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3.jpg" ContentType="image/jpeg"/>
  <Override PartName="/word/media/rId46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Авдеенко</w:t>
      </w:r>
      <w:r>
        <w:t xml:space="preserve"> </w:t>
      </w:r>
      <w:r>
        <w:t xml:space="preserve">Марьяна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работы в Midnight Commander.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Для активации оболочки Midnight Commander достаточно ввести в командной строке mc и нажать клавишу Enter. В Midnight Commander используются функциональные клавиши F1 — F10 , к которым привязаны часто выполняемые операции.</w:t>
      </w:r>
    </w:p>
    <w:p>
      <w:pPr>
        <w:pStyle w:val="BodyText"/>
      </w:pPr>
      <w:r>
        <w:t xml:space="preserve">Следующие комбинации клавиш облегчают работу с Midnight Commander:</w:t>
      </w:r>
      <w:r>
        <w:t xml:space="preserve"> </w:t>
      </w:r>
      <w:r>
        <w:t xml:space="preserve">* Tab используется для переключениями между панелями;</w:t>
      </w:r>
      <w:r>
        <w:t xml:space="preserve"> </w:t>
      </w:r>
      <w:r>
        <w:t xml:space="preserve">* клавиши</w:t>
      </w:r>
      <w:r>
        <w:t xml:space="preserve"> </w:t>
      </w:r>
      <w:r>
        <w:t xml:space="preserve">“</w:t>
      </w:r>
      <w:r>
        <w:t xml:space="preserve">вверх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вниз</w:t>
      </w:r>
      <w:r>
        <w:t xml:space="preserve">”</w:t>
      </w:r>
      <w:r>
        <w:t xml:space="preserve"> </w:t>
      </w:r>
      <w:r>
        <w:t xml:space="preserve">используется для навигации, Enter для входа в каталог или открытия файла</w:t>
      </w:r>
      <w:r>
        <w:t xml:space="preserve"> </w:t>
      </w:r>
      <w:r>
        <w:t xml:space="preserve">(если в файле расширений mc.ext заданы правила связи определённых расширений</w:t>
      </w:r>
      <w:r>
        <w:t xml:space="preserve"> </w:t>
      </w:r>
      <w:r>
        <w:t xml:space="preserve">файлов с инструментами их запуска или обработки);</w:t>
      </w:r>
      <w:r>
        <w:t xml:space="preserve"> </w:t>
      </w:r>
      <w:r>
        <w:t xml:space="preserve">* Ctrl + u (или через меню Команда &gt; Переставить панели ) меняет местами содержимое</w:t>
      </w:r>
      <w:r>
        <w:t xml:space="preserve"> </w:t>
      </w:r>
      <w:r>
        <w:t xml:space="preserve">правой и левой панелей;</w:t>
      </w:r>
      <w:r>
        <w:t xml:space="preserve"> </w:t>
      </w:r>
      <w:r>
        <w:t xml:space="preserve">* Ctrl + o (или через меню Команда &gt; Отключить панели ) скрывает или возвращает панели</w:t>
      </w:r>
      <w:r>
        <w:t xml:space="preserve"> </w:t>
      </w:r>
      <w:r>
        <w:t xml:space="preserve">Midnight Commander, за которыми доступен для работы командный интерпретатор</w:t>
      </w:r>
      <w:r>
        <w:t xml:space="preserve"> </w:t>
      </w:r>
      <w:r>
        <w:t xml:space="preserve">оболочки и выводимая туда информация.</w:t>
      </w:r>
      <w:r>
        <w:t xml:space="preserve"> </w:t>
      </w:r>
      <w:r>
        <w:t xml:space="preserve">* Ctrl + x + d (или через меню Команда &gt; Сравнить каталоги ) позволяет сравнить содер-</w:t>
      </w:r>
      <w:r>
        <w:t xml:space="preserve"> </w:t>
      </w:r>
      <w:r>
        <w:t xml:space="preserve">жимое каталогов, отображаемых на левой и правой панелях.</w:t>
      </w:r>
      <w:r>
        <w:t xml:space="preserve"> </w:t>
      </w:r>
      <w:r>
        <w:t xml:space="preserve">Дополнительную информацию о Midnight Commander можно получить по команде man</w:t>
      </w:r>
      <w:r>
        <w:t xml:space="preserve"> </w:t>
      </w:r>
      <w:r>
        <w:t xml:space="preserve">mc и на странице проекта.</w:t>
      </w:r>
    </w:p>
    <w:bookmarkEnd w:id="22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Открыла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Пользуясь клавишами</w:t>
      </w:r>
      <w:r>
        <w:t xml:space="preserve"> </w:t>
      </w:r>
      <w:r>
        <w:t xml:space="preserve">“</w:t>
      </w:r>
      <w:r>
        <w:t xml:space="preserve">вверх</w:t>
      </w:r>
      <w:r>
        <w:t xml:space="preserve">”</w:t>
      </w:r>
      <w:r>
        <w:t xml:space="preserve"> </w:t>
      </w:r>
      <w:r>
        <w:t xml:space="preserve">,</w:t>
      </w:r>
      <w:r>
        <w:t xml:space="preserve"> </w:t>
      </w:r>
      <w:r>
        <w:t xml:space="preserve">“</w:t>
      </w:r>
      <w:r>
        <w:t xml:space="preserve">вниз</w:t>
      </w:r>
      <w:r>
        <w:t xml:space="preserve">”</w:t>
      </w:r>
      <w:r>
        <w:t xml:space="preserve"> </w:t>
      </w:r>
      <w:r>
        <w:t xml:space="preserve">и Enter перешла в каталог ~/work/arch-pc, созданный</w:t>
      </w:r>
      <w:r>
        <w:t xml:space="preserve"> </w:t>
      </w:r>
      <w:r>
        <w:t xml:space="preserve">при выполнении лабораторной работы №4 (рис. ??, ??).</w:t>
      </w:r>
    </w:p>
    <w:p>
      <w:pPr>
        <w:pStyle w:val="CaptionedFigure"/>
      </w:pPr>
      <w:r>
        <w:drawing>
          <wp:inline>
            <wp:extent cx="3733800" cy="2776787"/>
            <wp:effectExtent b="0" l="0" r="0" t="0"/>
            <wp:docPr descr="Каталог ~/work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~/work</w:t>
      </w:r>
    </w:p>
    <w:p>
      <w:pPr>
        <w:pStyle w:val="CaptionedFigure"/>
      </w:pPr>
      <w:r>
        <w:drawing>
          <wp:inline>
            <wp:extent cx="3733800" cy="2776787"/>
            <wp:effectExtent b="0" l="0" r="0" t="0"/>
            <wp:docPr descr="Каталог ~/work/arch-pc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~/work/arch-pc</w:t>
      </w:r>
    </w:p>
    <w:p>
      <w:pPr>
        <w:numPr>
          <w:ilvl w:val="0"/>
          <w:numId w:val="1002"/>
        </w:numPr>
        <w:pStyle w:val="Compact"/>
      </w:pPr>
      <w:r>
        <w:t xml:space="preserve">С помощью функциональной клавиши F7 создала папку lab05 (рис. ??) и перешла</w:t>
      </w:r>
      <w:r>
        <w:t xml:space="preserve"> </w:t>
      </w:r>
      <w:r>
        <w:t xml:space="preserve">в созданный каталог (рис. ??).</w:t>
      </w:r>
    </w:p>
    <w:p>
      <w:pPr>
        <w:pStyle w:val="CaptionedFigure"/>
      </w:pPr>
      <w:r>
        <w:drawing>
          <wp:inline>
            <wp:extent cx="3733800" cy="2776787"/>
            <wp:effectExtent b="0" l="0" r="0" t="0"/>
            <wp:docPr descr="Создание папки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pStyle w:val="CaptionedFigure"/>
      </w:pPr>
      <w:r>
        <w:drawing>
          <wp:inline>
            <wp:extent cx="3733800" cy="2776787"/>
            <wp:effectExtent b="0" l="0" r="0" t="0"/>
            <wp:docPr descr="Созданный каталог lab05" title="fig: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каталог lab05</w:t>
      </w:r>
    </w:p>
    <w:p>
      <w:pPr>
        <w:numPr>
          <w:ilvl w:val="0"/>
          <w:numId w:val="1003"/>
        </w:numPr>
        <w:pStyle w:val="Compact"/>
      </w:pPr>
      <w:r>
        <w:t xml:space="preserve">Пользуясь строкой ввода и командой touch создала файл lab5-1.asm (рис. ??).</w:t>
      </w:r>
    </w:p>
    <w:p>
      <w:pPr>
        <w:pStyle w:val="CaptionedFigure"/>
      </w:pPr>
      <w:r>
        <w:drawing>
          <wp:inline>
            <wp:extent cx="3733800" cy="2776787"/>
            <wp:effectExtent b="0" l="0" r="0" t="0"/>
            <wp:docPr descr="Созданный файл" title="fig: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файл</w:t>
      </w:r>
    </w:p>
    <w:p>
      <w:pPr>
        <w:numPr>
          <w:ilvl w:val="0"/>
          <w:numId w:val="1004"/>
        </w:numPr>
        <w:pStyle w:val="Compact"/>
      </w:pPr>
      <w:r>
        <w:t xml:space="preserve">С помощью функциональной клавиши F4 открыла файл lab5-1.asm для редактирова-</w:t>
      </w:r>
      <w:r>
        <w:t xml:space="preserve"> </w:t>
      </w:r>
      <w:r>
        <w:t xml:space="preserve">ния во встроенном редакторе (рис. ??).</w:t>
      </w:r>
    </w:p>
    <w:p>
      <w:pPr>
        <w:pStyle w:val="CaptionedFigure"/>
      </w:pPr>
      <w:r>
        <w:drawing>
          <wp:inline>
            <wp:extent cx="3733800" cy="2776787"/>
            <wp:effectExtent b="0" l="0" r="0" t="0"/>
            <wp:docPr descr="Файл для редактирования" title="fig: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для редактирования</w:t>
      </w:r>
    </w:p>
    <w:p>
      <w:pPr>
        <w:numPr>
          <w:ilvl w:val="0"/>
          <w:numId w:val="1005"/>
        </w:numPr>
      </w:pPr>
      <w:r>
        <w:t xml:space="preserve">Ввела текст программы из листинга 5.1, сохранила изме-</w:t>
      </w:r>
      <w:r>
        <w:t xml:space="preserve"> </w:t>
      </w:r>
      <w:r>
        <w:t xml:space="preserve">нения и закрыла файл.</w:t>
      </w:r>
    </w:p>
    <w:p>
      <w:pPr>
        <w:numPr>
          <w:ilvl w:val="0"/>
          <w:numId w:val="1005"/>
        </w:numPr>
      </w:pPr>
      <w:r>
        <w:t xml:space="preserve">С помощью функциональной клавиши F3 открыла файл lab5-1.asm для просмотра.</w:t>
      </w:r>
      <w:r>
        <w:t xml:space="preserve"> </w:t>
      </w:r>
      <w:r>
        <w:t xml:space="preserve">Убедилась, что файл содержит текст программы. (рис. ??).</w:t>
      </w:r>
    </w:p>
    <w:p>
      <w:pPr>
        <w:pStyle w:val="CaptionedFigure"/>
      </w:pPr>
      <w:r>
        <w:drawing>
          <wp:inline>
            <wp:extent cx="3733800" cy="2776787"/>
            <wp:effectExtent b="0" l="0" r="0" t="0"/>
            <wp:docPr descr="Отредактированный файл" title="fig: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Отредактированный файл</w:t>
      </w:r>
    </w:p>
    <w:p>
      <w:pPr>
        <w:numPr>
          <w:ilvl w:val="0"/>
          <w:numId w:val="1006"/>
        </w:numPr>
        <w:pStyle w:val="Compact"/>
      </w:pPr>
      <w:r>
        <w:t xml:space="preserve">Оттранслировала текст программы lab5-1.asm в объектный файл. Выполнила компо-</w:t>
      </w:r>
      <w:r>
        <w:t xml:space="preserve"> </w:t>
      </w:r>
      <w:r>
        <w:t xml:space="preserve">новку объектного файла и запуститла получившийся исполняемый файл. Программа</w:t>
      </w:r>
      <w:r>
        <w:t xml:space="preserve"> </w:t>
      </w:r>
      <w:r>
        <w:t xml:space="preserve">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 где ввела свои ФИО (рис. ??).</w:t>
      </w:r>
    </w:p>
    <w:p>
      <w:pPr>
        <w:pStyle w:val="CaptionedFigure"/>
      </w:pPr>
      <w:r>
        <w:drawing>
          <wp:inline>
            <wp:extent cx="3733800" cy="659216"/>
            <wp:effectExtent b="0" l="0" r="0" t="0"/>
            <wp:docPr descr="Исполняемый файл" title="fig: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Исполняемый файл</w:t>
      </w:r>
    </w:p>
    <w:p>
      <w:pPr>
        <w:numPr>
          <w:ilvl w:val="0"/>
          <w:numId w:val="1007"/>
        </w:numPr>
        <w:pStyle w:val="Compact"/>
      </w:pPr>
      <w:r>
        <w:t xml:space="preserve">Скачала файл in_out.asm со страницы курса в ТУИС (рис. ??).</w:t>
      </w:r>
    </w:p>
    <w:p>
      <w:pPr>
        <w:pStyle w:val="CaptionedFigure"/>
      </w:pPr>
      <w:r>
        <w:drawing>
          <wp:inline>
            <wp:extent cx="3733800" cy="3256220"/>
            <wp:effectExtent b="0" l="0" r="0" t="0"/>
            <wp:docPr descr="Скачанный файл in_out.asm" title="fig: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 in_out.asm</w:t>
      </w:r>
    </w:p>
    <w:p>
      <w:pPr>
        <w:numPr>
          <w:ilvl w:val="0"/>
          <w:numId w:val="1008"/>
        </w:numPr>
        <w:pStyle w:val="Compact"/>
      </w:pPr>
      <w:r>
        <w:t xml:space="preserve">Подключаемый файл in_out.asm должен лежать в том же каталоге, что и файл с про-</w:t>
      </w:r>
      <w:r>
        <w:t xml:space="preserve"> </w:t>
      </w:r>
      <w:r>
        <w:t xml:space="preserve">граммой, в которой он используется, поэтому файл in_out.asm переложила в папку work/arch-pc/lab05 (рис. ??).</w:t>
      </w:r>
    </w:p>
    <w:p>
      <w:pPr>
        <w:pStyle w:val="CaptionedFigure"/>
      </w:pPr>
      <w:r>
        <w:drawing>
          <wp:inline>
            <wp:extent cx="3733800" cy="3256220"/>
            <wp:effectExtent b="0" l="0" r="0" t="0"/>
            <wp:docPr descr="Скачанный файл in_out.asm в папке lab05" title="fig: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 in_out.asm в папке lab05</w:t>
      </w:r>
    </w:p>
    <w:p>
      <w:pPr>
        <w:numPr>
          <w:ilvl w:val="0"/>
          <w:numId w:val="1009"/>
        </w:numPr>
        <w:pStyle w:val="Compact"/>
      </w:pPr>
      <w:r>
        <w:t xml:space="preserve">С помощью функциональной клавиши F6 создала копию файла lab5-1.asm с именем</w:t>
      </w:r>
      <w:r>
        <w:t xml:space="preserve"> </w:t>
      </w:r>
      <w:r>
        <w:t xml:space="preserve">lab5-2.asm. Выделила файл lab5-1.asm, нажала клавишу F6, ввела имя файла</w:t>
      </w:r>
      <w:r>
        <w:t xml:space="preserve"> </w:t>
      </w:r>
      <w:r>
        <w:t xml:space="preserve">lab5-2.asm и нажала клавишу Enter (рис. ??).</w:t>
      </w:r>
    </w:p>
    <w:p>
      <w:pPr>
        <w:pStyle w:val="CaptionedFigure"/>
      </w:pPr>
      <w:r>
        <w:drawing>
          <wp:inline>
            <wp:extent cx="3733800" cy="3256220"/>
            <wp:effectExtent b="0" l="0" r="0" t="0"/>
            <wp:docPr descr="Создание файла lab5-2.asm" title="fig:" id="53" name="Picture"/>
            <a:graphic>
              <a:graphicData uri="http://schemas.openxmlformats.org/drawingml/2006/picture">
                <pic:pic>
                  <pic:nvPicPr>
                    <pic:cNvPr descr="image/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lab5-2.asm</w:t>
      </w:r>
    </w:p>
    <w:p>
      <w:pPr>
        <w:numPr>
          <w:ilvl w:val="0"/>
          <w:numId w:val="1010"/>
        </w:numPr>
        <w:pStyle w:val="Compact"/>
      </w:pPr>
      <w:r>
        <w:t xml:space="preserve">Исправила текст программы в файле lab5-2.asm с использование подпрограмм из</w:t>
      </w:r>
      <w:r>
        <w:t xml:space="preserve"> </w:t>
      </w:r>
      <w:r>
        <w:t xml:space="preserve">внешнего файла in_out.asm в соответствии с листингом 5.2 (рис. ??). 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3733800" cy="3007468"/>
            <wp:effectExtent b="0" l="0" r="0" t="0"/>
            <wp:docPr descr="Изменения в тексте файла lab5-2.asm" title="fig: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тексте файла lab5-2.asm</w:t>
      </w:r>
    </w:p>
    <w:p>
      <w:pPr>
        <w:numPr>
          <w:ilvl w:val="0"/>
          <w:numId w:val="1011"/>
        </w:numPr>
        <w:pStyle w:val="Compact"/>
      </w:pPr>
      <w:r>
        <w:t xml:space="preserve">В файле lab5-2.asm заменила подпрограмму sprintLF на sprint (рис. ??). Создала исполняемый файл и проверьте его работу (рис. ??).</w:t>
      </w:r>
    </w:p>
    <w:p>
      <w:pPr>
        <w:pStyle w:val="CaptionedFigure"/>
      </w:pPr>
      <w:r>
        <w:drawing>
          <wp:inline>
            <wp:extent cx="3733800" cy="3007468"/>
            <wp:effectExtent b="0" l="0" r="0" t="0"/>
            <wp:docPr descr="Замена подпрограммы sprintLF на sprint" title="fig:" id="59" name="Picture"/>
            <a:graphic>
              <a:graphicData uri="http://schemas.openxmlformats.org/drawingml/2006/picture">
                <pic:pic>
                  <pic:nvPicPr>
                    <pic:cNvPr descr="image/12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подпрограммы sprintLF на sprint</w:t>
      </w:r>
    </w:p>
    <w:p>
      <w:pPr>
        <w:pStyle w:val="CaptionedFigure"/>
      </w:pPr>
      <w:r>
        <w:drawing>
          <wp:inline>
            <wp:extent cx="3733800" cy="659216"/>
            <wp:effectExtent b="0" l="0" r="0" t="0"/>
            <wp:docPr descr="Проверка работы файла" title="fig:" id="62" name="Picture"/>
            <a:graphic>
              <a:graphicData uri="http://schemas.openxmlformats.org/drawingml/2006/picture">
                <pic:pic>
                  <pic:nvPicPr>
                    <pic:cNvPr descr="image/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bookmarkEnd w:id="64"/>
    <w:bookmarkStart w:id="77" w:name="задани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самостоятельной работы</w:t>
      </w:r>
    </w:p>
    <w:p>
      <w:pPr>
        <w:numPr>
          <w:ilvl w:val="0"/>
          <w:numId w:val="1012"/>
        </w:numPr>
        <w:pStyle w:val="Compact"/>
      </w:pPr>
      <w:r>
        <w:t xml:space="preserve">Создала копию файла lab5-1.asm. Внесла изменения в программу (без использова-</w:t>
      </w:r>
      <w:r>
        <w:t xml:space="preserve"> </w:t>
      </w:r>
      <w:r>
        <w:t xml:space="preserve">ния внешнего файла in_out.asm), так чтобы она работала по следующему алгоритму:</w:t>
      </w:r>
    </w:p>
    <w:p>
      <w:pPr>
        <w:numPr>
          <w:ilvl w:val="0"/>
          <w:numId w:val="1013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3"/>
        </w:numPr>
        <w:pStyle w:val="Compact"/>
      </w:pPr>
      <w:r>
        <w:t xml:space="preserve">ввести строку с клавиатуры (рис. ??).</w:t>
      </w:r>
    </w:p>
    <w:p>
      <w:pPr>
        <w:pStyle w:val="CaptionedFigure"/>
      </w:pPr>
      <w:r>
        <w:drawing>
          <wp:inline>
            <wp:extent cx="3733800" cy="1548160"/>
            <wp:effectExtent b="0" l="0" r="0" t="0"/>
            <wp:docPr descr="Файл lab5-3.asm" title="fig:" id="66" name="Picture"/>
            <a:graphic>
              <a:graphicData uri="http://schemas.openxmlformats.org/drawingml/2006/picture">
                <pic:pic>
                  <pic:nvPicPr>
                    <pic:cNvPr descr="image/14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lab5-3.asm</w:t>
      </w:r>
    </w:p>
    <w:p>
      <w:pPr>
        <w:numPr>
          <w:ilvl w:val="0"/>
          <w:numId w:val="1014"/>
        </w:numPr>
        <w:pStyle w:val="Compact"/>
      </w:pPr>
      <w:r>
        <w:t xml:space="preserve">Получила исполняемый файл и проверила его работу. На приглашение ввести строку</w:t>
      </w:r>
      <w:r>
        <w:t xml:space="preserve"> </w:t>
      </w:r>
      <w:r>
        <w:t xml:space="preserve">ввела свою</w:t>
      </w:r>
      <w:r>
        <w:t xml:space="preserve"> </w:t>
      </w:r>
      <w:r>
        <w:rPr>
          <w:iCs/>
          <w:i/>
        </w:rPr>
        <w:t xml:space="preserve">фамилию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701405"/>
            <wp:effectExtent b="0" l="0" r="0" t="0"/>
            <wp:docPr descr="Файл lab5-3.asm с выводом фамилии" title="fig:" id="69" name="Picture"/>
            <a:graphic>
              <a:graphicData uri="http://schemas.openxmlformats.org/drawingml/2006/picture">
                <pic:pic>
                  <pic:nvPicPr>
                    <pic:cNvPr descr="image/15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1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lab5-3.asm с выводом фамилии</w:t>
      </w:r>
    </w:p>
    <w:p>
      <w:pPr>
        <w:numPr>
          <w:ilvl w:val="0"/>
          <w:numId w:val="1015"/>
        </w:numPr>
        <w:pStyle w:val="Compact"/>
      </w:pPr>
      <w:r>
        <w:t xml:space="preserve">Создайте копию файла lab5-2.asm. Исправьте текст программы с использование под-</w:t>
      </w:r>
      <w:r>
        <w:t xml:space="preserve"> </w:t>
      </w:r>
      <w:r>
        <w:t xml:space="preserve">программ из внешнего файла in_out.asm, так чтобы она работала по следующему</w:t>
      </w:r>
      <w:r>
        <w:t xml:space="preserve"> </w:t>
      </w:r>
      <w:r>
        <w:t xml:space="preserve">алгоритму:</w:t>
      </w:r>
    </w:p>
    <w:p>
      <w:pPr>
        <w:numPr>
          <w:ilvl w:val="0"/>
          <w:numId w:val="1016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ввести строку с клавиатуры (рис. ??).</w:t>
      </w:r>
    </w:p>
    <w:p>
      <w:pPr>
        <w:pStyle w:val="CaptionedFigure"/>
      </w:pPr>
      <w:r>
        <w:drawing>
          <wp:inline>
            <wp:extent cx="3733800" cy="1535804"/>
            <wp:effectExtent b="0" l="0" r="0" t="0"/>
            <wp:docPr descr="Файл lab5-4.asm" title="fig:" id="72" name="Picture"/>
            <a:graphic>
              <a:graphicData uri="http://schemas.openxmlformats.org/drawingml/2006/picture">
                <pic:pic>
                  <pic:nvPicPr>
                    <pic:cNvPr descr="image/16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lab5-4.asm</w:t>
      </w:r>
    </w:p>
    <w:p>
      <w:pPr>
        <w:numPr>
          <w:ilvl w:val="0"/>
          <w:numId w:val="1017"/>
        </w:numPr>
        <w:pStyle w:val="Compact"/>
      </w:pPr>
      <w:r>
        <w:t xml:space="preserve">Получите исполняемый файл и проверьте его работу. На приглашение ввести строку</w:t>
      </w:r>
      <w:r>
        <w:t xml:space="preserve"> </w:t>
      </w:r>
      <w:r>
        <w:t xml:space="preserve">введите номер своей группы (рис. ??).</w:t>
      </w:r>
    </w:p>
    <w:p>
      <w:pPr>
        <w:pStyle w:val="CaptionedFigure"/>
      </w:pPr>
      <w:r>
        <w:drawing>
          <wp:inline>
            <wp:extent cx="3733800" cy="712960"/>
            <wp:effectExtent b="0" l="0" r="0" t="0"/>
            <wp:docPr descr="Файл lab5-4.asm с выводом номера группы" title="fig:" id="75" name="Picture"/>
            <a:graphic>
              <a:graphicData uri="http://schemas.openxmlformats.org/drawingml/2006/picture">
                <pic:pic>
                  <pic:nvPicPr>
                    <pic:cNvPr descr="image/17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lab5-4.asm с выводом номера группы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были приобретены практические навыки работы в Midnight Commander.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7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1"/>
  </w:num>
  <w:num w:numId="101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Авдеенко Марьяна Дмитриевна</dc:creator>
  <dc:language>ru-RU</dc:language>
  <cp:keywords/>
  <dcterms:created xsi:type="dcterms:W3CDTF">2023-11-03T13:26:40Z</dcterms:created>
  <dcterms:modified xsi:type="dcterms:W3CDTF">2023-11-03T13:26:40Z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