
<file path=[Content_Types].xml><?xml version="1.0" encoding="utf-8"?>
<Types xmlns="http://schemas.openxmlformats.org/package/2006/content-types">
  <Default Extension="bin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6415C" w14:textId="77777777" w:rsidR="005D26BC" w:rsidRPr="00C850BC" w:rsidRDefault="00E63100" w:rsidP="00C842B0">
      <w:pPr>
        <w:jc w:val="both"/>
        <w:rPr>
          <w:rFonts w:asciiTheme="minorHAnsi" w:hAnsiTheme="minorHAnsi"/>
        </w:rPr>
      </w:pPr>
    </w:p>
    <w:p w14:paraId="07B62C7C" w14:textId="77777777" w:rsidR="00765968" w:rsidRPr="00C850BC" w:rsidRDefault="005076BC" w:rsidP="00C842B0">
      <w:pPr>
        <w:jc w:val="both"/>
        <w:rPr>
          <w:rFonts w:asciiTheme="minorHAnsi" w:hAnsiTheme="minorHAnsi"/>
        </w:rPr>
      </w:pPr>
      <w:r w:rsidRPr="00C850BC">
        <w:rPr>
          <w:rFonts w:asciiTheme="minorHAnsi" w:hAnsi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46B3FEB1" wp14:editId="023EB56E">
                <wp:simplePos x="0" y="0"/>
                <wp:positionH relativeFrom="page">
                  <wp:align>left</wp:align>
                </wp:positionH>
                <wp:positionV relativeFrom="page">
                  <wp:posOffset>-161925</wp:posOffset>
                </wp:positionV>
                <wp:extent cx="7986395" cy="10848975"/>
                <wp:effectExtent l="0" t="0" r="14605" b="28575"/>
                <wp:wrapNone/>
                <wp:docPr id="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6395" cy="108489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A29A2" w14:textId="77777777" w:rsidR="005E41FF" w:rsidRDefault="00E63100" w:rsidP="005E41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3FEB1" id="Rectangle 9" o:spid="_x0000_s1026" style="position:absolute;left:0;text-align:left;margin-left:0;margin-top:-12.75pt;width:628.85pt;height:854.25pt;z-index:-2516567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w5OfAIAAJsFAAAOAAAAZHJzL2Uyb0RvYy54bWysVE1v2zAMvQ/YfxB0X21nSZsEdYogRYcB&#10;RVu0HXpWZCk2IIuapMTOfv0o+aNdW2xAsRwUSiQfyWeS5xdtrchBWFeBzml2klIiNIei0ruc/ni8&#10;+jKnxHmmC6ZAi5wehaMXq8+fzhuzFBMoQRXCEgTRbtmYnJbem2WSOF6KmrkTMEKjUoKtmcer3SWF&#10;ZQ2i1yqZpOlp0oAtjAUunMPXy05JVxFfSsH9rZROeKJyirn5eNp4bsOZrM7ZcmeZKSvep8E+kEXN&#10;Ko1BR6hL5hnZ2+oNVF1xCw6kP+FQJyBlxUWsAavJ0lfVPJTMiFgLkuPMSJP7f7D85vBg7izS0Bi3&#10;dCiGKlpp6/CP+ZE2knUcyRKtJxwfzxbz06+LGSUcdVk6n84XZ7PAZ/Lsb6zz3wTUJAg5tfg5Ikvs&#10;cO18ZzqYhHAOVFVcVUrFS2gBsVGWHBh+PMa50D7rA/xhqfSHnTHX4J08Fx8lf1QiYCp9LySpCix3&#10;EhOPffk2qRi/ZIXocp2l+BsyHcqIxETAYC2xyhE7+xt2R1NvH1xFbOvROf238+gRI4P2o3NdabDv&#10;AaiRatnZDyR11ASWfLtt+77ZQnG8s8RCN1/O8KsKv/g1c/6OWRwoHD1cEv4WD6mgySn0EiUl2F/v&#10;vQd77HPUUtLggObU/dwzKyhR3zVOwCKbTsNEx8t0djbBi32p2b7U6H29AWyjDNeR4VEM9l4NorRQ&#10;P+EuWYeoqGKaY+yccm+Hy8Z3iwO3ERfrdTTDKTbMX+sHwwN4IDh09GP7xKzp297jyNzAMMxs+ar7&#10;O9vgqWG99yCrOBqB4o7XnnrcALGH+m0VVszLe7R63qmr3wAAAP//AwBQSwMEFAAGAAgAAAAhANNT&#10;CKviAAAACgEAAA8AAABkcnMvZG93bnJldi54bWxMj81OwzAQhO9IvIO1SNxam0DaKsSpEKUSB8RP&#10;WwmOTrwkUex1FLtNeHvcE9xmNauZb/L1ZA074eBbRxJu5gIYUuV0S7WEw347WwHzQZFWxhFK+EEP&#10;6+LyIleZdiN94GkXahZDyGdKQhNCn3Huqwat8nPXI0Xv2w1WhXgONdeDGmO4NTwRYsGtaik2NKrH&#10;xwarbne0Et6eN9MoXsuXr45vtsLede+f5knK66vp4R5YwCn8PcMZP6JDEZlKdyTtmZEQhwQJsyRN&#10;gZ3tJF0ugZVRLVa3AniR8/8Til8AAAD//wMAUEsBAi0AFAAGAAgAAAAhALaDOJL+AAAA4QEAABMA&#10;AAAAAAAAAAAAAAAAAAAAAFtDb250ZW50X1R5cGVzXS54bWxQSwECLQAUAAYACAAAACEAOP0h/9YA&#10;AACUAQAACwAAAAAAAAAAAAAAAAAvAQAAX3JlbHMvLnJlbHNQSwECLQAUAAYACAAAACEAFosOTnwC&#10;AACbBQAADgAAAAAAAAAAAAAAAAAuAgAAZHJzL2Uyb0RvYy54bWxQSwECLQAUAAYACAAAACEA01MI&#10;q+IAAAAKAQAADwAAAAAAAAAAAAAAAADWBAAAZHJzL2Rvd25yZXYueG1sUEsFBgAAAAAEAAQA8wAA&#10;AOUFAAAAAA==&#10;" fillcolor="#0070ad [3204]" strokecolor="#0070ad [3204]" strokeweight="1pt">
                <v:textbox>
                  <w:txbxContent>
                    <w:p w14:paraId="5E5A29A2" w14:textId="77777777" w:rsidR="005E41FF" w:rsidRDefault="00E63100" w:rsidP="005E41FF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72D53E27" w14:textId="77777777" w:rsidR="00765968" w:rsidRPr="00C850BC" w:rsidRDefault="00E63100" w:rsidP="00C842B0">
      <w:pPr>
        <w:jc w:val="both"/>
        <w:rPr>
          <w:rFonts w:asciiTheme="minorHAnsi" w:hAnsiTheme="minorHAnsi"/>
        </w:rPr>
      </w:pPr>
    </w:p>
    <w:p w14:paraId="79BE4557" w14:textId="77777777" w:rsidR="00991213" w:rsidRPr="00C850BC" w:rsidRDefault="00E63100" w:rsidP="00C842B0">
      <w:pPr>
        <w:jc w:val="both"/>
        <w:rPr>
          <w:rFonts w:asciiTheme="minorHAnsi" w:hAnsiTheme="minorHAnsi"/>
        </w:rPr>
      </w:pPr>
    </w:p>
    <w:p w14:paraId="13771F75" w14:textId="77777777" w:rsidR="00991213" w:rsidRPr="00C850BC" w:rsidRDefault="00E63100" w:rsidP="00C842B0">
      <w:pPr>
        <w:jc w:val="both"/>
        <w:rPr>
          <w:rFonts w:asciiTheme="minorHAnsi" w:hAnsiTheme="minorHAnsi"/>
        </w:rPr>
      </w:pPr>
    </w:p>
    <w:tbl>
      <w:tblPr>
        <w:tblpPr w:leftFromText="180" w:rightFromText="180" w:vertAnchor="text" w:tblpY="912"/>
        <w:tblW w:w="9451" w:type="dxa"/>
        <w:tblLook w:val="01E0" w:firstRow="1" w:lastRow="1" w:firstColumn="1" w:lastColumn="1" w:noHBand="0" w:noVBand="0"/>
      </w:tblPr>
      <w:tblGrid>
        <w:gridCol w:w="9451"/>
      </w:tblGrid>
      <w:tr w:rsidR="00C11B65" w:rsidRPr="00C850BC" w14:paraId="4DA4F17E" w14:textId="77777777" w:rsidTr="00C11B65">
        <w:trPr>
          <w:trHeight w:val="87"/>
        </w:trPr>
        <w:tc>
          <w:tcPr>
            <w:tcW w:w="9451" w:type="dxa"/>
            <w:tcMar>
              <w:top w:w="0" w:type="dxa"/>
              <w:left w:w="57" w:type="dxa"/>
              <w:bottom w:w="0" w:type="dxa"/>
              <w:right w:w="108" w:type="dxa"/>
            </w:tcMar>
            <w:vAlign w:val="center"/>
          </w:tcPr>
          <w:p w14:paraId="5BFE80ED" w14:textId="77777777" w:rsidR="00C11B65" w:rsidRPr="00C850BC" w:rsidRDefault="00E63100" w:rsidP="00C842B0">
            <w:pPr>
              <w:pStyle w:val="title1"/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/>
                <w:sz w:val="50"/>
                <w:szCs w:val="50"/>
                <w:lang w:eastAsia="en-GB"/>
              </w:rPr>
            </w:pPr>
          </w:p>
        </w:tc>
      </w:tr>
      <w:tr w:rsidR="00B97C14" w:rsidRPr="00C850BC" w14:paraId="6B5BE2C5" w14:textId="77777777" w:rsidTr="00C11B65">
        <w:trPr>
          <w:trHeight w:val="87"/>
        </w:trPr>
        <w:tc>
          <w:tcPr>
            <w:tcW w:w="9451" w:type="dxa"/>
            <w:tcMar>
              <w:top w:w="0" w:type="dxa"/>
              <w:left w:w="57" w:type="dxa"/>
              <w:bottom w:w="0" w:type="dxa"/>
              <w:right w:w="108" w:type="dxa"/>
            </w:tcMar>
            <w:vAlign w:val="center"/>
          </w:tcPr>
          <w:p w14:paraId="20232050" w14:textId="76BF9D63" w:rsidR="007A696B" w:rsidRPr="00C850BC" w:rsidRDefault="00D914BE" w:rsidP="00C842B0">
            <w:pPr>
              <w:pStyle w:val="title1"/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/>
                <w:kern w:val="0"/>
                <w:sz w:val="50"/>
                <w:szCs w:val="50"/>
                <w:lang w:eastAsia="en-GB"/>
              </w:rPr>
            </w:pPr>
            <w:r>
              <w:rPr>
                <w:rFonts w:asciiTheme="minorHAnsi" w:hAnsiTheme="minorHAnsi"/>
                <w:color w:val="FFFFFF" w:themeColor="background1"/>
                <w:kern w:val="0"/>
                <w:sz w:val="50"/>
                <w:szCs w:val="50"/>
                <w:lang w:eastAsia="en-GB"/>
              </w:rPr>
              <w:t xml:space="preserve">Technical Report: </w:t>
            </w:r>
            <w:proofErr w:type="spellStart"/>
            <w:r>
              <w:rPr>
                <w:rFonts w:asciiTheme="minorHAnsi" w:hAnsiTheme="minorHAnsi"/>
                <w:color w:val="FFFFFF" w:themeColor="background1"/>
                <w:kern w:val="0"/>
                <w:sz w:val="50"/>
                <w:szCs w:val="50"/>
                <w:lang w:eastAsia="en-GB"/>
              </w:rPr>
              <w:t>PySupDev</w:t>
            </w:r>
            <w:proofErr w:type="spellEnd"/>
          </w:p>
          <w:p w14:paraId="37FAF3C6" w14:textId="77777777" w:rsidR="00630C39" w:rsidRPr="00C850BC" w:rsidRDefault="00E63100" w:rsidP="00C842B0">
            <w:pPr>
              <w:jc w:val="both"/>
              <w:rPr>
                <w:rFonts w:asciiTheme="minorHAnsi" w:hAnsiTheme="minorHAnsi"/>
                <w:b/>
                <w:sz w:val="50"/>
                <w:szCs w:val="50"/>
                <w:lang w:eastAsia="en-GB"/>
              </w:rPr>
            </w:pPr>
          </w:p>
          <w:p w14:paraId="3166D636" w14:textId="3005CD7C" w:rsidR="003E6034" w:rsidRPr="00C850BC" w:rsidRDefault="00D914BE" w:rsidP="00C842B0">
            <w:pPr>
              <w:pStyle w:val="title1"/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/>
                <w:kern w:val="0"/>
                <w:sz w:val="50"/>
                <w:szCs w:val="50"/>
                <w:lang w:eastAsia="en-GB"/>
              </w:rPr>
            </w:pPr>
            <w:r>
              <w:rPr>
                <w:rFonts w:asciiTheme="minorHAnsi" w:hAnsiTheme="minorHAnsi"/>
                <w:color w:val="FFFFFF" w:themeColor="background1"/>
                <w:kern w:val="0"/>
                <w:sz w:val="50"/>
                <w:szCs w:val="50"/>
                <w:lang w:eastAsia="en-GB"/>
              </w:rPr>
              <w:t>RGA System Implementation</w:t>
            </w:r>
          </w:p>
          <w:p w14:paraId="5134A2F1" w14:textId="77777777" w:rsidR="00630C39" w:rsidRPr="00C850BC" w:rsidRDefault="00E63100" w:rsidP="00C842B0">
            <w:pPr>
              <w:jc w:val="both"/>
              <w:rPr>
                <w:rFonts w:asciiTheme="minorHAnsi" w:hAnsiTheme="minorHAnsi"/>
                <w:b/>
                <w:sz w:val="50"/>
                <w:szCs w:val="50"/>
                <w:lang w:eastAsia="en-GB"/>
              </w:rPr>
            </w:pPr>
          </w:p>
        </w:tc>
      </w:tr>
      <w:tr w:rsidR="00630C39" w:rsidRPr="00C850BC" w14:paraId="07EEBF2D" w14:textId="77777777" w:rsidTr="00C11B65">
        <w:trPr>
          <w:trHeight w:val="87"/>
        </w:trPr>
        <w:tc>
          <w:tcPr>
            <w:tcW w:w="9451" w:type="dxa"/>
            <w:tcMar>
              <w:top w:w="0" w:type="dxa"/>
              <w:left w:w="57" w:type="dxa"/>
              <w:bottom w:w="0" w:type="dxa"/>
              <w:right w:w="108" w:type="dxa"/>
            </w:tcMar>
            <w:vAlign w:val="center"/>
          </w:tcPr>
          <w:p w14:paraId="3F179CFF" w14:textId="69A8E4E3" w:rsidR="00154CBA" w:rsidRPr="00C850BC" w:rsidRDefault="00D914BE" w:rsidP="00C842B0">
            <w:pPr>
              <w:pStyle w:val="title1"/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hAnsiTheme="minorHAnsi"/>
                <w:lang w:eastAsia="en-GB"/>
              </w:rPr>
            </w:pPr>
            <w:r>
              <w:rPr>
                <w:rFonts w:asciiTheme="minorHAnsi" w:hAnsiTheme="minorHAnsi"/>
                <w:color w:val="FFFFFF" w:themeColor="background1"/>
                <w:kern w:val="0"/>
                <w:sz w:val="50"/>
                <w:szCs w:val="50"/>
                <w:lang w:eastAsia="en-GB"/>
              </w:rPr>
              <w:t>ITER</w:t>
            </w:r>
          </w:p>
        </w:tc>
      </w:tr>
    </w:tbl>
    <w:p w14:paraId="6D28E156" w14:textId="77777777" w:rsidR="00B117CB" w:rsidRPr="00C850BC" w:rsidRDefault="005076BC" w:rsidP="00C842B0">
      <w:pPr>
        <w:jc w:val="both"/>
        <w:rPr>
          <w:rFonts w:asciiTheme="minorHAnsi" w:hAnsiTheme="minorHAnsi"/>
        </w:rPr>
      </w:pPr>
      <w:bookmarkStart w:id="0" w:name="_Hlk497731797"/>
      <w:r w:rsidRPr="00C850BC">
        <w:rPr>
          <w:rFonts w:asciiTheme="minorHAnsi" w:hAnsiTheme="minorHAnsi" w:cs="Arial"/>
          <w:b/>
          <w:noProof/>
          <w:color w:val="FFFFFF" w:themeColor="background1"/>
          <w:sz w:val="106"/>
          <w:szCs w:val="106"/>
          <w:lang w:eastAsia="en-GB"/>
        </w:rPr>
        <w:drawing>
          <wp:anchor distT="0" distB="0" distL="114300" distR="114300" simplePos="0" relativeHeight="251657728" behindDoc="0" locked="0" layoutInCell="1" allowOverlap="1" wp14:anchorId="3AC2EA5E" wp14:editId="62A5F4D6">
            <wp:simplePos x="0" y="0"/>
            <wp:positionH relativeFrom="margin">
              <wp:posOffset>2023110</wp:posOffset>
            </wp:positionH>
            <wp:positionV relativeFrom="bottomMargin">
              <wp:posOffset>-598170</wp:posOffset>
            </wp:positionV>
            <wp:extent cx="2075180" cy="51054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18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54597EBA" w14:textId="77777777" w:rsidR="00B12BCA" w:rsidRDefault="00B12BCA" w:rsidP="00C842B0">
      <w:pPr>
        <w:pStyle w:val="Paragraph1Tessella"/>
        <w:jc w:val="both"/>
      </w:pPr>
      <w:r>
        <w:br w:type="page"/>
      </w:r>
    </w:p>
    <w:p w14:paraId="085F815C" w14:textId="77777777" w:rsidR="005500A3" w:rsidRDefault="005076BC" w:rsidP="00C842B0">
      <w:pPr>
        <w:pStyle w:val="TOCHeadingTessella"/>
        <w:jc w:val="both"/>
      </w:pPr>
      <w:r>
        <w:lastRenderedPageBreak/>
        <w:t>Table of Contents</w:t>
      </w:r>
    </w:p>
    <w:p w14:paraId="3D7C2683" w14:textId="1B40575C" w:rsidR="00E63100" w:rsidRDefault="005076BC">
      <w:pPr>
        <w:pStyle w:val="TOC1"/>
        <w:rPr>
          <w:rFonts w:eastAsiaTheme="minorEastAsia" w:cstheme="minorBidi"/>
          <w:b w:val="0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"1-2" \h \z \t "Appendix 1,1,Appendix 2,2" </w:instrText>
      </w:r>
      <w:r>
        <w:fldChar w:fldCharType="separate"/>
      </w:r>
      <w:hyperlink w:anchor="_Toc125984683" w:history="1">
        <w:r w:rsidR="00E63100" w:rsidRPr="00750C83">
          <w:rPr>
            <w:rStyle w:val="Hyperlink"/>
            <w:noProof/>
          </w:rPr>
          <w:t>1</w:t>
        </w:r>
        <w:r w:rsidR="00E63100">
          <w:rPr>
            <w:rFonts w:eastAsiaTheme="minorEastAsia" w:cstheme="minorBidi"/>
            <w:b w:val="0"/>
            <w:noProof/>
            <w:sz w:val="22"/>
            <w:szCs w:val="22"/>
            <w:lang w:val="en-US"/>
          </w:rPr>
          <w:tab/>
        </w:r>
        <w:r w:rsidR="00E63100" w:rsidRPr="00750C83">
          <w:rPr>
            <w:rStyle w:val="Hyperlink"/>
            <w:noProof/>
          </w:rPr>
          <w:t>Report on the pyDevSup module</w:t>
        </w:r>
        <w:r w:rsidR="00E63100">
          <w:rPr>
            <w:noProof/>
            <w:webHidden/>
          </w:rPr>
          <w:tab/>
        </w:r>
        <w:r w:rsidR="00E63100">
          <w:rPr>
            <w:noProof/>
            <w:webHidden/>
          </w:rPr>
          <w:fldChar w:fldCharType="begin"/>
        </w:r>
        <w:r w:rsidR="00E63100">
          <w:rPr>
            <w:noProof/>
            <w:webHidden/>
          </w:rPr>
          <w:instrText xml:space="preserve"> PAGEREF _Toc125984683 \h </w:instrText>
        </w:r>
        <w:r w:rsidR="00E63100">
          <w:rPr>
            <w:noProof/>
            <w:webHidden/>
          </w:rPr>
        </w:r>
        <w:r w:rsidR="00E63100">
          <w:rPr>
            <w:noProof/>
            <w:webHidden/>
          </w:rPr>
          <w:fldChar w:fldCharType="separate"/>
        </w:r>
        <w:r w:rsidR="00E63100">
          <w:rPr>
            <w:noProof/>
            <w:webHidden/>
          </w:rPr>
          <w:t>3</w:t>
        </w:r>
        <w:r w:rsidR="00E63100">
          <w:rPr>
            <w:noProof/>
            <w:webHidden/>
          </w:rPr>
          <w:fldChar w:fldCharType="end"/>
        </w:r>
      </w:hyperlink>
    </w:p>
    <w:p w14:paraId="5EDE3ABE" w14:textId="23EE17E8" w:rsidR="00E63100" w:rsidRDefault="00E63100">
      <w:pPr>
        <w:pStyle w:val="TOC1"/>
        <w:rPr>
          <w:rFonts w:eastAsiaTheme="minorEastAsia" w:cstheme="minorBidi"/>
          <w:b w:val="0"/>
          <w:noProof/>
          <w:sz w:val="22"/>
          <w:szCs w:val="22"/>
          <w:lang w:val="en-US"/>
        </w:rPr>
      </w:pPr>
      <w:hyperlink w:anchor="_Toc125984684" w:history="1">
        <w:r w:rsidRPr="00750C83">
          <w:rPr>
            <w:rStyle w:val="Hyperlink"/>
            <w:noProof/>
          </w:rPr>
          <w:t>2</w:t>
        </w:r>
        <w:r>
          <w:rPr>
            <w:rFonts w:eastAsiaTheme="minorEastAsia" w:cstheme="minorBidi"/>
            <w:b w:val="0"/>
            <w:noProof/>
            <w:sz w:val="22"/>
            <w:szCs w:val="22"/>
            <w:lang w:val="en-US"/>
          </w:rPr>
          <w:tab/>
        </w:r>
        <w:r w:rsidRPr="00750C83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_Toc125984684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806BFC" w14:textId="600607F3" w:rsidR="00E63100" w:rsidRDefault="00E63100">
      <w:pPr>
        <w:pStyle w:val="TOC1"/>
        <w:rPr>
          <w:rFonts w:eastAsiaTheme="minorEastAsia" w:cstheme="minorBidi"/>
          <w:b w:val="0"/>
          <w:noProof/>
          <w:sz w:val="22"/>
          <w:szCs w:val="22"/>
          <w:lang w:val="en-US"/>
        </w:rPr>
      </w:pPr>
      <w:hyperlink w:anchor="_Toc125984685" w:history="1">
        <w:r w:rsidRPr="00750C83">
          <w:rPr>
            <w:rStyle w:val="Hyperlink"/>
            <w:noProof/>
          </w:rPr>
          <w:t>3</w:t>
        </w:r>
        <w:r>
          <w:rPr>
            <w:rFonts w:eastAsiaTheme="minorEastAsia" w:cstheme="minorBidi"/>
            <w:b w:val="0"/>
            <w:noProof/>
            <w:sz w:val="22"/>
            <w:szCs w:val="22"/>
            <w:lang w:val="en-US"/>
          </w:rPr>
          <w:tab/>
        </w:r>
        <w:r w:rsidRPr="00750C83">
          <w:rPr>
            <w:rStyle w:val="Hyperlink"/>
            <w:noProof/>
          </w:rPr>
          <w:t>Specific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_Toc125984685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BB57AB" w14:textId="3EB5A20E" w:rsidR="00E63100" w:rsidRDefault="00E63100">
      <w:pPr>
        <w:pStyle w:val="TOC2"/>
        <w:rPr>
          <w:rFonts w:eastAsiaTheme="minorEastAsia" w:cstheme="minorBidi"/>
          <w:sz w:val="22"/>
          <w:szCs w:val="22"/>
          <w:lang w:val="en-US" w:eastAsia="en-US"/>
        </w:rPr>
      </w:pPr>
      <w:hyperlink w:anchor="_Toc125984686" w:history="1">
        <w:r w:rsidRPr="00750C83">
          <w:rPr>
            <w:rStyle w:val="Hyperlink"/>
          </w:rPr>
          <w:t>3.1</w:t>
        </w:r>
        <w:r>
          <w:rPr>
            <w:rFonts w:eastAsiaTheme="minorEastAsia" w:cstheme="minorBidi"/>
            <w:sz w:val="22"/>
            <w:szCs w:val="22"/>
            <w:lang w:val="en-US" w:eastAsia="en-US"/>
          </w:rPr>
          <w:tab/>
        </w:r>
        <w:r w:rsidRPr="00750C83">
          <w:rPr>
            <w:rStyle w:val="Hyperlink"/>
          </w:rPr>
          <w:t>Major design issue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_Toc125984686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11F3303" w14:textId="261F139B" w:rsidR="00E63100" w:rsidRDefault="00E63100">
      <w:pPr>
        <w:pStyle w:val="TOC2"/>
        <w:rPr>
          <w:rFonts w:eastAsiaTheme="minorEastAsia" w:cstheme="minorBidi"/>
          <w:sz w:val="22"/>
          <w:szCs w:val="22"/>
          <w:lang w:val="en-US" w:eastAsia="en-US"/>
        </w:rPr>
      </w:pPr>
      <w:hyperlink w:anchor="_Toc125984687" w:history="1">
        <w:r w:rsidRPr="00750C83">
          <w:rPr>
            <w:rStyle w:val="Hyperlink"/>
          </w:rPr>
          <w:t>3.2</w:t>
        </w:r>
        <w:r>
          <w:rPr>
            <w:rFonts w:eastAsiaTheme="minorEastAsia" w:cstheme="minorBidi"/>
            <w:sz w:val="22"/>
            <w:szCs w:val="22"/>
            <w:lang w:val="en-US" w:eastAsia="en-US"/>
          </w:rPr>
          <w:tab/>
        </w:r>
        <w:r w:rsidRPr="00750C83">
          <w:rPr>
            <w:rStyle w:val="Hyperlink"/>
          </w:rPr>
          <w:t>Python 2 -&gt; 3 issues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_Toc125984687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4F49F2E" w14:textId="01D98513" w:rsidR="00E63100" w:rsidRDefault="00E63100">
      <w:pPr>
        <w:pStyle w:val="TOC2"/>
        <w:rPr>
          <w:rFonts w:eastAsiaTheme="minorEastAsia" w:cstheme="minorBidi"/>
          <w:sz w:val="22"/>
          <w:szCs w:val="22"/>
          <w:lang w:val="en-US" w:eastAsia="en-US"/>
        </w:rPr>
      </w:pPr>
      <w:hyperlink w:anchor="_Toc125984688" w:history="1">
        <w:r w:rsidRPr="00750C83">
          <w:rPr>
            <w:rStyle w:val="Hyperlink"/>
          </w:rPr>
          <w:t>3.3</w:t>
        </w:r>
        <w:r>
          <w:rPr>
            <w:rFonts w:eastAsiaTheme="minorEastAsia" w:cstheme="minorBidi"/>
            <w:sz w:val="22"/>
            <w:szCs w:val="22"/>
            <w:lang w:val="en-US" w:eastAsia="en-US"/>
          </w:rPr>
          <w:tab/>
        </w:r>
        <w:r w:rsidRPr="00750C83">
          <w:rPr>
            <w:rStyle w:val="Hyperlink"/>
          </w:rPr>
          <w:t>Support issues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_Toc125984688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78B7E2E" w14:textId="553C579B" w:rsidR="00E63100" w:rsidRDefault="00E63100">
      <w:pPr>
        <w:pStyle w:val="TOC2"/>
        <w:rPr>
          <w:rFonts w:eastAsiaTheme="minorEastAsia" w:cstheme="minorBidi"/>
          <w:sz w:val="22"/>
          <w:szCs w:val="22"/>
          <w:lang w:val="en-US" w:eastAsia="en-US"/>
        </w:rPr>
      </w:pPr>
      <w:hyperlink w:anchor="_Toc125984689" w:history="1">
        <w:r w:rsidRPr="00750C83">
          <w:rPr>
            <w:rStyle w:val="Hyperlink"/>
          </w:rPr>
          <w:t>3.4</w:t>
        </w:r>
        <w:r>
          <w:rPr>
            <w:rFonts w:eastAsiaTheme="minorEastAsia" w:cstheme="minorBidi"/>
            <w:sz w:val="22"/>
            <w:szCs w:val="22"/>
            <w:lang w:val="en-US" w:eastAsia="en-US"/>
          </w:rPr>
          <w:tab/>
        </w:r>
        <w:r w:rsidRPr="00750C83">
          <w:rPr>
            <w:rStyle w:val="Hyperlink"/>
          </w:rPr>
          <w:t>Windows build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_Toc125984689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D748138" w14:textId="4C26258C" w:rsidR="00E63100" w:rsidRDefault="00E63100">
      <w:pPr>
        <w:pStyle w:val="TOC1"/>
        <w:rPr>
          <w:rFonts w:eastAsiaTheme="minorEastAsia" w:cstheme="minorBidi"/>
          <w:b w:val="0"/>
          <w:noProof/>
          <w:sz w:val="22"/>
          <w:szCs w:val="22"/>
          <w:lang w:val="en-US"/>
        </w:rPr>
      </w:pPr>
      <w:hyperlink w:anchor="_Toc125984690" w:history="1">
        <w:r w:rsidRPr="00750C83">
          <w:rPr>
            <w:rStyle w:val="Hyperlink"/>
            <w:noProof/>
          </w:rPr>
          <w:t>Document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_Toc125984690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8DFCB1" w14:textId="2FA8D556" w:rsidR="00E63100" w:rsidRDefault="00E63100">
      <w:pPr>
        <w:pStyle w:val="TOC2"/>
        <w:rPr>
          <w:rFonts w:eastAsiaTheme="minorEastAsia" w:cstheme="minorBidi"/>
          <w:sz w:val="22"/>
          <w:szCs w:val="22"/>
          <w:lang w:val="en-US" w:eastAsia="en-US"/>
        </w:rPr>
      </w:pPr>
      <w:hyperlink w:anchor="_Toc125984691" w:history="1">
        <w:r w:rsidRPr="00750C83">
          <w:rPr>
            <w:rStyle w:val="Hyperlink"/>
          </w:rPr>
          <w:t>Document Control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_Toc125984691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0DFE5EC" w14:textId="7723C061" w:rsidR="00166750" w:rsidRPr="00166750" w:rsidRDefault="005076BC" w:rsidP="00C842B0">
      <w:pPr>
        <w:pStyle w:val="Paragraph1Tessella"/>
        <w:jc w:val="both"/>
      </w:pPr>
      <w:r>
        <w:rPr>
          <w:noProof/>
        </w:rPr>
        <w:fldChar w:fldCharType="end"/>
      </w:r>
    </w:p>
    <w:p w14:paraId="08847205" w14:textId="4F22A8C6" w:rsidR="00D83F32" w:rsidRDefault="00D83F32" w:rsidP="00C842B0">
      <w:pPr>
        <w:spacing w:after="160" w:line="259" w:lineRule="auto"/>
        <w:jc w:val="both"/>
      </w:pPr>
      <w:r>
        <w:br w:type="page"/>
      </w:r>
    </w:p>
    <w:p w14:paraId="0966BB45" w14:textId="72D4A17B" w:rsidR="0086700D" w:rsidRDefault="00E32569" w:rsidP="00C842B0">
      <w:pPr>
        <w:pStyle w:val="Heading1Tessella"/>
        <w:jc w:val="both"/>
      </w:pPr>
      <w:bookmarkStart w:id="1" w:name="_Toc522179183"/>
      <w:bookmarkStart w:id="2" w:name="_Toc125984683"/>
      <w:r>
        <w:lastRenderedPageBreak/>
        <w:t xml:space="preserve">Report on the </w:t>
      </w:r>
      <w:proofErr w:type="spellStart"/>
      <w:r>
        <w:t>pyDevSup</w:t>
      </w:r>
      <w:proofErr w:type="spellEnd"/>
      <w:r>
        <w:t xml:space="preserve"> module</w:t>
      </w:r>
      <w:bookmarkEnd w:id="2"/>
    </w:p>
    <w:p w14:paraId="51042295" w14:textId="7CADE197" w:rsidR="008C0F23" w:rsidRPr="001C17DB" w:rsidRDefault="00E32569" w:rsidP="008C0F23">
      <w:pPr>
        <w:pStyle w:val="Body"/>
        <w:spacing w:line="288" w:lineRule="auto"/>
        <w:rPr>
          <w:rFonts w:asciiTheme="minorHAnsi" w:hAnsiTheme="minorHAnsi"/>
        </w:rPr>
      </w:pPr>
      <w:bookmarkStart w:id="3" w:name="_Toc396312960"/>
      <w:bookmarkEnd w:id="1"/>
      <w:r>
        <w:rPr>
          <w:rFonts w:asciiTheme="minorHAnsi" w:hAnsiTheme="minorHAnsi"/>
        </w:rPr>
        <w:t xml:space="preserve">The </w:t>
      </w:r>
      <w:proofErr w:type="spellStart"/>
      <w:r>
        <w:rPr>
          <w:rFonts w:asciiTheme="minorHAnsi" w:hAnsiTheme="minorHAnsi"/>
        </w:rPr>
        <w:t>pDevSup</w:t>
      </w:r>
      <w:proofErr w:type="spellEnd"/>
      <w:r>
        <w:rPr>
          <w:rFonts w:asciiTheme="minorHAnsi" w:hAnsiTheme="minorHAnsi"/>
        </w:rPr>
        <w:t xml:space="preserve"> module is a Python module used to manage the interface between Python and EPICS</w:t>
      </w:r>
      <w:r w:rsidR="008C0F23" w:rsidRPr="001C17DB">
        <w:rPr>
          <w:rFonts w:asciiTheme="minorHAnsi" w:hAnsiTheme="minorHAnsi"/>
        </w:rPr>
        <w:t>.</w:t>
      </w:r>
    </w:p>
    <w:p w14:paraId="56EFC494" w14:textId="0099144E" w:rsidR="008C0F23" w:rsidRPr="00743CD0" w:rsidRDefault="00E32569" w:rsidP="008C0F23">
      <w:pPr>
        <w:pStyle w:val="Heading1Tessella"/>
      </w:pPr>
      <w:bookmarkStart w:id="4" w:name="_Toc125984684"/>
      <w:r>
        <w:rPr>
          <w:rFonts w:asciiTheme="minorHAnsi" w:hAnsiTheme="minorHAnsi"/>
        </w:rPr>
        <w:t>Architecture</w:t>
      </w:r>
      <w:bookmarkEnd w:id="4"/>
    </w:p>
    <w:p w14:paraId="3CBC4462" w14:textId="77777777" w:rsidR="00E32569" w:rsidRPr="00E32569" w:rsidRDefault="00E32569" w:rsidP="00E32569">
      <w:pPr>
        <w:spacing w:after="120"/>
        <w:rPr>
          <w:rFonts w:asciiTheme="minorHAnsi" w:hAnsiTheme="minorHAnsi"/>
        </w:rPr>
      </w:pPr>
      <w:r w:rsidRPr="00E32569">
        <w:rPr>
          <w:rFonts w:asciiTheme="minorHAnsi" w:hAnsiTheme="minorHAnsi"/>
        </w:rPr>
        <w:t>The module consists of these code areas:</w:t>
      </w:r>
    </w:p>
    <w:p w14:paraId="1D98259E" w14:textId="77777777" w:rsidR="00E32569" w:rsidRPr="00E32569" w:rsidRDefault="00E32569" w:rsidP="009243A5">
      <w:pPr>
        <w:pStyle w:val="ListParagraph"/>
        <w:numPr>
          <w:ilvl w:val="0"/>
          <w:numId w:val="38"/>
        </w:numPr>
        <w:spacing w:after="60" w:line="259" w:lineRule="auto"/>
        <w:contextualSpacing w:val="0"/>
        <w:rPr>
          <w:rFonts w:asciiTheme="minorHAnsi" w:hAnsiTheme="minorHAnsi"/>
        </w:rPr>
      </w:pPr>
      <w:r w:rsidRPr="00E32569">
        <w:rPr>
          <w:rFonts w:asciiTheme="minorHAnsi" w:hAnsiTheme="minorHAnsi"/>
        </w:rPr>
        <w:t>There are 5 example programs, altogether, that operate the IOC.</w:t>
      </w:r>
    </w:p>
    <w:p w14:paraId="70E7D2D8" w14:textId="77777777" w:rsidR="00E32569" w:rsidRPr="00E32569" w:rsidRDefault="00E32569" w:rsidP="00E32569">
      <w:pPr>
        <w:pStyle w:val="ListParagraph"/>
        <w:spacing w:after="120"/>
        <w:contextualSpacing w:val="0"/>
        <w:rPr>
          <w:rFonts w:asciiTheme="minorHAnsi" w:hAnsiTheme="minorHAnsi"/>
        </w:rPr>
      </w:pPr>
      <w:r w:rsidRPr="00E32569">
        <w:rPr>
          <w:rFonts w:asciiTheme="minorHAnsi" w:hAnsiTheme="minorHAnsi"/>
        </w:rPr>
        <w:t>These launch the IOC from a command script (as is normal EPICS practice).</w:t>
      </w:r>
    </w:p>
    <w:p w14:paraId="0890AE5F" w14:textId="77777777" w:rsidR="00E32569" w:rsidRPr="00E32569" w:rsidRDefault="00E32569" w:rsidP="009243A5">
      <w:pPr>
        <w:pStyle w:val="ListParagraph"/>
        <w:numPr>
          <w:ilvl w:val="0"/>
          <w:numId w:val="38"/>
        </w:numPr>
        <w:spacing w:after="60" w:line="259" w:lineRule="auto"/>
        <w:contextualSpacing w:val="0"/>
        <w:rPr>
          <w:rFonts w:asciiTheme="minorHAnsi" w:hAnsiTheme="minorHAnsi"/>
        </w:rPr>
      </w:pPr>
      <w:r w:rsidRPr="00E32569">
        <w:rPr>
          <w:rFonts w:asciiTheme="minorHAnsi" w:hAnsiTheme="minorHAnsi"/>
        </w:rPr>
        <w:t xml:space="preserve">The IOC code </w:t>
      </w:r>
      <w:proofErr w:type="spellStart"/>
      <w:r w:rsidRPr="00E32569">
        <w:rPr>
          <w:rFonts w:asciiTheme="minorHAnsi" w:hAnsiTheme="minorHAnsi"/>
        </w:rPr>
        <w:t>softIocPy</w:t>
      </w:r>
      <w:proofErr w:type="spellEnd"/>
      <w:r w:rsidRPr="00E32569">
        <w:rPr>
          <w:rFonts w:asciiTheme="minorHAnsi" w:hAnsiTheme="minorHAnsi"/>
        </w:rPr>
        <w:t xml:space="preserve"> and </w:t>
      </w:r>
      <w:proofErr w:type="spellStart"/>
      <w:r w:rsidRPr="00E32569">
        <w:rPr>
          <w:rFonts w:asciiTheme="minorHAnsi" w:hAnsiTheme="minorHAnsi"/>
        </w:rPr>
        <w:t>pDevSup</w:t>
      </w:r>
      <w:proofErr w:type="spellEnd"/>
      <w:r w:rsidRPr="00E32569">
        <w:rPr>
          <w:rFonts w:asciiTheme="minorHAnsi" w:hAnsiTheme="minorHAnsi"/>
        </w:rPr>
        <w:t xml:space="preserve">. </w:t>
      </w:r>
    </w:p>
    <w:p w14:paraId="317E1667" w14:textId="77777777" w:rsidR="00E32569" w:rsidRPr="00E32569" w:rsidRDefault="00E32569" w:rsidP="009243A5">
      <w:pPr>
        <w:pStyle w:val="ListParagraph"/>
        <w:spacing w:after="60"/>
        <w:contextualSpacing w:val="0"/>
        <w:rPr>
          <w:rFonts w:asciiTheme="minorHAnsi" w:hAnsiTheme="minorHAnsi"/>
        </w:rPr>
      </w:pPr>
      <w:r w:rsidRPr="00E32569">
        <w:rPr>
          <w:rFonts w:asciiTheme="minorHAnsi" w:hAnsiTheme="minorHAnsi"/>
        </w:rPr>
        <w:t>These are written in C and depend on EPICS base.</w:t>
      </w:r>
    </w:p>
    <w:p w14:paraId="4D2E477B" w14:textId="77777777" w:rsidR="00E32569" w:rsidRPr="00E32569" w:rsidRDefault="00E32569" w:rsidP="00E32569">
      <w:pPr>
        <w:pStyle w:val="ListParagraph"/>
        <w:spacing w:after="120"/>
        <w:contextualSpacing w:val="0"/>
        <w:rPr>
          <w:rFonts w:asciiTheme="minorHAnsi" w:hAnsiTheme="minorHAnsi"/>
        </w:rPr>
      </w:pPr>
      <w:r w:rsidRPr="00E32569">
        <w:rPr>
          <w:rFonts w:asciiTheme="minorHAnsi" w:hAnsiTheme="minorHAnsi"/>
        </w:rPr>
        <w:t xml:space="preserve">The C code makes calls into Python code, invoking the </w:t>
      </w:r>
      <w:proofErr w:type="spellStart"/>
      <w:proofErr w:type="gramStart"/>
      <w:r w:rsidRPr="00E32569">
        <w:rPr>
          <w:rFonts w:asciiTheme="minorHAnsi" w:hAnsiTheme="minorHAnsi"/>
        </w:rPr>
        <w:t>devsup</w:t>
      </w:r>
      <w:proofErr w:type="spellEnd"/>
      <w:r w:rsidRPr="00E32569">
        <w:rPr>
          <w:rFonts w:asciiTheme="minorHAnsi" w:hAnsiTheme="minorHAnsi"/>
        </w:rPr>
        <w:t>._</w:t>
      </w:r>
      <w:proofErr w:type="spellStart"/>
      <w:proofErr w:type="gramEnd"/>
      <w:r w:rsidRPr="00E32569">
        <w:rPr>
          <w:rFonts w:asciiTheme="minorHAnsi" w:hAnsiTheme="minorHAnsi"/>
        </w:rPr>
        <w:t>init</w:t>
      </w:r>
      <w:proofErr w:type="spellEnd"/>
      <w:r w:rsidRPr="00E32569">
        <w:rPr>
          <w:rFonts w:asciiTheme="minorHAnsi" w:hAnsiTheme="minorHAnsi"/>
        </w:rPr>
        <w:t xml:space="preserve"> Python function.</w:t>
      </w:r>
    </w:p>
    <w:p w14:paraId="03792044" w14:textId="77777777" w:rsidR="00E32569" w:rsidRPr="00E32569" w:rsidRDefault="00E32569" w:rsidP="009243A5">
      <w:pPr>
        <w:pStyle w:val="ListParagraph"/>
        <w:numPr>
          <w:ilvl w:val="0"/>
          <w:numId w:val="38"/>
        </w:numPr>
        <w:spacing w:after="60" w:line="259" w:lineRule="auto"/>
        <w:contextualSpacing w:val="0"/>
        <w:rPr>
          <w:rFonts w:asciiTheme="minorHAnsi" w:hAnsiTheme="minorHAnsi"/>
        </w:rPr>
      </w:pPr>
      <w:r w:rsidRPr="00E32569">
        <w:rPr>
          <w:rFonts w:asciiTheme="minorHAnsi" w:hAnsiTheme="minorHAnsi"/>
        </w:rPr>
        <w:t xml:space="preserve">The Python module code </w:t>
      </w:r>
      <w:proofErr w:type="spellStart"/>
      <w:r w:rsidRPr="00E32569">
        <w:rPr>
          <w:rFonts w:asciiTheme="minorHAnsi" w:hAnsiTheme="minorHAnsi"/>
        </w:rPr>
        <w:t>devsup</w:t>
      </w:r>
      <w:proofErr w:type="spellEnd"/>
      <w:r w:rsidRPr="00E32569">
        <w:rPr>
          <w:rFonts w:asciiTheme="minorHAnsi" w:hAnsiTheme="minorHAnsi"/>
        </w:rPr>
        <w:t>.</w:t>
      </w:r>
    </w:p>
    <w:p w14:paraId="58D7775D" w14:textId="77777777" w:rsidR="00E32569" w:rsidRPr="00E32569" w:rsidRDefault="00E32569" w:rsidP="009243A5">
      <w:pPr>
        <w:pStyle w:val="ListParagraph"/>
        <w:spacing w:after="60"/>
        <w:contextualSpacing w:val="0"/>
        <w:rPr>
          <w:rFonts w:asciiTheme="minorHAnsi" w:hAnsiTheme="minorHAnsi"/>
        </w:rPr>
      </w:pPr>
      <w:r w:rsidRPr="00E32569">
        <w:rPr>
          <w:rFonts w:asciiTheme="minorHAnsi" w:hAnsiTheme="minorHAnsi"/>
        </w:rPr>
        <w:t>It loads the _</w:t>
      </w:r>
      <w:proofErr w:type="spellStart"/>
      <w:r w:rsidRPr="00E32569">
        <w:rPr>
          <w:rFonts w:asciiTheme="minorHAnsi" w:hAnsiTheme="minorHAnsi"/>
        </w:rPr>
        <w:t>dbapi</w:t>
      </w:r>
      <w:proofErr w:type="spellEnd"/>
      <w:r w:rsidRPr="00E32569">
        <w:rPr>
          <w:rFonts w:asciiTheme="minorHAnsi" w:hAnsiTheme="minorHAnsi"/>
        </w:rPr>
        <w:t xml:space="preserve"> module and calls in to its C code.</w:t>
      </w:r>
    </w:p>
    <w:p w14:paraId="5D0B207F" w14:textId="77777777" w:rsidR="00E32569" w:rsidRPr="00E32569" w:rsidRDefault="00E32569" w:rsidP="00E32569">
      <w:pPr>
        <w:pStyle w:val="ListParagraph"/>
        <w:spacing w:after="120"/>
        <w:contextualSpacing w:val="0"/>
        <w:rPr>
          <w:rFonts w:asciiTheme="minorHAnsi" w:hAnsiTheme="minorHAnsi"/>
        </w:rPr>
      </w:pPr>
      <w:r w:rsidRPr="00E32569">
        <w:rPr>
          <w:rFonts w:asciiTheme="minorHAnsi" w:hAnsiTheme="minorHAnsi"/>
        </w:rPr>
        <w:t>The _</w:t>
      </w:r>
      <w:proofErr w:type="spellStart"/>
      <w:r w:rsidRPr="00E32569">
        <w:rPr>
          <w:rFonts w:asciiTheme="minorHAnsi" w:hAnsiTheme="minorHAnsi"/>
        </w:rPr>
        <w:t>init</w:t>
      </w:r>
      <w:proofErr w:type="spellEnd"/>
      <w:r w:rsidRPr="00E32569">
        <w:rPr>
          <w:rFonts w:asciiTheme="minorHAnsi" w:hAnsiTheme="minorHAnsi"/>
        </w:rPr>
        <w:t xml:space="preserve"> function creates a temporary file containing the definitions of ‘Python Device’ which are needed by the IOC (above</w:t>
      </w:r>
      <w:proofErr w:type="gramStart"/>
      <w:r w:rsidRPr="00E32569">
        <w:rPr>
          <w:rFonts w:asciiTheme="minorHAnsi" w:hAnsiTheme="minorHAnsi"/>
        </w:rPr>
        <w:t>), and</w:t>
      </w:r>
      <w:proofErr w:type="gramEnd"/>
      <w:r w:rsidRPr="00E32569">
        <w:rPr>
          <w:rFonts w:asciiTheme="minorHAnsi" w:hAnsiTheme="minorHAnsi"/>
        </w:rPr>
        <w:t xml:space="preserve"> pushes the contents in to the _</w:t>
      </w:r>
      <w:proofErr w:type="spellStart"/>
      <w:r w:rsidRPr="00E32569">
        <w:rPr>
          <w:rFonts w:asciiTheme="minorHAnsi" w:hAnsiTheme="minorHAnsi"/>
        </w:rPr>
        <w:t>dbapi</w:t>
      </w:r>
      <w:proofErr w:type="spellEnd"/>
      <w:r w:rsidRPr="00E32569">
        <w:rPr>
          <w:rFonts w:asciiTheme="minorHAnsi" w:hAnsiTheme="minorHAnsi"/>
        </w:rPr>
        <w:t xml:space="preserve"> module.</w:t>
      </w:r>
    </w:p>
    <w:p w14:paraId="0EEA8FB1" w14:textId="77777777" w:rsidR="00E32569" w:rsidRPr="00E32569" w:rsidRDefault="00E32569" w:rsidP="009243A5">
      <w:pPr>
        <w:pStyle w:val="ListParagraph"/>
        <w:numPr>
          <w:ilvl w:val="0"/>
          <w:numId w:val="38"/>
        </w:numPr>
        <w:spacing w:after="60" w:line="259" w:lineRule="auto"/>
        <w:contextualSpacing w:val="0"/>
        <w:rPr>
          <w:rFonts w:asciiTheme="minorHAnsi" w:hAnsiTheme="minorHAnsi"/>
        </w:rPr>
      </w:pPr>
      <w:r w:rsidRPr="00E32569">
        <w:rPr>
          <w:rFonts w:asciiTheme="minorHAnsi" w:hAnsiTheme="minorHAnsi"/>
        </w:rPr>
        <w:t>A shared library _</w:t>
      </w:r>
      <w:proofErr w:type="spellStart"/>
      <w:proofErr w:type="gramStart"/>
      <w:r w:rsidRPr="00E32569">
        <w:rPr>
          <w:rFonts w:asciiTheme="minorHAnsi" w:hAnsiTheme="minorHAnsi"/>
        </w:rPr>
        <w:t>dbapi</w:t>
      </w:r>
      <w:proofErr w:type="spellEnd"/>
      <w:r w:rsidRPr="00E32569">
        <w:rPr>
          <w:rFonts w:asciiTheme="minorHAnsi" w:hAnsiTheme="minorHAnsi"/>
        </w:rPr>
        <w:t>(</w:t>
      </w:r>
      <w:proofErr w:type="gramEnd"/>
      <w:r w:rsidRPr="00E32569">
        <w:rPr>
          <w:rFonts w:asciiTheme="minorHAnsi" w:hAnsiTheme="minorHAnsi"/>
        </w:rPr>
        <w:t>.so or .</w:t>
      </w:r>
      <w:proofErr w:type="spellStart"/>
      <w:r w:rsidRPr="00E32569">
        <w:rPr>
          <w:rFonts w:asciiTheme="minorHAnsi" w:hAnsiTheme="minorHAnsi"/>
        </w:rPr>
        <w:t>pyd</w:t>
      </w:r>
      <w:proofErr w:type="spellEnd"/>
      <w:r w:rsidRPr="00E32569">
        <w:rPr>
          <w:rFonts w:asciiTheme="minorHAnsi" w:hAnsiTheme="minorHAnsi"/>
        </w:rPr>
        <w:t xml:space="preserve">). </w:t>
      </w:r>
    </w:p>
    <w:p w14:paraId="57972DD3" w14:textId="77777777" w:rsidR="00E32569" w:rsidRPr="00E32569" w:rsidRDefault="00E32569" w:rsidP="009243A5">
      <w:pPr>
        <w:pStyle w:val="ListParagraph"/>
        <w:spacing w:after="60"/>
        <w:contextualSpacing w:val="0"/>
        <w:rPr>
          <w:rFonts w:asciiTheme="minorHAnsi" w:hAnsiTheme="minorHAnsi"/>
        </w:rPr>
      </w:pPr>
      <w:r w:rsidRPr="00E32569">
        <w:rPr>
          <w:rFonts w:asciiTheme="minorHAnsi" w:hAnsiTheme="minorHAnsi"/>
        </w:rPr>
        <w:t>This is written in C and depends on EPICS base.</w:t>
      </w:r>
    </w:p>
    <w:p w14:paraId="5DC5DE27" w14:textId="77777777" w:rsidR="00E32569" w:rsidRPr="00E32569" w:rsidRDefault="00E32569" w:rsidP="009243A5">
      <w:pPr>
        <w:pStyle w:val="ListParagraph"/>
        <w:spacing w:after="60"/>
        <w:contextualSpacing w:val="0"/>
        <w:rPr>
          <w:rFonts w:asciiTheme="minorHAnsi" w:hAnsiTheme="minorHAnsi"/>
        </w:rPr>
      </w:pPr>
      <w:r w:rsidRPr="00E32569">
        <w:rPr>
          <w:rFonts w:asciiTheme="minorHAnsi" w:hAnsiTheme="minorHAnsi"/>
        </w:rPr>
        <w:t xml:space="preserve">This dependency is wholly </w:t>
      </w:r>
      <w:r w:rsidRPr="00E32569">
        <w:rPr>
          <w:rFonts w:asciiTheme="minorHAnsi" w:hAnsiTheme="minorHAnsi"/>
          <w:i/>
          <w:iCs/>
        </w:rPr>
        <w:t>separate</w:t>
      </w:r>
      <w:r w:rsidRPr="00E32569">
        <w:rPr>
          <w:rFonts w:asciiTheme="minorHAnsi" w:hAnsiTheme="minorHAnsi"/>
        </w:rPr>
        <w:t xml:space="preserve"> from the dependency of the IOC code on EPICS base.</w:t>
      </w:r>
    </w:p>
    <w:p w14:paraId="0AE86A98" w14:textId="77777777" w:rsidR="00E32569" w:rsidRPr="00E32569" w:rsidRDefault="00E32569" w:rsidP="00E32569">
      <w:pPr>
        <w:pStyle w:val="ListParagraph"/>
        <w:spacing w:after="120"/>
        <w:contextualSpacing w:val="0"/>
        <w:rPr>
          <w:rFonts w:asciiTheme="minorHAnsi" w:hAnsiTheme="minorHAnsi"/>
        </w:rPr>
      </w:pPr>
      <w:r w:rsidRPr="00E32569">
        <w:rPr>
          <w:rFonts w:asciiTheme="minorHAnsi" w:hAnsiTheme="minorHAnsi"/>
        </w:rPr>
        <w:t>The C code here in turn makes calls in to the Python code (3), in response to the ‘</w:t>
      </w:r>
      <w:proofErr w:type="spellStart"/>
      <w:r w:rsidRPr="00E32569">
        <w:rPr>
          <w:rFonts w:asciiTheme="minorHAnsi" w:hAnsiTheme="minorHAnsi"/>
        </w:rPr>
        <w:t>py</w:t>
      </w:r>
      <w:proofErr w:type="spellEnd"/>
      <w:r w:rsidRPr="00E32569">
        <w:rPr>
          <w:rFonts w:asciiTheme="minorHAnsi" w:hAnsiTheme="minorHAnsi"/>
        </w:rPr>
        <w:t>’ command(s) that are present in the script (1).</w:t>
      </w:r>
    </w:p>
    <w:p w14:paraId="114DF654" w14:textId="77777777" w:rsidR="00E32569" w:rsidRPr="00E32569" w:rsidRDefault="00E32569" w:rsidP="00E32569">
      <w:pPr>
        <w:spacing w:after="120"/>
        <w:rPr>
          <w:rFonts w:asciiTheme="minorHAnsi" w:hAnsiTheme="minorHAnsi"/>
        </w:rPr>
      </w:pPr>
      <w:r w:rsidRPr="00E32569">
        <w:rPr>
          <w:rFonts w:asciiTheme="minorHAnsi" w:hAnsiTheme="minorHAnsi"/>
        </w:rPr>
        <w:t>The inter-operation of 2, 3 and 4 means that the architecture is extraordinarily complex and difficult to debug.</w:t>
      </w:r>
    </w:p>
    <w:p w14:paraId="72391892" w14:textId="73F62C4D" w:rsidR="00ED489D" w:rsidRDefault="009243A5" w:rsidP="00ED489D">
      <w:pPr>
        <w:pStyle w:val="Heading1Tessella"/>
        <w:jc w:val="both"/>
      </w:pPr>
      <w:bookmarkStart w:id="5" w:name="_Toc125984685"/>
      <w:r>
        <w:t>Specific Issues</w:t>
      </w:r>
      <w:bookmarkEnd w:id="5"/>
    </w:p>
    <w:p w14:paraId="01935982" w14:textId="77777777" w:rsidR="009243A5" w:rsidRPr="009243A5" w:rsidRDefault="009243A5" w:rsidP="009243A5">
      <w:pPr>
        <w:pStyle w:val="Heading2Tessella"/>
      </w:pPr>
      <w:bookmarkStart w:id="6" w:name="_Toc125984686"/>
      <w:r w:rsidRPr="009243A5">
        <w:t>Major design issue</w:t>
      </w:r>
      <w:bookmarkEnd w:id="6"/>
    </w:p>
    <w:p w14:paraId="0CDD8F65" w14:textId="77777777" w:rsidR="009243A5" w:rsidRPr="009243A5" w:rsidRDefault="009243A5" w:rsidP="009243A5">
      <w:pPr>
        <w:pStyle w:val="Body"/>
        <w:spacing w:line="288" w:lineRule="auto"/>
        <w:rPr>
          <w:rFonts w:asciiTheme="minorHAnsi" w:hAnsiTheme="minorHAnsi"/>
        </w:rPr>
      </w:pPr>
      <w:r w:rsidRPr="009243A5">
        <w:rPr>
          <w:rFonts w:asciiTheme="minorHAnsi" w:hAnsiTheme="minorHAnsi"/>
        </w:rPr>
        <w:t>The above architecture means that the EPICS database is apparently loaded twice, once into the IOC code (2) and once into the _</w:t>
      </w:r>
      <w:proofErr w:type="spellStart"/>
      <w:r w:rsidRPr="009243A5">
        <w:rPr>
          <w:rFonts w:asciiTheme="minorHAnsi" w:hAnsiTheme="minorHAnsi"/>
        </w:rPr>
        <w:t>dbapi</w:t>
      </w:r>
      <w:proofErr w:type="spellEnd"/>
      <w:r w:rsidRPr="009243A5">
        <w:rPr>
          <w:rFonts w:asciiTheme="minorHAnsi" w:hAnsiTheme="minorHAnsi"/>
        </w:rPr>
        <w:t xml:space="preserve"> code (4). If these copies are discrepant from each other, the application won’t work.</w:t>
      </w:r>
    </w:p>
    <w:p w14:paraId="2AD2CDE4" w14:textId="77777777" w:rsidR="009243A5" w:rsidRPr="009243A5" w:rsidRDefault="009243A5" w:rsidP="009243A5">
      <w:pPr>
        <w:pStyle w:val="Body"/>
        <w:spacing w:line="288" w:lineRule="auto"/>
        <w:rPr>
          <w:rFonts w:asciiTheme="minorHAnsi" w:hAnsiTheme="minorHAnsi"/>
        </w:rPr>
      </w:pPr>
      <w:r w:rsidRPr="009243A5">
        <w:rPr>
          <w:rFonts w:asciiTheme="minorHAnsi" w:hAnsiTheme="minorHAnsi"/>
        </w:rPr>
        <w:t>This appears to work on Linux, although we are at a loss to understand how.</w:t>
      </w:r>
    </w:p>
    <w:p w14:paraId="74316BA5" w14:textId="77777777" w:rsidR="009243A5" w:rsidRPr="009243A5" w:rsidRDefault="009243A5" w:rsidP="009243A5">
      <w:pPr>
        <w:pStyle w:val="Body"/>
        <w:spacing w:line="288" w:lineRule="auto"/>
        <w:rPr>
          <w:rFonts w:asciiTheme="minorHAnsi" w:hAnsiTheme="minorHAnsi"/>
        </w:rPr>
      </w:pPr>
      <w:r w:rsidRPr="009243A5">
        <w:rPr>
          <w:rFonts w:asciiTheme="minorHAnsi" w:hAnsiTheme="minorHAnsi"/>
        </w:rPr>
        <w:t>It does not work on Windows, in that EPICS commands like ‘Python Device’ and ‘</w:t>
      </w:r>
      <w:proofErr w:type="spellStart"/>
      <w:r w:rsidRPr="009243A5">
        <w:rPr>
          <w:rFonts w:asciiTheme="minorHAnsi" w:hAnsiTheme="minorHAnsi"/>
        </w:rPr>
        <w:t>py</w:t>
      </w:r>
      <w:proofErr w:type="spellEnd"/>
      <w:r w:rsidRPr="009243A5">
        <w:rPr>
          <w:rFonts w:asciiTheme="minorHAnsi" w:hAnsiTheme="minorHAnsi"/>
        </w:rPr>
        <w:t xml:space="preserve">’ that have been programmed in to (4) are unavailable for scripted use by (2). </w:t>
      </w:r>
    </w:p>
    <w:p w14:paraId="26FB89E6" w14:textId="77777777" w:rsidR="009243A5" w:rsidRPr="009243A5" w:rsidRDefault="009243A5" w:rsidP="009243A5">
      <w:pPr>
        <w:pStyle w:val="Body"/>
        <w:spacing w:line="288" w:lineRule="auto"/>
        <w:rPr>
          <w:rFonts w:asciiTheme="minorHAnsi" w:hAnsiTheme="minorHAnsi"/>
        </w:rPr>
      </w:pPr>
      <w:r w:rsidRPr="009243A5">
        <w:rPr>
          <w:rFonts w:asciiTheme="minorHAnsi" w:hAnsiTheme="minorHAnsi"/>
        </w:rPr>
        <w:t>Use of temporary files for EPICS database definition - as per (3) above – is a breach of ITER coding standards.</w:t>
      </w:r>
    </w:p>
    <w:p w14:paraId="1AE5FC79" w14:textId="77777777" w:rsidR="009243A5" w:rsidRPr="009243A5" w:rsidRDefault="009243A5" w:rsidP="009243A5">
      <w:pPr>
        <w:pStyle w:val="Heading2Tessella"/>
      </w:pPr>
      <w:bookmarkStart w:id="7" w:name="_Toc125984687"/>
      <w:r w:rsidRPr="009243A5">
        <w:t>Python 2 -&gt; 3 issues</w:t>
      </w:r>
      <w:bookmarkEnd w:id="7"/>
    </w:p>
    <w:p w14:paraId="04135F1D" w14:textId="77777777" w:rsidR="009243A5" w:rsidRPr="009243A5" w:rsidRDefault="009243A5" w:rsidP="009243A5">
      <w:pPr>
        <w:pStyle w:val="Body"/>
        <w:spacing w:line="288" w:lineRule="auto"/>
        <w:rPr>
          <w:rFonts w:asciiTheme="minorHAnsi" w:hAnsiTheme="minorHAnsi"/>
        </w:rPr>
      </w:pPr>
      <w:proofErr w:type="gramStart"/>
      <w:r w:rsidRPr="009243A5">
        <w:rPr>
          <w:rFonts w:asciiTheme="minorHAnsi" w:hAnsiTheme="minorHAnsi"/>
        </w:rPr>
        <w:t>It is clear that the</w:t>
      </w:r>
      <w:proofErr w:type="gramEnd"/>
      <w:r w:rsidRPr="009243A5">
        <w:rPr>
          <w:rFonts w:asciiTheme="minorHAnsi" w:hAnsiTheme="minorHAnsi"/>
        </w:rPr>
        <w:t xml:space="preserve"> module has not been thoroughly tested with Python 3.</w:t>
      </w:r>
    </w:p>
    <w:p w14:paraId="76349501" w14:textId="77777777" w:rsidR="009243A5" w:rsidRPr="009243A5" w:rsidRDefault="009243A5" w:rsidP="009243A5">
      <w:pPr>
        <w:pStyle w:val="Body"/>
        <w:spacing w:line="288" w:lineRule="auto"/>
        <w:rPr>
          <w:rFonts w:asciiTheme="minorHAnsi" w:hAnsiTheme="minorHAnsi"/>
        </w:rPr>
      </w:pPr>
      <w:r w:rsidRPr="009243A5">
        <w:rPr>
          <w:rFonts w:asciiTheme="minorHAnsi" w:hAnsiTheme="minorHAnsi"/>
        </w:rPr>
        <w:t>Several 2-&gt;3 compatibility issues have been identified which needed to be corrected, before the code would run.</w:t>
      </w:r>
    </w:p>
    <w:p w14:paraId="5A452D6A" w14:textId="77777777" w:rsidR="009243A5" w:rsidRPr="009243A5" w:rsidRDefault="009243A5" w:rsidP="009243A5">
      <w:pPr>
        <w:pStyle w:val="Body"/>
        <w:spacing w:line="288" w:lineRule="auto"/>
        <w:rPr>
          <w:rFonts w:asciiTheme="minorHAnsi" w:hAnsiTheme="minorHAnsi"/>
        </w:rPr>
      </w:pPr>
      <w:r w:rsidRPr="009243A5">
        <w:rPr>
          <w:rFonts w:asciiTheme="minorHAnsi" w:hAnsiTheme="minorHAnsi"/>
        </w:rPr>
        <w:t>In particular, the examples were launched with the script command:</w:t>
      </w:r>
    </w:p>
    <w:p w14:paraId="2AEC24A2" w14:textId="77777777" w:rsidR="009243A5" w:rsidRPr="009243A5" w:rsidRDefault="009243A5" w:rsidP="009243A5">
      <w:pPr>
        <w:pStyle w:val="Body"/>
        <w:spacing w:line="288" w:lineRule="auto"/>
        <w:rPr>
          <w:rFonts w:asciiTheme="minorHAnsi" w:hAnsiTheme="minorHAnsi"/>
        </w:rPr>
      </w:pPr>
      <w:proofErr w:type="gramStart"/>
      <w:r w:rsidRPr="009243A5">
        <w:rPr>
          <w:rFonts w:asciiTheme="minorHAnsi" w:hAnsiTheme="minorHAnsi"/>
        </w:rPr>
        <w:t>#!..</w:t>
      </w:r>
      <w:proofErr w:type="gramEnd"/>
      <w:r w:rsidRPr="009243A5">
        <w:rPr>
          <w:rFonts w:asciiTheme="minorHAnsi" w:hAnsiTheme="minorHAnsi"/>
        </w:rPr>
        <w:t>/../bin/linux-x86/softIocPy2.7</w:t>
      </w:r>
    </w:p>
    <w:p w14:paraId="40462E9F" w14:textId="77777777" w:rsidR="009243A5" w:rsidRPr="009243A5" w:rsidRDefault="009243A5" w:rsidP="009243A5">
      <w:pPr>
        <w:pStyle w:val="Body"/>
        <w:spacing w:line="288" w:lineRule="auto"/>
        <w:rPr>
          <w:rFonts w:asciiTheme="minorHAnsi" w:hAnsiTheme="minorHAnsi"/>
        </w:rPr>
      </w:pPr>
      <w:r w:rsidRPr="009243A5">
        <w:rPr>
          <w:rFonts w:asciiTheme="minorHAnsi" w:hAnsiTheme="minorHAnsi"/>
        </w:rPr>
        <w:t>Which is easily changed to:</w:t>
      </w:r>
    </w:p>
    <w:p w14:paraId="5F776672" w14:textId="77777777" w:rsidR="009243A5" w:rsidRPr="009243A5" w:rsidRDefault="009243A5" w:rsidP="009243A5">
      <w:pPr>
        <w:pStyle w:val="Body"/>
        <w:spacing w:line="288" w:lineRule="auto"/>
        <w:rPr>
          <w:rFonts w:asciiTheme="minorHAnsi" w:hAnsiTheme="minorHAnsi"/>
        </w:rPr>
      </w:pPr>
      <w:proofErr w:type="gramStart"/>
      <w:r w:rsidRPr="009243A5">
        <w:rPr>
          <w:rFonts w:asciiTheme="minorHAnsi" w:hAnsiTheme="minorHAnsi"/>
        </w:rPr>
        <w:lastRenderedPageBreak/>
        <w:t>#!..</w:t>
      </w:r>
      <w:proofErr w:type="gramEnd"/>
      <w:r w:rsidRPr="009243A5">
        <w:rPr>
          <w:rFonts w:asciiTheme="minorHAnsi" w:hAnsiTheme="minorHAnsi"/>
        </w:rPr>
        <w:t>/../bin/linux-x86_64/softIocPy3.10</w:t>
      </w:r>
    </w:p>
    <w:p w14:paraId="02A217B5" w14:textId="77777777" w:rsidR="009243A5" w:rsidRPr="009243A5" w:rsidRDefault="009243A5" w:rsidP="009243A5">
      <w:pPr>
        <w:pStyle w:val="Body"/>
        <w:spacing w:line="288" w:lineRule="auto"/>
        <w:rPr>
          <w:rFonts w:asciiTheme="minorHAnsi" w:hAnsiTheme="minorHAnsi"/>
        </w:rPr>
      </w:pPr>
      <w:r w:rsidRPr="009243A5">
        <w:rPr>
          <w:rFonts w:asciiTheme="minorHAnsi" w:hAnsiTheme="minorHAnsi"/>
        </w:rPr>
        <w:t>This indicates the examples have not been operated since 32-bit Linux and Python 2.7.</w:t>
      </w:r>
    </w:p>
    <w:p w14:paraId="1F742AA3" w14:textId="77777777" w:rsidR="009243A5" w:rsidRPr="009243A5" w:rsidRDefault="009243A5" w:rsidP="009243A5">
      <w:pPr>
        <w:pStyle w:val="Body"/>
        <w:spacing w:line="288" w:lineRule="auto"/>
        <w:rPr>
          <w:rFonts w:asciiTheme="minorHAnsi" w:hAnsiTheme="minorHAnsi"/>
        </w:rPr>
      </w:pPr>
      <w:r w:rsidRPr="009243A5">
        <w:rPr>
          <w:rFonts w:asciiTheme="minorHAnsi" w:hAnsiTheme="minorHAnsi"/>
        </w:rPr>
        <w:t>N.B. Python 2.7 was released in July 2010, and support ended in Jan 2020.</w:t>
      </w:r>
    </w:p>
    <w:p w14:paraId="46946551" w14:textId="77777777" w:rsidR="009243A5" w:rsidRPr="009243A5" w:rsidRDefault="009243A5" w:rsidP="009243A5">
      <w:pPr>
        <w:pStyle w:val="Heading2Tessella"/>
      </w:pPr>
      <w:bookmarkStart w:id="8" w:name="_Toc125984688"/>
      <w:r w:rsidRPr="009243A5">
        <w:t>Support issues</w:t>
      </w:r>
      <w:bookmarkEnd w:id="8"/>
    </w:p>
    <w:p w14:paraId="45FFA473" w14:textId="77777777" w:rsidR="009243A5" w:rsidRPr="009243A5" w:rsidRDefault="009243A5" w:rsidP="009243A5">
      <w:pPr>
        <w:pStyle w:val="Body"/>
        <w:spacing w:line="288" w:lineRule="auto"/>
        <w:rPr>
          <w:rFonts w:asciiTheme="minorHAnsi" w:hAnsiTheme="minorHAnsi"/>
        </w:rPr>
      </w:pPr>
      <w:r w:rsidRPr="009243A5">
        <w:rPr>
          <w:rFonts w:asciiTheme="minorHAnsi" w:hAnsiTheme="minorHAnsi"/>
        </w:rPr>
        <w:t>There’s no distribution of the module through pip or wheel.</w:t>
      </w:r>
    </w:p>
    <w:p w14:paraId="7B54A950" w14:textId="77777777" w:rsidR="009243A5" w:rsidRPr="009243A5" w:rsidRDefault="009243A5" w:rsidP="009243A5">
      <w:pPr>
        <w:pStyle w:val="Body"/>
        <w:spacing w:line="288" w:lineRule="auto"/>
        <w:rPr>
          <w:rFonts w:asciiTheme="minorHAnsi" w:hAnsiTheme="minorHAnsi"/>
        </w:rPr>
      </w:pPr>
      <w:r w:rsidRPr="009243A5">
        <w:rPr>
          <w:rFonts w:asciiTheme="minorHAnsi" w:hAnsiTheme="minorHAnsi"/>
        </w:rPr>
        <w:t>The 1.2 tagged library could build on Linux, but the head failed. This can be resolved by reverting a line in the code.</w:t>
      </w:r>
    </w:p>
    <w:p w14:paraId="79F06496" w14:textId="77777777" w:rsidR="009243A5" w:rsidRPr="009243A5" w:rsidRDefault="009243A5" w:rsidP="009243A5">
      <w:pPr>
        <w:pStyle w:val="Body"/>
        <w:spacing w:line="288" w:lineRule="auto"/>
        <w:rPr>
          <w:rFonts w:asciiTheme="minorHAnsi" w:hAnsiTheme="minorHAnsi"/>
        </w:rPr>
      </w:pPr>
      <w:r w:rsidRPr="009243A5">
        <w:rPr>
          <w:rFonts w:asciiTheme="minorHAnsi" w:hAnsiTheme="minorHAnsi"/>
        </w:rPr>
        <w:t>It is also noted that there haven't been updates or pull requests to the GitHub module in the last 2 or 3 years.</w:t>
      </w:r>
    </w:p>
    <w:p w14:paraId="0B667AB2" w14:textId="77777777" w:rsidR="009243A5" w:rsidRPr="009243A5" w:rsidRDefault="009243A5" w:rsidP="009243A5">
      <w:pPr>
        <w:pStyle w:val="Body"/>
        <w:spacing w:line="288" w:lineRule="auto"/>
        <w:rPr>
          <w:rFonts w:asciiTheme="minorHAnsi" w:hAnsiTheme="minorHAnsi"/>
        </w:rPr>
      </w:pPr>
      <w:r w:rsidRPr="009243A5">
        <w:rPr>
          <w:rFonts w:asciiTheme="minorHAnsi" w:hAnsiTheme="minorHAnsi"/>
        </w:rPr>
        <w:t>These points tend to give the impression that this is not a mainstream or well-supported EPICS IOC implementation library.</w:t>
      </w:r>
    </w:p>
    <w:p w14:paraId="757DB0DD" w14:textId="77777777" w:rsidR="009243A5" w:rsidRPr="009243A5" w:rsidRDefault="009243A5" w:rsidP="009243A5">
      <w:pPr>
        <w:pStyle w:val="Heading2Tessella"/>
      </w:pPr>
      <w:bookmarkStart w:id="9" w:name="_Toc125984689"/>
      <w:r w:rsidRPr="009243A5">
        <w:t>Windows build</w:t>
      </w:r>
      <w:bookmarkEnd w:id="9"/>
    </w:p>
    <w:p w14:paraId="71F702F2" w14:textId="0F1C8AA5" w:rsidR="009243A5" w:rsidRPr="009243A5" w:rsidRDefault="009243A5" w:rsidP="009243A5">
      <w:pPr>
        <w:pStyle w:val="Body"/>
        <w:spacing w:line="288" w:lineRule="auto"/>
        <w:rPr>
          <w:rFonts w:asciiTheme="minorHAnsi" w:hAnsiTheme="minorHAnsi"/>
        </w:rPr>
      </w:pPr>
      <w:r w:rsidRPr="009243A5">
        <w:rPr>
          <w:rFonts w:asciiTheme="minorHAnsi" w:hAnsiTheme="minorHAnsi"/>
        </w:rPr>
        <w:t xml:space="preserve">The module has not previously been used on Windows, and some build changes </w:t>
      </w:r>
      <w:r>
        <w:rPr>
          <w:rFonts w:asciiTheme="minorHAnsi" w:hAnsiTheme="minorHAnsi"/>
        </w:rPr>
        <w:t>are</w:t>
      </w:r>
      <w:r w:rsidRPr="009243A5">
        <w:rPr>
          <w:rFonts w:asciiTheme="minorHAnsi" w:hAnsiTheme="minorHAnsi"/>
        </w:rPr>
        <w:t xml:space="preserve"> required</w:t>
      </w:r>
      <w:r>
        <w:rPr>
          <w:rFonts w:asciiTheme="minorHAnsi" w:hAnsiTheme="minorHAnsi"/>
        </w:rPr>
        <w:t xml:space="preserve"> to make it run on Windows</w:t>
      </w:r>
      <w:r w:rsidRPr="009243A5">
        <w:rPr>
          <w:rFonts w:asciiTheme="minorHAnsi" w:hAnsiTheme="minorHAnsi"/>
        </w:rPr>
        <w:t>.</w:t>
      </w:r>
    </w:p>
    <w:p w14:paraId="2C38F713" w14:textId="77777777" w:rsidR="009243A5" w:rsidRPr="009243A5" w:rsidRDefault="009243A5" w:rsidP="009243A5">
      <w:pPr>
        <w:pStyle w:val="Body"/>
        <w:spacing w:line="288" w:lineRule="auto"/>
        <w:rPr>
          <w:rFonts w:asciiTheme="minorHAnsi" w:hAnsiTheme="minorHAnsi"/>
        </w:rPr>
      </w:pPr>
      <w:r w:rsidRPr="009243A5">
        <w:rPr>
          <w:rFonts w:asciiTheme="minorHAnsi" w:hAnsiTheme="minorHAnsi"/>
        </w:rPr>
        <w:t>We are aware that ITER’s requirement is for use on Linux, and not Windows.</w:t>
      </w:r>
    </w:p>
    <w:p w14:paraId="33C2FAC0" w14:textId="19990FF1" w:rsidR="009243A5" w:rsidRDefault="009243A5" w:rsidP="009243A5">
      <w:pPr>
        <w:pStyle w:val="Body"/>
        <w:spacing w:line="288" w:lineRule="auto"/>
        <w:rPr>
          <w:rFonts w:asciiTheme="minorHAnsi" w:hAnsiTheme="minorHAnsi"/>
        </w:rPr>
      </w:pPr>
      <w:r w:rsidRPr="009243A5">
        <w:rPr>
          <w:rFonts w:asciiTheme="minorHAnsi" w:hAnsiTheme="minorHAnsi"/>
        </w:rPr>
        <w:t xml:space="preserve">However, </w:t>
      </w:r>
      <w:r>
        <w:rPr>
          <w:rFonts w:asciiTheme="minorHAnsi" w:hAnsiTheme="minorHAnsi"/>
        </w:rPr>
        <w:t xml:space="preserve">ITER may wish to make </w:t>
      </w:r>
      <w:r w:rsidRPr="009243A5">
        <w:rPr>
          <w:rFonts w:asciiTheme="minorHAnsi" w:hAnsiTheme="minorHAnsi"/>
        </w:rPr>
        <w:t>the RGA software available as open source and available to both Windows and Linux users.</w:t>
      </w:r>
      <w:r>
        <w:rPr>
          <w:rFonts w:asciiTheme="minorHAnsi" w:hAnsiTheme="minorHAnsi"/>
        </w:rPr>
        <w:t xml:space="preserve">  For this reason, it would be valuable to ensure that the software successfully builds and runs on both Linux and Windows operating systems.</w:t>
      </w:r>
    </w:p>
    <w:p w14:paraId="440B9973" w14:textId="31865652" w:rsidR="009243A5" w:rsidRDefault="009243A5" w:rsidP="00ED489D">
      <w:pPr>
        <w:pStyle w:val="Body"/>
        <w:spacing w:line="288" w:lineRule="auto"/>
        <w:rPr>
          <w:rFonts w:asciiTheme="minorHAnsi" w:hAnsiTheme="minorHAnsi"/>
        </w:rPr>
      </w:pPr>
    </w:p>
    <w:p w14:paraId="70DA1F8F" w14:textId="6B700F3B" w:rsidR="007A696B" w:rsidRDefault="007A696B" w:rsidP="00C842B0">
      <w:pPr>
        <w:pStyle w:val="Paragraph1Tessella"/>
        <w:jc w:val="both"/>
      </w:pPr>
      <w:r>
        <w:br w:type="page"/>
      </w:r>
    </w:p>
    <w:p w14:paraId="4F220A55" w14:textId="123737F9" w:rsidR="00C133EA" w:rsidRDefault="005076BC" w:rsidP="00C842B0">
      <w:pPr>
        <w:pStyle w:val="UnnumberedHeading1Tessella"/>
        <w:jc w:val="both"/>
      </w:pPr>
      <w:bookmarkStart w:id="10" w:name="_Toc125984690"/>
      <w:r>
        <w:lastRenderedPageBreak/>
        <w:t>Document Information</w:t>
      </w:r>
      <w:bookmarkEnd w:id="3"/>
      <w:bookmarkEnd w:id="10"/>
    </w:p>
    <w:p w14:paraId="67F33FD6" w14:textId="77777777" w:rsidR="00C133EA" w:rsidRPr="00E97DA9" w:rsidRDefault="005076BC" w:rsidP="00C842B0">
      <w:pPr>
        <w:pStyle w:val="Paragraph1Tessella"/>
        <w:jc w:val="both"/>
        <w:rPr>
          <w:sz w:val="16"/>
          <w:szCs w:val="16"/>
        </w:rPr>
      </w:pPr>
      <w:r w:rsidRPr="00E97DA9">
        <w:rPr>
          <w:b/>
          <w:sz w:val="16"/>
          <w:szCs w:val="16"/>
        </w:rPr>
        <w:t>Correspondence address:</w:t>
      </w:r>
      <w:r w:rsidRPr="00E97DA9">
        <w:rPr>
          <w:sz w:val="16"/>
          <w:szCs w:val="16"/>
        </w:rPr>
        <w:t xml:space="preserve"> </w:t>
      </w:r>
      <w:r>
        <w:rPr>
          <w:sz w:val="16"/>
          <w:szCs w:val="16"/>
        </w:rPr>
        <w:t>Capgemini</w:t>
      </w:r>
      <w:r w:rsidRPr="00E97DA9">
        <w:rPr>
          <w:sz w:val="16"/>
          <w:szCs w:val="16"/>
        </w:rPr>
        <w:t xml:space="preserve">, </w:t>
      </w:r>
      <w:r>
        <w:rPr>
          <w:sz w:val="16"/>
          <w:szCs w:val="16"/>
        </w:rPr>
        <w:t>26 The Quadrant, Abingdon Science Park, Abingdon, Oxfordshire, OX14 3YS, UK</w:t>
      </w:r>
    </w:p>
    <w:p w14:paraId="7B36DA74" w14:textId="77777777" w:rsidR="008C34D2" w:rsidRPr="00302CFD" w:rsidRDefault="005076BC" w:rsidP="00C842B0">
      <w:pPr>
        <w:pStyle w:val="BoilerplateHead"/>
        <w:ind w:left="0"/>
        <w:jc w:val="both"/>
      </w:pPr>
      <w:r w:rsidRPr="00302CFD">
        <w:t xml:space="preserve">About </w:t>
      </w:r>
      <w:r w:rsidRPr="00193AC0">
        <w:t>Capgemini</w:t>
      </w:r>
    </w:p>
    <w:p w14:paraId="026790FA" w14:textId="000E9155" w:rsidR="008C34D2" w:rsidRPr="000A3272" w:rsidRDefault="005076BC" w:rsidP="00DF1AD4">
      <w:pPr>
        <w:pStyle w:val="Boilerplatetext1"/>
        <w:ind w:right="877"/>
        <w:rPr>
          <w:lang w:val="en-US"/>
        </w:rPr>
      </w:pPr>
      <w:r w:rsidRPr="000A3272">
        <w:t>Capgemini is a global leader in partnering with companies to transform and manage their business by harnessing the power of technology</w:t>
      </w:r>
      <w:r w:rsidR="00057384">
        <w:t xml:space="preserve">.  </w:t>
      </w:r>
      <w:r w:rsidRPr="000A3272">
        <w:t>The Group is guided everyday by its purpose of unleashing human energy through technology for an inclusive and sustainable future</w:t>
      </w:r>
      <w:r w:rsidR="00057384">
        <w:t xml:space="preserve">.  </w:t>
      </w:r>
      <w:r w:rsidRPr="000A3272">
        <w:t>It is a responsible and diverse organization of over 325,000 team members more than 50 countries</w:t>
      </w:r>
      <w:r w:rsidR="00057384">
        <w:t xml:space="preserve">.  </w:t>
      </w:r>
      <w:r w:rsidRPr="000A3272">
        <w:t xml:space="preserve">With its strong 55-year heritage and deep industry expertise, Capgemini is trusted by its clients to address the entire breadth of their business needs, from strategy and design to operations, </w:t>
      </w:r>
      <w:r w:rsidRPr="000A3272">
        <w:rPr>
          <w:lang w:val="en-US"/>
        </w:rPr>
        <w:t>fueled</w:t>
      </w:r>
      <w:r w:rsidRPr="000A3272">
        <w:t xml:space="preserve"> by the fast evolving and innovative world of cloud, data, AI, connectivity, software, digital </w:t>
      </w:r>
      <w:proofErr w:type="gramStart"/>
      <w:r w:rsidRPr="000A3272">
        <w:t>engineering</w:t>
      </w:r>
      <w:proofErr w:type="gramEnd"/>
      <w:r w:rsidRPr="000A3272">
        <w:t xml:space="preserve"> and platforms</w:t>
      </w:r>
      <w:r w:rsidR="00057384">
        <w:t xml:space="preserve">.  </w:t>
      </w:r>
      <w:r w:rsidRPr="000A3272">
        <w:t>The Group reported in 2021 global revenues of €18 billion.</w:t>
      </w:r>
    </w:p>
    <w:p w14:paraId="5A316B9C" w14:textId="77777777" w:rsidR="008C34D2" w:rsidRPr="00FB1960" w:rsidRDefault="005076BC">
      <w:pPr>
        <w:pStyle w:val="Boilerplatetext1"/>
        <w:ind w:right="2836"/>
        <w:rPr>
          <w:color w:val="12ABDB" w:themeColor="accent2"/>
        </w:rPr>
      </w:pPr>
      <w:r w:rsidRPr="00533AA7">
        <w:t>Get the Future You Want | </w:t>
      </w:r>
      <w:hyperlink r:id="rId12" w:history="1">
        <w:r w:rsidRPr="00FB1960">
          <w:rPr>
            <w:rStyle w:val="Hyperlink"/>
            <w:color w:val="12ABDB" w:themeColor="accent2"/>
          </w:rPr>
          <w:t>www.capgemini.com</w:t>
        </w:r>
      </w:hyperlink>
    </w:p>
    <w:p w14:paraId="34FA20A2" w14:textId="77777777" w:rsidR="008C34D2" w:rsidRDefault="00E63100" w:rsidP="00C842B0">
      <w:pPr>
        <w:pStyle w:val="Paragraph1Tessella"/>
        <w:jc w:val="both"/>
      </w:pPr>
    </w:p>
    <w:p w14:paraId="7AC2B2FA" w14:textId="77777777" w:rsidR="00B12BCA" w:rsidRDefault="00B12BCA" w:rsidP="00C842B0">
      <w:pPr>
        <w:pStyle w:val="Paragraph1Tessella"/>
        <w:jc w:val="both"/>
      </w:pPr>
      <w:r>
        <w:br w:type="page"/>
      </w:r>
    </w:p>
    <w:p w14:paraId="1A590FA4" w14:textId="77777777" w:rsidR="00050324" w:rsidRDefault="005076BC" w:rsidP="00C842B0">
      <w:pPr>
        <w:pStyle w:val="UnnumberedHeading2Tessella"/>
        <w:jc w:val="both"/>
      </w:pPr>
      <w:bookmarkStart w:id="11" w:name="_Toc396312962"/>
      <w:bookmarkStart w:id="12" w:name="_Toc125984691"/>
      <w:r>
        <w:lastRenderedPageBreak/>
        <w:t>Document Control</w:t>
      </w:r>
      <w:bookmarkEnd w:id="11"/>
      <w:bookmarkEnd w:id="12"/>
    </w:p>
    <w:p w14:paraId="65B9D2EE" w14:textId="2BE806C5" w:rsidR="00050324" w:rsidRPr="00E97DA9" w:rsidRDefault="005076BC" w:rsidP="00C842B0">
      <w:pPr>
        <w:pStyle w:val="Paragraph2Tessella"/>
        <w:jc w:val="both"/>
      </w:pPr>
      <w:r w:rsidRPr="000662D8">
        <w:t>This document is under document control</w:t>
      </w:r>
      <w:r w:rsidR="00057384">
        <w:t xml:space="preserve">.  </w:t>
      </w:r>
      <w:r w:rsidRPr="000662D8">
        <w:t>All members of the distribution list will receive updated copies whenever alterations are made</w:t>
      </w:r>
      <w:r w:rsidR="00057384">
        <w:t xml:space="preserve">.  </w:t>
      </w:r>
      <w:r w:rsidRPr="000662D8">
        <w:t>All other copies are uncontrolled.</w:t>
      </w:r>
    </w:p>
    <w:p w14:paraId="24DDD1D3" w14:textId="77777777" w:rsidR="00050324" w:rsidRPr="00E97DA9" w:rsidRDefault="005076BC" w:rsidP="00C842B0">
      <w:pPr>
        <w:pStyle w:val="UnnumberedHeading4Tessella"/>
        <w:jc w:val="both"/>
      </w:pPr>
      <w:r w:rsidRPr="00E97DA9">
        <w:t>Document Owner</w:t>
      </w:r>
    </w:p>
    <w:tbl>
      <w:tblPr>
        <w:tblStyle w:val="TablewithHeaderTessella"/>
        <w:tblW w:w="4978" w:type="pct"/>
        <w:tblInd w:w="-103" w:type="dxa"/>
        <w:tblLayout w:type="fixed"/>
        <w:tblLook w:val="04A0" w:firstRow="1" w:lastRow="0" w:firstColumn="1" w:lastColumn="0" w:noHBand="0" w:noVBand="1"/>
      </w:tblPr>
      <w:tblGrid>
        <w:gridCol w:w="3096"/>
        <w:gridCol w:w="3459"/>
        <w:gridCol w:w="3031"/>
      </w:tblGrid>
      <w:tr w:rsidR="00050324" w:rsidRPr="000E0535" w14:paraId="571240E7" w14:textId="77777777" w:rsidTr="00E71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pct"/>
          </w:tcPr>
          <w:p w14:paraId="6CC74B90" w14:textId="77777777" w:rsidR="00050324" w:rsidRPr="00BF3BC0" w:rsidRDefault="005076BC" w:rsidP="00C842B0">
            <w:pPr>
              <w:pStyle w:val="TableContentTessella"/>
              <w:jc w:val="both"/>
            </w:pPr>
            <w:r w:rsidRPr="00BF3BC0">
              <w:t>Name</w:t>
            </w:r>
          </w:p>
        </w:tc>
        <w:tc>
          <w:tcPr>
            <w:tcW w:w="1804" w:type="pct"/>
          </w:tcPr>
          <w:p w14:paraId="34AAD131" w14:textId="77777777" w:rsidR="00050324" w:rsidRPr="00BF3BC0" w:rsidRDefault="005076BC" w:rsidP="00C842B0">
            <w:pPr>
              <w:pStyle w:val="TableContentTessella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3BC0">
              <w:t>Role</w:t>
            </w:r>
          </w:p>
        </w:tc>
        <w:tc>
          <w:tcPr>
            <w:tcW w:w="1581" w:type="pct"/>
          </w:tcPr>
          <w:p w14:paraId="182824A3" w14:textId="77777777" w:rsidR="00050324" w:rsidRPr="00BF3BC0" w:rsidRDefault="005076BC" w:rsidP="00C842B0">
            <w:pPr>
              <w:pStyle w:val="TableContentTessella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3BC0">
              <w:t>Company</w:t>
            </w:r>
          </w:p>
        </w:tc>
      </w:tr>
      <w:tr w:rsidR="00050324" w:rsidRPr="000E0535" w14:paraId="486DAB59" w14:textId="77777777" w:rsidTr="00E71FE8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pct"/>
          </w:tcPr>
          <w:p w14:paraId="7250C6E4" w14:textId="2E7B90A1" w:rsidR="00050324" w:rsidRPr="000E0535" w:rsidRDefault="009224A7" w:rsidP="00C842B0">
            <w:pPr>
              <w:pStyle w:val="TableContentTessella"/>
              <w:jc w:val="both"/>
            </w:pPr>
            <w:r>
              <w:t>Peter Heesterman</w:t>
            </w:r>
          </w:p>
        </w:tc>
        <w:tc>
          <w:tcPr>
            <w:tcW w:w="1804" w:type="pct"/>
          </w:tcPr>
          <w:p w14:paraId="1FEB0507" w14:textId="77777777" w:rsidR="00050324" w:rsidRPr="000E0535" w:rsidRDefault="005076BC" w:rsidP="00C842B0">
            <w:pPr>
              <w:pStyle w:val="TableContentTessell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0535">
              <w:t>Owner</w:t>
            </w:r>
          </w:p>
        </w:tc>
        <w:tc>
          <w:tcPr>
            <w:tcW w:w="1581" w:type="pct"/>
          </w:tcPr>
          <w:p w14:paraId="162C9C1C" w14:textId="6740D707" w:rsidR="00050324" w:rsidRPr="000E0535" w:rsidRDefault="00F641DC" w:rsidP="00C842B0">
            <w:pPr>
              <w:pStyle w:val="TableContentTessell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Cs w:val="16"/>
              </w:rPr>
              <w:t>Capgemini UK plc</w:t>
            </w:r>
          </w:p>
        </w:tc>
      </w:tr>
    </w:tbl>
    <w:p w14:paraId="3253529E" w14:textId="77777777" w:rsidR="00050324" w:rsidRPr="00E97DA9" w:rsidRDefault="00E63100" w:rsidP="00C842B0">
      <w:pPr>
        <w:pStyle w:val="Paragraph2Tessella"/>
        <w:jc w:val="both"/>
      </w:pPr>
    </w:p>
    <w:p w14:paraId="419556B5" w14:textId="77777777" w:rsidR="00050324" w:rsidRPr="00E97DA9" w:rsidRDefault="005076BC" w:rsidP="00C842B0">
      <w:pPr>
        <w:pStyle w:val="UnnumberedHeading4Tessella"/>
        <w:jc w:val="both"/>
      </w:pPr>
      <w:r w:rsidRPr="00E97DA9">
        <w:t>Document Approval</w:t>
      </w:r>
    </w:p>
    <w:p w14:paraId="192C3965" w14:textId="7BA6B095" w:rsidR="00050324" w:rsidRPr="00E97DA9" w:rsidRDefault="005076BC" w:rsidP="00C842B0">
      <w:pPr>
        <w:pStyle w:val="Paragraph2Tessella"/>
        <w:jc w:val="both"/>
      </w:pPr>
      <w:r w:rsidRPr="00E97DA9">
        <w:t>The following are required to approve this document</w:t>
      </w:r>
      <w:r w:rsidR="00057384">
        <w:t xml:space="preserve">.  </w:t>
      </w:r>
      <w:r w:rsidRPr="00E97DA9">
        <w:t>Their approval signifies that the document is fit for purpose and approved for use</w:t>
      </w:r>
      <w:r w:rsidR="00057384">
        <w:t xml:space="preserve">.  </w:t>
      </w:r>
      <w:r w:rsidRPr="00E97DA9">
        <w:t>Evidence of appropriate review will be filed in NPD.</w:t>
      </w:r>
    </w:p>
    <w:tbl>
      <w:tblPr>
        <w:tblStyle w:val="TablewithHeaderTessella"/>
        <w:tblW w:w="4978" w:type="pct"/>
        <w:tblInd w:w="-103" w:type="dxa"/>
        <w:tblLook w:val="04A0" w:firstRow="1" w:lastRow="0" w:firstColumn="1" w:lastColumn="0" w:noHBand="0" w:noVBand="1"/>
      </w:tblPr>
      <w:tblGrid>
        <w:gridCol w:w="3075"/>
        <w:gridCol w:w="3480"/>
        <w:gridCol w:w="3031"/>
      </w:tblGrid>
      <w:tr w:rsidR="00050324" w:rsidRPr="007F52BB" w14:paraId="03DAE54F" w14:textId="77777777" w:rsidTr="00E71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1A39F9CD" w14:textId="77777777" w:rsidR="00050324" w:rsidRPr="00BF3BC0" w:rsidRDefault="005076BC" w:rsidP="00C842B0">
            <w:pPr>
              <w:pStyle w:val="TableContentTessella"/>
              <w:jc w:val="both"/>
            </w:pPr>
            <w:r w:rsidRPr="00BF3BC0">
              <w:t>Name</w:t>
            </w:r>
          </w:p>
        </w:tc>
        <w:tc>
          <w:tcPr>
            <w:tcW w:w="1815" w:type="pct"/>
          </w:tcPr>
          <w:p w14:paraId="3D30DB08" w14:textId="77777777" w:rsidR="00050324" w:rsidRPr="00BF3BC0" w:rsidRDefault="005076BC" w:rsidP="00C842B0">
            <w:pPr>
              <w:pStyle w:val="TableContentTessella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3BC0">
              <w:t>Approval Role</w:t>
            </w:r>
          </w:p>
        </w:tc>
        <w:tc>
          <w:tcPr>
            <w:tcW w:w="1581" w:type="pct"/>
          </w:tcPr>
          <w:p w14:paraId="164F862B" w14:textId="77777777" w:rsidR="00050324" w:rsidRPr="00BF3BC0" w:rsidRDefault="005076BC" w:rsidP="00C842B0">
            <w:pPr>
              <w:pStyle w:val="TableContentTessella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3BC0">
              <w:t>Company</w:t>
            </w:r>
          </w:p>
        </w:tc>
      </w:tr>
      <w:tr w:rsidR="00050324" w:rsidRPr="000E0535" w14:paraId="633623C6" w14:textId="77777777" w:rsidTr="00E71FE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7F9BB853" w14:textId="553D8A84" w:rsidR="00050324" w:rsidRPr="000E0535" w:rsidRDefault="0097119C" w:rsidP="00C842B0">
            <w:pPr>
              <w:pStyle w:val="TableContentTessella"/>
              <w:jc w:val="both"/>
            </w:pPr>
            <w:r>
              <w:t>Kevin Woods</w:t>
            </w:r>
          </w:p>
        </w:tc>
        <w:tc>
          <w:tcPr>
            <w:tcW w:w="1815" w:type="pct"/>
          </w:tcPr>
          <w:p w14:paraId="13FB43F0" w14:textId="21663A92" w:rsidR="00050324" w:rsidRPr="000E0535" w:rsidRDefault="0097119C" w:rsidP="00C842B0">
            <w:pPr>
              <w:pStyle w:val="TableContentTessell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Project Manager</w:t>
            </w:r>
          </w:p>
        </w:tc>
        <w:tc>
          <w:tcPr>
            <w:tcW w:w="1581" w:type="pct"/>
          </w:tcPr>
          <w:p w14:paraId="296A045D" w14:textId="082CCED8" w:rsidR="00050324" w:rsidRPr="000E0535" w:rsidRDefault="0097119C" w:rsidP="00C842B0">
            <w:pPr>
              <w:pStyle w:val="TableContentTessell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>
              <w:rPr>
                <w:szCs w:val="16"/>
              </w:rPr>
              <w:t>Capgemini UK plc</w:t>
            </w:r>
          </w:p>
        </w:tc>
      </w:tr>
    </w:tbl>
    <w:p w14:paraId="2F07416A" w14:textId="77777777" w:rsidR="00050324" w:rsidRPr="00E97DA9" w:rsidRDefault="00E63100" w:rsidP="00C842B0">
      <w:pPr>
        <w:pStyle w:val="Paragraph2Tessella"/>
        <w:jc w:val="both"/>
      </w:pPr>
    </w:p>
    <w:p w14:paraId="44655B38" w14:textId="77777777" w:rsidR="00050324" w:rsidRPr="00E97DA9" w:rsidRDefault="005076BC" w:rsidP="00C842B0">
      <w:pPr>
        <w:pStyle w:val="UnnumberedHeading4Tessella"/>
        <w:jc w:val="both"/>
      </w:pPr>
      <w:r w:rsidRPr="00E97DA9">
        <w:t>Distribution</w:t>
      </w:r>
    </w:p>
    <w:tbl>
      <w:tblPr>
        <w:tblStyle w:val="TablewithHeaderTessella"/>
        <w:tblW w:w="0" w:type="auto"/>
        <w:tblInd w:w="-103" w:type="dxa"/>
        <w:tblLook w:val="04A0" w:firstRow="1" w:lastRow="0" w:firstColumn="1" w:lastColumn="0" w:noHBand="0" w:noVBand="1"/>
      </w:tblPr>
      <w:tblGrid>
        <w:gridCol w:w="3200"/>
        <w:gridCol w:w="3300"/>
        <w:gridCol w:w="37"/>
        <w:gridCol w:w="2916"/>
        <w:gridCol w:w="11"/>
      </w:tblGrid>
      <w:tr w:rsidR="00050324" w:rsidRPr="007F52BB" w14:paraId="135FD754" w14:textId="77777777" w:rsidTr="00971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14:paraId="7F6959C4" w14:textId="77777777" w:rsidR="00050324" w:rsidRPr="00BF3BC0" w:rsidRDefault="005076BC" w:rsidP="00C842B0">
            <w:pPr>
              <w:pStyle w:val="TableContentTessella"/>
              <w:jc w:val="both"/>
            </w:pPr>
            <w:r w:rsidRPr="00BF3BC0">
              <w:t>Name</w:t>
            </w:r>
          </w:p>
        </w:tc>
        <w:tc>
          <w:tcPr>
            <w:tcW w:w="3300" w:type="dxa"/>
          </w:tcPr>
          <w:p w14:paraId="07A5C006" w14:textId="77777777" w:rsidR="00050324" w:rsidRPr="00BF3BC0" w:rsidRDefault="005076BC" w:rsidP="00C842B0">
            <w:pPr>
              <w:pStyle w:val="TableContentTessella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3BC0">
              <w:t>Role</w:t>
            </w:r>
          </w:p>
        </w:tc>
        <w:tc>
          <w:tcPr>
            <w:tcW w:w="2964" w:type="dxa"/>
            <w:gridSpan w:val="3"/>
          </w:tcPr>
          <w:p w14:paraId="7CC4578E" w14:textId="77777777" w:rsidR="00050324" w:rsidRPr="00BF3BC0" w:rsidRDefault="005076BC" w:rsidP="00C842B0">
            <w:pPr>
              <w:pStyle w:val="TableContentTessella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3BC0">
              <w:t>Company</w:t>
            </w:r>
          </w:p>
        </w:tc>
      </w:tr>
      <w:tr w:rsidR="0097119C" w:rsidRPr="00601F0E" w14:paraId="0893CABD" w14:textId="77777777" w:rsidTr="0097119C">
        <w:trPr>
          <w:gridAfter w:val="1"/>
          <w:wAfter w:w="11" w:type="dxa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14:paraId="3E078D9C" w14:textId="12956550" w:rsidR="0097119C" w:rsidRPr="00601F0E" w:rsidRDefault="009224A7" w:rsidP="00C842B0">
            <w:pPr>
              <w:pStyle w:val="TableContentTessella"/>
              <w:jc w:val="both"/>
            </w:pPr>
            <w:r>
              <w:t xml:space="preserve">Uron </w:t>
            </w:r>
            <w:proofErr w:type="spellStart"/>
            <w:r>
              <w:t>Kruzei</w:t>
            </w:r>
            <w:proofErr w:type="spellEnd"/>
          </w:p>
        </w:tc>
        <w:tc>
          <w:tcPr>
            <w:tcW w:w="3337" w:type="dxa"/>
            <w:gridSpan w:val="2"/>
          </w:tcPr>
          <w:p w14:paraId="42D06101" w14:textId="7E2ACA7B" w:rsidR="0097119C" w:rsidRPr="00601F0E" w:rsidRDefault="009224A7" w:rsidP="00C842B0">
            <w:pPr>
              <w:pStyle w:val="TableContentTessell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 Leader, ITER</w:t>
            </w:r>
          </w:p>
        </w:tc>
        <w:tc>
          <w:tcPr>
            <w:tcW w:w="2916" w:type="dxa"/>
          </w:tcPr>
          <w:p w14:paraId="4F263A34" w14:textId="293B09F3" w:rsidR="0097119C" w:rsidRPr="00601F0E" w:rsidRDefault="009224A7" w:rsidP="00C842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ITER</w:t>
            </w:r>
          </w:p>
        </w:tc>
      </w:tr>
      <w:tr w:rsidR="00050324" w:rsidRPr="000E0535" w14:paraId="598C97FB" w14:textId="77777777" w:rsidTr="009711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14:paraId="6F1CF410" w14:textId="7A17CF10" w:rsidR="00050324" w:rsidRPr="002758ED" w:rsidRDefault="005076BC" w:rsidP="00C842B0">
            <w:pPr>
              <w:pStyle w:val="TableContentTessella"/>
              <w:jc w:val="both"/>
            </w:pPr>
            <w:r w:rsidRPr="002758ED">
              <w:t xml:space="preserve">Notes Projects Database </w:t>
            </w:r>
            <w:r w:rsidR="009224A7">
              <w:t>11868</w:t>
            </w:r>
          </w:p>
        </w:tc>
        <w:tc>
          <w:tcPr>
            <w:tcW w:w="3300" w:type="dxa"/>
          </w:tcPr>
          <w:p w14:paraId="44CBFC27" w14:textId="77777777" w:rsidR="00050324" w:rsidRPr="002758ED" w:rsidRDefault="005076BC" w:rsidP="00C842B0">
            <w:pPr>
              <w:pStyle w:val="TableContentTessella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758ED">
              <w:t>Filing</w:t>
            </w:r>
          </w:p>
        </w:tc>
        <w:tc>
          <w:tcPr>
            <w:tcW w:w="2964" w:type="dxa"/>
            <w:gridSpan w:val="3"/>
          </w:tcPr>
          <w:p w14:paraId="60954533" w14:textId="77777777" w:rsidR="00050324" w:rsidRPr="002758ED" w:rsidRDefault="00E63100" w:rsidP="00C842B0">
            <w:pPr>
              <w:pStyle w:val="TableContentTessella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01AF6BF4" w14:textId="77777777" w:rsidR="002758ED" w:rsidRDefault="00E63100" w:rsidP="00C842B0">
      <w:pPr>
        <w:pStyle w:val="Paragraph2Tessella"/>
        <w:jc w:val="both"/>
      </w:pPr>
    </w:p>
    <w:p w14:paraId="2EC502E1" w14:textId="77777777" w:rsidR="00050324" w:rsidRPr="00E97DA9" w:rsidRDefault="005076BC" w:rsidP="00C842B0">
      <w:pPr>
        <w:pStyle w:val="UnnumberedHeading4Tessella"/>
        <w:jc w:val="both"/>
      </w:pPr>
      <w:r w:rsidRPr="00E97DA9">
        <w:t>Revision History</w:t>
      </w:r>
    </w:p>
    <w:tbl>
      <w:tblPr>
        <w:tblStyle w:val="TablewithHeaderTessella"/>
        <w:tblW w:w="0" w:type="auto"/>
        <w:tblInd w:w="-103" w:type="dxa"/>
        <w:tblLook w:val="04A0" w:firstRow="1" w:lastRow="0" w:firstColumn="1" w:lastColumn="0" w:noHBand="0" w:noVBand="1"/>
      </w:tblPr>
      <w:tblGrid>
        <w:gridCol w:w="3200"/>
        <w:gridCol w:w="1151"/>
        <w:gridCol w:w="1417"/>
        <w:gridCol w:w="3696"/>
      </w:tblGrid>
      <w:tr w:rsidR="00050324" w:rsidRPr="007F52BB" w14:paraId="6F6A13E4" w14:textId="77777777" w:rsidTr="00432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14:paraId="570C3DA4" w14:textId="77777777" w:rsidR="00050324" w:rsidRPr="00BF3BC0" w:rsidRDefault="005076BC" w:rsidP="00C842B0">
            <w:pPr>
              <w:pStyle w:val="TableContentTessella"/>
              <w:jc w:val="both"/>
            </w:pPr>
            <w:r w:rsidRPr="00BF3BC0">
              <w:t>Author</w:t>
            </w:r>
          </w:p>
        </w:tc>
        <w:tc>
          <w:tcPr>
            <w:tcW w:w="1151" w:type="dxa"/>
          </w:tcPr>
          <w:p w14:paraId="0BA5967F" w14:textId="77777777" w:rsidR="00050324" w:rsidRPr="00BF3BC0" w:rsidRDefault="005076BC" w:rsidP="00C842B0">
            <w:pPr>
              <w:pStyle w:val="TableContentTessella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3BC0">
              <w:t>Issue</w:t>
            </w:r>
          </w:p>
        </w:tc>
        <w:tc>
          <w:tcPr>
            <w:tcW w:w="1417" w:type="dxa"/>
          </w:tcPr>
          <w:p w14:paraId="6A8B3869" w14:textId="77777777" w:rsidR="00050324" w:rsidRPr="00BF3BC0" w:rsidRDefault="005076BC" w:rsidP="00C842B0">
            <w:pPr>
              <w:pStyle w:val="TableContentTessella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3BC0">
              <w:t>Date</w:t>
            </w:r>
          </w:p>
        </w:tc>
        <w:tc>
          <w:tcPr>
            <w:tcW w:w="3696" w:type="dxa"/>
          </w:tcPr>
          <w:p w14:paraId="7A000FC6" w14:textId="77777777" w:rsidR="00050324" w:rsidRPr="00BF3BC0" w:rsidRDefault="005076BC" w:rsidP="00C842B0">
            <w:pPr>
              <w:pStyle w:val="TableContentTessella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3BC0">
              <w:t>Description</w:t>
            </w:r>
          </w:p>
        </w:tc>
      </w:tr>
      <w:tr w:rsidR="000F7F4A" w:rsidRPr="000E0535" w14:paraId="5A95B316" w14:textId="77777777" w:rsidTr="00432F8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14:paraId="538A007F" w14:textId="04A5D2C4" w:rsidR="000F7F4A" w:rsidRPr="000F7F4A" w:rsidRDefault="009224A7" w:rsidP="000F7F4A">
            <w:pPr>
              <w:pStyle w:val="TableContentTessella"/>
              <w:jc w:val="both"/>
              <w:rPr>
                <w:szCs w:val="18"/>
              </w:rPr>
            </w:pPr>
            <w:r>
              <w:t>Peter Heesterman</w:t>
            </w:r>
          </w:p>
        </w:tc>
        <w:tc>
          <w:tcPr>
            <w:tcW w:w="1151" w:type="dxa"/>
          </w:tcPr>
          <w:p w14:paraId="7041ECEA" w14:textId="2E81275A" w:rsidR="000F7F4A" w:rsidRPr="000F7F4A" w:rsidRDefault="000F7F4A" w:rsidP="000F7F4A">
            <w:pPr>
              <w:spacing w:after="40" w:line="288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0F7F4A">
              <w:rPr>
                <w:rFonts w:asciiTheme="minorHAnsi" w:hAnsiTheme="minorHAnsi"/>
                <w:sz w:val="18"/>
                <w:szCs w:val="18"/>
              </w:rPr>
              <w:t>V</w:t>
            </w:r>
            <w:proofErr w:type="gramStart"/>
            <w:r w:rsidRPr="000F7F4A">
              <w:rPr>
                <w:rFonts w:asciiTheme="minorHAnsi" w:hAnsiTheme="minorHAnsi"/>
                <w:sz w:val="18"/>
                <w:szCs w:val="18"/>
              </w:rPr>
              <w:t>1.R</w:t>
            </w:r>
            <w:proofErr w:type="gramEnd"/>
            <w:r w:rsidR="00286F1F">
              <w:rPr>
                <w:rFonts w:asciiTheme="minorHAnsi" w:hAnsiTheme="minorHAnsi"/>
                <w:sz w:val="18"/>
                <w:szCs w:val="18"/>
              </w:rPr>
              <w:t>1</w:t>
            </w:r>
            <w:r w:rsidRPr="000F7F4A">
              <w:rPr>
                <w:rFonts w:asciiTheme="minorHAnsi" w:hAnsiTheme="minorHAnsi"/>
                <w:sz w:val="18"/>
                <w:szCs w:val="18"/>
              </w:rPr>
              <w:t>.M0</w:t>
            </w:r>
          </w:p>
        </w:tc>
        <w:tc>
          <w:tcPr>
            <w:tcW w:w="1417" w:type="dxa"/>
          </w:tcPr>
          <w:p w14:paraId="2C2AB29D" w14:textId="66ECED94" w:rsidR="000F7F4A" w:rsidRPr="000F7F4A" w:rsidRDefault="009224A7" w:rsidP="000F7F4A">
            <w:pPr>
              <w:pStyle w:val="TableContentTessell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30-Jan-2023</w:t>
            </w:r>
          </w:p>
        </w:tc>
        <w:tc>
          <w:tcPr>
            <w:tcW w:w="3696" w:type="dxa"/>
          </w:tcPr>
          <w:p w14:paraId="7D12F032" w14:textId="21682AB4" w:rsidR="000F7F4A" w:rsidRPr="000F7F4A" w:rsidRDefault="000F7F4A" w:rsidP="000F7F4A">
            <w:pPr>
              <w:pStyle w:val="TableContentTesse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0F7F4A">
              <w:rPr>
                <w:szCs w:val="18"/>
              </w:rPr>
              <w:t>1st version written</w:t>
            </w:r>
          </w:p>
        </w:tc>
      </w:tr>
      <w:tr w:rsidR="000F7F4A" w:rsidRPr="000E0535" w14:paraId="16C3B884" w14:textId="77777777" w:rsidTr="00432F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14:paraId="1F20D43D" w14:textId="6B09A193" w:rsidR="000F7F4A" w:rsidRPr="000F7F4A" w:rsidRDefault="000F7F4A" w:rsidP="000F7F4A">
            <w:pPr>
              <w:pStyle w:val="TableContentTessella"/>
              <w:jc w:val="both"/>
              <w:rPr>
                <w:szCs w:val="18"/>
              </w:rPr>
            </w:pPr>
          </w:p>
        </w:tc>
        <w:tc>
          <w:tcPr>
            <w:tcW w:w="1151" w:type="dxa"/>
          </w:tcPr>
          <w:p w14:paraId="497AD9B0" w14:textId="6AFF9BD1" w:rsidR="000F7F4A" w:rsidRPr="000F7F4A" w:rsidRDefault="000F7F4A" w:rsidP="000F7F4A">
            <w:pPr>
              <w:spacing w:after="40" w:line="288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Paragraph1TessellaChar"/>
                <w:rFonts w:asciiTheme="minorHAnsi" w:hAnsiTheme="minorHAnsi"/>
                <w:sz w:val="18"/>
                <w:szCs w:val="18"/>
                <w:lang w:val="en-GB"/>
              </w:rPr>
            </w:pPr>
          </w:p>
        </w:tc>
        <w:tc>
          <w:tcPr>
            <w:tcW w:w="1417" w:type="dxa"/>
          </w:tcPr>
          <w:p w14:paraId="08FE1141" w14:textId="3F3B8F92" w:rsidR="000F7F4A" w:rsidRPr="000F7F4A" w:rsidRDefault="000F7F4A" w:rsidP="000F7F4A">
            <w:pPr>
              <w:pStyle w:val="TableContentTessella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  <w:tc>
          <w:tcPr>
            <w:tcW w:w="3696" w:type="dxa"/>
          </w:tcPr>
          <w:p w14:paraId="15E895B3" w14:textId="2C511FBE" w:rsidR="000F7F4A" w:rsidRPr="000F7F4A" w:rsidRDefault="000F7F4A" w:rsidP="000F7F4A">
            <w:pPr>
              <w:pStyle w:val="TableContentTessell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18"/>
              </w:rPr>
            </w:pPr>
          </w:p>
        </w:tc>
      </w:tr>
    </w:tbl>
    <w:p w14:paraId="3C0435D3" w14:textId="77777777" w:rsidR="00F16962" w:rsidRDefault="00E63100" w:rsidP="00C842B0">
      <w:pPr>
        <w:pStyle w:val="Paragraph2Tessella"/>
        <w:jc w:val="both"/>
      </w:pPr>
    </w:p>
    <w:p w14:paraId="0891A989" w14:textId="77777777" w:rsidR="00050324" w:rsidRPr="00E97DA9" w:rsidRDefault="005076BC" w:rsidP="00C842B0">
      <w:pPr>
        <w:pStyle w:val="UnnumberedHeading4Tessella"/>
        <w:jc w:val="both"/>
      </w:pPr>
      <w:r w:rsidRPr="00E97DA9">
        <w:t>References</w:t>
      </w:r>
    </w:p>
    <w:tbl>
      <w:tblPr>
        <w:tblStyle w:val="TablewithHeaderTessella"/>
        <w:tblW w:w="9464" w:type="dxa"/>
        <w:tblInd w:w="-103" w:type="dxa"/>
        <w:tblLayout w:type="fixed"/>
        <w:tblLook w:val="04A0" w:firstRow="1" w:lastRow="0" w:firstColumn="1" w:lastColumn="0" w:noHBand="0" w:noVBand="1"/>
      </w:tblPr>
      <w:tblGrid>
        <w:gridCol w:w="3200"/>
        <w:gridCol w:w="1293"/>
        <w:gridCol w:w="1417"/>
        <w:gridCol w:w="3554"/>
      </w:tblGrid>
      <w:tr w:rsidR="00050324" w:rsidRPr="007F52BB" w14:paraId="7F1A45FD" w14:textId="77777777" w:rsidTr="00B46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14:paraId="664B8FDF" w14:textId="77777777" w:rsidR="00050324" w:rsidRPr="00BF3BC0" w:rsidRDefault="005076BC" w:rsidP="00C842B0">
            <w:pPr>
              <w:pStyle w:val="TableContentTessella"/>
              <w:jc w:val="both"/>
            </w:pPr>
            <w:r w:rsidRPr="00BF3BC0">
              <w:t>Document</w:t>
            </w:r>
          </w:p>
        </w:tc>
        <w:tc>
          <w:tcPr>
            <w:tcW w:w="1293" w:type="dxa"/>
          </w:tcPr>
          <w:p w14:paraId="7BDB3EF7" w14:textId="77777777" w:rsidR="00050324" w:rsidRPr="00BF3BC0" w:rsidRDefault="005076BC" w:rsidP="00C842B0">
            <w:pPr>
              <w:pStyle w:val="TableContentTessella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3BC0">
              <w:t>Ref</w:t>
            </w:r>
          </w:p>
        </w:tc>
        <w:tc>
          <w:tcPr>
            <w:tcW w:w="1417" w:type="dxa"/>
          </w:tcPr>
          <w:p w14:paraId="250B8B95" w14:textId="77777777" w:rsidR="00050324" w:rsidRPr="00BF3BC0" w:rsidRDefault="005076BC" w:rsidP="00C842B0">
            <w:pPr>
              <w:pStyle w:val="TableContentTessella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3BC0">
              <w:t>Date</w:t>
            </w:r>
          </w:p>
        </w:tc>
        <w:tc>
          <w:tcPr>
            <w:tcW w:w="3554" w:type="dxa"/>
          </w:tcPr>
          <w:p w14:paraId="46F6A4BA" w14:textId="77777777" w:rsidR="00050324" w:rsidRPr="00BF3BC0" w:rsidRDefault="005076BC" w:rsidP="00C842B0">
            <w:pPr>
              <w:pStyle w:val="TableContentTessella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3BC0">
              <w:t>Details &amp; Issue</w:t>
            </w:r>
          </w:p>
        </w:tc>
      </w:tr>
      <w:tr w:rsidR="0097119C" w:rsidRPr="000E0535" w14:paraId="23AD2BAE" w14:textId="77777777" w:rsidTr="00B46E9C">
        <w:trPr>
          <w:trHeight w:val="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14:paraId="2DFBF39F" w14:textId="38D7406A" w:rsidR="0097119C" w:rsidRPr="00375609" w:rsidRDefault="0097119C" w:rsidP="00C842B0">
            <w:pPr>
              <w:pStyle w:val="TableContentTessella"/>
              <w:jc w:val="both"/>
              <w:rPr>
                <w:szCs w:val="22"/>
              </w:rPr>
            </w:pPr>
          </w:p>
        </w:tc>
        <w:tc>
          <w:tcPr>
            <w:tcW w:w="1293" w:type="dxa"/>
          </w:tcPr>
          <w:p w14:paraId="35BDE637" w14:textId="016AF3C3" w:rsidR="0097119C" w:rsidRPr="00375609" w:rsidRDefault="0097119C" w:rsidP="00C842B0">
            <w:pPr>
              <w:pStyle w:val="TableContentTessell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417" w:type="dxa"/>
          </w:tcPr>
          <w:p w14:paraId="5135A272" w14:textId="3B2B2659" w:rsidR="0097119C" w:rsidRPr="00375609" w:rsidRDefault="0097119C" w:rsidP="00C842B0">
            <w:pPr>
              <w:pStyle w:val="TableContentTessell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3554" w:type="dxa"/>
          </w:tcPr>
          <w:p w14:paraId="11A5E0C9" w14:textId="2A633669" w:rsidR="0097119C" w:rsidRPr="00375609" w:rsidRDefault="0097119C" w:rsidP="00C842B0">
            <w:pPr>
              <w:pStyle w:val="TableContentTessell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286F1F" w:rsidRPr="00286F1F" w14:paraId="45B6FA6C" w14:textId="77777777" w:rsidTr="00B46E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0" w:type="dxa"/>
          </w:tcPr>
          <w:p w14:paraId="17A45F54" w14:textId="34CEF2E8" w:rsidR="00286F1F" w:rsidRPr="00C17653" w:rsidRDefault="00286F1F" w:rsidP="00286F1F">
            <w:pPr>
              <w:pStyle w:val="TableContentTessella"/>
              <w:jc w:val="both"/>
            </w:pPr>
          </w:p>
        </w:tc>
        <w:tc>
          <w:tcPr>
            <w:tcW w:w="1293" w:type="dxa"/>
          </w:tcPr>
          <w:p w14:paraId="17E9E9C4" w14:textId="37AB11D1" w:rsidR="00286F1F" w:rsidRDefault="00286F1F" w:rsidP="00286F1F">
            <w:pPr>
              <w:pStyle w:val="TableContentTessella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3B9CC4A" w14:textId="0F151A9F" w:rsidR="00286F1F" w:rsidRDefault="00286F1F" w:rsidP="00286F1F">
            <w:pPr>
              <w:pStyle w:val="TableContentTessella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554" w:type="dxa"/>
          </w:tcPr>
          <w:p w14:paraId="09DEDC52" w14:textId="7F1621A1" w:rsidR="00286F1F" w:rsidRPr="00286F1F" w:rsidRDefault="00286F1F" w:rsidP="00286F1F">
            <w:pPr>
              <w:pStyle w:val="TableContentTessella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5716F94" w14:textId="77777777" w:rsidR="00B117CB" w:rsidRPr="00AB5BE0" w:rsidRDefault="00E63100" w:rsidP="00C842B0">
      <w:pPr>
        <w:pStyle w:val="Paragraph1Tessella"/>
        <w:jc w:val="both"/>
      </w:pPr>
    </w:p>
    <w:p w14:paraId="2BD2518A" w14:textId="77777777" w:rsidR="00B12BCA" w:rsidRDefault="00B12BCA" w:rsidP="00C842B0">
      <w:pPr>
        <w:pStyle w:val="Paragraph1Tessella"/>
        <w:spacing w:after="160"/>
        <w:jc w:val="both"/>
      </w:pPr>
      <w:r>
        <w:br w:type="page"/>
      </w:r>
    </w:p>
    <w:p w14:paraId="3E8EEDA1" w14:textId="77777777" w:rsidR="00426C8D" w:rsidRPr="00070328" w:rsidRDefault="005076BC" w:rsidP="00C842B0">
      <w:pPr>
        <w:jc w:val="both"/>
      </w:pPr>
      <w:r w:rsidRPr="00C00264">
        <w:rPr>
          <w:rFonts w:eastAsia="Arial" w:cs="Times New Roman"/>
          <w:noProof/>
          <w:color w:val="464B69"/>
          <w:lang w:eastAsia="en-GB"/>
        </w:rPr>
        <w:lastRenderedPageBreak/>
        <w:drawing>
          <wp:anchor distT="0" distB="0" distL="114300" distR="114300" simplePos="0" relativeHeight="251656704" behindDoc="0" locked="0" layoutInCell="1" allowOverlap="1" wp14:anchorId="73C481AD" wp14:editId="54AFCF85">
            <wp:simplePos x="0" y="0"/>
            <wp:positionH relativeFrom="margin">
              <wp:posOffset>2286000</wp:posOffset>
            </wp:positionH>
            <wp:positionV relativeFrom="bottomMargin">
              <wp:posOffset>-422910</wp:posOffset>
            </wp:positionV>
            <wp:extent cx="2075180" cy="510540"/>
            <wp:effectExtent l="0" t="0" r="0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518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77B8FCF3" wp14:editId="0ECCFC1A">
                <wp:simplePos x="0" y="0"/>
                <wp:positionH relativeFrom="page">
                  <wp:align>left</wp:align>
                </wp:positionH>
                <wp:positionV relativeFrom="page">
                  <wp:posOffset>9525</wp:posOffset>
                </wp:positionV>
                <wp:extent cx="7910195" cy="10829925"/>
                <wp:effectExtent l="0" t="0" r="14605" b="28575"/>
                <wp:wrapNone/>
                <wp:docPr id="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0195" cy="108299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9" style="position:absolute;margin-left:0;margin-top:.75pt;width:622.85pt;height:852.7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spid="_x0000_s1026" fillcolor="#0070ad [3204]" strokecolor="#0070ad [3204]" strokeweight="1pt" w14:anchorId="1C422460">
                <w10:wrap anchorx="page" anchory="page"/>
              </v:rect>
            </w:pict>
          </mc:Fallback>
        </mc:AlternateContent>
      </w:r>
    </w:p>
    <w:p w14:paraId="0C3F12CE" w14:textId="77777777" w:rsidR="00CB3287" w:rsidRPr="00AD2B24" w:rsidRDefault="00E63100" w:rsidP="00C842B0">
      <w:pPr>
        <w:pStyle w:val="Paragraph1Tessella"/>
        <w:jc w:val="both"/>
      </w:pPr>
    </w:p>
    <w:p w14:paraId="6AC13017" w14:textId="77777777" w:rsidR="00920E33" w:rsidRDefault="00E63100" w:rsidP="00C842B0">
      <w:pPr>
        <w:jc w:val="both"/>
      </w:pPr>
    </w:p>
    <w:p w14:paraId="105ED898" w14:textId="7326A513" w:rsidR="00920E33" w:rsidRDefault="00E63100" w:rsidP="00C842B0">
      <w:pPr>
        <w:jc w:val="both"/>
      </w:pPr>
    </w:p>
    <w:sectPr w:rsidR="00920E33" w:rsidSect="000F7F4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numRestart w:val="eachSect"/>
      </w:footnotePr>
      <w:pgSz w:w="11906" w:h="16838" w:code="9"/>
      <w:pgMar w:top="1593" w:right="1134" w:bottom="1191" w:left="1134" w:header="1134" w:footer="45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6F4FC" w14:textId="77777777" w:rsidR="00C21528" w:rsidRDefault="00C21528">
      <w:r>
        <w:separator/>
      </w:r>
    </w:p>
  </w:endnote>
  <w:endnote w:type="continuationSeparator" w:id="0">
    <w:p w14:paraId="3DB57323" w14:textId="77777777" w:rsidR="00C21528" w:rsidRDefault="00C21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Ubuntu">
    <w:altName w:val="Ubuntu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Ubuntu Medium">
    <w:panose1 w:val="020B0604030602030204"/>
    <w:charset w:val="00"/>
    <w:family w:val="swiss"/>
    <w:pitch w:val="variable"/>
    <w:sig w:usb0="E00002FF" w:usb1="5000205B" w:usb2="00000000" w:usb3="00000000" w:csb0="0000009F" w:csb1="00000000"/>
  </w:font>
  <w:font w:name="Arial Unicode MS">
    <w:panose1 w:val="020B0604020202020204"/>
    <w:charset w:val="00"/>
    <w:family w:val="roman"/>
    <w:pitch w:val="default"/>
  </w:font>
  <w:font w:name="Times-Roman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echnical">
    <w:altName w:val="Courier New"/>
    <w:charset w:val="00"/>
    <w:family w:val="auto"/>
    <w:pitch w:val="variable"/>
    <w:sig w:usb0="03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BACE1" w14:textId="77777777" w:rsidR="00CC34A4" w:rsidRDefault="00E63100">
    <w:pPr>
      <w:tabs>
        <w:tab w:val="right" w:pos="9504"/>
      </w:tabs>
      <w:spacing w:line="200" w:lineRule="exact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EFDDB" w14:textId="213404E9" w:rsidR="00E71FE8" w:rsidRDefault="00527AF6" w:rsidP="00675EC3">
    <w:pPr>
      <w:pStyle w:val="FooterTessella"/>
    </w:pPr>
    <w:r>
      <w:rPr>
        <w:rFonts w:ascii="Ubuntu" w:eastAsia="Arial" w:hAnsi="Ubuntu"/>
        <w:noProof/>
        <w:color w:val="000000"/>
        <w:sz w:val="16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3AD3423" wp14:editId="697A763B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36cc48a9880254d69b02cde1" descr="{&quot;HashCode&quot;:-126484731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B9A0A43" w14:textId="1B245ACE" w:rsidR="00527AF6" w:rsidRPr="00527AF6" w:rsidRDefault="00527AF6" w:rsidP="00527AF6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AD3423" id="_x0000_t202" coordsize="21600,21600" o:spt="202" path="m,l,21600r21600,l21600,xe">
              <v:stroke joinstyle="miter"/>
              <v:path gradientshapeok="t" o:connecttype="rect"/>
            </v:shapetype>
            <v:shape id="MSIPCM36cc48a9880254d69b02cde1" o:spid="_x0000_s1028" type="#_x0000_t202" alt="{&quot;HashCode&quot;:-126484731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aIDFQIAACsEAAAOAAAAZHJzL2Uyb0RvYy54bWysU8tu2zAQvBfoPxC815LtxEkFy4GbwEUB&#10;IwngBDnTFGkJILksSVtyv75Lyq8mPRW9UKvd5T5mhtO7TiuyE843YEo6HOSUCMOhasympK8viy+3&#10;lPjATMUUGFHSvfD0bvb507S1hRhBDaoSjmAR44vWlrQOwRZZ5nktNPMDsMJgUILTLOCv22SVYy1W&#10;1yob5fkka8FV1gEX3qP3oQ/SWaovpeDhSUovAlElxdlCOl061/HMZlNWbByzdcMPY7B/mEKzxmDT&#10;U6kHFhjZuuZDKd1wBx5kGHDQGUjZcJF2wG2G+bttVjWzIu2C4Hh7gsn/v7L8cbeyz46E7ht0SGAE&#10;pLW+8OiM+3TS6fjFSQnGEcL9CTbRBcLReXM9ycdDDHGMjW7G+XXCNTvfts6H7wI0iUZJHdKS0GK7&#10;pQ/YEVOPKbGZgUWjVKJGGdKWdDLGkn9E8IYyePE8a7RCt+5IU13ssYZqj+s56Jn3li8anGHJfHhm&#10;DqnGsVG+4QkPqQB7wcGipAb362/+mI8MYJSSFqVTUv9zy5ygRP0wyM3X4dVV1Fr6QcNdetdHr9nq&#10;e0BVDvGBWJ7MmBvU0ZQO9Buqex67YYgZjj1Luj6a96EXMr4OLubzlISqsiwszcryWDpiFpF96d6Y&#10;swf4AxL3CEdxseIdC31uj/Z8G0A2iaKIb4/mAXZUZGLu8Hqi5C//U9b5jc9+AwAA//8DAFBLAwQU&#10;AAYACAAAACEAn9VB7N8AAAALAQAADwAAAGRycy9kb3ducmV2LnhtbEyPzU7DMBCE70h9B2uRuFE7&#10;BVIa4lQIxAUJVS2IsxNvfpp4HcVum7w9zoked2Y0+026HU3Hzji4xpKEaCmAIRVWN1RJ+Pn+uH8G&#10;5rwirTpLKGFCB9tscZOqRNsL7fF88BULJeQSJaH2vk84d0WNRrml7ZGCV9rBKB/OoeJ6UJdQbjq+&#10;EiLmRjUUPtSqx7cai/ZwMhIed5u85MfWHL+mz2lq2vL3PS+lvLsdX1+AeRz9fxhm/IAOWWDK7Ym0&#10;Y52EMMQHNY7EGtjsRxsRA8tn7elhDTxL+fWG7A8AAP//AwBQSwECLQAUAAYACAAAACEAtoM4kv4A&#10;AADhAQAAEwAAAAAAAAAAAAAAAAAAAAAAW0NvbnRlbnRfVHlwZXNdLnhtbFBLAQItABQABgAIAAAA&#10;IQA4/SH/1gAAAJQBAAALAAAAAAAAAAAAAAAAAC8BAABfcmVscy8ucmVsc1BLAQItABQABgAIAAAA&#10;IQCZ/aIDFQIAACsEAAAOAAAAAAAAAAAAAAAAAC4CAABkcnMvZTJvRG9jLnhtbFBLAQItABQABgAI&#10;AAAAIQCf1UHs3wAAAAsBAAAPAAAAAAAAAAAAAAAAAG8EAABkcnMvZG93bnJldi54bWxQSwUGAAAA&#10;AAQABADzAAAAewUAAAAA&#10;" o:allowincell="f" filled="f" stroked="f" strokeweight=".5pt">
              <v:textbox inset=",0,,0">
                <w:txbxContent>
                  <w:p w14:paraId="3B9A0A43" w14:textId="1B245ACE" w:rsidR="00527AF6" w:rsidRPr="00527AF6" w:rsidRDefault="00527AF6" w:rsidP="00527AF6">
                    <w:pPr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E71FE8" w:rsidRPr="00A82C8D">
      <w:rPr>
        <w:rFonts w:ascii="Ubuntu" w:eastAsia="Arial" w:hAnsi="Ubuntu"/>
        <w:noProof/>
        <w:color w:val="000000"/>
        <w:sz w:val="16"/>
        <w:lang w:val="en-US"/>
      </w:rPr>
      <w:drawing>
        <wp:anchor distT="0" distB="0" distL="114300" distR="114300" simplePos="0" relativeHeight="251657216" behindDoc="1" locked="0" layoutInCell="1" allowOverlap="1" wp14:anchorId="3225E1E0" wp14:editId="65222385">
          <wp:simplePos x="0" y="0"/>
          <wp:positionH relativeFrom="margin">
            <wp:posOffset>5283835</wp:posOffset>
          </wp:positionH>
          <wp:positionV relativeFrom="paragraph">
            <wp:posOffset>77372</wp:posOffset>
          </wp:positionV>
          <wp:extent cx="630555" cy="630555"/>
          <wp:effectExtent l="0" t="0" r="0" b="0"/>
          <wp:wrapTight wrapText="bothSides">
            <wp:wrapPolygon edited="0">
              <wp:start x="5221" y="0"/>
              <wp:lineTo x="0" y="3915"/>
              <wp:lineTo x="0" y="18272"/>
              <wp:lineTo x="5873" y="20882"/>
              <wp:lineTo x="15009" y="20882"/>
              <wp:lineTo x="20882" y="18272"/>
              <wp:lineTo x="20882" y="3915"/>
              <wp:lineTo x="15662" y="0"/>
              <wp:lineTo x="5221" y="0"/>
            </wp:wrapPolygon>
          </wp:wrapTight>
          <wp:docPr id="10" name="Picture 9" descr="A picture containing text, sign, yellow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text, sign, yellow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630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B3AFDD1" w14:textId="0C1AE9C2" w:rsidR="0065414E" w:rsidRPr="00675EC3" w:rsidRDefault="005076BC" w:rsidP="00675EC3">
    <w:pPr>
      <w:pStyle w:val="FooterTessella"/>
    </w:pPr>
    <w:r w:rsidRPr="00675EC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DC003D" wp14:editId="7E021D2A">
              <wp:simplePos x="0" y="0"/>
              <wp:positionH relativeFrom="margin">
                <wp:posOffset>5896610</wp:posOffset>
              </wp:positionH>
              <wp:positionV relativeFrom="paragraph">
                <wp:posOffset>120650</wp:posOffset>
              </wp:positionV>
              <wp:extent cx="685800" cy="136525"/>
              <wp:effectExtent l="3175" t="4445" r="0" b="1905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136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E2674C" w14:textId="77777777" w:rsidR="0065414E" w:rsidRPr="000A7479" w:rsidRDefault="005076BC">
                          <w:pPr>
                            <w:jc w:val="right"/>
                            <w:rPr>
                              <w:caps/>
                              <w:color w:val="777777"/>
                              <w:sz w:val="14"/>
                            </w:rPr>
                          </w:pPr>
                          <w:r w:rsidRPr="000A7479">
                            <w:rPr>
                              <w:caps/>
                              <w:color w:val="777777"/>
                              <w:sz w:val="14"/>
                            </w:rPr>
                            <w:t xml:space="preserve">Page </w:t>
                          </w:r>
                          <w:r w:rsidRPr="000A7479">
                            <w:rPr>
                              <w:caps/>
                              <w:color w:val="777777"/>
                              <w:sz w:val="14"/>
                            </w:rPr>
                            <w:fldChar w:fldCharType="begin"/>
                          </w:r>
                          <w:r w:rsidRPr="000A7479">
                            <w:rPr>
                              <w:caps/>
                              <w:color w:val="777777"/>
                              <w:sz w:val="14"/>
                            </w:rPr>
                            <w:instrText xml:space="preserve"> PAGE  \* MERGEFORMAT </w:instrText>
                          </w:r>
                          <w:r w:rsidRPr="000A7479">
                            <w:rPr>
                              <w:caps/>
                              <w:color w:val="777777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noProof/>
                              <w:color w:val="777777"/>
                              <w:sz w:val="14"/>
                            </w:rPr>
                            <w:t>2</w:t>
                          </w:r>
                          <w:r w:rsidRPr="000A7479">
                            <w:rPr>
                              <w:caps/>
                              <w:color w:val="777777"/>
                              <w:sz w:val="14"/>
                            </w:rPr>
                            <w:fldChar w:fldCharType="end"/>
                          </w:r>
                          <w:r w:rsidRPr="000A7479">
                            <w:rPr>
                              <w:caps/>
                              <w:color w:val="777777"/>
                              <w:sz w:val="14"/>
                            </w:rPr>
                            <w:t xml:space="preserve"> of </w:t>
                          </w:r>
                          <w:r w:rsidRPr="000A7479">
                            <w:rPr>
                              <w:caps/>
                              <w:color w:val="777777"/>
                              <w:sz w:val="14"/>
                            </w:rPr>
                            <w:fldChar w:fldCharType="begin"/>
                          </w:r>
                          <w:r w:rsidRPr="000A7479">
                            <w:rPr>
                              <w:caps/>
                              <w:color w:val="777777"/>
                              <w:sz w:val="14"/>
                            </w:rPr>
                            <w:instrText xml:space="preserve"> NUMPAGES </w:instrText>
                          </w:r>
                          <w:r w:rsidRPr="000A7479">
                            <w:rPr>
                              <w:caps/>
                              <w:color w:val="777777"/>
                              <w:sz w:val="14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noProof/>
                              <w:color w:val="777777"/>
                              <w:sz w:val="14"/>
                            </w:rPr>
                            <w:t>2</w:t>
                          </w:r>
                          <w:r w:rsidRPr="000A7479">
                            <w:rPr>
                              <w:caps/>
                              <w:color w:val="777777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DC003D" id="Text Box 2" o:spid="_x0000_s1029" type="#_x0000_t202" style="position:absolute;margin-left:464.3pt;margin-top:9.5pt;width:54pt;height:10.7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O0H2QEAAJcDAAAOAAAAZHJzL2Uyb0RvYy54bWysU9tu2zAMfR+wfxD0vtjJkCAw4hRdiw4D&#10;ugvQ7gMYWbaF2aJGKbGzrx8lx+kub8NeBJqUDs85pHc3Y9+JkyZv0JZyucil0FZhZWxTyq/PD2+2&#10;UvgAtoIOrS7lWXt5s3/9aje4Qq+wxa7SJBjE+mJwpWxDcEWWedXqHvwCnbZcrJF6CPxJTVYRDIze&#10;d9kqzzfZgFQ5QqW95+z9VJT7hF/XWoXPde11EF0pmVtIJ6XzEM9sv4OiIXCtURca8A8sejCWm16h&#10;7iGAOJL5C6o3itBjHRYK+wzr2iidNLCaZf6HmqcWnE5a2Bzvrjb5/werPp2e3BcSYXyHIw8wifDu&#10;EdU3LyzetWAbfUuEQ6uh4sbLaFk2OF9cnkarfeEjyGH4iBUPGY4BE9BYUx9dYZ2C0XkA56vpegxC&#10;cXKzXW9zriguLd9u1qt16gDF/NiRD+819iIGpSSeaQKH06MPkQwU85XYy+KD6bo0187+luCLMZPI&#10;R74T8zAeRmGqUq5i36jlgNWZ1RBO28LbzUGL9EOKgTellP77EUhL0X2w7EhcqzmgOTjMAVjFT0sZ&#10;pJjCuzCt39GRaVpGnjy3eMuu1SYpemFxocvTT0IvmxrX69fvdOvlf9r/BAAA//8DAFBLAwQUAAYA&#10;CAAAACEAYeRfyt4AAAAKAQAADwAAAGRycy9kb3ducmV2LnhtbEyPwU7DMBBE70j8g7VI3KhNgagJ&#10;caoKwQkJkYYDRyfeJlHjdYjdNvw921M57szT7Ey+nt0gjjiF3pOG+4UCgdR421Or4at6u1uBCNGQ&#10;NYMn1PCLAdbF9VVuMutPVOJxG1vBIRQyo6GLccykDE2HzoSFH5HY2/nJmcjn1Eo7mROHu0EulUqk&#10;Mz3xh86M+NJhs98enIbNN5Wv/c9H/Vnuyr6qUkXvyV7r25t58wwi4hwvMJzrc3UouFPtD2SDGDSk&#10;y1XCKBspbzoD6iFhpdbwqJ5AFrn8P6H4AwAA//8DAFBLAQItABQABgAIAAAAIQC2gziS/gAAAOEB&#10;AAATAAAAAAAAAAAAAAAAAAAAAABbQ29udGVudF9UeXBlc10ueG1sUEsBAi0AFAAGAAgAAAAhADj9&#10;If/WAAAAlAEAAAsAAAAAAAAAAAAAAAAALwEAAF9yZWxzLy5yZWxzUEsBAi0AFAAGAAgAAAAhAM7Q&#10;7QfZAQAAlwMAAA4AAAAAAAAAAAAAAAAALgIAAGRycy9lMm9Eb2MueG1sUEsBAi0AFAAGAAgAAAAh&#10;AGHkX8reAAAACgEAAA8AAAAAAAAAAAAAAAAAMwQAAGRycy9kb3ducmV2LnhtbFBLBQYAAAAABAAE&#10;APMAAAA+BQAAAAA=&#10;" filled="f" stroked="f">
              <v:textbox inset="0,0,0,0">
                <w:txbxContent>
                  <w:p w14:paraId="19E2674C" w14:textId="77777777" w:rsidR="0065414E" w:rsidRPr="000A7479" w:rsidRDefault="005076BC">
                    <w:pPr>
                      <w:jc w:val="right"/>
                      <w:rPr>
                        <w:caps/>
                        <w:color w:val="777777"/>
                        <w:sz w:val="14"/>
                      </w:rPr>
                    </w:pPr>
                    <w:r w:rsidRPr="000A7479">
                      <w:rPr>
                        <w:caps/>
                        <w:color w:val="777777"/>
                        <w:sz w:val="14"/>
                      </w:rPr>
                      <w:t xml:space="preserve">Page </w:t>
                    </w:r>
                    <w:r w:rsidRPr="000A7479">
                      <w:rPr>
                        <w:caps/>
                        <w:color w:val="777777"/>
                        <w:sz w:val="14"/>
                      </w:rPr>
                      <w:fldChar w:fldCharType="begin"/>
                    </w:r>
                    <w:r w:rsidRPr="000A7479">
                      <w:rPr>
                        <w:caps/>
                        <w:color w:val="777777"/>
                        <w:sz w:val="14"/>
                      </w:rPr>
                      <w:instrText xml:space="preserve"> PAGE  \* MERGEFORMAT </w:instrText>
                    </w:r>
                    <w:r w:rsidRPr="000A7479">
                      <w:rPr>
                        <w:caps/>
                        <w:color w:val="777777"/>
                        <w:sz w:val="14"/>
                      </w:rPr>
                      <w:fldChar w:fldCharType="separate"/>
                    </w:r>
                    <w:r>
                      <w:rPr>
                        <w:caps/>
                        <w:noProof/>
                        <w:color w:val="777777"/>
                        <w:sz w:val="14"/>
                      </w:rPr>
                      <w:t>2</w:t>
                    </w:r>
                    <w:r w:rsidRPr="000A7479">
                      <w:rPr>
                        <w:caps/>
                        <w:color w:val="777777"/>
                        <w:sz w:val="14"/>
                      </w:rPr>
                      <w:fldChar w:fldCharType="end"/>
                    </w:r>
                    <w:r w:rsidRPr="000A7479">
                      <w:rPr>
                        <w:caps/>
                        <w:color w:val="777777"/>
                        <w:sz w:val="14"/>
                      </w:rPr>
                      <w:t xml:space="preserve"> of </w:t>
                    </w:r>
                    <w:r w:rsidRPr="000A7479">
                      <w:rPr>
                        <w:caps/>
                        <w:color w:val="777777"/>
                        <w:sz w:val="14"/>
                      </w:rPr>
                      <w:fldChar w:fldCharType="begin"/>
                    </w:r>
                    <w:r w:rsidRPr="000A7479">
                      <w:rPr>
                        <w:caps/>
                        <w:color w:val="777777"/>
                        <w:sz w:val="14"/>
                      </w:rPr>
                      <w:instrText xml:space="preserve"> NUMPAGES </w:instrText>
                    </w:r>
                    <w:r w:rsidRPr="000A7479">
                      <w:rPr>
                        <w:caps/>
                        <w:color w:val="777777"/>
                        <w:sz w:val="14"/>
                      </w:rPr>
                      <w:fldChar w:fldCharType="separate"/>
                    </w:r>
                    <w:r>
                      <w:rPr>
                        <w:caps/>
                        <w:noProof/>
                        <w:color w:val="777777"/>
                        <w:sz w:val="14"/>
                      </w:rPr>
                      <w:t>2</w:t>
                    </w:r>
                    <w:r w:rsidRPr="000A7479">
                      <w:rPr>
                        <w:caps/>
                        <w:color w:val="777777"/>
                        <w:sz w:val="14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224A7">
      <w:t>ITER: RGA System Implementation.  Technical Report - PySupDev</w:t>
    </w:r>
  </w:p>
  <w:p w14:paraId="4127EFAD" w14:textId="7AF1CCFF" w:rsidR="00697C4F" w:rsidRDefault="005076BC" w:rsidP="00675EC3">
    <w:pPr>
      <w:pStyle w:val="FooterTessella"/>
    </w:pPr>
    <w:r w:rsidRPr="00675EC3">
      <w:t>REFERENCE: NPD/</w:t>
    </w:r>
    <w:r w:rsidR="009224A7">
      <w:t>11868</w:t>
    </w:r>
    <w:r w:rsidRPr="00675EC3">
      <w:t>/</w:t>
    </w:r>
    <w:r w:rsidR="00E32569">
      <w:t>PR/</w:t>
    </w:r>
    <w:proofErr w:type="gramStart"/>
    <w:r w:rsidR="00E32569">
      <w:t>TN</w:t>
    </w:r>
    <w:r w:rsidRPr="00675EC3">
      <w:t xml:space="preserve">  |</w:t>
    </w:r>
    <w:proofErr w:type="gramEnd"/>
    <w:r w:rsidRPr="00675EC3">
      <w:t xml:space="preserve"> ISSUE: </w:t>
    </w:r>
    <w:r>
      <w:t>V1.R1.M</w:t>
    </w:r>
    <w:r w:rsidR="000F7F4A">
      <w:t>0</w:t>
    </w:r>
    <w:r w:rsidRPr="00675EC3">
      <w:t xml:space="preserve"> | LAST UPDATED </w:t>
    </w:r>
    <w:r w:rsidRPr="00675EC3">
      <w:fldChar w:fldCharType="begin"/>
    </w:r>
    <w:r w:rsidRPr="00675EC3">
      <w:instrText xml:space="preserve"> SAVEDATE  \@ "dd-MMM-yyyy" </w:instrText>
    </w:r>
    <w:r w:rsidRPr="00675EC3">
      <w:fldChar w:fldCharType="separate"/>
    </w:r>
    <w:r w:rsidR="00D914BE">
      <w:rPr>
        <w:noProof/>
      </w:rPr>
      <w:t>22-Nov-2022</w:t>
    </w:r>
    <w:r w:rsidRPr="00675EC3">
      <w:fldChar w:fldCharType="end"/>
    </w:r>
    <w:r w:rsidRPr="00675EC3">
      <w:t xml:space="preserve"> </w:t>
    </w:r>
  </w:p>
  <w:p w14:paraId="342294E4" w14:textId="5D9F051F" w:rsidR="00920E33" w:rsidRDefault="005F3CC8" w:rsidP="00675EC3">
    <w:pPr>
      <w:pStyle w:val="FooterTessella"/>
      <w:rPr>
        <w:lang w:val="en-US"/>
      </w:rPr>
    </w:pPr>
    <w:r>
      <w:rPr>
        <w:b/>
        <w:lang w:val="en-US"/>
      </w:rPr>
      <w:t xml:space="preserve">CAPGEMINI CLASSIFICATION: </w:t>
    </w:r>
    <w:sdt>
      <w:sdtPr>
        <w:rPr>
          <w:b/>
          <w:lang w:val="en-US"/>
        </w:rPr>
        <w:alias w:val="Classification"/>
        <w:tag w:val="Classification"/>
        <w:id w:val="-1666617426"/>
        <w:dropDownList>
          <w:listItem w:displayText="Choose an item." w:value="Choose an item."/>
          <w:listItem w:displayText="Public. " w:value="Public. "/>
          <w:listItem w:displayText="Company Confidential. " w:value="Company Confidential. "/>
          <w:listItem w:displayText="Company Restricted. " w:value="Company Restricted. "/>
          <w:listItem w:displayText="Company Sensitive. " w:value="Company Sensitive. "/>
        </w:dropDownList>
      </w:sdtPr>
      <w:sdtEndPr/>
      <w:sdtContent>
        <w:r w:rsidR="005076BC" w:rsidRPr="00920E33">
          <w:rPr>
            <w:b/>
            <w:lang w:val="en-US"/>
          </w:rPr>
          <w:t xml:space="preserve">Company Restricted. </w:t>
        </w:r>
      </w:sdtContent>
    </w:sdt>
    <w:r w:rsidR="005076BC" w:rsidRPr="00920E33">
      <w:rPr>
        <w:b/>
        <w:lang w:val="en-US"/>
      </w:rPr>
      <w:t xml:space="preserve"> </w:t>
    </w:r>
    <w:r w:rsidR="005076BC" w:rsidRPr="00920E33">
      <w:rPr>
        <w:lang w:val="en-US"/>
      </w:rPr>
      <w:t>Copyright © 202</w:t>
    </w:r>
    <w:r w:rsidR="009224A7">
      <w:rPr>
        <w:lang w:val="en-US"/>
      </w:rPr>
      <w:t>3</w:t>
    </w:r>
    <w:r w:rsidR="005076BC" w:rsidRPr="00920E33">
      <w:rPr>
        <w:lang w:val="en-US"/>
      </w:rPr>
      <w:t xml:space="preserve"> Capgemini. All rights reserved.</w:t>
    </w:r>
  </w:p>
  <w:p w14:paraId="7BE7AF0F" w14:textId="77777777" w:rsidR="00920E33" w:rsidRDefault="00E63100" w:rsidP="00675EC3">
    <w:pPr>
      <w:pStyle w:val="FooterTessella"/>
      <w:rPr>
        <w:lang w:val="en-US"/>
      </w:rPr>
    </w:pPr>
  </w:p>
  <w:p w14:paraId="0233BFC6" w14:textId="77777777" w:rsidR="00920E33" w:rsidRPr="00675EC3" w:rsidRDefault="00E63100" w:rsidP="00675EC3">
    <w:pPr>
      <w:pStyle w:val="FooterTessell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294FF" w14:textId="74515F3D" w:rsidR="00AD2B24" w:rsidRPr="0010790A" w:rsidRDefault="00527AF6" w:rsidP="0010790A">
    <w:pPr>
      <w:pStyle w:val="FooterTessell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BF924E" wp14:editId="42C2377F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6" name="MSIPCM9ad2477a83146b7d261e417f" descr="{&quot;HashCode&quot;:-1264847310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01ED318" w14:textId="0CE870DE" w:rsidR="00527AF6" w:rsidRPr="00527AF6" w:rsidRDefault="00527AF6" w:rsidP="00527AF6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527AF6">
                            <w:rPr>
                              <w:rFonts w:ascii="Calibri" w:hAnsi="Calibri" w:cs="Calibri"/>
                              <w:color w:val="00000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BF924E" id="_x0000_t202" coordsize="21600,21600" o:spt="202" path="m,l,21600r21600,l21600,xe">
              <v:stroke joinstyle="miter"/>
              <v:path gradientshapeok="t" o:connecttype="rect"/>
            </v:shapetype>
            <v:shape id="MSIPCM9ad2477a83146b7d261e417f" o:spid="_x0000_s1031" type="#_x0000_t202" alt="{&quot;HashCode&quot;:-1264847310,&quot;Height&quot;:841.0,&quot;Width&quot;:595.0,&quot;Placement&quot;:&quot;Footer&quot;,&quot;Index&quot;:&quot;FirstPage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7bEFwIAACsEAAAOAAAAZHJzL2Uyb0RvYy54bWysU8tu2zAQvBfoPxC815IfcVLBcuAmcFHA&#10;SAI4Rc40RVoCSC5L0pbcr++SsuI07anohVrtLvcxM1zcdlqRo3C+AVPS8SinRBgOVWP2Jf3+vP50&#10;Q4kPzFRMgRElPQlPb5cfPyxaW4gJ1KAq4QgWMb5obUnrEGyRZZ7XQjM/AisMBiU4zQL+un1WOdZi&#10;da2ySZ7PsxZcZR1w4T167/sgXab6UgoeHqX0IhBVUpwtpNOlcxfPbLlgxd4xWzf8PAb7hyk0aww2&#10;fS11zwIjB9f8UUo33IEHGUYcdAZSNlykHXCbcf5um23NrEi7IDjevsLk/19Z/nDc2idHQvcFOiQw&#10;AtJaX3h0xn066XT84qQE4wjh6RU20QXC0Xl9Nc+nYwxxjE2up/lVwjW73LbOh68CNIlGSR3SktBi&#10;x40P2BFTh5TYzMC6USpRowxpSzqfYsnfInhDGbx4mTVaodt1pKlKOhv22EF1wvUc9Mx7y9cNzrBh&#10;Pjwxh1Tj2Cjf8IiHVIC94GxRUoP7+Td/zEcGMEpJi9Ipqf9xYE5Qor4Z5ObzeDaLWks/aLi33t3g&#10;NQd9B6jKMT4Qy5MZc4MaTOlAv6C6V7Ebhpjh2LOku8G8C72Q8XVwsVqlJFSVZWFjtpbH0hGziOxz&#10;98KcPcMfkLgHGMTFincs9Lk92qtDANkkiiK+PZpn2FGRibnz64mSf/ufsi5vfPkLAAD//wMAUEsD&#10;BBQABgAIAAAAIQCf1UHs3wAAAAsBAAAPAAAAZHJzL2Rvd25yZXYueG1sTI/NTsMwEITvSH0Ha5G4&#10;UTsFUhriVAjEBQlVLYizE29+mngdxW6bvD3OiR53ZjT7TbodTcfOOLjGkoRoKYAhFVY3VEn4+f64&#10;fwbmvCKtOksoYUIH22xxk6pE2wvt8XzwFQsl5BIlofa+Tzh3RY1GuaXtkYJX2sEoH86h4npQl1Bu&#10;Or4SIuZGNRQ+1KrHtxqL9nAyEh53m7zkx9Ycv6bPaWra8vc9L6W8ux1fX4B5HP1/GGb8gA5ZYMrt&#10;ibRjnYQwxAc1jsQa2OxHGxEDy2ft6WENPEv59YbsDwAA//8DAFBLAQItABQABgAIAAAAIQC2gziS&#10;/gAAAOEBAAATAAAAAAAAAAAAAAAAAAAAAABbQ29udGVudF9UeXBlc10ueG1sUEsBAi0AFAAGAAgA&#10;AAAhADj9If/WAAAAlAEAAAsAAAAAAAAAAAAAAAAALwEAAF9yZWxzLy5yZWxzUEsBAi0AFAAGAAgA&#10;AAAhAGpHtsQXAgAAKwQAAA4AAAAAAAAAAAAAAAAALgIAAGRycy9lMm9Eb2MueG1sUEsBAi0AFAAG&#10;AAgAAAAhAJ/VQezfAAAACwEAAA8AAAAAAAAAAAAAAAAAcQQAAGRycy9kb3ducmV2LnhtbFBLBQYA&#10;AAAABAAEAPMAAAB9BQAAAAA=&#10;" o:allowincell="f" filled="f" stroked="f" strokeweight=".5pt">
              <v:textbox inset=",0,,0">
                <w:txbxContent>
                  <w:p w14:paraId="501ED318" w14:textId="0CE870DE" w:rsidR="00527AF6" w:rsidRPr="00527AF6" w:rsidRDefault="00527AF6" w:rsidP="00527AF6">
                    <w:pPr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527AF6">
                      <w:rPr>
                        <w:rFonts w:ascii="Calibri" w:hAnsi="Calibri" w:cs="Calibri"/>
                        <w:color w:val="00000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74AA04A" w14:textId="77777777" w:rsidR="00854F98" w:rsidRPr="00A82C8D" w:rsidRDefault="005076BC" w:rsidP="00854F98">
    <w:pPr>
      <w:spacing w:after="120" w:line="276" w:lineRule="auto"/>
      <w:rPr>
        <w:rFonts w:ascii="Ubuntu" w:eastAsia="Arial" w:hAnsi="Ubuntu" w:cs="Times New Roman"/>
        <w:color w:val="000000"/>
        <w:sz w:val="16"/>
        <w:lang w:val="en-US"/>
      </w:rPr>
    </w:pPr>
    <w:bookmarkStart w:id="13" w:name="_Hlk102029899"/>
    <w:r w:rsidRPr="00A82C8D">
      <w:rPr>
        <w:rFonts w:ascii="Ubuntu" w:eastAsia="Arial" w:hAnsi="Ubuntu" w:cs="Times New Roman"/>
        <w:noProof/>
        <w:color w:val="000000"/>
        <w:sz w:val="16"/>
        <w:lang w:val="en-US"/>
      </w:rPr>
      <w:drawing>
        <wp:anchor distT="0" distB="0" distL="114300" distR="114300" simplePos="0" relativeHeight="251656192" behindDoc="1" locked="0" layoutInCell="1" allowOverlap="1" wp14:anchorId="4C87343B" wp14:editId="79EB9904">
          <wp:simplePos x="0" y="0"/>
          <wp:positionH relativeFrom="column">
            <wp:posOffset>5405120</wp:posOffset>
          </wp:positionH>
          <wp:positionV relativeFrom="paragraph">
            <wp:posOffset>118110</wp:posOffset>
          </wp:positionV>
          <wp:extent cx="630555" cy="630555"/>
          <wp:effectExtent l="0" t="0" r="0" b="0"/>
          <wp:wrapTight wrapText="bothSides">
            <wp:wrapPolygon edited="0">
              <wp:start x="5873" y="0"/>
              <wp:lineTo x="0" y="2610"/>
              <wp:lineTo x="0" y="18272"/>
              <wp:lineTo x="5873" y="20882"/>
              <wp:lineTo x="15009" y="20882"/>
              <wp:lineTo x="20882" y="18272"/>
              <wp:lineTo x="20882" y="2610"/>
              <wp:lineTo x="15009" y="0"/>
              <wp:lineTo x="5873" y="0"/>
            </wp:wrapPolygon>
          </wp:wrapTight>
          <wp:docPr id="11" name="Picture 5" descr="A picture containing text, sign, yellow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text, sign, yellow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630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82C8D">
      <w:rPr>
        <w:rFonts w:ascii="Ubuntu" w:eastAsia="Arial" w:hAnsi="Ubuntu" w:cs="Times New Roman"/>
        <w:color w:val="000000"/>
        <w:sz w:val="16"/>
        <w:lang w:val="en-US"/>
      </w:rPr>
      <w:t xml:space="preserve">This document contains information that may be privileged </w:t>
    </w:r>
    <w:r w:rsidRPr="00A82C8D">
      <w:rPr>
        <w:rFonts w:ascii="Ubuntu" w:eastAsia="Arial" w:hAnsi="Ubuntu" w:cs="Times New Roman"/>
        <w:color w:val="000000"/>
        <w:sz w:val="16"/>
        <w:lang w:val="en-US"/>
      </w:rPr>
      <w:br/>
      <w:t>or confidential and is the property of the Capgemini Group.</w:t>
    </w:r>
  </w:p>
  <w:p w14:paraId="24F40812" w14:textId="77777777" w:rsidR="00854F98" w:rsidRPr="00A82C8D" w:rsidRDefault="00E63100" w:rsidP="00854F98">
    <w:pPr>
      <w:spacing w:after="120" w:line="276" w:lineRule="auto"/>
      <w:rPr>
        <w:rFonts w:ascii="Ubuntu" w:eastAsia="Arial" w:hAnsi="Ubuntu" w:cs="Times New Roman"/>
        <w:color w:val="000000"/>
        <w:sz w:val="24"/>
        <w:lang w:val="en-US"/>
      </w:rPr>
    </w:pPr>
    <w:sdt>
      <w:sdtPr>
        <w:rPr>
          <w:rFonts w:eastAsia="Arial" w:cs="Times New Roman"/>
          <w:b/>
          <w:color w:val="808080"/>
          <w:sz w:val="16"/>
          <w:szCs w:val="16"/>
          <w:lang w:val="en-US"/>
        </w:rPr>
        <w:alias w:val="Classification"/>
        <w:tag w:val="Classification"/>
        <w:id w:val="1019437086"/>
        <w:dropDownList>
          <w:listItem w:displayText="Choose an item." w:value="Choose an item."/>
          <w:listItem w:displayText="Public. " w:value="Public. "/>
          <w:listItem w:displayText="Company Confidential. " w:value="Company Confidential. "/>
          <w:listItem w:displayText="Company Restricted. " w:value="Company Restricted. "/>
          <w:listItem w:displayText="Company Sensitive. " w:value="Company Sensitive. "/>
        </w:dropDownList>
      </w:sdtPr>
      <w:sdtEndPr/>
      <w:sdtContent>
        <w:r w:rsidR="005076BC" w:rsidRPr="00A82C8D">
          <w:rPr>
            <w:rFonts w:eastAsia="Arial" w:cs="Times New Roman"/>
            <w:b/>
            <w:color w:val="808080"/>
            <w:sz w:val="16"/>
            <w:szCs w:val="16"/>
            <w:lang w:val="en-US"/>
          </w:rPr>
          <w:t xml:space="preserve">Company Restricted. </w:t>
        </w:r>
      </w:sdtContent>
    </w:sdt>
    <w:r w:rsidR="005076BC" w:rsidRPr="00A82C8D">
      <w:rPr>
        <w:rFonts w:eastAsia="Arial" w:cs="Times New Roman"/>
        <w:b/>
        <w:color w:val="808080"/>
        <w:sz w:val="16"/>
        <w:szCs w:val="16"/>
        <w:lang w:val="en-US"/>
      </w:rPr>
      <w:t xml:space="preserve"> </w:t>
    </w:r>
    <w:r w:rsidR="005076BC" w:rsidRPr="00A82C8D">
      <w:rPr>
        <w:rFonts w:ascii="Ubuntu" w:eastAsia="Arial" w:hAnsi="Ubuntu" w:cs="Times New Roman"/>
        <w:color w:val="000000"/>
        <w:sz w:val="16"/>
        <w:lang w:val="en-US"/>
      </w:rPr>
      <w:t>Copyright © 2022 Capgemini. All rights reserved.</w:t>
    </w:r>
    <w:r w:rsidR="005076BC" w:rsidRPr="00A82C8D">
      <w:rPr>
        <w:rFonts w:eastAsia="Ubuntu" w:cs="Times New Roman"/>
        <w:b/>
        <w:noProof/>
      </w:rPr>
      <w:t xml:space="preserve"> </w:t>
    </w:r>
  </w:p>
  <w:bookmarkEnd w:id="13"/>
  <w:p w14:paraId="40E659D1" w14:textId="77777777" w:rsidR="00AD2B24" w:rsidRPr="0010790A" w:rsidRDefault="00E63100" w:rsidP="0010790A">
    <w:pPr>
      <w:pStyle w:val="FooterTessell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282B4" w14:textId="77777777" w:rsidR="00C21528" w:rsidRDefault="00C21528">
      <w:r>
        <w:separator/>
      </w:r>
    </w:p>
  </w:footnote>
  <w:footnote w:type="continuationSeparator" w:id="0">
    <w:p w14:paraId="74D54F89" w14:textId="77777777" w:rsidR="00C21528" w:rsidRDefault="00C215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EEDDB" w14:textId="77777777" w:rsidR="00CC34A4" w:rsidRDefault="005076BC">
    <w:pPr>
      <w:tabs>
        <w:tab w:val="right" w:pos="-3330"/>
        <w:tab w:val="left" w:pos="2160"/>
        <w:tab w:val="right" w:pos="8100"/>
      </w:tabs>
      <w:spacing w:line="300" w:lineRule="exact"/>
    </w:pPr>
    <w:proofErr w:type="gramStart"/>
    <w:r>
      <w:t>Customer :</w:t>
    </w:r>
    <w:proofErr w:type="gramEnd"/>
    <w:r>
      <w:tab/>
    </w:r>
    <w:r>
      <w:tab/>
    </w:r>
    <w:r>
      <w:rPr>
        <w:sz w:val="28"/>
      </w:rPr>
      <w:t>DRAFT</w:t>
    </w:r>
  </w:p>
  <w:p w14:paraId="6987B9E8" w14:textId="77777777" w:rsidR="00CC34A4" w:rsidRDefault="005076BC">
    <w:pPr>
      <w:tabs>
        <w:tab w:val="left" w:pos="-3330"/>
        <w:tab w:val="left" w:pos="2160"/>
      </w:tabs>
      <w:spacing w:line="300" w:lineRule="exact"/>
    </w:pPr>
    <w:r>
      <w:t xml:space="preserve">Project </w:t>
    </w:r>
    <w:proofErr w:type="gramStart"/>
    <w:r>
      <w:t>Number :</w:t>
    </w:r>
    <w:proofErr w:type="gramEnd"/>
    <w:r>
      <w:tab/>
    </w:r>
  </w:p>
  <w:p w14:paraId="16F3E0D6" w14:textId="77777777" w:rsidR="00CC34A4" w:rsidRDefault="005076BC">
    <w:pPr>
      <w:tabs>
        <w:tab w:val="left" w:pos="-3330"/>
        <w:tab w:val="left" w:pos="2160"/>
      </w:tabs>
      <w:spacing w:line="300" w:lineRule="exact"/>
    </w:pPr>
    <w:r>
      <w:t>Main Title:</w:t>
    </w:r>
    <w:r>
      <w:tab/>
    </w:r>
  </w:p>
  <w:p w14:paraId="25052645" w14:textId="77777777" w:rsidR="00CC34A4" w:rsidRDefault="005076BC">
    <w:pPr>
      <w:spacing w:line="300" w:lineRule="exact"/>
    </w:pPr>
    <w:r>
      <w:t>_______________________________________________________________________</w:t>
    </w:r>
  </w:p>
  <w:p w14:paraId="5199E534" w14:textId="77777777" w:rsidR="00CC34A4" w:rsidRDefault="00E63100">
    <w:pPr>
      <w:spacing w:line="300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F1889" w14:textId="3B15146F" w:rsidR="00AD2B24" w:rsidRDefault="00527AF6" w:rsidP="007873F1">
    <w:pPr>
      <w:pStyle w:val="Header"/>
      <w:ind w:right="1984"/>
      <w:jc w:val="left"/>
      <w:rPr>
        <w:sz w:val="16"/>
        <w:szCs w:val="16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A1A30A5" wp14:editId="73A3F48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2" name="MSIPCM55c44b3da76598ee5fdc6c33" descr="{&quot;HashCode&quot;:-128898487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875AF47" w14:textId="2EDDBD77" w:rsidR="00527AF6" w:rsidRPr="00527AF6" w:rsidRDefault="00527AF6" w:rsidP="00527AF6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527AF6">
                            <w:rPr>
                              <w:rFonts w:ascii="Calibri" w:hAnsi="Calibri" w:cs="Calibri"/>
                              <w:color w:val="00000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1A30A5" id="_x0000_t202" coordsize="21600,21600" o:spt="202" path="m,l,21600r21600,l21600,xe">
              <v:stroke joinstyle="miter"/>
              <v:path gradientshapeok="t" o:connecttype="rect"/>
            </v:shapetype>
            <v:shape id="MSIPCM55c44b3da76598ee5fdc6c33" o:spid="_x0000_s1027" type="#_x0000_t202" alt="{&quot;HashCode&quot;:-1288984879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2875AF47" w14:textId="2EDDBD77" w:rsidR="00527AF6" w:rsidRPr="00527AF6" w:rsidRDefault="00527AF6" w:rsidP="00527AF6">
                    <w:pPr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527AF6">
                      <w:rPr>
                        <w:rFonts w:ascii="Calibri" w:hAnsi="Calibri" w:cs="Calibri"/>
                        <w:color w:val="00000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076BC" w:rsidRPr="00A64A04">
      <w:rPr>
        <w:noProof/>
        <w:sz w:val="16"/>
        <w:szCs w:val="16"/>
        <w:lang w:eastAsia="en-GB"/>
      </w:rPr>
      <w:drawing>
        <wp:anchor distT="0" distB="0" distL="114300" distR="114300" simplePos="0" relativeHeight="251655168" behindDoc="0" locked="0" layoutInCell="1" allowOverlap="1" wp14:anchorId="4C5DC9AE" wp14:editId="450EE7B6">
          <wp:simplePos x="0" y="0"/>
          <wp:positionH relativeFrom="rightMargin">
            <wp:posOffset>-904240</wp:posOffset>
          </wp:positionH>
          <wp:positionV relativeFrom="page">
            <wp:posOffset>442595</wp:posOffset>
          </wp:positionV>
          <wp:extent cx="1410970" cy="250190"/>
          <wp:effectExtent l="0" t="0" r="0" b="0"/>
          <wp:wrapSquare wrapText="bothSides"/>
          <wp:docPr id="7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0970" cy="250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4D0095" w14:textId="77777777" w:rsidR="00AD2B24" w:rsidRPr="00A64A04" w:rsidRDefault="00E63100" w:rsidP="00AD2B24">
    <w:pPr>
      <w:pStyle w:val="Header"/>
      <w:ind w:right="1984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5E06C" w14:textId="3D499E7B" w:rsidR="00AD2B24" w:rsidRDefault="00527AF6" w:rsidP="00AD2B24">
    <w:pPr>
      <w:pStyle w:val="Header"/>
      <w:jc w:val="left"/>
      <w:rPr>
        <w:sz w:val="16"/>
        <w:szCs w:val="16"/>
      </w:rPr>
    </w:pPr>
    <w:r>
      <w:rPr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C5198A5" wp14:editId="146F7D1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3" name="MSIPCMaf4e42748a238a91f5df4560" descr="{&quot;HashCode&quot;:-1288984879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84D917" w14:textId="2A4E0054" w:rsidR="00527AF6" w:rsidRPr="00527AF6" w:rsidRDefault="00527AF6" w:rsidP="00527AF6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527AF6">
                            <w:rPr>
                              <w:rFonts w:ascii="Calibri" w:hAnsi="Calibri" w:cs="Calibri"/>
                              <w:color w:val="00000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5198A5" id="_x0000_t202" coordsize="21600,21600" o:spt="202" path="m,l,21600r21600,l21600,xe">
              <v:stroke joinstyle="miter"/>
              <v:path gradientshapeok="t" o:connecttype="rect"/>
            </v:shapetype>
            <v:shape id="MSIPCMaf4e42748a238a91f5df4560" o:spid="_x0000_s1030" type="#_x0000_t202" alt="{&quot;HashCode&quot;:-1288984879,&quot;Height&quot;:841.0,&quot;Width&quot;:595.0,&quot;Placement&quot;:&quot;Header&quot;,&quot;Index&quot;:&quot;FirstPage&quot;,&quot;Section&quot;:1,&quot;Top&quot;:0.0,&quot;Left&quot;:0.0}" style="position:absolute;margin-left:0;margin-top:15pt;width:595.3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PSwFwIAACsEAAAOAAAAZHJzL2Uyb0RvYy54bWysU99v2jAQfp+0/8Hy+0iAlnYRoWKtmCah&#10;thKd+mwcm0SyfZ5tSNhfv7NDoOv2NO3Fudyd78f3fZ7fdVqRg3C+AVPS8SinRBgOVWN2Jf3+svp0&#10;S4kPzFRMgRElPQpP7xYfP8xbW4gJ1KAq4QgWMb5obUnrEGyRZZ7XQjM/AisMBiU4zQL+ul1WOdZi&#10;da2ySZ7PshZcZR1w4T16H/ogXaT6UgoenqT0IhBVUpwtpNOlcxvPbDFnxc4xWzf8NAb7hyk0aww2&#10;PZd6YIGRvWv+KKUb7sCDDCMOOgMpGy7SDrjNOH+3zaZmVqRdEBxvzzD5/1eWPx429tmR0H2BDgmM&#10;gLTWFx6dcZ9OOh2/OCnBOEJ4PMMmukA4Om+uZ/l0jCGOscnNNL9OuGaX29b58FWAJtEoqUNaElrs&#10;sPYBO2LqkBKbGVg1SiVqlCFtSWdTLPlbBG8ogxcvs0YrdNuONFVJp8MeW6iOuJ6Dnnlv+arBGdbM&#10;h2fmkGocG+UbnvCQCrAXnCxKanA//+aP+cgARilpUTol9T/2zAlK1DeD3HweX11FraUfNNxb73bw&#10;mr2+B1TlGB+I5cmMuUENpnSgX1Hdy9gNQ8xw7FnSMJj3oRcyvg4ulsuUhKqyLKzNxvJYOmIWkX3p&#10;XpmzJ/gDEvcIg7hY8Y6FPrdHe7kPIJtEUcS3R/MEOyoyMXd6PVHyb/9T1uWNL34BAAD//wMAUEsD&#10;BBQABgAIAAAAIQBLIgnm3AAAAAcBAAAPAAAAZHJzL2Rvd25yZXYueG1sTI/BTsMwDIbvSLxDZCRu&#10;LBmTVlaaTgi0CxISHbtwyxqvrZY4VZO15e3xTnCyrP/X58/FdvZOjDjELpCG5UKBQKqD7ajRcPja&#10;PTyBiMmQNS4QavjBCNvy9qYwuQ0TVTjuUyMYQjE3GtqU+lzKWLfoTVyEHomzUxi8SbwOjbSDmRju&#10;nXxUai296YgvtKbH1xbr8/7imbJ5e5/TR/YZoqt20+i/D1nVa31/N788g0g4p78yXPVZHUp2OoYL&#10;2SicBn4kaVgpntd0uVFrEEcN2UqBLAv537/8BQAA//8DAFBLAQItABQABgAIAAAAIQC2gziS/gAA&#10;AOEBAAATAAAAAAAAAAAAAAAAAAAAAABbQ29udGVudF9UeXBlc10ueG1sUEsBAi0AFAAGAAgAAAAh&#10;ADj9If/WAAAAlAEAAAsAAAAAAAAAAAAAAAAALwEAAF9yZWxzLy5yZWxzUEsBAi0AFAAGAAgAAAAh&#10;AHEU9LAXAgAAKwQAAA4AAAAAAAAAAAAAAAAALgIAAGRycy9lMm9Eb2MueG1sUEsBAi0AFAAGAAgA&#10;AAAhAEsiCebcAAAABwEAAA8AAAAAAAAAAAAAAAAAcQQAAGRycy9kb3ducmV2LnhtbFBLBQYAAAAA&#10;BAAEAPMAAAB6BQAAAAA=&#10;" o:allowincell="f" filled="f" stroked="f" strokeweight=".5pt">
              <v:textbox inset=",0,,0">
                <w:txbxContent>
                  <w:p w14:paraId="0184D917" w14:textId="2A4E0054" w:rsidR="00527AF6" w:rsidRPr="00527AF6" w:rsidRDefault="00527AF6" w:rsidP="00527AF6">
                    <w:pPr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527AF6">
                      <w:rPr>
                        <w:rFonts w:ascii="Calibri" w:hAnsi="Calibri" w:cs="Calibri"/>
                        <w:color w:val="00000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076BC" w:rsidRPr="00A64A04">
      <w:rPr>
        <w:noProof/>
        <w:sz w:val="16"/>
        <w:szCs w:val="16"/>
        <w:lang w:eastAsia="en-GB"/>
      </w:rPr>
      <w:drawing>
        <wp:anchor distT="0" distB="0" distL="114300" distR="114300" simplePos="0" relativeHeight="251654144" behindDoc="0" locked="0" layoutInCell="1" allowOverlap="1" wp14:anchorId="10AF45B2" wp14:editId="2F117A22">
          <wp:simplePos x="0" y="0"/>
          <wp:positionH relativeFrom="rightMargin">
            <wp:posOffset>-908685</wp:posOffset>
          </wp:positionH>
          <wp:positionV relativeFrom="page">
            <wp:posOffset>449580</wp:posOffset>
          </wp:positionV>
          <wp:extent cx="1410970" cy="250190"/>
          <wp:effectExtent l="0" t="0" r="0" b="0"/>
          <wp:wrapSquare wrapText="bothSides"/>
          <wp:docPr id="8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0970" cy="250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8F5EAA" w14:textId="77777777" w:rsidR="00AD2B24" w:rsidRPr="00A64A04" w:rsidRDefault="00E63100" w:rsidP="00AD2B24">
    <w:pPr>
      <w:pStyle w:val="Header"/>
      <w:jc w:val="lef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2F74D2F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DA90456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0424CA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B5DA1A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7FF77B7"/>
    <w:multiLevelType w:val="hybridMultilevel"/>
    <w:tmpl w:val="D4704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959B7"/>
    <w:multiLevelType w:val="multilevel"/>
    <w:tmpl w:val="D77C52A8"/>
    <w:styleLink w:val="Style1"/>
    <w:lvl w:ilvl="0">
      <w:start w:val="1"/>
      <w:numFmt w:val="upperLetter"/>
      <w:lvlText w:val="Appendix 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6" w15:restartNumberingAfterBreak="0">
    <w:nsid w:val="08F30DB3"/>
    <w:multiLevelType w:val="hybridMultilevel"/>
    <w:tmpl w:val="8B780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633346"/>
    <w:multiLevelType w:val="multilevel"/>
    <w:tmpl w:val="2E5AB9DE"/>
    <w:lvl w:ilvl="0">
      <w:start w:val="1"/>
      <w:numFmt w:val="upperLetter"/>
      <w:lvlText w:val="Appendix %1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pStyle w:val="Appendix7"/>
      <w:lvlText w:val="%1.%2.%3.%4.%5.%6.%7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7">
      <w:start w:val="1"/>
      <w:numFmt w:val="decimal"/>
      <w:pStyle w:val="Appendix8"/>
      <w:lvlText w:val="%1.%2.%3.%4.%5.%6.%7.%8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pStyle w:val="Appendix9"/>
      <w:lvlText w:val="%1.%2.%3.%4.%5.%6.%7.%8.%9"/>
      <w:lvlJc w:val="left"/>
      <w:pPr>
        <w:tabs>
          <w:tab w:val="num" w:pos="2160"/>
        </w:tabs>
        <w:ind w:left="0" w:firstLine="0"/>
      </w:pPr>
      <w:rPr>
        <w:rFonts w:hint="default"/>
      </w:rPr>
    </w:lvl>
  </w:abstractNum>
  <w:abstractNum w:abstractNumId="8" w15:restartNumberingAfterBreak="0">
    <w:nsid w:val="12742BFC"/>
    <w:multiLevelType w:val="hybridMultilevel"/>
    <w:tmpl w:val="A0F42D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8268BA"/>
    <w:multiLevelType w:val="hybridMultilevel"/>
    <w:tmpl w:val="D8E8D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3A74C3"/>
    <w:multiLevelType w:val="hybridMultilevel"/>
    <w:tmpl w:val="47F887CC"/>
    <w:lvl w:ilvl="0" w:tplc="5C98C4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707072"/>
    <w:multiLevelType w:val="hybridMultilevel"/>
    <w:tmpl w:val="0136E7FE"/>
    <w:lvl w:ilvl="0" w:tplc="ABB6183A">
      <w:start w:val="1"/>
      <w:numFmt w:val="bullet"/>
      <w:pStyle w:val="TinyBullets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518A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AC7BEC"/>
    <w:multiLevelType w:val="hybridMultilevel"/>
    <w:tmpl w:val="A39C301A"/>
    <w:lvl w:ilvl="0" w:tplc="DDDE26FE">
      <w:start w:val="1"/>
      <w:numFmt w:val="decimal"/>
      <w:pStyle w:val="NormalBlack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B7873BA"/>
    <w:multiLevelType w:val="hybridMultilevel"/>
    <w:tmpl w:val="74E881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D86558"/>
    <w:multiLevelType w:val="hybridMultilevel"/>
    <w:tmpl w:val="EDB28C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E90FC2"/>
    <w:multiLevelType w:val="singleLevel"/>
    <w:tmpl w:val="4F168016"/>
    <w:lvl w:ilvl="0">
      <w:start w:val="1"/>
      <w:numFmt w:val="bullet"/>
      <w:pStyle w:val="ListUnorderedTessella"/>
      <w:lvlText w:val=""/>
      <w:lvlJc w:val="left"/>
      <w:pPr>
        <w:ind w:left="360" w:hanging="360"/>
      </w:pPr>
      <w:rPr>
        <w:rFonts w:ascii="Wingdings" w:hAnsi="Wingdings" w:cs="Times New Roman" w:hint="default"/>
        <w:b w:val="0"/>
        <w:i w:val="0"/>
        <w:color w:val="12ABDB" w:themeColor="accent2"/>
        <w:sz w:val="20"/>
      </w:rPr>
    </w:lvl>
  </w:abstractNum>
  <w:abstractNum w:abstractNumId="16" w15:restartNumberingAfterBreak="0">
    <w:nsid w:val="27983306"/>
    <w:multiLevelType w:val="multilevel"/>
    <w:tmpl w:val="C85E567C"/>
    <w:lvl w:ilvl="0">
      <w:start w:val="1"/>
      <w:numFmt w:val="decimal"/>
      <w:pStyle w:val="Heading1Tessell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Tessella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Tessella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Tessella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4D04BE4"/>
    <w:multiLevelType w:val="multilevel"/>
    <w:tmpl w:val="C6E8436E"/>
    <w:styleLink w:val="OrderedListTessell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color w:val="000000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Arial" w:hAnsi="Arial" w:hint="default"/>
        <w:color w:val="000000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Arial" w:hAnsi="Arial" w:hint="default"/>
        <w:color w:val="000000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Arial" w:hAnsi="Arial" w:hint="default"/>
        <w:color w:val="000000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ascii="Arial" w:hAnsi="Arial" w:hint="default"/>
        <w:color w:val="000000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ascii="Arial" w:hAnsi="Arial" w:hint="default"/>
        <w:color w:val="000000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Arial" w:hAnsi="Arial" w:hint="default"/>
        <w:color w:val="000000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Arial" w:hAnsi="Arial" w:hint="default"/>
        <w:color w:val="000000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ascii="Arial" w:hAnsi="Arial" w:hint="default"/>
        <w:color w:val="000000"/>
        <w:sz w:val="20"/>
      </w:rPr>
    </w:lvl>
  </w:abstractNum>
  <w:abstractNum w:abstractNumId="18" w15:restartNumberingAfterBreak="0">
    <w:nsid w:val="372C5F2A"/>
    <w:multiLevelType w:val="multilevel"/>
    <w:tmpl w:val="122A205E"/>
    <w:styleLink w:val="UnorderedListTessell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288"/>
        <w:sz w:val="20"/>
      </w:rPr>
    </w:lvl>
    <w:lvl w:ilvl="1">
      <w:start w:val="1"/>
      <w:numFmt w:val="bullet"/>
      <w:lvlText w:val=""/>
      <w:lvlJc w:val="left"/>
      <w:pPr>
        <w:ind w:left="720" w:hanging="363"/>
      </w:pPr>
      <w:rPr>
        <w:rFonts w:ascii="Symbol" w:hAnsi="Symbol" w:hint="default"/>
        <w:color w:val="005288"/>
        <w:sz w:val="20"/>
      </w:rPr>
    </w:lvl>
    <w:lvl w:ilvl="2">
      <w:start w:val="1"/>
      <w:numFmt w:val="bullet"/>
      <w:lvlText w:val=""/>
      <w:lvlJc w:val="left"/>
      <w:pPr>
        <w:ind w:left="1077" w:hanging="357"/>
      </w:pPr>
      <w:rPr>
        <w:rFonts w:ascii="Symbol" w:hAnsi="Symbol" w:hint="default"/>
        <w:color w:val="005288"/>
        <w:sz w:val="20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5288"/>
        <w:sz w:val="20"/>
      </w:rPr>
    </w:lvl>
    <w:lvl w:ilvl="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5288"/>
      </w:rPr>
    </w:lvl>
    <w:lvl w:ilvl="5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b/>
        <w:color w:val="005288"/>
        <w:sz w:val="20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005288"/>
        <w:sz w:val="20"/>
      </w:rPr>
    </w:lvl>
    <w:lvl w:ilvl="7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005288"/>
        <w:sz w:val="20"/>
      </w:rPr>
    </w:lvl>
    <w:lvl w:ilvl="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  <w:color w:val="005288"/>
        <w:sz w:val="20"/>
      </w:rPr>
    </w:lvl>
  </w:abstractNum>
  <w:abstractNum w:abstractNumId="19" w15:restartNumberingAfterBreak="0">
    <w:nsid w:val="3DE8230E"/>
    <w:multiLevelType w:val="hybridMultilevel"/>
    <w:tmpl w:val="0652D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2C0511"/>
    <w:multiLevelType w:val="multilevel"/>
    <w:tmpl w:val="2668DB4A"/>
    <w:lvl w:ilvl="0">
      <w:start w:val="1"/>
      <w:numFmt w:val="decimal"/>
      <w:pStyle w:val="SA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SA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SAHeading3"/>
      <w:lvlText w:val="%1.%2.%3"/>
      <w:lvlJc w:val="left"/>
      <w:pPr>
        <w:tabs>
          <w:tab w:val="num" w:pos="907"/>
        </w:tabs>
        <w:ind w:left="907" w:hanging="680"/>
      </w:pPr>
      <w:rPr>
        <w:rFonts w:hint="default"/>
      </w:rPr>
    </w:lvl>
    <w:lvl w:ilvl="3">
      <w:start w:val="1"/>
      <w:numFmt w:val="lowerLetter"/>
      <w:pStyle w:val="SAHeading4"/>
      <w:lvlText w:val="%4)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4">
      <w:start w:val="1"/>
      <w:numFmt w:val="lowerRoman"/>
      <w:pStyle w:val="SAHeading5"/>
      <w:lvlText w:val="%5)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5">
      <w:start w:val="1"/>
      <w:numFmt w:val="decimal"/>
      <w:lvlText w:val="%5.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6%1.%2.%3.%4.%5.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48B92502"/>
    <w:multiLevelType w:val="hybridMultilevel"/>
    <w:tmpl w:val="869447A6"/>
    <w:lvl w:ilvl="0" w:tplc="FA065BB4">
      <w:start w:val="1"/>
      <w:numFmt w:val="bullet"/>
      <w:pStyle w:val="unorderedlist2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hint="default"/>
        <w:color w:val="005288"/>
      </w:rPr>
    </w:lvl>
    <w:lvl w:ilvl="1" w:tplc="079404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F38F8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C269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FAC3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8244A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D225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C820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D6491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0343D6"/>
    <w:multiLevelType w:val="hybridMultilevel"/>
    <w:tmpl w:val="5EAC7C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A1686E"/>
    <w:multiLevelType w:val="hybridMultilevel"/>
    <w:tmpl w:val="237CB10C"/>
    <w:lvl w:ilvl="0" w:tplc="29E826E4">
      <w:start w:val="1"/>
      <w:numFmt w:val="decimal"/>
      <w:pStyle w:val="orderedlis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89513ED"/>
    <w:multiLevelType w:val="hybridMultilevel"/>
    <w:tmpl w:val="1F4E6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A44E41"/>
    <w:multiLevelType w:val="multilevel"/>
    <w:tmpl w:val="6F90592E"/>
    <w:lvl w:ilvl="0">
      <w:start w:val="1"/>
      <w:numFmt w:val="upperLetter"/>
      <w:lvlText w:val="Appendix 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Appendix2Tessella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97" w:hanging="17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6" w15:restartNumberingAfterBreak="0">
    <w:nsid w:val="5CCD6D3D"/>
    <w:multiLevelType w:val="multilevel"/>
    <w:tmpl w:val="837CA9A8"/>
    <w:lvl w:ilvl="0">
      <w:start w:val="1"/>
      <w:numFmt w:val="upperLetter"/>
      <w:pStyle w:val="Appendix1Tessella"/>
      <w:lvlText w:val="Appendix 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97" w:hanging="17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7" w15:restartNumberingAfterBreak="0">
    <w:nsid w:val="608171CF"/>
    <w:multiLevelType w:val="multilevel"/>
    <w:tmpl w:val="329006C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pStyle w:val="orderedlist2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pStyle w:val="orderedlist3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 w15:restartNumberingAfterBreak="0">
    <w:nsid w:val="61221EED"/>
    <w:multiLevelType w:val="hybridMultilevel"/>
    <w:tmpl w:val="E198FF4C"/>
    <w:lvl w:ilvl="0" w:tplc="DB70ED44">
      <w:start w:val="1"/>
      <w:numFmt w:val="bullet"/>
      <w:pStyle w:val="unorderedlist3"/>
      <w:lvlText w:val="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  <w:color w:val="005288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589"/>
        </w:tabs>
        <w:ind w:left="5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hint="default"/>
      </w:rPr>
    </w:lvl>
  </w:abstractNum>
  <w:abstractNum w:abstractNumId="29" w15:restartNumberingAfterBreak="0">
    <w:nsid w:val="636F6259"/>
    <w:multiLevelType w:val="multilevel"/>
    <w:tmpl w:val="8B7EE1B2"/>
    <w:name w:val="ArticleNumbering"/>
    <w:lvl w:ilvl="0">
      <w:start w:val="1"/>
      <w:numFmt w:val="decimal"/>
      <w:pStyle w:val="ArticleHeading1"/>
      <w:lvlText w:val="Article 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rticle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688F00CC"/>
    <w:multiLevelType w:val="hybridMultilevel"/>
    <w:tmpl w:val="9C667F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932E5E"/>
    <w:multiLevelType w:val="hybridMultilevel"/>
    <w:tmpl w:val="C8C6D28E"/>
    <w:lvl w:ilvl="0" w:tplc="46D0F4A4">
      <w:start w:val="1"/>
      <w:numFmt w:val="bullet"/>
      <w:pStyle w:val="unorderedlist1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color w:val="005288"/>
        <w:sz w:val="22"/>
        <w:szCs w:val="22"/>
      </w:rPr>
    </w:lvl>
    <w:lvl w:ilvl="1" w:tplc="10B0ADA6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26888DC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C1962B30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4DB6ABE8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57EC8446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FBC8EC46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BE08EAEC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ACCB49E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2" w15:restartNumberingAfterBreak="0">
    <w:nsid w:val="7798494B"/>
    <w:multiLevelType w:val="singleLevel"/>
    <w:tmpl w:val="964ED052"/>
    <w:lvl w:ilvl="0">
      <w:start w:val="1"/>
      <w:numFmt w:val="decimal"/>
      <w:pStyle w:val="ListOrderedTessella"/>
      <w:lvlText w:val="%1."/>
      <w:lvlJc w:val="right"/>
      <w:pPr>
        <w:ind w:left="360" w:hanging="360"/>
      </w:pPr>
      <w:rPr>
        <w:rFonts w:ascii="Ubuntu Light" w:hAnsi="Ubuntu Light" w:hint="default"/>
        <w:b w:val="0"/>
        <w:i w:val="0"/>
        <w:color w:val="12ABDB" w:themeColor="accent2"/>
        <w:sz w:val="20"/>
      </w:rPr>
    </w:lvl>
  </w:abstractNum>
  <w:abstractNum w:abstractNumId="33" w15:restartNumberingAfterBreak="0">
    <w:nsid w:val="780071AD"/>
    <w:multiLevelType w:val="singleLevel"/>
    <w:tmpl w:val="9092B1A8"/>
    <w:lvl w:ilvl="0">
      <w:start w:val="1"/>
      <w:numFmt w:val="bullet"/>
      <w:pStyle w:val="TableUnorderedListTessella"/>
      <w:lvlText w:val=""/>
      <w:lvlJc w:val="left"/>
      <w:pPr>
        <w:ind w:left="468" w:hanging="360"/>
      </w:pPr>
      <w:rPr>
        <w:rFonts w:ascii="Wingdings" w:hAnsi="Wingdings" w:cs="Times New Roman" w:hint="default"/>
        <w:b w:val="0"/>
        <w:i w:val="0"/>
        <w:color w:val="12ABDB" w:themeColor="accent2"/>
      </w:rPr>
    </w:lvl>
  </w:abstractNum>
  <w:abstractNum w:abstractNumId="34" w15:restartNumberingAfterBreak="0">
    <w:nsid w:val="78517B26"/>
    <w:multiLevelType w:val="multilevel"/>
    <w:tmpl w:val="0809001D"/>
    <w:styleLink w:val="TableUnorderedMultiListTessell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288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00528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A956B55"/>
    <w:multiLevelType w:val="hybridMultilevel"/>
    <w:tmpl w:val="CDD633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F773E3"/>
    <w:multiLevelType w:val="hybridMultilevel"/>
    <w:tmpl w:val="27F07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2A1AA2"/>
    <w:multiLevelType w:val="hybridMultilevel"/>
    <w:tmpl w:val="D16E29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655248">
    <w:abstractNumId w:val="31"/>
  </w:num>
  <w:num w:numId="2" w16cid:durableId="1283338799">
    <w:abstractNumId w:val="7"/>
  </w:num>
  <w:num w:numId="3" w16cid:durableId="400061185">
    <w:abstractNumId w:val="28"/>
  </w:num>
  <w:num w:numId="4" w16cid:durableId="438334305">
    <w:abstractNumId w:val="2"/>
  </w:num>
  <w:num w:numId="5" w16cid:durableId="2038771947">
    <w:abstractNumId w:val="12"/>
  </w:num>
  <w:num w:numId="6" w16cid:durableId="1302468473">
    <w:abstractNumId w:val="1"/>
  </w:num>
  <w:num w:numId="7" w16cid:durableId="2044942435">
    <w:abstractNumId w:val="11"/>
  </w:num>
  <w:num w:numId="8" w16cid:durableId="1293753129">
    <w:abstractNumId w:val="23"/>
  </w:num>
  <w:num w:numId="9" w16cid:durableId="697123059">
    <w:abstractNumId w:val="27"/>
  </w:num>
  <w:num w:numId="10" w16cid:durableId="110707824">
    <w:abstractNumId w:val="20"/>
  </w:num>
  <w:num w:numId="11" w16cid:durableId="976645398">
    <w:abstractNumId w:val="21"/>
  </w:num>
  <w:num w:numId="12" w16cid:durableId="1302883373">
    <w:abstractNumId w:val="0"/>
  </w:num>
  <w:num w:numId="13" w16cid:durableId="1220172628">
    <w:abstractNumId w:val="29"/>
  </w:num>
  <w:num w:numId="14" w16cid:durableId="1422482138">
    <w:abstractNumId w:val="3"/>
  </w:num>
  <w:num w:numId="15" w16cid:durableId="691763017">
    <w:abstractNumId w:val="18"/>
  </w:num>
  <w:num w:numId="16" w16cid:durableId="878199150">
    <w:abstractNumId w:val="17"/>
  </w:num>
  <w:num w:numId="17" w16cid:durableId="1726446891">
    <w:abstractNumId w:val="16"/>
  </w:num>
  <w:num w:numId="18" w16cid:durableId="38749778">
    <w:abstractNumId w:val="5"/>
  </w:num>
  <w:num w:numId="19" w16cid:durableId="532234203">
    <w:abstractNumId w:val="26"/>
  </w:num>
  <w:num w:numId="20" w16cid:durableId="1152910292">
    <w:abstractNumId w:val="34"/>
  </w:num>
  <w:num w:numId="21" w16cid:durableId="585924131">
    <w:abstractNumId w:val="25"/>
  </w:num>
  <w:num w:numId="22" w16cid:durableId="1797866141">
    <w:abstractNumId w:val="32"/>
  </w:num>
  <w:num w:numId="23" w16cid:durableId="1585534807">
    <w:abstractNumId w:val="33"/>
  </w:num>
  <w:num w:numId="24" w16cid:durableId="126699992">
    <w:abstractNumId w:val="15"/>
  </w:num>
  <w:num w:numId="25" w16cid:durableId="71900204">
    <w:abstractNumId w:val="37"/>
  </w:num>
  <w:num w:numId="26" w16cid:durableId="1010370769">
    <w:abstractNumId w:val="24"/>
  </w:num>
  <w:num w:numId="27" w16cid:durableId="1458529387">
    <w:abstractNumId w:val="9"/>
  </w:num>
  <w:num w:numId="28" w16cid:durableId="1172184667">
    <w:abstractNumId w:val="10"/>
  </w:num>
  <w:num w:numId="29" w16cid:durableId="1803889295">
    <w:abstractNumId w:val="4"/>
  </w:num>
  <w:num w:numId="30" w16cid:durableId="476337289">
    <w:abstractNumId w:val="35"/>
  </w:num>
  <w:num w:numId="31" w16cid:durableId="95028359">
    <w:abstractNumId w:val="8"/>
  </w:num>
  <w:num w:numId="32" w16cid:durableId="1886063739">
    <w:abstractNumId w:val="6"/>
  </w:num>
  <w:num w:numId="33" w16cid:durableId="2095667858">
    <w:abstractNumId w:val="36"/>
  </w:num>
  <w:num w:numId="34" w16cid:durableId="1346595187">
    <w:abstractNumId w:val="22"/>
  </w:num>
  <w:num w:numId="35" w16cid:durableId="612444195">
    <w:abstractNumId w:val="13"/>
  </w:num>
  <w:num w:numId="36" w16cid:durableId="1905678190">
    <w:abstractNumId w:val="30"/>
  </w:num>
  <w:num w:numId="37" w16cid:durableId="183446686">
    <w:abstractNumId w:val="19"/>
  </w:num>
  <w:num w:numId="38" w16cid:durableId="1142381849">
    <w:abstractNumId w:val="1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68"/>
    <w:rsid w:val="00000D19"/>
    <w:rsid w:val="000062EB"/>
    <w:rsid w:val="00012B74"/>
    <w:rsid w:val="0001481E"/>
    <w:rsid w:val="000154CB"/>
    <w:rsid w:val="00015721"/>
    <w:rsid w:val="00025127"/>
    <w:rsid w:val="00032850"/>
    <w:rsid w:val="00033836"/>
    <w:rsid w:val="00043AD5"/>
    <w:rsid w:val="0004520D"/>
    <w:rsid w:val="00051B77"/>
    <w:rsid w:val="00055CFB"/>
    <w:rsid w:val="00057384"/>
    <w:rsid w:val="00057CF3"/>
    <w:rsid w:val="000613E4"/>
    <w:rsid w:val="00061F4F"/>
    <w:rsid w:val="00072621"/>
    <w:rsid w:val="000746B1"/>
    <w:rsid w:val="00074C6F"/>
    <w:rsid w:val="00075980"/>
    <w:rsid w:val="00076A39"/>
    <w:rsid w:val="00082208"/>
    <w:rsid w:val="00091673"/>
    <w:rsid w:val="00091A4E"/>
    <w:rsid w:val="00092C93"/>
    <w:rsid w:val="000A0A75"/>
    <w:rsid w:val="000A154C"/>
    <w:rsid w:val="000A238C"/>
    <w:rsid w:val="000A4C41"/>
    <w:rsid w:val="000A7D57"/>
    <w:rsid w:val="000B4C64"/>
    <w:rsid w:val="000B6123"/>
    <w:rsid w:val="000C4970"/>
    <w:rsid w:val="000D765E"/>
    <w:rsid w:val="000E1E78"/>
    <w:rsid w:val="000E5F1F"/>
    <w:rsid w:val="000E7ED2"/>
    <w:rsid w:val="000F64C9"/>
    <w:rsid w:val="000F67C7"/>
    <w:rsid w:val="000F7F4A"/>
    <w:rsid w:val="0010552A"/>
    <w:rsid w:val="001132A6"/>
    <w:rsid w:val="00113462"/>
    <w:rsid w:val="00114158"/>
    <w:rsid w:val="00116E3F"/>
    <w:rsid w:val="00122D32"/>
    <w:rsid w:val="00123325"/>
    <w:rsid w:val="00125C5F"/>
    <w:rsid w:val="00132058"/>
    <w:rsid w:val="00134B5C"/>
    <w:rsid w:val="001416CC"/>
    <w:rsid w:val="001437AB"/>
    <w:rsid w:val="001442CC"/>
    <w:rsid w:val="00166669"/>
    <w:rsid w:val="001718AC"/>
    <w:rsid w:val="00172A49"/>
    <w:rsid w:val="00173887"/>
    <w:rsid w:val="00187423"/>
    <w:rsid w:val="001959C5"/>
    <w:rsid w:val="001B15D3"/>
    <w:rsid w:val="001B2CFD"/>
    <w:rsid w:val="001B34CD"/>
    <w:rsid w:val="001C1A0E"/>
    <w:rsid w:val="001F5A9A"/>
    <w:rsid w:val="001F7CF8"/>
    <w:rsid w:val="0020645C"/>
    <w:rsid w:val="002176CC"/>
    <w:rsid w:val="002227DE"/>
    <w:rsid w:val="0022559A"/>
    <w:rsid w:val="0022695C"/>
    <w:rsid w:val="0022738D"/>
    <w:rsid w:val="00233EA6"/>
    <w:rsid w:val="00234914"/>
    <w:rsid w:val="0023663F"/>
    <w:rsid w:val="00240E0E"/>
    <w:rsid w:val="00241614"/>
    <w:rsid w:val="0024205A"/>
    <w:rsid w:val="00245399"/>
    <w:rsid w:val="0024718F"/>
    <w:rsid w:val="002511FE"/>
    <w:rsid w:val="00251B04"/>
    <w:rsid w:val="002525C9"/>
    <w:rsid w:val="00256C9F"/>
    <w:rsid w:val="00260D67"/>
    <w:rsid w:val="00262C39"/>
    <w:rsid w:val="00263026"/>
    <w:rsid w:val="00263619"/>
    <w:rsid w:val="00263B08"/>
    <w:rsid w:val="00267C7C"/>
    <w:rsid w:val="00272475"/>
    <w:rsid w:val="00272B46"/>
    <w:rsid w:val="00275991"/>
    <w:rsid w:val="00286F1F"/>
    <w:rsid w:val="002957D7"/>
    <w:rsid w:val="002967C2"/>
    <w:rsid w:val="002A2DA6"/>
    <w:rsid w:val="002A4309"/>
    <w:rsid w:val="002A72E3"/>
    <w:rsid w:val="002B1C24"/>
    <w:rsid w:val="002B3322"/>
    <w:rsid w:val="002C3EF8"/>
    <w:rsid w:val="002D181F"/>
    <w:rsid w:val="002D248B"/>
    <w:rsid w:val="002D5E5F"/>
    <w:rsid w:val="002E3937"/>
    <w:rsid w:val="002E60B5"/>
    <w:rsid w:val="002F2EF6"/>
    <w:rsid w:val="002F410B"/>
    <w:rsid w:val="002F67C2"/>
    <w:rsid w:val="003020FB"/>
    <w:rsid w:val="00302B9B"/>
    <w:rsid w:val="00305891"/>
    <w:rsid w:val="00307499"/>
    <w:rsid w:val="003105B2"/>
    <w:rsid w:val="00311E15"/>
    <w:rsid w:val="003149F9"/>
    <w:rsid w:val="0032748D"/>
    <w:rsid w:val="003278E7"/>
    <w:rsid w:val="00334906"/>
    <w:rsid w:val="00343469"/>
    <w:rsid w:val="0035138D"/>
    <w:rsid w:val="00352196"/>
    <w:rsid w:val="00354B43"/>
    <w:rsid w:val="003551A1"/>
    <w:rsid w:val="003605DC"/>
    <w:rsid w:val="003621A8"/>
    <w:rsid w:val="00363958"/>
    <w:rsid w:val="00365B86"/>
    <w:rsid w:val="0036735B"/>
    <w:rsid w:val="003705DA"/>
    <w:rsid w:val="00371D83"/>
    <w:rsid w:val="00375609"/>
    <w:rsid w:val="00380AF4"/>
    <w:rsid w:val="0038349F"/>
    <w:rsid w:val="00390D99"/>
    <w:rsid w:val="00393745"/>
    <w:rsid w:val="00394B2F"/>
    <w:rsid w:val="00394C9C"/>
    <w:rsid w:val="00397BE4"/>
    <w:rsid w:val="003A4022"/>
    <w:rsid w:val="003B0BD1"/>
    <w:rsid w:val="003B6275"/>
    <w:rsid w:val="003C140D"/>
    <w:rsid w:val="003C4749"/>
    <w:rsid w:val="003D40BC"/>
    <w:rsid w:val="003D7730"/>
    <w:rsid w:val="003E0CAD"/>
    <w:rsid w:val="003E3EC7"/>
    <w:rsid w:val="003E7864"/>
    <w:rsid w:val="003E7F3D"/>
    <w:rsid w:val="00400118"/>
    <w:rsid w:val="004011E0"/>
    <w:rsid w:val="00406B6E"/>
    <w:rsid w:val="00407CD3"/>
    <w:rsid w:val="004121D4"/>
    <w:rsid w:val="004155DE"/>
    <w:rsid w:val="004173D7"/>
    <w:rsid w:val="0041745C"/>
    <w:rsid w:val="00417C54"/>
    <w:rsid w:val="00420488"/>
    <w:rsid w:val="00420B06"/>
    <w:rsid w:val="00424D35"/>
    <w:rsid w:val="00432F8B"/>
    <w:rsid w:val="004403D8"/>
    <w:rsid w:val="00441039"/>
    <w:rsid w:val="00442B79"/>
    <w:rsid w:val="00443166"/>
    <w:rsid w:val="00445662"/>
    <w:rsid w:val="00451CBC"/>
    <w:rsid w:val="00454A17"/>
    <w:rsid w:val="00461D9C"/>
    <w:rsid w:val="004705FC"/>
    <w:rsid w:val="00472DB8"/>
    <w:rsid w:val="00475605"/>
    <w:rsid w:val="004819C4"/>
    <w:rsid w:val="0048345B"/>
    <w:rsid w:val="004858AF"/>
    <w:rsid w:val="004869AC"/>
    <w:rsid w:val="00490639"/>
    <w:rsid w:val="004971CC"/>
    <w:rsid w:val="004A0228"/>
    <w:rsid w:val="004A08AD"/>
    <w:rsid w:val="004A4A72"/>
    <w:rsid w:val="004C0147"/>
    <w:rsid w:val="004C2B84"/>
    <w:rsid w:val="004C591C"/>
    <w:rsid w:val="004D62CF"/>
    <w:rsid w:val="004E3702"/>
    <w:rsid w:val="004E547B"/>
    <w:rsid w:val="004F1B81"/>
    <w:rsid w:val="004F78EC"/>
    <w:rsid w:val="004F7F2A"/>
    <w:rsid w:val="005039D0"/>
    <w:rsid w:val="005050B7"/>
    <w:rsid w:val="005076BC"/>
    <w:rsid w:val="005122EA"/>
    <w:rsid w:val="00514695"/>
    <w:rsid w:val="0051718A"/>
    <w:rsid w:val="00517AE2"/>
    <w:rsid w:val="00520275"/>
    <w:rsid w:val="00527AF6"/>
    <w:rsid w:val="00530EAE"/>
    <w:rsid w:val="00534293"/>
    <w:rsid w:val="00534A12"/>
    <w:rsid w:val="00535359"/>
    <w:rsid w:val="005353D4"/>
    <w:rsid w:val="005360E7"/>
    <w:rsid w:val="00541341"/>
    <w:rsid w:val="00541D86"/>
    <w:rsid w:val="00546876"/>
    <w:rsid w:val="00551DFE"/>
    <w:rsid w:val="0055526C"/>
    <w:rsid w:val="005569E2"/>
    <w:rsid w:val="005575F3"/>
    <w:rsid w:val="00557F9E"/>
    <w:rsid w:val="00560263"/>
    <w:rsid w:val="00560798"/>
    <w:rsid w:val="00562DE9"/>
    <w:rsid w:val="00562EC5"/>
    <w:rsid w:val="00563974"/>
    <w:rsid w:val="00565D9B"/>
    <w:rsid w:val="0057216B"/>
    <w:rsid w:val="00573A9C"/>
    <w:rsid w:val="00576CD8"/>
    <w:rsid w:val="005857D0"/>
    <w:rsid w:val="00591535"/>
    <w:rsid w:val="005924E3"/>
    <w:rsid w:val="00594F11"/>
    <w:rsid w:val="005964FB"/>
    <w:rsid w:val="00596DEC"/>
    <w:rsid w:val="00597337"/>
    <w:rsid w:val="005A1292"/>
    <w:rsid w:val="005A2C48"/>
    <w:rsid w:val="005A6A07"/>
    <w:rsid w:val="005B5A59"/>
    <w:rsid w:val="005C3C35"/>
    <w:rsid w:val="005C7788"/>
    <w:rsid w:val="005C7D41"/>
    <w:rsid w:val="005D5E3A"/>
    <w:rsid w:val="005E3954"/>
    <w:rsid w:val="005E5008"/>
    <w:rsid w:val="005F135E"/>
    <w:rsid w:val="005F3CC8"/>
    <w:rsid w:val="005F3F49"/>
    <w:rsid w:val="005F6F95"/>
    <w:rsid w:val="00602F55"/>
    <w:rsid w:val="00623FA1"/>
    <w:rsid w:val="006251AC"/>
    <w:rsid w:val="0065200A"/>
    <w:rsid w:val="00661114"/>
    <w:rsid w:val="00664F93"/>
    <w:rsid w:val="00666266"/>
    <w:rsid w:val="0066746A"/>
    <w:rsid w:val="006703DD"/>
    <w:rsid w:val="0068114F"/>
    <w:rsid w:val="00682855"/>
    <w:rsid w:val="006858EE"/>
    <w:rsid w:val="0068737F"/>
    <w:rsid w:val="006925F2"/>
    <w:rsid w:val="006936EA"/>
    <w:rsid w:val="0069595A"/>
    <w:rsid w:val="006A0824"/>
    <w:rsid w:val="006A21A7"/>
    <w:rsid w:val="006A6CE1"/>
    <w:rsid w:val="006B5298"/>
    <w:rsid w:val="006B79B0"/>
    <w:rsid w:val="006C7342"/>
    <w:rsid w:val="006D3439"/>
    <w:rsid w:val="006D4D83"/>
    <w:rsid w:val="006F372C"/>
    <w:rsid w:val="006F4D2B"/>
    <w:rsid w:val="006F6055"/>
    <w:rsid w:val="006F76C0"/>
    <w:rsid w:val="00701481"/>
    <w:rsid w:val="00704A38"/>
    <w:rsid w:val="00720BB2"/>
    <w:rsid w:val="00721FD6"/>
    <w:rsid w:val="00727B08"/>
    <w:rsid w:val="00736EB7"/>
    <w:rsid w:val="00742685"/>
    <w:rsid w:val="0074459C"/>
    <w:rsid w:val="00751E02"/>
    <w:rsid w:val="00753919"/>
    <w:rsid w:val="0075476F"/>
    <w:rsid w:val="00763632"/>
    <w:rsid w:val="007707E5"/>
    <w:rsid w:val="007730FA"/>
    <w:rsid w:val="007852B1"/>
    <w:rsid w:val="0078595B"/>
    <w:rsid w:val="007930C7"/>
    <w:rsid w:val="007970A3"/>
    <w:rsid w:val="007A4215"/>
    <w:rsid w:val="007A696B"/>
    <w:rsid w:val="007B0BAA"/>
    <w:rsid w:val="007C127F"/>
    <w:rsid w:val="007C3AAB"/>
    <w:rsid w:val="007D4ACB"/>
    <w:rsid w:val="007D5FBD"/>
    <w:rsid w:val="007F184A"/>
    <w:rsid w:val="007F3A1C"/>
    <w:rsid w:val="007F6404"/>
    <w:rsid w:val="00800F82"/>
    <w:rsid w:val="0080132E"/>
    <w:rsid w:val="00812857"/>
    <w:rsid w:val="00820263"/>
    <w:rsid w:val="0082081C"/>
    <w:rsid w:val="00830AF8"/>
    <w:rsid w:val="008311BE"/>
    <w:rsid w:val="008372D6"/>
    <w:rsid w:val="00843DB6"/>
    <w:rsid w:val="00851F2A"/>
    <w:rsid w:val="00862E84"/>
    <w:rsid w:val="008648BB"/>
    <w:rsid w:val="00864EFE"/>
    <w:rsid w:val="008654AE"/>
    <w:rsid w:val="0086700D"/>
    <w:rsid w:val="00873F96"/>
    <w:rsid w:val="00874C93"/>
    <w:rsid w:val="008752E7"/>
    <w:rsid w:val="00882877"/>
    <w:rsid w:val="008834A2"/>
    <w:rsid w:val="00895880"/>
    <w:rsid w:val="00895AEA"/>
    <w:rsid w:val="008A0DAC"/>
    <w:rsid w:val="008A21C6"/>
    <w:rsid w:val="008A4489"/>
    <w:rsid w:val="008A5B02"/>
    <w:rsid w:val="008B2941"/>
    <w:rsid w:val="008C0F23"/>
    <w:rsid w:val="008C17A1"/>
    <w:rsid w:val="008C4EA4"/>
    <w:rsid w:val="008D43F5"/>
    <w:rsid w:val="008E3724"/>
    <w:rsid w:val="008E487E"/>
    <w:rsid w:val="008E5398"/>
    <w:rsid w:val="008E539F"/>
    <w:rsid w:val="008F2B8A"/>
    <w:rsid w:val="008F54D2"/>
    <w:rsid w:val="008F72D0"/>
    <w:rsid w:val="008F7C4C"/>
    <w:rsid w:val="00906B0C"/>
    <w:rsid w:val="009071B1"/>
    <w:rsid w:val="00921B69"/>
    <w:rsid w:val="00922406"/>
    <w:rsid w:val="009224A7"/>
    <w:rsid w:val="009243A5"/>
    <w:rsid w:val="009252B9"/>
    <w:rsid w:val="00930676"/>
    <w:rsid w:val="00937A10"/>
    <w:rsid w:val="00940D15"/>
    <w:rsid w:val="00944814"/>
    <w:rsid w:val="009451C1"/>
    <w:rsid w:val="00945F7C"/>
    <w:rsid w:val="00952D24"/>
    <w:rsid w:val="0095562B"/>
    <w:rsid w:val="0096225F"/>
    <w:rsid w:val="00962629"/>
    <w:rsid w:val="0096313D"/>
    <w:rsid w:val="0097119C"/>
    <w:rsid w:val="00971DBF"/>
    <w:rsid w:val="00972CEE"/>
    <w:rsid w:val="009738F6"/>
    <w:rsid w:val="009876E9"/>
    <w:rsid w:val="00991553"/>
    <w:rsid w:val="00991E98"/>
    <w:rsid w:val="00992C50"/>
    <w:rsid w:val="009933CA"/>
    <w:rsid w:val="00997A31"/>
    <w:rsid w:val="009A0665"/>
    <w:rsid w:val="009A16A6"/>
    <w:rsid w:val="009A2F0D"/>
    <w:rsid w:val="009A61A7"/>
    <w:rsid w:val="009B23BC"/>
    <w:rsid w:val="009B3BF4"/>
    <w:rsid w:val="009C3100"/>
    <w:rsid w:val="009C78E6"/>
    <w:rsid w:val="009D0B6F"/>
    <w:rsid w:val="009D0BFC"/>
    <w:rsid w:val="009D1F20"/>
    <w:rsid w:val="009D3231"/>
    <w:rsid w:val="009D576D"/>
    <w:rsid w:val="009D79CA"/>
    <w:rsid w:val="009E1D99"/>
    <w:rsid w:val="009E2B59"/>
    <w:rsid w:val="009E7799"/>
    <w:rsid w:val="009E7B11"/>
    <w:rsid w:val="009F37F1"/>
    <w:rsid w:val="009F5451"/>
    <w:rsid w:val="009F6FD7"/>
    <w:rsid w:val="00A0266A"/>
    <w:rsid w:val="00A044D9"/>
    <w:rsid w:val="00A0470A"/>
    <w:rsid w:val="00A04CDD"/>
    <w:rsid w:val="00A04F7E"/>
    <w:rsid w:val="00A05308"/>
    <w:rsid w:val="00A10254"/>
    <w:rsid w:val="00A16CAC"/>
    <w:rsid w:val="00A21561"/>
    <w:rsid w:val="00A2647D"/>
    <w:rsid w:val="00A300A2"/>
    <w:rsid w:val="00A32327"/>
    <w:rsid w:val="00A34449"/>
    <w:rsid w:val="00A357BA"/>
    <w:rsid w:val="00A3592A"/>
    <w:rsid w:val="00A42EF2"/>
    <w:rsid w:val="00A533B4"/>
    <w:rsid w:val="00A53CC4"/>
    <w:rsid w:val="00A541E2"/>
    <w:rsid w:val="00A561C9"/>
    <w:rsid w:val="00A62A34"/>
    <w:rsid w:val="00A62AB2"/>
    <w:rsid w:val="00A67A43"/>
    <w:rsid w:val="00A710B1"/>
    <w:rsid w:val="00A841F5"/>
    <w:rsid w:val="00A84446"/>
    <w:rsid w:val="00A91E09"/>
    <w:rsid w:val="00A92809"/>
    <w:rsid w:val="00A94419"/>
    <w:rsid w:val="00A95296"/>
    <w:rsid w:val="00A9658E"/>
    <w:rsid w:val="00A97671"/>
    <w:rsid w:val="00AA23AA"/>
    <w:rsid w:val="00AA5F68"/>
    <w:rsid w:val="00AB5494"/>
    <w:rsid w:val="00AB6AEE"/>
    <w:rsid w:val="00AC20A8"/>
    <w:rsid w:val="00AC7895"/>
    <w:rsid w:val="00AD3C61"/>
    <w:rsid w:val="00AD6D05"/>
    <w:rsid w:val="00AE1ED8"/>
    <w:rsid w:val="00AE1F5E"/>
    <w:rsid w:val="00AE645A"/>
    <w:rsid w:val="00AF45AE"/>
    <w:rsid w:val="00B0433A"/>
    <w:rsid w:val="00B10D0E"/>
    <w:rsid w:val="00B12BCA"/>
    <w:rsid w:val="00B16584"/>
    <w:rsid w:val="00B1746E"/>
    <w:rsid w:val="00B220EA"/>
    <w:rsid w:val="00B279B9"/>
    <w:rsid w:val="00B27F3C"/>
    <w:rsid w:val="00B309F1"/>
    <w:rsid w:val="00B37140"/>
    <w:rsid w:val="00B409F7"/>
    <w:rsid w:val="00B46E9C"/>
    <w:rsid w:val="00B50616"/>
    <w:rsid w:val="00B53C4F"/>
    <w:rsid w:val="00B54792"/>
    <w:rsid w:val="00B550F6"/>
    <w:rsid w:val="00B5591B"/>
    <w:rsid w:val="00B55B7D"/>
    <w:rsid w:val="00B57402"/>
    <w:rsid w:val="00B63AC4"/>
    <w:rsid w:val="00B676A5"/>
    <w:rsid w:val="00B711E7"/>
    <w:rsid w:val="00B72E50"/>
    <w:rsid w:val="00B808BB"/>
    <w:rsid w:val="00B848D0"/>
    <w:rsid w:val="00B9144B"/>
    <w:rsid w:val="00B949CF"/>
    <w:rsid w:val="00B95398"/>
    <w:rsid w:val="00BC50AB"/>
    <w:rsid w:val="00BC72EF"/>
    <w:rsid w:val="00BE0FA7"/>
    <w:rsid w:val="00BE30AD"/>
    <w:rsid w:val="00BE4E5B"/>
    <w:rsid w:val="00BE6668"/>
    <w:rsid w:val="00BE6AFC"/>
    <w:rsid w:val="00BF35F4"/>
    <w:rsid w:val="00BF463F"/>
    <w:rsid w:val="00BF6DC8"/>
    <w:rsid w:val="00C060D3"/>
    <w:rsid w:val="00C06E7F"/>
    <w:rsid w:val="00C21528"/>
    <w:rsid w:val="00C31A7E"/>
    <w:rsid w:val="00C326FC"/>
    <w:rsid w:val="00C37E97"/>
    <w:rsid w:val="00C447DC"/>
    <w:rsid w:val="00C516B0"/>
    <w:rsid w:val="00C51711"/>
    <w:rsid w:val="00C538EA"/>
    <w:rsid w:val="00C5520D"/>
    <w:rsid w:val="00C65EE2"/>
    <w:rsid w:val="00C6696D"/>
    <w:rsid w:val="00C66CBB"/>
    <w:rsid w:val="00C7697C"/>
    <w:rsid w:val="00C80F19"/>
    <w:rsid w:val="00C842B0"/>
    <w:rsid w:val="00C85612"/>
    <w:rsid w:val="00C874B6"/>
    <w:rsid w:val="00C9039B"/>
    <w:rsid w:val="00C91DC9"/>
    <w:rsid w:val="00C91EB0"/>
    <w:rsid w:val="00CA13C0"/>
    <w:rsid w:val="00CA5787"/>
    <w:rsid w:val="00CA7276"/>
    <w:rsid w:val="00CB05A0"/>
    <w:rsid w:val="00CB3E1F"/>
    <w:rsid w:val="00CC1EE5"/>
    <w:rsid w:val="00CD2676"/>
    <w:rsid w:val="00CD3561"/>
    <w:rsid w:val="00CD364B"/>
    <w:rsid w:val="00CD4567"/>
    <w:rsid w:val="00CD6983"/>
    <w:rsid w:val="00CE1CCA"/>
    <w:rsid w:val="00CE6CF3"/>
    <w:rsid w:val="00CF4209"/>
    <w:rsid w:val="00CF5C10"/>
    <w:rsid w:val="00D004A9"/>
    <w:rsid w:val="00D06D6B"/>
    <w:rsid w:val="00D16131"/>
    <w:rsid w:val="00D16A74"/>
    <w:rsid w:val="00D24EA8"/>
    <w:rsid w:val="00D40666"/>
    <w:rsid w:val="00D41BDB"/>
    <w:rsid w:val="00D44246"/>
    <w:rsid w:val="00D47748"/>
    <w:rsid w:val="00D540CE"/>
    <w:rsid w:val="00D63470"/>
    <w:rsid w:val="00D75724"/>
    <w:rsid w:val="00D83F32"/>
    <w:rsid w:val="00D8768C"/>
    <w:rsid w:val="00D914BE"/>
    <w:rsid w:val="00D91E55"/>
    <w:rsid w:val="00D92DD2"/>
    <w:rsid w:val="00D947D6"/>
    <w:rsid w:val="00D95515"/>
    <w:rsid w:val="00DA01CD"/>
    <w:rsid w:val="00DB1A51"/>
    <w:rsid w:val="00DC563D"/>
    <w:rsid w:val="00DC6344"/>
    <w:rsid w:val="00DC6C97"/>
    <w:rsid w:val="00DD3F2E"/>
    <w:rsid w:val="00DD4F86"/>
    <w:rsid w:val="00DD5C8C"/>
    <w:rsid w:val="00DD72B1"/>
    <w:rsid w:val="00DE59BB"/>
    <w:rsid w:val="00DF1AD4"/>
    <w:rsid w:val="00DF4412"/>
    <w:rsid w:val="00DF6109"/>
    <w:rsid w:val="00E05814"/>
    <w:rsid w:val="00E072C1"/>
    <w:rsid w:val="00E153DE"/>
    <w:rsid w:val="00E17A0C"/>
    <w:rsid w:val="00E20B12"/>
    <w:rsid w:val="00E24953"/>
    <w:rsid w:val="00E32569"/>
    <w:rsid w:val="00E325D3"/>
    <w:rsid w:val="00E34953"/>
    <w:rsid w:val="00E419E8"/>
    <w:rsid w:val="00E5248B"/>
    <w:rsid w:val="00E56C03"/>
    <w:rsid w:val="00E63100"/>
    <w:rsid w:val="00E64FC9"/>
    <w:rsid w:val="00E70943"/>
    <w:rsid w:val="00E71FE8"/>
    <w:rsid w:val="00E72E9F"/>
    <w:rsid w:val="00EA0958"/>
    <w:rsid w:val="00EB1491"/>
    <w:rsid w:val="00EB18A1"/>
    <w:rsid w:val="00EB45E1"/>
    <w:rsid w:val="00EC4325"/>
    <w:rsid w:val="00EC65C2"/>
    <w:rsid w:val="00EC6BB1"/>
    <w:rsid w:val="00ED09E0"/>
    <w:rsid w:val="00ED489D"/>
    <w:rsid w:val="00EE2417"/>
    <w:rsid w:val="00EE257D"/>
    <w:rsid w:val="00EF1538"/>
    <w:rsid w:val="00EF4EA8"/>
    <w:rsid w:val="00EF5AD1"/>
    <w:rsid w:val="00EF6E30"/>
    <w:rsid w:val="00F00840"/>
    <w:rsid w:val="00F01BEA"/>
    <w:rsid w:val="00F0775F"/>
    <w:rsid w:val="00F13669"/>
    <w:rsid w:val="00F13679"/>
    <w:rsid w:val="00F150C4"/>
    <w:rsid w:val="00F16DC5"/>
    <w:rsid w:val="00F248B0"/>
    <w:rsid w:val="00F25893"/>
    <w:rsid w:val="00F2790E"/>
    <w:rsid w:val="00F31419"/>
    <w:rsid w:val="00F41C23"/>
    <w:rsid w:val="00F43A17"/>
    <w:rsid w:val="00F456EB"/>
    <w:rsid w:val="00F46B4C"/>
    <w:rsid w:val="00F53944"/>
    <w:rsid w:val="00F54B6F"/>
    <w:rsid w:val="00F60DD4"/>
    <w:rsid w:val="00F6164C"/>
    <w:rsid w:val="00F641DC"/>
    <w:rsid w:val="00F672DE"/>
    <w:rsid w:val="00F72135"/>
    <w:rsid w:val="00F7423E"/>
    <w:rsid w:val="00F755FD"/>
    <w:rsid w:val="00F85619"/>
    <w:rsid w:val="00F8683F"/>
    <w:rsid w:val="00F87BB1"/>
    <w:rsid w:val="00F92577"/>
    <w:rsid w:val="00F930C7"/>
    <w:rsid w:val="00F9318C"/>
    <w:rsid w:val="00F94263"/>
    <w:rsid w:val="00F94BA6"/>
    <w:rsid w:val="00FB0D72"/>
    <w:rsid w:val="00FB42DB"/>
    <w:rsid w:val="00FB5392"/>
    <w:rsid w:val="00FC4D07"/>
    <w:rsid w:val="00FC606E"/>
    <w:rsid w:val="00FD08FA"/>
    <w:rsid w:val="00FD1CCD"/>
    <w:rsid w:val="00FD1E0A"/>
    <w:rsid w:val="00FD2953"/>
    <w:rsid w:val="00FE23C6"/>
    <w:rsid w:val="00FE319D"/>
    <w:rsid w:val="00FE3C9B"/>
    <w:rsid w:val="00FE5408"/>
    <w:rsid w:val="00FF1960"/>
    <w:rsid w:val="00FF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A197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semiHidden="1" w:uiPriority="0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semiHidden="1" w:uiPriority="0"/>
    <w:lsdException w:name="Emphasis" w:semiHidden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E3702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F672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538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672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538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2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375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2D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38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2DE"/>
    <w:pPr>
      <w:keepNext/>
      <w:keepLines/>
      <w:numPr>
        <w:ilvl w:val="4"/>
        <w:numId w:val="17"/>
      </w:numPr>
      <w:spacing w:before="40"/>
      <w:outlineLvl w:val="4"/>
    </w:pPr>
    <w:rPr>
      <w:rFonts w:asciiTheme="majorHAnsi" w:eastAsiaTheme="majorEastAsia" w:hAnsiTheme="majorHAnsi" w:cstheme="majorBidi"/>
      <w:color w:val="00538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2DE"/>
    <w:pPr>
      <w:keepNext/>
      <w:keepLines/>
      <w:numPr>
        <w:ilvl w:val="5"/>
        <w:numId w:val="17"/>
      </w:numPr>
      <w:spacing w:before="40"/>
      <w:outlineLvl w:val="5"/>
    </w:pPr>
    <w:rPr>
      <w:rFonts w:asciiTheme="majorHAnsi" w:eastAsiaTheme="majorEastAsia" w:hAnsiTheme="majorHAnsi" w:cstheme="majorBidi"/>
      <w:color w:val="0037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2DE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37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2DE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2DE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2DE"/>
    <w:rPr>
      <w:rFonts w:asciiTheme="majorHAnsi" w:eastAsiaTheme="majorEastAsia" w:hAnsiTheme="majorHAnsi" w:cstheme="majorBidi"/>
      <w:color w:val="00538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2DE"/>
    <w:rPr>
      <w:rFonts w:asciiTheme="majorHAnsi" w:eastAsiaTheme="majorEastAsia" w:hAnsiTheme="majorHAnsi" w:cstheme="majorBidi"/>
      <w:color w:val="00538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2DE"/>
    <w:rPr>
      <w:rFonts w:asciiTheme="majorHAnsi" w:eastAsiaTheme="majorEastAsia" w:hAnsiTheme="majorHAnsi" w:cstheme="majorBidi"/>
      <w:color w:val="00375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2DE"/>
    <w:rPr>
      <w:rFonts w:asciiTheme="majorHAnsi" w:eastAsiaTheme="majorEastAsia" w:hAnsiTheme="majorHAnsi" w:cstheme="majorBidi"/>
      <w:i/>
      <w:iCs/>
      <w:color w:val="00538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2DE"/>
    <w:rPr>
      <w:rFonts w:asciiTheme="majorHAnsi" w:eastAsiaTheme="majorEastAsia" w:hAnsiTheme="majorHAnsi" w:cstheme="majorBidi"/>
      <w:color w:val="00538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2DE"/>
    <w:rPr>
      <w:rFonts w:asciiTheme="majorHAnsi" w:eastAsiaTheme="majorEastAsia" w:hAnsiTheme="majorHAnsi" w:cstheme="majorBidi"/>
      <w:color w:val="003756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2DE"/>
    <w:rPr>
      <w:rFonts w:asciiTheme="majorHAnsi" w:eastAsiaTheme="majorEastAsia" w:hAnsiTheme="majorHAnsi" w:cstheme="majorBidi"/>
      <w:i/>
      <w:iCs/>
      <w:color w:val="003756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2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2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ody">
    <w:name w:val="Body"/>
    <w:link w:val="BodyChar"/>
    <w:rsid w:val="004C0147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Appendix1">
    <w:name w:val="Appendix 1"/>
    <w:basedOn w:val="Heading1"/>
    <w:next w:val="Normal"/>
    <w:semiHidden/>
    <w:rsid w:val="004C0147"/>
    <w:pPr>
      <w:tabs>
        <w:tab w:val="left" w:pos="2268"/>
      </w:tabs>
    </w:pPr>
    <w:rPr>
      <w:b/>
    </w:rPr>
  </w:style>
  <w:style w:type="paragraph" w:customStyle="1" w:styleId="Appendix2">
    <w:name w:val="Appendix 2"/>
    <w:basedOn w:val="Heading2"/>
    <w:next w:val="Normal"/>
    <w:semiHidden/>
    <w:rsid w:val="004C0147"/>
    <w:pPr>
      <w:spacing w:after="120"/>
    </w:pPr>
    <w:rPr>
      <w:szCs w:val="24"/>
    </w:rPr>
  </w:style>
  <w:style w:type="paragraph" w:customStyle="1" w:styleId="Appendix3">
    <w:name w:val="Appendix 3"/>
    <w:basedOn w:val="Heading3"/>
    <w:next w:val="Normal"/>
    <w:semiHidden/>
    <w:rsid w:val="004C0147"/>
    <w:pPr>
      <w:spacing w:before="120" w:after="120"/>
    </w:pPr>
    <w:rPr>
      <w:sz w:val="20"/>
    </w:rPr>
  </w:style>
  <w:style w:type="paragraph" w:customStyle="1" w:styleId="fptable">
    <w:name w:val="fptable"/>
    <w:basedOn w:val="Normal"/>
    <w:semiHidden/>
    <w:rsid w:val="004C0147"/>
    <w:pPr>
      <w:spacing w:before="60" w:after="120"/>
    </w:pPr>
    <w:rPr>
      <w:sz w:val="16"/>
    </w:rPr>
  </w:style>
  <w:style w:type="paragraph" w:styleId="Header">
    <w:name w:val="header"/>
    <w:link w:val="HeaderChar"/>
    <w:semiHidden/>
    <w:rsid w:val="004C0147"/>
    <w:pPr>
      <w:tabs>
        <w:tab w:val="center" w:pos="4320"/>
        <w:tab w:val="right" w:pos="9504"/>
      </w:tabs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Times New Roman"/>
      <w:b/>
      <w:color w:val="777777"/>
      <w:sz w:val="14"/>
      <w:szCs w:val="20"/>
    </w:rPr>
  </w:style>
  <w:style w:type="character" w:customStyle="1" w:styleId="HeaderChar">
    <w:name w:val="Header Char"/>
    <w:basedOn w:val="DefaultParagraphFont"/>
    <w:link w:val="Header"/>
    <w:semiHidden/>
    <w:rsid w:val="004C0147"/>
    <w:rPr>
      <w:rFonts w:ascii="Arial" w:eastAsia="Times New Roman" w:hAnsi="Arial" w:cs="Times New Roman"/>
      <w:b/>
      <w:color w:val="777777"/>
      <w:sz w:val="14"/>
      <w:szCs w:val="20"/>
    </w:rPr>
  </w:style>
  <w:style w:type="paragraph" w:customStyle="1" w:styleId="Hidden">
    <w:name w:val="Hidden"/>
    <w:basedOn w:val="Normal"/>
    <w:link w:val="HiddenChar1"/>
    <w:semiHidden/>
    <w:rsid w:val="004C0147"/>
    <w:pPr>
      <w:widowControl w:val="0"/>
      <w:spacing w:before="120"/>
    </w:pPr>
    <w:rPr>
      <w:vanish/>
      <w:color w:val="008000"/>
    </w:rPr>
  </w:style>
  <w:style w:type="character" w:styleId="Hyperlink">
    <w:name w:val="Hyperlink"/>
    <w:uiPriority w:val="99"/>
    <w:rsid w:val="00F672DE"/>
    <w:rPr>
      <w:rFonts w:ascii="Arial" w:hAnsi="Arial"/>
      <w:color w:val="0000FF"/>
      <w:u w:val="single"/>
    </w:rPr>
  </w:style>
  <w:style w:type="paragraph" w:customStyle="1" w:styleId="TableHeading">
    <w:name w:val="Table Heading"/>
    <w:semiHidden/>
    <w:rsid w:val="004C0147"/>
    <w:pPr>
      <w:spacing w:after="0" w:line="240" w:lineRule="auto"/>
    </w:pPr>
    <w:rPr>
      <w:rFonts w:ascii="Arial" w:eastAsia="Times New Roman" w:hAnsi="Arial" w:cs="Times New Roman"/>
      <w:b/>
      <w:color w:val="005288"/>
      <w:sz w:val="18"/>
      <w:szCs w:val="17"/>
      <w:lang w:eastAsia="en-GB"/>
    </w:rPr>
  </w:style>
  <w:style w:type="paragraph" w:customStyle="1" w:styleId="unorderedlist1">
    <w:name w:val="unordered list 1"/>
    <w:basedOn w:val="Normal"/>
    <w:semiHidden/>
    <w:rsid w:val="004C0147"/>
    <w:pPr>
      <w:numPr>
        <w:numId w:val="1"/>
      </w:numPr>
      <w:spacing w:before="120" w:after="120"/>
    </w:pPr>
    <w:rPr>
      <w:szCs w:val="18"/>
    </w:rPr>
  </w:style>
  <w:style w:type="character" w:customStyle="1" w:styleId="BodyChar">
    <w:name w:val="Body Char"/>
    <w:link w:val="Body"/>
    <w:rsid w:val="004C0147"/>
    <w:rPr>
      <w:rFonts w:ascii="Arial" w:eastAsia="Times New Roman" w:hAnsi="Arial" w:cs="Times New Roman"/>
      <w:sz w:val="20"/>
      <w:szCs w:val="20"/>
    </w:rPr>
  </w:style>
  <w:style w:type="character" w:customStyle="1" w:styleId="HiddenChar1">
    <w:name w:val="Hidden Char1"/>
    <w:basedOn w:val="BodyChar"/>
    <w:link w:val="Hidden"/>
    <w:semiHidden/>
    <w:rsid w:val="004C0147"/>
    <w:rPr>
      <w:rFonts w:ascii="Arial" w:eastAsia="Times New Roman" w:hAnsi="Arial" w:cs="Times New Roman"/>
      <w:vanish/>
      <w:color w:val="008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2738D"/>
    <w:rPr>
      <w:color w:val="808080"/>
    </w:rPr>
  </w:style>
  <w:style w:type="paragraph" w:customStyle="1" w:styleId="Appendix4">
    <w:name w:val="Appendix 4"/>
    <w:basedOn w:val="Normal"/>
    <w:semiHidden/>
    <w:rsid w:val="00FE5408"/>
    <w:pPr>
      <w:numPr>
        <w:ilvl w:val="3"/>
        <w:numId w:val="2"/>
      </w:numPr>
    </w:pPr>
  </w:style>
  <w:style w:type="paragraph" w:customStyle="1" w:styleId="Appendix5">
    <w:name w:val="Appendix 5"/>
    <w:basedOn w:val="Normal"/>
    <w:semiHidden/>
    <w:rsid w:val="00FE5408"/>
    <w:pPr>
      <w:numPr>
        <w:ilvl w:val="4"/>
        <w:numId w:val="2"/>
      </w:numPr>
    </w:pPr>
  </w:style>
  <w:style w:type="paragraph" w:customStyle="1" w:styleId="Appendix6">
    <w:name w:val="Appendix 6"/>
    <w:basedOn w:val="Normal"/>
    <w:semiHidden/>
    <w:rsid w:val="00FE5408"/>
    <w:pPr>
      <w:numPr>
        <w:ilvl w:val="5"/>
        <w:numId w:val="2"/>
      </w:numPr>
    </w:pPr>
  </w:style>
  <w:style w:type="paragraph" w:customStyle="1" w:styleId="Appendix7">
    <w:name w:val="Appendix 7"/>
    <w:basedOn w:val="Normal"/>
    <w:semiHidden/>
    <w:rsid w:val="00FE5408"/>
    <w:pPr>
      <w:numPr>
        <w:ilvl w:val="6"/>
        <w:numId w:val="2"/>
      </w:numPr>
    </w:pPr>
  </w:style>
  <w:style w:type="paragraph" w:customStyle="1" w:styleId="Appendix8">
    <w:name w:val="Appendix 8"/>
    <w:basedOn w:val="Normal"/>
    <w:semiHidden/>
    <w:rsid w:val="00FE5408"/>
    <w:pPr>
      <w:numPr>
        <w:ilvl w:val="7"/>
        <w:numId w:val="2"/>
      </w:numPr>
    </w:pPr>
  </w:style>
  <w:style w:type="paragraph" w:customStyle="1" w:styleId="Appendix9">
    <w:name w:val="Appendix 9"/>
    <w:basedOn w:val="Normal"/>
    <w:semiHidden/>
    <w:rsid w:val="00FE5408"/>
    <w:pPr>
      <w:numPr>
        <w:ilvl w:val="8"/>
        <w:numId w:val="2"/>
      </w:numPr>
    </w:pPr>
  </w:style>
  <w:style w:type="paragraph" w:customStyle="1" w:styleId="unorderedlist3">
    <w:name w:val="unordered list 3"/>
    <w:basedOn w:val="Normal"/>
    <w:semiHidden/>
    <w:rsid w:val="009451C1"/>
    <w:pPr>
      <w:numPr>
        <w:numId w:val="3"/>
      </w:numPr>
      <w:spacing w:after="120"/>
    </w:pPr>
  </w:style>
  <w:style w:type="paragraph" w:styleId="Footer">
    <w:name w:val="footer"/>
    <w:basedOn w:val="Normal"/>
    <w:link w:val="FooterChar"/>
    <w:uiPriority w:val="99"/>
    <w:semiHidden/>
    <w:unhideWhenUsed/>
    <w:rsid w:val="00F672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72DE"/>
    <w:rPr>
      <w:rFonts w:ascii="Arial" w:hAnsi="Arial"/>
      <w:sz w:val="20"/>
    </w:rPr>
  </w:style>
  <w:style w:type="character" w:customStyle="1" w:styleId="FooterChar1">
    <w:name w:val="Footer Char1"/>
    <w:semiHidden/>
    <w:rsid w:val="009451C1"/>
    <w:rPr>
      <w:rFonts w:ascii="Arial" w:eastAsia="Times New Roman" w:hAnsi="Arial" w:cs="Times New Roman"/>
      <w:color w:val="777777"/>
      <w:sz w:val="14"/>
      <w:szCs w:val="20"/>
    </w:rPr>
  </w:style>
  <w:style w:type="character" w:customStyle="1" w:styleId="error5">
    <w:name w:val="error5"/>
    <w:basedOn w:val="DefaultParagraphFont"/>
    <w:semiHidden/>
    <w:rsid w:val="009451C1"/>
  </w:style>
  <w:style w:type="paragraph" w:styleId="ListNumber">
    <w:name w:val="List Number"/>
    <w:basedOn w:val="Normal"/>
    <w:uiPriority w:val="99"/>
    <w:semiHidden/>
    <w:unhideWhenUsed/>
    <w:rsid w:val="00F672DE"/>
    <w:pPr>
      <w:numPr>
        <w:numId w:val="4"/>
      </w:numPr>
      <w:contextualSpacing/>
    </w:pPr>
  </w:style>
  <w:style w:type="table" w:styleId="TableGrid">
    <w:name w:val="Table Grid"/>
    <w:basedOn w:val="TableNormal"/>
    <w:uiPriority w:val="39"/>
    <w:rsid w:val="00F67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91EB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NormalBlack">
    <w:name w:val="Normal + Black"/>
    <w:aliases w:val="Left:  0 cm,Hanging:  1.38 cm,Before:  6 pt,After:  6 pt"/>
    <w:basedOn w:val="Normal"/>
    <w:link w:val="NormalBlackChar"/>
    <w:semiHidden/>
    <w:rsid w:val="00DF6109"/>
    <w:pPr>
      <w:numPr>
        <w:numId w:val="5"/>
      </w:numPr>
      <w:spacing w:before="120" w:after="120"/>
      <w:ind w:left="782" w:hanging="782"/>
    </w:pPr>
  </w:style>
  <w:style w:type="paragraph" w:styleId="ListBullet2">
    <w:name w:val="List Bullet 2"/>
    <w:basedOn w:val="Normal"/>
    <w:semiHidden/>
    <w:rsid w:val="00DF6109"/>
    <w:pPr>
      <w:numPr>
        <w:numId w:val="6"/>
      </w:numPr>
    </w:pPr>
  </w:style>
  <w:style w:type="paragraph" w:customStyle="1" w:styleId="BasicParagraph">
    <w:name w:val="[Basic Paragraph]"/>
    <w:basedOn w:val="Normal"/>
    <w:semiHidden/>
    <w:rsid w:val="00A04CDD"/>
    <w:pPr>
      <w:widowControl w:val="0"/>
      <w:spacing w:line="288" w:lineRule="auto"/>
      <w:textAlignment w:val="center"/>
    </w:pPr>
    <w:rPr>
      <w:rFonts w:ascii="Times-Roman" w:hAnsi="Times-Roman"/>
      <w:color w:val="000000"/>
      <w:sz w:val="24"/>
      <w:szCs w:val="24"/>
    </w:rPr>
  </w:style>
  <w:style w:type="paragraph" w:customStyle="1" w:styleId="address">
    <w:name w:val="address"/>
    <w:link w:val="addressChar"/>
    <w:semiHidden/>
    <w:rsid w:val="00A04CD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8"/>
      <w:szCs w:val="20"/>
    </w:rPr>
  </w:style>
  <w:style w:type="paragraph" w:customStyle="1" w:styleId="amend">
    <w:name w:val="amend"/>
    <w:basedOn w:val="Normal"/>
    <w:semiHidden/>
    <w:rsid w:val="00A04CDD"/>
    <w:pPr>
      <w:tabs>
        <w:tab w:val="left" w:pos="2269"/>
        <w:tab w:val="left" w:pos="4253"/>
        <w:tab w:val="left" w:pos="6237"/>
      </w:tabs>
    </w:pPr>
    <w:rPr>
      <w:sz w:val="16"/>
    </w:rPr>
  </w:style>
  <w:style w:type="paragraph" w:customStyle="1" w:styleId="AmendmentHistory">
    <w:name w:val="Amendment History"/>
    <w:basedOn w:val="Heading1"/>
    <w:link w:val="AmendmentHistoryChar"/>
    <w:semiHidden/>
    <w:rsid w:val="00A04CDD"/>
  </w:style>
  <w:style w:type="paragraph" w:customStyle="1" w:styleId="asset">
    <w:name w:val="asset"/>
    <w:basedOn w:val="Normal"/>
    <w:semiHidden/>
    <w:rsid w:val="00A04CDD"/>
    <w:pPr>
      <w:widowControl w:val="0"/>
      <w:ind w:left="1985" w:hanging="567"/>
    </w:pPr>
  </w:style>
  <w:style w:type="paragraph" w:customStyle="1" w:styleId="code">
    <w:name w:val="code"/>
    <w:basedOn w:val="Normal"/>
    <w:semiHidden/>
    <w:rsid w:val="00A04CDD"/>
    <w:pPr>
      <w:spacing w:after="120"/>
    </w:pPr>
    <w:rPr>
      <w:rFonts w:ascii="Courier New" w:hAnsi="Courier New"/>
    </w:rPr>
  </w:style>
  <w:style w:type="character" w:styleId="CommentReference">
    <w:name w:val="annotation reference"/>
    <w:basedOn w:val="DefaultParagraphFont"/>
    <w:semiHidden/>
    <w:rsid w:val="00F672DE"/>
    <w:rPr>
      <w:sz w:val="16"/>
      <w:szCs w:val="16"/>
      <w:lang w:val="en-GB"/>
    </w:rPr>
  </w:style>
  <w:style w:type="paragraph" w:customStyle="1" w:styleId="contents">
    <w:name w:val="contents"/>
    <w:semiHidden/>
    <w:rsid w:val="00A04CDD"/>
    <w:pPr>
      <w:widowControl w:val="0"/>
      <w:tabs>
        <w:tab w:val="left" w:pos="2160"/>
        <w:tab w:val="right" w:pos="9216"/>
      </w:tabs>
      <w:spacing w:after="0" w:line="-300" w:lineRule="auto"/>
      <w:ind w:left="864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ocumentcontroltableboldblue">
    <w:name w:val="Document control table bold blue"/>
    <w:semiHidden/>
    <w:rsid w:val="00A04CDD"/>
    <w:pPr>
      <w:spacing w:after="0" w:line="240" w:lineRule="auto"/>
    </w:pPr>
    <w:rPr>
      <w:rFonts w:ascii="Arial" w:eastAsia="Times New Roman" w:hAnsi="Arial" w:cs="Times New Roman"/>
      <w:b/>
      <w:color w:val="005288"/>
      <w:sz w:val="17"/>
      <w:szCs w:val="17"/>
      <w:lang w:eastAsia="en-GB"/>
    </w:rPr>
  </w:style>
  <w:style w:type="paragraph" w:customStyle="1" w:styleId="FO">
    <w:name w:val="FO"/>
    <w:semiHidden/>
    <w:rsid w:val="00A04CDD"/>
    <w:pPr>
      <w:widowControl w:val="0"/>
      <w:tabs>
        <w:tab w:val="center" w:pos="4320"/>
        <w:tab w:val="right" w:pos="9504"/>
      </w:tabs>
      <w:spacing w:after="0" w:line="-200" w:lineRule="auto"/>
    </w:pPr>
    <w:rPr>
      <w:rFonts w:ascii="Times New Roman" w:eastAsia="Times New Roman" w:hAnsi="Times New Roman" w:cs="Times New Roman"/>
      <w:sz w:val="1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72DE"/>
    <w:rPr>
      <w:color w:val="00E6E3" w:themeColor="followedHyperlink"/>
      <w:u w:val="single"/>
    </w:rPr>
  </w:style>
  <w:style w:type="paragraph" w:customStyle="1" w:styleId="FooterText">
    <w:name w:val="Footer Text"/>
    <w:semiHidden/>
    <w:rsid w:val="00A04CDD"/>
    <w:pPr>
      <w:widowControl w:val="0"/>
      <w:tabs>
        <w:tab w:val="center" w:pos="4320"/>
        <w:tab w:val="right" w:pos="9504"/>
      </w:tabs>
      <w:spacing w:after="0" w:line="-200" w:lineRule="auto"/>
    </w:pPr>
    <w:rPr>
      <w:rFonts w:ascii="Arial" w:eastAsia="Times New Roman" w:hAnsi="Arial" w:cs="Times New Roman"/>
      <w:sz w:val="14"/>
      <w:szCs w:val="20"/>
    </w:rPr>
  </w:style>
  <w:style w:type="character" w:styleId="FootnoteReference">
    <w:name w:val="footnote reference"/>
    <w:semiHidden/>
    <w:rsid w:val="00A04CDD"/>
    <w:rPr>
      <w:rFonts w:ascii="Arial" w:hAnsi="Arial"/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A04CDD"/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A04CDD"/>
    <w:rPr>
      <w:rFonts w:ascii="Arial" w:eastAsia="Times New Roman" w:hAnsi="Arial" w:cs="Times New Roman"/>
      <w:sz w:val="16"/>
      <w:szCs w:val="20"/>
    </w:rPr>
  </w:style>
  <w:style w:type="paragraph" w:customStyle="1" w:styleId="fpdetails">
    <w:name w:val="fpdetails"/>
    <w:basedOn w:val="Normal"/>
    <w:semiHidden/>
    <w:rsid w:val="00A04CDD"/>
    <w:pPr>
      <w:keepNext/>
      <w:spacing w:after="240"/>
    </w:pPr>
    <w:rPr>
      <w:b/>
      <w:color w:val="005288"/>
    </w:rPr>
  </w:style>
  <w:style w:type="paragraph" w:customStyle="1" w:styleId="fpheading">
    <w:name w:val="fpheading"/>
    <w:basedOn w:val="Normal"/>
    <w:next w:val="fpheading2"/>
    <w:semiHidden/>
    <w:rsid w:val="00A04CDD"/>
    <w:pPr>
      <w:spacing w:after="120"/>
    </w:pPr>
    <w:rPr>
      <w:b/>
      <w:color w:val="005288"/>
      <w:sz w:val="32"/>
      <w:szCs w:val="32"/>
    </w:rPr>
  </w:style>
  <w:style w:type="paragraph" w:customStyle="1" w:styleId="fpheading2">
    <w:name w:val="fpheading2"/>
    <w:basedOn w:val="fpheading"/>
    <w:next w:val="Normal"/>
    <w:semiHidden/>
    <w:rsid w:val="00A04CDD"/>
    <w:rPr>
      <w:sz w:val="24"/>
    </w:rPr>
  </w:style>
  <w:style w:type="paragraph" w:customStyle="1" w:styleId="frontpageheading">
    <w:name w:val="front page heading"/>
    <w:basedOn w:val="Normal"/>
    <w:semiHidden/>
    <w:rsid w:val="00A04CDD"/>
    <w:pPr>
      <w:spacing w:before="240" w:after="120"/>
    </w:pPr>
    <w:rPr>
      <w:b/>
      <w:sz w:val="32"/>
    </w:rPr>
  </w:style>
  <w:style w:type="paragraph" w:customStyle="1" w:styleId="HeaderLines">
    <w:name w:val="HeaderLines"/>
    <w:semiHidden/>
    <w:rsid w:val="00A04CDD"/>
    <w:pPr>
      <w:widowControl w:val="0"/>
      <w:spacing w:after="0" w:line="-30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Headings">
    <w:name w:val="Headings"/>
    <w:semiHidden/>
    <w:rsid w:val="00A04CDD"/>
    <w:pPr>
      <w:widowControl w:val="0"/>
      <w:tabs>
        <w:tab w:val="left" w:pos="1080"/>
      </w:tabs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Index1">
    <w:name w:val="index 1"/>
    <w:basedOn w:val="Normal"/>
    <w:next w:val="Normal"/>
    <w:semiHidden/>
    <w:rsid w:val="00A04CDD"/>
    <w:pPr>
      <w:widowControl w:val="0"/>
    </w:pPr>
  </w:style>
  <w:style w:type="paragraph" w:styleId="Index2">
    <w:name w:val="index 2"/>
    <w:basedOn w:val="Normal"/>
    <w:next w:val="Normal"/>
    <w:semiHidden/>
    <w:rsid w:val="00A04CDD"/>
    <w:pPr>
      <w:widowControl w:val="0"/>
      <w:ind w:left="283"/>
    </w:pPr>
  </w:style>
  <w:style w:type="paragraph" w:styleId="Index3">
    <w:name w:val="index 3"/>
    <w:basedOn w:val="Normal"/>
    <w:next w:val="Normal"/>
    <w:semiHidden/>
    <w:rsid w:val="00A04CDD"/>
    <w:pPr>
      <w:widowControl w:val="0"/>
      <w:ind w:left="566"/>
    </w:pPr>
  </w:style>
  <w:style w:type="paragraph" w:styleId="Index4">
    <w:name w:val="index 4"/>
    <w:basedOn w:val="Normal"/>
    <w:next w:val="Normal"/>
    <w:semiHidden/>
    <w:rsid w:val="00A04CDD"/>
    <w:pPr>
      <w:widowControl w:val="0"/>
      <w:ind w:left="849"/>
    </w:pPr>
  </w:style>
  <w:style w:type="paragraph" w:styleId="Index5">
    <w:name w:val="index 5"/>
    <w:basedOn w:val="Normal"/>
    <w:next w:val="Normal"/>
    <w:semiHidden/>
    <w:rsid w:val="00A04CDD"/>
    <w:pPr>
      <w:widowControl w:val="0"/>
      <w:ind w:left="1132"/>
    </w:pPr>
  </w:style>
  <w:style w:type="paragraph" w:styleId="Index6">
    <w:name w:val="index 6"/>
    <w:basedOn w:val="Normal"/>
    <w:next w:val="Normal"/>
    <w:semiHidden/>
    <w:rsid w:val="00A04CDD"/>
    <w:pPr>
      <w:widowControl w:val="0"/>
      <w:ind w:left="1415"/>
    </w:pPr>
  </w:style>
  <w:style w:type="paragraph" w:styleId="Index7">
    <w:name w:val="index 7"/>
    <w:basedOn w:val="Normal"/>
    <w:next w:val="Normal"/>
    <w:semiHidden/>
    <w:rsid w:val="00A04CDD"/>
    <w:pPr>
      <w:widowControl w:val="0"/>
      <w:ind w:left="1698"/>
    </w:pPr>
  </w:style>
  <w:style w:type="paragraph" w:styleId="IndexHeading">
    <w:name w:val="index heading"/>
    <w:basedOn w:val="Normal"/>
    <w:next w:val="Index1"/>
    <w:semiHidden/>
    <w:rsid w:val="00A04CDD"/>
    <w:pPr>
      <w:widowControl w:val="0"/>
    </w:pPr>
  </w:style>
  <w:style w:type="character" w:styleId="LineNumber">
    <w:name w:val="line number"/>
    <w:basedOn w:val="DefaultParagraphFont"/>
    <w:semiHidden/>
    <w:rsid w:val="00A04CDD"/>
  </w:style>
  <w:style w:type="paragraph" w:customStyle="1" w:styleId="TessellaBody1">
    <w:name w:val="TessellaBody1"/>
    <w:basedOn w:val="Normal"/>
    <w:semiHidden/>
    <w:rsid w:val="00A04CDD"/>
    <w:pPr>
      <w:spacing w:line="264" w:lineRule="auto"/>
    </w:pPr>
    <w:rPr>
      <w:rFonts w:cs="Arial"/>
      <w:kern w:val="20"/>
      <w:szCs w:val="18"/>
      <w:lang w:eastAsia="en-GB"/>
    </w:rPr>
  </w:style>
  <w:style w:type="paragraph" w:customStyle="1" w:styleId="MemoFaxTitleText">
    <w:name w:val="MemoFaxTitleText"/>
    <w:basedOn w:val="TessellaBody1"/>
    <w:semiHidden/>
    <w:rsid w:val="00A04CDD"/>
    <w:rPr>
      <w:sz w:val="16"/>
    </w:rPr>
  </w:style>
  <w:style w:type="paragraph" w:customStyle="1" w:styleId="NewTableStyle">
    <w:name w:val="NewTableStyle"/>
    <w:basedOn w:val="Normal"/>
    <w:semiHidden/>
    <w:rsid w:val="00A04CDD"/>
    <w:pPr>
      <w:shd w:val="clear" w:color="auto" w:fill="F3F3F3"/>
    </w:pPr>
    <w:rPr>
      <w:sz w:val="17"/>
    </w:rPr>
  </w:style>
  <w:style w:type="paragraph" w:customStyle="1" w:styleId="orderedlist1">
    <w:name w:val="ordered list 1"/>
    <w:basedOn w:val="Normal"/>
    <w:semiHidden/>
    <w:rsid w:val="00A04CDD"/>
    <w:pPr>
      <w:numPr>
        <w:numId w:val="8"/>
      </w:numPr>
      <w:spacing w:before="120" w:after="120"/>
      <w:ind w:left="714" w:hanging="357"/>
    </w:pPr>
  </w:style>
  <w:style w:type="paragraph" w:customStyle="1" w:styleId="orderedlist2">
    <w:name w:val="ordered list 2"/>
    <w:basedOn w:val="Normal"/>
    <w:semiHidden/>
    <w:rsid w:val="00A04CDD"/>
    <w:pPr>
      <w:numPr>
        <w:ilvl w:val="1"/>
        <w:numId w:val="9"/>
      </w:numPr>
      <w:spacing w:after="120"/>
      <w:ind w:left="1434" w:hanging="357"/>
    </w:pPr>
  </w:style>
  <w:style w:type="paragraph" w:customStyle="1" w:styleId="orderedlist3">
    <w:name w:val="ordered list 3"/>
    <w:basedOn w:val="Normal"/>
    <w:semiHidden/>
    <w:rsid w:val="00A04CDD"/>
    <w:pPr>
      <w:numPr>
        <w:ilvl w:val="2"/>
        <w:numId w:val="9"/>
      </w:numPr>
      <w:spacing w:after="120"/>
      <w:ind w:left="2154" w:hanging="357"/>
    </w:pPr>
  </w:style>
  <w:style w:type="character" w:styleId="PageNumber">
    <w:name w:val="page number"/>
    <w:basedOn w:val="DefaultParagraphFont"/>
    <w:semiHidden/>
    <w:rsid w:val="00A04CDD"/>
  </w:style>
  <w:style w:type="paragraph" w:customStyle="1" w:styleId="titlemain">
    <w:name w:val="title main"/>
    <w:basedOn w:val="Normal"/>
    <w:semiHidden/>
    <w:rsid w:val="00A04CDD"/>
    <w:pPr>
      <w:spacing w:after="240"/>
    </w:pPr>
    <w:rPr>
      <w:b/>
      <w:color w:val="005288"/>
      <w:sz w:val="56"/>
    </w:rPr>
  </w:style>
  <w:style w:type="paragraph" w:customStyle="1" w:styleId="subtitlemain">
    <w:name w:val="subtitle main"/>
    <w:basedOn w:val="titlemain"/>
    <w:semiHidden/>
    <w:rsid w:val="00A04CDD"/>
    <w:pPr>
      <w:pBdr>
        <w:top w:val="single" w:sz="6" w:space="1" w:color="4B6BB7"/>
        <w:bottom w:val="single" w:sz="36" w:space="1" w:color="4B6BB7"/>
      </w:pBdr>
      <w:spacing w:before="120"/>
      <w:jc w:val="center"/>
    </w:pPr>
    <w:rPr>
      <w:color w:val="F58426"/>
      <w:sz w:val="40"/>
    </w:rPr>
  </w:style>
  <w:style w:type="paragraph" w:customStyle="1" w:styleId="Technical">
    <w:name w:val="Technical"/>
    <w:basedOn w:val="Normal"/>
    <w:semiHidden/>
    <w:rsid w:val="00A04CDD"/>
    <w:pPr>
      <w:widowControl w:val="0"/>
    </w:pPr>
    <w:rPr>
      <w:rFonts w:ascii="Technical" w:hAnsi="Technical"/>
    </w:rPr>
  </w:style>
  <w:style w:type="paragraph" w:customStyle="1" w:styleId="Tessella1LetterText">
    <w:name w:val="Tessella1LetterText"/>
    <w:next w:val="Normal"/>
    <w:semiHidden/>
    <w:rsid w:val="00A04CDD"/>
    <w:pPr>
      <w:spacing w:after="170" w:line="288" w:lineRule="auto"/>
    </w:pPr>
    <w:rPr>
      <w:rFonts w:ascii="Arial" w:eastAsia="Times New Roman" w:hAnsi="Arial" w:cs="Arial"/>
      <w:noProof/>
      <w:kern w:val="20"/>
      <w:sz w:val="20"/>
      <w:szCs w:val="18"/>
      <w:lang w:eastAsia="en-GB"/>
    </w:rPr>
  </w:style>
  <w:style w:type="paragraph" w:customStyle="1" w:styleId="title1">
    <w:name w:val="title 1"/>
    <w:next w:val="Normal"/>
    <w:semiHidden/>
    <w:rsid w:val="00A04CDD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Times New Roman"/>
      <w:b/>
      <w:color w:val="1F497D"/>
      <w:kern w:val="20"/>
      <w:sz w:val="36"/>
      <w:szCs w:val="48"/>
    </w:rPr>
  </w:style>
  <w:style w:type="paragraph" w:customStyle="1" w:styleId="title2">
    <w:name w:val="title 2"/>
    <w:basedOn w:val="title1"/>
    <w:next w:val="Body"/>
    <w:semiHidden/>
    <w:rsid w:val="00A04CDD"/>
    <w:pPr>
      <w:spacing w:before="120" w:after="240"/>
    </w:pPr>
    <w:rPr>
      <w:szCs w:val="40"/>
    </w:rPr>
  </w:style>
  <w:style w:type="paragraph" w:customStyle="1" w:styleId="title3">
    <w:name w:val="title 3"/>
    <w:basedOn w:val="Normal"/>
    <w:next w:val="Body"/>
    <w:semiHidden/>
    <w:rsid w:val="00A04CDD"/>
    <w:pPr>
      <w:spacing w:after="240"/>
    </w:pPr>
    <w:rPr>
      <w:b/>
      <w:color w:val="005288"/>
      <w:sz w:val="24"/>
      <w:szCs w:val="24"/>
    </w:rPr>
  </w:style>
  <w:style w:type="paragraph" w:styleId="TOC1">
    <w:name w:val="toc 1"/>
    <w:aliases w:val="Table of Contents 1 (Tessella)"/>
    <w:next w:val="Paragraph1Tessella"/>
    <w:link w:val="TOC1Char"/>
    <w:uiPriority w:val="39"/>
    <w:qFormat/>
    <w:rsid w:val="00F672DE"/>
    <w:pPr>
      <w:pBdr>
        <w:top w:val="single" w:sz="4" w:space="7" w:color="E6E6E6"/>
        <w:left w:val="single" w:sz="4" w:space="4" w:color="E6E6E6"/>
        <w:bottom w:val="single" w:sz="4" w:space="3" w:color="E6E6E6"/>
        <w:right w:val="single" w:sz="4" w:space="4" w:color="E6E6E6"/>
      </w:pBdr>
      <w:shd w:val="clear" w:color="auto" w:fill="F3F3F3"/>
      <w:tabs>
        <w:tab w:val="left" w:pos="567"/>
        <w:tab w:val="right" w:leader="dot" w:pos="9514"/>
      </w:tabs>
      <w:spacing w:before="120" w:after="60" w:line="360" w:lineRule="auto"/>
    </w:pPr>
    <w:rPr>
      <w:rFonts w:eastAsia="Times New Roman" w:cs="Times New Roman"/>
      <w:b/>
      <w:sz w:val="20"/>
      <w:szCs w:val="20"/>
    </w:rPr>
  </w:style>
  <w:style w:type="paragraph" w:styleId="TOC2">
    <w:name w:val="toc 2"/>
    <w:aliases w:val="Table of Contents 2 (Tessella)"/>
    <w:next w:val="Paragraph1Tessella"/>
    <w:link w:val="TOC2Char"/>
    <w:uiPriority w:val="39"/>
    <w:qFormat/>
    <w:rsid w:val="00F672DE"/>
    <w:pPr>
      <w:tabs>
        <w:tab w:val="left" w:pos="1021"/>
        <w:tab w:val="right" w:leader="dot" w:pos="9450"/>
      </w:tabs>
      <w:spacing w:before="60" w:after="0" w:line="360" w:lineRule="auto"/>
      <w:ind w:left="567"/>
    </w:pPr>
    <w:rPr>
      <w:rFonts w:eastAsia="Times New Roman" w:cs="Times New Roman"/>
      <w:noProof/>
      <w:sz w:val="20"/>
      <w:szCs w:val="24"/>
      <w:lang w:eastAsia="en-GB"/>
    </w:rPr>
  </w:style>
  <w:style w:type="paragraph" w:styleId="TOC3">
    <w:name w:val="toc 3"/>
    <w:basedOn w:val="Normal"/>
    <w:next w:val="Normal"/>
    <w:semiHidden/>
    <w:rsid w:val="00A04CDD"/>
    <w:pPr>
      <w:spacing w:line="360" w:lineRule="auto"/>
      <w:ind w:left="851"/>
    </w:pPr>
    <w:rPr>
      <w:sz w:val="16"/>
      <w:szCs w:val="24"/>
      <w:lang w:eastAsia="en-GB"/>
    </w:rPr>
  </w:style>
  <w:style w:type="paragraph" w:styleId="TOC4">
    <w:name w:val="toc 4"/>
    <w:basedOn w:val="Normal"/>
    <w:next w:val="Normal"/>
    <w:semiHidden/>
    <w:rsid w:val="00A04CDD"/>
    <w:pPr>
      <w:tabs>
        <w:tab w:val="right" w:leader="dot" w:pos="8919"/>
      </w:tabs>
      <w:ind w:left="720"/>
    </w:pPr>
  </w:style>
  <w:style w:type="paragraph" w:styleId="TOC5">
    <w:name w:val="toc 5"/>
    <w:basedOn w:val="Normal"/>
    <w:next w:val="Normal"/>
    <w:semiHidden/>
    <w:rsid w:val="00A04CDD"/>
    <w:pPr>
      <w:tabs>
        <w:tab w:val="right" w:leader="dot" w:pos="8919"/>
      </w:tabs>
      <w:ind w:left="960"/>
    </w:pPr>
  </w:style>
  <w:style w:type="paragraph" w:styleId="TOC6">
    <w:name w:val="toc 6"/>
    <w:basedOn w:val="Normal"/>
    <w:next w:val="Normal"/>
    <w:semiHidden/>
    <w:rsid w:val="00A04CDD"/>
    <w:pPr>
      <w:tabs>
        <w:tab w:val="right" w:leader="dot" w:pos="8919"/>
      </w:tabs>
      <w:ind w:left="1200"/>
    </w:pPr>
  </w:style>
  <w:style w:type="paragraph" w:styleId="TOC7">
    <w:name w:val="toc 7"/>
    <w:basedOn w:val="Normal"/>
    <w:next w:val="Normal"/>
    <w:semiHidden/>
    <w:rsid w:val="00A04CDD"/>
    <w:pPr>
      <w:tabs>
        <w:tab w:val="right" w:leader="dot" w:pos="8919"/>
      </w:tabs>
      <w:ind w:left="1440"/>
    </w:pPr>
  </w:style>
  <w:style w:type="paragraph" w:styleId="TOC8">
    <w:name w:val="toc 8"/>
    <w:basedOn w:val="Normal"/>
    <w:next w:val="Normal"/>
    <w:semiHidden/>
    <w:rsid w:val="00A04CDD"/>
    <w:pPr>
      <w:tabs>
        <w:tab w:val="right" w:leader="dot" w:pos="8919"/>
      </w:tabs>
      <w:ind w:left="1680"/>
    </w:pPr>
  </w:style>
  <w:style w:type="paragraph" w:styleId="TOC9">
    <w:name w:val="toc 9"/>
    <w:basedOn w:val="Normal"/>
    <w:next w:val="Normal"/>
    <w:semiHidden/>
    <w:rsid w:val="00A04CDD"/>
    <w:pPr>
      <w:tabs>
        <w:tab w:val="right" w:leader="dot" w:pos="8919"/>
      </w:tabs>
      <w:ind w:left="1920"/>
    </w:pPr>
  </w:style>
  <w:style w:type="paragraph" w:customStyle="1" w:styleId="unorderedlist2">
    <w:name w:val="unordered list 2"/>
    <w:basedOn w:val="Normal"/>
    <w:semiHidden/>
    <w:rsid w:val="00A04CDD"/>
    <w:pPr>
      <w:numPr>
        <w:numId w:val="11"/>
      </w:numPr>
      <w:spacing w:after="120"/>
    </w:pPr>
  </w:style>
  <w:style w:type="paragraph" w:customStyle="1" w:styleId="BracketHeading1">
    <w:name w:val="Bracket Heading 1"/>
    <w:semiHidden/>
    <w:rsid w:val="00A04CDD"/>
    <w:pPr>
      <w:tabs>
        <w:tab w:val="num" w:pos="720"/>
      </w:tabs>
      <w:spacing w:after="0" w:line="240" w:lineRule="auto"/>
      <w:ind w:left="720" w:hanging="360"/>
    </w:pPr>
    <w:rPr>
      <w:rFonts w:ascii="Arial" w:eastAsia="Times New Roman" w:hAnsi="Arial" w:cs="Times New Roman"/>
      <w:sz w:val="18"/>
      <w:szCs w:val="20"/>
    </w:rPr>
  </w:style>
  <w:style w:type="paragraph" w:styleId="Caption">
    <w:name w:val="caption"/>
    <w:aliases w:val="Caption (Tessella)"/>
    <w:next w:val="Paragraph1Tessella"/>
    <w:unhideWhenUsed/>
    <w:qFormat/>
    <w:rsid w:val="00F672DE"/>
    <w:pPr>
      <w:overflowPunct w:val="0"/>
      <w:autoSpaceDE w:val="0"/>
      <w:autoSpaceDN w:val="0"/>
      <w:adjustRightInd w:val="0"/>
      <w:spacing w:before="60" w:after="240" w:line="276" w:lineRule="auto"/>
      <w:jc w:val="center"/>
    </w:pPr>
    <w:rPr>
      <w:rFonts w:eastAsia="Times New Roman" w:cs="Times New Roman"/>
      <w:b/>
      <w:bCs/>
      <w:sz w:val="20"/>
      <w:szCs w:val="20"/>
    </w:rPr>
  </w:style>
  <w:style w:type="paragraph" w:customStyle="1" w:styleId="SAHeading1">
    <w:name w:val="SA Heading 1"/>
    <w:semiHidden/>
    <w:rsid w:val="00A04CDD"/>
    <w:pPr>
      <w:numPr>
        <w:numId w:val="10"/>
      </w:numPr>
      <w:spacing w:before="120" w:after="120" w:line="240" w:lineRule="auto"/>
    </w:pPr>
    <w:rPr>
      <w:rFonts w:ascii="Arial" w:eastAsia="Times New Roman" w:hAnsi="Arial" w:cs="Times New Roman"/>
      <w:b/>
      <w:sz w:val="16"/>
      <w:szCs w:val="20"/>
    </w:rPr>
  </w:style>
  <w:style w:type="paragraph" w:customStyle="1" w:styleId="SAHeading2">
    <w:name w:val="SA Heading 2"/>
    <w:basedOn w:val="SAHeading1"/>
    <w:semiHidden/>
    <w:rsid w:val="00A04CDD"/>
    <w:pPr>
      <w:numPr>
        <w:ilvl w:val="1"/>
      </w:numPr>
    </w:pPr>
    <w:rPr>
      <w:b w:val="0"/>
    </w:rPr>
  </w:style>
  <w:style w:type="paragraph" w:customStyle="1" w:styleId="SAHeading3">
    <w:name w:val="SA Heading 3"/>
    <w:basedOn w:val="SAHeading2"/>
    <w:semiHidden/>
    <w:rsid w:val="00A04CDD"/>
    <w:pPr>
      <w:numPr>
        <w:ilvl w:val="2"/>
      </w:numPr>
    </w:pPr>
  </w:style>
  <w:style w:type="paragraph" w:customStyle="1" w:styleId="SAHeading4">
    <w:name w:val="SA Heading 4"/>
    <w:basedOn w:val="SAHeading3"/>
    <w:semiHidden/>
    <w:rsid w:val="00A04CDD"/>
    <w:pPr>
      <w:numPr>
        <w:ilvl w:val="3"/>
      </w:numPr>
    </w:pPr>
  </w:style>
  <w:style w:type="paragraph" w:customStyle="1" w:styleId="SAHeading5">
    <w:name w:val="SA Heading 5"/>
    <w:basedOn w:val="SAHeading4"/>
    <w:semiHidden/>
    <w:rsid w:val="00A04CDD"/>
    <w:pPr>
      <w:numPr>
        <w:ilvl w:val="4"/>
      </w:numPr>
    </w:pPr>
  </w:style>
  <w:style w:type="paragraph" w:customStyle="1" w:styleId="SANoHeading1-2">
    <w:name w:val="SA No Heading 1-2"/>
    <w:basedOn w:val="SAHeading1"/>
    <w:semiHidden/>
    <w:rsid w:val="00A04CDD"/>
    <w:pPr>
      <w:numPr>
        <w:numId w:val="0"/>
      </w:numPr>
      <w:ind w:left="567"/>
    </w:pPr>
    <w:rPr>
      <w:b w:val="0"/>
    </w:rPr>
  </w:style>
  <w:style w:type="paragraph" w:customStyle="1" w:styleId="SANoHeading3-4">
    <w:name w:val="SA No Heading 3-4"/>
    <w:basedOn w:val="SANoHeading1-2"/>
    <w:semiHidden/>
    <w:rsid w:val="00A04CDD"/>
    <w:pPr>
      <w:ind w:left="907"/>
    </w:pPr>
  </w:style>
  <w:style w:type="paragraph" w:customStyle="1" w:styleId="TinyBullets">
    <w:name w:val="Tiny Bullets"/>
    <w:basedOn w:val="Normal"/>
    <w:autoRedefine/>
    <w:semiHidden/>
    <w:rsid w:val="00A04CDD"/>
    <w:pPr>
      <w:numPr>
        <w:numId w:val="7"/>
      </w:numPr>
      <w:tabs>
        <w:tab w:val="clear" w:pos="720"/>
        <w:tab w:val="num" w:pos="175"/>
      </w:tabs>
      <w:spacing w:before="60" w:after="60"/>
      <w:ind w:left="175" w:hanging="142"/>
    </w:pPr>
  </w:style>
  <w:style w:type="paragraph" w:customStyle="1" w:styleId="TitleBody">
    <w:name w:val="Title Body"/>
    <w:semiHidden/>
    <w:rsid w:val="00A04CDD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iddenChar">
    <w:name w:val="Hidden Char"/>
    <w:basedOn w:val="DefaultParagraphFont"/>
    <w:semiHidden/>
    <w:rsid w:val="00A04CDD"/>
    <w:rPr>
      <w:vanish/>
      <w:webHidden w:val="0"/>
      <w:color w:val="0000FF"/>
      <w:sz w:val="24"/>
      <w:lang w:eastAsia="en-US" w:bidi="ar-SA"/>
    </w:rPr>
  </w:style>
  <w:style w:type="paragraph" w:styleId="BodyText2">
    <w:name w:val="Body Text 2"/>
    <w:basedOn w:val="Normal"/>
    <w:link w:val="BodyText2Char"/>
    <w:semiHidden/>
    <w:rsid w:val="00A04CDD"/>
    <w:rPr>
      <w:i/>
      <w:iCs/>
      <w:vanish/>
      <w:color w:val="0000FF"/>
    </w:rPr>
  </w:style>
  <w:style w:type="character" w:customStyle="1" w:styleId="BodyText2Char">
    <w:name w:val="Body Text 2 Char"/>
    <w:basedOn w:val="DefaultParagraphFont"/>
    <w:link w:val="BodyText2"/>
    <w:semiHidden/>
    <w:rsid w:val="00A04CDD"/>
    <w:rPr>
      <w:rFonts w:ascii="Arial" w:eastAsia="Times New Roman" w:hAnsi="Arial" w:cs="Times New Roman"/>
      <w:i/>
      <w:iCs/>
      <w:vanish/>
      <w:color w:val="0000FF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A04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04CDD"/>
    <w:rPr>
      <w:rFonts w:ascii="Arial Unicode MS" w:eastAsia="Arial Unicode MS" w:hAnsi="Arial Unicode MS" w:cs="Arial Unicode MS"/>
      <w:color w:val="000000"/>
      <w:sz w:val="20"/>
      <w:szCs w:val="20"/>
    </w:rPr>
  </w:style>
  <w:style w:type="paragraph" w:styleId="ListBullet">
    <w:name w:val="List Bullet"/>
    <w:basedOn w:val="Normal"/>
    <w:uiPriority w:val="99"/>
    <w:semiHidden/>
    <w:unhideWhenUsed/>
    <w:rsid w:val="00F672DE"/>
    <w:pPr>
      <w:numPr>
        <w:numId w:val="14"/>
      </w:numPr>
      <w:contextualSpacing/>
    </w:pPr>
  </w:style>
  <w:style w:type="paragraph" w:styleId="NormalIndent">
    <w:name w:val="Normal Indent"/>
    <w:basedOn w:val="Normal"/>
    <w:semiHidden/>
    <w:rsid w:val="00A04CDD"/>
    <w:pPr>
      <w:ind w:left="720"/>
    </w:pPr>
  </w:style>
  <w:style w:type="paragraph" w:customStyle="1" w:styleId="titledocumentcontrol">
    <w:name w:val="title document control"/>
    <w:basedOn w:val="Normal"/>
    <w:semiHidden/>
    <w:rsid w:val="00A04CDD"/>
    <w:pPr>
      <w:widowControl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72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2DE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F672DE"/>
  </w:style>
  <w:style w:type="character" w:customStyle="1" w:styleId="CommentTextChar">
    <w:name w:val="Comment Text Char"/>
    <w:basedOn w:val="DefaultParagraphFont"/>
    <w:link w:val="CommentText"/>
    <w:rsid w:val="00F672DE"/>
    <w:rPr>
      <w:rFonts w:ascii="Arial" w:hAnsi="Arial"/>
      <w:sz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04C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04CDD"/>
    <w:rPr>
      <w:rFonts w:ascii="Arial" w:eastAsia="Times New Roman" w:hAnsi="Arial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672DE"/>
    <w:pPr>
      <w:ind w:left="720"/>
      <w:contextualSpacing/>
    </w:pPr>
  </w:style>
  <w:style w:type="paragraph" w:customStyle="1" w:styleId="skeletonPMB">
    <w:name w:val="skeleton_PMB"/>
    <w:semiHidden/>
    <w:rsid w:val="00A04CD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sz w:val="18"/>
      <w:szCs w:val="20"/>
    </w:rPr>
  </w:style>
  <w:style w:type="character" w:customStyle="1" w:styleId="Heading4Char2">
    <w:name w:val="Heading 4 Char2"/>
    <w:semiHidden/>
    <w:rsid w:val="00A04CDD"/>
    <w:rPr>
      <w:rFonts w:ascii="Arial" w:hAnsi="Arial"/>
      <w:bCs/>
      <w:color w:val="005288"/>
      <w:szCs w:val="24"/>
      <w:lang w:eastAsia="en-US"/>
    </w:rPr>
  </w:style>
  <w:style w:type="character" w:styleId="Strong">
    <w:name w:val="Strong"/>
    <w:semiHidden/>
    <w:rsid w:val="00A04CDD"/>
    <w:rPr>
      <w:b/>
      <w:bCs/>
      <w:lang w:val="en-GB"/>
    </w:rPr>
  </w:style>
  <w:style w:type="paragraph" w:styleId="Revision">
    <w:name w:val="Revision"/>
    <w:hidden/>
    <w:semiHidden/>
    <w:rsid w:val="00A04CDD"/>
    <w:pPr>
      <w:spacing w:after="0" w:line="240" w:lineRule="auto"/>
    </w:pPr>
    <w:rPr>
      <w:rFonts w:ascii="Arial" w:eastAsia="Times New Roman" w:hAnsi="Arial" w:cs="Times New Roman"/>
      <w:sz w:val="18"/>
      <w:szCs w:val="20"/>
    </w:rPr>
  </w:style>
  <w:style w:type="character" w:customStyle="1" w:styleId="AmendmentHistoryChar">
    <w:name w:val="Amendment History Char"/>
    <w:link w:val="AmendmentHistory"/>
    <w:semiHidden/>
    <w:locked/>
    <w:rsid w:val="00A04CDD"/>
    <w:rPr>
      <w:rFonts w:ascii="Arial" w:eastAsia="Times New Roman" w:hAnsi="Arial" w:cs="Times New Roman"/>
      <w:b/>
      <w:color w:val="005288"/>
      <w:sz w:val="32"/>
      <w:szCs w:val="32"/>
    </w:rPr>
  </w:style>
  <w:style w:type="paragraph" w:customStyle="1" w:styleId="DocumentInfo1">
    <w:name w:val="Document Info 1"/>
    <w:basedOn w:val="AmendmentHistory"/>
    <w:link w:val="DocumentInfo1Char"/>
    <w:semiHidden/>
    <w:rsid w:val="00A04CDD"/>
  </w:style>
  <w:style w:type="character" w:customStyle="1" w:styleId="DocumentInfo1Char">
    <w:name w:val="Document Info 1 Char"/>
    <w:link w:val="DocumentInfo1"/>
    <w:semiHidden/>
    <w:locked/>
    <w:rsid w:val="00A04CDD"/>
    <w:rPr>
      <w:rFonts w:ascii="Arial" w:eastAsia="Times New Roman" w:hAnsi="Arial" w:cs="Times New Roman"/>
      <w:b/>
      <w:color w:val="005288"/>
      <w:sz w:val="32"/>
      <w:szCs w:val="32"/>
    </w:rPr>
  </w:style>
  <w:style w:type="paragraph" w:customStyle="1" w:styleId="DocumentInfo2">
    <w:name w:val="Document Info 2"/>
    <w:basedOn w:val="AmendmentHistory"/>
    <w:link w:val="DocumentInfo2Char"/>
    <w:semiHidden/>
    <w:rsid w:val="00A04CDD"/>
    <w:rPr>
      <w:sz w:val="24"/>
      <w:szCs w:val="24"/>
    </w:rPr>
  </w:style>
  <w:style w:type="character" w:customStyle="1" w:styleId="DocumentInfo2Char">
    <w:name w:val="Document Info 2 Char"/>
    <w:link w:val="DocumentInfo2"/>
    <w:semiHidden/>
    <w:locked/>
    <w:rsid w:val="00A04CDD"/>
    <w:rPr>
      <w:rFonts w:ascii="Arial" w:eastAsia="Times New Roman" w:hAnsi="Arial" w:cs="Times New Roman"/>
      <w:b/>
      <w:color w:val="005288"/>
      <w:sz w:val="24"/>
      <w:szCs w:val="24"/>
    </w:rPr>
  </w:style>
  <w:style w:type="paragraph" w:customStyle="1" w:styleId="Smallbody">
    <w:name w:val="Smallbody"/>
    <w:basedOn w:val="Normal"/>
    <w:semiHidden/>
    <w:rsid w:val="00A04CDD"/>
    <w:pPr>
      <w:tabs>
        <w:tab w:val="left" w:pos="567"/>
        <w:tab w:val="left" w:pos="1134"/>
        <w:tab w:val="left" w:pos="1702"/>
        <w:tab w:val="right" w:pos="8931"/>
      </w:tabs>
      <w:spacing w:line="-170" w:lineRule="auto"/>
      <w:ind w:left="425" w:hanging="425"/>
    </w:pPr>
    <w:rPr>
      <w:sz w:val="16"/>
    </w:rPr>
  </w:style>
  <w:style w:type="character" w:customStyle="1" w:styleId="Heading4Char1">
    <w:name w:val="Heading 4 Char1"/>
    <w:semiHidden/>
    <w:locked/>
    <w:rsid w:val="00A04CDD"/>
    <w:rPr>
      <w:rFonts w:ascii="Arial" w:hAnsi="Arial"/>
      <w:bCs/>
      <w:color w:val="005288"/>
      <w:szCs w:val="24"/>
      <w:lang w:val="en-GB" w:eastAsia="en-US" w:bidi="ar-SA"/>
    </w:rPr>
  </w:style>
  <w:style w:type="paragraph" w:customStyle="1" w:styleId="Footer10pt">
    <w:name w:val="Footer + 10 pt"/>
    <w:aliases w:val="Black"/>
    <w:basedOn w:val="Footer"/>
    <w:link w:val="Footer10ptChar"/>
    <w:semiHidden/>
    <w:rsid w:val="00A04CDD"/>
    <w:rPr>
      <w:color w:val="000000"/>
    </w:rPr>
  </w:style>
  <w:style w:type="paragraph" w:styleId="BodyTextIndent">
    <w:name w:val="Body Text Indent"/>
    <w:basedOn w:val="Normal"/>
    <w:link w:val="BodyTextIndentChar"/>
    <w:semiHidden/>
    <w:rsid w:val="00A04CD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A04CDD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rsid w:val="00A04CDD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A04CDD"/>
    <w:rPr>
      <w:rFonts w:ascii="Arial" w:eastAsia="Times New Roman" w:hAnsi="Arial" w:cs="Times New Roman"/>
      <w:sz w:val="20"/>
      <w:szCs w:val="20"/>
    </w:rPr>
  </w:style>
  <w:style w:type="paragraph" w:styleId="BodyTextFirstIndent">
    <w:name w:val="Body Text First Indent"/>
    <w:basedOn w:val="BodyText"/>
    <w:link w:val="BodyTextFirstIndentChar"/>
    <w:semiHidden/>
    <w:rsid w:val="00A04CDD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A04CDD"/>
    <w:rPr>
      <w:rFonts w:ascii="Arial" w:eastAsia="Times New Roman" w:hAnsi="Arial" w:cs="Times New Roman"/>
      <w:sz w:val="20"/>
      <w:szCs w:val="20"/>
    </w:rPr>
  </w:style>
  <w:style w:type="paragraph" w:styleId="List">
    <w:name w:val="List"/>
    <w:basedOn w:val="Normal"/>
    <w:semiHidden/>
    <w:rsid w:val="00A04CDD"/>
    <w:pPr>
      <w:ind w:left="283" w:hanging="283"/>
    </w:pPr>
  </w:style>
  <w:style w:type="paragraph" w:styleId="List2">
    <w:name w:val="List 2"/>
    <w:basedOn w:val="Normal"/>
    <w:semiHidden/>
    <w:rsid w:val="00A04CDD"/>
    <w:pPr>
      <w:ind w:left="566" w:hanging="283"/>
    </w:pPr>
  </w:style>
  <w:style w:type="paragraph" w:styleId="ListContinue">
    <w:name w:val="List Continue"/>
    <w:basedOn w:val="Normal"/>
    <w:semiHidden/>
    <w:rsid w:val="00A04CDD"/>
    <w:pPr>
      <w:spacing w:after="120"/>
      <w:ind w:left="283"/>
    </w:pPr>
  </w:style>
  <w:style w:type="paragraph" w:styleId="NoteHeading">
    <w:name w:val="Note Heading"/>
    <w:basedOn w:val="Normal"/>
    <w:next w:val="Normal"/>
    <w:link w:val="NoteHeadingChar"/>
    <w:semiHidden/>
    <w:rsid w:val="00A04CDD"/>
  </w:style>
  <w:style w:type="character" w:customStyle="1" w:styleId="NoteHeadingChar">
    <w:name w:val="Note Heading Char"/>
    <w:basedOn w:val="DefaultParagraphFont"/>
    <w:link w:val="NoteHeading"/>
    <w:semiHidden/>
    <w:rsid w:val="00A04CDD"/>
    <w:rPr>
      <w:rFonts w:ascii="Arial" w:eastAsia="Times New Roman" w:hAnsi="Arial" w:cs="Times New Roman"/>
      <w:sz w:val="20"/>
      <w:szCs w:val="20"/>
    </w:rPr>
  </w:style>
  <w:style w:type="character" w:customStyle="1" w:styleId="addressChar">
    <w:name w:val="address Char"/>
    <w:basedOn w:val="DefaultParagraphFont"/>
    <w:link w:val="address"/>
    <w:semiHidden/>
    <w:rsid w:val="00A04CDD"/>
    <w:rPr>
      <w:rFonts w:ascii="Arial" w:eastAsia="Times New Roman" w:hAnsi="Arial" w:cs="Times New Roman"/>
      <w:sz w:val="18"/>
      <w:szCs w:val="20"/>
    </w:rPr>
  </w:style>
  <w:style w:type="character" w:customStyle="1" w:styleId="Footer10ptChar">
    <w:name w:val="Footer + 10 pt Char"/>
    <w:aliases w:val="Black Char"/>
    <w:basedOn w:val="FooterChar1"/>
    <w:link w:val="Footer10pt"/>
    <w:semiHidden/>
    <w:rsid w:val="00A04CDD"/>
    <w:rPr>
      <w:rFonts w:ascii="Arial" w:eastAsia="Times New Roman" w:hAnsi="Arial" w:cs="Times New Roman"/>
      <w:color w:val="000000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A04CD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A04CDD"/>
    <w:rPr>
      <w:rFonts w:ascii="Arial" w:eastAsia="Times New Roman" w:hAnsi="Arial" w:cs="Times New Roman"/>
      <w:sz w:val="20"/>
      <w:szCs w:val="20"/>
    </w:rPr>
  </w:style>
  <w:style w:type="paragraph" w:styleId="BlockText">
    <w:name w:val="Block Text"/>
    <w:basedOn w:val="Normal"/>
    <w:link w:val="BlockTextChar"/>
    <w:semiHidden/>
    <w:rsid w:val="00A04CDD"/>
    <w:pPr>
      <w:spacing w:after="120"/>
      <w:ind w:left="1440" w:right="1440"/>
    </w:pPr>
  </w:style>
  <w:style w:type="character" w:customStyle="1" w:styleId="BlockTextChar">
    <w:name w:val="Block Text Char"/>
    <w:basedOn w:val="DefaultParagraphFont"/>
    <w:link w:val="BlockText"/>
    <w:semiHidden/>
    <w:rsid w:val="00A04CDD"/>
    <w:rPr>
      <w:rFonts w:ascii="Arial" w:eastAsia="Times New Roman" w:hAnsi="Arial" w:cs="Times New Roman"/>
      <w:sz w:val="20"/>
      <w:szCs w:val="20"/>
    </w:rPr>
  </w:style>
  <w:style w:type="character" w:customStyle="1" w:styleId="NormalBlackChar">
    <w:name w:val="Normal + Black Char"/>
    <w:aliases w:val="Left:  0 cm Char,Hanging:  1.38 cm Char,Before:  6 pt Char,After:  6 pt Char Char,After:  6 pt Char"/>
    <w:basedOn w:val="DefaultParagraphFont"/>
    <w:link w:val="NormalBlack"/>
    <w:semiHidden/>
    <w:rsid w:val="00A04CDD"/>
    <w:rPr>
      <w:rFonts w:ascii="Arial" w:hAnsi="Arial"/>
      <w:sz w:val="20"/>
    </w:rPr>
  </w:style>
  <w:style w:type="paragraph" w:customStyle="1" w:styleId="StyleNormalBlackLeft0cmHanging138cmBefore6ptAf">
    <w:name w:val="Style Normal + BlackLeft:  0 cmHanging:  1.38 cmBefore:  6 ptAf..."/>
    <w:basedOn w:val="Normal"/>
    <w:semiHidden/>
    <w:rsid w:val="00A04CDD"/>
    <w:pPr>
      <w:spacing w:before="120" w:after="120"/>
      <w:ind w:left="782" w:hanging="782"/>
    </w:pPr>
  </w:style>
  <w:style w:type="paragraph" w:customStyle="1" w:styleId="StyleStyleNormalBlackLeft0cmHanging138cmBefore6pt">
    <w:name w:val="Style Style Normal + BlackLeft:  0 cmHanging:  1.38 cmBefore:  6 pt..."/>
    <w:basedOn w:val="StyleNormalBlackLeft0cmHanging138cmBefore6ptAf"/>
    <w:semiHidden/>
    <w:rsid w:val="00A04CDD"/>
    <w:pPr>
      <w:spacing w:before="0"/>
    </w:pPr>
  </w:style>
  <w:style w:type="paragraph" w:styleId="ListContinue2">
    <w:name w:val="List Continue 2"/>
    <w:basedOn w:val="Normal"/>
    <w:semiHidden/>
    <w:rsid w:val="00A04CDD"/>
    <w:pPr>
      <w:spacing w:after="120"/>
      <w:ind w:left="566"/>
    </w:pPr>
  </w:style>
  <w:style w:type="character" w:styleId="Emphasis">
    <w:name w:val="Emphasis"/>
    <w:basedOn w:val="DefaultParagraphFont"/>
    <w:semiHidden/>
    <w:rsid w:val="00A04CDD"/>
    <w:rPr>
      <w:i/>
      <w:iCs/>
    </w:rPr>
  </w:style>
  <w:style w:type="character" w:customStyle="1" w:styleId="CharChar6">
    <w:name w:val="Char Char6"/>
    <w:semiHidden/>
    <w:rsid w:val="00A04CDD"/>
    <w:rPr>
      <w:rFonts w:ascii="Arial" w:hAnsi="Arial"/>
      <w:bCs/>
      <w:color w:val="005288"/>
      <w:szCs w:val="24"/>
      <w:lang w:val="en-GB" w:eastAsia="en-US" w:bidi="ar-SA"/>
    </w:rPr>
  </w:style>
  <w:style w:type="character" w:customStyle="1" w:styleId="CharChar5">
    <w:name w:val="Char Char5"/>
    <w:semiHidden/>
    <w:rsid w:val="00A04CDD"/>
    <w:rPr>
      <w:rFonts w:ascii="Arial" w:hAnsi="Arial"/>
      <w:color w:val="777777"/>
      <w:sz w:val="14"/>
      <w:lang w:val="en-GB" w:eastAsia="en-US" w:bidi="ar-SA"/>
    </w:rPr>
  </w:style>
  <w:style w:type="paragraph" w:styleId="ListBullet3">
    <w:name w:val="List Bullet 3"/>
    <w:basedOn w:val="Normal"/>
    <w:uiPriority w:val="99"/>
    <w:semiHidden/>
    <w:unhideWhenUsed/>
    <w:rsid w:val="00F672DE"/>
    <w:pPr>
      <w:numPr>
        <w:numId w:val="12"/>
      </w:numPr>
      <w:contextualSpacing/>
    </w:pPr>
  </w:style>
  <w:style w:type="paragraph" w:customStyle="1" w:styleId="ArticleHeading1">
    <w:name w:val="Article Heading 1"/>
    <w:semiHidden/>
    <w:rsid w:val="00A04CDD"/>
    <w:pPr>
      <w:numPr>
        <w:numId w:val="13"/>
      </w:numPr>
      <w:spacing w:before="120" w:after="120" w:line="240" w:lineRule="auto"/>
    </w:pPr>
    <w:rPr>
      <w:rFonts w:ascii="Arial" w:eastAsia="Times New Roman" w:hAnsi="Arial" w:cs="Times New Roman"/>
      <w:b/>
      <w:kern w:val="20"/>
      <w:sz w:val="20"/>
      <w:szCs w:val="40"/>
    </w:rPr>
  </w:style>
  <w:style w:type="paragraph" w:customStyle="1" w:styleId="ArticleHeading2">
    <w:name w:val="Article Heading 2"/>
    <w:basedOn w:val="ArticleHeading1"/>
    <w:semiHidden/>
    <w:rsid w:val="00A04CDD"/>
    <w:pPr>
      <w:numPr>
        <w:ilvl w:val="1"/>
      </w:numPr>
    </w:pPr>
    <w:rPr>
      <w:b w:val="0"/>
    </w:rPr>
  </w:style>
  <w:style w:type="character" w:customStyle="1" w:styleId="Mention1">
    <w:name w:val="Mention1"/>
    <w:basedOn w:val="DefaultParagraphFont"/>
    <w:uiPriority w:val="99"/>
    <w:semiHidden/>
    <w:unhideWhenUsed/>
    <w:rsid w:val="000E7ED2"/>
    <w:rPr>
      <w:color w:val="2B579A"/>
      <w:shd w:val="clear" w:color="auto" w:fill="E6E6E6"/>
    </w:rPr>
  </w:style>
  <w:style w:type="paragraph" w:customStyle="1" w:styleId="Paragraph1Tessella">
    <w:name w:val="Paragraph 1 (Tessella)"/>
    <w:link w:val="Paragraph1TessellaChar"/>
    <w:qFormat/>
    <w:rsid w:val="00F672DE"/>
    <w:pPr>
      <w:spacing w:after="120" w:line="288" w:lineRule="auto"/>
    </w:pPr>
    <w:rPr>
      <w:sz w:val="20"/>
    </w:rPr>
  </w:style>
  <w:style w:type="paragraph" w:customStyle="1" w:styleId="Heading1Tessella">
    <w:name w:val="Heading 1 (Tessella)"/>
    <w:basedOn w:val="Heading1"/>
    <w:next w:val="Paragraph1Tessella"/>
    <w:link w:val="Heading1TessellaChar"/>
    <w:qFormat/>
    <w:rsid w:val="00F672DE"/>
    <w:pPr>
      <w:numPr>
        <w:numId w:val="17"/>
      </w:numPr>
      <w:spacing w:after="240" w:line="288" w:lineRule="auto"/>
      <w:ind w:left="431" w:hanging="431"/>
    </w:pPr>
    <w:rPr>
      <w:b/>
      <w:color w:val="272936" w:themeColor="accent4"/>
      <w:szCs w:val="24"/>
    </w:rPr>
  </w:style>
  <w:style w:type="paragraph" w:customStyle="1" w:styleId="Heading2Tessella">
    <w:name w:val="Heading 2 (Tessella)"/>
    <w:basedOn w:val="Heading2"/>
    <w:next w:val="Paragraph1Tessella"/>
    <w:link w:val="Heading2TessellaChar"/>
    <w:qFormat/>
    <w:rsid w:val="001132A6"/>
    <w:pPr>
      <w:numPr>
        <w:ilvl w:val="1"/>
        <w:numId w:val="17"/>
      </w:numPr>
      <w:spacing w:before="240" w:after="120" w:line="288" w:lineRule="auto"/>
      <w:ind w:left="578" w:hanging="578"/>
    </w:pPr>
    <w:rPr>
      <w:b/>
      <w:color w:val="272936" w:themeColor="accent4"/>
      <w:sz w:val="24"/>
      <w:szCs w:val="24"/>
    </w:rPr>
  </w:style>
  <w:style w:type="paragraph" w:customStyle="1" w:styleId="Heading3Tessella">
    <w:name w:val="Heading 3 (Tessella)"/>
    <w:basedOn w:val="Heading3"/>
    <w:next w:val="Paragraph1Tessella"/>
    <w:link w:val="Heading3TessellaChar"/>
    <w:qFormat/>
    <w:rsid w:val="00F672DE"/>
    <w:pPr>
      <w:numPr>
        <w:ilvl w:val="2"/>
        <w:numId w:val="17"/>
      </w:numPr>
      <w:spacing w:before="240" w:after="60" w:line="288" w:lineRule="auto"/>
    </w:pPr>
    <w:rPr>
      <w:color w:val="272936" w:themeColor="accent4"/>
      <w:sz w:val="22"/>
    </w:rPr>
  </w:style>
  <w:style w:type="paragraph" w:customStyle="1" w:styleId="Heading4Tessella">
    <w:name w:val="Heading 4 (Tessella)"/>
    <w:basedOn w:val="Heading4"/>
    <w:next w:val="Paragraph1Tessella"/>
    <w:link w:val="Heading4TessellaChar"/>
    <w:qFormat/>
    <w:rsid w:val="00820263"/>
    <w:pPr>
      <w:numPr>
        <w:ilvl w:val="3"/>
        <w:numId w:val="17"/>
      </w:numPr>
      <w:spacing w:before="0" w:after="60" w:line="288" w:lineRule="auto"/>
      <w:ind w:left="862" w:hanging="862"/>
    </w:pPr>
    <w:rPr>
      <w:bCs/>
      <w:i w:val="0"/>
      <w:color w:val="272936" w:themeColor="accent4"/>
      <w:szCs w:val="20"/>
    </w:rPr>
  </w:style>
  <w:style w:type="paragraph" w:customStyle="1" w:styleId="Paragraph2Tessella">
    <w:name w:val="Paragraph 2 (Tessella)"/>
    <w:qFormat/>
    <w:rsid w:val="00F672DE"/>
    <w:pPr>
      <w:spacing w:after="120" w:line="288" w:lineRule="auto"/>
    </w:pPr>
    <w:rPr>
      <w:sz w:val="16"/>
    </w:rPr>
  </w:style>
  <w:style w:type="table" w:customStyle="1" w:styleId="TablewithHeaderTessella">
    <w:name w:val="Table with Header (Tessella)"/>
    <w:uiPriority w:val="99"/>
    <w:rsid w:val="00F672DE"/>
    <w:pPr>
      <w:spacing w:before="40" w:after="40" w:line="288" w:lineRule="auto"/>
      <w:ind w:left="108"/>
    </w:pPr>
    <w:rPr>
      <w:sz w:val="20"/>
      <w:szCs w:val="20"/>
      <w:lang w:val="en-IN" w:eastAsia="en-GB"/>
    </w:rPr>
    <w:tblPr>
      <w:tblStyleRow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</w:tcPr>
    <w:tblStylePr w:type="firstRow">
      <w:pPr>
        <w:wordWrap/>
        <w:spacing w:line="288" w:lineRule="auto"/>
        <w:jc w:val="left"/>
        <w:outlineLvl w:val="9"/>
      </w:pPr>
      <w:rPr>
        <w:rFonts w:asciiTheme="minorHAnsi" w:hAnsiTheme="minorHAnsi"/>
        <w:b/>
        <w:color w:val="12ABDB" w:themeColor="accent2"/>
        <w:sz w:val="18"/>
      </w:rPr>
      <w:tblPr/>
      <w:tcPr>
        <w:shd w:val="clear" w:color="auto" w:fill="272936" w:themeFill="accent4"/>
      </w:tcPr>
    </w:tblStylePr>
    <w:tblStylePr w:type="lastRow">
      <w:rPr>
        <w:rFonts w:asciiTheme="minorHAnsi" w:hAnsiTheme="minorHAnsi"/>
        <w:color w:val="FFFFFF" w:themeColor="background1"/>
      </w:rPr>
      <w:tblPr/>
      <w:tcPr>
        <w:shd w:val="clear" w:color="auto" w:fill="0070AD" w:themeFill="accent1"/>
      </w:tcPr>
    </w:tblStylePr>
    <w:tblStylePr w:type="firstCol">
      <w:rPr>
        <w:rFonts w:asciiTheme="minorHAnsi" w:hAnsiTheme="minorHAnsi"/>
        <w:b w:val="0"/>
        <w:color w:val="0070AD" w:themeColor="accent1"/>
      </w:rPr>
      <w:tblPr/>
      <w:tcPr>
        <w:shd w:val="clear" w:color="auto" w:fill="ECECEC" w:themeFill="background2"/>
      </w:tcPr>
    </w:tblStylePr>
    <w:tblStylePr w:type="band2Horz">
      <w:tblPr/>
      <w:tcPr>
        <w:shd w:val="clear" w:color="auto" w:fill="ECECEC" w:themeFill="background2"/>
      </w:tcPr>
    </w:tblStylePr>
  </w:style>
  <w:style w:type="numbering" w:customStyle="1" w:styleId="UnorderedListTessella">
    <w:name w:val="Unordered List (Tessella)"/>
    <w:basedOn w:val="NoList"/>
    <w:uiPriority w:val="99"/>
    <w:rsid w:val="00F672DE"/>
    <w:pPr>
      <w:numPr>
        <w:numId w:val="15"/>
      </w:numPr>
    </w:pPr>
  </w:style>
  <w:style w:type="numbering" w:customStyle="1" w:styleId="OrderedListTessella">
    <w:name w:val="Ordered List (Tessella)"/>
    <w:basedOn w:val="NoList"/>
    <w:uiPriority w:val="99"/>
    <w:rsid w:val="00F672DE"/>
    <w:pPr>
      <w:numPr>
        <w:numId w:val="16"/>
      </w:numPr>
    </w:pPr>
  </w:style>
  <w:style w:type="paragraph" w:customStyle="1" w:styleId="HiddenTessella">
    <w:name w:val="Hidden (Tessella)"/>
    <w:next w:val="Paragraph1Tessella"/>
    <w:link w:val="HiddenTessellaChar"/>
    <w:qFormat/>
    <w:rsid w:val="00F672DE"/>
    <w:pPr>
      <w:spacing w:after="0" w:line="288" w:lineRule="auto"/>
    </w:pPr>
    <w:rPr>
      <w:vanish/>
      <w:color w:val="008000"/>
      <w:sz w:val="20"/>
    </w:rPr>
  </w:style>
  <w:style w:type="table" w:customStyle="1" w:styleId="TablewithoutHeaderTessella">
    <w:name w:val="Table without Header (Tessella)"/>
    <w:basedOn w:val="TableNormal"/>
    <w:uiPriority w:val="99"/>
    <w:rsid w:val="00F672DE"/>
    <w:pPr>
      <w:spacing w:before="40" w:after="40" w:line="288" w:lineRule="auto"/>
      <w:ind w:left="108"/>
    </w:pPr>
    <w:rPr>
      <w:color w:val="00000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/>
    </w:tcPr>
  </w:style>
  <w:style w:type="paragraph" w:customStyle="1" w:styleId="ToDoTessella">
    <w:name w:val="To Do (Tessella)"/>
    <w:next w:val="Paragraph1Tessella"/>
    <w:link w:val="ToDoTessellaChar"/>
    <w:qFormat/>
    <w:rsid w:val="00F672DE"/>
    <w:pPr>
      <w:shd w:val="clear" w:color="auto" w:fill="FFFF00"/>
      <w:spacing w:after="0" w:line="240" w:lineRule="auto"/>
    </w:pPr>
    <w:rPr>
      <w:b/>
      <w:color w:val="FF0000"/>
      <w:sz w:val="20"/>
    </w:rPr>
  </w:style>
  <w:style w:type="table" w:styleId="GridTable5Dark-Accent5">
    <w:name w:val="Grid Table 5 Dark Accent 5"/>
    <w:basedOn w:val="TableNormal"/>
    <w:uiPriority w:val="50"/>
    <w:rsid w:val="00F67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F6F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878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878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878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878A" w:themeFill="accent5"/>
      </w:tcPr>
    </w:tblStylePr>
    <w:tblStylePr w:type="band1Vert">
      <w:tblPr/>
      <w:tcPr>
        <w:shd w:val="clear" w:color="auto" w:fill="7EEDF1" w:themeFill="accent5" w:themeFillTint="66"/>
      </w:tcPr>
    </w:tblStylePr>
    <w:tblStylePr w:type="band1Horz">
      <w:tblPr/>
      <w:tcPr>
        <w:shd w:val="clear" w:color="auto" w:fill="7EEDF1" w:themeFill="accent5" w:themeFillTint="66"/>
      </w:tcPr>
    </w:tblStylePr>
  </w:style>
  <w:style w:type="table" w:customStyle="1" w:styleId="TableBlueTessella">
    <w:name w:val="Table Blue (Tessella)"/>
    <w:basedOn w:val="TablewithHeaderTessella"/>
    <w:uiPriority w:val="99"/>
    <w:rsid w:val="00F672DE"/>
    <w:tblPr>
      <w:tblStyleColBandSize w:val="1"/>
    </w:tblPr>
    <w:tcPr>
      <w:shd w:val="clear" w:color="auto" w:fill="auto"/>
    </w:tcPr>
    <w:tblStylePr w:type="firstRow">
      <w:pPr>
        <w:wordWrap/>
        <w:spacing w:line="288" w:lineRule="auto"/>
        <w:jc w:val="left"/>
        <w:outlineLvl w:val="9"/>
      </w:pPr>
      <w:rPr>
        <w:rFonts w:asciiTheme="minorHAnsi" w:hAnsiTheme="minorHAnsi"/>
        <w:b/>
        <w:bCs/>
        <w:i w:val="0"/>
        <w:iCs w:val="0"/>
        <w:color w:val="12ABDB" w:themeColor="accent2"/>
        <w:sz w:val="20"/>
      </w:rPr>
      <w:tblPr/>
      <w:tcPr>
        <w:shd w:val="clear" w:color="auto" w:fill="272936" w:themeFill="accent4"/>
      </w:tcPr>
    </w:tblStylePr>
    <w:tblStylePr w:type="lastRow">
      <w:rPr>
        <w:rFonts w:asciiTheme="minorHAnsi" w:hAnsiTheme="minorHAnsi"/>
        <w:b/>
        <w:bCs/>
        <w:i w:val="0"/>
        <w:iCs w:val="0"/>
        <w:color w:val="FFFFFF" w:themeColor="background1"/>
        <w:sz w:val="20"/>
      </w:rPr>
      <w:tblPr/>
      <w:tcPr>
        <w:shd w:val="clear" w:color="auto" w:fill="0070AD" w:themeFill="accent1"/>
      </w:tcPr>
    </w:tblStylePr>
    <w:tblStylePr w:type="firstCol">
      <w:rPr>
        <w:rFonts w:asciiTheme="minorHAnsi" w:hAnsiTheme="minorHAnsi"/>
        <w:b/>
        <w:bCs/>
        <w:i w:val="0"/>
        <w:iCs w:val="0"/>
        <w:color w:val="ECECEC" w:themeColor="background2"/>
        <w:sz w:val="20"/>
      </w:rPr>
      <w:tblPr/>
      <w:tcPr>
        <w:shd w:val="clear" w:color="auto" w:fill="272936" w:themeFill="accent4"/>
      </w:tcPr>
    </w:tblStylePr>
    <w:tblStylePr w:type="lastCol">
      <w:rPr>
        <w:rFonts w:asciiTheme="minorHAnsi" w:hAnsiTheme="minorHAnsi"/>
        <w:b/>
        <w:bCs/>
        <w:i w:val="0"/>
        <w:iCs w:val="0"/>
        <w:color w:val="FFFFFF" w:themeColor="background1"/>
      </w:rPr>
      <w:tblPr/>
      <w:tcPr>
        <w:shd w:val="clear" w:color="auto" w:fill="0070AD" w:themeFill="accent1"/>
      </w:tcPr>
    </w:tblStylePr>
    <w:tblStylePr w:type="band1Vert">
      <w:rPr>
        <w:rFonts w:asciiTheme="minorHAnsi" w:hAnsiTheme="minorHAnsi"/>
        <w:color w:val="auto"/>
      </w:rPr>
      <w:tblPr/>
      <w:tcPr>
        <w:shd w:val="clear" w:color="auto" w:fill="ECECEC" w:themeFill="background2"/>
      </w:tcPr>
    </w:tblStylePr>
    <w:tblStylePr w:type="band2Vert">
      <w:rPr>
        <w:rFonts w:asciiTheme="minorHAnsi" w:hAnsiTheme="minorHAnsi"/>
        <w:color w:val="auto"/>
      </w:rPr>
      <w:tblPr/>
      <w:tcPr>
        <w:shd w:val="clear" w:color="auto" w:fill="ECECEC" w:themeFill="background2"/>
      </w:tcPr>
    </w:tblStylePr>
    <w:tblStylePr w:type="band1Horz">
      <w:rPr>
        <w:rFonts w:asciiTheme="minorHAnsi" w:hAnsiTheme="minorHAnsi"/>
        <w:color w:val="auto"/>
      </w:rPr>
      <w:tblPr/>
      <w:tcPr>
        <w:shd w:val="clear" w:color="auto" w:fill="ECECEC" w:themeFill="background2"/>
      </w:tcPr>
    </w:tblStylePr>
    <w:tblStylePr w:type="band2Horz">
      <w:rPr>
        <w:rFonts w:asciiTheme="minorHAnsi" w:hAnsiTheme="minorHAnsi"/>
        <w:color w:val="auto"/>
      </w:rPr>
      <w:tblPr/>
      <w:tcPr>
        <w:shd w:val="clear" w:color="auto" w:fill="ECECEC" w:themeFill="background2"/>
      </w:tcPr>
    </w:tblStylePr>
    <w:tblStylePr w:type="neCell">
      <w:rPr>
        <w:rFonts w:asciiTheme="minorHAnsi" w:hAnsiTheme="minorHAnsi"/>
      </w:rPr>
    </w:tblStylePr>
    <w:tblStylePr w:type="nwCell">
      <w:rPr>
        <w:rFonts w:asciiTheme="minorHAnsi" w:hAnsiTheme="minorHAnsi"/>
      </w:rPr>
    </w:tblStylePr>
  </w:style>
  <w:style w:type="character" w:customStyle="1" w:styleId="ToDoTessellaChar">
    <w:name w:val="To Do (Tessella) Char"/>
    <w:basedOn w:val="DefaultParagraphFont"/>
    <w:link w:val="ToDoTessella"/>
    <w:rsid w:val="00F672DE"/>
    <w:rPr>
      <w:b/>
      <w:color w:val="FF0000"/>
      <w:sz w:val="20"/>
      <w:shd w:val="clear" w:color="auto" w:fill="FFFF00"/>
    </w:rPr>
  </w:style>
  <w:style w:type="table" w:styleId="MediumGrid3-Accent1">
    <w:name w:val="Medium Grid 3 Accent 1"/>
    <w:basedOn w:val="TableNormal"/>
    <w:uiPriority w:val="69"/>
    <w:semiHidden/>
    <w:unhideWhenUsed/>
    <w:rsid w:val="00F672D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1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0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0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0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0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7C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7C3FF" w:themeFill="accent1" w:themeFillTint="7F"/>
      </w:tcPr>
    </w:tblStylePr>
  </w:style>
  <w:style w:type="paragraph" w:customStyle="1" w:styleId="ListUnorderedTessella">
    <w:name w:val="List Unordered (Tessella)"/>
    <w:basedOn w:val="TableUnorderedListTessella"/>
    <w:link w:val="ListUnorderedTessellaChar"/>
    <w:qFormat/>
    <w:rsid w:val="00F672DE"/>
    <w:pPr>
      <w:numPr>
        <w:numId w:val="24"/>
      </w:numPr>
      <w:spacing w:before="0" w:after="80"/>
    </w:pPr>
    <w:rPr>
      <w:sz w:val="20"/>
    </w:rPr>
  </w:style>
  <w:style w:type="paragraph" w:customStyle="1" w:styleId="ListOrderedTessella">
    <w:name w:val="List Ordered (Tessella)"/>
    <w:basedOn w:val="ListNumber"/>
    <w:link w:val="ListOrderedTessellaChar"/>
    <w:qFormat/>
    <w:rsid w:val="00F672DE"/>
    <w:pPr>
      <w:numPr>
        <w:numId w:val="22"/>
      </w:numPr>
      <w:spacing w:after="120" w:line="288" w:lineRule="auto"/>
      <w:contextualSpacing w:val="0"/>
    </w:pPr>
    <w:rPr>
      <w:rFonts w:asciiTheme="minorHAnsi" w:hAnsiTheme="minorHAnsi"/>
    </w:rPr>
  </w:style>
  <w:style w:type="character" w:customStyle="1" w:styleId="ListUnorderedTessellaChar">
    <w:name w:val="List Unordered (Tessella) Char"/>
    <w:basedOn w:val="DefaultParagraphFont"/>
    <w:link w:val="ListUnorderedTessella"/>
    <w:rsid w:val="00F672DE"/>
    <w:rPr>
      <w:color w:val="000000" w:themeColor="text1"/>
      <w:sz w:val="20"/>
      <w:szCs w:val="20"/>
      <w:lang w:eastAsia="en-GB"/>
    </w:rPr>
  </w:style>
  <w:style w:type="character" w:customStyle="1" w:styleId="ListOrderedTessellaChar">
    <w:name w:val="List Ordered (Tessella) Char"/>
    <w:basedOn w:val="DefaultParagraphFont"/>
    <w:link w:val="ListOrderedTessella"/>
    <w:rsid w:val="00F672DE"/>
    <w:rPr>
      <w:sz w:val="20"/>
    </w:rPr>
  </w:style>
  <w:style w:type="paragraph" w:customStyle="1" w:styleId="Appendix1Tessella">
    <w:name w:val="Appendix 1 (Tessella)"/>
    <w:basedOn w:val="Heading1Tessella"/>
    <w:next w:val="Paragraph1Tessella"/>
    <w:link w:val="Appendix1TessellaChar"/>
    <w:qFormat/>
    <w:rsid w:val="00F672DE"/>
    <w:pPr>
      <w:numPr>
        <w:numId w:val="19"/>
      </w:numPr>
      <w:spacing w:before="120" w:after="120" w:line="240" w:lineRule="auto"/>
    </w:pPr>
  </w:style>
  <w:style w:type="character" w:customStyle="1" w:styleId="Heading1TessellaChar">
    <w:name w:val="Heading 1 (Tessella) Char"/>
    <w:basedOn w:val="DefaultParagraphFont"/>
    <w:link w:val="Heading1Tessella"/>
    <w:rsid w:val="00F672DE"/>
    <w:rPr>
      <w:rFonts w:asciiTheme="majorHAnsi" w:eastAsiaTheme="majorEastAsia" w:hAnsiTheme="majorHAnsi" w:cstheme="majorBidi"/>
      <w:b/>
      <w:color w:val="272936" w:themeColor="accent4"/>
      <w:sz w:val="32"/>
      <w:szCs w:val="24"/>
    </w:rPr>
  </w:style>
  <w:style w:type="character" w:customStyle="1" w:styleId="Appendix1TessellaChar">
    <w:name w:val="Appendix 1 (Tessella) Char"/>
    <w:basedOn w:val="Heading1TessellaChar"/>
    <w:link w:val="Appendix1Tessella"/>
    <w:rsid w:val="00F672DE"/>
    <w:rPr>
      <w:rFonts w:asciiTheme="majorHAnsi" w:eastAsiaTheme="majorEastAsia" w:hAnsiTheme="majorHAnsi" w:cstheme="majorBidi"/>
      <w:b/>
      <w:color w:val="272936" w:themeColor="accent4"/>
      <w:sz w:val="32"/>
      <w:szCs w:val="24"/>
    </w:rPr>
  </w:style>
  <w:style w:type="paragraph" w:customStyle="1" w:styleId="TitleTessella">
    <w:name w:val="Title (Tessella)"/>
    <w:next w:val="Paragraph1Tessella"/>
    <w:link w:val="TitleTessellaChar"/>
    <w:qFormat/>
    <w:rsid w:val="00F672DE"/>
    <w:pPr>
      <w:spacing w:before="120" w:after="0" w:line="240" w:lineRule="auto"/>
    </w:pPr>
    <w:rPr>
      <w:rFonts w:asciiTheme="majorHAnsi" w:eastAsiaTheme="majorEastAsia" w:hAnsiTheme="majorHAnsi" w:cstheme="majorBidi"/>
      <w:b/>
      <w:color w:val="272936" w:themeColor="accent4"/>
      <w:sz w:val="36"/>
      <w:szCs w:val="24"/>
    </w:rPr>
  </w:style>
  <w:style w:type="character" w:customStyle="1" w:styleId="TitleTessellaChar">
    <w:name w:val="Title (Tessella) Char"/>
    <w:basedOn w:val="Heading1TessellaChar"/>
    <w:link w:val="TitleTessella"/>
    <w:rsid w:val="00F672DE"/>
    <w:rPr>
      <w:rFonts w:asciiTheme="majorHAnsi" w:eastAsiaTheme="majorEastAsia" w:hAnsiTheme="majorHAnsi" w:cstheme="majorBidi"/>
      <w:b/>
      <w:color w:val="272936" w:themeColor="accent4"/>
      <w:sz w:val="36"/>
      <w:szCs w:val="24"/>
    </w:rPr>
  </w:style>
  <w:style w:type="paragraph" w:customStyle="1" w:styleId="Appendix2Tessella">
    <w:name w:val="Appendix 2 (Tessella)"/>
    <w:basedOn w:val="Normal"/>
    <w:next w:val="Normal"/>
    <w:link w:val="Appendix2TessellaChar"/>
    <w:qFormat/>
    <w:rsid w:val="00F672DE"/>
    <w:pPr>
      <w:keepNext/>
      <w:keepLines/>
      <w:numPr>
        <w:ilvl w:val="1"/>
        <w:numId w:val="21"/>
      </w:numPr>
      <w:spacing w:before="40" w:after="120"/>
      <w:outlineLvl w:val="1"/>
    </w:pPr>
    <w:rPr>
      <w:rFonts w:asciiTheme="minorHAnsi" w:eastAsiaTheme="majorEastAsia" w:hAnsiTheme="minorHAnsi" w:cstheme="majorBidi"/>
      <w:b/>
      <w:color w:val="272936" w:themeColor="accent4"/>
      <w:sz w:val="24"/>
      <w:szCs w:val="24"/>
    </w:rPr>
  </w:style>
  <w:style w:type="numbering" w:customStyle="1" w:styleId="Style1">
    <w:name w:val="Style1"/>
    <w:uiPriority w:val="99"/>
    <w:rsid w:val="00F672DE"/>
    <w:pPr>
      <w:numPr>
        <w:numId w:val="18"/>
      </w:numPr>
    </w:pPr>
  </w:style>
  <w:style w:type="character" w:customStyle="1" w:styleId="Paragraph1TessellaChar">
    <w:name w:val="Paragraph 1 (Tessella) Char"/>
    <w:basedOn w:val="DefaultParagraphFont"/>
    <w:link w:val="Paragraph1Tessella"/>
    <w:rsid w:val="00F672DE"/>
    <w:rPr>
      <w:sz w:val="20"/>
    </w:rPr>
  </w:style>
  <w:style w:type="character" w:customStyle="1" w:styleId="Appendix2TessellaChar">
    <w:name w:val="Appendix 2 (Tessella) Char"/>
    <w:basedOn w:val="DefaultParagraphFont"/>
    <w:link w:val="Appendix2Tessella"/>
    <w:rsid w:val="00F672DE"/>
    <w:rPr>
      <w:rFonts w:eastAsiaTheme="majorEastAsia" w:cstheme="majorBidi"/>
      <w:b/>
      <w:color w:val="272936" w:themeColor="accent4"/>
      <w:sz w:val="24"/>
      <w:szCs w:val="24"/>
    </w:rPr>
  </w:style>
  <w:style w:type="paragraph" w:customStyle="1" w:styleId="UnnumberedHeading2Tessella">
    <w:name w:val="Unnumbered Heading 2 (Tessella)"/>
    <w:basedOn w:val="Heading2Tessella"/>
    <w:link w:val="UnnumberedHeading2TessellaChar"/>
    <w:qFormat/>
    <w:rsid w:val="00F672DE"/>
    <w:pPr>
      <w:numPr>
        <w:ilvl w:val="0"/>
        <w:numId w:val="0"/>
      </w:numPr>
    </w:pPr>
  </w:style>
  <w:style w:type="paragraph" w:customStyle="1" w:styleId="UnnumberedHeading4Tessella">
    <w:name w:val="Unnumbered Heading 4 (Tessella)"/>
    <w:basedOn w:val="Heading4Tessella"/>
    <w:link w:val="UnnumberedHeading4TessellaChar"/>
    <w:qFormat/>
    <w:rsid w:val="00F672DE"/>
    <w:pPr>
      <w:numPr>
        <w:ilvl w:val="0"/>
        <w:numId w:val="0"/>
      </w:numPr>
    </w:pPr>
  </w:style>
  <w:style w:type="character" w:customStyle="1" w:styleId="Heading2TessellaChar">
    <w:name w:val="Heading 2 (Tessella) Char"/>
    <w:basedOn w:val="DefaultParagraphFont"/>
    <w:link w:val="Heading2Tessella"/>
    <w:rsid w:val="001132A6"/>
    <w:rPr>
      <w:rFonts w:asciiTheme="majorHAnsi" w:eastAsiaTheme="majorEastAsia" w:hAnsiTheme="majorHAnsi" w:cstheme="majorBidi"/>
      <w:b/>
      <w:color w:val="272936" w:themeColor="accent4"/>
      <w:sz w:val="24"/>
      <w:szCs w:val="24"/>
    </w:rPr>
  </w:style>
  <w:style w:type="character" w:customStyle="1" w:styleId="UnnumberedHeading2TessellaChar">
    <w:name w:val="Unnumbered Heading 2 (Tessella) Char"/>
    <w:basedOn w:val="Heading2TessellaChar"/>
    <w:link w:val="UnnumberedHeading2Tessella"/>
    <w:rsid w:val="00F672DE"/>
    <w:rPr>
      <w:rFonts w:asciiTheme="majorHAnsi" w:eastAsiaTheme="majorEastAsia" w:hAnsiTheme="majorHAnsi" w:cstheme="majorBidi"/>
      <w:b/>
      <w:color w:val="272936" w:themeColor="accent4"/>
      <w:sz w:val="24"/>
      <w:szCs w:val="24"/>
    </w:rPr>
  </w:style>
  <w:style w:type="paragraph" w:customStyle="1" w:styleId="UnnumberedHeading1Tessella">
    <w:name w:val="Unnumbered Heading 1 (Tessella)"/>
    <w:basedOn w:val="Heading1Tessella"/>
    <w:link w:val="UnnumberedHeading1TessellaChar"/>
    <w:qFormat/>
    <w:rsid w:val="00F672DE"/>
    <w:pPr>
      <w:numPr>
        <w:numId w:val="0"/>
      </w:numPr>
    </w:pPr>
  </w:style>
  <w:style w:type="character" w:customStyle="1" w:styleId="Heading4TessellaChar">
    <w:name w:val="Heading 4 (Tessella) Char"/>
    <w:basedOn w:val="DefaultParagraphFont"/>
    <w:link w:val="Heading4Tessella"/>
    <w:rsid w:val="00820263"/>
    <w:rPr>
      <w:rFonts w:asciiTheme="majorHAnsi" w:eastAsiaTheme="majorEastAsia" w:hAnsiTheme="majorHAnsi" w:cstheme="majorBidi"/>
      <w:bCs/>
      <w:iCs/>
      <w:color w:val="272936" w:themeColor="accent4"/>
      <w:sz w:val="20"/>
      <w:szCs w:val="20"/>
    </w:rPr>
  </w:style>
  <w:style w:type="character" w:customStyle="1" w:styleId="UnnumberedHeading4TessellaChar">
    <w:name w:val="Unnumbered Heading 4 (Tessella) Char"/>
    <w:basedOn w:val="Heading4TessellaChar"/>
    <w:link w:val="UnnumberedHeading4Tessella"/>
    <w:rsid w:val="00F672DE"/>
    <w:rPr>
      <w:rFonts w:asciiTheme="majorHAnsi" w:eastAsiaTheme="majorEastAsia" w:hAnsiTheme="majorHAnsi" w:cstheme="majorBidi"/>
      <w:b w:val="0"/>
      <w:bCs/>
      <w:iCs/>
      <w:color w:val="272936" w:themeColor="accent4"/>
      <w:sz w:val="16"/>
      <w:szCs w:val="26"/>
    </w:rPr>
  </w:style>
  <w:style w:type="paragraph" w:customStyle="1" w:styleId="UnnumberedHeading3Tessella">
    <w:name w:val="Unnumbered Heading 3 (Tessella)"/>
    <w:basedOn w:val="Heading3Tessella"/>
    <w:link w:val="UnnumberedHeading3TessellaChar"/>
    <w:qFormat/>
    <w:rsid w:val="00F672DE"/>
    <w:pPr>
      <w:numPr>
        <w:ilvl w:val="0"/>
        <w:numId w:val="0"/>
      </w:numPr>
    </w:pPr>
  </w:style>
  <w:style w:type="character" w:customStyle="1" w:styleId="UnnumberedHeading1TessellaChar">
    <w:name w:val="Unnumbered Heading 1 (Tessella) Char"/>
    <w:basedOn w:val="Heading1TessellaChar"/>
    <w:link w:val="UnnumberedHeading1Tessella"/>
    <w:rsid w:val="00F672DE"/>
    <w:rPr>
      <w:rFonts w:asciiTheme="majorHAnsi" w:eastAsiaTheme="majorEastAsia" w:hAnsiTheme="majorHAnsi" w:cstheme="majorBidi"/>
      <w:b/>
      <w:color w:val="272936" w:themeColor="accent4"/>
      <w:sz w:val="32"/>
      <w:szCs w:val="24"/>
    </w:rPr>
  </w:style>
  <w:style w:type="character" w:customStyle="1" w:styleId="Heading3TessellaChar">
    <w:name w:val="Heading 3 (Tessella) Char"/>
    <w:basedOn w:val="DefaultParagraphFont"/>
    <w:link w:val="Heading3Tessella"/>
    <w:rsid w:val="00F672DE"/>
    <w:rPr>
      <w:rFonts w:asciiTheme="majorHAnsi" w:eastAsiaTheme="majorEastAsia" w:hAnsiTheme="majorHAnsi" w:cstheme="majorBidi"/>
      <w:color w:val="272936" w:themeColor="accent4"/>
      <w:szCs w:val="24"/>
    </w:rPr>
  </w:style>
  <w:style w:type="character" w:customStyle="1" w:styleId="UnnumberedHeading3TessellaChar">
    <w:name w:val="Unnumbered Heading 3 (Tessella) Char"/>
    <w:basedOn w:val="Heading3TessellaChar"/>
    <w:link w:val="UnnumberedHeading3Tessella"/>
    <w:rsid w:val="00F672DE"/>
    <w:rPr>
      <w:rFonts w:asciiTheme="majorHAnsi" w:eastAsiaTheme="majorEastAsia" w:hAnsiTheme="majorHAnsi" w:cstheme="majorBidi"/>
      <w:color w:val="272936" w:themeColor="accent4"/>
      <w:szCs w:val="24"/>
    </w:rPr>
  </w:style>
  <w:style w:type="character" w:customStyle="1" w:styleId="TOC2Char">
    <w:name w:val="TOC 2 Char"/>
    <w:aliases w:val="Table of Contents 2 (Tessella) Char"/>
    <w:basedOn w:val="DefaultParagraphFont"/>
    <w:link w:val="TOC2"/>
    <w:uiPriority w:val="39"/>
    <w:rsid w:val="00F672DE"/>
    <w:rPr>
      <w:rFonts w:eastAsia="Times New Roman" w:cs="Times New Roman"/>
      <w:noProof/>
      <w:sz w:val="20"/>
      <w:szCs w:val="24"/>
      <w:lang w:eastAsia="en-GB"/>
    </w:rPr>
  </w:style>
  <w:style w:type="character" w:customStyle="1" w:styleId="Style1Char">
    <w:name w:val="Style1 Char"/>
    <w:basedOn w:val="TOC2Char"/>
    <w:rsid w:val="00F672DE"/>
    <w:rPr>
      <w:rFonts w:ascii="Arial" w:eastAsia="Times New Roman" w:hAnsi="Arial" w:cs="Times New Roman"/>
      <w:noProof/>
      <w:sz w:val="20"/>
      <w:szCs w:val="24"/>
      <w:lang w:eastAsia="en-GB"/>
    </w:rPr>
  </w:style>
  <w:style w:type="character" w:customStyle="1" w:styleId="TOC1Char">
    <w:name w:val="TOC 1 Char"/>
    <w:aliases w:val="Table of Contents 1 (Tessella) Char"/>
    <w:basedOn w:val="DefaultParagraphFont"/>
    <w:link w:val="TOC1"/>
    <w:uiPriority w:val="39"/>
    <w:rsid w:val="00F672DE"/>
    <w:rPr>
      <w:rFonts w:eastAsia="Times New Roman" w:cs="Times New Roman"/>
      <w:b/>
      <w:sz w:val="20"/>
      <w:szCs w:val="20"/>
      <w:shd w:val="clear" w:color="auto" w:fill="F3F3F3"/>
    </w:rPr>
  </w:style>
  <w:style w:type="paragraph" w:customStyle="1" w:styleId="PseudocodeTessella">
    <w:name w:val="Pseudocode (Tessella)"/>
    <w:next w:val="Paragraph1Tessella"/>
    <w:qFormat/>
    <w:rsid w:val="00F672DE"/>
    <w:pPr>
      <w:keepLines/>
      <w:shd w:val="pct10" w:color="auto" w:fill="auto"/>
      <w:overflowPunct w:val="0"/>
      <w:autoSpaceDE w:val="0"/>
      <w:autoSpaceDN w:val="0"/>
      <w:adjustRightInd w:val="0"/>
      <w:spacing w:after="120" w:line="240" w:lineRule="auto"/>
      <w:ind w:left="1134" w:hanging="567"/>
      <w:contextualSpacing/>
      <w:textAlignment w:val="baseline"/>
    </w:pPr>
    <w:rPr>
      <w:rFonts w:ascii="Courier New" w:eastAsia="Times New Roman" w:hAnsi="Courier New" w:cs="Courier New"/>
      <w:noProof/>
      <w:sz w:val="20"/>
      <w:szCs w:val="20"/>
    </w:rPr>
  </w:style>
  <w:style w:type="paragraph" w:customStyle="1" w:styleId="FigureTessella">
    <w:name w:val="Figure (Tessella)"/>
    <w:next w:val="Paragraph1Tessella"/>
    <w:link w:val="FigureTessellaChar"/>
    <w:qFormat/>
    <w:rsid w:val="00F672DE"/>
    <w:pPr>
      <w:keepNext/>
      <w:overflowPunct w:val="0"/>
      <w:autoSpaceDE w:val="0"/>
      <w:autoSpaceDN w:val="0"/>
      <w:adjustRightInd w:val="0"/>
      <w:spacing w:before="120" w:after="60" w:line="240" w:lineRule="auto"/>
      <w:jc w:val="center"/>
      <w:textAlignment w:val="baseline"/>
    </w:pPr>
    <w:rPr>
      <w:rFonts w:eastAsia="Times New Roman" w:cs="Times New Roman"/>
      <w:sz w:val="20"/>
      <w:szCs w:val="20"/>
    </w:rPr>
  </w:style>
  <w:style w:type="character" w:customStyle="1" w:styleId="FigureTessellaChar">
    <w:name w:val="Figure (Tessella) Char"/>
    <w:link w:val="FigureTessella"/>
    <w:locked/>
    <w:rsid w:val="00F672DE"/>
    <w:rPr>
      <w:rFonts w:eastAsia="Times New Roman" w:cs="Times New Roman"/>
      <w:sz w:val="20"/>
      <w:szCs w:val="20"/>
    </w:rPr>
  </w:style>
  <w:style w:type="paragraph" w:customStyle="1" w:styleId="HiddenListUnorderedTessella">
    <w:name w:val="Hidden List Unordered (Tessella)"/>
    <w:basedOn w:val="ListUnorderedTessella"/>
    <w:link w:val="HiddenListUnorderedTessellaChar"/>
    <w:qFormat/>
    <w:rsid w:val="00F672DE"/>
    <w:pPr>
      <w:ind w:left="714" w:hanging="357"/>
    </w:pPr>
    <w:rPr>
      <w:vanish/>
      <w:color w:val="008000"/>
    </w:rPr>
  </w:style>
  <w:style w:type="character" w:customStyle="1" w:styleId="HiddenTessellaChar">
    <w:name w:val="Hidden (Tessella) Char"/>
    <w:basedOn w:val="DefaultParagraphFont"/>
    <w:link w:val="HiddenTessella"/>
    <w:rsid w:val="00F672DE"/>
    <w:rPr>
      <w:vanish/>
      <w:color w:val="008000"/>
      <w:sz w:val="20"/>
    </w:rPr>
  </w:style>
  <w:style w:type="character" w:customStyle="1" w:styleId="HiddenListUnorderedTessellaChar">
    <w:name w:val="Hidden List Unordered (Tessella) Char"/>
    <w:basedOn w:val="HiddenTessellaChar"/>
    <w:link w:val="HiddenListUnorderedTessella"/>
    <w:rsid w:val="00F672DE"/>
    <w:rPr>
      <w:vanish/>
      <w:color w:val="008000"/>
      <w:sz w:val="20"/>
      <w:szCs w:val="20"/>
      <w:lang w:eastAsia="en-GB"/>
    </w:rPr>
  </w:style>
  <w:style w:type="paragraph" w:customStyle="1" w:styleId="TableContentTessella">
    <w:name w:val="Table Content (Tessella)"/>
    <w:basedOn w:val="Normal"/>
    <w:link w:val="TableContentTessellaChar"/>
    <w:qFormat/>
    <w:rsid w:val="00F672DE"/>
    <w:pPr>
      <w:spacing w:before="40" w:after="40" w:line="288" w:lineRule="auto"/>
      <w:ind w:left="108"/>
    </w:pPr>
    <w:rPr>
      <w:rFonts w:asciiTheme="minorHAnsi" w:hAnsiTheme="minorHAnsi"/>
      <w:sz w:val="18"/>
      <w:szCs w:val="20"/>
      <w:lang w:eastAsia="en-GB"/>
    </w:rPr>
  </w:style>
  <w:style w:type="paragraph" w:customStyle="1" w:styleId="TableUnorderedListTessella">
    <w:name w:val="Table Unordered List (Tessella)"/>
    <w:basedOn w:val="ListBullet"/>
    <w:link w:val="TableUnorderedListTessellaChar"/>
    <w:qFormat/>
    <w:rsid w:val="00F672DE"/>
    <w:pPr>
      <w:numPr>
        <w:numId w:val="23"/>
      </w:numPr>
      <w:spacing w:before="40" w:after="40" w:line="288" w:lineRule="auto"/>
      <w:contextualSpacing w:val="0"/>
    </w:pPr>
    <w:rPr>
      <w:rFonts w:asciiTheme="minorHAnsi" w:hAnsiTheme="minorHAnsi"/>
      <w:color w:val="000000" w:themeColor="text1"/>
      <w:sz w:val="18"/>
      <w:szCs w:val="20"/>
      <w:lang w:eastAsia="en-GB"/>
    </w:rPr>
  </w:style>
  <w:style w:type="character" w:customStyle="1" w:styleId="TableContentTessellaChar">
    <w:name w:val="Table Content (Tessella) Char"/>
    <w:basedOn w:val="DefaultParagraphFont"/>
    <w:link w:val="TableContentTessella"/>
    <w:rsid w:val="00F672DE"/>
    <w:rPr>
      <w:sz w:val="18"/>
      <w:szCs w:val="20"/>
      <w:lang w:eastAsia="en-GB"/>
    </w:rPr>
  </w:style>
  <w:style w:type="character" w:customStyle="1" w:styleId="TableUnorderedListTessellaChar">
    <w:name w:val="Table Unordered List (Tessella) Char"/>
    <w:basedOn w:val="TableContentTessellaChar"/>
    <w:link w:val="TableUnorderedListTessella"/>
    <w:rsid w:val="00F672DE"/>
    <w:rPr>
      <w:color w:val="000000" w:themeColor="text1"/>
      <w:sz w:val="18"/>
      <w:szCs w:val="20"/>
      <w:lang w:eastAsia="en-GB"/>
    </w:rPr>
  </w:style>
  <w:style w:type="numbering" w:customStyle="1" w:styleId="TableUnorderedMultiListTessella">
    <w:name w:val="Table Unordered Multi List (Tessella)"/>
    <w:uiPriority w:val="99"/>
    <w:rsid w:val="00F672DE"/>
    <w:pPr>
      <w:numPr>
        <w:numId w:val="20"/>
      </w:numPr>
    </w:pPr>
  </w:style>
  <w:style w:type="table" w:customStyle="1" w:styleId="ListTableTessella">
    <w:name w:val="List Table (Tessella)"/>
    <w:basedOn w:val="TablewithoutHeaderTessella"/>
    <w:uiPriority w:val="99"/>
    <w:rsid w:val="00F672DE"/>
    <w:tblPr>
      <w:tblStyleRowBandSize w:val="1"/>
    </w:tblPr>
    <w:tcPr>
      <w:shd w:val="clear" w:color="auto" w:fill="FFFFFF"/>
    </w:tcPr>
    <w:tblStylePr w:type="firstRow">
      <w:rPr>
        <w:rFonts w:asciiTheme="minorHAnsi" w:hAnsiTheme="minorHAnsi"/>
      </w:rPr>
    </w:tblStylePr>
    <w:tblStylePr w:type="lastRow">
      <w:rPr>
        <w:rFonts w:asciiTheme="minorHAnsi" w:hAnsiTheme="minorHAnsi"/>
      </w:rPr>
    </w:tblStylePr>
    <w:tblStylePr w:type="firstCol">
      <w:rPr>
        <w:rFonts w:asciiTheme="minorHAnsi" w:hAnsiTheme="minorHAnsi"/>
        <w:b/>
        <w:color w:val="12ABDB" w:themeColor="accent2"/>
      </w:rPr>
      <w:tblPr/>
      <w:tcPr>
        <w:shd w:val="clear" w:color="auto" w:fill="ECECEC" w:themeFill="background2"/>
      </w:tcPr>
    </w:tblStylePr>
    <w:tblStylePr w:type="lastCol">
      <w:rPr>
        <w:rFonts w:asciiTheme="minorHAnsi" w:hAnsiTheme="minorHAnsi"/>
      </w:rPr>
    </w:tblStylePr>
    <w:tblStylePr w:type="band1Horz">
      <w:rPr>
        <w:rFonts w:asciiTheme="minorHAnsi" w:hAnsiTheme="minorHAnsi"/>
      </w:rPr>
    </w:tblStylePr>
  </w:style>
  <w:style w:type="paragraph" w:customStyle="1" w:styleId="AddressTessella">
    <w:name w:val="Address (Tessella)"/>
    <w:basedOn w:val="Paragraph1Tessella"/>
    <w:link w:val="AddressTessellaChar"/>
    <w:qFormat/>
    <w:rsid w:val="00F672DE"/>
    <w:pPr>
      <w:contextualSpacing/>
    </w:pPr>
  </w:style>
  <w:style w:type="paragraph" w:customStyle="1" w:styleId="TOCHeadingTessella">
    <w:name w:val="TOC Heading (Tessella)"/>
    <w:link w:val="TOCHeadingTessellaChar"/>
    <w:qFormat/>
    <w:rsid w:val="00F672DE"/>
    <w:pPr>
      <w:spacing w:before="240" w:after="240" w:line="288" w:lineRule="auto"/>
    </w:pPr>
    <w:rPr>
      <w:rFonts w:asciiTheme="majorHAnsi" w:eastAsiaTheme="majorEastAsia" w:hAnsiTheme="majorHAnsi" w:cstheme="majorBidi"/>
      <w:b/>
      <w:color w:val="272936" w:themeColor="accent4"/>
      <w:sz w:val="32"/>
      <w:szCs w:val="24"/>
    </w:rPr>
  </w:style>
  <w:style w:type="character" w:customStyle="1" w:styleId="AddressTessellaChar">
    <w:name w:val="Address (Tessella) Char"/>
    <w:basedOn w:val="Paragraph1TessellaChar"/>
    <w:link w:val="AddressTessella"/>
    <w:rsid w:val="00F672DE"/>
    <w:rPr>
      <w:sz w:val="20"/>
    </w:rPr>
  </w:style>
  <w:style w:type="character" w:customStyle="1" w:styleId="TOCHeadingTessellaChar">
    <w:name w:val="TOC Heading (Tessella) Char"/>
    <w:basedOn w:val="UnnumberedHeading1TessellaChar"/>
    <w:link w:val="TOCHeadingTessella"/>
    <w:rsid w:val="00F672DE"/>
    <w:rPr>
      <w:rFonts w:asciiTheme="majorHAnsi" w:eastAsiaTheme="majorEastAsia" w:hAnsiTheme="majorHAnsi" w:cstheme="majorBidi"/>
      <w:b/>
      <w:color w:val="272936" w:themeColor="accent4"/>
      <w:sz w:val="32"/>
      <w:szCs w:val="24"/>
    </w:rPr>
  </w:style>
  <w:style w:type="paragraph" w:customStyle="1" w:styleId="FooterTessella">
    <w:name w:val="Footer (Tessella)"/>
    <w:basedOn w:val="Footer"/>
    <w:link w:val="FooterTessellaChar"/>
    <w:qFormat/>
    <w:rsid w:val="00F672DE"/>
    <w:rPr>
      <w:rFonts w:asciiTheme="minorHAnsi" w:eastAsia="Calibri" w:hAnsiTheme="minorHAnsi" w:cs="Times New Roman"/>
      <w:caps/>
      <w:color w:val="808080" w:themeColor="background1" w:themeShade="80"/>
      <w:sz w:val="14"/>
      <w:szCs w:val="14"/>
    </w:rPr>
  </w:style>
  <w:style w:type="character" w:customStyle="1" w:styleId="FooterTessellaChar">
    <w:name w:val="Footer (Tessella) Char"/>
    <w:basedOn w:val="Paragraph1TessellaChar"/>
    <w:link w:val="FooterTessella"/>
    <w:rsid w:val="00F672DE"/>
    <w:rPr>
      <w:rFonts w:eastAsia="Calibri" w:cs="Times New Roman"/>
      <w:caps/>
      <w:color w:val="808080" w:themeColor="background1" w:themeShade="80"/>
      <w:sz w:val="14"/>
      <w:szCs w:val="14"/>
    </w:rPr>
  </w:style>
  <w:style w:type="paragraph" w:customStyle="1" w:styleId="BoilerplateHead">
    <w:name w:val="Boilerplate Head"/>
    <w:basedOn w:val="Normal"/>
    <w:next w:val="Normal"/>
    <w:uiPriority w:val="1"/>
    <w:qFormat/>
    <w:rsid w:val="00C133EA"/>
    <w:pPr>
      <w:spacing w:before="1080" w:after="360"/>
      <w:ind w:left="1560" w:right="2836"/>
    </w:pPr>
    <w:rPr>
      <w:rFonts w:asciiTheme="majorHAnsi" w:eastAsia="Arial" w:hAnsiTheme="majorHAnsi" w:cs="Times New Roman"/>
      <w:noProof/>
      <w:color w:val="000000" w:themeColor="text1"/>
      <w:sz w:val="32"/>
      <w:lang w:val="en-US"/>
    </w:rPr>
  </w:style>
  <w:style w:type="paragraph" w:customStyle="1" w:styleId="Boilerplatetext1">
    <w:name w:val="Boilerplate text 1"/>
    <w:basedOn w:val="Normal"/>
    <w:uiPriority w:val="1"/>
    <w:qFormat/>
    <w:rsid w:val="00C133EA"/>
    <w:pPr>
      <w:tabs>
        <w:tab w:val="left" w:pos="3784"/>
      </w:tabs>
      <w:spacing w:before="240"/>
      <w:ind w:right="4820"/>
      <w:jc w:val="both"/>
    </w:pPr>
    <w:rPr>
      <w:rFonts w:asciiTheme="minorHAnsi" w:eastAsia="Arial" w:hAnsiTheme="minorHAnsi" w:cs="Arial"/>
      <w:color w:val="000000" w:themeColor="text1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53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2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bin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capgemini.com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000000"/>
      </a:dk2>
      <a:lt2>
        <a:srgbClr val="ECECEC"/>
      </a:lt2>
      <a:accent1>
        <a:srgbClr val="0070AD"/>
      </a:accent1>
      <a:accent2>
        <a:srgbClr val="12ABDB"/>
      </a:accent2>
      <a:accent3>
        <a:srgbClr val="2B0A3D"/>
      </a:accent3>
      <a:accent4>
        <a:srgbClr val="272936"/>
      </a:accent4>
      <a:accent5>
        <a:srgbClr val="0F878A"/>
      </a:accent5>
      <a:accent6>
        <a:srgbClr val="14596B"/>
      </a:accent6>
      <a:hlink>
        <a:srgbClr val="00929B"/>
      </a:hlink>
      <a:folHlink>
        <a:srgbClr val="00E6E3"/>
      </a:folHlink>
    </a:clrScheme>
    <a:fontScheme name="Custom 1">
      <a:majorFont>
        <a:latin typeface="Ubuntu Medium"/>
        <a:ea typeface=""/>
        <a:cs typeface=""/>
      </a:majorFont>
      <a:minorFont>
        <a:latin typeface="Ubuntu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a5358a-3ef6-492d-9a5a-45cf00b70e95">
      <Terms xmlns="http://schemas.microsoft.com/office/infopath/2007/PartnerControls"/>
    </lcf76f155ced4ddcb4097134ff3c332f>
    <TaxCatchAll xmlns="8b1d8a82-3805-450e-8162-e83458e5341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4AAF8E4BA844EBF977483755FC5AF" ma:contentTypeVersion="10" ma:contentTypeDescription="Create a new document." ma:contentTypeScope="" ma:versionID="0490ce8af57f69ce8271e292ad5d2d23">
  <xsd:schema xmlns:xsd="http://www.w3.org/2001/XMLSchema" xmlns:xs="http://www.w3.org/2001/XMLSchema" xmlns:p="http://schemas.microsoft.com/office/2006/metadata/properties" xmlns:ns2="a8a5358a-3ef6-492d-9a5a-45cf00b70e95" xmlns:ns3="8b1d8a82-3805-450e-8162-e83458e5341a" targetNamespace="http://schemas.microsoft.com/office/2006/metadata/properties" ma:root="true" ma:fieldsID="037e5a2b22d0f0b408f1edc99d9f1cd6" ns2:_="" ns3:_="">
    <xsd:import namespace="a8a5358a-3ef6-492d-9a5a-45cf00b70e95"/>
    <xsd:import namespace="8b1d8a82-3805-450e-8162-e83458e534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a5358a-3ef6-492d-9a5a-45cf00b70e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d8a82-3805-450e-8162-e83458e5341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f91162f-a838-4d09-8b1e-84080a4f19a5}" ma:internalName="TaxCatchAll" ma:showField="CatchAllData" ma:web="8b1d8a82-3805-450e-8162-e83458e534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F68390-0479-4248-BFCC-82570FB719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F2CD60-2FE9-47B3-9D6F-9CEAC1E620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E540B9-8DC2-4025-9433-A193B3432FD3}">
  <ds:schemaRefs>
    <ds:schemaRef ds:uri="http://schemas.microsoft.com/office/2006/metadata/properties"/>
    <ds:schemaRef ds:uri="http://schemas.microsoft.com/office/infopath/2007/PartnerControls"/>
    <ds:schemaRef ds:uri="a8a5358a-3ef6-492d-9a5a-45cf00b70e95"/>
    <ds:schemaRef ds:uri="8b1d8a82-3805-450e-8162-e83458e5341a"/>
  </ds:schemaRefs>
</ds:datastoreItem>
</file>

<file path=customXml/itemProps4.xml><?xml version="1.0" encoding="utf-8"?>
<ds:datastoreItem xmlns:ds="http://schemas.openxmlformats.org/officeDocument/2006/customXml" ds:itemID="{4A7E5DE2-2902-4E8E-9C02-24280CFB6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a5358a-3ef6-492d-9a5a-45cf00b70e95"/>
    <ds:schemaRef ds:uri="8b1d8a82-3805-450e-8162-e83458e534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Plan</vt:lpstr>
    </vt:vector>
  </TitlesOfParts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Plan</dc:title>
  <dc:creator/>
  <cp:keywords>security-plan</cp:keywords>
  <dc:description>V1.R3.M0 - Released 22-Nov-2019</dc:description>
  <cp:lastModifiedBy/>
  <cp:revision>1</cp:revision>
  <dcterms:created xsi:type="dcterms:W3CDTF">2022-11-22T07:19:00Z</dcterms:created>
  <dcterms:modified xsi:type="dcterms:W3CDTF">2023-01-30T15:24:00Z</dcterms:modified>
  <cp:category>Planning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">
    <vt:lpwstr>N/A</vt:lpwstr>
  </property>
  <property fmtid="{D5CDD505-2E9C-101B-9397-08002B2CF9AE}" pid="3" name="TT 1 Identifier">
    <vt:lpwstr>Project Management.Planning.Security Plan</vt:lpwstr>
  </property>
  <property fmtid="{D5CDD505-2E9C-101B-9397-08002B2CF9AE}" pid="4" name="TT 1 Issue">
    <vt:lpwstr>V1.R3.M0</vt:lpwstr>
  </property>
  <property fmtid="{D5CDD505-2E9C-101B-9397-08002B2CF9AE}" pid="5" name="TT 1 Issue date">
    <vt:lpwstr>22-Nov-2019</vt:lpwstr>
  </property>
  <property fmtid="{D5CDD505-2E9C-101B-9397-08002B2CF9AE}" pid="6" name="TT 2 Identifier">
    <vt:lpwstr>Marketing.Branding.Standard Project Header and Footer</vt:lpwstr>
  </property>
  <property fmtid="{D5CDD505-2E9C-101B-9397-08002B2CF9AE}" pid="7" name="TT 2 Issue">
    <vt:lpwstr>V5.R22.M0</vt:lpwstr>
  </property>
  <property fmtid="{D5CDD505-2E9C-101B-9397-08002B2CF9AE}" pid="8" name="TT 2 Issue date">
    <vt:lpwstr>05-Feb-2018</vt:lpwstr>
  </property>
  <property fmtid="{D5CDD505-2E9C-101B-9397-08002B2CF9AE}" pid="9" name="TT 3 Identifier">
    <vt:lpwstr>Marketing.Branding.Standard Project Cover Page</vt:lpwstr>
  </property>
  <property fmtid="{D5CDD505-2E9C-101B-9397-08002B2CF9AE}" pid="10" name="TT 3 Issue">
    <vt:lpwstr>V5.R23.M0</vt:lpwstr>
  </property>
  <property fmtid="{D5CDD505-2E9C-101B-9397-08002B2CF9AE}" pid="11" name="TT 3 Issue date">
    <vt:lpwstr>05-Feb-2018</vt:lpwstr>
  </property>
  <property fmtid="{D5CDD505-2E9C-101B-9397-08002B2CF9AE}" pid="12" name="TT 4 Identifier">
    <vt:lpwstr>Quality.Document Components.Table of Contents</vt:lpwstr>
  </property>
  <property fmtid="{D5CDD505-2E9C-101B-9397-08002B2CF9AE}" pid="13" name="TT 4 Issue">
    <vt:lpwstr>V5.R36.M0</vt:lpwstr>
  </property>
  <property fmtid="{D5CDD505-2E9C-101B-9397-08002B2CF9AE}" pid="14" name="TT 4 Issue date">
    <vt:lpwstr>05-Nov-2018</vt:lpwstr>
  </property>
  <property fmtid="{D5CDD505-2E9C-101B-9397-08002B2CF9AE}" pid="15" name="TT 5 Identifier">
    <vt:lpwstr>Quality.Document Components.Document Information</vt:lpwstr>
  </property>
  <property fmtid="{D5CDD505-2E9C-101B-9397-08002B2CF9AE}" pid="16" name="TT 5 Issue">
    <vt:lpwstr>V5.R37.M2</vt:lpwstr>
  </property>
  <property fmtid="{D5CDD505-2E9C-101B-9397-08002B2CF9AE}" pid="17" name="TT 5 Issue date">
    <vt:lpwstr>24-Dec-2021</vt:lpwstr>
  </property>
  <property fmtid="{D5CDD505-2E9C-101B-9397-08002B2CF9AE}" pid="18" name="TT 6 Identifier">
    <vt:lpwstr>Marketing.Branding.Standard Project Back Page</vt:lpwstr>
  </property>
  <property fmtid="{D5CDD505-2E9C-101B-9397-08002B2CF9AE}" pid="19" name="TT 6 Issue">
    <vt:lpwstr/>
  </property>
  <property fmtid="{D5CDD505-2E9C-101B-9397-08002B2CF9AE}" pid="20" name="TT 6 Issue date">
    <vt:lpwstr/>
  </property>
  <property fmtid="{D5CDD505-2E9C-101B-9397-08002B2CF9AE}" pid="21" name="TT 7 Identifier">
    <vt:lpwstr>Quality.Document Components.Document Control</vt:lpwstr>
  </property>
  <property fmtid="{D5CDD505-2E9C-101B-9397-08002B2CF9AE}" pid="22" name="TT 7 Issue">
    <vt:lpwstr>V5.R22.M0</vt:lpwstr>
  </property>
  <property fmtid="{D5CDD505-2E9C-101B-9397-08002B2CF9AE}" pid="23" name="TT 7 Issue date">
    <vt:lpwstr>01-Feb-2018</vt:lpwstr>
  </property>
  <property fmtid="{D5CDD505-2E9C-101B-9397-08002B2CF9AE}" pid="24" name="MSIP_Label_4b4c8e33-e9bd-4b03-9952-88e447410871_Enabled">
    <vt:lpwstr>true</vt:lpwstr>
  </property>
  <property fmtid="{D5CDD505-2E9C-101B-9397-08002B2CF9AE}" pid="25" name="MSIP_Label_4b4c8e33-e9bd-4b03-9952-88e447410871_SetDate">
    <vt:lpwstr>2022-10-21T17:42:57Z</vt:lpwstr>
  </property>
  <property fmtid="{D5CDD505-2E9C-101B-9397-08002B2CF9AE}" pid="26" name="MSIP_Label_4b4c8e33-e9bd-4b03-9952-88e447410871_Method">
    <vt:lpwstr>Privileged</vt:lpwstr>
  </property>
  <property fmtid="{D5CDD505-2E9C-101B-9397-08002B2CF9AE}" pid="27" name="MSIP_Label_4b4c8e33-e9bd-4b03-9952-88e447410871_Name">
    <vt:lpwstr>OFFICIAL</vt:lpwstr>
  </property>
  <property fmtid="{D5CDD505-2E9C-101B-9397-08002B2CF9AE}" pid="28" name="MSIP_Label_4b4c8e33-e9bd-4b03-9952-88e447410871_SiteId">
    <vt:lpwstr>ee032e7f-73e4-457a-a0c4-cfbe17e33ceb</vt:lpwstr>
  </property>
  <property fmtid="{D5CDD505-2E9C-101B-9397-08002B2CF9AE}" pid="29" name="MSIP_Label_4b4c8e33-e9bd-4b03-9952-88e447410871_ActionId">
    <vt:lpwstr>3c441c06-9364-47d3-88fa-463514d7e026</vt:lpwstr>
  </property>
  <property fmtid="{D5CDD505-2E9C-101B-9397-08002B2CF9AE}" pid="30" name="MSIP_Label_4b4c8e33-e9bd-4b03-9952-88e447410871_ContentBits">
    <vt:lpwstr>3</vt:lpwstr>
  </property>
  <property fmtid="{D5CDD505-2E9C-101B-9397-08002B2CF9AE}" pid="31" name="ContentTypeId">
    <vt:lpwstr>0x0101008B54AAF8E4BA844EBF977483755FC5AF</vt:lpwstr>
  </property>
  <property fmtid="{D5CDD505-2E9C-101B-9397-08002B2CF9AE}" pid="32" name="MediaServiceImageTags">
    <vt:lpwstr/>
  </property>
</Properties>
</file>