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bidi w:val="0"/>
        <w:spacing w:before="240" w:after="120"/>
        <w:ind w:hanging="0" w:start="0"/>
        <w:jc w:val="start"/>
        <w:rPr/>
      </w:pPr>
      <w:r>
        <w:rPr/>
        <w:t>Tradeoffs of parallel processing in C++ -- std::thread vs NVIDIA CUDA</w:t>
      </w:r>
    </w:p>
    <w:p>
      <w:pPr>
        <w:pStyle w:val="BodyText"/>
        <w:bidi w:val="0"/>
        <w:jc w:val="start"/>
        <w:rPr/>
      </w:pPr>
      <w:r>
        <w:rPr/>
        <w:t xml:space="preserve">Code for this tutorial at: </w:t>
      </w:r>
      <w:hyperlink r:id="rId2">
        <w:r>
          <w:rPr>
            <w:rStyle w:val="Hyperlink"/>
          </w:rPr>
          <w:t>Intermediate/Threading/serialVsParallel</w:t>
        </w:r>
      </w:hyperlink>
    </w:p>
    <w:p>
      <w:pPr>
        <w:pStyle w:val="BodyText"/>
        <w:bidi w:val="0"/>
        <w:jc w:val="start"/>
        <w:rPr/>
      </w:pPr>
      <w:r>
        <w:rPr/>
        <w:t xml:space="preserve">Email </w:t>
      </w:r>
      <w:hyperlink r:id="rId3">
        <w:r>
          <w:rPr>
            <w:rStyle w:val="Hyperlink"/>
          </w:rPr>
          <w:t>mailto:mday299@pm.me</w:t>
        </w:r>
      </w:hyperlink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171825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start"/>
        <w:rPr/>
      </w:pPr>
      <w:r>
        <w:rPr/>
        <w:t xml:space="preserve">Photo by </w:t>
      </w:r>
      <w:hyperlink r:id="rId5">
        <w:r>
          <w:rPr>
            <w:rStyle w:val="Hyperlink"/>
          </w:rPr>
          <w:t>Deepak Rautela</w:t>
        </w:r>
      </w:hyperlink>
      <w:r>
        <w:rPr/>
        <w:t xml:space="preserve"> on </w:t>
      </w:r>
      <w:hyperlink r:id="rId6">
        <w:r>
          <w:rPr>
            <w:rStyle w:val="Hyperlink"/>
          </w:rPr>
          <w:t>Unsplash</w:t>
        </w:r>
      </w:hyperlink>
    </w:p>
    <w:p>
      <w:pPr>
        <w:pStyle w:val="Heading2"/>
        <w:numPr>
          <w:ilvl w:val="1"/>
          <w:numId w:val="2"/>
        </w:numPr>
        <w:bidi w:val="0"/>
        <w:ind w:hanging="0" w:start="0"/>
        <w:jc w:val="start"/>
        <w:rPr/>
      </w:pPr>
      <w:r>
        <w:rPr/>
        <w:t>Overview</w:t>
      </w:r>
    </w:p>
    <w:p>
      <w:pPr>
        <w:pStyle w:val="BodyText"/>
        <w:bidi w:val="0"/>
        <w:ind w:hanging="0" w:start="0"/>
        <w:jc w:val="start"/>
        <w:rPr/>
      </w:pPr>
      <w:r>
        <w:rPr/>
        <w:t>Introduction</w:t>
        <w:br/>
        <w:t>Setup</w:t>
        <w:br/>
        <w:t>Code Samples</w:t>
        <w:br/>
        <w:t>Credits</w:t>
        <w:br/>
        <w:t>Tradeoffs</w:t>
      </w:r>
    </w:p>
    <w:p>
      <w:pPr>
        <w:pStyle w:val="Heading2"/>
        <w:numPr>
          <w:ilvl w:val="1"/>
          <w:numId w:val="2"/>
        </w:numPr>
        <w:bidi w:val="0"/>
        <w:ind w:hanging="0" w:start="0"/>
        <w:jc w:val="start"/>
        <w:rPr/>
      </w:pPr>
      <w:r>
        <w:rPr/>
        <w:t>Introduction</w:t>
      </w:r>
    </w:p>
    <w:p>
      <w:pPr>
        <w:pStyle w:val="BodyText"/>
        <w:bidi w:val="0"/>
        <w:ind w:hanging="0" w:start="0"/>
        <w:jc w:val="start"/>
        <w:rPr/>
      </w:pPr>
      <w:r>
        <w:rPr/>
        <w:t xml:space="preserve">Parallel processing in C++ can be approached in multiple ways. </w:t>
      </w:r>
      <w:r>
        <w:rPr/>
        <w:t>Among the more common are: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bidi w:val="0"/>
        <w:ind w:hanging="283" w:start="720" w:end="0"/>
        <w:jc w:val="start"/>
        <w:rPr/>
      </w:pPr>
      <w:r>
        <w:rPr>
          <w:rStyle w:val="Strong"/>
        </w:rPr>
        <w:t>CPU parallelism</w:t>
      </w:r>
      <w:r>
        <w:rPr/>
        <w:t xml:space="preserve"> using </w:t>
      </w:r>
      <w:r>
        <w:rPr>
          <w:rStyle w:val="SourceText"/>
        </w:rPr>
        <w:t>std::thread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20" w:end="0"/>
        <w:rPr/>
      </w:pPr>
      <w:r>
        <w:rPr>
          <w:rStyle w:val="Strong"/>
        </w:rPr>
        <w:t>GPU parallelism</w:t>
      </w:r>
      <w:r>
        <w:rPr/>
        <w:t xml:space="preserve"> using NVIDIA CUDA</w:t>
      </w:r>
    </w:p>
    <w:p>
      <w:pPr>
        <w:pStyle w:val="BodyText"/>
        <w:bidi w:val="0"/>
        <w:ind w:hanging="0" w:start="0"/>
        <w:jc w:val="start"/>
        <w:rPr/>
      </w:pPr>
      <w:r>
        <w:rPr/>
        <w:t xml:space="preserve">Both dramatically outperform serial execution, but each has different strengths, limitations, and hardware requirements. This article </w:t>
      </w:r>
      <w:r>
        <w:rPr/>
        <w:t>explores some of</w:t>
      </w:r>
      <w:r>
        <w:rPr/>
        <w:t xml:space="preserve"> those tradeoffs using three classic parallel workloads. </w:t>
      </w:r>
      <w:r>
        <w:rPr/>
        <w:t>Code</w:t>
      </w:r>
      <w:r>
        <w:rPr/>
        <w:t xml:space="preserve"> was tested on Ubuntu 24.04 with CUDA 11.8.</w:t>
      </w:r>
    </w:p>
    <w:p>
      <w:pPr>
        <w:pStyle w:val="Heading2"/>
        <w:numPr>
          <w:ilvl w:val="1"/>
          <w:numId w:val="2"/>
        </w:numPr>
        <w:bidi w:val="0"/>
        <w:ind w:hanging="0" w:start="0"/>
        <w:jc w:val="start"/>
        <w:rPr/>
      </w:pPr>
      <w:r>
        <w:rPr/>
        <w:t>Setup</w:t>
      </w:r>
    </w:p>
    <w:p>
      <w:pPr>
        <w:pStyle w:val="BodyText"/>
        <w:bidi w:val="0"/>
        <w:jc w:val="start"/>
        <w:rPr/>
      </w:pPr>
      <w:r>
        <w:rPr>
          <w:b w:val="false"/>
          <w:bCs w:val="false"/>
        </w:rPr>
        <w:t>M</w:t>
      </w:r>
      <w:r>
        <w:rPr/>
        <w:t>y video card is a bit dated so I’m limited to CUDA 11.8 and gcc-10. You may be able to install a later version of CUDA and gcc if your NVIDIA driver supports it.</w:t>
      </w:r>
    </w:p>
    <w:p>
      <w:pPr>
        <w:pStyle w:val="Heading3"/>
        <w:numPr>
          <w:ilvl w:val="0"/>
          <w:numId w:val="0"/>
        </w:numPr>
        <w:ind w:hanging="0" w:start="0"/>
        <w:rPr/>
      </w:pPr>
      <w:r>
        <w:rPr/>
        <w:t xml:space="preserve">Step 1: Install libpng and gcc-10. </w:t>
      </w:r>
    </w:p>
    <w:p>
      <w:pPr>
        <w:pStyle w:val="Heading4"/>
        <w:numPr>
          <w:ilvl w:val="0"/>
          <w:numId w:val="0"/>
        </w:numPr>
        <w:ind w:hanging="0" w:start="0"/>
        <w:rPr/>
      </w:pPr>
      <w:r>
        <w:rPr/>
        <w:t xml:space="preserve">Ubuntu: </w:t>
      </w:r>
    </w:p>
    <w:p>
      <w:pPr>
        <w:pStyle w:val="BodyText"/>
        <w:bidi w:val="0"/>
        <w:jc w:val="start"/>
        <w:rPr/>
      </w:pPr>
      <w:r>
        <w:rPr>
          <w:rStyle w:val="SourceText"/>
        </w:rPr>
        <w:t>sudo apt-get install libpng-dev</w:t>
      </w:r>
    </w:p>
    <w:p>
      <w:pPr>
        <w:pStyle w:val="BodyText"/>
        <w:bidi w:val="0"/>
        <w:jc w:val="start"/>
        <w:rPr/>
      </w:pPr>
      <w:r>
        <w:rPr>
          <w:rStyle w:val="SourceText"/>
        </w:rPr>
        <w:t>sudo apt-get install gcc-10 g++-10</w:t>
      </w:r>
    </w:p>
    <w:p>
      <w:pPr>
        <w:pStyle w:val="Heading4"/>
        <w:numPr>
          <w:ilvl w:val="0"/>
          <w:numId w:val="0"/>
        </w:numPr>
        <w:ind w:hanging="0" w:start="0"/>
        <w:rPr/>
      </w:pPr>
      <w:r>
        <w:rPr/>
        <w:t>Windows</w:t>
      </w:r>
    </w:p>
    <w:p>
      <w:pPr>
        <w:pStyle w:val="BodyText"/>
        <w:rPr/>
      </w:pPr>
      <w:r>
        <w:rPr/>
        <w:t xml:space="preserve">One way to install libpng is to open up a cmd prompt and type: </w:t>
      </w:r>
    </w:p>
    <w:p>
      <w:pPr>
        <w:pStyle w:val="BodyText"/>
        <w:rPr/>
      </w:pPr>
      <w:r>
        <w:rPr/>
        <w:t>vcpkg install libpng:x64-windows</w:t>
      </w:r>
    </w:p>
    <w:p>
      <w:pPr>
        <w:pStyle w:val="Heading4"/>
        <w:numPr>
          <w:ilvl w:val="0"/>
          <w:numId w:val="0"/>
        </w:numPr>
        <w:ind w:hanging="0" w:start="0"/>
        <w:rPr/>
      </w:pPr>
      <w:r>
        <w:rPr/>
        <w:t>Mac</w:t>
      </w:r>
    </w:p>
    <w:p>
      <w:pPr>
        <w:pStyle w:val="BodyText"/>
        <w:rPr/>
      </w:pPr>
      <w:r>
        <w:rPr/>
        <w:t>One way to install libpng on Mac is with Homebrew:</w:t>
      </w:r>
    </w:p>
    <w:p>
      <w:pPr>
        <w:pStyle w:val="BodyText"/>
        <w:rPr/>
      </w:pPr>
      <w:r>
        <w:rPr/>
        <w:t>brew install libpng</w:t>
      </w:r>
    </w:p>
    <w:p>
      <w:pPr>
        <w:pStyle w:val="Heading2"/>
        <w:numPr>
          <w:ilvl w:val="1"/>
          <w:numId w:val="2"/>
        </w:numPr>
        <w:ind w:hanging="0" w:start="0"/>
        <w:rPr/>
      </w:pPr>
      <w:r>
        <w:rPr/>
        <w:t>Code Samples</w:t>
      </w:r>
    </w:p>
    <w:p>
      <w:pPr>
        <w:pStyle w:val="BodyText"/>
        <w:rPr/>
      </w:pPr>
      <w:r>
        <w:rPr/>
        <w:t xml:space="preserve">Refer to g++ docs </w:t>
      </w:r>
      <w:r>
        <w:rPr/>
        <w:t xml:space="preserve">for how to build and run g++: </w:t>
      </w:r>
      <w:r>
        <w:rPr/>
        <w:t>(l</w:t>
      </w:r>
      <w:r>
        <w:rPr/>
        <w:t xml:space="preserve">atest as of this writing: </w:t>
      </w:r>
      <w:hyperlink r:id="rId7">
        <w:r>
          <w:rPr>
            <w:rStyle w:val="Hyperlink"/>
          </w:rPr>
          <w:t>gcc-16.2.0/gcc/</w:t>
        </w:r>
      </w:hyperlink>
      <w:r>
        <w:rPr/>
        <w:t>).</w:t>
      </w:r>
    </w:p>
    <w:p>
      <w:pPr>
        <w:pStyle w:val="BodyText"/>
        <w:rPr/>
      </w:pPr>
      <w:r>
        <w:rPr/>
        <w:t xml:space="preserve">Refer to NVIDIA docs for </w:t>
      </w:r>
      <w:r>
        <w:rPr/>
        <w:t>how to build and run nvcc (</w:t>
      </w:r>
      <w:hyperlink r:id="rId8">
        <w:r>
          <w:rPr>
            <w:rStyle w:val="Hyperlink"/>
          </w:rPr>
          <w:t>docs.nvidia.com/cuda/</w:t>
        </w:r>
      </w:hyperlink>
      <w:r>
        <w:rPr/>
        <w:t>).</w:t>
      </w:r>
    </w:p>
    <w:p>
      <w:pPr>
        <w:pStyle w:val="BodyText"/>
        <w:rPr/>
      </w:pPr>
      <w:r>
        <w:rPr/>
        <w:t xml:space="preserve">All code samples below have a serial, a std::thread parallelized, and a CUDA parallelized version. </w:t>
      </w:r>
      <w:r>
        <w:rPr/>
        <w:t>The expected performance order is Serial &gt; std::thread &gt; CUDA.</w:t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>Feel free to play around with these examples! Try modifying vector</w:t>
      </w:r>
      <w:r>
        <w:rPr/>
        <w:t>s</w:t>
      </w:r>
      <w:r>
        <w:rPr/>
        <w:t>, matr</w:t>
      </w:r>
      <w:r>
        <w:rPr/>
        <w:t>ice</w:t>
      </w:r>
      <w:r>
        <w:rPr/>
        <w:t>, threads, grids, blocks, etc. Note that you may have to reboot your machine if you get too fancy!</w:t>
      </w:r>
    </w:p>
    <w:p>
      <w:pPr>
        <w:pStyle w:val="Heading2"/>
        <w:numPr>
          <w:ilvl w:val="1"/>
          <w:numId w:val="2"/>
        </w:numPr>
        <w:bidi w:val="0"/>
        <w:ind w:hanging="0" w:start="0"/>
        <w:jc w:val="start"/>
        <w:rPr/>
      </w:pPr>
      <w:r>
        <w:rPr/>
        <w:t>Code Sample 1: Vector Addition</w:t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 xml:space="preserve">Serial: </w:t>
      </w:r>
    </w:p>
    <w:p>
      <w:pPr>
        <w:pStyle w:val="BodyText"/>
        <w:rPr/>
      </w:pPr>
      <w:r>
        <w:rPr/>
        <w:t>g++ serialVecAddHugeCircular.cpp -lpng -o serialVecAddHugeCircular</w:t>
        <w:br/>
        <w:t xml:space="preserve">./serialVecAddHugeCircular </w:t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>Parallel std::thread</w:t>
      </w:r>
    </w:p>
    <w:p>
      <w:pPr>
        <w:pStyle w:val="BodyText"/>
        <w:bidi w:val="0"/>
        <w:jc w:val="start"/>
        <w:rPr/>
      </w:pPr>
      <w:r>
        <w:rPr/>
        <w:t>g++ parallelVecAddHugeCircular.cpp -lpng -o parallelVecAddHugeCircular</w:t>
        <w:br/>
        <w:t>./parallelVecAddHugeCircular</w:t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>Parallel CUDA</w:t>
      </w:r>
    </w:p>
    <w:p>
      <w:pPr>
        <w:pStyle w:val="BodyText"/>
        <w:bidi w:val="0"/>
        <w:jc w:val="start"/>
        <w:rPr/>
      </w:pPr>
      <w:r>
        <w:rPr/>
        <w:t>nvcc -ccbin=/usr/bin/g++-10 cudaParallelGPU.cu -lpng -o cudaParallelGPU</w:t>
        <w:br/>
        <w:t>./cudaParallelGPU</w:t>
      </w:r>
    </w:p>
    <w:p>
      <w:pPr>
        <w:pStyle w:val="BodyText"/>
        <w:bidi w:val="0"/>
        <w:jc w:val="start"/>
        <w:rPr/>
      </w:pPr>
      <w:r>
        <w:rPr/>
        <w:t>(again, because I can’t do modern CUDA on my machine)</w:t>
      </w:r>
    </w:p>
    <w:p>
      <w:pPr>
        <w:pStyle w:val="Heading2"/>
        <w:numPr>
          <w:ilvl w:val="1"/>
          <w:numId w:val="2"/>
        </w:numPr>
        <w:ind w:hanging="0" w:start="0"/>
        <w:rPr/>
      </w:pPr>
      <w:r>
        <w:rPr/>
        <w:t>Code Sample 2: Matrix Multiplication</w:t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 xml:space="preserve">Serial: </w:t>
      </w:r>
    </w:p>
    <w:p>
      <w:pPr>
        <w:pStyle w:val="BodyText"/>
        <w:rPr/>
      </w:pPr>
      <w:r>
        <w:rPr/>
        <w:t>g++ serialMatrixMult.cpp -o serialMatrixMult</w:t>
        <w:br/>
        <w:t xml:space="preserve">./serialMatrixMult </w:t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>Parallel std::thread</w:t>
      </w:r>
    </w:p>
    <w:p>
      <w:pPr>
        <w:pStyle w:val="BodyText"/>
        <w:bidi w:val="0"/>
        <w:jc w:val="start"/>
        <w:rPr/>
      </w:pPr>
      <w:r>
        <w:rPr/>
        <w:t>g++ parallelMatrixMult.cpp -o parallelMatrixMult</w:t>
        <w:br/>
        <w:t xml:space="preserve">./parallelMatrixMult </w:t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>Parallel CUDA</w:t>
      </w:r>
    </w:p>
    <w:p>
      <w:pPr>
        <w:pStyle w:val="BodyText"/>
        <w:bidi w:val="0"/>
        <w:jc w:val="start"/>
        <w:rPr/>
      </w:pPr>
      <w:r>
        <w:rPr/>
        <w:t>nvcc -ccbin=/usr/bin/g++-10 cudaMatrixMult.cu -o cudaMatrixMult</w:t>
        <w:br/>
        <w:t>./cudaMatrixMult</w:t>
      </w:r>
    </w:p>
    <w:p>
      <w:pPr>
        <w:pStyle w:val="Heading2"/>
        <w:numPr>
          <w:ilvl w:val="1"/>
          <w:numId w:val="2"/>
        </w:numPr>
        <w:tabs>
          <w:tab w:val="clear" w:pos="709"/>
          <w:tab w:val="left" w:pos="1380" w:leader="none"/>
        </w:tabs>
        <w:ind w:hanging="0" w:start="0"/>
        <w:rPr/>
      </w:pPr>
      <w:r>
        <w:rPr/>
        <w:t>Code Sample 3: Monte Carlo Pi Estimate</w:t>
      </w:r>
    </w:p>
    <w:p>
      <w:pPr>
        <w:pStyle w:val="BodyText"/>
        <w:rPr/>
      </w:pPr>
      <w:r>
        <w:rPr/>
        <w:t>See</w:t>
      </w:r>
      <w:r>
        <w:rPr/>
        <w:t xml:space="preserve"> </w:t>
      </w:r>
      <w:hyperlink r:id="rId9">
        <w:r>
          <w:rPr>
            <w:rStyle w:val="Hyperlink"/>
          </w:rPr>
          <w:t>estimating-value-pi-using-monte-carlo/</w:t>
        </w:r>
      </w:hyperlink>
      <w:r>
        <w:rPr/>
        <w:t xml:space="preserve"> </w:t>
      </w:r>
      <w:r>
        <w:rPr/>
        <w:t>for an explanation of Monte Carlo Pi estimation.</w:t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 xml:space="preserve">Serial: </w:t>
      </w:r>
    </w:p>
    <w:p>
      <w:pPr>
        <w:pStyle w:val="BodyText"/>
        <w:rPr/>
      </w:pPr>
      <w:r>
        <w:rPr/>
        <w:t>g++ serialMontePiEst.cpp -o serialMontePiEst</w:t>
        <w:br/>
        <w:t>./serialMontePiEst</w:t>
      </w:r>
    </w:p>
    <w:p>
      <w:pPr>
        <w:pStyle w:val="BodyText"/>
        <w:rPr>
          <w:b/>
          <w:bCs/>
        </w:rPr>
      </w:pPr>
      <w:r>
        <w:rPr>
          <w:b/>
          <w:bCs/>
        </w:rPr>
        <w:t xml:space="preserve">Note: this one can take a while </w:t>
      </w:r>
      <w:r>
        <w:rPr>
          <w:b/>
          <w:bCs/>
        </w:rPr>
        <w:t>on a slow machine</w:t>
      </w:r>
      <w:r>
        <w:rPr>
          <w:b/>
          <w:bCs/>
        </w:rPr>
        <w:t xml:space="preserve">! </w:t>
      </w:r>
      <w:r>
        <w:rPr>
          <w:b/>
          <w:bCs/>
        </w:rPr>
        <w:t>You may end up having to decrease the sample size.</w:t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>Parallel std::thread</w:t>
      </w:r>
    </w:p>
    <w:p>
      <w:pPr>
        <w:pStyle w:val="BodyText"/>
        <w:rPr/>
      </w:pPr>
      <w:r>
        <w:rPr/>
        <w:t>g++ parallelMontePiEst.cpp -o parallelMontePiEst</w:t>
        <w:br/>
        <w:t xml:space="preserve">./parallelMontePiEst </w:t>
      </w:r>
    </w:p>
    <w:p>
      <w:pPr>
        <w:pStyle w:val="Heading4"/>
        <w:numPr>
          <w:ilvl w:val="3"/>
          <w:numId w:val="1"/>
        </w:numPr>
        <w:ind w:hanging="0" w:start="0"/>
        <w:rPr/>
      </w:pPr>
      <w:r>
        <w:rPr/>
        <w:t>Parallel CUDA</w:t>
      </w:r>
    </w:p>
    <w:p>
      <w:pPr>
        <w:pStyle w:val="BodyText"/>
        <w:rPr/>
      </w:pPr>
      <w:r>
        <w:rPr/>
        <w:t>nvcc -ccbin=/usr/bin/g++-10 cudaMonteCarloPiEst.cu -o cudaMonteCarloPiEst</w:t>
        <w:br/>
        <w:t>./cudaMonteCarloPiEst</w:t>
      </w:r>
    </w:p>
    <w:p>
      <w:pPr>
        <w:pStyle w:val="Heading2"/>
        <w:numPr>
          <w:ilvl w:val="1"/>
          <w:numId w:val="2"/>
        </w:numPr>
        <w:bidi w:val="0"/>
        <w:ind w:hanging="0" w:start="0"/>
        <w:jc w:val="start"/>
        <w:rPr/>
      </w:pPr>
      <w:r>
        <w:rPr/>
        <w:t>Credits</w:t>
      </w:r>
    </w:p>
    <w:p>
      <w:pPr>
        <w:pStyle w:val="Normal"/>
        <w:bidi w:val="0"/>
        <w:jc w:val="start"/>
        <w:rPr/>
      </w:pPr>
      <w:r>
        <w:rPr/>
        <w:t xml:space="preserve">Stanford Parallel Computing Course </w:t>
      </w:r>
      <w:r>
        <w:rPr>
          <w:rStyle w:val="Hyperlink"/>
        </w:rPr>
        <w:t>https://github.com/stanford-cs149/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Microsoft Copilot</w:t>
      </w:r>
    </w:p>
    <w:p>
      <w:pPr>
        <w:pStyle w:val="Heading2"/>
        <w:numPr>
          <w:ilvl w:val="1"/>
          <w:numId w:val="2"/>
        </w:numPr>
        <w:ind w:hanging="0" w:start="0"/>
        <w:rPr/>
      </w:pPr>
      <w:r>
        <w:rPr/>
        <w:t>Treadoff</w:t>
      </w:r>
      <w:r>
        <w:rPr/>
        <w:t>s: S</w:t>
      </w:r>
      <w:r>
        <w:rPr/>
        <w:t xml:space="preserve">erialized vs std::thread vs NVIDIA CUDA. </w:t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>
          <w:rStyle w:val="Strong"/>
          <w:b/>
          <w:bCs/>
        </w:rPr>
        <w:t>Serial execution. P</w:t>
      </w:r>
      <w:r>
        <w:rPr/>
        <w:t>redictable yet simple.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One thread, one instruction stream. Easiest, most predictable, great on small datasets.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Perfect for correctness, debugging, and baseline performance.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 xml:space="preserve">Performance grows </w:t>
      </w:r>
      <w:r>
        <w:rPr>
          <w:rStyle w:val="Strong"/>
          <w:b w:val="false"/>
          <w:bCs w:val="false"/>
        </w:rPr>
        <w:t>linearly</w:t>
      </w:r>
      <w:r>
        <w:rPr/>
        <w:t xml:space="preserve"> with dataset size.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No synchronization, no race conditions, no memory</w:t>
        <w:noBreakHyphen/>
        <w:t>transfer overhead.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 w:end="0"/>
        <w:rPr/>
      </w:pPr>
      <w:r>
        <w:rPr>
          <w:b/>
          <w:bCs/>
        </w:rPr>
        <w:t xml:space="preserve">Does </w:t>
      </w:r>
      <w:r>
        <w:rPr>
          <w:b/>
          <w:bCs/>
        </w:rPr>
        <w:t>NOT</w:t>
      </w:r>
      <w:r>
        <w:rPr>
          <w:b/>
          <w:bCs/>
        </w:rPr>
        <w:t xml:space="preserve"> scale</w:t>
      </w:r>
      <w:r>
        <w:rPr/>
        <w:t xml:space="preserve"> to large datasets.</w:t>
      </w:r>
    </w:p>
    <w:p>
      <w:pPr>
        <w:pStyle w:val="Heading3"/>
        <w:numPr>
          <w:ilvl w:val="2"/>
          <w:numId w:val="1"/>
        </w:numPr>
        <w:ind w:hanging="0" w:start="0" w:end="0"/>
        <w:rPr/>
      </w:pPr>
      <w:r>
        <w:rPr>
          <w:rStyle w:val="Strong"/>
          <w:b/>
          <w:bCs/>
        </w:rPr>
        <w:t>std::thread parallelism,</w:t>
      </w:r>
      <w:r>
        <w:rPr/>
        <w:t xml:space="preserve"> moderate speedup, moderate complexity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No GPU required. Easy to integrate into existing C++ code.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 xml:space="preserve">Uses </w:t>
      </w:r>
      <w:r>
        <w:rPr>
          <w:rStyle w:val="Strong"/>
          <w:b w:val="false"/>
          <w:bCs w:val="false"/>
        </w:rPr>
        <w:t>CPU cores</w:t>
      </w:r>
      <w:r>
        <w:rPr/>
        <w:t>, typically 4–32 on desktops/workstations.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Great for parallel loops (Monte Carlo, matrix rows, image rows).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S</w:t>
      </w:r>
      <w:r>
        <w:rPr/>
        <w:t xml:space="preserve">traightforward </w:t>
      </w:r>
      <w:r>
        <w:rPr/>
        <w:t>work partitioning</w:t>
      </w:r>
      <w:r>
        <w:rPr/>
        <w:t>: split work by rows, blocks, or sample ranges.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Must handle: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0" w:leader="none"/>
        </w:tabs>
        <w:ind w:hanging="283" w:start="1418" w:end="0"/>
        <w:rPr/>
      </w:pPr>
      <w:r>
        <w:rPr/>
        <w:t xml:space="preserve">Work partitioning: </w:t>
      </w:r>
      <w:hyperlink r:id="rId10">
        <w:r>
          <w:rPr>
            <w:rStyle w:val="Hyperlink"/>
          </w:rPr>
          <w:t>partitioning-in-distributed-systems/</w:t>
        </w:r>
      </w:hyperlink>
    </w:p>
    <w:p>
      <w:pPr>
        <w:pStyle w:val="BodyText"/>
        <w:numPr>
          <w:ilvl w:val="1"/>
          <w:numId w:val="5"/>
        </w:numPr>
        <w:tabs>
          <w:tab w:val="clear" w:pos="709"/>
          <w:tab w:val="left" w:pos="0" w:leader="none"/>
        </w:tabs>
        <w:ind w:hanging="283" w:start="1418" w:end="0"/>
        <w:rPr/>
      </w:pPr>
      <w:r>
        <w:rPr/>
        <w:t xml:space="preserve">Synchronization: </w:t>
      </w:r>
      <w:hyperlink r:id="rId11">
        <w:r>
          <w:rPr>
            <w:rStyle w:val="Hyperlink"/>
          </w:rPr>
          <w:t>Data_synchronization</w:t>
        </w:r>
      </w:hyperlink>
    </w:p>
    <w:p>
      <w:pPr>
        <w:pStyle w:val="BodyText"/>
        <w:numPr>
          <w:ilvl w:val="1"/>
          <w:numId w:val="5"/>
        </w:numPr>
        <w:tabs>
          <w:tab w:val="clear" w:pos="709"/>
          <w:tab w:val="left" w:pos="0" w:leader="none"/>
        </w:tabs>
        <w:ind w:hanging="283" w:start="1418" w:end="0"/>
        <w:rPr/>
      </w:pPr>
      <w:r>
        <w:rPr/>
        <w:t xml:space="preserve">False sharing: </w:t>
      </w:r>
      <w:hyperlink r:id="rId12">
        <w:r>
          <w:rPr>
            <w:rStyle w:val="Hyperlink"/>
          </w:rPr>
          <w:t>False_sharing</w:t>
        </w:r>
      </w:hyperlink>
    </w:p>
    <w:p>
      <w:pPr>
        <w:pStyle w:val="BodyText"/>
        <w:numPr>
          <w:ilvl w:val="1"/>
          <w:numId w:val="5"/>
        </w:numPr>
        <w:tabs>
          <w:tab w:val="clear" w:pos="709"/>
          <w:tab w:val="left" w:pos="0" w:leader="none"/>
        </w:tabs>
        <w:ind w:hanging="283" w:start="1418" w:end="0"/>
        <w:rPr/>
      </w:pPr>
      <w:r>
        <w:rPr/>
        <w:t xml:space="preserve">Cache locality: </w:t>
      </w:r>
      <w:hyperlink r:id="rId13">
        <w:r>
          <w:rPr>
            <w:rStyle w:val="Hyperlink"/>
          </w:rPr>
          <w:t>locality-of-reference-and-cache-operation-in-cache-memory/</w:t>
        </w:r>
      </w:hyperlink>
    </w:p>
    <w:p>
      <w:pPr>
        <w:pStyle w:val="BodyText"/>
        <w:ind w:hanging="0" w:start="0" w:end="0"/>
        <w:rPr/>
      </w:pPr>
      <w:r>
        <w:rPr>
          <w:rStyle w:val="Strong"/>
        </w:rPr>
        <w:t>Performance characteristics: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 xml:space="preserve">Speedup limited by number of </w:t>
      </w:r>
      <w:r>
        <w:rPr/>
        <w:t>CPU</w:t>
      </w:r>
      <w:r>
        <w:rPr/>
        <w:t xml:space="preserve"> cores.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 xml:space="preserve">Memory bandwidth becomes the bottleneck for large matrices: </w:t>
      </w:r>
      <w:hyperlink r:id="rId14">
        <w:r>
          <w:rPr>
            <w:rStyle w:val="Hyperlink"/>
          </w:rPr>
          <w:t>dl-performance-matrix-multiplication/</w:t>
        </w:r>
      </w:hyperlink>
      <w:r>
        <w:rPr/>
        <w:t>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Good for medium</w:t>
        <w:noBreakHyphen/>
        <w:t>sized workloads.</w:t>
      </w:r>
    </w:p>
    <w:p>
      <w:pPr>
        <w:pStyle w:val="BodyText"/>
        <w:ind w:hanging="0" w:start="0" w:end="0"/>
        <w:rPr/>
      </w:pPr>
      <w:r>
        <w:rPr>
          <w:rStyle w:val="Strong"/>
        </w:rPr>
        <w:t>Use std::thread when: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You want parallelism without GPU complexity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CPU has many cores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 xml:space="preserve">Dataset fits comfortably in </w:t>
      </w:r>
      <w:hyperlink r:id="rId15">
        <w:r>
          <w:rPr>
            <w:rStyle w:val="Hyperlink"/>
          </w:rPr>
          <w:t>CPU cache</w:t>
        </w:r>
      </w:hyperlink>
    </w:p>
    <w:p>
      <w:pPr>
        <w:pStyle w:val="Heading3"/>
        <w:numPr>
          <w:ilvl w:val="2"/>
          <w:numId w:val="1"/>
        </w:numPr>
        <w:ind w:hanging="0" w:start="0" w:end="0"/>
        <w:rPr/>
      </w:pPr>
      <w:r>
        <w:rPr>
          <w:rStyle w:val="Strong"/>
          <w:b/>
          <w:bCs/>
        </w:rPr>
        <w:t>CUDA: GPU parallelism,</w:t>
      </w:r>
      <w:r>
        <w:rPr/>
        <w:t xml:space="preserve"> massive speedup, highest complexity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0" w:leader="none"/>
        </w:tabs>
        <w:ind w:hanging="0" w:start="709" w:end="0"/>
        <w:rPr/>
      </w:pPr>
      <w:r>
        <w:rPr>
          <w:b w:val="false"/>
          <w:bCs w:val="false"/>
        </w:rPr>
        <w:t xml:space="preserve">Launches </w:t>
      </w:r>
      <w:r>
        <w:rPr>
          <w:rStyle w:val="Strong"/>
          <w:b w:val="false"/>
          <w:bCs w:val="false"/>
        </w:rPr>
        <w:t>tens of thousands of threads</w:t>
      </w:r>
      <w:r>
        <w:rPr>
          <w:b w:val="false"/>
          <w:bCs w:val="false"/>
        </w:rPr>
        <w:t>.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0" w:leader="none"/>
        </w:tabs>
        <w:ind w:hanging="0" w:start="709" w:end="0"/>
        <w:rPr/>
      </w:pPr>
      <w:r>
        <w:rPr/>
        <w:t>Ideal for: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0" w:leader="none"/>
        </w:tabs>
        <w:ind w:hanging="283" w:start="1418" w:end="0"/>
        <w:rPr/>
      </w:pPr>
      <w:r>
        <w:rPr/>
        <w:t>Math heavy workloads like matrix multiplication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0" w:leader="none"/>
        </w:tabs>
        <w:ind w:hanging="283" w:start="1418" w:end="0"/>
        <w:rPr/>
      </w:pPr>
      <w:r>
        <w:rPr/>
        <w:t>Monte Carlo sampling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0" w:leader="none"/>
        </w:tabs>
        <w:ind w:hanging="283" w:start="1418" w:end="0"/>
        <w:rPr/>
      </w:pPr>
      <w:r>
        <w:rPr/>
        <w:t xml:space="preserve">Image convolution: </w:t>
      </w:r>
      <w:hyperlink r:id="rId16">
        <w:r>
          <w:rPr>
            <w:rStyle w:val="Hyperlink"/>
          </w:rPr>
          <w:t>Kernel_(image_processing)</w:t>
        </w:r>
      </w:hyperlink>
    </w:p>
    <w:p>
      <w:pPr>
        <w:pStyle w:val="BodyText"/>
        <w:numPr>
          <w:ilvl w:val="1"/>
          <w:numId w:val="8"/>
        </w:numPr>
        <w:tabs>
          <w:tab w:val="clear" w:pos="709"/>
          <w:tab w:val="left" w:pos="0" w:leader="none"/>
        </w:tabs>
        <w:ind w:hanging="283" w:start="1418" w:end="0"/>
        <w:rPr/>
      </w:pPr>
      <w:r>
        <w:rPr/>
        <w:t>Any SIMD</w:t>
        <w:noBreakHyphen/>
        <w:t xml:space="preserve">friendly workload: </w:t>
      </w:r>
      <w:hyperlink r:id="rId17">
        <w:r>
          <w:rPr>
            <w:rStyle w:val="Hyperlink"/>
          </w:rPr>
          <w:t>Single_instruction,_multiple_data</w:t>
        </w:r>
      </w:hyperlink>
    </w:p>
    <w:p>
      <w:pPr>
        <w:pStyle w:val="BodyText"/>
        <w:ind w:hanging="0" w:start="0" w:end="0"/>
        <w:rPr/>
      </w:pPr>
      <w:r>
        <w:rPr>
          <w:rStyle w:val="Strong"/>
        </w:rPr>
        <w:t>Performance characteristics: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 xml:space="preserve">GPUs have </w:t>
      </w:r>
      <w:r>
        <w:rPr>
          <w:rStyle w:val="Strong"/>
          <w:b w:val="false"/>
          <w:bCs w:val="false"/>
        </w:rPr>
        <w:t>orders of magnitude</w:t>
      </w:r>
      <w:r>
        <w:rPr/>
        <w:t xml:space="preserve"> more parallel units.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Memory bandwidth is extremely high.</w:t>
      </w:r>
    </w:p>
    <w:p>
      <w:pPr>
        <w:pStyle w:val="BodyText"/>
        <w:ind w:hanging="0" w:start="0" w:end="0"/>
        <w:rPr/>
      </w:pPr>
      <w:r>
        <w:rPr>
          <w:rStyle w:val="Strong"/>
        </w:rPr>
        <w:t>Use CUDA when: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Dataset is huge.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Workload is parallel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You need real</w:t>
        <w:noBreakHyphen/>
        <w:t>time or near</w:t>
        <w:noBreakHyphen/>
        <w:t>real</w:t>
        <w:noBreakHyphen/>
        <w:t>time performance</w:t>
      </w:r>
    </w:p>
    <w:p>
      <w:pPr>
        <w:pStyle w:val="Heading2"/>
        <w:numPr>
          <w:ilvl w:val="1"/>
          <w:numId w:val="2"/>
        </w:numPr>
        <w:ind w:hanging="0" w:start="0"/>
        <w:rPr/>
      </w:pPr>
      <w:r>
        <w:rPr/>
        <w:t>The CUDA Hierarchy</w:t>
      </w:r>
    </w:p>
    <w:p>
      <w:pPr>
        <w:pStyle w:val="BodyText"/>
        <w:numPr>
          <w:ilvl w:val="0"/>
          <w:numId w:val="0"/>
        </w:numPr>
        <w:ind w:hanging="0" w:start="1080"/>
        <w:rPr/>
      </w:pPr>
      <w:r>
        <w:rPr>
          <w:rStyle w:val="Strong"/>
        </w:rPr>
        <w:t>Thread</w:t>
      </w:r>
      <w:r>
        <w:rPr/>
        <w:t xml:space="preserve"> The smallest unit of execution. Each thread runs the kernel code on one piece of data (for example, one pixel or one matrix element).</w:t>
      </w:r>
    </w:p>
    <w:p>
      <w:pPr>
        <w:pStyle w:val="BodyText"/>
        <w:numPr>
          <w:ilvl w:val="0"/>
          <w:numId w:val="0"/>
        </w:numPr>
        <w:ind w:hanging="0" w:start="0" w:end="0"/>
        <w:rPr/>
      </w:pPr>
      <w:r>
        <w:rPr>
          <w:rStyle w:val="Strong"/>
        </w:rPr>
        <w:t>Block</w:t>
      </w:r>
      <w:r>
        <w:rPr/>
        <w:t xml:space="preserve"> A group of threads. Threads inside a block can cooperate by sharing data in </w:t>
      </w:r>
      <w:r>
        <w:rPr>
          <w:rStyle w:val="Strong"/>
        </w:rPr>
        <w:t>shared memory</w:t>
      </w:r>
      <w:r>
        <w:rPr/>
        <w:t xml:space="preserve"> and synchronizing with each other.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0" w:leader="none"/>
        </w:tabs>
        <w:ind w:hanging="283" w:start="1418" w:end="0"/>
        <w:rPr/>
      </w:pPr>
      <w:r>
        <w:rPr/>
        <w:t>Blocks are usually 1D, 2D, or 3D arrays of threads.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0" w:leader="none"/>
        </w:tabs>
        <w:ind w:hanging="283" w:start="1418" w:end="0"/>
        <w:rPr/>
      </w:pPr>
      <w:r>
        <w:rPr/>
        <w:t xml:space="preserve">Example: </w:t>
      </w:r>
      <w:r>
        <w:rPr>
          <w:rStyle w:val="SourceText"/>
        </w:rPr>
        <w:t>dim3 threadsPerBlock(16, 16)</w:t>
      </w:r>
      <w:r>
        <w:rPr/>
        <w:t xml:space="preserve"> → a block with 256 threads arranged in a 16×16 grid.</w:t>
      </w:r>
    </w:p>
    <w:p>
      <w:pPr>
        <w:pStyle w:val="BodyText"/>
        <w:numPr>
          <w:ilvl w:val="0"/>
          <w:numId w:val="0"/>
        </w:numPr>
        <w:ind w:hanging="0" w:start="0" w:end="0"/>
        <w:rPr/>
      </w:pPr>
      <w:r>
        <w:rPr>
          <w:rStyle w:val="Strong"/>
        </w:rPr>
        <w:t>Grid</w:t>
      </w:r>
      <w:r>
        <w:rPr/>
        <w:t xml:space="preserve"> A collection of blocks. The grid defines the overall shape of the computation.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0" w:leader="none"/>
        </w:tabs>
        <w:ind w:hanging="283" w:start="1418" w:end="0"/>
        <w:rPr/>
      </w:pPr>
      <w:r>
        <w:rPr/>
        <w:t>Grids can also be 1D, 2D, or 3D arrays of blocks.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0" w:leader="none"/>
        </w:tabs>
        <w:ind w:hanging="283" w:start="1418" w:end="0"/>
        <w:rPr/>
      </w:pPr>
      <w:r>
        <w:rPr/>
        <w:t xml:space="preserve">Example: </w:t>
      </w:r>
      <w:r>
        <w:rPr>
          <w:rStyle w:val="SourceText"/>
        </w:rPr>
        <w:t>dim3 numBlocks(64, 64)</w:t>
      </w:r>
      <w:r>
        <w:rPr/>
        <w:t xml:space="preserve"> → a grid with 4096 blocks.</w:t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How threads are identified</w:t>
      </w:r>
    </w:p>
    <w:p>
      <w:pPr>
        <w:pStyle w:val="BodyText"/>
        <w:ind w:hanging="0" w:start="0" w:end="0"/>
        <w:rPr/>
      </w:pPr>
      <w:r>
        <w:rPr/>
        <w:t xml:space="preserve">Each thread has a </w:t>
      </w:r>
      <w:r>
        <w:rPr>
          <w:rStyle w:val="Strong"/>
        </w:rPr>
        <w:t>unique global ID</w:t>
      </w:r>
      <w:r>
        <w:rPr/>
        <w:t xml:space="preserve"> computed from its block and thread indices:</w:t>
      </w:r>
    </w:p>
    <w:p>
      <w:pPr>
        <w:pStyle w:val="PreformattedText"/>
        <w:ind w:hanging="0" w:start="0" w:end="0"/>
        <w:rPr/>
      </w:pPr>
      <w:r>
        <w:rPr>
          <w:rStyle w:val="SourceText"/>
        </w:rPr>
        <w:t>int globalX = blockIdx.x * blockDim.x + threadIdx.x;</w:t>
      </w:r>
    </w:p>
    <w:p>
      <w:pPr>
        <w:pStyle w:val="PreformattedText"/>
        <w:spacing w:before="0" w:after="283"/>
        <w:ind w:hanging="0" w:start="0" w:end="0"/>
        <w:rPr/>
      </w:pPr>
      <w:r>
        <w:rPr>
          <w:rStyle w:val="SourceText"/>
        </w:rPr>
        <w:t>int globalY = blockIdx.y * blockDim.y + threadIdx.y;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 w:end="0"/>
        <w:rPr/>
      </w:pPr>
      <w:r>
        <w:rPr>
          <w:rStyle w:val="SourceText"/>
        </w:rPr>
        <w:t>threadIdx</w:t>
      </w:r>
      <w:r>
        <w:rPr/>
        <w:t>: thread’s index inside its block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 w:end="0"/>
        <w:rPr/>
      </w:pPr>
      <w:r>
        <w:rPr>
          <w:rStyle w:val="SourceText"/>
        </w:rPr>
        <w:t>blockIdx</w:t>
      </w:r>
      <w:r>
        <w:rPr/>
        <w:t>: block’s index inside the grid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 w:end="0"/>
        <w:rPr/>
      </w:pPr>
      <w:r>
        <w:rPr>
          <w:rStyle w:val="SourceText"/>
        </w:rPr>
        <w:t>blockDim</w:t>
      </w:r>
      <w:r>
        <w:rPr/>
        <w:t>: number of threads per block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 w:end="0"/>
        <w:rPr/>
      </w:pPr>
      <w:r>
        <w:rPr>
          <w:rStyle w:val="SourceText"/>
        </w:rPr>
        <w:t>gridDim</w:t>
      </w:r>
      <w:r>
        <w:rPr/>
        <w:t>: number of blocks per grid</w:t>
      </w:r>
    </w:p>
    <w:p>
      <w:pPr>
        <w:pStyle w:val="BodyText"/>
        <w:ind w:hanging="0" w:start="0" w:end="0"/>
        <w:rPr/>
      </w:pPr>
      <w:r>
        <w:rPr/>
        <w:t>This mapping lets you assign each thread to a specific element in your data structure (like a pixel in an image or an entry in a matrix).</w:t>
      </w:r>
    </w:p>
    <w:p>
      <w:pPr>
        <w:pStyle w:val="BodyText"/>
        <w:ind w:hanging="0" w:start="0" w:end="0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68600"/>
            <wp:effectExtent l="0" t="0" r="0" b="0"/>
            <wp:wrapSquare wrapText="largest"/>
            <wp:docPr id="2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ind w:hanging="0" w:start="0" w:end="0"/>
        <w:rPr/>
      </w:pPr>
      <w:r>
        <w:rPr/>
      </w:r>
    </w:p>
    <w:p>
      <w:pPr>
        <w:pStyle w:val="BodyText"/>
        <w:ind w:hanging="0" w:start="0" w:end="0"/>
        <w:rPr/>
      </w:pPr>
      <w:r>
        <w:rPr/>
      </w:r>
    </w:p>
    <w:p>
      <w:pPr>
        <w:pStyle w:val="BodyText"/>
        <w:ind w:hanging="0" w:start="0" w:end="0"/>
        <w:rPr/>
      </w:pPr>
      <w:r>
        <w:rPr/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Example: 1000×1000 matrix multiplication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 w:end="0"/>
        <w:rPr/>
      </w:pPr>
      <w:r>
        <w:rPr>
          <w:rStyle w:val="Strong"/>
        </w:rPr>
        <w:t>Threads per block</w:t>
      </w:r>
      <w:r>
        <w:rPr/>
        <w:t xml:space="preserve">: </w:t>
      </w:r>
      <w:r>
        <w:rPr>
          <w:rStyle w:val="SourceText"/>
        </w:rPr>
        <w:t>(16, 16)</w:t>
      </w:r>
      <w:r>
        <w:rPr/>
        <w:t xml:space="preserve"> </w:t>
      </w:r>
      <w:r>
        <w:rPr/>
        <w:t xml:space="preserve">= </w:t>
      </w:r>
      <w:r>
        <w:rPr/>
        <w:t>256 threads per block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 w:end="0"/>
        <w:rPr/>
      </w:pPr>
      <w:r>
        <w:rPr>
          <w:rStyle w:val="Strong"/>
        </w:rPr>
        <w:t>Blocks per grid</w:t>
      </w:r>
      <w:r>
        <w:rPr/>
        <w:t xml:space="preserve">: </w:t>
      </w:r>
      <w:r>
        <w:rPr>
          <w:rStyle w:val="SourceText"/>
        </w:rPr>
        <w:t>(63, 63)</w:t>
      </w:r>
      <w:r>
        <w:rPr/>
        <w:t xml:space="preserve"> </w:t>
      </w:r>
      <w:r>
        <w:rPr/>
        <w:t>=</w:t>
      </w:r>
      <w:r>
        <w:rPr/>
        <w:t xml:space="preserve"> enough blocks to cover 1000×1000 elements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 w:end="0"/>
        <w:rPr/>
      </w:pPr>
      <w:r>
        <w:rPr>
          <w:rStyle w:val="Strong"/>
        </w:rPr>
        <w:t>Total threads launched</w:t>
      </w:r>
      <w:r>
        <w:rPr/>
        <w:t xml:space="preserve">: </w:t>
      </w:r>
      <w:r>
        <w:rPr>
          <w:rStyle w:val="SourceText"/>
        </w:rPr>
        <w:t>63*16 × 63*16 ≈ 1,016,064</w:t>
      </w:r>
      <w:r>
        <w:rPr/>
        <w:t xml:space="preserve"> threads</w:t>
      </w:r>
    </w:p>
    <w:p>
      <w:pPr>
        <w:pStyle w:val="BodyText"/>
        <w:ind w:hanging="0" w:start="0" w:end="0"/>
        <w:rPr/>
      </w:pPr>
      <w:r>
        <w:rPr/>
        <w:t>Each thread computes one element of the result matrix.</w:t>
      </w:r>
    </w:p>
    <w:p>
      <w:pPr>
        <w:pStyle w:val="Heading2"/>
        <w:numPr>
          <w:ilvl w:val="1"/>
          <w:numId w:val="2"/>
        </w:numPr>
        <w:ind w:hanging="0" w:start="0"/>
        <w:rPr/>
      </w:pPr>
      <w:r>
        <w:rPr/>
        <w:t xml:space="preserve">These images may </w:t>
      </w:r>
      <w:r>
        <w:rPr/>
        <w:t>also assist in visualization</w:t>
      </w:r>
      <w:r>
        <w:rPr/>
        <w:t>:</w:t>
      </w:r>
    </w:p>
    <w:p>
      <w:pPr>
        <w:pStyle w:val="BodyText"/>
        <w:rPr/>
      </w:pPr>
      <w:r>
        <w:rPr/>
      </w:r>
    </w:p>
    <w:p>
      <w:pPr>
        <w:pStyle w:val="Heading3"/>
        <w:numPr>
          <w:ilvl w:val="0"/>
          <w:numId w:val="0"/>
        </w:numPr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63365" cy="3047365"/>
            <wp:effectExtent l="0" t="0" r="0" b="0"/>
            <wp:wrapSquare wrapText="largest"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3365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numPr>
          <w:ilvl w:val="0"/>
          <w:numId w:val="0"/>
        </w:numPr>
        <w:rPr/>
      </w:pPr>
      <w:r>
        <w:rPr/>
      </w:r>
    </w:p>
    <w:p>
      <w:pPr>
        <w:pStyle w:val="BodyText"/>
        <w:numPr>
          <w:ilvl w:val="0"/>
          <w:numId w:val="0"/>
        </w:numPr>
        <w:rPr/>
      </w:pPr>
      <w:r>
        <w:rPr/>
      </w:r>
    </w:p>
    <w:p>
      <w:pPr>
        <w:pStyle w:val="BodyText"/>
        <w:numPr>
          <w:ilvl w:val="0"/>
          <w:numId w:val="0"/>
        </w:numPr>
        <w:rPr/>
      </w:pPr>
      <w:r>
        <w:rPr/>
      </w:r>
    </w:p>
    <w:p>
      <w:pPr>
        <w:pStyle w:val="BodyText"/>
        <w:numPr>
          <w:ilvl w:val="0"/>
          <w:numId w:val="0"/>
        </w:numPr>
        <w:rPr/>
      </w:pPr>
      <w:r>
        <w:rPr/>
      </w:r>
    </w:p>
    <w:p>
      <w:pPr>
        <w:pStyle w:val="BodyText"/>
        <w:numPr>
          <w:ilvl w:val="0"/>
          <w:numId w:val="0"/>
        </w:numPr>
        <w:rPr/>
      </w:pPr>
      <w:r>
        <w:rPr/>
      </w:r>
    </w:p>
    <w:p>
      <w:pPr>
        <w:pStyle w:val="BodyText"/>
        <w:numPr>
          <w:ilvl w:val="0"/>
          <w:numId w:val="0"/>
        </w:numPr>
        <w:rPr/>
      </w:pPr>
      <w:r>
        <w:rPr/>
      </w:r>
    </w:p>
    <w:p>
      <w:pPr>
        <w:pStyle w:val="BodyText"/>
        <w:numPr>
          <w:ilvl w:val="0"/>
          <w:numId w:val="0"/>
        </w:numPr>
        <w:rPr/>
      </w:pPr>
      <w:r>
        <w:rPr/>
      </w:r>
    </w:p>
    <w:p>
      <w:pPr>
        <w:pStyle w:val="BodyText"/>
        <w:numPr>
          <w:ilvl w:val="0"/>
          <w:numId w:val="0"/>
        </w:numPr>
        <w:rPr/>
      </w:pPr>
      <w:r>
        <w:rPr/>
      </w:r>
    </w:p>
    <w:p>
      <w:pPr>
        <w:pStyle w:val="BodyText"/>
        <w:numPr>
          <w:ilvl w:val="0"/>
          <w:numId w:val="0"/>
        </w:numPr>
        <w:spacing w:before="0" w:after="140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758565" cy="4380865"/>
            <wp:effectExtent l="0" t="0" r="0" b="0"/>
            <wp:wrapSquare wrapText="largest"/>
            <wp:docPr id="4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8565" cy="4380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mday299/keypuncher/tree/main/C%2B%2B/Intermediate/Threading/serialVsParallel" TargetMode="External"/><Relationship Id="rId3" Type="http://schemas.openxmlformats.org/officeDocument/2006/relationships/hyperlink" Target="mailto:mday299@pm.me" TargetMode="External"/><Relationship Id="rId4" Type="http://schemas.openxmlformats.org/officeDocument/2006/relationships/image" Target="media/image1.jpeg"/><Relationship Id="rId5" Type="http://schemas.openxmlformats.org/officeDocument/2006/relationships/hyperlink" Target="https://unsplash.com/@deepakrautela?utm_source=unsplash&amp;utm_medium=referral&amp;utm_content=creditCopyText" TargetMode="External"/><Relationship Id="rId6" Type="http://schemas.openxmlformats.org/officeDocument/2006/relationships/hyperlink" Target="https://unsplash.com/photos/green-and-white-striped-textile-w8-Vl-j2-Lc?utm_source=unsplash&amp;utm_medium=referral&amp;utm_content=creditCopyText" TargetMode="External"/><Relationship Id="rId7" Type="http://schemas.openxmlformats.org/officeDocument/2006/relationships/hyperlink" Target="https://gcc.gnu.org/onlinedocs/gcc-16.2.0/gcc/" TargetMode="External"/><Relationship Id="rId8" Type="http://schemas.openxmlformats.org/officeDocument/2006/relationships/hyperlink" Target="https://docs.nvidia.com/cuda/cuda-programming-guide/02-basics/nvcc.html" TargetMode="External"/><Relationship Id="rId9" Type="http://schemas.openxmlformats.org/officeDocument/2006/relationships/hyperlink" Target="https://www.geeksforgeeks.org/dsa/estimating-value-pi-using-monte-carlo/" TargetMode="External"/><Relationship Id="rId10" Type="http://schemas.openxmlformats.org/officeDocument/2006/relationships/hyperlink" Target="https://www.geeksforgeeks.org/system-design/partitioning-in-distributed-systems/" TargetMode="External"/><Relationship Id="rId11" Type="http://schemas.openxmlformats.org/officeDocument/2006/relationships/hyperlink" Target="https://en.wikipedia.org/wiki/Data_synchronization" TargetMode="External"/><Relationship Id="rId12" Type="http://schemas.openxmlformats.org/officeDocument/2006/relationships/hyperlink" Target="https://en.wikipedia.org/wiki/False_sharing" TargetMode="External"/><Relationship Id="rId13" Type="http://schemas.openxmlformats.org/officeDocument/2006/relationships/hyperlink" Target="https://www.geeksforgeeks.org/computer-organization-architecture/locality-of-reference-and-cache-operation-in-cache-memory/" TargetMode="External"/><Relationship Id="rId14" Type="http://schemas.openxmlformats.org/officeDocument/2006/relationships/hyperlink" Target="https://docs.nvidia.com/deeplearning/performance/dl-performance-matrix-multiplication/index.html" TargetMode="External"/><Relationship Id="rId15" Type="http://schemas.openxmlformats.org/officeDocument/2006/relationships/hyperlink" Target="https://en.wikipedia.org/wiki/CPU_cache" TargetMode="External"/><Relationship Id="rId16" Type="http://schemas.openxmlformats.org/officeDocument/2006/relationships/hyperlink" Target="https://en.wikipedia.org/wiki/Kernel_(image_processing)" TargetMode="External"/><Relationship Id="rId17" Type="http://schemas.openxmlformats.org/officeDocument/2006/relationships/hyperlink" Target="https://en.wikipedia.org/wiki/Single_instruction,_multiple_data" TargetMode="External"/><Relationship Id="rId18" Type="http://schemas.openxmlformats.org/officeDocument/2006/relationships/image" Target="media/image2.png"/><Relationship Id="rId19" Type="http://schemas.openxmlformats.org/officeDocument/2006/relationships/image" Target="media/image3.png"/><Relationship Id="rId20" Type="http://schemas.openxmlformats.org/officeDocument/2006/relationships/image" Target="media/image4.png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2646</TotalTime>
  <Application>LibreOffice/24.2.7.2$Linux_X86_64 LibreOffice_project/420$Build-2</Application>
  <AppVersion>15.0000</AppVersion>
  <Pages>6</Pages>
  <Words>897</Words>
  <Characters>5383</Characters>
  <CharactersWithSpaces>6126</CharactersWithSpaces>
  <Paragraphs>117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2026-08-10T14:51:26Z</dcterms:created>
  <dc:creator/>
  <dc:description/>
  <dc:language>en-US</dc:language>
  <cp:lastModifiedBy/>
  <dcterms:modified xsi:type="dcterms:W3CDTF">2026-08-12T13:14:26Z</dcterms:modified>
  <cp:revision>112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