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4A" w:rsidRPr="00340565" w:rsidRDefault="0035604A" w:rsidP="0035604A">
      <w:pPr>
        <w:pStyle w:val="NoSpacing"/>
        <w:jc w:val="center"/>
        <w:rPr>
          <w:rFonts w:ascii="Times New Roman" w:hAnsi="Times New Roman" w:cs="Times New Roman"/>
          <w:b/>
        </w:rPr>
      </w:pPr>
      <w:r w:rsidRPr="00340565">
        <w:rPr>
          <w:rFonts w:ascii="Times New Roman" w:hAnsi="Times New Roman" w:cs="Times New Roman"/>
          <w:b/>
          <w:sz w:val="32"/>
        </w:rPr>
        <w:t>Department of Community Medicine</w:t>
      </w: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40565">
        <w:rPr>
          <w:rFonts w:ascii="Times New Roman" w:hAnsi="Times New Roman" w:cs="Times New Roman"/>
          <w:sz w:val="32"/>
          <w:szCs w:val="32"/>
        </w:rPr>
        <w:t>Sylhet Women’s Medical College</w:t>
      </w:r>
    </w:p>
    <w:p w:rsidR="0035604A" w:rsidRDefault="0035604A" w:rsidP="0035604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155575</wp:posOffset>
                </wp:positionV>
                <wp:extent cx="7802880" cy="635"/>
                <wp:effectExtent l="7620" t="9525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02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2.9pt;margin-top:12.25pt;width:614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"/>
            </w:pict>
          </mc:Fallback>
        </mc:AlternateContent>
      </w:r>
    </w:p>
    <w:p w:rsidR="0035604A" w:rsidRPr="004D590B" w:rsidRDefault="0035604A" w:rsidP="003560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90B">
        <w:rPr>
          <w:sz w:val="24"/>
          <w:szCs w:val="24"/>
        </w:rPr>
        <w:t xml:space="preserve"> </w:t>
      </w:r>
      <w:r w:rsidRPr="004D590B">
        <w:rPr>
          <w:rFonts w:ascii="Times New Roman" w:hAnsi="Times New Roman" w:cs="Times New Roman"/>
          <w:sz w:val="24"/>
          <w:szCs w:val="24"/>
        </w:rPr>
        <w:t xml:space="preserve">Ref:                                                                                        </w:t>
      </w:r>
      <w:r w:rsidRPr="004D590B">
        <w:rPr>
          <w:rFonts w:ascii="Times New Roman" w:hAnsi="Times New Roman" w:cs="Times New Roman"/>
          <w:sz w:val="24"/>
          <w:szCs w:val="24"/>
        </w:rPr>
        <w:tab/>
      </w:r>
      <w:r w:rsidRPr="004D590B">
        <w:rPr>
          <w:rFonts w:ascii="Times New Roman" w:hAnsi="Times New Roman" w:cs="Times New Roman"/>
          <w:sz w:val="24"/>
          <w:szCs w:val="24"/>
        </w:rPr>
        <w:tab/>
        <w:t xml:space="preserve">            Date:   </w:t>
      </w:r>
      <w:r w:rsidR="00D551DE">
        <w:rPr>
          <w:rFonts w:ascii="Times New Roman" w:hAnsi="Times New Roman" w:cs="Times New Roman"/>
          <w:sz w:val="24"/>
          <w:szCs w:val="24"/>
        </w:rPr>
        <w:t>11.04.2019</w:t>
      </w:r>
      <w:r w:rsidRPr="004D590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D71" w:rsidRPr="00470D34" w:rsidRDefault="00AC0D71" w:rsidP="00AC0D71">
      <w:pPr>
        <w:pStyle w:val="NoSpacing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470D34">
        <w:rPr>
          <w:rFonts w:ascii="Times New Roman" w:hAnsi="Times New Roman" w:cs="Times New Roman"/>
          <w:b/>
          <w:sz w:val="30"/>
          <w:szCs w:val="24"/>
        </w:rPr>
        <w:t>3rd Year (SWMC- 12)</w:t>
      </w:r>
    </w:p>
    <w:p w:rsidR="0035604A" w:rsidRPr="004D590B" w:rsidRDefault="0035604A" w:rsidP="004917E2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604A" w:rsidRPr="009D4C82" w:rsidRDefault="007A0D5D" w:rsidP="007A0D5D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D4C82">
        <w:rPr>
          <w:rFonts w:ascii="Times New Roman" w:hAnsi="Times New Roman" w:cs="Times New Roman"/>
          <w:b/>
          <w:sz w:val="28"/>
          <w:szCs w:val="24"/>
        </w:rPr>
        <w:t>Block post class schedule for the 3</w:t>
      </w:r>
      <w:r w:rsidRPr="009D4C82">
        <w:rPr>
          <w:rFonts w:ascii="Times New Roman" w:hAnsi="Times New Roman" w:cs="Times New Roman"/>
          <w:b/>
          <w:sz w:val="28"/>
          <w:szCs w:val="24"/>
          <w:vertAlign w:val="superscript"/>
        </w:rPr>
        <w:t>rd</w:t>
      </w:r>
      <w:r w:rsidRPr="009D4C82">
        <w:rPr>
          <w:rFonts w:ascii="Times New Roman" w:hAnsi="Times New Roman" w:cs="Times New Roman"/>
          <w:b/>
          <w:sz w:val="28"/>
          <w:szCs w:val="24"/>
        </w:rPr>
        <w:t xml:space="preserve"> year students – May is as follows:</w:t>
      </w:r>
    </w:p>
    <w:p w:rsidR="0035604A" w:rsidRPr="004D590B" w:rsidRDefault="0035604A" w:rsidP="0035604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90B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604A" w:rsidRPr="004D590B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3" w:type="dxa"/>
        <w:jc w:val="center"/>
        <w:tblInd w:w="2970" w:type="dxa"/>
        <w:tblLook w:val="04A0" w:firstRow="1" w:lastRow="0" w:firstColumn="1" w:lastColumn="0" w:noHBand="0" w:noVBand="1"/>
      </w:tblPr>
      <w:tblGrid>
        <w:gridCol w:w="2511"/>
        <w:gridCol w:w="2580"/>
        <w:gridCol w:w="2661"/>
        <w:gridCol w:w="2591"/>
      </w:tblGrid>
      <w:tr w:rsidR="009D4C82" w:rsidRPr="007B663D" w:rsidTr="007B663D">
        <w:trPr>
          <w:trHeight w:val="960"/>
          <w:jc w:val="center"/>
        </w:trPr>
        <w:tc>
          <w:tcPr>
            <w:tcW w:w="2511" w:type="dxa"/>
            <w:vAlign w:val="center"/>
          </w:tcPr>
          <w:p w:rsidR="009D4C82" w:rsidRPr="007B663D" w:rsidRDefault="009D4C82" w:rsidP="009D4C8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580" w:type="dxa"/>
            <w:vAlign w:val="center"/>
          </w:tcPr>
          <w:p w:rsidR="009D4C82" w:rsidRPr="007B663D" w:rsidRDefault="009D4C82" w:rsidP="009D4C8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b/>
                <w:sz w:val="28"/>
                <w:szCs w:val="28"/>
              </w:rPr>
              <w:t>9AM – 10AM</w:t>
            </w:r>
          </w:p>
        </w:tc>
        <w:tc>
          <w:tcPr>
            <w:tcW w:w="2661" w:type="dxa"/>
            <w:vAlign w:val="center"/>
          </w:tcPr>
          <w:p w:rsidR="009D4C82" w:rsidRPr="007B663D" w:rsidRDefault="009D4C82" w:rsidP="009D4C8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b/>
                <w:sz w:val="28"/>
                <w:szCs w:val="28"/>
              </w:rPr>
              <w:t>10AM</w:t>
            </w:r>
            <w:r w:rsidRPr="007B66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11AM</w:t>
            </w:r>
          </w:p>
        </w:tc>
        <w:tc>
          <w:tcPr>
            <w:tcW w:w="2591" w:type="dxa"/>
            <w:vAlign w:val="center"/>
          </w:tcPr>
          <w:p w:rsidR="009D4C82" w:rsidRPr="007B663D" w:rsidRDefault="009D4C82" w:rsidP="009D4C8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b/>
                <w:sz w:val="28"/>
                <w:szCs w:val="28"/>
              </w:rPr>
              <w:t>11.30AM – 01 PM</w:t>
            </w:r>
          </w:p>
        </w:tc>
      </w:tr>
      <w:tr w:rsidR="009D4C82" w:rsidRPr="007B663D" w:rsidTr="007B663D">
        <w:trPr>
          <w:trHeight w:val="960"/>
          <w:jc w:val="center"/>
        </w:trPr>
        <w:tc>
          <w:tcPr>
            <w:tcW w:w="2511" w:type="dxa"/>
            <w:vAlign w:val="center"/>
          </w:tcPr>
          <w:p w:rsidR="009D4C82" w:rsidRPr="007B663D" w:rsidRDefault="009D4C82" w:rsidP="009D4C8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13.04.19</w:t>
            </w:r>
          </w:p>
          <w:p w:rsidR="009D4C82" w:rsidRPr="007B663D" w:rsidRDefault="009D4C82" w:rsidP="009D4C8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5241" w:type="dxa"/>
            <w:gridSpan w:val="2"/>
            <w:vAlign w:val="center"/>
          </w:tcPr>
          <w:p w:rsidR="009D4C82" w:rsidRPr="007B663D" w:rsidRDefault="009D4C82" w:rsidP="003F1D1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Prof. Dr. Fa</w:t>
            </w:r>
            <w:r w:rsidR="002F2A62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lur Rah</w:t>
            </w:r>
            <w:r w:rsidR="003F1D10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 xml:space="preserve"> Kaiser</w:t>
            </w:r>
          </w:p>
        </w:tc>
        <w:tc>
          <w:tcPr>
            <w:tcW w:w="2591" w:type="dxa"/>
            <w:vAlign w:val="center"/>
          </w:tcPr>
          <w:p w:rsidR="009D4C82" w:rsidRPr="007B663D" w:rsidRDefault="007B6CA4" w:rsidP="009D4C8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Dr.Md Ferdous H</w:t>
            </w:r>
            <w:r w:rsidR="009D4C82" w:rsidRPr="007B663D">
              <w:rPr>
                <w:rFonts w:ascii="Times New Roman" w:hAnsi="Times New Roman" w:cs="Times New Roman"/>
                <w:sz w:val="28"/>
                <w:szCs w:val="28"/>
              </w:rPr>
              <w:t>asan</w:t>
            </w:r>
          </w:p>
        </w:tc>
      </w:tr>
      <w:tr w:rsidR="009D4C82" w:rsidRPr="007B663D" w:rsidTr="007B663D">
        <w:trPr>
          <w:trHeight w:val="960"/>
          <w:jc w:val="center"/>
        </w:trPr>
        <w:tc>
          <w:tcPr>
            <w:tcW w:w="2511" w:type="dxa"/>
            <w:vAlign w:val="center"/>
          </w:tcPr>
          <w:p w:rsidR="009D4C82" w:rsidRPr="007B663D" w:rsidRDefault="009D4C82" w:rsidP="009D4C8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15.04.2019</w:t>
            </w:r>
          </w:p>
          <w:p w:rsidR="009D4C82" w:rsidRPr="007B663D" w:rsidRDefault="009D4C82" w:rsidP="009D4C8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2580" w:type="dxa"/>
            <w:vAlign w:val="center"/>
          </w:tcPr>
          <w:p w:rsidR="009D4C82" w:rsidRPr="007B663D" w:rsidRDefault="009D4C82" w:rsidP="007B663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Dr. Nazia Chy</w:t>
            </w:r>
          </w:p>
        </w:tc>
        <w:tc>
          <w:tcPr>
            <w:tcW w:w="2661" w:type="dxa"/>
            <w:vAlign w:val="center"/>
          </w:tcPr>
          <w:p w:rsidR="009D4C82" w:rsidRPr="007B663D" w:rsidRDefault="00AD04E7" w:rsidP="007B663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Prof. Dr. Fa</w:t>
            </w:r>
            <w:r w:rsidR="002F2A62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 xml:space="preserve">lur </w:t>
            </w:r>
            <w:r w:rsidR="003F1D10" w:rsidRPr="007B663D">
              <w:rPr>
                <w:rFonts w:ascii="Times New Roman" w:hAnsi="Times New Roman" w:cs="Times New Roman"/>
                <w:sz w:val="28"/>
                <w:szCs w:val="28"/>
              </w:rPr>
              <w:t>Rah</w:t>
            </w:r>
            <w:r w:rsidR="003F1D10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r w:rsidR="003F1D10" w:rsidRPr="007B6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Kaiser</w:t>
            </w:r>
          </w:p>
        </w:tc>
        <w:tc>
          <w:tcPr>
            <w:tcW w:w="2591" w:type="dxa"/>
            <w:vAlign w:val="center"/>
          </w:tcPr>
          <w:p w:rsidR="009D4C82" w:rsidRPr="007B663D" w:rsidRDefault="009D4C82" w:rsidP="007B663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4E7" w:rsidRPr="007B663D" w:rsidTr="007B663D">
        <w:trPr>
          <w:trHeight w:val="494"/>
          <w:jc w:val="center"/>
        </w:trPr>
        <w:tc>
          <w:tcPr>
            <w:tcW w:w="2511" w:type="dxa"/>
            <w:vMerge w:val="restart"/>
            <w:vAlign w:val="center"/>
          </w:tcPr>
          <w:p w:rsidR="00AD04E7" w:rsidRPr="007B663D" w:rsidRDefault="00AD04E7" w:rsidP="009D4C8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16.04.2019</w:t>
            </w:r>
          </w:p>
          <w:p w:rsidR="00AD04E7" w:rsidRPr="007B663D" w:rsidRDefault="00AD04E7" w:rsidP="009D4C8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2580" w:type="dxa"/>
            <w:vMerge w:val="restart"/>
            <w:vAlign w:val="center"/>
          </w:tcPr>
          <w:p w:rsidR="00AD04E7" w:rsidRPr="007B663D" w:rsidRDefault="00AD04E7" w:rsidP="007B663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Dr. Nazia Chy</w:t>
            </w:r>
          </w:p>
        </w:tc>
        <w:tc>
          <w:tcPr>
            <w:tcW w:w="5252" w:type="dxa"/>
            <w:gridSpan w:val="2"/>
            <w:tcBorders>
              <w:bottom w:val="single" w:sz="4" w:space="0" w:color="auto"/>
            </w:tcBorders>
            <w:vAlign w:val="center"/>
          </w:tcPr>
          <w:p w:rsidR="00AD04E7" w:rsidRPr="007B663D" w:rsidRDefault="00AD04E7" w:rsidP="00583A5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b/>
                <w:sz w:val="28"/>
                <w:szCs w:val="28"/>
              </w:rPr>
              <w:t>Practical</w:t>
            </w:r>
          </w:p>
        </w:tc>
      </w:tr>
      <w:tr w:rsidR="00AD04E7" w:rsidRPr="007B663D" w:rsidTr="00227E26">
        <w:trPr>
          <w:trHeight w:val="496"/>
          <w:jc w:val="center"/>
        </w:trPr>
        <w:tc>
          <w:tcPr>
            <w:tcW w:w="2511" w:type="dxa"/>
            <w:vMerge/>
            <w:vAlign w:val="center"/>
          </w:tcPr>
          <w:p w:rsidR="00AD04E7" w:rsidRPr="007B663D" w:rsidRDefault="00AD04E7" w:rsidP="009D4C8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vMerge/>
          </w:tcPr>
          <w:p w:rsidR="00AD04E7" w:rsidRPr="007B663D" w:rsidRDefault="00AD04E7" w:rsidP="0035604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2" w:type="dxa"/>
            <w:gridSpan w:val="2"/>
            <w:tcBorders>
              <w:top w:val="single" w:sz="4" w:space="0" w:color="auto"/>
            </w:tcBorders>
            <w:vAlign w:val="center"/>
          </w:tcPr>
          <w:p w:rsidR="00AD04E7" w:rsidRPr="007B663D" w:rsidRDefault="00AD04E7" w:rsidP="00227E26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r w:rsidR="002F525C">
              <w:rPr>
                <w:rFonts w:ascii="Times New Roman" w:hAnsi="Times New Roman" w:cs="Times New Roman"/>
                <w:sz w:val="28"/>
                <w:szCs w:val="28"/>
              </w:rPr>
              <w:t xml:space="preserve"> Marjan Ahmed </w:t>
            </w:r>
            <w:r w:rsidR="002F525C" w:rsidRPr="002F525C">
              <w:rPr>
                <w:rFonts w:ascii="Times New Roman" w:hAnsi="Times New Roman" w:cs="Times New Roman"/>
                <w:sz w:val="32"/>
                <w:szCs w:val="28"/>
              </w:rPr>
              <w:t>/</w:t>
            </w:r>
            <w:r w:rsidR="002F525C">
              <w:rPr>
                <w:rFonts w:ascii="Times New Roman" w:hAnsi="Times New Roman" w:cs="Times New Roman"/>
                <w:sz w:val="28"/>
                <w:szCs w:val="28"/>
              </w:rPr>
              <w:t xml:space="preserve"> Dr</w:t>
            </w:r>
            <w:r w:rsidRPr="007B663D">
              <w:rPr>
                <w:rFonts w:ascii="Times New Roman" w:hAnsi="Times New Roman" w:cs="Times New Roman"/>
                <w:sz w:val="28"/>
                <w:szCs w:val="28"/>
              </w:rPr>
              <w:t xml:space="preserve"> Sakib</w:t>
            </w:r>
          </w:p>
        </w:tc>
      </w:tr>
    </w:tbl>
    <w:p w:rsidR="0035604A" w:rsidRPr="004D590B" w:rsidRDefault="0035604A" w:rsidP="0035604A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ind w:left="1440"/>
        <w:rPr>
          <w:b/>
        </w:rPr>
      </w:pPr>
    </w:p>
    <w:p w:rsidR="0035604A" w:rsidRPr="004D590B" w:rsidRDefault="0035604A" w:rsidP="0035604A">
      <w:pPr>
        <w:rPr>
          <w:b/>
        </w:rPr>
      </w:pPr>
    </w:p>
    <w:p w:rsidR="0035604A" w:rsidRPr="004D590B" w:rsidRDefault="0035604A" w:rsidP="0035604A">
      <w:pPr>
        <w:rPr>
          <w:b/>
        </w:rPr>
      </w:pPr>
    </w:p>
    <w:p w:rsidR="0035604A" w:rsidRPr="004D590B" w:rsidRDefault="0035604A" w:rsidP="0035604A">
      <w:pPr>
        <w:rPr>
          <w:b/>
        </w:rPr>
      </w:pPr>
      <w:r w:rsidRPr="004D590B">
        <w:rPr>
          <w:b/>
        </w:rPr>
        <w:t>Prof. Dr. Fazlur Rahim Kaiser</w:t>
      </w:r>
    </w:p>
    <w:p w:rsidR="0035604A" w:rsidRPr="004D590B" w:rsidRDefault="0035604A" w:rsidP="0035604A">
      <w:r w:rsidRPr="004D590B">
        <w:t>Prof.  &amp; Head</w:t>
      </w:r>
    </w:p>
    <w:p w:rsidR="0035604A" w:rsidRPr="004D590B" w:rsidRDefault="0035604A" w:rsidP="0035604A">
      <w:r w:rsidRPr="004D590B">
        <w:t>Dept. of Community Medicine</w:t>
      </w:r>
    </w:p>
    <w:p w:rsidR="0035604A" w:rsidRPr="004D590B" w:rsidRDefault="0035604A" w:rsidP="0035604A">
      <w:r w:rsidRPr="004D590B">
        <w:t>Sylhet Women’s Medical College</w:t>
      </w:r>
    </w:p>
    <w:p w:rsidR="0035604A" w:rsidRPr="004D590B" w:rsidRDefault="0035604A" w:rsidP="0035604A"/>
    <w:p w:rsidR="0035604A" w:rsidRPr="004D590B" w:rsidRDefault="0035604A" w:rsidP="0035604A"/>
    <w:p w:rsidR="0035604A" w:rsidRPr="004D590B" w:rsidRDefault="0035604A" w:rsidP="0035604A"/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Copy to:</w:t>
      </w:r>
    </w:p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1. Principal for information</w:t>
      </w:r>
    </w:p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2. Academic co-coordinator.</w:t>
      </w:r>
    </w:p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3. Phase Coordinator   II</w:t>
      </w:r>
    </w:p>
    <w:p w:rsidR="00103ACC" w:rsidRPr="00A1543F" w:rsidRDefault="00103ACC" w:rsidP="00103ACC">
      <w:pPr>
        <w:ind w:right="-360"/>
        <w:rPr>
          <w:sz w:val="26"/>
          <w:szCs w:val="26"/>
        </w:rPr>
      </w:pPr>
      <w:r w:rsidRPr="00A1543F">
        <w:rPr>
          <w:sz w:val="26"/>
          <w:szCs w:val="26"/>
        </w:rPr>
        <w:t xml:space="preserve">4. Head, Dept. of Forensic Medicine </w:t>
      </w:r>
    </w:p>
    <w:p w:rsidR="00103ACC" w:rsidRPr="00A1543F" w:rsidRDefault="00991A0C" w:rsidP="00103ACC">
      <w:pPr>
        <w:rPr>
          <w:sz w:val="26"/>
          <w:szCs w:val="26"/>
        </w:rPr>
      </w:pPr>
      <w:r>
        <w:rPr>
          <w:sz w:val="26"/>
          <w:szCs w:val="26"/>
        </w:rPr>
        <w:t xml:space="preserve">5. Office copy &amp; </w:t>
      </w:r>
      <w:r w:rsidR="00103ACC" w:rsidRPr="00A1543F">
        <w:rPr>
          <w:sz w:val="26"/>
          <w:szCs w:val="26"/>
        </w:rPr>
        <w:t>Noticed board.</w:t>
      </w:r>
    </w:p>
    <w:p w:rsidR="00F7240D" w:rsidRDefault="00F7240D"/>
    <w:sectPr w:rsidR="00F7240D" w:rsidSect="00D95670">
      <w:pgSz w:w="12240" w:h="15840"/>
      <w:pgMar w:top="864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4A"/>
    <w:rsid w:val="000278BD"/>
    <w:rsid w:val="000433E9"/>
    <w:rsid w:val="00103ACC"/>
    <w:rsid w:val="00140E96"/>
    <w:rsid w:val="001F149E"/>
    <w:rsid w:val="00227E26"/>
    <w:rsid w:val="002F2A62"/>
    <w:rsid w:val="002F525C"/>
    <w:rsid w:val="00316871"/>
    <w:rsid w:val="0035604A"/>
    <w:rsid w:val="00382D54"/>
    <w:rsid w:val="003F1D10"/>
    <w:rsid w:val="00411CBD"/>
    <w:rsid w:val="004331D0"/>
    <w:rsid w:val="00470D34"/>
    <w:rsid w:val="00476981"/>
    <w:rsid w:val="0048538B"/>
    <w:rsid w:val="004917E2"/>
    <w:rsid w:val="004D590B"/>
    <w:rsid w:val="00583A5F"/>
    <w:rsid w:val="007A0D5D"/>
    <w:rsid w:val="007B663D"/>
    <w:rsid w:val="007B6CA4"/>
    <w:rsid w:val="007E3EEF"/>
    <w:rsid w:val="007F450C"/>
    <w:rsid w:val="009812EB"/>
    <w:rsid w:val="00991A0C"/>
    <w:rsid w:val="009D4C82"/>
    <w:rsid w:val="00A561CF"/>
    <w:rsid w:val="00A701FB"/>
    <w:rsid w:val="00AC0D71"/>
    <w:rsid w:val="00AD04E7"/>
    <w:rsid w:val="00AD434C"/>
    <w:rsid w:val="00AD4486"/>
    <w:rsid w:val="00AE6FD7"/>
    <w:rsid w:val="00B16E88"/>
    <w:rsid w:val="00B176FC"/>
    <w:rsid w:val="00B36AF8"/>
    <w:rsid w:val="00BC1FDB"/>
    <w:rsid w:val="00CA6DC6"/>
    <w:rsid w:val="00CF14CA"/>
    <w:rsid w:val="00D2314B"/>
    <w:rsid w:val="00D4434F"/>
    <w:rsid w:val="00D551DE"/>
    <w:rsid w:val="00D74C01"/>
    <w:rsid w:val="00E47E4E"/>
    <w:rsid w:val="00E93562"/>
    <w:rsid w:val="00EA778F"/>
    <w:rsid w:val="00EE6E9C"/>
    <w:rsid w:val="00F15EAB"/>
    <w:rsid w:val="00F66E28"/>
    <w:rsid w:val="00F72353"/>
    <w:rsid w:val="00F7240D"/>
    <w:rsid w:val="00FC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50</cp:revision>
  <cp:lastPrinted>2007-12-31T20:07:00Z</cp:lastPrinted>
  <dcterms:created xsi:type="dcterms:W3CDTF">2017-12-06T05:16:00Z</dcterms:created>
  <dcterms:modified xsi:type="dcterms:W3CDTF">2007-12-31T21:11:00Z</dcterms:modified>
</cp:coreProperties>
</file>