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E" w:rsidRDefault="00471DEE" w:rsidP="00471DEE">
      <w:pPr>
        <w:rPr>
          <w:rFonts w:ascii="Arial" w:hAnsi="Arial" w:cs="Arial"/>
          <w:sz w:val="22"/>
          <w:szCs w:val="22"/>
        </w:rPr>
      </w:pPr>
    </w:p>
    <w:p w:rsidR="00471DEE" w:rsidRDefault="00471DEE" w:rsidP="00471DEE">
      <w:pPr>
        <w:jc w:val="center"/>
        <w:rPr>
          <w:rFonts w:ascii="Arial" w:hAnsi="Arial" w:cs="Arial"/>
          <w:b/>
          <w:szCs w:val="22"/>
        </w:rPr>
      </w:pPr>
      <w:r w:rsidRPr="00BC3DB3">
        <w:rPr>
          <w:rFonts w:ascii="Arial" w:hAnsi="Arial" w:cs="Arial"/>
          <w:b/>
          <w:szCs w:val="22"/>
        </w:rPr>
        <w:t>Department of Biochemistry</w:t>
      </w:r>
    </w:p>
    <w:p w:rsidR="006D437E" w:rsidRPr="00003FB7" w:rsidRDefault="006D437E" w:rsidP="006D437E">
      <w:pPr>
        <w:jc w:val="center"/>
        <w:rPr>
          <w:rFonts w:ascii="Arial" w:hAnsi="Arial" w:cs="Arial"/>
          <w:sz w:val="22"/>
          <w:szCs w:val="22"/>
        </w:rPr>
      </w:pPr>
      <w:r w:rsidRPr="00003FB7">
        <w:rPr>
          <w:rFonts w:ascii="Arial" w:hAnsi="Arial" w:cs="Arial"/>
          <w:sz w:val="22"/>
          <w:szCs w:val="22"/>
        </w:rPr>
        <w:t>Sylhet Women’s Medical College</w:t>
      </w:r>
    </w:p>
    <w:p w:rsidR="00471DEE" w:rsidRPr="00BC3DB3" w:rsidRDefault="009677EA" w:rsidP="00471DEE">
      <w:pPr>
        <w:jc w:val="center"/>
        <w:rPr>
          <w:rFonts w:ascii="Arial" w:hAnsi="Arial" w:cs="Arial"/>
          <w:szCs w:val="22"/>
        </w:rPr>
      </w:pPr>
      <w:r w:rsidRPr="00003FB7">
        <w:rPr>
          <w:rFonts w:ascii="Arial" w:hAnsi="Arial" w:cs="Arial"/>
          <w:sz w:val="22"/>
          <w:szCs w:val="22"/>
        </w:rPr>
        <w:t xml:space="preserve">                                   </w:t>
      </w:r>
      <w:r w:rsidR="00471DEE" w:rsidRPr="00003FB7">
        <w:rPr>
          <w:rFonts w:ascii="Arial" w:hAnsi="Arial" w:cs="Arial"/>
          <w:sz w:val="22"/>
          <w:szCs w:val="22"/>
        </w:rPr>
        <w:t>Card Completion examination on</w:t>
      </w:r>
      <w:r>
        <w:rPr>
          <w:rFonts w:ascii="Arial" w:hAnsi="Arial" w:cs="Arial"/>
          <w:szCs w:val="22"/>
        </w:rPr>
        <w:t xml:space="preserve">                Roll:</w:t>
      </w:r>
      <w:r w:rsidRPr="009677EA">
        <w:rPr>
          <w:rFonts w:ascii="Arial" w:hAnsi="Arial" w:cs="Arial"/>
          <w:b/>
          <w:szCs w:val="22"/>
        </w:rPr>
        <w:t xml:space="preserve"> ………</w:t>
      </w:r>
    </w:p>
    <w:p w:rsidR="006D437E" w:rsidRDefault="006D437E" w:rsidP="00471DEE">
      <w:pPr>
        <w:rPr>
          <w:rFonts w:ascii="Arial" w:hAnsi="Arial" w:cs="Arial"/>
          <w:szCs w:val="22"/>
        </w:rPr>
      </w:pPr>
      <w:r>
        <w:rPr>
          <w:b/>
          <w:sz w:val="22"/>
          <w:szCs w:val="22"/>
        </w:rPr>
        <w:t xml:space="preserve">                                                      “Digestion, Absorption &amp; Metabolism”</w:t>
      </w:r>
      <w:r w:rsidR="00471DEE" w:rsidRPr="00BC3DB3">
        <w:rPr>
          <w:rFonts w:ascii="Arial" w:hAnsi="Arial" w:cs="Arial"/>
          <w:szCs w:val="22"/>
        </w:rPr>
        <w:t xml:space="preserve">   </w:t>
      </w:r>
    </w:p>
    <w:p w:rsidR="00471DEE" w:rsidRPr="00BC3DB3" w:rsidRDefault="006D437E" w:rsidP="006D437E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SWMC-10 </w:t>
      </w:r>
      <w:r w:rsidRPr="00AA0423">
        <w:rPr>
          <w:rFonts w:ascii="Arial" w:hAnsi="Arial" w:cs="Arial"/>
          <w:b/>
          <w:szCs w:val="22"/>
        </w:rPr>
        <w:t>MC</w:t>
      </w:r>
      <w:r w:rsidRPr="00BC3DB3">
        <w:rPr>
          <w:rFonts w:ascii="Arial" w:hAnsi="Arial" w:cs="Arial"/>
          <w:b/>
          <w:szCs w:val="22"/>
        </w:rPr>
        <w:t>Q</w:t>
      </w:r>
    </w:p>
    <w:p w:rsidR="00471DEE" w:rsidRPr="00250E6B" w:rsidRDefault="00250E6B" w:rsidP="00250E6B">
      <w:r>
        <w:t xml:space="preserve">                                  </w:t>
      </w:r>
      <w:r w:rsidR="00471DEE" w:rsidRPr="0004108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471DEE" w:rsidRDefault="00471DEE" w:rsidP="00471D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AA0423">
        <w:rPr>
          <w:rFonts w:ascii="Arial" w:hAnsi="Arial" w:cs="Arial"/>
          <w:sz w:val="22"/>
          <w:szCs w:val="22"/>
        </w:rPr>
        <w:t>Full Marks: 10</w:t>
      </w:r>
      <w:r w:rsidRPr="00041084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Time: </w:t>
      </w:r>
      <w:r w:rsidR="00AA042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min</w:t>
      </w:r>
      <w:r w:rsidRPr="000410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Date: </w:t>
      </w:r>
      <w:r w:rsidR="00FF4AA5">
        <w:rPr>
          <w:rFonts w:ascii="Arial" w:hAnsi="Arial" w:cs="Arial"/>
          <w:sz w:val="22"/>
          <w:szCs w:val="22"/>
        </w:rPr>
        <w:t>27.08.2015</w:t>
      </w:r>
    </w:p>
    <w:p w:rsidR="00250E6B" w:rsidRDefault="00250E6B" w:rsidP="00471DEE">
      <w:pPr>
        <w:rPr>
          <w:rFonts w:ascii="Arial" w:hAnsi="Arial" w:cs="Arial"/>
          <w:sz w:val="22"/>
          <w:szCs w:val="22"/>
        </w:rPr>
      </w:pPr>
    </w:p>
    <w:p w:rsidR="007916C0" w:rsidRDefault="00250E6B" w:rsidP="00471DEE">
      <w:pPr>
        <w:rPr>
          <w:sz w:val="26"/>
          <w:szCs w:val="26"/>
        </w:rPr>
      </w:pPr>
      <w:r>
        <w:t xml:space="preserve">                             </w:t>
      </w:r>
      <w:r w:rsidRPr="00250E6B">
        <w:rPr>
          <w:sz w:val="26"/>
          <w:szCs w:val="26"/>
        </w:rPr>
        <w:t xml:space="preserve">  Write ‘</w:t>
      </w:r>
      <w:r w:rsidRPr="00250E6B">
        <w:rPr>
          <w:b/>
          <w:sz w:val="26"/>
          <w:szCs w:val="26"/>
        </w:rPr>
        <w:t>T</w:t>
      </w:r>
      <w:r w:rsidRPr="00250E6B">
        <w:rPr>
          <w:sz w:val="26"/>
          <w:szCs w:val="26"/>
        </w:rPr>
        <w:t xml:space="preserve">’ for correct answer &amp;’ </w:t>
      </w:r>
      <w:r w:rsidRPr="00250E6B">
        <w:rPr>
          <w:b/>
          <w:sz w:val="26"/>
          <w:szCs w:val="26"/>
        </w:rPr>
        <w:t>F</w:t>
      </w:r>
      <w:r w:rsidRPr="00250E6B">
        <w:rPr>
          <w:sz w:val="26"/>
          <w:szCs w:val="26"/>
        </w:rPr>
        <w:t>’ for incorrect answer</w:t>
      </w:r>
    </w:p>
    <w:p w:rsidR="00250E6B" w:rsidRPr="00250E6B" w:rsidRDefault="00250E6B" w:rsidP="00471DEE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471DEE" w:rsidTr="00BA1CBA">
        <w:trPr>
          <w:trHeight w:val="9404"/>
        </w:trPr>
        <w:tc>
          <w:tcPr>
            <w:tcW w:w="4788" w:type="dxa"/>
          </w:tcPr>
          <w:p w:rsidR="00471DEE" w:rsidRPr="003613E7" w:rsidRDefault="00471DEE" w:rsidP="00471DEE">
            <w:pPr>
              <w:spacing w:line="360" w:lineRule="auto"/>
              <w:rPr>
                <w:rFonts w:ascii="Arial" w:hAnsi="Arial" w:cs="Arial"/>
              </w:rPr>
            </w:pP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1. Electron </w:t>
            </w:r>
            <w:proofErr w:type="spellStart"/>
            <w:r w:rsidRPr="003613E7">
              <w:rPr>
                <w:b/>
              </w:rPr>
              <w:t>tansport</w:t>
            </w:r>
            <w:proofErr w:type="spellEnd"/>
            <w:r w:rsidRPr="003613E7">
              <w:rPr>
                <w:b/>
              </w:rPr>
              <w:t xml:space="preserve"> chain -</w:t>
            </w:r>
          </w:p>
          <w:p w:rsidR="003613E7" w:rsidRPr="003613E7" w:rsidRDefault="003613E7" w:rsidP="003613E7">
            <w:r w:rsidRPr="003613E7">
              <w:t>…...a) Located in inner mitochondrial membrane</w:t>
            </w:r>
          </w:p>
          <w:p w:rsidR="003613E7" w:rsidRPr="003613E7" w:rsidRDefault="003613E7" w:rsidP="003613E7">
            <w:r w:rsidRPr="003613E7">
              <w:t>..…..b) Located in outer mitochondrial membrane</w:t>
            </w:r>
          </w:p>
          <w:p w:rsidR="003613E7" w:rsidRPr="003613E7" w:rsidRDefault="003613E7" w:rsidP="003613E7">
            <w:r w:rsidRPr="003613E7">
              <w:t>……c) Located in mitochondrial matrix</w:t>
            </w:r>
          </w:p>
          <w:p w:rsidR="003613E7" w:rsidRPr="003613E7" w:rsidRDefault="003613E7" w:rsidP="003613E7">
            <w:r w:rsidRPr="003613E7">
              <w:t xml:space="preserve">..….d) </w:t>
            </w:r>
            <w:proofErr w:type="spellStart"/>
            <w:r w:rsidRPr="003613E7">
              <w:t>Constitue</w:t>
            </w:r>
            <w:proofErr w:type="spellEnd"/>
            <w:r w:rsidRPr="003613E7">
              <w:t xml:space="preserve"> internal respiration</w:t>
            </w:r>
          </w:p>
          <w:p w:rsidR="003613E7" w:rsidRPr="003613E7" w:rsidRDefault="003613E7" w:rsidP="003613E7">
            <w:r w:rsidRPr="003613E7">
              <w:t>...…e) It is a protein pump.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>2. Sources of ammonia are  -</w:t>
            </w:r>
          </w:p>
          <w:p w:rsidR="003613E7" w:rsidRPr="003613E7" w:rsidRDefault="003613E7" w:rsidP="003613E7">
            <w:r w:rsidRPr="003613E7">
              <w:t>…...a) Amino acid</w:t>
            </w:r>
          </w:p>
          <w:p w:rsidR="003613E7" w:rsidRPr="003613E7" w:rsidRDefault="003613E7" w:rsidP="003613E7">
            <w:r w:rsidRPr="003613E7">
              <w:t>..…..b) Glutamine</w:t>
            </w:r>
          </w:p>
          <w:p w:rsidR="003613E7" w:rsidRPr="003613E7" w:rsidRDefault="003613E7" w:rsidP="003613E7">
            <w:r w:rsidRPr="003613E7">
              <w:t>……c) Amides</w:t>
            </w:r>
          </w:p>
          <w:p w:rsidR="003613E7" w:rsidRPr="003613E7" w:rsidRDefault="003613E7" w:rsidP="003613E7">
            <w:r w:rsidRPr="003613E7">
              <w:t xml:space="preserve">..….d) </w:t>
            </w:r>
            <w:proofErr w:type="spellStart"/>
            <w:r w:rsidRPr="003613E7">
              <w:t>Glu</w:t>
            </w:r>
            <w:proofErr w:type="spellEnd"/>
            <w:r w:rsidRPr="003613E7">
              <w:t xml:space="preserve"> </w:t>
            </w:r>
            <w:proofErr w:type="spellStart"/>
            <w:r w:rsidRPr="003613E7">
              <w:t>tathione</w:t>
            </w:r>
            <w:proofErr w:type="spellEnd"/>
          </w:p>
          <w:p w:rsidR="003613E7" w:rsidRPr="003613E7" w:rsidRDefault="003613E7" w:rsidP="003613E7">
            <w:r w:rsidRPr="003613E7">
              <w:t xml:space="preserve">...…e) </w:t>
            </w:r>
            <w:proofErr w:type="spellStart"/>
            <w:r w:rsidRPr="003613E7">
              <w:t>Purines</w:t>
            </w:r>
            <w:proofErr w:type="spellEnd"/>
            <w:r w:rsidRPr="003613E7">
              <w:t xml:space="preserve"> and </w:t>
            </w:r>
            <w:proofErr w:type="spellStart"/>
            <w:r w:rsidRPr="003613E7">
              <w:t>pyrimidines</w:t>
            </w:r>
            <w:proofErr w:type="spellEnd"/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>3. High energy phosphate compounds are  -</w:t>
            </w:r>
          </w:p>
          <w:p w:rsidR="003613E7" w:rsidRPr="003613E7" w:rsidRDefault="003613E7" w:rsidP="003613E7">
            <w:r w:rsidRPr="003613E7">
              <w:t xml:space="preserve">…...a) </w:t>
            </w:r>
            <w:proofErr w:type="spellStart"/>
            <w:r w:rsidRPr="003613E7">
              <w:t>Phosphoenol</w:t>
            </w:r>
            <w:proofErr w:type="spellEnd"/>
            <w:r w:rsidRPr="003613E7">
              <w:t xml:space="preserve"> </w:t>
            </w:r>
            <w:proofErr w:type="spellStart"/>
            <w:r w:rsidRPr="003613E7">
              <w:t>pyruvate</w:t>
            </w:r>
            <w:proofErr w:type="spellEnd"/>
            <w:r w:rsidRPr="003613E7">
              <w:t xml:space="preserve"> </w:t>
            </w:r>
          </w:p>
          <w:p w:rsidR="003613E7" w:rsidRPr="003613E7" w:rsidRDefault="003613E7" w:rsidP="003613E7">
            <w:r w:rsidRPr="003613E7">
              <w:t>..…..b) Glucose 6 - phosphate</w:t>
            </w:r>
          </w:p>
          <w:p w:rsidR="003613E7" w:rsidRPr="003613E7" w:rsidRDefault="003613E7" w:rsidP="003613E7">
            <w:r w:rsidRPr="003613E7">
              <w:t xml:space="preserve">……c) 1,3 </w:t>
            </w:r>
            <w:proofErr w:type="spellStart"/>
            <w:r w:rsidRPr="003613E7">
              <w:t>bisphosphoglycerate</w:t>
            </w:r>
            <w:proofErr w:type="spellEnd"/>
          </w:p>
          <w:p w:rsidR="003613E7" w:rsidRPr="003613E7" w:rsidRDefault="003613E7" w:rsidP="003613E7">
            <w:r w:rsidRPr="003613E7">
              <w:t>..….d) ATP</w:t>
            </w:r>
          </w:p>
          <w:p w:rsidR="003613E7" w:rsidRPr="003613E7" w:rsidRDefault="003613E7" w:rsidP="003613E7">
            <w:r w:rsidRPr="003613E7">
              <w:t>...…e) ADP.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4. </w:t>
            </w:r>
            <w:proofErr w:type="spellStart"/>
            <w:r w:rsidRPr="003613E7">
              <w:rPr>
                <w:b/>
              </w:rPr>
              <w:t>Glycolysis</w:t>
            </w:r>
            <w:proofErr w:type="spellEnd"/>
          </w:p>
          <w:p w:rsidR="003613E7" w:rsidRPr="003613E7" w:rsidRDefault="003613E7" w:rsidP="003613E7">
            <w:r w:rsidRPr="003613E7">
              <w:t xml:space="preserve">……..a) Occurs in the cell </w:t>
            </w:r>
            <w:proofErr w:type="spellStart"/>
            <w:r w:rsidRPr="003613E7">
              <w:t>cytosol</w:t>
            </w:r>
            <w:proofErr w:type="spellEnd"/>
          </w:p>
          <w:p w:rsidR="003613E7" w:rsidRPr="003613E7" w:rsidRDefault="003613E7" w:rsidP="003613E7">
            <w:r w:rsidRPr="003613E7">
              <w:t>……..b) Can operate under  anaerobic conditions</w:t>
            </w:r>
          </w:p>
          <w:p w:rsidR="003613E7" w:rsidRPr="003613E7" w:rsidRDefault="003613E7" w:rsidP="003613E7">
            <w:r w:rsidRPr="003613E7">
              <w:t>……..c) In red blood cells, generates 2 ATP.</w:t>
            </w:r>
          </w:p>
          <w:p w:rsidR="003613E7" w:rsidRPr="003613E7" w:rsidRDefault="003613E7" w:rsidP="003613E7">
            <w:r w:rsidRPr="003613E7">
              <w:t xml:space="preserve">……..d) Occurs in </w:t>
            </w:r>
            <w:proofErr w:type="spellStart"/>
            <w:r w:rsidRPr="003613E7">
              <w:t>mitochodria</w:t>
            </w:r>
            <w:proofErr w:type="spellEnd"/>
          </w:p>
          <w:p w:rsidR="003613E7" w:rsidRPr="003613E7" w:rsidRDefault="003613E7" w:rsidP="003613E7">
            <w:r w:rsidRPr="003613E7">
              <w:t>……..e) Generates net 8 ATP  in aerobic state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>5. Characteristics of HMP shunt pathway:</w:t>
            </w:r>
          </w:p>
          <w:p w:rsidR="003613E7" w:rsidRPr="003613E7" w:rsidRDefault="003613E7" w:rsidP="003613E7">
            <w:r w:rsidRPr="003613E7">
              <w:t>…….a) It generates ATP</w:t>
            </w:r>
          </w:p>
          <w:p w:rsidR="003613E7" w:rsidRPr="003613E7" w:rsidRDefault="003613E7" w:rsidP="003613E7">
            <w:r w:rsidRPr="003613E7">
              <w:t>…….b) It utilizes  ATP</w:t>
            </w:r>
          </w:p>
          <w:p w:rsidR="003613E7" w:rsidRPr="003613E7" w:rsidRDefault="003613E7" w:rsidP="003613E7">
            <w:r w:rsidRPr="003613E7">
              <w:t>…….c</w:t>
            </w:r>
            <w:proofErr w:type="gramStart"/>
            <w:r w:rsidRPr="003613E7">
              <w:t>)  Key</w:t>
            </w:r>
            <w:proofErr w:type="gramEnd"/>
            <w:r w:rsidRPr="003613E7">
              <w:t xml:space="preserve"> enzyme is  G6PD.</w:t>
            </w:r>
          </w:p>
          <w:p w:rsidR="003613E7" w:rsidRPr="003613E7" w:rsidRDefault="003613E7" w:rsidP="003613E7">
            <w:r w:rsidRPr="003613E7">
              <w:t>…….d) Produces pentose sugar</w:t>
            </w:r>
          </w:p>
          <w:p w:rsidR="003613E7" w:rsidRPr="003613E7" w:rsidRDefault="003613E7" w:rsidP="003613E7">
            <w:r w:rsidRPr="003613E7">
              <w:t>…….e</w:t>
            </w:r>
            <w:proofErr w:type="gramStart"/>
            <w:r w:rsidRPr="003613E7">
              <w:t>)  Produces</w:t>
            </w:r>
            <w:proofErr w:type="gramEnd"/>
            <w:r w:rsidRPr="003613E7">
              <w:t xml:space="preserve"> NAD.</w:t>
            </w:r>
          </w:p>
          <w:p w:rsidR="00771626" w:rsidRPr="003613E7" w:rsidRDefault="00771626" w:rsidP="00771626">
            <w:pPr>
              <w:spacing w:line="360" w:lineRule="auto"/>
              <w:ind w:left="420"/>
              <w:rPr>
                <w:rFonts w:ascii="Arial" w:hAnsi="Arial" w:cs="Arial"/>
              </w:rPr>
            </w:pPr>
          </w:p>
          <w:p w:rsidR="00471DEE" w:rsidRPr="003613E7" w:rsidRDefault="00471DEE"/>
        </w:tc>
        <w:tc>
          <w:tcPr>
            <w:tcW w:w="4788" w:type="dxa"/>
          </w:tcPr>
          <w:p w:rsidR="00471DEE" w:rsidRPr="003613E7" w:rsidRDefault="00471DEE" w:rsidP="00471DEE">
            <w:pPr>
              <w:spacing w:line="360" w:lineRule="auto"/>
              <w:rPr>
                <w:rFonts w:ascii="Arial" w:hAnsi="Arial" w:cs="Arial"/>
              </w:rPr>
            </w:pP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6. Following are substrate for </w:t>
            </w:r>
            <w:proofErr w:type="spellStart"/>
            <w:r w:rsidRPr="003613E7">
              <w:rPr>
                <w:b/>
              </w:rPr>
              <w:t>gluconeogenesis</w:t>
            </w:r>
            <w:proofErr w:type="spellEnd"/>
            <w:r w:rsidRPr="003613E7">
              <w:rPr>
                <w:b/>
              </w:rPr>
              <w:t xml:space="preserve"> -</w:t>
            </w:r>
          </w:p>
          <w:p w:rsidR="003613E7" w:rsidRPr="003613E7" w:rsidRDefault="003613E7" w:rsidP="003613E7">
            <w:r w:rsidRPr="003613E7">
              <w:t>…...a) Lactate</w:t>
            </w:r>
          </w:p>
          <w:p w:rsidR="003613E7" w:rsidRPr="003613E7" w:rsidRDefault="003613E7" w:rsidP="003613E7">
            <w:r w:rsidRPr="003613E7">
              <w:t xml:space="preserve">..…..b) </w:t>
            </w:r>
            <w:proofErr w:type="spellStart"/>
            <w:r w:rsidRPr="003613E7">
              <w:t>Glucogenic</w:t>
            </w:r>
            <w:proofErr w:type="spellEnd"/>
            <w:r w:rsidRPr="003613E7">
              <w:t xml:space="preserve"> amino acid</w:t>
            </w:r>
          </w:p>
          <w:p w:rsidR="003613E7" w:rsidRPr="003613E7" w:rsidRDefault="003613E7" w:rsidP="003613E7">
            <w:r w:rsidRPr="003613E7">
              <w:t>……c) Propionate</w:t>
            </w:r>
          </w:p>
          <w:p w:rsidR="003613E7" w:rsidRPr="003613E7" w:rsidRDefault="003613E7" w:rsidP="003613E7">
            <w:r w:rsidRPr="003613E7">
              <w:t>..….d) Glycerol</w:t>
            </w:r>
          </w:p>
          <w:p w:rsidR="003613E7" w:rsidRPr="003613E7" w:rsidRDefault="003613E7" w:rsidP="003613E7">
            <w:r w:rsidRPr="003613E7">
              <w:t xml:space="preserve">...…e) Acetyl </w:t>
            </w:r>
            <w:proofErr w:type="spellStart"/>
            <w:r w:rsidRPr="003613E7">
              <w:t>CoA</w:t>
            </w:r>
            <w:proofErr w:type="spellEnd"/>
            <w:r w:rsidRPr="003613E7">
              <w:t>.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7. </w:t>
            </w:r>
            <w:proofErr w:type="spellStart"/>
            <w:r w:rsidRPr="003613E7">
              <w:rPr>
                <w:b/>
              </w:rPr>
              <w:t>Pepsionogen</w:t>
            </w:r>
            <w:proofErr w:type="spellEnd"/>
            <w:r w:rsidRPr="003613E7">
              <w:rPr>
                <w:b/>
              </w:rPr>
              <w:t xml:space="preserve"> is converted to pepsin by -</w:t>
            </w:r>
          </w:p>
          <w:p w:rsidR="003613E7" w:rsidRPr="003613E7" w:rsidRDefault="003613E7" w:rsidP="003613E7">
            <w:r w:rsidRPr="003613E7">
              <w:t xml:space="preserve">…...a) </w:t>
            </w:r>
            <w:proofErr w:type="spellStart"/>
            <w:r w:rsidRPr="003613E7">
              <w:t>Secratin</w:t>
            </w:r>
            <w:proofErr w:type="spellEnd"/>
          </w:p>
          <w:p w:rsidR="003613E7" w:rsidRPr="003613E7" w:rsidRDefault="003613E7" w:rsidP="003613E7">
            <w:r w:rsidRPr="003613E7">
              <w:t>..…..b) HCL</w:t>
            </w:r>
          </w:p>
          <w:p w:rsidR="003613E7" w:rsidRPr="003613E7" w:rsidRDefault="003613E7" w:rsidP="003613E7">
            <w:r w:rsidRPr="003613E7">
              <w:t xml:space="preserve">……c) </w:t>
            </w:r>
            <w:proofErr w:type="spellStart"/>
            <w:r w:rsidRPr="003613E7">
              <w:t>Gestrin</w:t>
            </w:r>
            <w:proofErr w:type="spellEnd"/>
          </w:p>
          <w:p w:rsidR="003613E7" w:rsidRPr="003613E7" w:rsidRDefault="003613E7" w:rsidP="003613E7">
            <w:r w:rsidRPr="003613E7">
              <w:t xml:space="preserve">..….d) </w:t>
            </w:r>
            <w:proofErr w:type="spellStart"/>
            <w:r w:rsidRPr="003613E7">
              <w:t>Somatostatin</w:t>
            </w:r>
            <w:proofErr w:type="spellEnd"/>
          </w:p>
          <w:p w:rsidR="003613E7" w:rsidRPr="003613E7" w:rsidRDefault="003613E7" w:rsidP="003613E7">
            <w:r w:rsidRPr="003613E7">
              <w:t>...…e) All of above.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>8. Micelles -</w:t>
            </w:r>
          </w:p>
          <w:p w:rsidR="003613E7" w:rsidRPr="003613E7" w:rsidRDefault="003613E7" w:rsidP="003613E7">
            <w:r w:rsidRPr="003613E7">
              <w:t>…...a) Are formed by lipids and bile salts</w:t>
            </w:r>
          </w:p>
          <w:p w:rsidR="003613E7" w:rsidRPr="003613E7" w:rsidRDefault="003613E7" w:rsidP="003613E7">
            <w:r w:rsidRPr="003613E7">
              <w:t xml:space="preserve">..…..b) </w:t>
            </w:r>
            <w:proofErr w:type="spellStart"/>
            <w:r w:rsidRPr="003613E7">
              <w:t>Solubilize</w:t>
            </w:r>
            <w:proofErr w:type="spellEnd"/>
            <w:r w:rsidRPr="003613E7">
              <w:t xml:space="preserve"> lipids</w:t>
            </w:r>
          </w:p>
          <w:p w:rsidR="003613E7" w:rsidRPr="003613E7" w:rsidRDefault="003613E7" w:rsidP="003613E7">
            <w:r w:rsidRPr="003613E7">
              <w:t xml:space="preserve">……c) Transport lipids to </w:t>
            </w:r>
            <w:proofErr w:type="spellStart"/>
            <w:r w:rsidRPr="003613E7">
              <w:t>enterocytes</w:t>
            </w:r>
            <w:proofErr w:type="spellEnd"/>
          </w:p>
          <w:p w:rsidR="003613E7" w:rsidRPr="003613E7" w:rsidRDefault="003613E7" w:rsidP="003613E7">
            <w:r w:rsidRPr="003613E7">
              <w:t xml:space="preserve">..….d) Contain fatty acids. </w:t>
            </w:r>
            <w:proofErr w:type="spellStart"/>
            <w:r w:rsidRPr="003613E7">
              <w:t>Monoglycerides</w:t>
            </w:r>
            <w:proofErr w:type="spellEnd"/>
            <w:r w:rsidRPr="003613E7">
              <w:t xml:space="preserve"> and </w:t>
            </w:r>
          </w:p>
          <w:p w:rsidR="003613E7" w:rsidRPr="003613E7" w:rsidRDefault="003613E7" w:rsidP="003613E7">
            <w:r w:rsidRPr="003613E7">
              <w:t xml:space="preserve">           </w:t>
            </w:r>
            <w:r w:rsidR="009D2F89" w:rsidRPr="003613E7">
              <w:t>cholesterol in</w:t>
            </w:r>
            <w:r w:rsidRPr="003613E7">
              <w:t xml:space="preserve"> their hydrophilic part.</w:t>
            </w:r>
          </w:p>
          <w:p w:rsidR="003613E7" w:rsidRPr="003613E7" w:rsidRDefault="003613E7" w:rsidP="003613E7">
            <w:r w:rsidRPr="003613E7">
              <w:t>...…e) Are formed by proteins and bile salts.</w:t>
            </w:r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9. </w:t>
            </w:r>
            <w:proofErr w:type="spellStart"/>
            <w:r w:rsidRPr="003613E7">
              <w:rPr>
                <w:b/>
              </w:rPr>
              <w:t>Ketone</w:t>
            </w:r>
            <w:proofErr w:type="spellEnd"/>
            <w:r w:rsidRPr="003613E7">
              <w:rPr>
                <w:b/>
              </w:rPr>
              <w:t xml:space="preserve"> bodies are utilized in -</w:t>
            </w:r>
          </w:p>
          <w:p w:rsidR="003613E7" w:rsidRPr="003613E7" w:rsidRDefault="003613E7" w:rsidP="003613E7">
            <w:r w:rsidRPr="003613E7">
              <w:t>…...a) Mitochondria</w:t>
            </w:r>
          </w:p>
          <w:p w:rsidR="003613E7" w:rsidRPr="003613E7" w:rsidRDefault="003613E7" w:rsidP="003613E7">
            <w:r w:rsidRPr="003613E7">
              <w:t xml:space="preserve">..…..b) </w:t>
            </w:r>
            <w:proofErr w:type="spellStart"/>
            <w:r w:rsidRPr="003613E7">
              <w:t>Extrahepatic</w:t>
            </w:r>
            <w:proofErr w:type="spellEnd"/>
            <w:r w:rsidRPr="003613E7">
              <w:t xml:space="preserve"> tissue</w:t>
            </w:r>
          </w:p>
          <w:p w:rsidR="003613E7" w:rsidRPr="003613E7" w:rsidRDefault="003613E7" w:rsidP="003613E7">
            <w:r w:rsidRPr="003613E7">
              <w:t>……c) Nuclei</w:t>
            </w:r>
          </w:p>
          <w:p w:rsidR="003613E7" w:rsidRPr="003613E7" w:rsidRDefault="003613E7" w:rsidP="003613E7">
            <w:r w:rsidRPr="003613E7">
              <w:t>..….d) Chromosome</w:t>
            </w:r>
          </w:p>
          <w:p w:rsidR="003613E7" w:rsidRPr="003613E7" w:rsidRDefault="003613E7" w:rsidP="003613E7">
            <w:r w:rsidRPr="003613E7">
              <w:t xml:space="preserve">...…e) </w:t>
            </w:r>
            <w:proofErr w:type="spellStart"/>
            <w:r w:rsidRPr="003613E7">
              <w:t>Cytosol</w:t>
            </w:r>
            <w:proofErr w:type="spellEnd"/>
          </w:p>
          <w:p w:rsidR="003613E7" w:rsidRPr="003613E7" w:rsidRDefault="003613E7" w:rsidP="003613E7">
            <w:pPr>
              <w:rPr>
                <w:b/>
              </w:rPr>
            </w:pPr>
            <w:r w:rsidRPr="003613E7">
              <w:rPr>
                <w:b/>
              </w:rPr>
              <w:t xml:space="preserve">10. The </w:t>
            </w:r>
            <w:proofErr w:type="spellStart"/>
            <w:r w:rsidRPr="003613E7">
              <w:rPr>
                <w:b/>
              </w:rPr>
              <w:t>Apoproteins</w:t>
            </w:r>
            <w:proofErr w:type="spellEnd"/>
            <w:r w:rsidRPr="003613E7">
              <w:rPr>
                <w:b/>
              </w:rPr>
              <w:t xml:space="preserve"> in lipoproteins:</w:t>
            </w:r>
          </w:p>
          <w:p w:rsidR="003613E7" w:rsidRPr="003613E7" w:rsidRDefault="003613E7" w:rsidP="003613E7">
            <w:r w:rsidRPr="003613E7">
              <w:t xml:space="preserve">……..a) Apo B100 in </w:t>
            </w:r>
            <w:proofErr w:type="spellStart"/>
            <w:r w:rsidRPr="003613E7">
              <w:t>chylomicron</w:t>
            </w:r>
            <w:proofErr w:type="spellEnd"/>
          </w:p>
          <w:p w:rsidR="003613E7" w:rsidRPr="003613E7" w:rsidRDefault="003613E7" w:rsidP="003613E7">
            <w:r w:rsidRPr="003613E7">
              <w:t xml:space="preserve">……..b) Apo B48 VLDL </w:t>
            </w:r>
          </w:p>
          <w:p w:rsidR="003613E7" w:rsidRPr="003613E7" w:rsidRDefault="003613E7" w:rsidP="003613E7">
            <w:r w:rsidRPr="003613E7">
              <w:t xml:space="preserve">……..c) Apo  C-II in nascent </w:t>
            </w:r>
            <w:proofErr w:type="spellStart"/>
            <w:r w:rsidRPr="003613E7">
              <w:t>chylomicron</w:t>
            </w:r>
            <w:proofErr w:type="spellEnd"/>
          </w:p>
          <w:p w:rsidR="003613E7" w:rsidRPr="003613E7" w:rsidRDefault="003613E7" w:rsidP="003613E7">
            <w:r w:rsidRPr="003613E7">
              <w:t>……..d) Apo  C-II in nascent VLDL</w:t>
            </w:r>
          </w:p>
          <w:p w:rsidR="003613E7" w:rsidRPr="003613E7" w:rsidRDefault="003613E7" w:rsidP="003613E7">
            <w:r w:rsidRPr="003613E7">
              <w:t>……..e) Required for receptor recognition</w:t>
            </w:r>
          </w:p>
          <w:p w:rsidR="00771626" w:rsidRPr="003613E7" w:rsidRDefault="00771626" w:rsidP="00771626">
            <w:pPr>
              <w:spacing w:line="360" w:lineRule="auto"/>
              <w:ind w:left="420"/>
              <w:rPr>
                <w:rFonts w:ascii="Arial" w:hAnsi="Arial" w:cs="Arial"/>
              </w:rPr>
            </w:pPr>
          </w:p>
          <w:p w:rsidR="00471DEE" w:rsidRPr="003613E7" w:rsidRDefault="00471DEE" w:rsidP="00250E6B">
            <w:pPr>
              <w:tabs>
                <w:tab w:val="left" w:pos="702"/>
              </w:tabs>
            </w:pPr>
          </w:p>
        </w:tc>
      </w:tr>
    </w:tbl>
    <w:p w:rsidR="001667B0" w:rsidRDefault="009D2F89"/>
    <w:sectPr w:rsidR="001667B0" w:rsidSect="00250E6B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1DEE"/>
    <w:rsid w:val="00003FB7"/>
    <w:rsid w:val="000120B1"/>
    <w:rsid w:val="000C17D4"/>
    <w:rsid w:val="000F2658"/>
    <w:rsid w:val="00142073"/>
    <w:rsid w:val="001542D3"/>
    <w:rsid w:val="001B7BF2"/>
    <w:rsid w:val="00200C39"/>
    <w:rsid w:val="00200D91"/>
    <w:rsid w:val="00250E6B"/>
    <w:rsid w:val="00271994"/>
    <w:rsid w:val="003466DF"/>
    <w:rsid w:val="003613E7"/>
    <w:rsid w:val="00365536"/>
    <w:rsid w:val="00471DEE"/>
    <w:rsid w:val="006002E6"/>
    <w:rsid w:val="006C4007"/>
    <w:rsid w:val="006D437E"/>
    <w:rsid w:val="00742494"/>
    <w:rsid w:val="007626B9"/>
    <w:rsid w:val="00771626"/>
    <w:rsid w:val="0077382D"/>
    <w:rsid w:val="007916C0"/>
    <w:rsid w:val="0079398B"/>
    <w:rsid w:val="009677EA"/>
    <w:rsid w:val="009C6EEC"/>
    <w:rsid w:val="009D2F89"/>
    <w:rsid w:val="009F729E"/>
    <w:rsid w:val="00A242A9"/>
    <w:rsid w:val="00AA0423"/>
    <w:rsid w:val="00B301D7"/>
    <w:rsid w:val="00BA1CBA"/>
    <w:rsid w:val="00BC15CA"/>
    <w:rsid w:val="00C07218"/>
    <w:rsid w:val="00CB7855"/>
    <w:rsid w:val="00CD03CC"/>
    <w:rsid w:val="00CF5CA0"/>
    <w:rsid w:val="00D70CD6"/>
    <w:rsid w:val="00E37F89"/>
    <w:rsid w:val="00F42AB2"/>
    <w:rsid w:val="00F51796"/>
    <w:rsid w:val="00FA7A0A"/>
    <w:rsid w:val="00FF4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24</cp:revision>
  <cp:lastPrinted>2014-12-07T05:02:00Z</cp:lastPrinted>
  <dcterms:created xsi:type="dcterms:W3CDTF">2014-12-07T04:53:00Z</dcterms:created>
  <dcterms:modified xsi:type="dcterms:W3CDTF">2015-08-24T05:01:00Z</dcterms:modified>
</cp:coreProperties>
</file>