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ED" w:rsidRDefault="00571F1D" w:rsidP="00571F1D">
      <w:pPr>
        <w:spacing w:after="0"/>
        <w:rPr>
          <w:sz w:val="32"/>
          <w:u w:val="single"/>
        </w:rPr>
      </w:pPr>
      <w:r>
        <w:t xml:space="preserve">                                                                             </w:t>
      </w:r>
    </w:p>
    <w:p w:rsidR="009875F3" w:rsidRDefault="009875F3" w:rsidP="009875F3">
      <w:pPr>
        <w:spacing w:after="0"/>
      </w:pPr>
      <w:r>
        <w:t>GROUP NO: 12, ROLL</w:t>
      </w:r>
      <w:proofErr w:type="gramStart"/>
      <w:r>
        <w:t>:100</w:t>
      </w:r>
      <w:proofErr w:type="gramEnd"/>
      <w:r>
        <w:t>-REST</w:t>
      </w:r>
    </w:p>
    <w:p w:rsidR="009875F3" w:rsidRDefault="009875F3" w:rsidP="009875F3">
      <w:pPr>
        <w:spacing w:after="0"/>
      </w:pPr>
    </w:p>
    <w:p w:rsidR="009875F3" w:rsidRPr="009875F3" w:rsidRDefault="009875F3" w:rsidP="009875F3">
      <w:pPr>
        <w:tabs>
          <w:tab w:val="left" w:pos="3646"/>
        </w:tabs>
        <w:spacing w:after="0"/>
        <w:rPr>
          <w:b/>
          <w:sz w:val="32"/>
          <w:u w:val="single"/>
        </w:rPr>
      </w:pPr>
      <w:r>
        <w:rPr>
          <w:sz w:val="32"/>
        </w:rPr>
        <w:t xml:space="preserve">                                                 </w:t>
      </w:r>
      <w:r w:rsidRPr="009875F3">
        <w:rPr>
          <w:b/>
          <w:sz w:val="38"/>
          <w:u w:val="single"/>
        </w:rPr>
        <w:t>Table No:-26</w:t>
      </w:r>
    </w:p>
    <w:p w:rsidR="00571F1D" w:rsidRDefault="00571F1D" w:rsidP="00571F1D">
      <w:pPr>
        <w:spacing w:after="0"/>
        <w:rPr>
          <w:sz w:val="32"/>
        </w:rPr>
      </w:pPr>
      <w:r>
        <w:rPr>
          <w:sz w:val="32"/>
        </w:rPr>
        <w:t xml:space="preserve">Distribution of respondents according to </w:t>
      </w:r>
      <w:proofErr w:type="gramStart"/>
      <w:r>
        <w:rPr>
          <w:sz w:val="32"/>
        </w:rPr>
        <w:t xml:space="preserve">“ </w:t>
      </w:r>
      <w:r w:rsidR="009875F3">
        <w:rPr>
          <w:sz w:val="32"/>
        </w:rPr>
        <w:t>Awareness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Programme</w:t>
      </w:r>
      <w:proofErr w:type="spellEnd"/>
      <w:r>
        <w:rPr>
          <w:sz w:val="32"/>
        </w:rPr>
        <w:t xml:space="preserve"> o</w:t>
      </w:r>
      <w:r w:rsidR="009875F3">
        <w:rPr>
          <w:sz w:val="32"/>
        </w:rPr>
        <w:t>r inspection on Personal Hygiene</w:t>
      </w:r>
      <w:r>
        <w:rPr>
          <w:sz w:val="32"/>
        </w:rPr>
        <w:t xml:space="preserve"> takes place in School</w:t>
      </w:r>
    </w:p>
    <w:p w:rsidR="00571F1D" w:rsidRDefault="00571F1D" w:rsidP="00571F1D">
      <w:pPr>
        <w:spacing w:after="0"/>
        <w:rPr>
          <w:sz w:val="32"/>
        </w:rPr>
      </w:pPr>
    </w:p>
    <w:tbl>
      <w:tblPr>
        <w:tblStyle w:val="TableGrid"/>
        <w:tblW w:w="10191" w:type="dxa"/>
        <w:tblLook w:val="04A0"/>
      </w:tblPr>
      <w:tblGrid>
        <w:gridCol w:w="3397"/>
        <w:gridCol w:w="3397"/>
        <w:gridCol w:w="3397"/>
      </w:tblGrid>
      <w:tr w:rsidR="00571F1D" w:rsidTr="00571F1D">
        <w:trPr>
          <w:trHeight w:val="922"/>
        </w:trPr>
        <w:tc>
          <w:tcPr>
            <w:tcW w:w="3397" w:type="dxa"/>
          </w:tcPr>
          <w:p w:rsidR="00571F1D" w:rsidRPr="009875F3" w:rsidRDefault="009875F3" w:rsidP="00571F1D">
            <w:pPr>
              <w:rPr>
                <w:sz w:val="32"/>
                <w:szCs w:val="32"/>
              </w:rPr>
            </w:pPr>
            <w:r w:rsidRPr="009875F3">
              <w:rPr>
                <w:sz w:val="32"/>
                <w:szCs w:val="32"/>
              </w:rPr>
              <w:t>Awareness</w:t>
            </w:r>
            <w:r w:rsidR="00571F1D" w:rsidRPr="009875F3">
              <w:rPr>
                <w:sz w:val="32"/>
                <w:szCs w:val="32"/>
              </w:rPr>
              <w:t xml:space="preserve"> </w:t>
            </w:r>
            <w:proofErr w:type="spellStart"/>
            <w:r w:rsidR="00571F1D" w:rsidRPr="009875F3">
              <w:rPr>
                <w:sz w:val="32"/>
                <w:szCs w:val="32"/>
              </w:rPr>
              <w:t>Programme</w:t>
            </w:r>
            <w:proofErr w:type="spellEnd"/>
            <w:r w:rsidR="00571F1D" w:rsidRPr="009875F3">
              <w:rPr>
                <w:sz w:val="32"/>
                <w:szCs w:val="32"/>
              </w:rPr>
              <w:t xml:space="preserve"> or inspection</w:t>
            </w:r>
          </w:p>
        </w:tc>
        <w:tc>
          <w:tcPr>
            <w:tcW w:w="3397" w:type="dxa"/>
          </w:tcPr>
          <w:p w:rsidR="00571F1D" w:rsidRPr="009875F3" w:rsidRDefault="009875F3" w:rsidP="00571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571F1D" w:rsidRPr="009875F3">
              <w:rPr>
                <w:sz w:val="32"/>
                <w:szCs w:val="32"/>
              </w:rPr>
              <w:t>Frequency</w:t>
            </w:r>
          </w:p>
        </w:tc>
        <w:tc>
          <w:tcPr>
            <w:tcW w:w="3397" w:type="dxa"/>
          </w:tcPr>
          <w:p w:rsidR="00571F1D" w:rsidRPr="009875F3" w:rsidRDefault="009875F3" w:rsidP="00571F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="00571F1D" w:rsidRPr="009875F3">
              <w:rPr>
                <w:sz w:val="32"/>
                <w:szCs w:val="32"/>
              </w:rPr>
              <w:t>Percentage</w:t>
            </w:r>
          </w:p>
        </w:tc>
      </w:tr>
      <w:tr w:rsidR="00571F1D" w:rsidTr="00571F1D">
        <w:trPr>
          <w:trHeight w:val="922"/>
        </w:trPr>
        <w:tc>
          <w:tcPr>
            <w:tcW w:w="3397" w:type="dxa"/>
          </w:tcPr>
          <w:p w:rsidR="00571F1D" w:rsidRDefault="00571F1D" w:rsidP="00571F1D">
            <w:r>
              <w:t xml:space="preserve">Yes </w:t>
            </w:r>
          </w:p>
        </w:tc>
        <w:tc>
          <w:tcPr>
            <w:tcW w:w="3397" w:type="dxa"/>
          </w:tcPr>
          <w:p w:rsidR="00571F1D" w:rsidRDefault="00571F1D" w:rsidP="00571F1D">
            <w:r>
              <w:t>198</w:t>
            </w:r>
          </w:p>
        </w:tc>
        <w:tc>
          <w:tcPr>
            <w:tcW w:w="3397" w:type="dxa"/>
          </w:tcPr>
          <w:p w:rsidR="00571F1D" w:rsidRDefault="00571F1D" w:rsidP="00571F1D">
            <w:r>
              <w:t>87.61</w:t>
            </w:r>
          </w:p>
        </w:tc>
      </w:tr>
      <w:tr w:rsidR="00571F1D" w:rsidTr="00571F1D">
        <w:trPr>
          <w:trHeight w:val="922"/>
        </w:trPr>
        <w:tc>
          <w:tcPr>
            <w:tcW w:w="3397" w:type="dxa"/>
          </w:tcPr>
          <w:p w:rsidR="00571F1D" w:rsidRDefault="00571F1D" w:rsidP="00571F1D">
            <w:r>
              <w:t>No</w:t>
            </w:r>
          </w:p>
        </w:tc>
        <w:tc>
          <w:tcPr>
            <w:tcW w:w="3397" w:type="dxa"/>
          </w:tcPr>
          <w:p w:rsidR="00571F1D" w:rsidRDefault="00571F1D" w:rsidP="00571F1D">
            <w:r>
              <w:t>28</w:t>
            </w:r>
          </w:p>
        </w:tc>
        <w:tc>
          <w:tcPr>
            <w:tcW w:w="3397" w:type="dxa"/>
          </w:tcPr>
          <w:p w:rsidR="00571F1D" w:rsidRDefault="00571F1D" w:rsidP="00571F1D">
            <w:r>
              <w:t>12.39</w:t>
            </w:r>
          </w:p>
        </w:tc>
      </w:tr>
      <w:tr w:rsidR="00571F1D" w:rsidTr="00571F1D">
        <w:trPr>
          <w:trHeight w:val="922"/>
        </w:trPr>
        <w:tc>
          <w:tcPr>
            <w:tcW w:w="3397" w:type="dxa"/>
          </w:tcPr>
          <w:p w:rsidR="00571F1D" w:rsidRDefault="00571F1D" w:rsidP="00571F1D">
            <w:r>
              <w:t>Others</w:t>
            </w:r>
          </w:p>
        </w:tc>
        <w:tc>
          <w:tcPr>
            <w:tcW w:w="3397" w:type="dxa"/>
          </w:tcPr>
          <w:p w:rsidR="00571F1D" w:rsidRDefault="00571F1D" w:rsidP="00571F1D">
            <w:r>
              <w:t>0</w:t>
            </w:r>
          </w:p>
        </w:tc>
        <w:tc>
          <w:tcPr>
            <w:tcW w:w="3397" w:type="dxa"/>
          </w:tcPr>
          <w:p w:rsidR="00571F1D" w:rsidRDefault="00571F1D" w:rsidP="00571F1D">
            <w:r>
              <w:t>0</w:t>
            </w:r>
          </w:p>
        </w:tc>
      </w:tr>
      <w:tr w:rsidR="00571F1D" w:rsidTr="00571F1D">
        <w:trPr>
          <w:trHeight w:val="922"/>
        </w:trPr>
        <w:tc>
          <w:tcPr>
            <w:tcW w:w="3397" w:type="dxa"/>
          </w:tcPr>
          <w:p w:rsidR="00571F1D" w:rsidRDefault="00571F1D" w:rsidP="00571F1D">
            <w:r>
              <w:t>Grand total</w:t>
            </w:r>
          </w:p>
        </w:tc>
        <w:tc>
          <w:tcPr>
            <w:tcW w:w="3397" w:type="dxa"/>
          </w:tcPr>
          <w:p w:rsidR="00571F1D" w:rsidRDefault="00571F1D" w:rsidP="00571F1D">
            <w:r>
              <w:t>226</w:t>
            </w:r>
          </w:p>
        </w:tc>
        <w:tc>
          <w:tcPr>
            <w:tcW w:w="3397" w:type="dxa"/>
          </w:tcPr>
          <w:p w:rsidR="00571F1D" w:rsidRDefault="00FE5FD1" w:rsidP="00571F1D">
            <w:r>
              <w:t xml:space="preserve">100.00 </w:t>
            </w:r>
          </w:p>
        </w:tc>
      </w:tr>
    </w:tbl>
    <w:p w:rsidR="00571F1D" w:rsidRDefault="00571F1D" w:rsidP="00FE5FD1">
      <w:pPr>
        <w:spacing w:after="0"/>
      </w:pPr>
    </w:p>
    <w:p w:rsidR="00FE5FD1" w:rsidRPr="009875F3" w:rsidRDefault="00FE5FD1" w:rsidP="00FE5FD1">
      <w:pPr>
        <w:spacing w:after="0"/>
        <w:rPr>
          <w:sz w:val="32"/>
          <w:szCs w:val="32"/>
        </w:rPr>
      </w:pPr>
    </w:p>
    <w:p w:rsidR="00FE5FD1" w:rsidRPr="009875F3" w:rsidRDefault="00FE5FD1" w:rsidP="00FE5FD1">
      <w:pPr>
        <w:spacing w:after="0"/>
        <w:rPr>
          <w:sz w:val="32"/>
          <w:szCs w:val="32"/>
        </w:rPr>
      </w:pPr>
      <w:proofErr w:type="gramStart"/>
      <w:r w:rsidRPr="009875F3">
        <w:rPr>
          <w:sz w:val="32"/>
          <w:szCs w:val="32"/>
        </w:rPr>
        <w:t xml:space="preserve">This table </w:t>
      </w:r>
      <w:proofErr w:type="spellStart"/>
      <w:r w:rsidRPr="009875F3">
        <w:rPr>
          <w:sz w:val="32"/>
          <w:szCs w:val="32"/>
        </w:rPr>
        <w:t>reoresent</w:t>
      </w:r>
      <w:proofErr w:type="spellEnd"/>
      <w:r w:rsidRPr="009875F3">
        <w:rPr>
          <w:sz w:val="32"/>
          <w:szCs w:val="32"/>
        </w:rPr>
        <w:t xml:space="preserve"> that, 87.61% students are aware of personal hygiene </w:t>
      </w:r>
      <w:proofErr w:type="spellStart"/>
      <w:r w:rsidRPr="009875F3">
        <w:rPr>
          <w:sz w:val="32"/>
          <w:szCs w:val="32"/>
        </w:rPr>
        <w:t>frome</w:t>
      </w:r>
      <w:proofErr w:type="spellEnd"/>
      <w:r w:rsidRPr="009875F3">
        <w:rPr>
          <w:sz w:val="32"/>
          <w:szCs w:val="32"/>
        </w:rPr>
        <w:t xml:space="preserve"> inspection/awareness </w:t>
      </w:r>
      <w:proofErr w:type="spellStart"/>
      <w:r w:rsidRPr="009875F3">
        <w:rPr>
          <w:sz w:val="32"/>
          <w:szCs w:val="32"/>
        </w:rPr>
        <w:t>programme</w:t>
      </w:r>
      <w:proofErr w:type="spellEnd"/>
      <w:r w:rsidRPr="009875F3">
        <w:rPr>
          <w:sz w:val="32"/>
          <w:szCs w:val="32"/>
        </w:rPr>
        <w:t>.</w:t>
      </w:r>
      <w:proofErr w:type="gramEnd"/>
      <w:r w:rsidRPr="009875F3">
        <w:rPr>
          <w:sz w:val="32"/>
          <w:szCs w:val="32"/>
        </w:rPr>
        <w:t xml:space="preserve"> On personal hygiene arranged in their school and 12.39% students are unaware of it</w:t>
      </w:r>
      <w:r w:rsidR="009875F3">
        <w:rPr>
          <w:sz w:val="32"/>
          <w:szCs w:val="32"/>
        </w:rPr>
        <w:t>.</w:t>
      </w:r>
    </w:p>
    <w:p w:rsidR="00FE5FD1" w:rsidRPr="009875F3" w:rsidRDefault="00FE5FD1" w:rsidP="00FE5FD1">
      <w:pPr>
        <w:spacing w:after="0"/>
        <w:rPr>
          <w:sz w:val="32"/>
          <w:szCs w:val="32"/>
        </w:rPr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</w:pPr>
    </w:p>
    <w:p w:rsidR="009875F3" w:rsidRDefault="009875F3" w:rsidP="00FE5FD1">
      <w:pPr>
        <w:spacing w:after="0"/>
      </w:pPr>
      <w:r>
        <w:lastRenderedPageBreak/>
        <w:t>GROUP NO: 12, ROLL</w:t>
      </w:r>
      <w:proofErr w:type="gramStart"/>
      <w:r>
        <w:t>:100</w:t>
      </w:r>
      <w:proofErr w:type="gramEnd"/>
      <w:r>
        <w:t>-REST</w:t>
      </w:r>
    </w:p>
    <w:p w:rsidR="009875F3" w:rsidRDefault="009875F3" w:rsidP="00FE5FD1">
      <w:pPr>
        <w:spacing w:after="0"/>
      </w:pPr>
    </w:p>
    <w:p w:rsidR="00FE5FD1" w:rsidRPr="009875F3" w:rsidRDefault="00FE5FD1" w:rsidP="00FE5FD1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                                           </w:t>
      </w:r>
      <w:r w:rsidRPr="009875F3">
        <w:rPr>
          <w:rFonts w:ascii="Times New Roman" w:hAnsi="Times New Roman" w:cs="Times New Roman"/>
          <w:b/>
          <w:sz w:val="38"/>
          <w:szCs w:val="36"/>
          <w:u w:val="single"/>
        </w:rPr>
        <w:t>Table No-27</w:t>
      </w:r>
    </w:p>
    <w:p w:rsidR="00FE5FD1" w:rsidRDefault="00FE5FD1" w:rsidP="00FE5FD1">
      <w:pPr>
        <w:spacing w:after="0"/>
      </w:pPr>
    </w:p>
    <w:p w:rsidR="00FE5FD1" w:rsidRDefault="00FE5FD1" w:rsidP="00FE5FD1">
      <w:pPr>
        <w:spacing w:after="0"/>
        <w:rPr>
          <w:sz w:val="32"/>
        </w:rPr>
      </w:pPr>
      <w:r>
        <w:rPr>
          <w:sz w:val="32"/>
        </w:rPr>
        <w:t xml:space="preserve">Distribution of respondents according to </w:t>
      </w:r>
      <w:r w:rsidR="009875F3">
        <w:rPr>
          <w:sz w:val="32"/>
        </w:rPr>
        <w:t>“Source</w:t>
      </w:r>
      <w:r>
        <w:rPr>
          <w:sz w:val="32"/>
        </w:rPr>
        <w:t xml:space="preserve"> of Knowledge of personal hygiene</w:t>
      </w:r>
    </w:p>
    <w:p w:rsidR="00FE5FD1" w:rsidRDefault="00FE5FD1" w:rsidP="00FE5FD1">
      <w:pPr>
        <w:spacing w:after="0"/>
        <w:rPr>
          <w:sz w:val="32"/>
        </w:rPr>
      </w:pPr>
    </w:p>
    <w:tbl>
      <w:tblPr>
        <w:tblStyle w:val="TableGrid"/>
        <w:tblW w:w="10071" w:type="dxa"/>
        <w:tblLook w:val="04A0"/>
      </w:tblPr>
      <w:tblGrid>
        <w:gridCol w:w="3357"/>
        <w:gridCol w:w="3357"/>
        <w:gridCol w:w="3357"/>
      </w:tblGrid>
      <w:tr w:rsidR="00FE5FD1" w:rsidTr="00FE5FD1">
        <w:trPr>
          <w:trHeight w:val="888"/>
        </w:trPr>
        <w:tc>
          <w:tcPr>
            <w:tcW w:w="3357" w:type="dxa"/>
          </w:tcPr>
          <w:p w:rsidR="00FE5FD1" w:rsidRPr="009875F3" w:rsidRDefault="00FE5FD1" w:rsidP="00FE5FD1">
            <w:pPr>
              <w:rPr>
                <w:sz w:val="32"/>
                <w:szCs w:val="32"/>
              </w:rPr>
            </w:pPr>
            <w:r w:rsidRPr="009875F3">
              <w:rPr>
                <w:sz w:val="32"/>
                <w:szCs w:val="32"/>
              </w:rPr>
              <w:t xml:space="preserve">Source of Knowledge of personal hygiene </w:t>
            </w:r>
          </w:p>
        </w:tc>
        <w:tc>
          <w:tcPr>
            <w:tcW w:w="3357" w:type="dxa"/>
          </w:tcPr>
          <w:p w:rsidR="00FE5FD1" w:rsidRPr="009875F3" w:rsidRDefault="009875F3" w:rsidP="00FE5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FE5FD1" w:rsidRPr="009875F3">
              <w:rPr>
                <w:sz w:val="32"/>
                <w:szCs w:val="32"/>
              </w:rPr>
              <w:t xml:space="preserve">Frequency </w:t>
            </w:r>
          </w:p>
        </w:tc>
        <w:tc>
          <w:tcPr>
            <w:tcW w:w="3357" w:type="dxa"/>
          </w:tcPr>
          <w:p w:rsidR="00FE5FD1" w:rsidRPr="009875F3" w:rsidRDefault="009875F3" w:rsidP="00FE5F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FE5FD1" w:rsidRPr="009875F3">
              <w:rPr>
                <w:sz w:val="32"/>
                <w:szCs w:val="32"/>
              </w:rPr>
              <w:t>Percentage</w:t>
            </w:r>
          </w:p>
        </w:tc>
      </w:tr>
      <w:tr w:rsidR="00FE5FD1" w:rsidTr="00FE5FD1">
        <w:trPr>
          <w:trHeight w:val="888"/>
        </w:trPr>
        <w:tc>
          <w:tcPr>
            <w:tcW w:w="3357" w:type="dxa"/>
          </w:tcPr>
          <w:p w:rsidR="00FE5FD1" w:rsidRDefault="00FE5FD1" w:rsidP="00FE5FD1">
            <w:r>
              <w:t>Parents</w:t>
            </w:r>
          </w:p>
        </w:tc>
        <w:tc>
          <w:tcPr>
            <w:tcW w:w="3357" w:type="dxa"/>
          </w:tcPr>
          <w:p w:rsidR="00FE5FD1" w:rsidRDefault="00FE5FD1" w:rsidP="00FE5FD1">
            <w:r>
              <w:t>138</w:t>
            </w:r>
          </w:p>
        </w:tc>
        <w:tc>
          <w:tcPr>
            <w:tcW w:w="3357" w:type="dxa"/>
          </w:tcPr>
          <w:p w:rsidR="00FE5FD1" w:rsidRDefault="00FE5FD1" w:rsidP="00FE5FD1">
            <w:r>
              <w:t>44.64</w:t>
            </w:r>
          </w:p>
        </w:tc>
      </w:tr>
      <w:tr w:rsidR="00FE5FD1" w:rsidTr="00FE5FD1">
        <w:trPr>
          <w:trHeight w:val="888"/>
        </w:trPr>
        <w:tc>
          <w:tcPr>
            <w:tcW w:w="3357" w:type="dxa"/>
          </w:tcPr>
          <w:p w:rsidR="00FE5FD1" w:rsidRDefault="00FE5FD1" w:rsidP="00FE5FD1">
            <w:r>
              <w:t>Teacher</w:t>
            </w:r>
          </w:p>
        </w:tc>
        <w:tc>
          <w:tcPr>
            <w:tcW w:w="3357" w:type="dxa"/>
          </w:tcPr>
          <w:p w:rsidR="00FE5FD1" w:rsidRDefault="00FE5FD1" w:rsidP="00FE5FD1">
            <w:r>
              <w:t>134</w:t>
            </w:r>
          </w:p>
        </w:tc>
        <w:tc>
          <w:tcPr>
            <w:tcW w:w="3357" w:type="dxa"/>
          </w:tcPr>
          <w:p w:rsidR="00FE5FD1" w:rsidRDefault="00FE5FD1" w:rsidP="00FE5FD1">
            <w:r>
              <w:t>43.63</w:t>
            </w:r>
          </w:p>
        </w:tc>
      </w:tr>
      <w:tr w:rsidR="00FE5FD1" w:rsidTr="00FE5FD1">
        <w:trPr>
          <w:trHeight w:val="888"/>
        </w:trPr>
        <w:tc>
          <w:tcPr>
            <w:tcW w:w="3357" w:type="dxa"/>
          </w:tcPr>
          <w:p w:rsidR="00FE5FD1" w:rsidRDefault="00FE5FD1" w:rsidP="00FE5FD1">
            <w:r>
              <w:t>Text book</w:t>
            </w:r>
          </w:p>
        </w:tc>
        <w:tc>
          <w:tcPr>
            <w:tcW w:w="3357" w:type="dxa"/>
          </w:tcPr>
          <w:p w:rsidR="00FE5FD1" w:rsidRDefault="00FE5FD1" w:rsidP="00FE5FD1">
            <w:r>
              <w:t>15</w:t>
            </w:r>
          </w:p>
        </w:tc>
        <w:tc>
          <w:tcPr>
            <w:tcW w:w="3357" w:type="dxa"/>
          </w:tcPr>
          <w:p w:rsidR="00FE5FD1" w:rsidRDefault="00FE5FD1" w:rsidP="00FE5FD1">
            <w:r>
              <w:t>4.85</w:t>
            </w:r>
          </w:p>
        </w:tc>
      </w:tr>
      <w:tr w:rsidR="00FE5FD1" w:rsidTr="00FE5FD1">
        <w:trPr>
          <w:trHeight w:val="888"/>
        </w:trPr>
        <w:tc>
          <w:tcPr>
            <w:tcW w:w="3357" w:type="dxa"/>
          </w:tcPr>
          <w:p w:rsidR="00FE5FD1" w:rsidRDefault="00FE5FD1" w:rsidP="00FE5FD1">
            <w:r>
              <w:t>Relative</w:t>
            </w:r>
          </w:p>
        </w:tc>
        <w:tc>
          <w:tcPr>
            <w:tcW w:w="3357" w:type="dxa"/>
          </w:tcPr>
          <w:p w:rsidR="00FE5FD1" w:rsidRDefault="00FE5FD1" w:rsidP="00FE5FD1">
            <w:r>
              <w:t>10</w:t>
            </w:r>
          </w:p>
        </w:tc>
        <w:tc>
          <w:tcPr>
            <w:tcW w:w="3357" w:type="dxa"/>
          </w:tcPr>
          <w:p w:rsidR="00FE5FD1" w:rsidRDefault="00FE5FD1" w:rsidP="00FE5FD1">
            <w:r>
              <w:t>3.24</w:t>
            </w:r>
          </w:p>
        </w:tc>
      </w:tr>
      <w:tr w:rsidR="00FE5FD1" w:rsidTr="00FE5FD1">
        <w:trPr>
          <w:trHeight w:val="943"/>
        </w:trPr>
        <w:tc>
          <w:tcPr>
            <w:tcW w:w="3357" w:type="dxa"/>
          </w:tcPr>
          <w:p w:rsidR="00FE5FD1" w:rsidRDefault="00FE5FD1" w:rsidP="00FE5FD1">
            <w:r>
              <w:t xml:space="preserve">Mass media </w:t>
            </w:r>
          </w:p>
        </w:tc>
        <w:tc>
          <w:tcPr>
            <w:tcW w:w="3357" w:type="dxa"/>
          </w:tcPr>
          <w:p w:rsidR="00FE5FD1" w:rsidRDefault="00FE5FD1" w:rsidP="00FE5FD1">
            <w:r>
              <w:t>12</w:t>
            </w:r>
          </w:p>
        </w:tc>
        <w:tc>
          <w:tcPr>
            <w:tcW w:w="3357" w:type="dxa"/>
          </w:tcPr>
          <w:p w:rsidR="00FE5FD1" w:rsidRDefault="00FE5FD1" w:rsidP="00FE5FD1">
            <w:r>
              <w:t>3.64</w:t>
            </w:r>
          </w:p>
        </w:tc>
      </w:tr>
      <w:tr w:rsidR="00FE5FD1" w:rsidTr="00FE5FD1">
        <w:trPr>
          <w:trHeight w:val="888"/>
        </w:trPr>
        <w:tc>
          <w:tcPr>
            <w:tcW w:w="3357" w:type="dxa"/>
          </w:tcPr>
          <w:p w:rsidR="00FE5FD1" w:rsidRDefault="00FE5FD1" w:rsidP="00FE5FD1">
            <w:r>
              <w:t>Grand total</w:t>
            </w:r>
          </w:p>
        </w:tc>
        <w:tc>
          <w:tcPr>
            <w:tcW w:w="3357" w:type="dxa"/>
          </w:tcPr>
          <w:p w:rsidR="00FE5FD1" w:rsidRDefault="00FE5FD1" w:rsidP="00FE5FD1">
            <w:r>
              <w:t>309</w:t>
            </w:r>
          </w:p>
        </w:tc>
        <w:tc>
          <w:tcPr>
            <w:tcW w:w="3357" w:type="dxa"/>
          </w:tcPr>
          <w:p w:rsidR="00FE5FD1" w:rsidRDefault="00FE5FD1" w:rsidP="00FE5FD1">
            <w:r>
              <w:t>100.00</w:t>
            </w:r>
          </w:p>
        </w:tc>
      </w:tr>
    </w:tbl>
    <w:p w:rsidR="00FE5FD1" w:rsidRDefault="00FE5FD1" w:rsidP="00FE5FD1">
      <w:pPr>
        <w:spacing w:after="0"/>
      </w:pPr>
    </w:p>
    <w:p w:rsidR="00FE5FD1" w:rsidRPr="009875F3" w:rsidRDefault="00FE5FD1" w:rsidP="00FE5FD1">
      <w:pPr>
        <w:spacing w:after="0"/>
        <w:rPr>
          <w:sz w:val="32"/>
          <w:szCs w:val="32"/>
        </w:rPr>
      </w:pPr>
      <w:r w:rsidRPr="009875F3">
        <w:rPr>
          <w:sz w:val="32"/>
          <w:szCs w:val="32"/>
        </w:rPr>
        <w:t xml:space="preserve">This table represents that, 44.64% Knowledge of personal hygiene of students learned </w:t>
      </w:r>
      <w:r w:rsidR="009875F3" w:rsidRPr="009875F3">
        <w:rPr>
          <w:sz w:val="32"/>
          <w:szCs w:val="32"/>
        </w:rPr>
        <w:t>from</w:t>
      </w:r>
      <w:r w:rsidRPr="009875F3">
        <w:rPr>
          <w:sz w:val="32"/>
          <w:szCs w:val="32"/>
        </w:rPr>
        <w:t xml:space="preserve"> parents,43</w:t>
      </w:r>
      <w:r w:rsidR="009875F3">
        <w:rPr>
          <w:sz w:val="32"/>
          <w:szCs w:val="32"/>
        </w:rPr>
        <w:t>.</w:t>
      </w:r>
      <w:r w:rsidRPr="009875F3">
        <w:rPr>
          <w:sz w:val="32"/>
          <w:szCs w:val="32"/>
        </w:rPr>
        <w:t>63% learned from teacher</w:t>
      </w:r>
      <w:r w:rsidR="009875F3">
        <w:rPr>
          <w:sz w:val="32"/>
          <w:szCs w:val="32"/>
        </w:rPr>
        <w:t>s</w:t>
      </w:r>
      <w:r w:rsidRPr="009875F3">
        <w:rPr>
          <w:sz w:val="32"/>
          <w:szCs w:val="32"/>
        </w:rPr>
        <w:t>,4.85 learned from textbook,3.64</w:t>
      </w:r>
      <w:r w:rsidR="009875F3">
        <w:rPr>
          <w:sz w:val="32"/>
          <w:szCs w:val="32"/>
        </w:rPr>
        <w:t>%</w:t>
      </w:r>
      <w:r w:rsidRPr="009875F3">
        <w:rPr>
          <w:sz w:val="32"/>
          <w:szCs w:val="32"/>
        </w:rPr>
        <w:t xml:space="preserve"> learned from mass media and only 3.24% learned from relatives</w:t>
      </w:r>
      <w:r w:rsidR="009875F3">
        <w:rPr>
          <w:sz w:val="32"/>
          <w:szCs w:val="32"/>
        </w:rPr>
        <w:t>.</w:t>
      </w:r>
    </w:p>
    <w:sectPr w:rsidR="00FE5FD1" w:rsidRPr="009875F3" w:rsidSect="00571F1D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1F1D"/>
    <w:rsid w:val="00571F1D"/>
    <w:rsid w:val="009875F3"/>
    <w:rsid w:val="00E200ED"/>
    <w:rsid w:val="00FE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Chief</dc:creator>
  <cp:lastModifiedBy>Chief</cp:lastModifiedBy>
  <cp:revision>1</cp:revision>
  <dcterms:created xsi:type="dcterms:W3CDTF">2017-11-15T12:27:00Z</dcterms:created>
  <dcterms:modified xsi:type="dcterms:W3CDTF">2017-11-15T12:55:00Z</dcterms:modified>
</cp:coreProperties>
</file>