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E4" w:rsidRPr="00A52576" w:rsidRDefault="00964AE4" w:rsidP="00964AE4">
      <w:pPr>
        <w:widowControl w:val="0"/>
        <w:tabs>
          <w:tab w:val="left" w:pos="8640"/>
        </w:tabs>
        <w:autoSpaceDE w:val="0"/>
        <w:autoSpaceDN w:val="0"/>
        <w:adjustRightInd w:val="0"/>
        <w:rPr>
          <w:rFonts w:ascii="Times New Roman" w:hAnsi="Times New Roman" w:cs="Times New Roman"/>
          <w:b/>
          <w:sz w:val="24"/>
          <w:szCs w:val="24"/>
        </w:rPr>
      </w:pPr>
      <w:r w:rsidRPr="00A52576">
        <w:rPr>
          <w:rFonts w:ascii="Times New Roman" w:hAnsi="Times New Roman" w:cs="Times New Roman"/>
          <w:b/>
          <w:sz w:val="24"/>
          <w:szCs w:val="24"/>
        </w:rPr>
        <w:t xml:space="preserve">  MARIES STOPES CLINIC,</w:t>
      </w:r>
      <w:r w:rsidR="00FE5D46" w:rsidRPr="00A52576">
        <w:rPr>
          <w:rFonts w:ascii="Times New Roman" w:hAnsi="Times New Roman" w:cs="Times New Roman"/>
          <w:b/>
          <w:sz w:val="24"/>
          <w:szCs w:val="24"/>
        </w:rPr>
        <w:t xml:space="preserve"> </w:t>
      </w:r>
      <w:r w:rsidRPr="00A52576">
        <w:rPr>
          <w:rFonts w:ascii="Times New Roman" w:hAnsi="Times New Roman" w:cs="Times New Roman"/>
          <w:b/>
          <w:sz w:val="24"/>
          <w:szCs w:val="24"/>
        </w:rPr>
        <w:t>SYLHET</w:t>
      </w:r>
    </w:p>
    <w:p w:rsidR="00964AE4" w:rsidRPr="00A52576" w:rsidRDefault="003A63FE"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W</w:t>
      </w:r>
      <w:r w:rsidR="00964AE4" w:rsidRPr="00A52576">
        <w:rPr>
          <w:rFonts w:ascii="Times New Roman" w:hAnsi="Times New Roman" w:cs="Times New Roman"/>
          <w:sz w:val="24"/>
          <w:szCs w:val="24"/>
        </w:rPr>
        <w:t xml:space="preserve">e the 3rd year MBBS students (SWMC - 12th) of Sylhet Women's Medical College have visited Maries </w:t>
      </w:r>
      <w:proofErr w:type="spellStart"/>
      <w:r w:rsidR="00964AE4" w:rsidRPr="00A52576">
        <w:rPr>
          <w:rFonts w:ascii="Times New Roman" w:hAnsi="Times New Roman" w:cs="Times New Roman"/>
          <w:sz w:val="24"/>
          <w:szCs w:val="24"/>
        </w:rPr>
        <w:t>Stopes</w:t>
      </w:r>
      <w:proofErr w:type="spellEnd"/>
      <w:r w:rsidR="00964AE4" w:rsidRPr="00A52576">
        <w:rPr>
          <w:rFonts w:ascii="Times New Roman" w:hAnsi="Times New Roman" w:cs="Times New Roman"/>
          <w:sz w:val="24"/>
          <w:szCs w:val="24"/>
        </w:rPr>
        <w:t xml:space="preserve"> Clinic on 1st November 2018 under the guidance of Community Medicine. Maries </w:t>
      </w:r>
      <w:proofErr w:type="spellStart"/>
      <w:r w:rsidR="00964AE4" w:rsidRPr="00A52576">
        <w:rPr>
          <w:rFonts w:ascii="Times New Roman" w:hAnsi="Times New Roman" w:cs="Times New Roman"/>
          <w:sz w:val="24"/>
          <w:szCs w:val="24"/>
        </w:rPr>
        <w:t>Stopes</w:t>
      </w:r>
      <w:proofErr w:type="spellEnd"/>
      <w:r w:rsidR="00964AE4" w:rsidRPr="00A52576">
        <w:rPr>
          <w:rFonts w:ascii="Times New Roman" w:hAnsi="Times New Roman" w:cs="Times New Roman"/>
          <w:sz w:val="24"/>
          <w:szCs w:val="24"/>
        </w:rPr>
        <w:t xml:space="preserve"> Clinic is in Sylhet Sadar at </w:t>
      </w:r>
      <w:proofErr w:type="spellStart"/>
      <w:r w:rsidR="00964AE4" w:rsidRPr="00A52576">
        <w:rPr>
          <w:rFonts w:ascii="Times New Roman" w:hAnsi="Times New Roman" w:cs="Times New Roman"/>
          <w:sz w:val="24"/>
          <w:szCs w:val="24"/>
        </w:rPr>
        <w:t>Darshan</w:t>
      </w:r>
      <w:proofErr w:type="spellEnd"/>
      <w:r w:rsidR="00964AE4" w:rsidRPr="00A52576">
        <w:rPr>
          <w:rFonts w:ascii="Times New Roman" w:hAnsi="Times New Roman" w:cs="Times New Roman"/>
          <w:sz w:val="24"/>
          <w:szCs w:val="24"/>
        </w:rPr>
        <w:t xml:space="preserve"> </w:t>
      </w:r>
      <w:proofErr w:type="spellStart"/>
      <w:r w:rsidR="00964AE4" w:rsidRPr="00A52576">
        <w:rPr>
          <w:rFonts w:ascii="Times New Roman" w:hAnsi="Times New Roman" w:cs="Times New Roman"/>
          <w:sz w:val="24"/>
          <w:szCs w:val="24"/>
        </w:rPr>
        <w:t>Dewri</w:t>
      </w:r>
      <w:proofErr w:type="spellEnd"/>
      <w:r w:rsidR="00964AE4" w:rsidRPr="00A52576">
        <w:rPr>
          <w:rFonts w:ascii="Times New Roman" w:hAnsi="Times New Roman" w:cs="Times New Roman"/>
          <w:sz w:val="24"/>
          <w:szCs w:val="24"/>
        </w:rPr>
        <w:t xml:space="preserve">, Amberkhana opposite of Housing Estate Gate. The clinic was established in the year 1991 AD and is affiliated with Marie </w:t>
      </w:r>
      <w:proofErr w:type="spellStart"/>
      <w:r w:rsidR="00964AE4" w:rsidRPr="00A52576">
        <w:rPr>
          <w:rFonts w:ascii="Times New Roman" w:hAnsi="Times New Roman" w:cs="Times New Roman"/>
          <w:sz w:val="24"/>
          <w:szCs w:val="24"/>
        </w:rPr>
        <w:t>Stopes</w:t>
      </w:r>
      <w:proofErr w:type="spellEnd"/>
      <w:r w:rsidR="00964AE4" w:rsidRPr="00A52576">
        <w:rPr>
          <w:rFonts w:ascii="Times New Roman" w:hAnsi="Times New Roman" w:cs="Times New Roman"/>
          <w:sz w:val="24"/>
          <w:szCs w:val="24"/>
        </w:rPr>
        <w:t xml:space="preserve"> International (MSI) which delivers quality family planning, safe motherhood, sexual and reproductive health services to the people. It provides outdoor services and diagnostic services. </w:t>
      </w:r>
    </w:p>
    <w:p w:rsidR="00964AE4" w:rsidRPr="00A52576" w:rsidRDefault="00964AE4" w:rsidP="00964AE4">
      <w:pPr>
        <w:widowControl w:val="0"/>
        <w:autoSpaceDE w:val="0"/>
        <w:autoSpaceDN w:val="0"/>
        <w:adjustRightInd w:val="0"/>
        <w:rPr>
          <w:rFonts w:ascii="Times New Roman" w:hAnsi="Times New Roman" w:cs="Times New Roman"/>
          <w:sz w:val="24"/>
          <w:szCs w:val="24"/>
        </w:rPr>
      </w:pPr>
    </w:p>
    <w:p w:rsidR="00964AE4" w:rsidRPr="00A52576" w:rsidRDefault="00964AE4" w:rsidP="00964AE4">
      <w:pPr>
        <w:widowControl w:val="0"/>
        <w:autoSpaceDE w:val="0"/>
        <w:autoSpaceDN w:val="0"/>
        <w:adjustRightInd w:val="0"/>
        <w:rPr>
          <w:rFonts w:ascii="Times New Roman" w:hAnsi="Times New Roman" w:cs="Times New Roman"/>
          <w:b/>
          <w:bCs/>
          <w:sz w:val="24"/>
          <w:szCs w:val="24"/>
        </w:rPr>
      </w:pPr>
      <w:r w:rsidRPr="00A52576">
        <w:rPr>
          <w:rFonts w:ascii="Times New Roman" w:hAnsi="Times New Roman" w:cs="Times New Roman"/>
          <w:b/>
          <w:bCs/>
          <w:sz w:val="24"/>
          <w:szCs w:val="24"/>
        </w:rPr>
        <w:t xml:space="preserve">Date of </w:t>
      </w:r>
      <w:proofErr w:type="gramStart"/>
      <w:r w:rsidRPr="00A52576">
        <w:rPr>
          <w:rFonts w:ascii="Times New Roman" w:hAnsi="Times New Roman" w:cs="Times New Roman"/>
          <w:b/>
          <w:bCs/>
          <w:sz w:val="24"/>
          <w:szCs w:val="24"/>
        </w:rPr>
        <w:t>visit :</w:t>
      </w:r>
      <w:proofErr w:type="gramEnd"/>
      <w:r w:rsidRPr="00A52576">
        <w:rPr>
          <w:rFonts w:ascii="Times New Roman" w:hAnsi="Times New Roman" w:cs="Times New Roman"/>
          <w:b/>
          <w:bCs/>
          <w:sz w:val="24"/>
          <w:szCs w:val="24"/>
        </w:rPr>
        <w:t xml:space="preserve"> 1st November 2018</w:t>
      </w:r>
    </w:p>
    <w:p w:rsidR="00964AE4" w:rsidRPr="00A52576" w:rsidRDefault="00964AE4" w:rsidP="00964AE4">
      <w:pPr>
        <w:widowControl w:val="0"/>
        <w:autoSpaceDE w:val="0"/>
        <w:autoSpaceDN w:val="0"/>
        <w:adjustRightInd w:val="0"/>
        <w:rPr>
          <w:rFonts w:ascii="Times New Roman" w:hAnsi="Times New Roman" w:cs="Times New Roman"/>
          <w:b/>
          <w:bCs/>
          <w:sz w:val="24"/>
          <w:szCs w:val="24"/>
        </w:rPr>
      </w:pPr>
      <w:r w:rsidRPr="00A52576">
        <w:rPr>
          <w:rFonts w:ascii="Times New Roman" w:hAnsi="Times New Roman" w:cs="Times New Roman"/>
          <w:b/>
          <w:bCs/>
          <w:sz w:val="24"/>
          <w:szCs w:val="24"/>
        </w:rPr>
        <w:t xml:space="preserve">Name of </w:t>
      </w:r>
      <w:proofErr w:type="gramStart"/>
      <w:r w:rsidRPr="00A52576">
        <w:rPr>
          <w:rFonts w:ascii="Times New Roman" w:hAnsi="Times New Roman" w:cs="Times New Roman"/>
          <w:b/>
          <w:bCs/>
          <w:sz w:val="24"/>
          <w:szCs w:val="24"/>
        </w:rPr>
        <w:t>organization :</w:t>
      </w:r>
      <w:proofErr w:type="gramEnd"/>
      <w:r w:rsidRPr="00A52576">
        <w:rPr>
          <w:rFonts w:ascii="Times New Roman" w:hAnsi="Times New Roman" w:cs="Times New Roman"/>
          <w:b/>
          <w:bCs/>
          <w:sz w:val="24"/>
          <w:szCs w:val="24"/>
        </w:rPr>
        <w:t xml:space="preserve"> Maries </w:t>
      </w:r>
      <w:proofErr w:type="spellStart"/>
      <w:r w:rsidRPr="00A52576">
        <w:rPr>
          <w:rFonts w:ascii="Times New Roman" w:hAnsi="Times New Roman" w:cs="Times New Roman"/>
          <w:b/>
          <w:bCs/>
          <w:sz w:val="24"/>
          <w:szCs w:val="24"/>
        </w:rPr>
        <w:t>Stopes</w:t>
      </w:r>
      <w:proofErr w:type="spellEnd"/>
      <w:r w:rsidRPr="00A52576">
        <w:rPr>
          <w:rFonts w:ascii="Times New Roman" w:hAnsi="Times New Roman" w:cs="Times New Roman"/>
          <w:b/>
          <w:bCs/>
          <w:sz w:val="24"/>
          <w:szCs w:val="24"/>
        </w:rPr>
        <w:t xml:space="preserve"> Clinic, Sylhet </w:t>
      </w:r>
    </w:p>
    <w:p w:rsidR="00964AE4" w:rsidRPr="00A52576" w:rsidRDefault="00964AE4" w:rsidP="00964AE4">
      <w:pPr>
        <w:widowControl w:val="0"/>
        <w:autoSpaceDE w:val="0"/>
        <w:autoSpaceDN w:val="0"/>
        <w:adjustRightInd w:val="0"/>
        <w:rPr>
          <w:rFonts w:ascii="Times New Roman" w:hAnsi="Times New Roman" w:cs="Times New Roman"/>
          <w:b/>
          <w:bCs/>
          <w:sz w:val="24"/>
          <w:szCs w:val="24"/>
        </w:rPr>
      </w:pPr>
      <w:proofErr w:type="gramStart"/>
      <w:r w:rsidRPr="00A52576">
        <w:rPr>
          <w:rFonts w:ascii="Times New Roman" w:hAnsi="Times New Roman" w:cs="Times New Roman"/>
          <w:b/>
          <w:bCs/>
          <w:sz w:val="24"/>
          <w:szCs w:val="24"/>
        </w:rPr>
        <w:t>Locatio</w:t>
      </w:r>
      <w:r w:rsidR="00820499" w:rsidRPr="00A52576">
        <w:rPr>
          <w:rFonts w:ascii="Times New Roman" w:hAnsi="Times New Roman" w:cs="Times New Roman"/>
          <w:b/>
          <w:bCs/>
          <w:sz w:val="24"/>
          <w:szCs w:val="24"/>
        </w:rPr>
        <w:t>n :</w:t>
      </w:r>
      <w:proofErr w:type="gramEnd"/>
      <w:r w:rsidR="00820499" w:rsidRPr="00A52576">
        <w:rPr>
          <w:rFonts w:ascii="Times New Roman" w:hAnsi="Times New Roman" w:cs="Times New Roman"/>
          <w:b/>
          <w:bCs/>
          <w:sz w:val="24"/>
          <w:szCs w:val="24"/>
        </w:rPr>
        <w:t xml:space="preserve"> </w:t>
      </w:r>
      <w:proofErr w:type="spellStart"/>
      <w:r w:rsidR="00820499" w:rsidRPr="00A52576">
        <w:rPr>
          <w:rFonts w:ascii="Times New Roman" w:hAnsi="Times New Roman" w:cs="Times New Roman"/>
          <w:b/>
          <w:bCs/>
          <w:sz w:val="24"/>
          <w:szCs w:val="24"/>
        </w:rPr>
        <w:t>Darshan</w:t>
      </w:r>
      <w:proofErr w:type="spellEnd"/>
      <w:r w:rsidR="00820499" w:rsidRPr="00A52576">
        <w:rPr>
          <w:rFonts w:ascii="Times New Roman" w:hAnsi="Times New Roman" w:cs="Times New Roman"/>
          <w:b/>
          <w:bCs/>
          <w:sz w:val="24"/>
          <w:szCs w:val="24"/>
        </w:rPr>
        <w:t xml:space="preserve"> </w:t>
      </w:r>
      <w:proofErr w:type="spellStart"/>
      <w:r w:rsidR="00820499" w:rsidRPr="00A52576">
        <w:rPr>
          <w:rFonts w:ascii="Times New Roman" w:hAnsi="Times New Roman" w:cs="Times New Roman"/>
          <w:b/>
          <w:bCs/>
          <w:sz w:val="24"/>
          <w:szCs w:val="24"/>
        </w:rPr>
        <w:t>Dewri</w:t>
      </w:r>
      <w:proofErr w:type="spellEnd"/>
      <w:r w:rsidR="00820499" w:rsidRPr="00A52576">
        <w:rPr>
          <w:rFonts w:ascii="Times New Roman" w:hAnsi="Times New Roman" w:cs="Times New Roman"/>
          <w:b/>
          <w:bCs/>
          <w:sz w:val="24"/>
          <w:szCs w:val="24"/>
        </w:rPr>
        <w:t>, Amberkhana, S</w:t>
      </w:r>
      <w:r w:rsidRPr="00A52576">
        <w:rPr>
          <w:rFonts w:ascii="Times New Roman" w:hAnsi="Times New Roman" w:cs="Times New Roman"/>
          <w:b/>
          <w:bCs/>
          <w:sz w:val="24"/>
          <w:szCs w:val="24"/>
        </w:rPr>
        <w:t>ylhet</w:t>
      </w:r>
    </w:p>
    <w:p w:rsidR="00964AE4" w:rsidRPr="00A52576" w:rsidRDefault="00964AE4" w:rsidP="00964AE4">
      <w:pPr>
        <w:widowControl w:val="0"/>
        <w:autoSpaceDE w:val="0"/>
        <w:autoSpaceDN w:val="0"/>
        <w:adjustRightInd w:val="0"/>
        <w:rPr>
          <w:rFonts w:ascii="Times New Roman" w:hAnsi="Times New Roman" w:cs="Times New Roman"/>
          <w:b/>
          <w:bCs/>
          <w:sz w:val="24"/>
          <w:szCs w:val="24"/>
        </w:rPr>
      </w:pPr>
      <w:r w:rsidRPr="00A52576">
        <w:rPr>
          <w:rFonts w:ascii="Times New Roman" w:hAnsi="Times New Roman" w:cs="Times New Roman"/>
          <w:b/>
          <w:bCs/>
          <w:sz w:val="24"/>
          <w:szCs w:val="24"/>
        </w:rPr>
        <w:t xml:space="preserve">Year of </w:t>
      </w:r>
      <w:proofErr w:type="gramStart"/>
      <w:r w:rsidRPr="00A52576">
        <w:rPr>
          <w:rFonts w:ascii="Times New Roman" w:hAnsi="Times New Roman" w:cs="Times New Roman"/>
          <w:b/>
          <w:bCs/>
          <w:sz w:val="24"/>
          <w:szCs w:val="24"/>
        </w:rPr>
        <w:t>Establishment :</w:t>
      </w:r>
      <w:proofErr w:type="gramEnd"/>
      <w:r w:rsidRPr="00A52576">
        <w:rPr>
          <w:rFonts w:ascii="Times New Roman" w:hAnsi="Times New Roman" w:cs="Times New Roman"/>
          <w:b/>
          <w:bCs/>
          <w:sz w:val="24"/>
          <w:szCs w:val="24"/>
        </w:rPr>
        <w:t xml:space="preserve"> 1991 AD</w:t>
      </w:r>
    </w:p>
    <w:p w:rsidR="00964AE4" w:rsidRPr="00A52576" w:rsidRDefault="00964AE4" w:rsidP="00964AE4">
      <w:pPr>
        <w:widowControl w:val="0"/>
        <w:autoSpaceDE w:val="0"/>
        <w:autoSpaceDN w:val="0"/>
        <w:adjustRightInd w:val="0"/>
        <w:rPr>
          <w:rFonts w:ascii="Times New Roman" w:hAnsi="Times New Roman" w:cs="Times New Roman"/>
          <w:b/>
          <w:bCs/>
          <w:sz w:val="24"/>
          <w:szCs w:val="24"/>
        </w:rPr>
      </w:pPr>
    </w:p>
    <w:p w:rsidR="00964AE4" w:rsidRPr="00EA1E73" w:rsidRDefault="00964AE4" w:rsidP="00964AE4">
      <w:pPr>
        <w:widowControl w:val="0"/>
        <w:autoSpaceDE w:val="0"/>
        <w:autoSpaceDN w:val="0"/>
        <w:adjustRightInd w:val="0"/>
        <w:rPr>
          <w:rFonts w:ascii="Times New Roman" w:hAnsi="Times New Roman" w:cs="Times New Roman"/>
          <w:b/>
          <w:bCs/>
          <w:sz w:val="28"/>
          <w:szCs w:val="28"/>
        </w:rPr>
      </w:pPr>
      <w:r w:rsidRPr="00EA1E73">
        <w:rPr>
          <w:rFonts w:ascii="Times New Roman" w:hAnsi="Times New Roman" w:cs="Times New Roman"/>
          <w:b/>
          <w:bCs/>
          <w:sz w:val="28"/>
          <w:szCs w:val="28"/>
        </w:rPr>
        <w:t>Objectives of v</w:t>
      </w:r>
      <w:r w:rsidR="007608DA" w:rsidRPr="00EA1E73">
        <w:rPr>
          <w:rFonts w:ascii="Times New Roman" w:hAnsi="Times New Roman" w:cs="Times New Roman"/>
          <w:b/>
          <w:bCs/>
          <w:sz w:val="28"/>
          <w:szCs w:val="28"/>
        </w:rPr>
        <w:t xml:space="preserve">isiting Maries </w:t>
      </w:r>
      <w:proofErr w:type="spellStart"/>
      <w:r w:rsidR="007608DA" w:rsidRPr="00EA1E73">
        <w:rPr>
          <w:rFonts w:ascii="Times New Roman" w:hAnsi="Times New Roman" w:cs="Times New Roman"/>
          <w:b/>
          <w:bCs/>
          <w:sz w:val="28"/>
          <w:szCs w:val="28"/>
        </w:rPr>
        <w:t>Stopes</w:t>
      </w:r>
      <w:proofErr w:type="spellEnd"/>
      <w:r w:rsidR="007608DA" w:rsidRPr="00EA1E73">
        <w:rPr>
          <w:rFonts w:ascii="Times New Roman" w:hAnsi="Times New Roman" w:cs="Times New Roman"/>
          <w:b/>
          <w:bCs/>
          <w:sz w:val="28"/>
          <w:szCs w:val="28"/>
        </w:rPr>
        <w:t xml:space="preserve"> Clinic</w:t>
      </w:r>
    </w:p>
    <w:p w:rsidR="00964AE4" w:rsidRPr="00A52576" w:rsidRDefault="00964AE4"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1) To see the services rendered by Maries </w:t>
      </w:r>
      <w:proofErr w:type="spellStart"/>
      <w:r w:rsidRPr="00A52576">
        <w:rPr>
          <w:rFonts w:ascii="Times New Roman" w:hAnsi="Times New Roman" w:cs="Times New Roman"/>
          <w:sz w:val="24"/>
          <w:szCs w:val="24"/>
        </w:rPr>
        <w:t>Stopes</w:t>
      </w:r>
      <w:proofErr w:type="spellEnd"/>
      <w:r w:rsidRPr="00A52576">
        <w:rPr>
          <w:rFonts w:ascii="Times New Roman" w:hAnsi="Times New Roman" w:cs="Times New Roman"/>
          <w:sz w:val="24"/>
          <w:szCs w:val="24"/>
        </w:rPr>
        <w:t xml:space="preserve"> Clinic.</w:t>
      </w:r>
    </w:p>
    <w:p w:rsidR="003A63FE" w:rsidRPr="00A52576" w:rsidRDefault="00964AE4"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2) Staff Pattern </w:t>
      </w:r>
      <w:r w:rsidR="003A63FE" w:rsidRPr="00A52576">
        <w:rPr>
          <w:rFonts w:ascii="Times New Roman" w:hAnsi="Times New Roman" w:cs="Times New Roman"/>
          <w:sz w:val="24"/>
          <w:szCs w:val="24"/>
        </w:rPr>
        <w:t xml:space="preserve">and </w:t>
      </w:r>
      <w:r w:rsidR="00820499" w:rsidRPr="00A52576">
        <w:rPr>
          <w:rFonts w:ascii="Times New Roman" w:hAnsi="Times New Roman" w:cs="Times New Roman"/>
          <w:sz w:val="24"/>
          <w:szCs w:val="24"/>
        </w:rPr>
        <w:t>Infrastructure</w:t>
      </w:r>
      <w:r w:rsidR="003A63FE" w:rsidRPr="00A52576">
        <w:rPr>
          <w:rFonts w:ascii="Times New Roman" w:hAnsi="Times New Roman" w:cs="Times New Roman"/>
          <w:sz w:val="24"/>
          <w:szCs w:val="24"/>
        </w:rPr>
        <w:t xml:space="preserve"> of the clinic.</w:t>
      </w:r>
    </w:p>
    <w:p w:rsidR="00964AE4" w:rsidRPr="00A52576" w:rsidRDefault="007608DA"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3) To observe the most frequent cases prevailing in the Sylhet.</w:t>
      </w:r>
    </w:p>
    <w:p w:rsidR="007608DA" w:rsidRPr="00A52576" w:rsidRDefault="007608DA" w:rsidP="00964AE4">
      <w:pPr>
        <w:widowControl w:val="0"/>
        <w:autoSpaceDE w:val="0"/>
        <w:autoSpaceDN w:val="0"/>
        <w:adjustRightInd w:val="0"/>
        <w:rPr>
          <w:rFonts w:ascii="Times New Roman" w:hAnsi="Times New Roman" w:cs="Times New Roman"/>
          <w:sz w:val="24"/>
          <w:szCs w:val="24"/>
        </w:rPr>
      </w:pPr>
    </w:p>
    <w:p w:rsidR="00964AE4" w:rsidRPr="00EA1E73" w:rsidRDefault="00964AE4" w:rsidP="00964AE4">
      <w:pPr>
        <w:widowControl w:val="0"/>
        <w:autoSpaceDE w:val="0"/>
        <w:autoSpaceDN w:val="0"/>
        <w:adjustRightInd w:val="0"/>
        <w:rPr>
          <w:rFonts w:ascii="Times New Roman" w:hAnsi="Times New Roman" w:cs="Times New Roman"/>
          <w:sz w:val="28"/>
          <w:szCs w:val="28"/>
        </w:rPr>
      </w:pPr>
      <w:r w:rsidRPr="00EA1E73">
        <w:rPr>
          <w:rFonts w:ascii="Times New Roman" w:hAnsi="Times New Roman" w:cs="Times New Roman"/>
          <w:b/>
          <w:bCs/>
          <w:sz w:val="28"/>
          <w:szCs w:val="28"/>
        </w:rPr>
        <w:t>SERVICES PROVISION</w:t>
      </w:r>
    </w:p>
    <w:p w:rsidR="00964AE4" w:rsidRPr="00A52576" w:rsidRDefault="00964AE4"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1. Outdoor Patient Department (OPD)</w:t>
      </w:r>
    </w:p>
    <w:p w:rsidR="00964AE4" w:rsidRPr="00A52576" w:rsidRDefault="00964AE4"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2. Diagnostic Services</w:t>
      </w:r>
    </w:p>
    <w:p w:rsidR="00964AE4" w:rsidRPr="00A52576" w:rsidRDefault="00964AE4" w:rsidP="00964AE4">
      <w:pPr>
        <w:widowControl w:val="0"/>
        <w:autoSpaceDE w:val="0"/>
        <w:autoSpaceDN w:val="0"/>
        <w:adjustRightInd w:val="0"/>
        <w:rPr>
          <w:rFonts w:ascii="Times New Roman" w:hAnsi="Times New Roman" w:cs="Times New Roman"/>
          <w:sz w:val="24"/>
          <w:szCs w:val="24"/>
        </w:rPr>
      </w:pPr>
    </w:p>
    <w:p w:rsidR="00964AE4" w:rsidRPr="00A52576" w:rsidRDefault="00964AE4"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b/>
          <w:bCs/>
          <w:sz w:val="24"/>
          <w:szCs w:val="24"/>
        </w:rPr>
        <w:t xml:space="preserve">OUTDOOR </w:t>
      </w:r>
      <w:r w:rsidR="00C40FB8" w:rsidRPr="00A52576">
        <w:rPr>
          <w:rFonts w:ascii="Times New Roman" w:hAnsi="Times New Roman" w:cs="Times New Roman"/>
          <w:b/>
          <w:bCs/>
          <w:sz w:val="24"/>
          <w:szCs w:val="24"/>
        </w:rPr>
        <w:t>ATTENDANCE:</w:t>
      </w:r>
      <w:r w:rsidRPr="00A52576">
        <w:rPr>
          <w:rFonts w:ascii="Times New Roman" w:hAnsi="Times New Roman" w:cs="Times New Roman"/>
          <w:sz w:val="24"/>
          <w:szCs w:val="24"/>
        </w:rPr>
        <w:t xml:space="preserve"> About 35-40 patients attending at the Out Patient Department daily on an average.</w:t>
      </w:r>
    </w:p>
    <w:p w:rsidR="00964AE4" w:rsidRPr="00A52576" w:rsidRDefault="00964AE4" w:rsidP="00964AE4">
      <w:pPr>
        <w:widowControl w:val="0"/>
        <w:autoSpaceDE w:val="0"/>
        <w:autoSpaceDN w:val="0"/>
        <w:adjustRightInd w:val="0"/>
        <w:rPr>
          <w:rFonts w:ascii="Times New Roman" w:hAnsi="Times New Roman" w:cs="Times New Roman"/>
          <w:sz w:val="24"/>
          <w:szCs w:val="24"/>
        </w:rPr>
      </w:pPr>
    </w:p>
    <w:p w:rsidR="00964AE4" w:rsidRPr="00EA1E73" w:rsidRDefault="000179CA" w:rsidP="00964AE4">
      <w:pPr>
        <w:widowControl w:val="0"/>
        <w:autoSpaceDE w:val="0"/>
        <w:autoSpaceDN w:val="0"/>
        <w:adjustRightInd w:val="0"/>
        <w:rPr>
          <w:rFonts w:ascii="Times New Roman" w:hAnsi="Times New Roman" w:cs="Times New Roman"/>
          <w:sz w:val="28"/>
          <w:szCs w:val="28"/>
        </w:rPr>
      </w:pPr>
      <w:r w:rsidRPr="00EA1E73">
        <w:rPr>
          <w:rFonts w:ascii="Times New Roman" w:hAnsi="Times New Roman" w:cs="Times New Roman"/>
          <w:sz w:val="28"/>
          <w:szCs w:val="28"/>
        </w:rPr>
        <w:t xml:space="preserve">   </w:t>
      </w:r>
      <w:r w:rsidR="00964AE4" w:rsidRPr="00EA1E73">
        <w:rPr>
          <w:rFonts w:ascii="Times New Roman" w:hAnsi="Times New Roman" w:cs="Times New Roman"/>
          <w:sz w:val="28"/>
          <w:szCs w:val="28"/>
        </w:rPr>
        <w:t xml:space="preserve"> </w:t>
      </w:r>
      <w:r w:rsidR="00DB246A" w:rsidRPr="00EA1E73">
        <w:rPr>
          <w:rFonts w:ascii="Times New Roman" w:hAnsi="Times New Roman" w:cs="Times New Roman"/>
          <w:b/>
          <w:bCs/>
          <w:sz w:val="28"/>
          <w:szCs w:val="28"/>
        </w:rPr>
        <w:t>MISSION:</w:t>
      </w:r>
    </w:p>
    <w:p w:rsidR="00964AE4" w:rsidRPr="00A52576" w:rsidRDefault="003A63FE"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C</w:t>
      </w:r>
      <w:r w:rsidR="00964AE4" w:rsidRPr="00A52576">
        <w:rPr>
          <w:rFonts w:ascii="Times New Roman" w:hAnsi="Times New Roman" w:cs="Times New Roman"/>
          <w:sz w:val="24"/>
          <w:szCs w:val="24"/>
        </w:rPr>
        <w:t xml:space="preserve">hildren by choice, not </w:t>
      </w:r>
      <w:bookmarkStart w:id="0" w:name="_GoBack"/>
      <w:bookmarkEnd w:id="0"/>
      <w:r w:rsidR="00375CA5" w:rsidRPr="00A52576">
        <w:rPr>
          <w:rFonts w:ascii="Times New Roman" w:hAnsi="Times New Roman" w:cs="Times New Roman"/>
          <w:sz w:val="24"/>
          <w:szCs w:val="24"/>
        </w:rPr>
        <w:t>chance.</w:t>
      </w:r>
    </w:p>
    <w:p w:rsidR="00964AE4" w:rsidRPr="00A52576" w:rsidRDefault="00964AE4" w:rsidP="00964AE4">
      <w:pPr>
        <w:widowControl w:val="0"/>
        <w:autoSpaceDE w:val="0"/>
        <w:autoSpaceDN w:val="0"/>
        <w:adjustRightInd w:val="0"/>
        <w:rPr>
          <w:rFonts w:ascii="Times New Roman" w:hAnsi="Times New Roman" w:cs="Times New Roman"/>
          <w:b/>
          <w:bCs/>
          <w:sz w:val="24"/>
          <w:szCs w:val="24"/>
        </w:rPr>
      </w:pPr>
      <w:r w:rsidRPr="00A52576">
        <w:rPr>
          <w:rFonts w:ascii="Times New Roman" w:hAnsi="Times New Roman" w:cs="Times New Roman"/>
          <w:sz w:val="24"/>
          <w:szCs w:val="24"/>
        </w:rPr>
        <w:lastRenderedPageBreak/>
        <w:t xml:space="preserve">    </w:t>
      </w:r>
      <w:r w:rsidRPr="00A52576">
        <w:rPr>
          <w:rFonts w:ascii="Times New Roman" w:hAnsi="Times New Roman" w:cs="Times New Roman"/>
          <w:b/>
          <w:bCs/>
          <w:sz w:val="24"/>
          <w:szCs w:val="24"/>
        </w:rPr>
        <w:t>VISION:</w:t>
      </w:r>
    </w:p>
    <w:p w:rsidR="00964AE4" w:rsidRPr="00A52576" w:rsidRDefault="00964AE4" w:rsidP="00964AE4">
      <w:pPr>
        <w:widowControl w:val="0"/>
        <w:autoSpaceDE w:val="0"/>
        <w:autoSpaceDN w:val="0"/>
        <w:adjustRightInd w:val="0"/>
        <w:rPr>
          <w:rFonts w:ascii="Times New Roman" w:hAnsi="Times New Roman" w:cs="Times New Roman"/>
          <w:sz w:val="24"/>
          <w:szCs w:val="24"/>
        </w:rPr>
      </w:pPr>
      <w:proofErr w:type="gramStart"/>
      <w:r w:rsidRPr="00A52576">
        <w:rPr>
          <w:rFonts w:ascii="Times New Roman" w:hAnsi="Times New Roman" w:cs="Times New Roman"/>
          <w:sz w:val="24"/>
          <w:szCs w:val="24"/>
        </w:rPr>
        <w:t>A world in which every birth is wanted and safe</w:t>
      </w:r>
      <w:r w:rsidR="003A63FE" w:rsidRPr="00A52576">
        <w:rPr>
          <w:rFonts w:ascii="Times New Roman" w:hAnsi="Times New Roman" w:cs="Times New Roman"/>
          <w:sz w:val="24"/>
          <w:szCs w:val="24"/>
        </w:rPr>
        <w:t>.</w:t>
      </w:r>
      <w:proofErr w:type="gramEnd"/>
    </w:p>
    <w:p w:rsidR="000179CA" w:rsidRPr="00A52576" w:rsidRDefault="000179CA" w:rsidP="00964AE4">
      <w:pPr>
        <w:widowControl w:val="0"/>
        <w:autoSpaceDE w:val="0"/>
        <w:autoSpaceDN w:val="0"/>
        <w:adjustRightInd w:val="0"/>
        <w:rPr>
          <w:rFonts w:ascii="Times New Roman" w:hAnsi="Times New Roman" w:cs="Times New Roman"/>
          <w:color w:val="000000"/>
          <w:sz w:val="24"/>
          <w:szCs w:val="24"/>
        </w:rPr>
      </w:pPr>
    </w:p>
    <w:p w:rsidR="00E10E58" w:rsidRPr="00EA1E73" w:rsidRDefault="00E10E58" w:rsidP="00964AE4">
      <w:pPr>
        <w:widowControl w:val="0"/>
        <w:autoSpaceDE w:val="0"/>
        <w:autoSpaceDN w:val="0"/>
        <w:adjustRightInd w:val="0"/>
        <w:rPr>
          <w:rFonts w:ascii="Times New Roman" w:hAnsi="Times New Roman" w:cs="Times New Roman"/>
          <w:b/>
          <w:color w:val="000000"/>
          <w:sz w:val="28"/>
          <w:szCs w:val="28"/>
        </w:rPr>
      </w:pPr>
      <w:r w:rsidRPr="00EA1E73">
        <w:rPr>
          <w:rFonts w:ascii="Times New Roman" w:hAnsi="Times New Roman" w:cs="Times New Roman"/>
          <w:b/>
          <w:color w:val="000000"/>
          <w:sz w:val="28"/>
          <w:szCs w:val="28"/>
        </w:rPr>
        <w:t>STAFFING PATTERN</w:t>
      </w:r>
    </w:p>
    <w:tbl>
      <w:tblPr>
        <w:tblStyle w:val="TableGrid"/>
        <w:tblW w:w="0" w:type="auto"/>
        <w:tblLook w:val="04A0" w:firstRow="1" w:lastRow="0" w:firstColumn="1" w:lastColumn="0" w:noHBand="0" w:noVBand="1"/>
      </w:tblPr>
      <w:tblGrid>
        <w:gridCol w:w="3192"/>
        <w:gridCol w:w="3192"/>
        <w:gridCol w:w="3192"/>
      </w:tblGrid>
      <w:tr w:rsidR="00E10E58" w:rsidRPr="00A52576" w:rsidTr="00E10E58">
        <w:tc>
          <w:tcPr>
            <w:tcW w:w="3192" w:type="dxa"/>
          </w:tcPr>
          <w:p w:rsidR="00E10E58" w:rsidRPr="00EA1E73" w:rsidRDefault="00E10E58" w:rsidP="00964AE4">
            <w:pPr>
              <w:widowControl w:val="0"/>
              <w:autoSpaceDE w:val="0"/>
              <w:autoSpaceDN w:val="0"/>
              <w:adjustRightInd w:val="0"/>
              <w:rPr>
                <w:rFonts w:ascii="Times New Roman" w:hAnsi="Times New Roman" w:cs="Times New Roman"/>
                <w:color w:val="000000"/>
                <w:sz w:val="24"/>
                <w:szCs w:val="24"/>
              </w:rPr>
            </w:pPr>
            <w:r w:rsidRPr="00EA1E73">
              <w:rPr>
                <w:rFonts w:ascii="Times New Roman" w:hAnsi="Times New Roman" w:cs="Times New Roman"/>
                <w:color w:val="000000"/>
                <w:sz w:val="24"/>
                <w:szCs w:val="24"/>
              </w:rPr>
              <w:t>SERIAL NUMBER</w:t>
            </w:r>
          </w:p>
        </w:tc>
        <w:tc>
          <w:tcPr>
            <w:tcW w:w="3192" w:type="dxa"/>
          </w:tcPr>
          <w:p w:rsidR="00E10E58" w:rsidRPr="00EA1E73" w:rsidRDefault="00E10E58" w:rsidP="00964AE4">
            <w:pPr>
              <w:widowControl w:val="0"/>
              <w:autoSpaceDE w:val="0"/>
              <w:autoSpaceDN w:val="0"/>
              <w:adjustRightInd w:val="0"/>
              <w:rPr>
                <w:rFonts w:ascii="Times New Roman" w:hAnsi="Times New Roman" w:cs="Times New Roman"/>
                <w:color w:val="000000"/>
                <w:sz w:val="24"/>
                <w:szCs w:val="24"/>
              </w:rPr>
            </w:pPr>
            <w:r w:rsidRPr="00EA1E73">
              <w:rPr>
                <w:rFonts w:ascii="Times New Roman" w:hAnsi="Times New Roman" w:cs="Times New Roman"/>
                <w:color w:val="000000"/>
                <w:sz w:val="24"/>
                <w:szCs w:val="24"/>
              </w:rPr>
              <w:t>DESIGNATION</w:t>
            </w:r>
          </w:p>
        </w:tc>
        <w:tc>
          <w:tcPr>
            <w:tcW w:w="3192" w:type="dxa"/>
          </w:tcPr>
          <w:p w:rsidR="00E10E58" w:rsidRPr="00EA1E73" w:rsidRDefault="00E10E58" w:rsidP="00964AE4">
            <w:pPr>
              <w:widowControl w:val="0"/>
              <w:autoSpaceDE w:val="0"/>
              <w:autoSpaceDN w:val="0"/>
              <w:adjustRightInd w:val="0"/>
              <w:rPr>
                <w:rFonts w:ascii="Times New Roman" w:hAnsi="Times New Roman" w:cs="Times New Roman"/>
                <w:color w:val="000000"/>
                <w:sz w:val="24"/>
                <w:szCs w:val="24"/>
              </w:rPr>
            </w:pPr>
            <w:r w:rsidRPr="00EA1E73">
              <w:rPr>
                <w:rFonts w:ascii="Times New Roman" w:hAnsi="Times New Roman" w:cs="Times New Roman"/>
                <w:color w:val="000000"/>
                <w:sz w:val="24"/>
                <w:szCs w:val="24"/>
              </w:rPr>
              <w:t>NUMBER</w:t>
            </w:r>
          </w:p>
        </w:tc>
      </w:tr>
      <w:tr w:rsidR="00E10E58" w:rsidRPr="00A52576" w:rsidTr="00E10E58">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1</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Doctor</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2</w:t>
            </w:r>
          </w:p>
        </w:tc>
      </w:tr>
      <w:tr w:rsidR="00E10E58" w:rsidRPr="00A52576" w:rsidTr="00E10E58">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2</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proofErr w:type="spellStart"/>
            <w:r w:rsidRPr="00A52576">
              <w:rPr>
                <w:rFonts w:ascii="Times New Roman" w:hAnsi="Times New Roman" w:cs="Times New Roman"/>
                <w:color w:val="000000"/>
                <w:sz w:val="24"/>
                <w:szCs w:val="24"/>
              </w:rPr>
              <w:t>Counseller</w:t>
            </w:r>
            <w:proofErr w:type="spellEnd"/>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1</w:t>
            </w:r>
          </w:p>
        </w:tc>
      </w:tr>
      <w:tr w:rsidR="00E10E58" w:rsidRPr="00A52576" w:rsidTr="00E10E58">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3</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Medical Assistant</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2</w:t>
            </w:r>
          </w:p>
        </w:tc>
      </w:tr>
      <w:tr w:rsidR="00E10E58" w:rsidRPr="00A52576" w:rsidTr="00E10E58">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4</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Lab Technician</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1</w:t>
            </w:r>
          </w:p>
        </w:tc>
      </w:tr>
      <w:tr w:rsidR="00E10E58" w:rsidRPr="00A52576" w:rsidTr="00E10E58">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5</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Accountant</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1</w:t>
            </w:r>
          </w:p>
        </w:tc>
      </w:tr>
      <w:tr w:rsidR="00E10E58" w:rsidRPr="00A52576" w:rsidTr="00E10E58">
        <w:trPr>
          <w:trHeight w:val="494"/>
        </w:trPr>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6</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Sweeper</w:t>
            </w:r>
          </w:p>
        </w:tc>
        <w:tc>
          <w:tcPr>
            <w:tcW w:w="3192" w:type="dxa"/>
          </w:tcPr>
          <w:p w:rsidR="00E10E58" w:rsidRPr="00A52576" w:rsidRDefault="00E10E58" w:rsidP="00964AE4">
            <w:pPr>
              <w:widowControl w:val="0"/>
              <w:autoSpaceDE w:val="0"/>
              <w:autoSpaceDN w:val="0"/>
              <w:adjustRightInd w:val="0"/>
              <w:rPr>
                <w:rFonts w:ascii="Times New Roman" w:hAnsi="Times New Roman" w:cs="Times New Roman"/>
                <w:color w:val="000000"/>
                <w:sz w:val="24"/>
                <w:szCs w:val="24"/>
              </w:rPr>
            </w:pPr>
            <w:r w:rsidRPr="00A52576">
              <w:rPr>
                <w:rFonts w:ascii="Times New Roman" w:hAnsi="Times New Roman" w:cs="Times New Roman"/>
                <w:color w:val="000000"/>
                <w:sz w:val="24"/>
                <w:szCs w:val="24"/>
              </w:rPr>
              <w:t>1</w:t>
            </w:r>
          </w:p>
        </w:tc>
      </w:tr>
    </w:tbl>
    <w:p w:rsidR="00E10E58" w:rsidRPr="00A52576" w:rsidRDefault="00E10E58" w:rsidP="00964AE4">
      <w:pPr>
        <w:widowControl w:val="0"/>
        <w:autoSpaceDE w:val="0"/>
        <w:autoSpaceDN w:val="0"/>
        <w:adjustRightInd w:val="0"/>
        <w:rPr>
          <w:rFonts w:ascii="Times New Roman" w:hAnsi="Times New Roman" w:cs="Times New Roman"/>
          <w:b/>
          <w:color w:val="000000"/>
          <w:sz w:val="24"/>
          <w:szCs w:val="24"/>
        </w:rPr>
      </w:pPr>
    </w:p>
    <w:p w:rsidR="002367DE" w:rsidRPr="00A52576" w:rsidRDefault="002367DE" w:rsidP="00964AE4">
      <w:pPr>
        <w:widowControl w:val="0"/>
        <w:autoSpaceDE w:val="0"/>
        <w:autoSpaceDN w:val="0"/>
        <w:adjustRightInd w:val="0"/>
        <w:rPr>
          <w:rFonts w:ascii="Times New Roman" w:hAnsi="Times New Roman" w:cs="Times New Roman"/>
          <w:bCs/>
          <w:color w:val="000000"/>
          <w:sz w:val="24"/>
          <w:szCs w:val="24"/>
        </w:rPr>
      </w:pPr>
    </w:p>
    <w:p w:rsidR="002367DE" w:rsidRPr="00A52576" w:rsidRDefault="002367DE" w:rsidP="00964AE4">
      <w:pPr>
        <w:widowControl w:val="0"/>
        <w:autoSpaceDE w:val="0"/>
        <w:autoSpaceDN w:val="0"/>
        <w:adjustRightInd w:val="0"/>
        <w:rPr>
          <w:rFonts w:ascii="Times New Roman" w:hAnsi="Times New Roman" w:cs="Times New Roman"/>
          <w:b/>
          <w:bCs/>
          <w:color w:val="000000"/>
          <w:sz w:val="24"/>
          <w:szCs w:val="24"/>
        </w:rPr>
      </w:pPr>
    </w:p>
    <w:p w:rsidR="002367DE" w:rsidRPr="00A52576" w:rsidRDefault="002367DE" w:rsidP="00964AE4">
      <w:pPr>
        <w:widowControl w:val="0"/>
        <w:autoSpaceDE w:val="0"/>
        <w:autoSpaceDN w:val="0"/>
        <w:adjustRightInd w:val="0"/>
        <w:rPr>
          <w:rFonts w:ascii="Times New Roman" w:hAnsi="Times New Roman" w:cs="Times New Roman"/>
          <w:b/>
          <w:bCs/>
          <w:color w:val="000000"/>
          <w:sz w:val="24"/>
          <w:szCs w:val="24"/>
        </w:rPr>
      </w:pPr>
    </w:p>
    <w:p w:rsidR="002367DE" w:rsidRPr="00A52576" w:rsidRDefault="002367DE" w:rsidP="00964AE4">
      <w:pPr>
        <w:widowControl w:val="0"/>
        <w:autoSpaceDE w:val="0"/>
        <w:autoSpaceDN w:val="0"/>
        <w:adjustRightInd w:val="0"/>
        <w:rPr>
          <w:rFonts w:ascii="Times New Roman" w:hAnsi="Times New Roman" w:cs="Times New Roman"/>
          <w:b/>
          <w:bCs/>
          <w:color w:val="000000"/>
          <w:sz w:val="24"/>
          <w:szCs w:val="24"/>
        </w:rPr>
      </w:pPr>
    </w:p>
    <w:p w:rsidR="002367DE" w:rsidRPr="00A52576" w:rsidRDefault="002367DE" w:rsidP="00964AE4">
      <w:pPr>
        <w:widowControl w:val="0"/>
        <w:autoSpaceDE w:val="0"/>
        <w:autoSpaceDN w:val="0"/>
        <w:adjustRightInd w:val="0"/>
        <w:rPr>
          <w:rFonts w:ascii="Times New Roman" w:hAnsi="Times New Roman" w:cs="Times New Roman"/>
          <w:b/>
          <w:bCs/>
          <w:color w:val="000000"/>
          <w:sz w:val="24"/>
          <w:szCs w:val="24"/>
        </w:rPr>
      </w:pPr>
    </w:p>
    <w:p w:rsidR="002367DE" w:rsidRPr="00A52576" w:rsidRDefault="002367DE" w:rsidP="00964AE4">
      <w:pPr>
        <w:widowControl w:val="0"/>
        <w:autoSpaceDE w:val="0"/>
        <w:autoSpaceDN w:val="0"/>
        <w:adjustRightInd w:val="0"/>
        <w:rPr>
          <w:rFonts w:ascii="Times New Roman" w:hAnsi="Times New Roman" w:cs="Times New Roman"/>
          <w:b/>
          <w:bCs/>
          <w:color w:val="000000"/>
          <w:sz w:val="24"/>
          <w:szCs w:val="24"/>
        </w:rPr>
      </w:pPr>
    </w:p>
    <w:p w:rsidR="00964AE4" w:rsidRPr="00A52576" w:rsidRDefault="00964AE4" w:rsidP="00577139">
      <w:pPr>
        <w:widowControl w:val="0"/>
        <w:autoSpaceDE w:val="0"/>
        <w:autoSpaceDN w:val="0"/>
        <w:adjustRightInd w:val="0"/>
        <w:ind w:left="-810"/>
        <w:jc w:val="center"/>
        <w:rPr>
          <w:rFonts w:ascii="Times New Roman" w:hAnsi="Times New Roman" w:cs="Times New Roman"/>
          <w:b/>
          <w:bCs/>
          <w:color w:val="000000"/>
          <w:sz w:val="24"/>
          <w:szCs w:val="24"/>
        </w:rPr>
      </w:pPr>
      <w:r w:rsidRPr="00A52576">
        <w:rPr>
          <w:rFonts w:ascii="Times New Roman" w:hAnsi="Times New Roman" w:cs="Times New Roman"/>
          <w:b/>
          <w:bCs/>
          <w:color w:val="000000"/>
          <w:sz w:val="24"/>
          <w:szCs w:val="24"/>
          <w:u w:val="single"/>
        </w:rPr>
        <w:t>SERVICES AVAILABLE:</w:t>
      </w:r>
      <w:r w:rsidR="002367DE" w:rsidRPr="00A52576">
        <w:rPr>
          <w:rFonts w:ascii="Times New Roman" w:hAnsi="Times New Roman" w:cs="Times New Roman"/>
          <w:b/>
          <w:bCs/>
          <w:noProof/>
          <w:color w:val="000000"/>
          <w:sz w:val="24"/>
          <w:szCs w:val="24"/>
        </w:rPr>
        <w:t xml:space="preserve"> </w:t>
      </w:r>
      <w:r w:rsidR="002367DE" w:rsidRPr="00A52576">
        <w:rPr>
          <w:rFonts w:ascii="Times New Roman" w:hAnsi="Times New Roman" w:cs="Times New Roman"/>
          <w:b/>
          <w:bCs/>
          <w:noProof/>
          <w:color w:val="000000"/>
          <w:sz w:val="24"/>
          <w:szCs w:val="24"/>
        </w:rPr>
        <w:lastRenderedPageBreak/>
        <w:drawing>
          <wp:inline distT="0" distB="0" distL="0" distR="0" wp14:anchorId="3D409D2F" wp14:editId="72DAF28E">
            <wp:extent cx="6965343" cy="4343937"/>
            <wp:effectExtent l="0" t="0" r="0" b="0"/>
            <wp:docPr id="2" name="Picture 0" descr="Screenshot_20181102-16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102-161303.png"/>
                    <pic:cNvPicPr/>
                  </pic:nvPicPr>
                  <pic:blipFill>
                    <a:blip r:embed="rId6"/>
                    <a:stretch>
                      <a:fillRect/>
                    </a:stretch>
                  </pic:blipFill>
                  <pic:spPr>
                    <a:xfrm>
                      <a:off x="0" y="0"/>
                      <a:ext cx="6991865" cy="4360477"/>
                    </a:xfrm>
                    <a:prstGeom prst="rect">
                      <a:avLst/>
                    </a:prstGeom>
                  </pic:spPr>
                </pic:pic>
              </a:graphicData>
            </a:graphic>
          </wp:inline>
        </w:drawing>
      </w:r>
    </w:p>
    <w:p w:rsidR="002367DE" w:rsidRPr="00A52576" w:rsidRDefault="002367DE" w:rsidP="00964AE4">
      <w:pPr>
        <w:widowControl w:val="0"/>
        <w:autoSpaceDE w:val="0"/>
        <w:autoSpaceDN w:val="0"/>
        <w:adjustRightInd w:val="0"/>
        <w:rPr>
          <w:rFonts w:ascii="Times New Roman" w:hAnsi="Times New Roman" w:cs="Times New Roman"/>
          <w:b/>
          <w:bCs/>
          <w:color w:val="000000"/>
          <w:sz w:val="24"/>
          <w:szCs w:val="24"/>
        </w:rPr>
      </w:pPr>
    </w:p>
    <w:p w:rsidR="00964AE4" w:rsidRPr="00EA1E73" w:rsidRDefault="00964AE4" w:rsidP="00820499">
      <w:pPr>
        <w:pStyle w:val="ListParagraph"/>
        <w:widowControl w:val="0"/>
        <w:numPr>
          <w:ilvl w:val="0"/>
          <w:numId w:val="19"/>
        </w:numPr>
        <w:autoSpaceDE w:val="0"/>
        <w:autoSpaceDN w:val="0"/>
        <w:adjustRightInd w:val="0"/>
        <w:rPr>
          <w:rFonts w:ascii="Times New Roman" w:hAnsi="Times New Roman" w:cs="Times New Roman"/>
          <w:b/>
          <w:sz w:val="28"/>
          <w:szCs w:val="28"/>
          <w:u w:val="single"/>
        </w:rPr>
      </w:pPr>
      <w:r w:rsidRPr="00EA1E73">
        <w:rPr>
          <w:rFonts w:ascii="Times New Roman" w:hAnsi="Times New Roman" w:cs="Times New Roman"/>
          <w:b/>
          <w:sz w:val="28"/>
          <w:szCs w:val="28"/>
          <w:u w:val="single"/>
        </w:rPr>
        <w:t>Family planning:</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1. Family planning </w:t>
      </w:r>
      <w:r w:rsidRPr="00A52576">
        <w:rPr>
          <w:rFonts w:ascii="Times New Roman" w:hAnsi="Times New Roman" w:cs="Times New Roman"/>
          <w:sz w:val="24"/>
          <w:szCs w:val="24"/>
        </w:rPr>
        <w:t>counseling</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2. Oral pill</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3. Emergency Contraceptive pill (ECP)</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4. </w:t>
      </w:r>
      <w:proofErr w:type="gramStart"/>
      <w:r w:rsidR="00964AE4" w:rsidRPr="00A52576">
        <w:rPr>
          <w:rFonts w:ascii="Times New Roman" w:hAnsi="Times New Roman" w:cs="Times New Roman"/>
          <w:sz w:val="24"/>
          <w:szCs w:val="24"/>
        </w:rPr>
        <w:t>condom</w:t>
      </w:r>
      <w:proofErr w:type="gramEnd"/>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5. Injection - (3 months)</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2367DE" w:rsidRPr="00A52576">
        <w:rPr>
          <w:rFonts w:ascii="Times New Roman" w:hAnsi="Times New Roman" w:cs="Times New Roman"/>
          <w:sz w:val="24"/>
          <w:szCs w:val="24"/>
        </w:rPr>
        <w:t xml:space="preserve">  </w:t>
      </w:r>
      <w:r w:rsidR="00502825" w:rsidRPr="00A52576">
        <w:rPr>
          <w:rFonts w:ascii="Times New Roman" w:hAnsi="Times New Roman" w:cs="Times New Roman"/>
          <w:sz w:val="24"/>
          <w:szCs w:val="24"/>
        </w:rPr>
        <w:t xml:space="preserve"> </w:t>
      </w:r>
      <w:r w:rsidR="002367DE"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6. </w:t>
      </w:r>
      <w:proofErr w:type="spellStart"/>
      <w:r w:rsidR="00964AE4" w:rsidRPr="00A52576">
        <w:rPr>
          <w:rFonts w:ascii="Times New Roman" w:hAnsi="Times New Roman" w:cs="Times New Roman"/>
          <w:sz w:val="24"/>
          <w:szCs w:val="24"/>
        </w:rPr>
        <w:t>Implanon</w:t>
      </w:r>
      <w:proofErr w:type="spellEnd"/>
      <w:r w:rsidR="00964AE4" w:rsidRPr="00A52576">
        <w:rPr>
          <w:rFonts w:ascii="Times New Roman" w:hAnsi="Times New Roman" w:cs="Times New Roman"/>
          <w:sz w:val="24"/>
          <w:szCs w:val="24"/>
        </w:rPr>
        <w:t xml:space="preserve"> - (Insertion/Remove) - 3/5 </w:t>
      </w:r>
      <w:proofErr w:type="spellStart"/>
      <w:r w:rsidR="00964AE4" w:rsidRPr="00A52576">
        <w:rPr>
          <w:rFonts w:ascii="Times New Roman" w:hAnsi="Times New Roman" w:cs="Times New Roman"/>
          <w:sz w:val="24"/>
          <w:szCs w:val="24"/>
        </w:rPr>
        <w:t>yrs</w:t>
      </w:r>
      <w:proofErr w:type="spellEnd"/>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2367DE" w:rsidRPr="00A52576">
        <w:rPr>
          <w:rFonts w:ascii="Times New Roman" w:hAnsi="Times New Roman" w:cs="Times New Roman"/>
          <w:sz w:val="24"/>
          <w:szCs w:val="24"/>
        </w:rPr>
        <w:t xml:space="preserve">   </w:t>
      </w:r>
      <w:r w:rsidR="00502825" w:rsidRPr="00A52576">
        <w:rPr>
          <w:rFonts w:ascii="Times New Roman" w:hAnsi="Times New Roman" w:cs="Times New Roman"/>
          <w:sz w:val="24"/>
          <w:szCs w:val="24"/>
        </w:rPr>
        <w:t xml:space="preserve"> </w:t>
      </w:r>
      <w:r w:rsidRPr="00A52576">
        <w:rPr>
          <w:rFonts w:ascii="Times New Roman" w:hAnsi="Times New Roman" w:cs="Times New Roman"/>
          <w:sz w:val="24"/>
          <w:szCs w:val="24"/>
        </w:rPr>
        <w:t>7. IC</w:t>
      </w:r>
      <w:r w:rsidR="00964AE4" w:rsidRPr="00A52576">
        <w:rPr>
          <w:rFonts w:ascii="Times New Roman" w:hAnsi="Times New Roman" w:cs="Times New Roman"/>
          <w:sz w:val="24"/>
          <w:szCs w:val="24"/>
        </w:rPr>
        <w:t xml:space="preserve">D - (Insertion/Remove) -10 </w:t>
      </w:r>
      <w:proofErr w:type="spellStart"/>
      <w:r w:rsidR="00964AE4" w:rsidRPr="00A52576">
        <w:rPr>
          <w:rFonts w:ascii="Times New Roman" w:hAnsi="Times New Roman" w:cs="Times New Roman"/>
          <w:sz w:val="24"/>
          <w:szCs w:val="24"/>
        </w:rPr>
        <w:t>yrs</w:t>
      </w:r>
      <w:proofErr w:type="spellEnd"/>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502825"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8. NSV (Vasectomy) </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502825"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9. </w:t>
      </w:r>
      <w:proofErr w:type="spellStart"/>
      <w:r w:rsidR="00964AE4" w:rsidRPr="00A52576">
        <w:rPr>
          <w:rFonts w:ascii="Times New Roman" w:hAnsi="Times New Roman" w:cs="Times New Roman"/>
          <w:sz w:val="24"/>
          <w:szCs w:val="24"/>
        </w:rPr>
        <w:t>Tubectomy</w:t>
      </w:r>
      <w:proofErr w:type="spellEnd"/>
      <w:r w:rsidR="00964AE4" w:rsidRPr="00A52576">
        <w:rPr>
          <w:rFonts w:ascii="Times New Roman" w:hAnsi="Times New Roman" w:cs="Times New Roman"/>
          <w:sz w:val="24"/>
          <w:szCs w:val="24"/>
        </w:rPr>
        <w:t xml:space="preserve"> (Laparoscopic)</w:t>
      </w:r>
    </w:p>
    <w:p w:rsidR="00502825" w:rsidRPr="00A52576" w:rsidRDefault="00820499" w:rsidP="00502825">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lastRenderedPageBreak/>
        <w:t xml:space="preserve">   </w:t>
      </w:r>
      <w:r w:rsidR="00502825"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10. Safe MR/PAC services</w:t>
      </w:r>
    </w:p>
    <w:p w:rsidR="007608DA" w:rsidRPr="00A52576" w:rsidRDefault="00502825" w:rsidP="00502825">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p>
    <w:p w:rsidR="00964AE4" w:rsidRPr="00EA1E73" w:rsidRDefault="007608DA" w:rsidP="00502825">
      <w:pPr>
        <w:widowControl w:val="0"/>
        <w:autoSpaceDE w:val="0"/>
        <w:autoSpaceDN w:val="0"/>
        <w:adjustRightInd w:val="0"/>
        <w:rPr>
          <w:rFonts w:ascii="Times New Roman" w:hAnsi="Times New Roman" w:cs="Times New Roman"/>
          <w:sz w:val="28"/>
          <w:szCs w:val="28"/>
        </w:rPr>
      </w:pPr>
      <w:r w:rsidRPr="00EA1E73">
        <w:rPr>
          <w:rFonts w:ascii="Times New Roman" w:hAnsi="Times New Roman" w:cs="Times New Roman"/>
          <w:sz w:val="28"/>
          <w:szCs w:val="28"/>
        </w:rPr>
        <w:t xml:space="preserve">     </w:t>
      </w:r>
      <w:r w:rsidR="00964AE4" w:rsidRPr="00EA1E73">
        <w:rPr>
          <w:rFonts w:ascii="Times New Roman" w:hAnsi="Times New Roman" w:cs="Times New Roman"/>
          <w:b/>
          <w:sz w:val="28"/>
          <w:szCs w:val="28"/>
          <w:u w:val="single"/>
        </w:rPr>
        <w:t>Safe Motherhood:</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1. Antenatal Care (ANC)</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2. Postnatal Care (PNC)</w:t>
      </w:r>
    </w:p>
    <w:p w:rsidR="007608DA" w:rsidRPr="00A52576" w:rsidRDefault="007608DA" w:rsidP="00502825">
      <w:pPr>
        <w:widowControl w:val="0"/>
        <w:autoSpaceDE w:val="0"/>
        <w:autoSpaceDN w:val="0"/>
        <w:adjustRightInd w:val="0"/>
        <w:ind w:left="360"/>
        <w:rPr>
          <w:rFonts w:ascii="Times New Roman" w:hAnsi="Times New Roman" w:cs="Times New Roman"/>
          <w:b/>
          <w:sz w:val="24"/>
          <w:szCs w:val="24"/>
          <w:u w:val="single"/>
        </w:rPr>
      </w:pPr>
    </w:p>
    <w:p w:rsidR="00964AE4" w:rsidRPr="00EA1E73" w:rsidRDefault="00964AE4" w:rsidP="00502825">
      <w:pPr>
        <w:widowControl w:val="0"/>
        <w:autoSpaceDE w:val="0"/>
        <w:autoSpaceDN w:val="0"/>
        <w:adjustRightInd w:val="0"/>
        <w:ind w:left="360"/>
        <w:rPr>
          <w:rFonts w:ascii="Times New Roman" w:hAnsi="Times New Roman" w:cs="Times New Roman"/>
          <w:b/>
          <w:sz w:val="28"/>
          <w:szCs w:val="28"/>
        </w:rPr>
      </w:pPr>
      <w:r w:rsidRPr="00EA1E73">
        <w:rPr>
          <w:rFonts w:ascii="Times New Roman" w:hAnsi="Times New Roman" w:cs="Times New Roman"/>
          <w:b/>
          <w:sz w:val="28"/>
          <w:szCs w:val="28"/>
          <w:u w:val="single"/>
        </w:rPr>
        <w:t>Reproductive Health:</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1. Reproductive Health Services (RH)</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2. Reproductive Tract Infection (RTI)</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3. Sexually Transmitted Infections (STI)</w:t>
      </w:r>
    </w:p>
    <w:p w:rsidR="007608DA" w:rsidRPr="00A52576" w:rsidRDefault="007608DA" w:rsidP="00502825">
      <w:pPr>
        <w:widowControl w:val="0"/>
        <w:autoSpaceDE w:val="0"/>
        <w:autoSpaceDN w:val="0"/>
        <w:adjustRightInd w:val="0"/>
        <w:ind w:left="360"/>
        <w:rPr>
          <w:rFonts w:ascii="Times New Roman" w:hAnsi="Times New Roman" w:cs="Times New Roman"/>
          <w:b/>
          <w:sz w:val="24"/>
          <w:szCs w:val="24"/>
          <w:u w:val="single"/>
        </w:rPr>
      </w:pPr>
    </w:p>
    <w:p w:rsidR="00964AE4" w:rsidRPr="00EA1E73" w:rsidRDefault="00964AE4" w:rsidP="00502825">
      <w:pPr>
        <w:widowControl w:val="0"/>
        <w:autoSpaceDE w:val="0"/>
        <w:autoSpaceDN w:val="0"/>
        <w:adjustRightInd w:val="0"/>
        <w:ind w:left="360"/>
        <w:rPr>
          <w:rFonts w:ascii="Times New Roman" w:hAnsi="Times New Roman" w:cs="Times New Roman"/>
          <w:b/>
          <w:sz w:val="28"/>
          <w:szCs w:val="28"/>
          <w:u w:val="single"/>
        </w:rPr>
      </w:pPr>
      <w:r w:rsidRPr="00EA1E73">
        <w:rPr>
          <w:rFonts w:ascii="Times New Roman" w:hAnsi="Times New Roman" w:cs="Times New Roman"/>
          <w:b/>
          <w:sz w:val="28"/>
          <w:szCs w:val="28"/>
          <w:u w:val="single"/>
        </w:rPr>
        <w:t>Other Health Services</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1. General Health Services (GH)</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2. Child Health (CH)</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3. VIA Test (screening)</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4. </w:t>
      </w:r>
      <w:proofErr w:type="spellStart"/>
      <w:r w:rsidR="00964AE4" w:rsidRPr="00A52576">
        <w:rPr>
          <w:rFonts w:ascii="Times New Roman" w:hAnsi="Times New Roman" w:cs="Times New Roman"/>
          <w:sz w:val="24"/>
          <w:szCs w:val="24"/>
        </w:rPr>
        <w:t>Cryo</w:t>
      </w:r>
      <w:proofErr w:type="spellEnd"/>
      <w:r w:rsidR="00964AE4" w:rsidRPr="00A52576">
        <w:rPr>
          <w:rFonts w:ascii="Times New Roman" w:hAnsi="Times New Roman" w:cs="Times New Roman"/>
          <w:sz w:val="24"/>
          <w:szCs w:val="24"/>
        </w:rPr>
        <w:t xml:space="preserve"> Therapy</w:t>
      </w:r>
    </w:p>
    <w:p w:rsidR="00502825" w:rsidRPr="00A52576" w:rsidRDefault="00502825" w:rsidP="00502825">
      <w:pPr>
        <w:widowControl w:val="0"/>
        <w:autoSpaceDE w:val="0"/>
        <w:autoSpaceDN w:val="0"/>
        <w:adjustRightInd w:val="0"/>
        <w:ind w:left="360"/>
        <w:rPr>
          <w:rFonts w:ascii="Times New Roman" w:hAnsi="Times New Roman" w:cs="Times New Roman"/>
          <w:sz w:val="24"/>
          <w:szCs w:val="24"/>
        </w:rPr>
      </w:pPr>
    </w:p>
    <w:p w:rsidR="00964AE4" w:rsidRPr="00EA1E73" w:rsidRDefault="00964AE4" w:rsidP="00502825">
      <w:pPr>
        <w:widowControl w:val="0"/>
        <w:autoSpaceDE w:val="0"/>
        <w:autoSpaceDN w:val="0"/>
        <w:adjustRightInd w:val="0"/>
        <w:ind w:left="360"/>
        <w:rPr>
          <w:rFonts w:ascii="Times New Roman" w:hAnsi="Times New Roman" w:cs="Times New Roman"/>
          <w:b/>
          <w:sz w:val="28"/>
          <w:szCs w:val="28"/>
          <w:u w:val="single"/>
        </w:rPr>
      </w:pPr>
      <w:proofErr w:type="spellStart"/>
      <w:r w:rsidRPr="00EA1E73">
        <w:rPr>
          <w:rFonts w:ascii="Times New Roman" w:hAnsi="Times New Roman" w:cs="Times New Roman"/>
          <w:b/>
          <w:sz w:val="28"/>
          <w:szCs w:val="28"/>
          <w:u w:val="single"/>
        </w:rPr>
        <w:t>Patholology</w:t>
      </w:r>
      <w:proofErr w:type="spellEnd"/>
      <w:r w:rsidRPr="00EA1E73">
        <w:rPr>
          <w:rFonts w:ascii="Times New Roman" w:hAnsi="Times New Roman" w:cs="Times New Roman"/>
          <w:b/>
          <w:sz w:val="28"/>
          <w:szCs w:val="28"/>
          <w:u w:val="single"/>
        </w:rPr>
        <w:t>:</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1. Blood Grouping</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2. HB%</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3. Urine Sugar Albumin PH</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4. Blood Sugar </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5. </w:t>
      </w:r>
      <w:proofErr w:type="spellStart"/>
      <w:r w:rsidR="00964AE4" w:rsidRPr="00A52576">
        <w:rPr>
          <w:rFonts w:ascii="Times New Roman" w:hAnsi="Times New Roman" w:cs="Times New Roman"/>
          <w:sz w:val="24"/>
          <w:szCs w:val="24"/>
        </w:rPr>
        <w:t>HBsAg</w:t>
      </w:r>
      <w:proofErr w:type="spellEnd"/>
      <w:r w:rsidR="00964AE4" w:rsidRPr="00A52576">
        <w:rPr>
          <w:rFonts w:ascii="Times New Roman" w:hAnsi="Times New Roman" w:cs="Times New Roman"/>
          <w:sz w:val="24"/>
          <w:szCs w:val="24"/>
        </w:rPr>
        <w:t xml:space="preserve"> </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6. </w:t>
      </w:r>
      <w:proofErr w:type="spellStart"/>
      <w:r w:rsidR="00964AE4" w:rsidRPr="00A52576">
        <w:rPr>
          <w:rFonts w:ascii="Times New Roman" w:hAnsi="Times New Roman" w:cs="Times New Roman"/>
          <w:sz w:val="24"/>
          <w:szCs w:val="24"/>
        </w:rPr>
        <w:t>Syphillis</w:t>
      </w:r>
      <w:proofErr w:type="spellEnd"/>
      <w:r w:rsidR="00964AE4" w:rsidRPr="00A52576">
        <w:rPr>
          <w:rFonts w:ascii="Times New Roman" w:hAnsi="Times New Roman" w:cs="Times New Roman"/>
          <w:sz w:val="24"/>
          <w:szCs w:val="24"/>
        </w:rPr>
        <w:t xml:space="preserve"> Test</w:t>
      </w:r>
    </w:p>
    <w:p w:rsidR="00964AE4" w:rsidRPr="00A52576" w:rsidRDefault="00820499"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7. Ultrasonography</w:t>
      </w:r>
    </w:p>
    <w:p w:rsidR="00964AE4" w:rsidRPr="00A52576" w:rsidRDefault="00964AE4" w:rsidP="00964AE4">
      <w:pPr>
        <w:widowControl w:val="0"/>
        <w:autoSpaceDE w:val="0"/>
        <w:autoSpaceDN w:val="0"/>
        <w:adjustRightInd w:val="0"/>
        <w:rPr>
          <w:rFonts w:ascii="Times New Roman" w:hAnsi="Times New Roman" w:cs="Times New Roman"/>
          <w:b/>
          <w:sz w:val="24"/>
          <w:szCs w:val="24"/>
        </w:rPr>
      </w:pPr>
    </w:p>
    <w:p w:rsidR="00964AE4" w:rsidRPr="00EA1E73" w:rsidRDefault="00964AE4" w:rsidP="00FA3013">
      <w:pPr>
        <w:pStyle w:val="ListParagraph"/>
        <w:widowControl w:val="0"/>
        <w:numPr>
          <w:ilvl w:val="0"/>
          <w:numId w:val="19"/>
        </w:numPr>
        <w:autoSpaceDE w:val="0"/>
        <w:autoSpaceDN w:val="0"/>
        <w:adjustRightInd w:val="0"/>
        <w:rPr>
          <w:rFonts w:ascii="Times New Roman" w:hAnsi="Times New Roman" w:cs="Times New Roman"/>
          <w:b/>
          <w:sz w:val="28"/>
          <w:szCs w:val="28"/>
          <w:u w:val="single"/>
        </w:rPr>
      </w:pPr>
      <w:r w:rsidRPr="00EA1E73">
        <w:rPr>
          <w:rFonts w:ascii="Times New Roman" w:hAnsi="Times New Roman" w:cs="Times New Roman"/>
          <w:b/>
          <w:sz w:val="28"/>
          <w:szCs w:val="28"/>
          <w:u w:val="single"/>
        </w:rPr>
        <w:t>Vaccination:</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1. Expanded </w:t>
      </w:r>
      <w:proofErr w:type="spellStart"/>
      <w:r w:rsidR="00964AE4" w:rsidRPr="00A52576">
        <w:rPr>
          <w:rFonts w:ascii="Times New Roman" w:hAnsi="Times New Roman" w:cs="Times New Roman"/>
          <w:sz w:val="24"/>
          <w:szCs w:val="24"/>
        </w:rPr>
        <w:t>Programme</w:t>
      </w:r>
      <w:proofErr w:type="spellEnd"/>
      <w:r w:rsidR="00964AE4" w:rsidRPr="00A52576">
        <w:rPr>
          <w:rFonts w:ascii="Times New Roman" w:hAnsi="Times New Roman" w:cs="Times New Roman"/>
          <w:sz w:val="24"/>
          <w:szCs w:val="24"/>
        </w:rPr>
        <w:t xml:space="preserve"> of Immunization (EPI)</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2. Hepatitis-B</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3. Typhoid vaccine</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4. Cervical Cancer</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5. Chicken Pox</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6. Rotavirus </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7. Measles Mumps Rubella</w:t>
      </w:r>
    </w:p>
    <w:p w:rsidR="00964AE4" w:rsidRPr="00A52576" w:rsidRDefault="00FA3013"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  </w:t>
      </w:r>
      <w:r w:rsidR="00FE5D46" w:rsidRPr="00A52576">
        <w:rPr>
          <w:rFonts w:ascii="Times New Roman" w:hAnsi="Times New Roman" w:cs="Times New Roman"/>
          <w:sz w:val="24"/>
          <w:szCs w:val="24"/>
        </w:rPr>
        <w:t xml:space="preserve"> </w:t>
      </w:r>
      <w:r w:rsidR="00964AE4" w:rsidRPr="00A52576">
        <w:rPr>
          <w:rFonts w:ascii="Times New Roman" w:hAnsi="Times New Roman" w:cs="Times New Roman"/>
          <w:sz w:val="24"/>
          <w:szCs w:val="24"/>
        </w:rPr>
        <w:t xml:space="preserve">8. </w:t>
      </w:r>
      <w:r w:rsidR="00820499" w:rsidRPr="00A52576">
        <w:rPr>
          <w:rFonts w:ascii="Times New Roman" w:hAnsi="Times New Roman" w:cs="Times New Roman"/>
          <w:sz w:val="24"/>
          <w:szCs w:val="24"/>
        </w:rPr>
        <w:t>Pneumonia</w:t>
      </w:r>
    </w:p>
    <w:p w:rsidR="007608DA" w:rsidRPr="00A52576" w:rsidRDefault="007608DA" w:rsidP="00FA3013">
      <w:pPr>
        <w:widowControl w:val="0"/>
        <w:autoSpaceDE w:val="0"/>
        <w:autoSpaceDN w:val="0"/>
        <w:adjustRightInd w:val="0"/>
        <w:rPr>
          <w:rFonts w:ascii="Times New Roman" w:hAnsi="Times New Roman" w:cs="Times New Roman"/>
          <w:b/>
          <w:bCs/>
          <w:sz w:val="24"/>
          <w:szCs w:val="24"/>
        </w:rPr>
      </w:pPr>
    </w:p>
    <w:p w:rsidR="00FA3013" w:rsidRPr="00EA1E73" w:rsidRDefault="00964AE4" w:rsidP="00FA3013">
      <w:pPr>
        <w:widowControl w:val="0"/>
        <w:autoSpaceDE w:val="0"/>
        <w:autoSpaceDN w:val="0"/>
        <w:adjustRightInd w:val="0"/>
        <w:rPr>
          <w:rFonts w:ascii="Times New Roman" w:hAnsi="Times New Roman" w:cs="Times New Roman"/>
          <w:b/>
          <w:bCs/>
          <w:sz w:val="28"/>
          <w:szCs w:val="28"/>
        </w:rPr>
      </w:pPr>
      <w:r w:rsidRPr="00EA1E73">
        <w:rPr>
          <w:rFonts w:ascii="Times New Roman" w:hAnsi="Times New Roman" w:cs="Times New Roman"/>
          <w:b/>
          <w:bCs/>
          <w:sz w:val="28"/>
          <w:szCs w:val="28"/>
        </w:rPr>
        <w:t>Personal Observation</w:t>
      </w:r>
    </w:p>
    <w:p w:rsidR="00FA3013" w:rsidRPr="00A52576" w:rsidRDefault="00FA3013" w:rsidP="00FA3013">
      <w:pPr>
        <w:pStyle w:val="ListParagraph"/>
        <w:widowControl w:val="0"/>
        <w:numPr>
          <w:ilvl w:val="0"/>
          <w:numId w:val="21"/>
        </w:numPr>
        <w:autoSpaceDE w:val="0"/>
        <w:autoSpaceDN w:val="0"/>
        <w:adjustRightInd w:val="0"/>
        <w:rPr>
          <w:rFonts w:ascii="Times New Roman" w:hAnsi="Times New Roman" w:cs="Times New Roman"/>
          <w:bCs/>
          <w:sz w:val="24"/>
          <w:szCs w:val="24"/>
        </w:rPr>
      </w:pPr>
      <w:r w:rsidRPr="00A52576">
        <w:rPr>
          <w:rFonts w:ascii="Times New Roman" w:hAnsi="Times New Roman" w:cs="Times New Roman"/>
          <w:bCs/>
          <w:sz w:val="24"/>
          <w:szCs w:val="24"/>
        </w:rPr>
        <w:t>There was around 15-20 beds in the clinic.</w:t>
      </w:r>
    </w:p>
    <w:p w:rsidR="00FA3013" w:rsidRPr="00A52576" w:rsidRDefault="00FA3013" w:rsidP="00FA3013">
      <w:pPr>
        <w:pStyle w:val="ListParagraph"/>
        <w:widowControl w:val="0"/>
        <w:numPr>
          <w:ilvl w:val="0"/>
          <w:numId w:val="21"/>
        </w:numPr>
        <w:autoSpaceDE w:val="0"/>
        <w:autoSpaceDN w:val="0"/>
        <w:adjustRightInd w:val="0"/>
        <w:rPr>
          <w:rFonts w:ascii="Times New Roman" w:hAnsi="Times New Roman" w:cs="Times New Roman"/>
          <w:bCs/>
          <w:sz w:val="24"/>
          <w:szCs w:val="24"/>
        </w:rPr>
      </w:pPr>
      <w:proofErr w:type="gramStart"/>
      <w:r w:rsidRPr="00A52576">
        <w:rPr>
          <w:rFonts w:ascii="Times New Roman" w:hAnsi="Times New Roman" w:cs="Times New Roman"/>
          <w:bCs/>
          <w:sz w:val="24"/>
          <w:szCs w:val="24"/>
        </w:rPr>
        <w:t>cleanliness</w:t>
      </w:r>
      <w:proofErr w:type="gramEnd"/>
      <w:r w:rsidRPr="00A52576">
        <w:rPr>
          <w:rFonts w:ascii="Times New Roman" w:hAnsi="Times New Roman" w:cs="Times New Roman"/>
          <w:bCs/>
          <w:sz w:val="24"/>
          <w:szCs w:val="24"/>
        </w:rPr>
        <w:t xml:space="preserve"> of clinic is good.</w:t>
      </w:r>
    </w:p>
    <w:p w:rsidR="00FA3013" w:rsidRPr="00A52576" w:rsidRDefault="00FA3013" w:rsidP="00FA3013">
      <w:pPr>
        <w:pStyle w:val="ListParagraph"/>
        <w:widowControl w:val="0"/>
        <w:numPr>
          <w:ilvl w:val="0"/>
          <w:numId w:val="21"/>
        </w:numPr>
        <w:autoSpaceDE w:val="0"/>
        <w:autoSpaceDN w:val="0"/>
        <w:adjustRightInd w:val="0"/>
        <w:rPr>
          <w:rFonts w:ascii="Times New Roman" w:hAnsi="Times New Roman" w:cs="Times New Roman"/>
          <w:bCs/>
          <w:sz w:val="24"/>
          <w:szCs w:val="24"/>
        </w:rPr>
      </w:pPr>
      <w:proofErr w:type="gramStart"/>
      <w:r w:rsidRPr="00A52576">
        <w:rPr>
          <w:rFonts w:ascii="Times New Roman" w:hAnsi="Times New Roman" w:cs="Times New Roman"/>
          <w:bCs/>
          <w:sz w:val="24"/>
          <w:szCs w:val="24"/>
        </w:rPr>
        <w:t>working</w:t>
      </w:r>
      <w:proofErr w:type="gramEnd"/>
      <w:r w:rsidRPr="00A52576">
        <w:rPr>
          <w:rFonts w:ascii="Times New Roman" w:hAnsi="Times New Roman" w:cs="Times New Roman"/>
          <w:bCs/>
          <w:sz w:val="24"/>
          <w:szCs w:val="24"/>
        </w:rPr>
        <w:t xml:space="preserve"> environment is satisfactory.</w:t>
      </w:r>
    </w:p>
    <w:p w:rsidR="007608DA" w:rsidRPr="00A52576" w:rsidRDefault="007608DA" w:rsidP="00FA3013">
      <w:pPr>
        <w:pStyle w:val="ListParagraph"/>
        <w:widowControl w:val="0"/>
        <w:autoSpaceDE w:val="0"/>
        <w:autoSpaceDN w:val="0"/>
        <w:adjustRightInd w:val="0"/>
        <w:rPr>
          <w:rFonts w:ascii="Times New Roman" w:hAnsi="Times New Roman" w:cs="Times New Roman"/>
          <w:b/>
          <w:sz w:val="24"/>
          <w:szCs w:val="24"/>
        </w:rPr>
      </w:pPr>
    </w:p>
    <w:p w:rsidR="007608DA" w:rsidRPr="00EA1E73" w:rsidRDefault="007608DA" w:rsidP="00FA3013">
      <w:pPr>
        <w:pStyle w:val="ListParagraph"/>
        <w:widowControl w:val="0"/>
        <w:autoSpaceDE w:val="0"/>
        <w:autoSpaceDN w:val="0"/>
        <w:adjustRightInd w:val="0"/>
        <w:rPr>
          <w:rFonts w:ascii="Times New Roman" w:hAnsi="Times New Roman" w:cs="Times New Roman"/>
          <w:b/>
          <w:sz w:val="28"/>
          <w:szCs w:val="28"/>
        </w:rPr>
      </w:pPr>
    </w:p>
    <w:p w:rsidR="00964AE4" w:rsidRPr="00EA1E73" w:rsidRDefault="003A63FE" w:rsidP="00FA3013">
      <w:pPr>
        <w:pStyle w:val="ListParagraph"/>
        <w:widowControl w:val="0"/>
        <w:autoSpaceDE w:val="0"/>
        <w:autoSpaceDN w:val="0"/>
        <w:adjustRightInd w:val="0"/>
        <w:rPr>
          <w:rFonts w:ascii="Times New Roman" w:hAnsi="Times New Roman" w:cs="Times New Roman"/>
          <w:bCs/>
          <w:sz w:val="28"/>
          <w:szCs w:val="28"/>
        </w:rPr>
      </w:pPr>
      <w:r w:rsidRPr="00EA1E73">
        <w:rPr>
          <w:rFonts w:ascii="Times New Roman" w:hAnsi="Times New Roman" w:cs="Times New Roman"/>
          <w:b/>
          <w:sz w:val="28"/>
          <w:szCs w:val="28"/>
        </w:rPr>
        <w:t>FAMILY PLANNING</w:t>
      </w:r>
    </w:p>
    <w:p w:rsidR="003A63FE" w:rsidRPr="00A52576" w:rsidRDefault="003A63FE"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A way of thinking and living that is adopted voluntarily, upon the basis of knowledge, attitudes and responsible decision by individuals and couples, in order to promote the health and welfare of the family group and thus contribute effectively to the social development of a country.</w:t>
      </w:r>
    </w:p>
    <w:p w:rsidR="003A63FE" w:rsidRPr="00A52576" w:rsidRDefault="003A63FE" w:rsidP="00964AE4">
      <w:pPr>
        <w:widowControl w:val="0"/>
        <w:autoSpaceDE w:val="0"/>
        <w:autoSpaceDN w:val="0"/>
        <w:adjustRightInd w:val="0"/>
        <w:rPr>
          <w:rFonts w:ascii="Times New Roman" w:hAnsi="Times New Roman" w:cs="Times New Roman"/>
          <w:sz w:val="24"/>
          <w:szCs w:val="24"/>
        </w:rPr>
      </w:pPr>
    </w:p>
    <w:p w:rsidR="003A63FE" w:rsidRPr="00EA1E73" w:rsidRDefault="003A63FE" w:rsidP="00964AE4">
      <w:pPr>
        <w:widowControl w:val="0"/>
        <w:autoSpaceDE w:val="0"/>
        <w:autoSpaceDN w:val="0"/>
        <w:adjustRightInd w:val="0"/>
        <w:rPr>
          <w:rFonts w:ascii="Times New Roman" w:hAnsi="Times New Roman" w:cs="Times New Roman"/>
          <w:b/>
          <w:sz w:val="28"/>
          <w:szCs w:val="28"/>
        </w:rPr>
      </w:pPr>
      <w:r w:rsidRPr="00EA1E73">
        <w:rPr>
          <w:rFonts w:ascii="Times New Roman" w:hAnsi="Times New Roman" w:cs="Times New Roman"/>
          <w:b/>
          <w:sz w:val="28"/>
          <w:szCs w:val="28"/>
        </w:rPr>
        <w:t xml:space="preserve">CONTRACEPTIVE METHODS: </w:t>
      </w:r>
    </w:p>
    <w:p w:rsidR="003A63FE" w:rsidRPr="00A52576" w:rsidRDefault="003A63FE" w:rsidP="00964AE4">
      <w:pPr>
        <w:widowControl w:val="0"/>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The Preventive methods which help to avoid unwanted pregnancy</w:t>
      </w:r>
    </w:p>
    <w:p w:rsidR="003A63FE" w:rsidRPr="00EA1E73" w:rsidRDefault="003A63FE" w:rsidP="00964AE4">
      <w:pPr>
        <w:widowControl w:val="0"/>
        <w:autoSpaceDE w:val="0"/>
        <w:autoSpaceDN w:val="0"/>
        <w:adjustRightInd w:val="0"/>
        <w:rPr>
          <w:rFonts w:ascii="Times New Roman" w:hAnsi="Times New Roman" w:cs="Times New Roman"/>
          <w:b/>
          <w:sz w:val="28"/>
          <w:szCs w:val="28"/>
          <w:u w:val="single"/>
        </w:rPr>
      </w:pPr>
      <w:r w:rsidRPr="00EA1E73">
        <w:rPr>
          <w:rFonts w:ascii="Times New Roman" w:hAnsi="Times New Roman" w:cs="Times New Roman"/>
          <w:b/>
          <w:sz w:val="28"/>
          <w:szCs w:val="28"/>
          <w:u w:val="single"/>
        </w:rPr>
        <w:t>CLASSIFICATION</w:t>
      </w:r>
    </w:p>
    <w:p w:rsidR="003A63FE" w:rsidRPr="00EA1E73" w:rsidRDefault="003A63FE" w:rsidP="00964AE4">
      <w:pPr>
        <w:widowControl w:val="0"/>
        <w:autoSpaceDE w:val="0"/>
        <w:autoSpaceDN w:val="0"/>
        <w:adjustRightInd w:val="0"/>
        <w:rPr>
          <w:rFonts w:ascii="Times New Roman" w:hAnsi="Times New Roman" w:cs="Times New Roman"/>
          <w:b/>
          <w:sz w:val="28"/>
          <w:szCs w:val="28"/>
          <w:u w:val="single"/>
        </w:rPr>
      </w:pPr>
      <w:r w:rsidRPr="00EA1E73">
        <w:rPr>
          <w:rFonts w:ascii="Times New Roman" w:hAnsi="Times New Roman" w:cs="Times New Roman"/>
          <w:b/>
          <w:sz w:val="28"/>
          <w:szCs w:val="28"/>
          <w:u w:val="single"/>
        </w:rPr>
        <w:t>1. SPACING METHODS:</w:t>
      </w:r>
    </w:p>
    <w:p w:rsidR="003A63FE" w:rsidRPr="00A52576" w:rsidRDefault="00820499" w:rsidP="00964AE4">
      <w:pPr>
        <w:widowControl w:val="0"/>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b/>
          <w:sz w:val="24"/>
          <w:szCs w:val="24"/>
          <w:u w:val="single"/>
        </w:rPr>
        <w:t>a. Barrier</w:t>
      </w:r>
      <w:r w:rsidR="003A63FE" w:rsidRPr="00A52576">
        <w:rPr>
          <w:rFonts w:ascii="Times New Roman" w:hAnsi="Times New Roman" w:cs="Times New Roman"/>
          <w:b/>
          <w:sz w:val="24"/>
          <w:szCs w:val="24"/>
          <w:u w:val="single"/>
        </w:rPr>
        <w:t xml:space="preserve"> methods:</w:t>
      </w:r>
    </w:p>
    <w:p w:rsidR="003A63FE" w:rsidRPr="00A52576" w:rsidRDefault="003A63FE" w:rsidP="003A63FE">
      <w:pPr>
        <w:pStyle w:val="ListParagraph"/>
        <w:widowControl w:val="0"/>
        <w:numPr>
          <w:ilvl w:val="0"/>
          <w:numId w:val="1"/>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lastRenderedPageBreak/>
        <w:t>Physical : condom, diaphragm, vaginal sponge</w:t>
      </w:r>
    </w:p>
    <w:p w:rsidR="003A63FE" w:rsidRPr="00A52576" w:rsidRDefault="003A63FE" w:rsidP="003A63FE">
      <w:pPr>
        <w:pStyle w:val="ListParagraph"/>
        <w:widowControl w:val="0"/>
        <w:numPr>
          <w:ilvl w:val="0"/>
          <w:numId w:val="1"/>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Chemical : Foam, cream &amp;pastes, jelly, suppository, soluble film</w:t>
      </w:r>
    </w:p>
    <w:p w:rsidR="003A63FE" w:rsidRPr="00A52576" w:rsidRDefault="003A63FE" w:rsidP="003A63FE">
      <w:pPr>
        <w:pStyle w:val="ListParagraph"/>
        <w:widowControl w:val="0"/>
        <w:numPr>
          <w:ilvl w:val="0"/>
          <w:numId w:val="1"/>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Combined : </w:t>
      </w:r>
      <w:proofErr w:type="spellStart"/>
      <w:r w:rsidRPr="00A52576">
        <w:rPr>
          <w:rFonts w:ascii="Times New Roman" w:hAnsi="Times New Roman" w:cs="Times New Roman"/>
          <w:sz w:val="24"/>
          <w:szCs w:val="24"/>
        </w:rPr>
        <w:t>condom+jelly</w:t>
      </w:r>
      <w:proofErr w:type="spellEnd"/>
      <w:r w:rsidRPr="00A52576">
        <w:rPr>
          <w:rFonts w:ascii="Times New Roman" w:hAnsi="Times New Roman" w:cs="Times New Roman"/>
          <w:sz w:val="24"/>
          <w:szCs w:val="24"/>
        </w:rPr>
        <w:t xml:space="preserve">, </w:t>
      </w:r>
      <w:proofErr w:type="spellStart"/>
      <w:r w:rsidRPr="00A52576">
        <w:rPr>
          <w:rFonts w:ascii="Times New Roman" w:hAnsi="Times New Roman" w:cs="Times New Roman"/>
          <w:sz w:val="24"/>
          <w:szCs w:val="24"/>
        </w:rPr>
        <w:t>condom+cream</w:t>
      </w:r>
      <w:proofErr w:type="spellEnd"/>
    </w:p>
    <w:p w:rsidR="003A63FE" w:rsidRPr="00EA1E73" w:rsidRDefault="003A63FE" w:rsidP="003A63FE">
      <w:pPr>
        <w:widowControl w:val="0"/>
        <w:autoSpaceDE w:val="0"/>
        <w:autoSpaceDN w:val="0"/>
        <w:adjustRightInd w:val="0"/>
        <w:rPr>
          <w:rFonts w:ascii="Times New Roman" w:hAnsi="Times New Roman" w:cs="Times New Roman"/>
          <w:b/>
          <w:sz w:val="28"/>
          <w:szCs w:val="28"/>
          <w:u w:val="single"/>
        </w:rPr>
      </w:pPr>
      <w:r w:rsidRPr="00EA1E73">
        <w:rPr>
          <w:rFonts w:ascii="Times New Roman" w:hAnsi="Times New Roman" w:cs="Times New Roman"/>
          <w:b/>
          <w:sz w:val="28"/>
          <w:szCs w:val="28"/>
          <w:u w:val="single"/>
        </w:rPr>
        <w:t>b. Intrauterine devices:</w:t>
      </w:r>
    </w:p>
    <w:p w:rsidR="003A63FE" w:rsidRPr="00A52576" w:rsidRDefault="003A63FE" w:rsidP="003A63FE">
      <w:pPr>
        <w:pStyle w:val="ListParagraph"/>
        <w:widowControl w:val="0"/>
        <w:numPr>
          <w:ilvl w:val="0"/>
          <w:numId w:val="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Non medicated (1st generation) IUCDs : </w:t>
      </w:r>
      <w:proofErr w:type="spellStart"/>
      <w:r w:rsidRPr="00A52576">
        <w:rPr>
          <w:rFonts w:ascii="Times New Roman" w:hAnsi="Times New Roman" w:cs="Times New Roman"/>
          <w:sz w:val="24"/>
          <w:szCs w:val="24"/>
        </w:rPr>
        <w:t>Lippes</w:t>
      </w:r>
      <w:proofErr w:type="spellEnd"/>
      <w:r w:rsidRPr="00A52576">
        <w:rPr>
          <w:rFonts w:ascii="Times New Roman" w:hAnsi="Times New Roman" w:cs="Times New Roman"/>
          <w:sz w:val="24"/>
          <w:szCs w:val="24"/>
        </w:rPr>
        <w:t xml:space="preserve"> Loop</w:t>
      </w:r>
    </w:p>
    <w:p w:rsidR="003A63FE" w:rsidRPr="00A52576" w:rsidRDefault="003A63FE" w:rsidP="003A63FE">
      <w:pPr>
        <w:pStyle w:val="ListParagraph"/>
        <w:widowControl w:val="0"/>
        <w:numPr>
          <w:ilvl w:val="0"/>
          <w:numId w:val="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Medicated IUCDs:</w:t>
      </w:r>
    </w:p>
    <w:p w:rsidR="003A63FE" w:rsidRPr="00A52576" w:rsidRDefault="003A63FE" w:rsidP="00964AE4">
      <w:pPr>
        <w:pStyle w:val="ListParagraph"/>
        <w:widowControl w:val="0"/>
        <w:numPr>
          <w:ilvl w:val="0"/>
          <w:numId w:val="3"/>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2nd generation : Cu-T-200, Cu-T-220 C, nova-T</w:t>
      </w:r>
    </w:p>
    <w:p w:rsidR="003A63FE" w:rsidRPr="00A52576" w:rsidRDefault="003A63FE" w:rsidP="003A63FE">
      <w:pPr>
        <w:pStyle w:val="ListParagraph"/>
        <w:widowControl w:val="0"/>
        <w:numPr>
          <w:ilvl w:val="0"/>
          <w:numId w:val="3"/>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3rd generation : </w:t>
      </w:r>
      <w:proofErr w:type="spellStart"/>
      <w:r w:rsidRPr="00A52576">
        <w:rPr>
          <w:rFonts w:ascii="Times New Roman" w:hAnsi="Times New Roman" w:cs="Times New Roman"/>
          <w:sz w:val="24"/>
          <w:szCs w:val="24"/>
        </w:rPr>
        <w:t>progestasert</w:t>
      </w:r>
      <w:proofErr w:type="spellEnd"/>
    </w:p>
    <w:p w:rsidR="003A63FE" w:rsidRPr="00EA1E73" w:rsidRDefault="003A63FE" w:rsidP="003A63FE">
      <w:pPr>
        <w:widowControl w:val="0"/>
        <w:autoSpaceDE w:val="0"/>
        <w:autoSpaceDN w:val="0"/>
        <w:adjustRightInd w:val="0"/>
        <w:spacing w:line="240" w:lineRule="auto"/>
        <w:jc w:val="both"/>
        <w:rPr>
          <w:rFonts w:ascii="Times New Roman" w:hAnsi="Times New Roman" w:cs="Times New Roman"/>
          <w:b/>
          <w:sz w:val="28"/>
          <w:szCs w:val="28"/>
          <w:u w:val="single"/>
        </w:rPr>
      </w:pPr>
      <w:r w:rsidRPr="00EA1E73">
        <w:rPr>
          <w:rFonts w:ascii="Times New Roman" w:hAnsi="Times New Roman" w:cs="Times New Roman"/>
          <w:b/>
          <w:sz w:val="28"/>
          <w:szCs w:val="28"/>
          <w:u w:val="single"/>
        </w:rPr>
        <w:t>c. Hormonal methods:</w:t>
      </w:r>
    </w:p>
    <w:p w:rsidR="003A63FE" w:rsidRPr="00A52576" w:rsidRDefault="00820499" w:rsidP="00820499">
      <w:pPr>
        <w:pStyle w:val="ListParagraph"/>
        <w:widowControl w:val="0"/>
        <w:numPr>
          <w:ilvl w:val="0"/>
          <w:numId w:val="5"/>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u w:val="single"/>
        </w:rPr>
        <w:t>Oral pill:</w:t>
      </w:r>
    </w:p>
    <w:p w:rsidR="00820499" w:rsidRPr="00A52576" w:rsidRDefault="00820499" w:rsidP="00820499">
      <w:pPr>
        <w:pStyle w:val="ListParagraph"/>
        <w:widowControl w:val="0"/>
        <w:numPr>
          <w:ilvl w:val="0"/>
          <w:numId w:val="6"/>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 xml:space="preserve">Combined Pill : </w:t>
      </w:r>
      <w:proofErr w:type="spellStart"/>
      <w:r w:rsidRPr="00A52576">
        <w:rPr>
          <w:rFonts w:ascii="Times New Roman" w:hAnsi="Times New Roman" w:cs="Times New Roman"/>
          <w:sz w:val="24"/>
          <w:szCs w:val="24"/>
        </w:rPr>
        <w:t>Oestrogen</w:t>
      </w:r>
      <w:proofErr w:type="spellEnd"/>
      <w:r w:rsidRPr="00A52576">
        <w:rPr>
          <w:rFonts w:ascii="Times New Roman" w:hAnsi="Times New Roman" w:cs="Times New Roman"/>
          <w:sz w:val="24"/>
          <w:szCs w:val="24"/>
        </w:rPr>
        <w:t xml:space="preserve"> &amp; Progesterone</w:t>
      </w:r>
    </w:p>
    <w:p w:rsidR="00820499" w:rsidRPr="00A52576" w:rsidRDefault="00820499" w:rsidP="00820499">
      <w:pPr>
        <w:pStyle w:val="ListParagraph"/>
        <w:widowControl w:val="0"/>
        <w:numPr>
          <w:ilvl w:val="0"/>
          <w:numId w:val="6"/>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 xml:space="preserve">Once a month pill </w:t>
      </w:r>
    </w:p>
    <w:p w:rsidR="00820499" w:rsidRPr="00A52576" w:rsidRDefault="00820499" w:rsidP="00820499">
      <w:pPr>
        <w:pStyle w:val="ListParagraph"/>
        <w:widowControl w:val="0"/>
        <w:numPr>
          <w:ilvl w:val="0"/>
          <w:numId w:val="6"/>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Progesterone Only Pill</w:t>
      </w:r>
    </w:p>
    <w:p w:rsidR="00820499" w:rsidRPr="00A52576" w:rsidRDefault="00820499" w:rsidP="00820499">
      <w:pPr>
        <w:pStyle w:val="ListParagraph"/>
        <w:widowControl w:val="0"/>
        <w:numPr>
          <w:ilvl w:val="0"/>
          <w:numId w:val="6"/>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Male Pill</w:t>
      </w:r>
    </w:p>
    <w:p w:rsidR="007608DA" w:rsidRPr="00A52576" w:rsidRDefault="007608DA" w:rsidP="00502825">
      <w:pPr>
        <w:widowControl w:val="0"/>
        <w:autoSpaceDE w:val="0"/>
        <w:autoSpaceDN w:val="0"/>
        <w:adjustRightInd w:val="0"/>
        <w:spacing w:line="240" w:lineRule="auto"/>
        <w:ind w:left="270"/>
        <w:jc w:val="both"/>
        <w:rPr>
          <w:rFonts w:ascii="Times New Roman" w:hAnsi="Times New Roman" w:cs="Times New Roman"/>
          <w:sz w:val="24"/>
          <w:szCs w:val="24"/>
          <w:u w:val="single"/>
        </w:rPr>
      </w:pPr>
    </w:p>
    <w:p w:rsidR="00820499" w:rsidRPr="00EA1E73" w:rsidRDefault="00820499" w:rsidP="007608DA">
      <w:pPr>
        <w:pStyle w:val="ListParagraph"/>
        <w:widowControl w:val="0"/>
        <w:numPr>
          <w:ilvl w:val="0"/>
          <w:numId w:val="5"/>
        </w:numPr>
        <w:autoSpaceDE w:val="0"/>
        <w:autoSpaceDN w:val="0"/>
        <w:adjustRightInd w:val="0"/>
        <w:spacing w:line="240" w:lineRule="auto"/>
        <w:jc w:val="both"/>
        <w:rPr>
          <w:rFonts w:ascii="Times New Roman" w:hAnsi="Times New Roman" w:cs="Times New Roman"/>
          <w:sz w:val="28"/>
          <w:szCs w:val="28"/>
          <w:u w:val="single"/>
        </w:rPr>
      </w:pPr>
      <w:r w:rsidRPr="00A52576">
        <w:rPr>
          <w:rFonts w:ascii="Times New Roman" w:hAnsi="Times New Roman" w:cs="Times New Roman"/>
          <w:sz w:val="24"/>
          <w:szCs w:val="24"/>
          <w:u w:val="single"/>
        </w:rPr>
        <w:t>Depot formulation:</w:t>
      </w:r>
    </w:p>
    <w:p w:rsidR="00820499" w:rsidRPr="00A52576" w:rsidRDefault="00820499" w:rsidP="00820499">
      <w:pPr>
        <w:pStyle w:val="ListParagraph"/>
        <w:widowControl w:val="0"/>
        <w:numPr>
          <w:ilvl w:val="0"/>
          <w:numId w:val="7"/>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 xml:space="preserve">DMPA (Depot </w:t>
      </w:r>
      <w:proofErr w:type="spellStart"/>
      <w:r w:rsidRPr="00A52576">
        <w:rPr>
          <w:rFonts w:ascii="Times New Roman" w:hAnsi="Times New Roman" w:cs="Times New Roman"/>
          <w:sz w:val="24"/>
          <w:szCs w:val="24"/>
        </w:rPr>
        <w:t>Medroxy</w:t>
      </w:r>
      <w:proofErr w:type="spellEnd"/>
      <w:r w:rsidRPr="00A52576">
        <w:rPr>
          <w:rFonts w:ascii="Times New Roman" w:hAnsi="Times New Roman" w:cs="Times New Roman"/>
          <w:sz w:val="24"/>
          <w:szCs w:val="24"/>
        </w:rPr>
        <w:t xml:space="preserve"> Progesterone Acetate) Intramuscular 150 mg every 3 months </w:t>
      </w:r>
    </w:p>
    <w:p w:rsidR="00820499" w:rsidRPr="00A52576" w:rsidRDefault="00820499" w:rsidP="00820499">
      <w:pPr>
        <w:pStyle w:val="ListParagraph"/>
        <w:widowControl w:val="0"/>
        <w:numPr>
          <w:ilvl w:val="0"/>
          <w:numId w:val="7"/>
        </w:numPr>
        <w:autoSpaceDE w:val="0"/>
        <w:autoSpaceDN w:val="0"/>
        <w:adjustRightInd w:val="0"/>
        <w:spacing w:line="240" w:lineRule="auto"/>
        <w:jc w:val="both"/>
        <w:rPr>
          <w:rFonts w:ascii="Times New Roman" w:hAnsi="Times New Roman" w:cs="Times New Roman"/>
          <w:sz w:val="24"/>
          <w:szCs w:val="24"/>
          <w:u w:val="single"/>
        </w:rPr>
      </w:pPr>
      <w:r w:rsidRPr="00A52576">
        <w:rPr>
          <w:rFonts w:ascii="Times New Roman" w:hAnsi="Times New Roman" w:cs="Times New Roman"/>
          <w:sz w:val="24"/>
          <w:szCs w:val="24"/>
        </w:rPr>
        <w:t>NET-EN (</w:t>
      </w:r>
      <w:proofErr w:type="spellStart"/>
      <w:r w:rsidRPr="00A52576">
        <w:rPr>
          <w:rFonts w:ascii="Times New Roman" w:hAnsi="Times New Roman" w:cs="Times New Roman"/>
          <w:sz w:val="24"/>
          <w:szCs w:val="24"/>
        </w:rPr>
        <w:t>Norethisterone</w:t>
      </w:r>
      <w:proofErr w:type="spellEnd"/>
      <w:r w:rsidRPr="00A52576">
        <w:rPr>
          <w:rFonts w:ascii="Times New Roman" w:hAnsi="Times New Roman" w:cs="Times New Roman"/>
          <w:sz w:val="24"/>
          <w:szCs w:val="24"/>
        </w:rPr>
        <w:t xml:space="preserve"> </w:t>
      </w:r>
      <w:proofErr w:type="spellStart"/>
      <w:r w:rsidRPr="00A52576">
        <w:rPr>
          <w:rFonts w:ascii="Times New Roman" w:hAnsi="Times New Roman" w:cs="Times New Roman"/>
          <w:sz w:val="24"/>
          <w:szCs w:val="24"/>
        </w:rPr>
        <w:t>Enantate</w:t>
      </w:r>
      <w:proofErr w:type="spellEnd"/>
      <w:r w:rsidRPr="00A52576">
        <w:rPr>
          <w:rFonts w:ascii="Times New Roman" w:hAnsi="Times New Roman" w:cs="Times New Roman"/>
          <w:sz w:val="24"/>
          <w:szCs w:val="24"/>
        </w:rPr>
        <w:t>) Intramuscular 200 mg every 2 months</w:t>
      </w:r>
    </w:p>
    <w:p w:rsidR="003A63FE" w:rsidRPr="00EA1E73" w:rsidRDefault="00820499" w:rsidP="00820499">
      <w:pPr>
        <w:widowControl w:val="0"/>
        <w:autoSpaceDE w:val="0"/>
        <w:autoSpaceDN w:val="0"/>
        <w:adjustRightInd w:val="0"/>
        <w:rPr>
          <w:rFonts w:ascii="Times New Roman" w:hAnsi="Times New Roman" w:cs="Times New Roman"/>
          <w:b/>
          <w:sz w:val="28"/>
          <w:szCs w:val="28"/>
          <w:u w:val="single"/>
        </w:rPr>
      </w:pPr>
      <w:r w:rsidRPr="00EA1E73">
        <w:rPr>
          <w:rFonts w:ascii="Times New Roman" w:hAnsi="Times New Roman" w:cs="Times New Roman"/>
          <w:b/>
          <w:sz w:val="28"/>
          <w:szCs w:val="28"/>
          <w:u w:val="single"/>
        </w:rPr>
        <w:t xml:space="preserve">d. Post </w:t>
      </w:r>
      <w:proofErr w:type="spellStart"/>
      <w:r w:rsidRPr="00EA1E73">
        <w:rPr>
          <w:rFonts w:ascii="Times New Roman" w:hAnsi="Times New Roman" w:cs="Times New Roman"/>
          <w:b/>
          <w:sz w:val="28"/>
          <w:szCs w:val="28"/>
          <w:u w:val="single"/>
        </w:rPr>
        <w:t>conceptional</w:t>
      </w:r>
      <w:proofErr w:type="spellEnd"/>
      <w:r w:rsidRPr="00EA1E73">
        <w:rPr>
          <w:rFonts w:ascii="Times New Roman" w:hAnsi="Times New Roman" w:cs="Times New Roman"/>
          <w:b/>
          <w:sz w:val="28"/>
          <w:szCs w:val="28"/>
          <w:u w:val="single"/>
        </w:rPr>
        <w:t xml:space="preserve"> methods:</w:t>
      </w:r>
    </w:p>
    <w:p w:rsidR="00820499" w:rsidRPr="00A52576" w:rsidRDefault="00820499" w:rsidP="00820499">
      <w:pPr>
        <w:pStyle w:val="ListParagraph"/>
        <w:widowControl w:val="0"/>
        <w:numPr>
          <w:ilvl w:val="0"/>
          <w:numId w:val="8"/>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Menstrual Regulation (MR)</w:t>
      </w:r>
    </w:p>
    <w:p w:rsidR="00820499" w:rsidRPr="00A52576" w:rsidRDefault="00820499" w:rsidP="00820499">
      <w:pPr>
        <w:pStyle w:val="ListParagraph"/>
        <w:widowControl w:val="0"/>
        <w:numPr>
          <w:ilvl w:val="0"/>
          <w:numId w:val="8"/>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Menstrual Induction (MI)</w:t>
      </w:r>
    </w:p>
    <w:p w:rsidR="00820499" w:rsidRPr="00A52576" w:rsidRDefault="00820499" w:rsidP="00820499">
      <w:pPr>
        <w:pStyle w:val="ListParagraph"/>
        <w:widowControl w:val="0"/>
        <w:numPr>
          <w:ilvl w:val="0"/>
          <w:numId w:val="8"/>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Abortion</w:t>
      </w:r>
    </w:p>
    <w:p w:rsidR="003A63FE" w:rsidRPr="00EA1E73" w:rsidRDefault="00820499" w:rsidP="00820499">
      <w:pPr>
        <w:widowControl w:val="0"/>
        <w:autoSpaceDE w:val="0"/>
        <w:autoSpaceDN w:val="0"/>
        <w:adjustRightInd w:val="0"/>
        <w:rPr>
          <w:rFonts w:ascii="Times New Roman" w:hAnsi="Times New Roman" w:cs="Times New Roman"/>
          <w:sz w:val="28"/>
          <w:szCs w:val="28"/>
        </w:rPr>
      </w:pPr>
      <w:r w:rsidRPr="00EA1E73">
        <w:rPr>
          <w:rFonts w:ascii="Times New Roman" w:hAnsi="Times New Roman" w:cs="Times New Roman"/>
          <w:b/>
          <w:sz w:val="28"/>
          <w:szCs w:val="28"/>
          <w:u w:val="single"/>
        </w:rPr>
        <w:t>2. PERMANENT METHODS:</w:t>
      </w:r>
    </w:p>
    <w:p w:rsidR="00820499" w:rsidRPr="00A52576" w:rsidRDefault="00820499" w:rsidP="00820499">
      <w:pPr>
        <w:pStyle w:val="ListParagraph"/>
        <w:widowControl w:val="0"/>
        <w:numPr>
          <w:ilvl w:val="0"/>
          <w:numId w:val="9"/>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Male sterilization: Vasectomy</w:t>
      </w:r>
    </w:p>
    <w:p w:rsidR="00820499" w:rsidRPr="00A52576" w:rsidRDefault="00820499" w:rsidP="00820499">
      <w:pPr>
        <w:pStyle w:val="ListParagraph"/>
        <w:widowControl w:val="0"/>
        <w:numPr>
          <w:ilvl w:val="0"/>
          <w:numId w:val="9"/>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 xml:space="preserve">Female sterilization : </w:t>
      </w:r>
      <w:proofErr w:type="spellStart"/>
      <w:r w:rsidRPr="00A52576">
        <w:rPr>
          <w:rFonts w:ascii="Times New Roman" w:hAnsi="Times New Roman" w:cs="Times New Roman"/>
          <w:sz w:val="24"/>
          <w:szCs w:val="24"/>
        </w:rPr>
        <w:t>Tubectomy</w:t>
      </w:r>
      <w:proofErr w:type="spellEnd"/>
      <w:r w:rsidRPr="00A52576">
        <w:rPr>
          <w:rFonts w:ascii="Times New Roman" w:hAnsi="Times New Roman" w:cs="Times New Roman"/>
          <w:sz w:val="24"/>
          <w:szCs w:val="24"/>
        </w:rPr>
        <w:t>, Tubal ligation</w:t>
      </w:r>
    </w:p>
    <w:p w:rsidR="00820499" w:rsidRPr="00A52576" w:rsidRDefault="00820499" w:rsidP="00820499">
      <w:pPr>
        <w:pStyle w:val="ListParagraph"/>
        <w:widowControl w:val="0"/>
        <w:autoSpaceDE w:val="0"/>
        <w:autoSpaceDN w:val="0"/>
        <w:adjustRightInd w:val="0"/>
        <w:rPr>
          <w:rFonts w:ascii="Times New Roman" w:hAnsi="Times New Roman" w:cs="Times New Roman"/>
          <w:sz w:val="24"/>
          <w:szCs w:val="24"/>
        </w:rPr>
      </w:pPr>
    </w:p>
    <w:p w:rsidR="00820499" w:rsidRPr="00A52576" w:rsidRDefault="00820499" w:rsidP="00820499">
      <w:pPr>
        <w:pStyle w:val="ListParagraph"/>
        <w:widowControl w:val="0"/>
        <w:autoSpaceDE w:val="0"/>
        <w:autoSpaceDN w:val="0"/>
        <w:adjustRightInd w:val="0"/>
        <w:rPr>
          <w:rFonts w:ascii="Times New Roman" w:hAnsi="Times New Roman" w:cs="Times New Roman"/>
          <w:sz w:val="24"/>
          <w:szCs w:val="24"/>
        </w:rPr>
      </w:pPr>
    </w:p>
    <w:p w:rsidR="007608DA"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w:t>
      </w:r>
      <w:r w:rsidR="00FE5D46" w:rsidRPr="00EA1E73">
        <w:rPr>
          <w:rFonts w:ascii="Times New Roman" w:hAnsi="Times New Roman" w:cs="Times New Roman"/>
          <w:b/>
          <w:sz w:val="28"/>
          <w:szCs w:val="28"/>
        </w:rPr>
        <w:t xml:space="preserve">                           </w:t>
      </w:r>
    </w:p>
    <w:p w:rsidR="00820499" w:rsidRPr="00EA1E73" w:rsidRDefault="007608DA" w:rsidP="00820499">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w:t>
      </w:r>
      <w:r w:rsidR="00820499" w:rsidRPr="00EA1E73">
        <w:rPr>
          <w:rFonts w:ascii="Times New Roman" w:hAnsi="Times New Roman" w:cs="Times New Roman"/>
          <w:b/>
          <w:sz w:val="28"/>
          <w:szCs w:val="28"/>
        </w:rPr>
        <w:t xml:space="preserve"> BARRIER METHOD</w:t>
      </w:r>
      <w:r w:rsidRPr="00EA1E73">
        <w:rPr>
          <w:rFonts w:ascii="Times New Roman" w:hAnsi="Times New Roman" w:cs="Times New Roman"/>
          <w:b/>
          <w:sz w:val="28"/>
          <w:szCs w:val="28"/>
        </w:rPr>
        <w:t>S</w:t>
      </w: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w:t>
      </w:r>
      <w:proofErr w:type="gramStart"/>
      <w:r w:rsidRPr="00EA1E73">
        <w:rPr>
          <w:rFonts w:ascii="Times New Roman" w:hAnsi="Times New Roman" w:cs="Times New Roman"/>
          <w:b/>
          <w:sz w:val="28"/>
          <w:szCs w:val="28"/>
        </w:rPr>
        <w:t>( CONDOM</w:t>
      </w:r>
      <w:proofErr w:type="gramEnd"/>
      <w:r w:rsidRPr="00EA1E73">
        <w:rPr>
          <w:rFonts w:ascii="Times New Roman" w:hAnsi="Times New Roman" w:cs="Times New Roman"/>
          <w:b/>
          <w:sz w:val="28"/>
          <w:szCs w:val="28"/>
        </w:rPr>
        <w:t>)</w:t>
      </w: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Advantages of condom:</w:t>
      </w:r>
    </w:p>
    <w:p w:rsidR="00820499" w:rsidRPr="00A52576" w:rsidRDefault="00820499" w:rsidP="00820499">
      <w:pPr>
        <w:pStyle w:val="ListParagraph"/>
        <w:widowControl w:val="0"/>
        <w:numPr>
          <w:ilvl w:val="0"/>
          <w:numId w:val="10"/>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They are easily available.</w:t>
      </w:r>
    </w:p>
    <w:p w:rsidR="00820499" w:rsidRPr="00A52576" w:rsidRDefault="00820499" w:rsidP="00820499">
      <w:pPr>
        <w:pStyle w:val="ListParagraph"/>
        <w:widowControl w:val="0"/>
        <w:numPr>
          <w:ilvl w:val="0"/>
          <w:numId w:val="10"/>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Safe and inexpensive.</w:t>
      </w:r>
    </w:p>
    <w:p w:rsidR="00820499" w:rsidRPr="00A52576" w:rsidRDefault="00820499" w:rsidP="00820499">
      <w:pPr>
        <w:pStyle w:val="ListParagraph"/>
        <w:widowControl w:val="0"/>
        <w:numPr>
          <w:ilvl w:val="0"/>
          <w:numId w:val="10"/>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Easy to use and do not require medical supervision.</w:t>
      </w:r>
    </w:p>
    <w:p w:rsidR="00820499" w:rsidRPr="00A52576" w:rsidRDefault="00820499" w:rsidP="00820499">
      <w:pPr>
        <w:pStyle w:val="ListParagraph"/>
        <w:widowControl w:val="0"/>
        <w:numPr>
          <w:ilvl w:val="0"/>
          <w:numId w:val="10"/>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lastRenderedPageBreak/>
        <w:t>No side effect.</w:t>
      </w:r>
    </w:p>
    <w:p w:rsidR="00820499" w:rsidRPr="00A52576" w:rsidRDefault="00820499" w:rsidP="00820499">
      <w:pPr>
        <w:pStyle w:val="ListParagraph"/>
        <w:widowControl w:val="0"/>
        <w:numPr>
          <w:ilvl w:val="0"/>
          <w:numId w:val="10"/>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Light, compact and disposable.</w:t>
      </w:r>
    </w:p>
    <w:p w:rsidR="00820499" w:rsidRPr="00A52576" w:rsidRDefault="00820499" w:rsidP="00820499">
      <w:pPr>
        <w:pStyle w:val="ListParagraph"/>
        <w:widowControl w:val="0"/>
        <w:numPr>
          <w:ilvl w:val="0"/>
          <w:numId w:val="10"/>
        </w:numPr>
        <w:autoSpaceDE w:val="0"/>
        <w:autoSpaceDN w:val="0"/>
        <w:adjustRightInd w:val="0"/>
        <w:rPr>
          <w:rFonts w:ascii="Times New Roman" w:hAnsi="Times New Roman" w:cs="Times New Roman"/>
          <w:sz w:val="24"/>
          <w:szCs w:val="24"/>
        </w:rPr>
      </w:pPr>
      <w:r w:rsidRPr="00A52576">
        <w:rPr>
          <w:rFonts w:ascii="Times New Roman" w:hAnsi="Times New Roman" w:cs="Times New Roman"/>
          <w:sz w:val="24"/>
          <w:szCs w:val="24"/>
        </w:rPr>
        <w:t>Provides protection not only against pregnancy but also against STDs.</w:t>
      </w: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Disadvantages of condom:</w:t>
      </w:r>
    </w:p>
    <w:p w:rsidR="00820499" w:rsidRPr="00A52576" w:rsidRDefault="00820499" w:rsidP="00820499">
      <w:pPr>
        <w:pStyle w:val="ListParagraph"/>
        <w:widowControl w:val="0"/>
        <w:numPr>
          <w:ilvl w:val="0"/>
          <w:numId w:val="11"/>
        </w:numPr>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sz w:val="24"/>
          <w:szCs w:val="24"/>
        </w:rPr>
        <w:t>It may slip off or tear during coitus due to incorrect use.</w:t>
      </w:r>
    </w:p>
    <w:p w:rsidR="00FE5D46" w:rsidRPr="00A52576" w:rsidRDefault="00820499" w:rsidP="00FE5D46">
      <w:pPr>
        <w:pStyle w:val="ListParagraph"/>
        <w:widowControl w:val="0"/>
        <w:numPr>
          <w:ilvl w:val="0"/>
          <w:numId w:val="11"/>
        </w:numPr>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sz w:val="24"/>
          <w:szCs w:val="24"/>
        </w:rPr>
        <w:t>Interferes with sex sensation.</w:t>
      </w:r>
    </w:p>
    <w:p w:rsidR="00820499" w:rsidRPr="00A52576" w:rsidRDefault="00820499" w:rsidP="00FE5D46">
      <w:pPr>
        <w:pStyle w:val="ListParagraph"/>
        <w:widowControl w:val="0"/>
        <w:numPr>
          <w:ilvl w:val="0"/>
          <w:numId w:val="2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u w:val="single"/>
        </w:rPr>
        <w:t xml:space="preserve">Condom Failure Rate: 2-18% </w:t>
      </w:r>
    </w:p>
    <w:p w:rsidR="007608DA" w:rsidRPr="00A52576" w:rsidRDefault="007608DA" w:rsidP="00820499">
      <w:pPr>
        <w:pStyle w:val="ListParagraph"/>
        <w:widowControl w:val="0"/>
        <w:autoSpaceDE w:val="0"/>
        <w:autoSpaceDN w:val="0"/>
        <w:adjustRightInd w:val="0"/>
        <w:rPr>
          <w:rFonts w:ascii="Times New Roman" w:hAnsi="Times New Roman" w:cs="Times New Roman"/>
          <w:b/>
          <w:sz w:val="24"/>
          <w:szCs w:val="24"/>
        </w:rPr>
      </w:pPr>
    </w:p>
    <w:p w:rsidR="00820499" w:rsidRPr="00EA1E73" w:rsidRDefault="00820499" w:rsidP="00820499">
      <w:pPr>
        <w:pStyle w:val="ListParagraph"/>
        <w:widowControl w:val="0"/>
        <w:autoSpaceDE w:val="0"/>
        <w:autoSpaceDN w:val="0"/>
        <w:adjustRightInd w:val="0"/>
        <w:rPr>
          <w:rFonts w:ascii="Times New Roman" w:hAnsi="Times New Roman" w:cs="Times New Roman"/>
          <w:sz w:val="28"/>
          <w:szCs w:val="28"/>
        </w:rPr>
      </w:pPr>
      <w:proofErr w:type="gramStart"/>
      <w:r w:rsidRPr="00EA1E73">
        <w:rPr>
          <w:rFonts w:ascii="Times New Roman" w:hAnsi="Times New Roman" w:cs="Times New Roman"/>
          <w:b/>
          <w:sz w:val="28"/>
          <w:szCs w:val="28"/>
        </w:rPr>
        <w:t>IUCD(</w:t>
      </w:r>
      <w:proofErr w:type="gramEnd"/>
      <w:r w:rsidRPr="00EA1E73">
        <w:rPr>
          <w:rFonts w:ascii="Times New Roman" w:hAnsi="Times New Roman" w:cs="Times New Roman"/>
          <w:b/>
          <w:sz w:val="28"/>
          <w:szCs w:val="28"/>
        </w:rPr>
        <w:t xml:space="preserve">Intrauterine Contraceptive Device) </w:t>
      </w: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(COPPER-T)</w:t>
      </w:r>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rPr>
      </w:pPr>
      <w:r w:rsidRPr="00A52576">
        <w:rPr>
          <w:rFonts w:ascii="Times New Roman" w:hAnsi="Times New Roman" w:cs="Times New Roman"/>
          <w:sz w:val="24"/>
          <w:szCs w:val="24"/>
        </w:rPr>
        <w:t>It is effective for 5-10 years depend</w:t>
      </w:r>
      <w:r w:rsidR="00FE5D46" w:rsidRPr="00A52576">
        <w:rPr>
          <w:rFonts w:ascii="Times New Roman" w:hAnsi="Times New Roman" w:cs="Times New Roman"/>
          <w:sz w:val="24"/>
          <w:szCs w:val="24"/>
        </w:rPr>
        <w:t>s</w:t>
      </w:r>
      <w:r w:rsidRPr="00A52576">
        <w:rPr>
          <w:rFonts w:ascii="Times New Roman" w:hAnsi="Times New Roman" w:cs="Times New Roman"/>
          <w:sz w:val="24"/>
          <w:szCs w:val="24"/>
        </w:rPr>
        <w:t xml:space="preserve"> upon manufacture</w:t>
      </w:r>
      <w:r w:rsidR="00FE5D46" w:rsidRPr="00A52576">
        <w:rPr>
          <w:rFonts w:ascii="Times New Roman" w:hAnsi="Times New Roman" w:cs="Times New Roman"/>
          <w:sz w:val="24"/>
          <w:szCs w:val="24"/>
        </w:rPr>
        <w:t>.</w:t>
      </w:r>
    </w:p>
    <w:p w:rsidR="00820499" w:rsidRPr="00A52576" w:rsidRDefault="00820499" w:rsidP="00820499">
      <w:pPr>
        <w:pStyle w:val="ListParagraph"/>
        <w:widowControl w:val="0"/>
        <w:autoSpaceDE w:val="0"/>
        <w:autoSpaceDN w:val="0"/>
        <w:adjustRightInd w:val="0"/>
        <w:ind w:left="0"/>
        <w:rPr>
          <w:rFonts w:ascii="Times New Roman" w:hAnsi="Times New Roman" w:cs="Times New Roman"/>
          <w:b/>
          <w:sz w:val="24"/>
          <w:szCs w:val="24"/>
        </w:rPr>
      </w:pP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Advantages of Copper-T:</w:t>
      </w:r>
    </w:p>
    <w:p w:rsidR="00820499" w:rsidRPr="00A52576" w:rsidRDefault="00820499" w:rsidP="00820499">
      <w:pPr>
        <w:pStyle w:val="ListParagraph"/>
        <w:widowControl w:val="0"/>
        <w:numPr>
          <w:ilvl w:val="0"/>
          <w:numId w:val="1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Simplicity</w:t>
      </w:r>
    </w:p>
    <w:p w:rsidR="00820499" w:rsidRPr="00A52576" w:rsidRDefault="00820499" w:rsidP="00820499">
      <w:pPr>
        <w:pStyle w:val="ListParagraph"/>
        <w:widowControl w:val="0"/>
        <w:numPr>
          <w:ilvl w:val="0"/>
          <w:numId w:val="1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Insertion takes only a few minutes.</w:t>
      </w:r>
    </w:p>
    <w:p w:rsidR="00820499" w:rsidRPr="00A52576" w:rsidRDefault="00820499" w:rsidP="00820499">
      <w:pPr>
        <w:pStyle w:val="ListParagraph"/>
        <w:widowControl w:val="0"/>
        <w:numPr>
          <w:ilvl w:val="0"/>
          <w:numId w:val="12"/>
        </w:numPr>
        <w:autoSpaceDE w:val="0"/>
        <w:autoSpaceDN w:val="0"/>
        <w:adjustRightInd w:val="0"/>
        <w:rPr>
          <w:rFonts w:ascii="Times New Roman" w:hAnsi="Times New Roman" w:cs="Times New Roman"/>
          <w:sz w:val="24"/>
          <w:szCs w:val="24"/>
          <w:u w:val="single"/>
        </w:rPr>
      </w:pPr>
      <w:proofErr w:type="gramStart"/>
      <w:r w:rsidRPr="00A52576">
        <w:rPr>
          <w:rFonts w:ascii="Times New Roman" w:hAnsi="Times New Roman" w:cs="Times New Roman"/>
          <w:sz w:val="24"/>
          <w:szCs w:val="24"/>
        </w:rPr>
        <w:t>once</w:t>
      </w:r>
      <w:proofErr w:type="gramEnd"/>
      <w:r w:rsidRPr="00A52576">
        <w:rPr>
          <w:rFonts w:ascii="Times New Roman" w:hAnsi="Times New Roman" w:cs="Times New Roman"/>
          <w:sz w:val="24"/>
          <w:szCs w:val="24"/>
        </w:rPr>
        <w:t xml:space="preserve"> inserted, stays in place as long as required.</w:t>
      </w:r>
    </w:p>
    <w:p w:rsidR="00820499" w:rsidRPr="00A52576" w:rsidRDefault="00820499" w:rsidP="00820499">
      <w:pPr>
        <w:pStyle w:val="ListParagraph"/>
        <w:widowControl w:val="0"/>
        <w:numPr>
          <w:ilvl w:val="0"/>
          <w:numId w:val="1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Inexpensive</w:t>
      </w:r>
    </w:p>
    <w:p w:rsidR="00820499" w:rsidRPr="00A52576" w:rsidRDefault="00820499" w:rsidP="00820499">
      <w:pPr>
        <w:pStyle w:val="ListParagraph"/>
        <w:widowControl w:val="0"/>
        <w:numPr>
          <w:ilvl w:val="0"/>
          <w:numId w:val="1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Contraceptive effect is reversible by removal of IUCD.</w:t>
      </w:r>
    </w:p>
    <w:p w:rsidR="00820499" w:rsidRPr="00A52576" w:rsidRDefault="00820499" w:rsidP="00820499">
      <w:pPr>
        <w:pStyle w:val="ListParagraph"/>
        <w:widowControl w:val="0"/>
        <w:numPr>
          <w:ilvl w:val="0"/>
          <w:numId w:val="12"/>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Free of systematic metabolic side effects </w:t>
      </w:r>
      <w:proofErr w:type="gramStart"/>
      <w:r w:rsidRPr="00A52576">
        <w:rPr>
          <w:rFonts w:ascii="Times New Roman" w:hAnsi="Times New Roman" w:cs="Times New Roman"/>
          <w:sz w:val="24"/>
          <w:szCs w:val="24"/>
        </w:rPr>
        <w:t>and  highest</w:t>
      </w:r>
      <w:proofErr w:type="gramEnd"/>
      <w:r w:rsidRPr="00A52576">
        <w:rPr>
          <w:rFonts w:ascii="Times New Roman" w:hAnsi="Times New Roman" w:cs="Times New Roman"/>
          <w:sz w:val="24"/>
          <w:szCs w:val="24"/>
        </w:rPr>
        <w:t xml:space="preserve"> continuation rate.</w:t>
      </w:r>
    </w:p>
    <w:p w:rsidR="00502825" w:rsidRPr="00A52576" w:rsidRDefault="00502825" w:rsidP="00820499">
      <w:pPr>
        <w:pStyle w:val="ListParagraph"/>
        <w:widowControl w:val="0"/>
        <w:autoSpaceDE w:val="0"/>
        <w:autoSpaceDN w:val="0"/>
        <w:adjustRightInd w:val="0"/>
        <w:ind w:left="0"/>
        <w:rPr>
          <w:rFonts w:ascii="Times New Roman" w:hAnsi="Times New Roman" w:cs="Times New Roman"/>
          <w:b/>
          <w:sz w:val="24"/>
          <w:szCs w:val="24"/>
          <w:u w:val="single"/>
        </w:rPr>
      </w:pP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Disadvantages of Copper-T:</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Bleeding</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Pain</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Pelvic infection</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Uterine perforation</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Ectopic pregnancy</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Expulsion</w:t>
      </w:r>
    </w:p>
    <w:p w:rsidR="00820499" w:rsidRPr="00A52576" w:rsidRDefault="00820499" w:rsidP="00820499">
      <w:pPr>
        <w:pStyle w:val="ListParagraph"/>
        <w:widowControl w:val="0"/>
        <w:numPr>
          <w:ilvl w:val="0"/>
          <w:numId w:val="14"/>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Cancer and </w:t>
      </w:r>
      <w:proofErr w:type="spellStart"/>
      <w:r w:rsidRPr="00A52576">
        <w:rPr>
          <w:rFonts w:ascii="Times New Roman" w:hAnsi="Times New Roman" w:cs="Times New Roman"/>
          <w:sz w:val="24"/>
          <w:szCs w:val="24"/>
        </w:rPr>
        <w:t>Teratogenesis</w:t>
      </w:r>
      <w:proofErr w:type="spellEnd"/>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rPr>
      </w:pPr>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u w:val="single"/>
        </w:rPr>
      </w:pP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HORMONAL METHODS</w:t>
      </w: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rPr>
      </w:pPr>
      <w:r w:rsidRPr="00EA1E73">
        <w:rPr>
          <w:rFonts w:ascii="Times New Roman" w:hAnsi="Times New Roman" w:cs="Times New Roman"/>
          <w:b/>
          <w:sz w:val="28"/>
          <w:szCs w:val="28"/>
        </w:rPr>
        <w:t xml:space="preserve">                           (Combined Oral Pill)</w:t>
      </w:r>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rPr>
      </w:pPr>
      <w:r w:rsidRPr="00A52576">
        <w:rPr>
          <w:rFonts w:ascii="Times New Roman" w:hAnsi="Times New Roman" w:cs="Times New Roman"/>
          <w:sz w:val="24"/>
          <w:szCs w:val="24"/>
        </w:rPr>
        <w:t>Combined Oral Pill is 100% effective in preventing pregnancy</w:t>
      </w:r>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rPr>
      </w:pP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Advantages of Combined Oral Pill:</w:t>
      </w:r>
    </w:p>
    <w:p w:rsidR="00820499" w:rsidRPr="00A52576" w:rsidRDefault="00820499" w:rsidP="00820499">
      <w:pPr>
        <w:pStyle w:val="ListParagraph"/>
        <w:widowControl w:val="0"/>
        <w:numPr>
          <w:ilvl w:val="0"/>
          <w:numId w:val="15"/>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Very effective when used correctly.</w:t>
      </w:r>
    </w:p>
    <w:p w:rsidR="00820499" w:rsidRPr="00A52576" w:rsidRDefault="00820499" w:rsidP="00820499">
      <w:pPr>
        <w:pStyle w:val="ListParagraph"/>
        <w:widowControl w:val="0"/>
        <w:numPr>
          <w:ilvl w:val="0"/>
          <w:numId w:val="15"/>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No need to use </w:t>
      </w:r>
      <w:proofErr w:type="spellStart"/>
      <w:r w:rsidRPr="00A52576">
        <w:rPr>
          <w:rFonts w:ascii="Times New Roman" w:hAnsi="Times New Roman" w:cs="Times New Roman"/>
          <w:sz w:val="24"/>
          <w:szCs w:val="24"/>
        </w:rPr>
        <w:t>any thing</w:t>
      </w:r>
      <w:proofErr w:type="spellEnd"/>
      <w:r w:rsidRPr="00A52576">
        <w:rPr>
          <w:rFonts w:ascii="Times New Roman" w:hAnsi="Times New Roman" w:cs="Times New Roman"/>
          <w:sz w:val="24"/>
          <w:szCs w:val="24"/>
        </w:rPr>
        <w:t xml:space="preserve"> at the time of sexual intercourse.</w:t>
      </w:r>
    </w:p>
    <w:p w:rsidR="00820499" w:rsidRPr="00A52576" w:rsidRDefault="00820499" w:rsidP="00820499">
      <w:pPr>
        <w:pStyle w:val="ListParagraph"/>
        <w:widowControl w:val="0"/>
        <w:numPr>
          <w:ilvl w:val="0"/>
          <w:numId w:val="15"/>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sz w:val="24"/>
          <w:szCs w:val="24"/>
        </w:rPr>
        <w:t xml:space="preserve">Can be used as long as the </w:t>
      </w:r>
      <w:proofErr w:type="gramStart"/>
      <w:r w:rsidRPr="00A52576">
        <w:rPr>
          <w:rFonts w:ascii="Times New Roman" w:hAnsi="Times New Roman" w:cs="Times New Roman"/>
          <w:sz w:val="24"/>
          <w:szCs w:val="24"/>
        </w:rPr>
        <w:t>women needs</w:t>
      </w:r>
      <w:proofErr w:type="gramEnd"/>
      <w:r w:rsidRPr="00A52576">
        <w:rPr>
          <w:rFonts w:ascii="Times New Roman" w:hAnsi="Times New Roman" w:cs="Times New Roman"/>
          <w:sz w:val="24"/>
          <w:szCs w:val="24"/>
        </w:rPr>
        <w:t xml:space="preserve"> to prevent the pregnancy.</w:t>
      </w:r>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u w:val="single"/>
        </w:rPr>
      </w:pPr>
    </w:p>
    <w:p w:rsidR="00820499" w:rsidRPr="00A52576" w:rsidRDefault="00820499" w:rsidP="00820499">
      <w:pPr>
        <w:pStyle w:val="ListParagraph"/>
        <w:widowControl w:val="0"/>
        <w:autoSpaceDE w:val="0"/>
        <w:autoSpaceDN w:val="0"/>
        <w:adjustRightInd w:val="0"/>
        <w:ind w:left="0"/>
        <w:rPr>
          <w:rFonts w:ascii="Times New Roman" w:hAnsi="Times New Roman" w:cs="Times New Roman"/>
          <w:sz w:val="24"/>
          <w:szCs w:val="24"/>
          <w:u w:val="single"/>
        </w:rPr>
      </w:pPr>
    </w:p>
    <w:p w:rsidR="00820499" w:rsidRPr="00EA1E73" w:rsidRDefault="00820499" w:rsidP="00820499">
      <w:pPr>
        <w:pStyle w:val="ListParagraph"/>
        <w:widowControl w:val="0"/>
        <w:autoSpaceDE w:val="0"/>
        <w:autoSpaceDN w:val="0"/>
        <w:adjustRightInd w:val="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Disadvantages of Combined Oral Pill:</w:t>
      </w:r>
    </w:p>
    <w:p w:rsidR="00820499" w:rsidRPr="00A52576" w:rsidRDefault="00820499" w:rsidP="00820499">
      <w:pPr>
        <w:pStyle w:val="ListParagraph"/>
        <w:widowControl w:val="0"/>
        <w:numPr>
          <w:ilvl w:val="0"/>
          <w:numId w:val="16"/>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Cardiovascular effect:</w:t>
      </w:r>
      <w:r w:rsidRPr="00A52576">
        <w:rPr>
          <w:rFonts w:ascii="Times New Roman" w:hAnsi="Times New Roman" w:cs="Times New Roman"/>
          <w:sz w:val="24"/>
          <w:szCs w:val="24"/>
        </w:rPr>
        <w:t xml:space="preserve"> Myocardial infarction, cerebral thrombosis</w:t>
      </w:r>
    </w:p>
    <w:p w:rsidR="00820499" w:rsidRPr="00A52576" w:rsidRDefault="00820499" w:rsidP="00820499">
      <w:pPr>
        <w:pStyle w:val="ListParagraph"/>
        <w:widowControl w:val="0"/>
        <w:numPr>
          <w:ilvl w:val="0"/>
          <w:numId w:val="16"/>
        </w:numPr>
        <w:autoSpaceDE w:val="0"/>
        <w:autoSpaceDN w:val="0"/>
        <w:adjustRightInd w:val="0"/>
        <w:rPr>
          <w:rFonts w:ascii="Times New Roman" w:hAnsi="Times New Roman" w:cs="Times New Roman"/>
          <w:b/>
          <w:sz w:val="24"/>
          <w:szCs w:val="24"/>
          <w:u w:val="single"/>
        </w:rPr>
      </w:pPr>
      <w:r w:rsidRPr="00A52576">
        <w:rPr>
          <w:rFonts w:ascii="Times New Roman" w:hAnsi="Times New Roman" w:cs="Times New Roman"/>
          <w:b/>
          <w:sz w:val="24"/>
          <w:szCs w:val="24"/>
        </w:rPr>
        <w:t>Cancer</w:t>
      </w:r>
    </w:p>
    <w:p w:rsidR="00820499" w:rsidRPr="00A52576" w:rsidRDefault="00820499" w:rsidP="00820499">
      <w:pPr>
        <w:pStyle w:val="ListParagraph"/>
        <w:widowControl w:val="0"/>
        <w:numPr>
          <w:ilvl w:val="0"/>
          <w:numId w:val="16"/>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Metabolic effect:</w:t>
      </w:r>
      <w:r w:rsidRPr="00A52576">
        <w:rPr>
          <w:rFonts w:ascii="Times New Roman" w:hAnsi="Times New Roman" w:cs="Times New Roman"/>
          <w:sz w:val="24"/>
          <w:szCs w:val="24"/>
        </w:rPr>
        <w:t xml:space="preserve"> The elevation of Blood Pressure, alternation of serum lipid</w:t>
      </w:r>
    </w:p>
    <w:p w:rsidR="00820499" w:rsidRPr="00A52576" w:rsidRDefault="00820499" w:rsidP="00820499">
      <w:pPr>
        <w:pStyle w:val="ListParagraph"/>
        <w:widowControl w:val="0"/>
        <w:numPr>
          <w:ilvl w:val="0"/>
          <w:numId w:val="16"/>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Other adverse effect:</w:t>
      </w:r>
      <w:r w:rsidRPr="00A52576">
        <w:rPr>
          <w:rFonts w:ascii="Times New Roman" w:hAnsi="Times New Roman" w:cs="Times New Roman"/>
          <w:sz w:val="24"/>
          <w:szCs w:val="24"/>
        </w:rPr>
        <w:t xml:space="preserve"> Liver disorder (hepatocellular adenoma &amp; gallbladder diseases), subsequent fertility</w:t>
      </w:r>
    </w:p>
    <w:p w:rsidR="00820499" w:rsidRPr="00A52576" w:rsidRDefault="00820499" w:rsidP="00820499">
      <w:pPr>
        <w:pStyle w:val="ListParagraph"/>
        <w:widowControl w:val="0"/>
        <w:numPr>
          <w:ilvl w:val="0"/>
          <w:numId w:val="16"/>
        </w:numPr>
        <w:autoSpaceDE w:val="0"/>
        <w:autoSpaceDN w:val="0"/>
        <w:adjustRightInd w:val="0"/>
        <w:rPr>
          <w:rFonts w:ascii="Times New Roman" w:hAnsi="Times New Roman" w:cs="Times New Roman"/>
          <w:sz w:val="24"/>
          <w:szCs w:val="24"/>
          <w:u w:val="single"/>
        </w:rPr>
      </w:pPr>
      <w:r w:rsidRPr="00A52576">
        <w:rPr>
          <w:rFonts w:ascii="Times New Roman" w:hAnsi="Times New Roman" w:cs="Times New Roman"/>
          <w:b/>
          <w:sz w:val="24"/>
          <w:szCs w:val="24"/>
        </w:rPr>
        <w:t>Common unwanted effect</w:t>
      </w:r>
      <w:r w:rsidRPr="00A52576">
        <w:rPr>
          <w:rFonts w:ascii="Times New Roman" w:hAnsi="Times New Roman" w:cs="Times New Roman"/>
          <w:sz w:val="24"/>
          <w:szCs w:val="24"/>
        </w:rPr>
        <w:t xml:space="preserve"> : Breast tenderness, weight gain</w:t>
      </w:r>
    </w:p>
    <w:p w:rsidR="00964AE4" w:rsidRPr="00A52576" w:rsidRDefault="00964AE4" w:rsidP="00964AE4">
      <w:pPr>
        <w:widowControl w:val="0"/>
        <w:autoSpaceDE w:val="0"/>
        <w:autoSpaceDN w:val="0"/>
        <w:adjustRightInd w:val="0"/>
        <w:rPr>
          <w:rFonts w:ascii="Times New Roman" w:hAnsi="Times New Roman" w:cs="Times New Roman"/>
          <w:sz w:val="24"/>
          <w:szCs w:val="24"/>
        </w:rPr>
      </w:pPr>
    </w:p>
    <w:p w:rsidR="00502825" w:rsidRPr="00A52576" w:rsidRDefault="00502825" w:rsidP="00820499">
      <w:pPr>
        <w:spacing w:before="240"/>
        <w:rPr>
          <w:rFonts w:ascii="Times New Roman" w:hAnsi="Times New Roman" w:cs="Times New Roman"/>
          <w:b/>
          <w:sz w:val="24"/>
          <w:szCs w:val="24"/>
        </w:rPr>
      </w:pPr>
    </w:p>
    <w:p w:rsidR="00502825" w:rsidRPr="00A52576" w:rsidRDefault="00502825" w:rsidP="00820499">
      <w:pPr>
        <w:spacing w:before="240"/>
        <w:rPr>
          <w:rFonts w:ascii="Times New Roman" w:hAnsi="Times New Roman" w:cs="Times New Roman"/>
          <w:b/>
          <w:sz w:val="24"/>
          <w:szCs w:val="24"/>
        </w:rPr>
      </w:pPr>
    </w:p>
    <w:p w:rsidR="00DE349B" w:rsidRPr="00EA1E73" w:rsidRDefault="00820499" w:rsidP="00820499">
      <w:pPr>
        <w:spacing w:before="240"/>
        <w:rPr>
          <w:rFonts w:ascii="Times New Roman" w:hAnsi="Times New Roman" w:cs="Times New Roman"/>
          <w:b/>
          <w:sz w:val="28"/>
          <w:szCs w:val="28"/>
        </w:rPr>
      </w:pPr>
      <w:r w:rsidRPr="00EA1E73">
        <w:rPr>
          <w:rFonts w:ascii="Times New Roman" w:hAnsi="Times New Roman" w:cs="Times New Roman"/>
          <w:b/>
          <w:sz w:val="28"/>
          <w:szCs w:val="28"/>
        </w:rPr>
        <w:t xml:space="preserve">Maries </w:t>
      </w:r>
      <w:proofErr w:type="spellStart"/>
      <w:r w:rsidRPr="00EA1E73">
        <w:rPr>
          <w:rFonts w:ascii="Times New Roman" w:hAnsi="Times New Roman" w:cs="Times New Roman"/>
          <w:b/>
          <w:sz w:val="28"/>
          <w:szCs w:val="28"/>
        </w:rPr>
        <w:t>Stopes</w:t>
      </w:r>
      <w:proofErr w:type="spellEnd"/>
      <w:r w:rsidRPr="00EA1E73">
        <w:rPr>
          <w:rFonts w:ascii="Times New Roman" w:hAnsi="Times New Roman" w:cs="Times New Roman"/>
          <w:b/>
          <w:sz w:val="28"/>
          <w:szCs w:val="28"/>
        </w:rPr>
        <w:t xml:space="preserve"> also provides the services of safe motherhood:</w:t>
      </w:r>
    </w:p>
    <w:p w:rsidR="00820499" w:rsidRPr="00A52576" w:rsidRDefault="00820499" w:rsidP="00820499">
      <w:pPr>
        <w:pStyle w:val="ListParagraph"/>
        <w:numPr>
          <w:ilvl w:val="0"/>
          <w:numId w:val="17"/>
        </w:numPr>
        <w:spacing w:before="240"/>
        <w:rPr>
          <w:rFonts w:ascii="Times New Roman" w:hAnsi="Times New Roman" w:cs="Times New Roman"/>
          <w:sz w:val="24"/>
          <w:szCs w:val="24"/>
        </w:rPr>
      </w:pPr>
      <w:r w:rsidRPr="00A52576">
        <w:rPr>
          <w:rFonts w:ascii="Times New Roman" w:hAnsi="Times New Roman" w:cs="Times New Roman"/>
          <w:sz w:val="24"/>
          <w:szCs w:val="24"/>
        </w:rPr>
        <w:t>Antenatal Care (ANC)</w:t>
      </w:r>
    </w:p>
    <w:p w:rsidR="00820499" w:rsidRPr="00A52576" w:rsidRDefault="00820499" w:rsidP="00820499">
      <w:pPr>
        <w:pStyle w:val="ListParagraph"/>
        <w:numPr>
          <w:ilvl w:val="0"/>
          <w:numId w:val="17"/>
        </w:numPr>
        <w:spacing w:before="240"/>
        <w:rPr>
          <w:rFonts w:ascii="Times New Roman" w:hAnsi="Times New Roman" w:cs="Times New Roman"/>
          <w:sz w:val="24"/>
          <w:szCs w:val="24"/>
        </w:rPr>
      </w:pPr>
      <w:r w:rsidRPr="00A52576">
        <w:rPr>
          <w:rFonts w:ascii="Times New Roman" w:hAnsi="Times New Roman" w:cs="Times New Roman"/>
          <w:sz w:val="24"/>
          <w:szCs w:val="24"/>
        </w:rPr>
        <w:t>Postnatal Care (PNC)</w:t>
      </w:r>
    </w:p>
    <w:p w:rsidR="00820499" w:rsidRPr="00A52576" w:rsidRDefault="00820499" w:rsidP="00820499">
      <w:pPr>
        <w:pStyle w:val="ListParagraph"/>
        <w:spacing w:before="240"/>
        <w:ind w:left="0"/>
        <w:rPr>
          <w:rFonts w:ascii="Times New Roman" w:hAnsi="Times New Roman" w:cs="Times New Roman"/>
          <w:sz w:val="24"/>
          <w:szCs w:val="24"/>
        </w:rPr>
      </w:pPr>
    </w:p>
    <w:p w:rsidR="00820499" w:rsidRPr="00EA1E73" w:rsidRDefault="00820499" w:rsidP="00820499">
      <w:pPr>
        <w:pStyle w:val="ListParagraph"/>
        <w:spacing w:before="240"/>
        <w:ind w:left="0"/>
        <w:rPr>
          <w:rFonts w:ascii="Times New Roman" w:hAnsi="Times New Roman" w:cs="Times New Roman"/>
          <w:b/>
          <w:sz w:val="28"/>
          <w:szCs w:val="28"/>
        </w:rPr>
      </w:pPr>
      <w:r w:rsidRPr="00EA1E73">
        <w:rPr>
          <w:rFonts w:ascii="Times New Roman" w:hAnsi="Times New Roman" w:cs="Times New Roman"/>
          <w:b/>
          <w:sz w:val="28"/>
          <w:szCs w:val="28"/>
        </w:rPr>
        <w:t>Antenatal Care (ANC)</w:t>
      </w:r>
    </w:p>
    <w:p w:rsidR="00820499" w:rsidRPr="00A52576" w:rsidRDefault="00820499" w:rsidP="00820499">
      <w:pPr>
        <w:pStyle w:val="ListParagraph"/>
        <w:spacing w:before="240"/>
        <w:ind w:left="0"/>
        <w:rPr>
          <w:rFonts w:ascii="Times New Roman" w:hAnsi="Times New Roman" w:cs="Times New Roman"/>
          <w:sz w:val="24"/>
          <w:szCs w:val="24"/>
        </w:rPr>
      </w:pPr>
      <w:r w:rsidRPr="00A52576">
        <w:rPr>
          <w:rFonts w:ascii="Times New Roman" w:hAnsi="Times New Roman" w:cs="Times New Roman"/>
          <w:sz w:val="24"/>
          <w:szCs w:val="24"/>
        </w:rPr>
        <w:t xml:space="preserve">Antenatal Care is </w:t>
      </w:r>
      <w:proofErr w:type="gramStart"/>
      <w:r w:rsidRPr="00A52576">
        <w:rPr>
          <w:rFonts w:ascii="Times New Roman" w:hAnsi="Times New Roman" w:cs="Times New Roman"/>
          <w:sz w:val="24"/>
          <w:szCs w:val="24"/>
        </w:rPr>
        <w:t>the of</w:t>
      </w:r>
      <w:proofErr w:type="gramEnd"/>
      <w:r w:rsidRPr="00A52576">
        <w:rPr>
          <w:rFonts w:ascii="Times New Roman" w:hAnsi="Times New Roman" w:cs="Times New Roman"/>
          <w:sz w:val="24"/>
          <w:szCs w:val="24"/>
        </w:rPr>
        <w:t xml:space="preserve"> the women during pregnancy.</w:t>
      </w:r>
    </w:p>
    <w:p w:rsidR="00820499" w:rsidRPr="00EA1E73" w:rsidRDefault="00820499" w:rsidP="00820499">
      <w:pPr>
        <w:pStyle w:val="ListParagraph"/>
        <w:spacing w:before="240"/>
        <w:ind w:left="0"/>
        <w:rPr>
          <w:rFonts w:ascii="Times New Roman" w:hAnsi="Times New Roman" w:cs="Times New Roman"/>
          <w:sz w:val="28"/>
          <w:szCs w:val="28"/>
        </w:rPr>
      </w:pPr>
    </w:p>
    <w:p w:rsidR="00820499" w:rsidRPr="00EA1E73" w:rsidRDefault="000455EE" w:rsidP="00820499">
      <w:pPr>
        <w:pStyle w:val="ListParagraph"/>
        <w:spacing w:before="24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 xml:space="preserve"> </w:t>
      </w:r>
      <w:proofErr w:type="gramStart"/>
      <w:r w:rsidR="00820499" w:rsidRPr="00EA1E73">
        <w:rPr>
          <w:rFonts w:ascii="Times New Roman" w:hAnsi="Times New Roman" w:cs="Times New Roman"/>
          <w:b/>
          <w:sz w:val="28"/>
          <w:szCs w:val="28"/>
          <w:u w:val="single"/>
        </w:rPr>
        <w:t>objectives</w:t>
      </w:r>
      <w:proofErr w:type="gramEnd"/>
      <w:r w:rsidR="00820499" w:rsidRPr="00EA1E73">
        <w:rPr>
          <w:rFonts w:ascii="Times New Roman" w:hAnsi="Times New Roman" w:cs="Times New Roman"/>
          <w:b/>
          <w:sz w:val="28"/>
          <w:szCs w:val="28"/>
          <w:u w:val="single"/>
        </w:rPr>
        <w:t xml:space="preserve"> of Antenatal Care:</w:t>
      </w:r>
    </w:p>
    <w:p w:rsidR="00820499" w:rsidRPr="00A52576" w:rsidRDefault="00820499" w:rsidP="00820499">
      <w:pPr>
        <w:pStyle w:val="ListParagraph"/>
        <w:numPr>
          <w:ilvl w:val="0"/>
          <w:numId w:val="18"/>
        </w:numPr>
        <w:spacing w:before="240"/>
        <w:rPr>
          <w:rFonts w:ascii="Times New Roman" w:hAnsi="Times New Roman" w:cs="Times New Roman"/>
          <w:sz w:val="24"/>
          <w:szCs w:val="24"/>
        </w:rPr>
      </w:pPr>
      <w:r w:rsidRPr="00A52576">
        <w:rPr>
          <w:rFonts w:ascii="Times New Roman" w:hAnsi="Times New Roman" w:cs="Times New Roman"/>
          <w:sz w:val="24"/>
          <w:szCs w:val="24"/>
        </w:rPr>
        <w:t>To promote, protect and maintain the health of the mother during pregnancy.</w:t>
      </w:r>
    </w:p>
    <w:p w:rsidR="00820499" w:rsidRPr="00A52576" w:rsidRDefault="00820499" w:rsidP="00820499">
      <w:pPr>
        <w:pStyle w:val="ListParagraph"/>
        <w:numPr>
          <w:ilvl w:val="0"/>
          <w:numId w:val="18"/>
        </w:numPr>
        <w:spacing w:before="240"/>
        <w:rPr>
          <w:rFonts w:ascii="Times New Roman" w:hAnsi="Times New Roman" w:cs="Times New Roman"/>
          <w:sz w:val="24"/>
          <w:szCs w:val="24"/>
        </w:rPr>
      </w:pPr>
      <w:r w:rsidRPr="00A52576">
        <w:rPr>
          <w:rFonts w:ascii="Times New Roman" w:hAnsi="Times New Roman" w:cs="Times New Roman"/>
          <w:sz w:val="24"/>
          <w:szCs w:val="24"/>
        </w:rPr>
        <w:t>To detect "high risk" cases and give them special attention.</w:t>
      </w:r>
    </w:p>
    <w:p w:rsidR="00820499" w:rsidRPr="00A52576" w:rsidRDefault="00820499" w:rsidP="00820499">
      <w:pPr>
        <w:pStyle w:val="ListParagraph"/>
        <w:numPr>
          <w:ilvl w:val="0"/>
          <w:numId w:val="18"/>
        </w:numPr>
        <w:spacing w:before="240"/>
        <w:rPr>
          <w:rFonts w:ascii="Times New Roman" w:hAnsi="Times New Roman" w:cs="Times New Roman"/>
          <w:sz w:val="24"/>
          <w:szCs w:val="24"/>
        </w:rPr>
      </w:pPr>
      <w:r w:rsidRPr="00A52576">
        <w:rPr>
          <w:rFonts w:ascii="Times New Roman" w:hAnsi="Times New Roman" w:cs="Times New Roman"/>
          <w:sz w:val="24"/>
          <w:szCs w:val="24"/>
        </w:rPr>
        <w:t>To foresee complications and prevent them.</w:t>
      </w:r>
    </w:p>
    <w:p w:rsidR="00820499" w:rsidRPr="00A52576" w:rsidRDefault="00820499" w:rsidP="00820499">
      <w:pPr>
        <w:pStyle w:val="ListParagraph"/>
        <w:numPr>
          <w:ilvl w:val="0"/>
          <w:numId w:val="18"/>
        </w:numPr>
        <w:spacing w:before="240"/>
        <w:rPr>
          <w:rFonts w:ascii="Times New Roman" w:hAnsi="Times New Roman" w:cs="Times New Roman"/>
          <w:sz w:val="24"/>
          <w:szCs w:val="24"/>
        </w:rPr>
      </w:pPr>
      <w:r w:rsidRPr="00A52576">
        <w:rPr>
          <w:rFonts w:ascii="Times New Roman" w:hAnsi="Times New Roman" w:cs="Times New Roman"/>
          <w:sz w:val="24"/>
          <w:szCs w:val="24"/>
        </w:rPr>
        <w:t>To remove maternal and infant mortality and morbidity.</w:t>
      </w:r>
    </w:p>
    <w:p w:rsidR="00820499" w:rsidRPr="00A52576" w:rsidRDefault="00820499" w:rsidP="00820499">
      <w:pPr>
        <w:pStyle w:val="ListParagraph"/>
        <w:numPr>
          <w:ilvl w:val="0"/>
          <w:numId w:val="18"/>
        </w:numPr>
        <w:spacing w:before="240"/>
        <w:rPr>
          <w:rFonts w:ascii="Times New Roman" w:hAnsi="Times New Roman" w:cs="Times New Roman"/>
          <w:sz w:val="24"/>
          <w:szCs w:val="24"/>
        </w:rPr>
      </w:pPr>
      <w:r w:rsidRPr="00A52576">
        <w:rPr>
          <w:rFonts w:ascii="Times New Roman" w:hAnsi="Times New Roman" w:cs="Times New Roman"/>
          <w:sz w:val="24"/>
          <w:szCs w:val="24"/>
        </w:rPr>
        <w:t>To teach the mother elements of child care, nutrition, personal hygiene and environmental sanitation.</w:t>
      </w:r>
    </w:p>
    <w:p w:rsidR="00FA3013" w:rsidRPr="00A52576" w:rsidRDefault="00FA3013" w:rsidP="00FA3013">
      <w:pPr>
        <w:pStyle w:val="ListParagraph"/>
        <w:spacing w:before="240"/>
        <w:rPr>
          <w:rFonts w:ascii="Times New Roman" w:hAnsi="Times New Roman" w:cs="Times New Roman"/>
          <w:sz w:val="24"/>
          <w:szCs w:val="24"/>
        </w:rPr>
      </w:pPr>
    </w:p>
    <w:p w:rsidR="007608DA" w:rsidRPr="00A52576" w:rsidRDefault="007608DA" w:rsidP="00FA3013">
      <w:pPr>
        <w:pStyle w:val="ListParagraph"/>
        <w:spacing w:before="240"/>
        <w:ind w:left="0"/>
        <w:rPr>
          <w:rFonts w:ascii="Times New Roman" w:hAnsi="Times New Roman" w:cs="Times New Roman"/>
          <w:b/>
          <w:sz w:val="24"/>
          <w:szCs w:val="24"/>
        </w:rPr>
      </w:pPr>
    </w:p>
    <w:p w:rsidR="00FA3013" w:rsidRPr="00EA1E73" w:rsidRDefault="00FA3013" w:rsidP="00FA3013">
      <w:pPr>
        <w:pStyle w:val="ListParagraph"/>
        <w:spacing w:before="240"/>
        <w:ind w:left="0"/>
        <w:rPr>
          <w:rFonts w:ascii="Times New Roman" w:hAnsi="Times New Roman" w:cs="Times New Roman"/>
          <w:b/>
          <w:sz w:val="28"/>
          <w:szCs w:val="28"/>
        </w:rPr>
      </w:pPr>
      <w:r w:rsidRPr="00EA1E73">
        <w:rPr>
          <w:rFonts w:ascii="Times New Roman" w:hAnsi="Times New Roman" w:cs="Times New Roman"/>
          <w:b/>
          <w:sz w:val="28"/>
          <w:szCs w:val="28"/>
        </w:rPr>
        <w:t>Postnatal Care (PNC)</w:t>
      </w:r>
    </w:p>
    <w:p w:rsidR="00FA3013" w:rsidRPr="00A52576" w:rsidRDefault="00FA3013" w:rsidP="00FA3013">
      <w:pPr>
        <w:pStyle w:val="ListParagraph"/>
        <w:spacing w:before="240"/>
        <w:ind w:left="0"/>
        <w:rPr>
          <w:rFonts w:ascii="Times New Roman" w:hAnsi="Times New Roman" w:cs="Times New Roman"/>
          <w:sz w:val="24"/>
          <w:szCs w:val="24"/>
        </w:rPr>
      </w:pPr>
      <w:r w:rsidRPr="00A52576">
        <w:rPr>
          <w:rFonts w:ascii="Times New Roman" w:hAnsi="Times New Roman" w:cs="Times New Roman"/>
          <w:sz w:val="24"/>
          <w:szCs w:val="24"/>
        </w:rPr>
        <w:t xml:space="preserve">Care of the mother and the newborn after delivery is known as </w:t>
      </w:r>
      <w:proofErr w:type="gramStart"/>
      <w:r w:rsidRPr="00A52576">
        <w:rPr>
          <w:rFonts w:ascii="Times New Roman" w:hAnsi="Times New Roman" w:cs="Times New Roman"/>
          <w:sz w:val="24"/>
          <w:szCs w:val="24"/>
        </w:rPr>
        <w:t>Postnatal</w:t>
      </w:r>
      <w:proofErr w:type="gramEnd"/>
      <w:r w:rsidRPr="00A52576">
        <w:rPr>
          <w:rFonts w:ascii="Times New Roman" w:hAnsi="Times New Roman" w:cs="Times New Roman"/>
          <w:sz w:val="24"/>
          <w:szCs w:val="24"/>
        </w:rPr>
        <w:t xml:space="preserve"> care.</w:t>
      </w:r>
    </w:p>
    <w:p w:rsidR="00FA3013" w:rsidRPr="00A52576" w:rsidRDefault="00FA3013" w:rsidP="00FA3013">
      <w:pPr>
        <w:pStyle w:val="ListParagraph"/>
        <w:spacing w:before="240"/>
        <w:ind w:left="0"/>
        <w:rPr>
          <w:rFonts w:ascii="Times New Roman" w:hAnsi="Times New Roman" w:cs="Times New Roman"/>
          <w:sz w:val="24"/>
          <w:szCs w:val="24"/>
        </w:rPr>
      </w:pPr>
    </w:p>
    <w:p w:rsidR="00FA3013" w:rsidRPr="00EA1E73" w:rsidRDefault="00FA3013" w:rsidP="00FA3013">
      <w:pPr>
        <w:pStyle w:val="ListParagraph"/>
        <w:spacing w:before="240"/>
        <w:ind w:left="0"/>
        <w:rPr>
          <w:rFonts w:ascii="Times New Roman" w:hAnsi="Times New Roman" w:cs="Times New Roman"/>
          <w:b/>
          <w:sz w:val="28"/>
          <w:szCs w:val="28"/>
          <w:u w:val="single"/>
        </w:rPr>
      </w:pPr>
      <w:r w:rsidRPr="00EA1E73">
        <w:rPr>
          <w:rFonts w:ascii="Times New Roman" w:hAnsi="Times New Roman" w:cs="Times New Roman"/>
          <w:b/>
          <w:sz w:val="28"/>
          <w:szCs w:val="28"/>
          <w:u w:val="single"/>
        </w:rPr>
        <w:t>Objectives of Postnatal Care:</w:t>
      </w:r>
    </w:p>
    <w:p w:rsidR="00FA3013" w:rsidRPr="00A52576" w:rsidRDefault="00FA3013" w:rsidP="00FA3013">
      <w:pPr>
        <w:pStyle w:val="ListParagraph"/>
        <w:numPr>
          <w:ilvl w:val="0"/>
          <w:numId w:val="19"/>
        </w:numPr>
        <w:spacing w:before="240"/>
        <w:rPr>
          <w:rFonts w:ascii="Times New Roman" w:hAnsi="Times New Roman" w:cs="Times New Roman"/>
          <w:sz w:val="24"/>
          <w:szCs w:val="24"/>
        </w:rPr>
      </w:pPr>
      <w:r w:rsidRPr="00A52576">
        <w:rPr>
          <w:rFonts w:ascii="Times New Roman" w:hAnsi="Times New Roman" w:cs="Times New Roman"/>
          <w:sz w:val="24"/>
          <w:szCs w:val="24"/>
        </w:rPr>
        <w:t>To prevent complications of the postnatal period.</w:t>
      </w:r>
    </w:p>
    <w:p w:rsidR="00FA3013" w:rsidRPr="00A52576" w:rsidRDefault="00FA3013" w:rsidP="00FA3013">
      <w:pPr>
        <w:pStyle w:val="ListParagraph"/>
        <w:numPr>
          <w:ilvl w:val="0"/>
          <w:numId w:val="19"/>
        </w:numPr>
        <w:spacing w:before="240"/>
        <w:rPr>
          <w:rFonts w:ascii="Times New Roman" w:hAnsi="Times New Roman" w:cs="Times New Roman"/>
          <w:sz w:val="24"/>
          <w:szCs w:val="24"/>
        </w:rPr>
      </w:pPr>
      <w:r w:rsidRPr="00A52576">
        <w:rPr>
          <w:rFonts w:ascii="Times New Roman" w:hAnsi="Times New Roman" w:cs="Times New Roman"/>
          <w:sz w:val="24"/>
          <w:szCs w:val="24"/>
        </w:rPr>
        <w:t>To provide care for the rapid restoration of the mother to optimum health.</w:t>
      </w:r>
    </w:p>
    <w:p w:rsidR="00FA3013" w:rsidRPr="00A52576" w:rsidRDefault="00FA3013" w:rsidP="00FA3013">
      <w:pPr>
        <w:pStyle w:val="ListParagraph"/>
        <w:numPr>
          <w:ilvl w:val="0"/>
          <w:numId w:val="19"/>
        </w:numPr>
        <w:spacing w:before="240"/>
        <w:rPr>
          <w:rFonts w:ascii="Times New Roman" w:hAnsi="Times New Roman" w:cs="Times New Roman"/>
          <w:sz w:val="24"/>
          <w:szCs w:val="24"/>
        </w:rPr>
      </w:pPr>
      <w:r w:rsidRPr="00A52576">
        <w:rPr>
          <w:rFonts w:ascii="Times New Roman" w:hAnsi="Times New Roman" w:cs="Times New Roman"/>
          <w:sz w:val="24"/>
          <w:szCs w:val="24"/>
        </w:rPr>
        <w:t>To check adequacy of breast feeding.</w:t>
      </w:r>
    </w:p>
    <w:p w:rsidR="00FA3013" w:rsidRPr="00A52576" w:rsidRDefault="00FA3013" w:rsidP="00FA3013">
      <w:pPr>
        <w:pStyle w:val="ListParagraph"/>
        <w:numPr>
          <w:ilvl w:val="0"/>
          <w:numId w:val="19"/>
        </w:numPr>
        <w:spacing w:before="240"/>
        <w:rPr>
          <w:rFonts w:ascii="Times New Roman" w:hAnsi="Times New Roman" w:cs="Times New Roman"/>
          <w:sz w:val="24"/>
          <w:szCs w:val="24"/>
        </w:rPr>
      </w:pPr>
      <w:r w:rsidRPr="00A52576">
        <w:rPr>
          <w:rFonts w:ascii="Times New Roman" w:hAnsi="Times New Roman" w:cs="Times New Roman"/>
          <w:sz w:val="24"/>
          <w:szCs w:val="24"/>
        </w:rPr>
        <w:t>To provide family planning services.</w:t>
      </w:r>
    </w:p>
    <w:p w:rsidR="00502825" w:rsidRPr="00EA1E73" w:rsidRDefault="00FA3013" w:rsidP="00820499">
      <w:pPr>
        <w:pStyle w:val="ListParagraph"/>
        <w:numPr>
          <w:ilvl w:val="0"/>
          <w:numId w:val="19"/>
        </w:numPr>
        <w:spacing w:before="240"/>
        <w:rPr>
          <w:rFonts w:ascii="Times New Roman" w:hAnsi="Times New Roman" w:cs="Times New Roman"/>
          <w:sz w:val="24"/>
          <w:szCs w:val="24"/>
        </w:rPr>
      </w:pPr>
      <w:proofErr w:type="gramStart"/>
      <w:r w:rsidRPr="00A52576">
        <w:rPr>
          <w:rFonts w:ascii="Times New Roman" w:hAnsi="Times New Roman" w:cs="Times New Roman"/>
          <w:sz w:val="24"/>
          <w:szCs w:val="24"/>
        </w:rPr>
        <w:t>to</w:t>
      </w:r>
      <w:proofErr w:type="gramEnd"/>
      <w:r w:rsidRPr="00A52576">
        <w:rPr>
          <w:rFonts w:ascii="Times New Roman" w:hAnsi="Times New Roman" w:cs="Times New Roman"/>
          <w:sz w:val="24"/>
          <w:szCs w:val="24"/>
        </w:rPr>
        <w:t xml:space="preserve"> provide basic health education to mother/family.</w:t>
      </w:r>
    </w:p>
    <w:p w:rsidR="00820499" w:rsidRPr="00A52576" w:rsidRDefault="00502825" w:rsidP="00820499">
      <w:pPr>
        <w:spacing w:before="240"/>
        <w:rPr>
          <w:rFonts w:ascii="Times New Roman" w:hAnsi="Times New Roman" w:cs="Times New Roman"/>
          <w:b/>
          <w:sz w:val="24"/>
          <w:szCs w:val="24"/>
          <w:u w:val="single"/>
        </w:rPr>
      </w:pPr>
      <w:r w:rsidRPr="00A52576">
        <w:rPr>
          <w:rFonts w:ascii="Times New Roman" w:hAnsi="Times New Roman" w:cs="Times New Roman"/>
          <w:b/>
          <w:sz w:val="24"/>
          <w:szCs w:val="24"/>
          <w:u w:val="single"/>
        </w:rPr>
        <w:lastRenderedPageBreak/>
        <w:t>Conclusion:</w:t>
      </w:r>
    </w:p>
    <w:p w:rsidR="00502825" w:rsidRPr="00A52576" w:rsidRDefault="00502825" w:rsidP="00820499">
      <w:pPr>
        <w:spacing w:before="240"/>
        <w:rPr>
          <w:rFonts w:ascii="Times New Roman" w:hAnsi="Times New Roman" w:cs="Times New Roman"/>
          <w:sz w:val="24"/>
          <w:szCs w:val="24"/>
        </w:rPr>
      </w:pPr>
      <w:r w:rsidRPr="00A52576">
        <w:rPr>
          <w:rFonts w:ascii="Times New Roman" w:hAnsi="Times New Roman" w:cs="Times New Roman"/>
          <w:sz w:val="24"/>
          <w:szCs w:val="24"/>
        </w:rPr>
        <w:t xml:space="preserve">The visit to Maries </w:t>
      </w:r>
      <w:proofErr w:type="spellStart"/>
      <w:r w:rsidRPr="00A52576">
        <w:rPr>
          <w:rFonts w:ascii="Times New Roman" w:hAnsi="Times New Roman" w:cs="Times New Roman"/>
          <w:sz w:val="24"/>
          <w:szCs w:val="24"/>
        </w:rPr>
        <w:t>Stopes</w:t>
      </w:r>
      <w:proofErr w:type="spellEnd"/>
      <w:r w:rsidRPr="00A52576">
        <w:rPr>
          <w:rFonts w:ascii="Times New Roman" w:hAnsi="Times New Roman" w:cs="Times New Roman"/>
          <w:sz w:val="24"/>
          <w:szCs w:val="24"/>
        </w:rPr>
        <w:t xml:space="preserve"> Clinic was very much helpful to us. The organization has been playing very important role in providing preventive, promotive and curative health services chiefly the family planning, safe motherhood &amp; reproductive health. We believe that such type of community approach will enable the people to utilize the services confined to them in order to maintain reproductive,</w:t>
      </w:r>
      <w:r w:rsidR="007608DA" w:rsidRPr="00A52576">
        <w:rPr>
          <w:rFonts w:ascii="Times New Roman" w:hAnsi="Times New Roman" w:cs="Times New Roman"/>
          <w:sz w:val="24"/>
          <w:szCs w:val="24"/>
        </w:rPr>
        <w:t xml:space="preserve"> maternal and child health care.</w:t>
      </w:r>
    </w:p>
    <w:sectPr w:rsidR="00502825" w:rsidRPr="00A52576" w:rsidSect="00577139">
      <w:pgSz w:w="12240" w:h="15840"/>
      <w:pgMar w:top="144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D77"/>
      </v:shape>
    </w:pict>
  </w:numPicBullet>
  <w:abstractNum w:abstractNumId="0">
    <w:nsid w:val="12BB4F9D"/>
    <w:multiLevelType w:val="hybridMultilevel"/>
    <w:tmpl w:val="EFFC36D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0E225A7"/>
    <w:multiLevelType w:val="hybridMultilevel"/>
    <w:tmpl w:val="53649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C285C"/>
    <w:multiLevelType w:val="hybridMultilevel"/>
    <w:tmpl w:val="2A7A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C5388"/>
    <w:multiLevelType w:val="hybridMultilevel"/>
    <w:tmpl w:val="8174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9063F"/>
    <w:multiLevelType w:val="hybridMultilevel"/>
    <w:tmpl w:val="D160C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470020"/>
    <w:multiLevelType w:val="hybridMultilevel"/>
    <w:tmpl w:val="5C9C3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42298"/>
    <w:multiLevelType w:val="hybridMultilevel"/>
    <w:tmpl w:val="AE8CC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D1C5D"/>
    <w:multiLevelType w:val="hybridMultilevel"/>
    <w:tmpl w:val="92D20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96592"/>
    <w:multiLevelType w:val="hybridMultilevel"/>
    <w:tmpl w:val="CDF0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801078"/>
    <w:multiLevelType w:val="hybridMultilevel"/>
    <w:tmpl w:val="172A1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65A9"/>
    <w:multiLevelType w:val="hybridMultilevel"/>
    <w:tmpl w:val="7EC2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69BF"/>
    <w:multiLevelType w:val="hybridMultilevel"/>
    <w:tmpl w:val="9896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B37DD1"/>
    <w:multiLevelType w:val="hybridMultilevel"/>
    <w:tmpl w:val="2B2A3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B2558"/>
    <w:multiLevelType w:val="hybridMultilevel"/>
    <w:tmpl w:val="A4C6C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B4F7C"/>
    <w:multiLevelType w:val="hybridMultilevel"/>
    <w:tmpl w:val="9536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F02D3"/>
    <w:multiLevelType w:val="hybridMultilevel"/>
    <w:tmpl w:val="3342BE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012D34"/>
    <w:multiLevelType w:val="hybridMultilevel"/>
    <w:tmpl w:val="AECE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21F90"/>
    <w:multiLevelType w:val="hybridMultilevel"/>
    <w:tmpl w:val="C75A627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CD5B18"/>
    <w:multiLevelType w:val="hybridMultilevel"/>
    <w:tmpl w:val="E8B85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3097E"/>
    <w:multiLevelType w:val="hybridMultilevel"/>
    <w:tmpl w:val="BF3AC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98530F9"/>
    <w:multiLevelType w:val="hybridMultilevel"/>
    <w:tmpl w:val="22661BCA"/>
    <w:lvl w:ilvl="0" w:tplc="0409000D">
      <w:start w:val="1"/>
      <w:numFmt w:val="bullet"/>
      <w:lvlText w:val=""/>
      <w:lvlJc w:val="left"/>
      <w:pPr>
        <w:ind w:left="1809" w:hanging="360"/>
      </w:pPr>
      <w:rPr>
        <w:rFonts w:ascii="Wingdings" w:hAnsi="Wingdings"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1">
    <w:nsid w:val="7EC34A05"/>
    <w:multiLevelType w:val="hybridMultilevel"/>
    <w:tmpl w:val="B2503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0"/>
  </w:num>
  <w:num w:numId="4">
    <w:abstractNumId w:val="21"/>
  </w:num>
  <w:num w:numId="5">
    <w:abstractNumId w:val="17"/>
  </w:num>
  <w:num w:numId="6">
    <w:abstractNumId w:val="4"/>
  </w:num>
  <w:num w:numId="7">
    <w:abstractNumId w:val="0"/>
  </w:num>
  <w:num w:numId="8">
    <w:abstractNumId w:val="19"/>
  </w:num>
  <w:num w:numId="9">
    <w:abstractNumId w:val="6"/>
  </w:num>
  <w:num w:numId="10">
    <w:abstractNumId w:val="9"/>
  </w:num>
  <w:num w:numId="11">
    <w:abstractNumId w:val="8"/>
  </w:num>
  <w:num w:numId="12">
    <w:abstractNumId w:val="18"/>
  </w:num>
  <w:num w:numId="13">
    <w:abstractNumId w:val="14"/>
  </w:num>
  <w:num w:numId="14">
    <w:abstractNumId w:val="3"/>
  </w:num>
  <w:num w:numId="15">
    <w:abstractNumId w:val="7"/>
  </w:num>
  <w:num w:numId="16">
    <w:abstractNumId w:val="1"/>
  </w:num>
  <w:num w:numId="17">
    <w:abstractNumId w:val="16"/>
  </w:num>
  <w:num w:numId="18">
    <w:abstractNumId w:val="12"/>
  </w:num>
  <w:num w:numId="19">
    <w:abstractNumId w:val="5"/>
  </w:num>
  <w:num w:numId="20">
    <w:abstractNumId w:val="13"/>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964AE4"/>
    <w:rsid w:val="000179CA"/>
    <w:rsid w:val="000455EE"/>
    <w:rsid w:val="00090129"/>
    <w:rsid w:val="002367DE"/>
    <w:rsid w:val="00375CA5"/>
    <w:rsid w:val="003A63FE"/>
    <w:rsid w:val="00502825"/>
    <w:rsid w:val="00577139"/>
    <w:rsid w:val="007608DA"/>
    <w:rsid w:val="00820499"/>
    <w:rsid w:val="00964AE4"/>
    <w:rsid w:val="00A52576"/>
    <w:rsid w:val="00A67E90"/>
    <w:rsid w:val="00C40FB8"/>
    <w:rsid w:val="00DB246A"/>
    <w:rsid w:val="00DC7565"/>
    <w:rsid w:val="00DE349B"/>
    <w:rsid w:val="00E10E58"/>
    <w:rsid w:val="00EA1E73"/>
    <w:rsid w:val="00FA3013"/>
    <w:rsid w:val="00FE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9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A63FE"/>
    <w:pPr>
      <w:ind w:left="720"/>
      <w:contextualSpacing/>
    </w:pPr>
  </w:style>
  <w:style w:type="paragraph" w:styleId="BalloonText">
    <w:name w:val="Balloon Text"/>
    <w:basedOn w:val="Normal"/>
    <w:link w:val="BalloonTextChar"/>
    <w:uiPriority w:val="99"/>
    <w:semiHidden/>
    <w:unhideWhenUsed/>
    <w:rsid w:val="0023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D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12759">
      <w:bodyDiv w:val="1"/>
      <w:marLeft w:val="0"/>
      <w:marRight w:val="0"/>
      <w:marTop w:val="0"/>
      <w:marBottom w:val="0"/>
      <w:divBdr>
        <w:top w:val="none" w:sz="0" w:space="0" w:color="auto"/>
        <w:left w:val="none" w:sz="0" w:space="0" w:color="auto"/>
        <w:bottom w:val="none" w:sz="0" w:space="0" w:color="auto"/>
        <w:right w:val="none" w:sz="0" w:space="0" w:color="auto"/>
      </w:divBdr>
    </w:div>
    <w:div w:id="19512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D-Doc</cp:lastModifiedBy>
  <cp:revision>20</cp:revision>
  <cp:lastPrinted>2007-12-31T18:56:00Z</cp:lastPrinted>
  <dcterms:created xsi:type="dcterms:W3CDTF">2018-11-03T12:45:00Z</dcterms:created>
  <dcterms:modified xsi:type="dcterms:W3CDTF">2007-12-31T18:57:00Z</dcterms:modified>
</cp:coreProperties>
</file>