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BD67" w14:textId="13E50465" w:rsidR="00333F35" w:rsidRDefault="00905DEF" w:rsidP="00FC558F">
      <w:pPr>
        <w:pStyle w:val="Title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558F">
        <w:rPr>
          <w:rFonts w:ascii="Times New Roman" w:hAnsi="Times New Roman" w:cs="Times New Roman"/>
          <w:b/>
          <w:bCs/>
          <w:sz w:val="24"/>
          <w:szCs w:val="24"/>
        </w:rPr>
        <w:t>Style Sheet</w:t>
      </w:r>
    </w:p>
    <w:p w14:paraId="76EB9608" w14:textId="77777777" w:rsidR="00FC558F" w:rsidRPr="00FC558F" w:rsidRDefault="00FC558F" w:rsidP="00FC558F">
      <w:pPr>
        <w:spacing w:after="0" w:line="240" w:lineRule="auto"/>
      </w:pPr>
    </w:p>
    <w:p w14:paraId="163AC260" w14:textId="77777777" w:rsidR="00905DEF" w:rsidRDefault="00905DEF" w:rsidP="00FC558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FC558F">
        <w:rPr>
          <w:rFonts w:ascii="Times New Roman" w:hAnsi="Times New Roman" w:cs="Times New Roman"/>
          <w:b/>
          <w:bCs/>
        </w:rPr>
        <w:t>Document Title:</w:t>
      </w:r>
      <w:r w:rsidRPr="00FC558F">
        <w:rPr>
          <w:rFonts w:ascii="Times New Roman" w:hAnsi="Times New Roman" w:cs="Times New Roman"/>
        </w:rPr>
        <w:t xml:space="preserve"> </w:t>
      </w:r>
      <w:r w:rsidRPr="00FC558F">
        <w:rPr>
          <w:rFonts w:ascii="Times New Roman" w:hAnsi="Times New Roman" w:cs="Times New Roman"/>
          <w:i/>
          <w:iCs/>
        </w:rPr>
        <w:t>One Class Autoencoder for Anomaly Detection of Malaria Infected Cells</w:t>
      </w:r>
    </w:p>
    <w:p w14:paraId="6C389AB0" w14:textId="77777777" w:rsidR="00FC558F" w:rsidRPr="00FC558F" w:rsidRDefault="00FC558F" w:rsidP="00FC558F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5F059019" w14:textId="66652F99" w:rsidR="00FC558F" w:rsidRPr="00FC558F" w:rsidRDefault="00FC558F" w:rsidP="00FC558F">
      <w:pPr>
        <w:pStyle w:val="Heading1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58F">
        <w:rPr>
          <w:rFonts w:ascii="Times New Roman" w:hAnsi="Times New Roman" w:cs="Times New Roman"/>
          <w:b/>
          <w:bCs/>
          <w:sz w:val="24"/>
          <w:szCs w:val="24"/>
        </w:rPr>
        <w:t>Formatting Framework</w:t>
      </w:r>
      <w:r w:rsidR="00B124B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75FC2D" w14:textId="77777777" w:rsidR="00FC558F" w:rsidRP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Primary style guide</w:t>
      </w:r>
      <w:r w:rsidRPr="00FC558F">
        <w:rPr>
          <w:rFonts w:ascii="Times New Roman" w:hAnsi="Times New Roman" w:cs="Times New Roman"/>
        </w:rPr>
        <w:t xml:space="preserve">: </w:t>
      </w:r>
      <w:proofErr w:type="spellStart"/>
      <w:r w:rsidRPr="00FC558F">
        <w:rPr>
          <w:rFonts w:ascii="Times New Roman" w:hAnsi="Times New Roman" w:cs="Times New Roman"/>
        </w:rPr>
        <w:t>IEEEtran</w:t>
      </w:r>
      <w:proofErr w:type="spellEnd"/>
      <w:r w:rsidRPr="00FC558F">
        <w:rPr>
          <w:rFonts w:ascii="Times New Roman" w:hAnsi="Times New Roman" w:cs="Times New Roman"/>
        </w:rPr>
        <w:t xml:space="preserve"> document class for LaTeX</w:t>
      </w:r>
    </w:p>
    <w:p w14:paraId="1058362C" w14:textId="77777777" w:rsidR="00FC558F" w:rsidRP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Document class</w:t>
      </w:r>
      <w:r w:rsidRPr="00FC558F">
        <w:rPr>
          <w:rFonts w:ascii="Times New Roman" w:hAnsi="Times New Roman" w:cs="Times New Roman"/>
        </w:rPr>
        <w:t>: \</w:t>
      </w:r>
      <w:proofErr w:type="spellStart"/>
      <w:r w:rsidRPr="00FC558F">
        <w:rPr>
          <w:rFonts w:ascii="Times New Roman" w:hAnsi="Times New Roman" w:cs="Times New Roman"/>
        </w:rPr>
        <w:t>documentclass</w:t>
      </w:r>
      <w:proofErr w:type="spellEnd"/>
      <w:r w:rsidRPr="00FC558F">
        <w:rPr>
          <w:rFonts w:ascii="Times New Roman" w:hAnsi="Times New Roman" w:cs="Times New Roman"/>
        </w:rPr>
        <w:t>[journal,12pt,onecolumn,</w:t>
      </w:r>
      <w:proofErr w:type="gramStart"/>
      <w:r w:rsidRPr="00FC558F">
        <w:rPr>
          <w:rFonts w:ascii="Times New Roman" w:hAnsi="Times New Roman" w:cs="Times New Roman"/>
        </w:rPr>
        <w:t>draftcls]{</w:t>
      </w:r>
      <w:proofErr w:type="spellStart"/>
      <w:proofErr w:type="gramEnd"/>
      <w:r w:rsidRPr="00FC558F">
        <w:rPr>
          <w:rFonts w:ascii="Times New Roman" w:hAnsi="Times New Roman" w:cs="Times New Roman"/>
        </w:rPr>
        <w:t>IEEEtran</w:t>
      </w:r>
      <w:proofErr w:type="spellEnd"/>
      <w:r w:rsidRPr="00FC558F">
        <w:rPr>
          <w:rFonts w:ascii="Times New Roman" w:hAnsi="Times New Roman" w:cs="Times New Roman"/>
        </w:rPr>
        <w:t>}</w:t>
      </w:r>
    </w:p>
    <w:p w14:paraId="2322F826" w14:textId="77777777" w:rsidR="00FC558F" w:rsidRP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Spacing</w:t>
      </w:r>
      <w:r w:rsidRPr="00FC558F">
        <w:rPr>
          <w:rFonts w:ascii="Times New Roman" w:hAnsi="Times New Roman" w:cs="Times New Roman"/>
        </w:rPr>
        <w:t>: \</w:t>
      </w:r>
      <w:proofErr w:type="spellStart"/>
      <w:r w:rsidRPr="00FC558F">
        <w:rPr>
          <w:rFonts w:ascii="Times New Roman" w:hAnsi="Times New Roman" w:cs="Times New Roman"/>
        </w:rPr>
        <w:t>doublespacing</w:t>
      </w:r>
      <w:proofErr w:type="spellEnd"/>
      <w:r w:rsidRPr="00FC558F">
        <w:rPr>
          <w:rFonts w:ascii="Times New Roman" w:hAnsi="Times New Roman" w:cs="Times New Roman"/>
        </w:rPr>
        <w:t xml:space="preserve"> set via </w:t>
      </w:r>
      <w:proofErr w:type="spellStart"/>
      <w:r w:rsidRPr="00FC558F">
        <w:rPr>
          <w:rFonts w:ascii="Times New Roman" w:hAnsi="Times New Roman" w:cs="Times New Roman"/>
        </w:rPr>
        <w:t>setspace</w:t>
      </w:r>
      <w:proofErr w:type="spellEnd"/>
      <w:r w:rsidRPr="00FC558F">
        <w:rPr>
          <w:rFonts w:ascii="Times New Roman" w:hAnsi="Times New Roman" w:cs="Times New Roman"/>
        </w:rPr>
        <w:t xml:space="preserve"> package for editorial readability</w:t>
      </w:r>
    </w:p>
    <w:p w14:paraId="0F968C32" w14:textId="77777777" w:rsidR="00FC558F" w:rsidRP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Citation style</w:t>
      </w:r>
      <w:r w:rsidRPr="00FC558F">
        <w:rPr>
          <w:rFonts w:ascii="Times New Roman" w:hAnsi="Times New Roman" w:cs="Times New Roman"/>
        </w:rPr>
        <w:t>: Numerical citations in brackets, IEEE reference format via \</w:t>
      </w:r>
      <w:proofErr w:type="spellStart"/>
      <w:r w:rsidRPr="00FC558F">
        <w:rPr>
          <w:rFonts w:ascii="Times New Roman" w:hAnsi="Times New Roman" w:cs="Times New Roman"/>
        </w:rPr>
        <w:t>bibliographystyle</w:t>
      </w:r>
      <w:proofErr w:type="spellEnd"/>
      <w:r w:rsidRPr="00FC558F">
        <w:rPr>
          <w:rFonts w:ascii="Times New Roman" w:hAnsi="Times New Roman" w:cs="Times New Roman"/>
        </w:rPr>
        <w:t>{</w:t>
      </w:r>
      <w:proofErr w:type="spellStart"/>
      <w:r w:rsidRPr="00FC558F">
        <w:rPr>
          <w:rFonts w:ascii="Times New Roman" w:hAnsi="Times New Roman" w:cs="Times New Roman"/>
        </w:rPr>
        <w:t>IEEEtran</w:t>
      </w:r>
      <w:proofErr w:type="spellEnd"/>
      <w:r w:rsidRPr="00FC558F">
        <w:rPr>
          <w:rFonts w:ascii="Times New Roman" w:hAnsi="Times New Roman" w:cs="Times New Roman"/>
        </w:rPr>
        <w:t>}</w:t>
      </w:r>
    </w:p>
    <w:p w14:paraId="1D8D0B18" w14:textId="77777777" w:rsidR="00FC558F" w:rsidRP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Figure/table captions</w:t>
      </w:r>
      <w:r w:rsidRPr="00FC558F">
        <w:rPr>
          <w:rFonts w:ascii="Times New Roman" w:hAnsi="Times New Roman" w:cs="Times New Roman"/>
        </w:rPr>
        <w:t>: Numbered with descriptive titles and labels, placed using figure and table environments</w:t>
      </w:r>
    </w:p>
    <w:p w14:paraId="46EF62A6" w14:textId="77777777" w:rsidR="00FC558F" w:rsidRP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Equations</w:t>
      </w:r>
      <w:r w:rsidRPr="00FC558F">
        <w:rPr>
          <w:rFonts w:ascii="Times New Roman" w:hAnsi="Times New Roman" w:cs="Times New Roman"/>
        </w:rPr>
        <w:t>: Centered and numbered, displayed with standard LaTeX equation environment</w:t>
      </w:r>
    </w:p>
    <w:p w14:paraId="68A8465B" w14:textId="77777777" w:rsidR="00FC558F" w:rsidRP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Sectioning</w:t>
      </w:r>
      <w:r w:rsidRPr="00FC558F">
        <w:rPr>
          <w:rFonts w:ascii="Times New Roman" w:hAnsi="Times New Roman" w:cs="Times New Roman"/>
        </w:rPr>
        <w:t>: Logical structure using \section{}, \subsection{}, \begin{itemize}, and \begin{figure} as appropriate</w:t>
      </w:r>
    </w:p>
    <w:p w14:paraId="1A9FF8E9" w14:textId="1391D720" w:rsidR="00FC558F" w:rsidRDefault="00FC558F" w:rsidP="00FC558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Fonts and layout</w:t>
      </w:r>
      <w:r w:rsidRPr="00FC558F">
        <w:rPr>
          <w:rFonts w:ascii="Times New Roman" w:hAnsi="Times New Roman" w:cs="Times New Roman"/>
        </w:rPr>
        <w:t xml:space="preserve">: Default </w:t>
      </w:r>
      <w:proofErr w:type="spellStart"/>
      <w:r w:rsidRPr="00FC558F">
        <w:rPr>
          <w:rFonts w:ascii="Times New Roman" w:hAnsi="Times New Roman" w:cs="Times New Roman"/>
        </w:rPr>
        <w:t>IEEEtran</w:t>
      </w:r>
      <w:proofErr w:type="spellEnd"/>
      <w:r w:rsidRPr="00FC558F">
        <w:rPr>
          <w:rFonts w:ascii="Times New Roman" w:hAnsi="Times New Roman" w:cs="Times New Roman"/>
        </w:rPr>
        <w:t xml:space="preserve"> styling with 12pt font for readability</w:t>
      </w:r>
    </w:p>
    <w:p w14:paraId="061CD30C" w14:textId="7BBF6746" w:rsidR="00FC558F" w:rsidRPr="00FC558F" w:rsidRDefault="00FC558F" w:rsidP="00FC558F">
      <w:pPr>
        <w:spacing w:after="0" w:line="240" w:lineRule="auto"/>
        <w:rPr>
          <w:rFonts w:ascii="Times New Roman" w:hAnsi="Times New Roman" w:cs="Times New Roman"/>
        </w:rPr>
      </w:pPr>
    </w:p>
    <w:p w14:paraId="1AD92304" w14:textId="52DFF8EB" w:rsidR="00FC558F" w:rsidRPr="00FC558F" w:rsidRDefault="00FC558F" w:rsidP="00FC558F">
      <w:pPr>
        <w:pStyle w:val="Heading1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58F">
        <w:rPr>
          <w:rFonts w:ascii="Times New Roman" w:hAnsi="Times New Roman" w:cs="Times New Roman"/>
          <w:b/>
          <w:bCs/>
          <w:sz w:val="24"/>
          <w:szCs w:val="24"/>
        </w:rPr>
        <w:t>Packages Used</w:t>
      </w:r>
      <w:r w:rsidR="00B124B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211803" w14:textId="77777777" w:rsidR="00FC558F" w:rsidRPr="00FC558F" w:rsidRDefault="00FC558F" w:rsidP="00FC558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C558F">
        <w:rPr>
          <w:rFonts w:ascii="Times New Roman" w:hAnsi="Times New Roman" w:cs="Times New Roman"/>
        </w:rPr>
        <w:t>amsmath</w:t>
      </w:r>
      <w:proofErr w:type="spellEnd"/>
      <w:r w:rsidRPr="00FC558F">
        <w:rPr>
          <w:rFonts w:ascii="Times New Roman" w:hAnsi="Times New Roman" w:cs="Times New Roman"/>
        </w:rPr>
        <w:t xml:space="preserve">, </w:t>
      </w:r>
      <w:proofErr w:type="spellStart"/>
      <w:r w:rsidRPr="00FC558F">
        <w:rPr>
          <w:rFonts w:ascii="Times New Roman" w:hAnsi="Times New Roman" w:cs="Times New Roman"/>
        </w:rPr>
        <w:t>amssymb</w:t>
      </w:r>
      <w:proofErr w:type="spellEnd"/>
      <w:r w:rsidRPr="00FC558F">
        <w:rPr>
          <w:rFonts w:ascii="Times New Roman" w:hAnsi="Times New Roman" w:cs="Times New Roman"/>
        </w:rPr>
        <w:t xml:space="preserve">, </w:t>
      </w:r>
      <w:proofErr w:type="spellStart"/>
      <w:r w:rsidRPr="00FC558F">
        <w:rPr>
          <w:rFonts w:ascii="Times New Roman" w:hAnsi="Times New Roman" w:cs="Times New Roman"/>
        </w:rPr>
        <w:t>amsfonts</w:t>
      </w:r>
      <w:proofErr w:type="spellEnd"/>
      <w:r w:rsidRPr="00FC558F">
        <w:rPr>
          <w:rFonts w:ascii="Times New Roman" w:hAnsi="Times New Roman" w:cs="Times New Roman"/>
        </w:rPr>
        <w:t>: for equations and math formatting</w:t>
      </w:r>
    </w:p>
    <w:p w14:paraId="6BA2F079" w14:textId="77777777" w:rsidR="00FC558F" w:rsidRPr="00FC558F" w:rsidRDefault="00FC558F" w:rsidP="00FC558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</w:rPr>
        <w:t>algorithmic: placeholder for pseudocode (not yet used)</w:t>
      </w:r>
    </w:p>
    <w:p w14:paraId="64F03370" w14:textId="77777777" w:rsidR="00FC558F" w:rsidRPr="00FC558F" w:rsidRDefault="00FC558F" w:rsidP="00FC558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C558F">
        <w:rPr>
          <w:rFonts w:ascii="Times New Roman" w:hAnsi="Times New Roman" w:cs="Times New Roman"/>
        </w:rPr>
        <w:t>graphicx</w:t>
      </w:r>
      <w:proofErr w:type="spellEnd"/>
      <w:r w:rsidRPr="00FC558F">
        <w:rPr>
          <w:rFonts w:ascii="Times New Roman" w:hAnsi="Times New Roman" w:cs="Times New Roman"/>
        </w:rPr>
        <w:t>: for image embedding</w:t>
      </w:r>
    </w:p>
    <w:p w14:paraId="6DF235AA" w14:textId="77777777" w:rsidR="00FC558F" w:rsidRPr="00FC558F" w:rsidRDefault="00FC558F" w:rsidP="00FC558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C558F">
        <w:rPr>
          <w:rFonts w:ascii="Times New Roman" w:hAnsi="Times New Roman" w:cs="Times New Roman"/>
        </w:rPr>
        <w:t>xcolor</w:t>
      </w:r>
      <w:proofErr w:type="spellEnd"/>
      <w:r w:rsidRPr="00FC558F">
        <w:rPr>
          <w:rFonts w:ascii="Times New Roman" w:hAnsi="Times New Roman" w:cs="Times New Roman"/>
        </w:rPr>
        <w:t>: for optional syntax colorization</w:t>
      </w:r>
    </w:p>
    <w:p w14:paraId="00019CC5" w14:textId="77777777" w:rsidR="00FC558F" w:rsidRPr="00FC558F" w:rsidRDefault="00FC558F" w:rsidP="00FC558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</w:rPr>
        <w:t>float: to control float placement (e.g., [H] forces inline figures)</w:t>
      </w:r>
    </w:p>
    <w:p w14:paraId="58E7D528" w14:textId="77777777" w:rsidR="00FC558F" w:rsidRPr="00FC558F" w:rsidRDefault="00FC558F" w:rsidP="00FC558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C558F">
        <w:rPr>
          <w:rFonts w:ascii="Times New Roman" w:hAnsi="Times New Roman" w:cs="Times New Roman"/>
        </w:rPr>
        <w:t>setspace</w:t>
      </w:r>
      <w:proofErr w:type="spellEnd"/>
      <w:r w:rsidRPr="00FC558F">
        <w:rPr>
          <w:rFonts w:ascii="Times New Roman" w:hAnsi="Times New Roman" w:cs="Times New Roman"/>
        </w:rPr>
        <w:t>: for line spacing customization</w:t>
      </w:r>
    </w:p>
    <w:p w14:paraId="50E94416" w14:textId="77777777" w:rsidR="00FC558F" w:rsidRPr="00FC558F" w:rsidRDefault="00FC558F" w:rsidP="00FC558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C558F">
        <w:rPr>
          <w:rFonts w:ascii="Times New Roman" w:hAnsi="Times New Roman" w:cs="Times New Roman"/>
        </w:rPr>
        <w:t>hyperref</w:t>
      </w:r>
      <w:proofErr w:type="spellEnd"/>
      <w:r w:rsidRPr="00FC558F">
        <w:rPr>
          <w:rFonts w:ascii="Times New Roman" w:hAnsi="Times New Roman" w:cs="Times New Roman"/>
        </w:rPr>
        <w:t>: for hyperlinks and citations</w:t>
      </w:r>
    </w:p>
    <w:p w14:paraId="1FE5DE8E" w14:textId="78E9EC27" w:rsidR="00FC558F" w:rsidRPr="00FC558F" w:rsidRDefault="00FC558F" w:rsidP="00FC558F">
      <w:pPr>
        <w:spacing w:after="0" w:line="240" w:lineRule="auto"/>
        <w:rPr>
          <w:rFonts w:ascii="Times New Roman" w:hAnsi="Times New Roman" w:cs="Times New Roman"/>
        </w:rPr>
      </w:pPr>
    </w:p>
    <w:p w14:paraId="5097A9E7" w14:textId="755D1E45" w:rsidR="00FC558F" w:rsidRPr="00FC558F" w:rsidRDefault="00FC558F" w:rsidP="00FC558F">
      <w:pPr>
        <w:pStyle w:val="Heading1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58F">
        <w:rPr>
          <w:rFonts w:ascii="Times New Roman" w:hAnsi="Times New Roman" w:cs="Times New Roman"/>
          <w:b/>
          <w:bCs/>
          <w:sz w:val="24"/>
          <w:szCs w:val="24"/>
        </w:rPr>
        <w:t>Tools and Workflow</w:t>
      </w:r>
      <w:r w:rsidR="00B124B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5DE539" w14:textId="77777777" w:rsidR="00FC558F" w:rsidRPr="00FC558F" w:rsidRDefault="00FC558F" w:rsidP="00FC558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Text editor</w:t>
      </w:r>
      <w:r w:rsidRPr="00FC558F">
        <w:rPr>
          <w:rFonts w:ascii="Times New Roman" w:hAnsi="Times New Roman" w:cs="Times New Roman"/>
        </w:rPr>
        <w:t xml:space="preserve">: </w:t>
      </w:r>
      <w:proofErr w:type="spellStart"/>
      <w:r w:rsidRPr="00FC558F">
        <w:rPr>
          <w:rFonts w:ascii="Times New Roman" w:hAnsi="Times New Roman" w:cs="Times New Roman"/>
        </w:rPr>
        <w:t>VSCode</w:t>
      </w:r>
      <w:proofErr w:type="spellEnd"/>
      <w:r w:rsidRPr="00FC558F">
        <w:rPr>
          <w:rFonts w:ascii="Times New Roman" w:hAnsi="Times New Roman" w:cs="Times New Roman"/>
        </w:rPr>
        <w:t xml:space="preserve"> and </w:t>
      </w:r>
      <w:proofErr w:type="spellStart"/>
      <w:r w:rsidRPr="00FC558F">
        <w:rPr>
          <w:rFonts w:ascii="Times New Roman" w:hAnsi="Times New Roman" w:cs="Times New Roman"/>
        </w:rPr>
        <w:t>TeXworks</w:t>
      </w:r>
      <w:proofErr w:type="spellEnd"/>
    </w:p>
    <w:p w14:paraId="5E2FA188" w14:textId="77777777" w:rsidR="00FC558F" w:rsidRPr="00FC558F" w:rsidRDefault="00FC558F" w:rsidP="00FC558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Typesetting engine</w:t>
      </w:r>
      <w:r w:rsidRPr="00FC558F">
        <w:rPr>
          <w:rFonts w:ascii="Times New Roman" w:hAnsi="Times New Roman" w:cs="Times New Roman"/>
        </w:rPr>
        <w:t xml:space="preserve">: </w:t>
      </w:r>
      <w:proofErr w:type="spellStart"/>
      <w:r w:rsidRPr="00FC558F">
        <w:rPr>
          <w:rFonts w:ascii="Times New Roman" w:hAnsi="Times New Roman" w:cs="Times New Roman"/>
        </w:rPr>
        <w:t>pdfLaTeX</w:t>
      </w:r>
      <w:proofErr w:type="spellEnd"/>
      <w:r w:rsidRPr="00FC558F">
        <w:rPr>
          <w:rFonts w:ascii="Times New Roman" w:hAnsi="Times New Roman" w:cs="Times New Roman"/>
        </w:rPr>
        <w:t xml:space="preserve"> via </w:t>
      </w:r>
      <w:proofErr w:type="spellStart"/>
      <w:r w:rsidRPr="00FC558F">
        <w:rPr>
          <w:rFonts w:ascii="Times New Roman" w:hAnsi="Times New Roman" w:cs="Times New Roman"/>
        </w:rPr>
        <w:t>MiKTeX</w:t>
      </w:r>
      <w:proofErr w:type="spellEnd"/>
      <w:r w:rsidRPr="00FC558F">
        <w:rPr>
          <w:rFonts w:ascii="Times New Roman" w:hAnsi="Times New Roman" w:cs="Times New Roman"/>
        </w:rPr>
        <w:t xml:space="preserve"> 22.10 (Windows)</w:t>
      </w:r>
    </w:p>
    <w:p w14:paraId="6454D8D6" w14:textId="3D33D9BC" w:rsidR="00FC558F" w:rsidRPr="00FC558F" w:rsidRDefault="00FC558F" w:rsidP="00FC558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Build script</w:t>
      </w:r>
      <w:r w:rsidRPr="00FC558F">
        <w:rPr>
          <w:rFonts w:ascii="Times New Roman" w:hAnsi="Times New Roman" w:cs="Times New Roman"/>
        </w:rPr>
        <w:t>: Local .</w:t>
      </w:r>
      <w:proofErr w:type="spellStart"/>
      <w:r w:rsidRPr="00FC558F">
        <w:rPr>
          <w:rFonts w:ascii="Times New Roman" w:hAnsi="Times New Roman" w:cs="Times New Roman"/>
        </w:rPr>
        <w:t>tex</w:t>
      </w:r>
      <w:proofErr w:type="spellEnd"/>
      <w:r w:rsidRPr="00FC558F">
        <w:rPr>
          <w:rFonts w:ascii="Times New Roman" w:hAnsi="Times New Roman" w:cs="Times New Roman"/>
        </w:rPr>
        <w:t xml:space="preserve"> compilation using Perl scripts for batch processing</w:t>
      </w:r>
    </w:p>
    <w:p w14:paraId="260F824E" w14:textId="77777777" w:rsidR="00FC558F" w:rsidRPr="00FC558F" w:rsidRDefault="00FC558F" w:rsidP="00FC558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Image rendering</w:t>
      </w:r>
      <w:r w:rsidRPr="00FC558F">
        <w:rPr>
          <w:rFonts w:ascii="Times New Roman" w:hAnsi="Times New Roman" w:cs="Times New Roman"/>
        </w:rPr>
        <w:t>: All images referenced as .</w:t>
      </w:r>
      <w:proofErr w:type="spellStart"/>
      <w:r w:rsidRPr="00FC558F">
        <w:rPr>
          <w:rFonts w:ascii="Times New Roman" w:hAnsi="Times New Roman" w:cs="Times New Roman"/>
        </w:rPr>
        <w:t>png</w:t>
      </w:r>
      <w:proofErr w:type="spellEnd"/>
      <w:r w:rsidRPr="00FC558F">
        <w:rPr>
          <w:rFonts w:ascii="Times New Roman" w:hAnsi="Times New Roman" w:cs="Times New Roman"/>
        </w:rPr>
        <w:t xml:space="preserve"> and organized under /images/ folder</w:t>
      </w:r>
    </w:p>
    <w:p w14:paraId="665F5508" w14:textId="3BF9DDD1" w:rsidR="00FC558F" w:rsidRDefault="00FC558F" w:rsidP="00FC558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  <w:b/>
          <w:bCs/>
        </w:rPr>
        <w:t>Reference management</w:t>
      </w:r>
      <w:r w:rsidRPr="00FC558F">
        <w:rPr>
          <w:rFonts w:ascii="Times New Roman" w:hAnsi="Times New Roman" w:cs="Times New Roman"/>
        </w:rPr>
        <w:t>: .bib file manually generated and referenced at end using \bibliography{references}</w:t>
      </w:r>
    </w:p>
    <w:p w14:paraId="3C5DAD2B" w14:textId="77777777" w:rsidR="00FC558F" w:rsidRPr="00FC558F" w:rsidRDefault="00FC558F" w:rsidP="00FC558F">
      <w:pPr>
        <w:spacing w:after="0" w:line="240" w:lineRule="auto"/>
        <w:rPr>
          <w:rFonts w:ascii="Times New Roman" w:hAnsi="Times New Roman" w:cs="Times New Roman"/>
        </w:rPr>
      </w:pPr>
    </w:p>
    <w:p w14:paraId="70CBD1DD" w14:textId="105F212D" w:rsidR="00C45AD4" w:rsidRPr="00FC558F" w:rsidRDefault="00C45AD4" w:rsidP="00FC558F">
      <w:pPr>
        <w:pStyle w:val="Heading1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58F">
        <w:rPr>
          <w:rFonts w:ascii="Times New Roman" w:hAnsi="Times New Roman" w:cs="Times New Roman"/>
          <w:b/>
          <w:bCs/>
          <w:sz w:val="24"/>
          <w:szCs w:val="24"/>
        </w:rPr>
        <w:t>Style Notes</w:t>
      </w:r>
      <w:r w:rsidR="00B124B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933D2" w14:textId="2EB91B2F" w:rsidR="00FC558F" w:rsidRPr="00FC558F" w:rsidRDefault="00FC558F" w:rsidP="00D15758">
      <w:pPr>
        <w:spacing w:after="0" w:line="240" w:lineRule="auto"/>
        <w:rPr>
          <w:rFonts w:ascii="Times New Roman" w:hAnsi="Times New Roman" w:cs="Times New Roman"/>
        </w:rPr>
      </w:pPr>
      <w:r w:rsidRPr="00FC558F">
        <w:rPr>
          <w:rFonts w:ascii="Times New Roman" w:hAnsi="Times New Roman" w:cs="Times New Roman"/>
        </w:rPr>
        <w:t xml:space="preserve">This project was formatted entirely in LaTeX using the </w:t>
      </w:r>
      <w:proofErr w:type="spellStart"/>
      <w:r w:rsidRPr="00FC558F">
        <w:rPr>
          <w:rFonts w:ascii="Times New Roman" w:hAnsi="Times New Roman" w:cs="Times New Roman"/>
        </w:rPr>
        <w:t>IEEEtran</w:t>
      </w:r>
      <w:proofErr w:type="spellEnd"/>
      <w:r w:rsidRPr="00FC558F">
        <w:rPr>
          <w:rFonts w:ascii="Times New Roman" w:hAnsi="Times New Roman" w:cs="Times New Roman"/>
        </w:rPr>
        <w:t xml:space="preserve"> template. While </w:t>
      </w:r>
      <w:proofErr w:type="spellStart"/>
      <w:r w:rsidRPr="00FC558F">
        <w:rPr>
          <w:rFonts w:ascii="Times New Roman" w:hAnsi="Times New Roman" w:cs="Times New Roman"/>
        </w:rPr>
        <w:t>IEEEtran</w:t>
      </w:r>
      <w:proofErr w:type="spellEnd"/>
      <w:r w:rsidRPr="00FC558F">
        <w:rPr>
          <w:rFonts w:ascii="Times New Roman" w:hAnsi="Times New Roman" w:cs="Times New Roman"/>
        </w:rPr>
        <w:t xml:space="preserve"> imposes strict typesetting conventions (e.g., one-column or two-column layout, fixed margins), I opted for </w:t>
      </w:r>
      <w:proofErr w:type="spellStart"/>
      <w:r w:rsidRPr="00FC558F">
        <w:rPr>
          <w:rFonts w:ascii="Times New Roman" w:hAnsi="Times New Roman" w:cs="Times New Roman"/>
        </w:rPr>
        <w:t>onecolumn</w:t>
      </w:r>
      <w:proofErr w:type="spellEnd"/>
      <w:r w:rsidRPr="00FC558F">
        <w:rPr>
          <w:rFonts w:ascii="Times New Roman" w:hAnsi="Times New Roman" w:cs="Times New Roman"/>
        </w:rPr>
        <w:t xml:space="preserve"> and </w:t>
      </w:r>
      <w:proofErr w:type="spellStart"/>
      <w:r w:rsidRPr="00FC558F">
        <w:rPr>
          <w:rFonts w:ascii="Times New Roman" w:hAnsi="Times New Roman" w:cs="Times New Roman"/>
        </w:rPr>
        <w:t>draftcls</w:t>
      </w:r>
      <w:proofErr w:type="spellEnd"/>
      <w:r w:rsidRPr="00FC558F">
        <w:rPr>
          <w:rFonts w:ascii="Times New Roman" w:hAnsi="Times New Roman" w:cs="Times New Roman"/>
        </w:rPr>
        <w:t xml:space="preserve"> </w:t>
      </w:r>
      <w:r w:rsidR="00D15758" w:rsidRPr="00D15758">
        <w:rPr>
          <w:rFonts w:ascii="Times New Roman" w:hAnsi="Times New Roman" w:cs="Times New Roman"/>
        </w:rPr>
        <w:t>(used for draft formatting; not part of final IEEE submission format)</w:t>
      </w:r>
      <w:r w:rsidR="00D15758">
        <w:rPr>
          <w:rFonts w:ascii="Times New Roman" w:hAnsi="Times New Roman" w:cs="Times New Roman"/>
        </w:rPr>
        <w:t xml:space="preserve"> </w:t>
      </w:r>
      <w:r w:rsidRPr="00FC558F">
        <w:rPr>
          <w:rFonts w:ascii="Times New Roman" w:hAnsi="Times New Roman" w:cs="Times New Roman"/>
        </w:rPr>
        <w:t>to make the document easier to review.</w:t>
      </w:r>
      <w:r w:rsidR="00D15758">
        <w:rPr>
          <w:rFonts w:ascii="Times New Roman" w:hAnsi="Times New Roman" w:cs="Times New Roman"/>
        </w:rPr>
        <w:t xml:space="preserve"> </w:t>
      </w:r>
      <w:r w:rsidR="00C45AD4" w:rsidRPr="00FC558F">
        <w:rPr>
          <w:rFonts w:ascii="Times New Roman" w:hAnsi="Times New Roman" w:cs="Times New Roman"/>
        </w:rPr>
        <w:t xml:space="preserve">LaTeX differs from </w:t>
      </w:r>
      <w:r w:rsidRPr="00FC558F">
        <w:rPr>
          <w:rFonts w:ascii="Times New Roman" w:hAnsi="Times New Roman" w:cs="Times New Roman"/>
        </w:rPr>
        <w:t>w</w:t>
      </w:r>
      <w:r w:rsidR="00C45AD4" w:rsidRPr="00FC558F">
        <w:rPr>
          <w:rFonts w:ascii="Times New Roman" w:hAnsi="Times New Roman" w:cs="Times New Roman"/>
        </w:rPr>
        <w:t xml:space="preserve">ord processors in that formatting is code-driven, with all </w:t>
      </w:r>
      <w:proofErr w:type="gramStart"/>
      <w:r w:rsidR="00C45AD4" w:rsidRPr="00FC558F">
        <w:rPr>
          <w:rFonts w:ascii="Times New Roman" w:hAnsi="Times New Roman" w:cs="Times New Roman"/>
        </w:rPr>
        <w:t>layout</w:t>
      </w:r>
      <w:proofErr w:type="gramEnd"/>
      <w:r w:rsidR="00C45AD4" w:rsidRPr="00FC558F">
        <w:rPr>
          <w:rFonts w:ascii="Times New Roman" w:hAnsi="Times New Roman" w:cs="Times New Roman"/>
        </w:rPr>
        <w:t xml:space="preserve">, sectioning, and references controlled via markup commands. To </w:t>
      </w:r>
      <w:r w:rsidR="00D15758">
        <w:rPr>
          <w:rFonts w:ascii="Times New Roman" w:hAnsi="Times New Roman" w:cs="Times New Roman"/>
        </w:rPr>
        <w:t>view</w:t>
      </w:r>
      <w:r w:rsidR="00C45AD4" w:rsidRPr="00FC558F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 xml:space="preserve">full </w:t>
      </w:r>
      <w:r w:rsidR="00C45AD4" w:rsidRPr="00FC558F">
        <w:rPr>
          <w:rFonts w:ascii="Times New Roman" w:hAnsi="Times New Roman" w:cs="Times New Roman"/>
        </w:rPr>
        <w:t>source code</w:t>
      </w:r>
      <w:r w:rsidR="00931691">
        <w:rPr>
          <w:rFonts w:ascii="Times New Roman" w:hAnsi="Times New Roman" w:cs="Times New Roman"/>
        </w:rPr>
        <w:t xml:space="preserve"> and accompanying files</w:t>
      </w:r>
      <w:r w:rsidR="00C45AD4" w:rsidRPr="00FC558F">
        <w:rPr>
          <w:rFonts w:ascii="Times New Roman" w:hAnsi="Times New Roman" w:cs="Times New Roman"/>
        </w:rPr>
        <w:t>, please visit</w:t>
      </w:r>
      <w:r w:rsidR="00D15758">
        <w:rPr>
          <w:rFonts w:ascii="Times New Roman" w:hAnsi="Times New Roman" w:cs="Times New Roman"/>
        </w:rPr>
        <w:t xml:space="preserve">: </w:t>
      </w:r>
      <w:hyperlink r:id="rId5" w:history="1">
        <w:r w:rsidR="00D15758" w:rsidRPr="0008701E">
          <w:rPr>
            <w:rStyle w:val="Hyperlink"/>
            <w:rFonts w:ascii="Times New Roman" w:hAnsi="Times New Roman" w:cs="Times New Roman"/>
          </w:rPr>
          <w:t>https://github.com/mdb42/malaria-autoencoder</w:t>
        </w:r>
      </w:hyperlink>
      <w:r w:rsidRPr="00FC558F">
        <w:rPr>
          <w:rFonts w:ascii="Times New Roman" w:hAnsi="Times New Roman" w:cs="Times New Roman"/>
        </w:rPr>
        <w:t>.</w:t>
      </w:r>
    </w:p>
    <w:sectPr w:rsidR="00FC558F" w:rsidRPr="00FC5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4EFD"/>
    <w:multiLevelType w:val="multilevel"/>
    <w:tmpl w:val="2E7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0F43"/>
    <w:multiLevelType w:val="multilevel"/>
    <w:tmpl w:val="3FC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1094"/>
    <w:multiLevelType w:val="multilevel"/>
    <w:tmpl w:val="874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C6D1A"/>
    <w:multiLevelType w:val="multilevel"/>
    <w:tmpl w:val="A6A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1589"/>
    <w:multiLevelType w:val="multilevel"/>
    <w:tmpl w:val="C79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31303"/>
    <w:multiLevelType w:val="multilevel"/>
    <w:tmpl w:val="3A9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34E6F"/>
    <w:multiLevelType w:val="multilevel"/>
    <w:tmpl w:val="7FD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64CC4"/>
    <w:multiLevelType w:val="multilevel"/>
    <w:tmpl w:val="9CB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41D48"/>
    <w:multiLevelType w:val="multilevel"/>
    <w:tmpl w:val="00AE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420104">
    <w:abstractNumId w:val="8"/>
  </w:num>
  <w:num w:numId="2" w16cid:durableId="1239754232">
    <w:abstractNumId w:val="5"/>
  </w:num>
  <w:num w:numId="3" w16cid:durableId="370108897">
    <w:abstractNumId w:val="6"/>
  </w:num>
  <w:num w:numId="4" w16cid:durableId="1917930804">
    <w:abstractNumId w:val="4"/>
  </w:num>
  <w:num w:numId="5" w16cid:durableId="1528837557">
    <w:abstractNumId w:val="0"/>
  </w:num>
  <w:num w:numId="6" w16cid:durableId="1722822999">
    <w:abstractNumId w:val="1"/>
  </w:num>
  <w:num w:numId="7" w16cid:durableId="1475633519">
    <w:abstractNumId w:val="2"/>
  </w:num>
  <w:num w:numId="8" w16cid:durableId="314727672">
    <w:abstractNumId w:val="3"/>
  </w:num>
  <w:num w:numId="9" w16cid:durableId="1473711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EF"/>
    <w:rsid w:val="00185C06"/>
    <w:rsid w:val="00333F35"/>
    <w:rsid w:val="003D6FFE"/>
    <w:rsid w:val="006074D0"/>
    <w:rsid w:val="00641073"/>
    <w:rsid w:val="008F1134"/>
    <w:rsid w:val="00905DEF"/>
    <w:rsid w:val="00931691"/>
    <w:rsid w:val="00942A19"/>
    <w:rsid w:val="00A67D71"/>
    <w:rsid w:val="00B124BB"/>
    <w:rsid w:val="00B54173"/>
    <w:rsid w:val="00C45AD4"/>
    <w:rsid w:val="00CC0696"/>
    <w:rsid w:val="00D15758"/>
    <w:rsid w:val="00DF1A79"/>
    <w:rsid w:val="00F06869"/>
    <w:rsid w:val="00FC493E"/>
    <w:rsid w:val="00FC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C3702"/>
  <w15:chartTrackingRefBased/>
  <w15:docId w15:val="{B5D9C21F-D99D-4DF0-8296-CD35FD66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A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db42/malaria-autoenco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Branson</dc:creator>
  <cp:keywords/>
  <dc:description/>
  <cp:lastModifiedBy>mdelbranson</cp:lastModifiedBy>
  <cp:revision>4</cp:revision>
  <dcterms:created xsi:type="dcterms:W3CDTF">2025-05-01T23:44:00Z</dcterms:created>
  <dcterms:modified xsi:type="dcterms:W3CDTF">2025-05-01T23:46:00Z</dcterms:modified>
</cp:coreProperties>
</file>