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DAB4C" w14:textId="0E593040" w:rsidR="005E3A70" w:rsidRPr="0028375E" w:rsidRDefault="00FF68FA">
      <w:pPr>
        <w:pBdr>
          <w:top w:val="nil"/>
          <w:left w:val="nil"/>
          <w:bottom w:val="nil"/>
          <w:right w:val="nil"/>
          <w:between w:val="nil"/>
        </w:pBdr>
        <w:spacing w:before="280" w:after="280"/>
        <w:rPr>
          <w:sz w:val="48"/>
          <w:szCs w:val="48"/>
        </w:rPr>
        <w:sectPr w:rsidR="005E3A70" w:rsidRPr="0028375E" w:rsidSect="0062485D">
          <w:footerReference w:type="default" r:id="rId9"/>
          <w:footerReference w:type="first" r:id="rId10"/>
          <w:pgSz w:w="11906" w:h="16838"/>
          <w:pgMar w:top="540" w:right="893" w:bottom="1440" w:left="893" w:header="720" w:footer="720" w:gutter="0"/>
          <w:pgNumType w:start="1"/>
          <w:cols w:space="720"/>
          <w:titlePg/>
        </w:sectPr>
      </w:pPr>
      <w:r w:rsidRPr="0028375E">
        <w:rPr>
          <w:sz w:val="48"/>
          <w:szCs w:val="48"/>
        </w:rPr>
        <w:t>Analysis of M</w:t>
      </w:r>
      <w:r w:rsidR="00C3248F">
        <w:rPr>
          <w:sz w:val="48"/>
          <w:szCs w:val="48"/>
        </w:rPr>
        <w:t>achine Learning</w:t>
      </w:r>
      <w:r w:rsidRPr="0028375E">
        <w:rPr>
          <w:sz w:val="48"/>
          <w:szCs w:val="48"/>
        </w:rPr>
        <w:t xml:space="preserve"> Models for Wearable Devices Centric Human Activity Recognition </w:t>
      </w:r>
    </w:p>
    <w:p w14:paraId="7AB17EC3" w14:textId="77777777" w:rsidR="005E3A70" w:rsidRPr="0028375E" w:rsidRDefault="00FF68FA" w:rsidP="00EC0CA4">
      <w:pPr>
        <w:pBdr>
          <w:top w:val="nil"/>
          <w:left w:val="nil"/>
          <w:bottom w:val="nil"/>
          <w:right w:val="nil"/>
          <w:between w:val="nil"/>
        </w:pBdr>
        <w:spacing w:before="240" w:after="40"/>
        <w:rPr>
          <w:sz w:val="18"/>
          <w:szCs w:val="18"/>
        </w:rPr>
      </w:pPr>
      <w:r w:rsidRPr="0028375E">
        <w:rPr>
          <w:sz w:val="18"/>
          <w:szCs w:val="18"/>
        </w:rPr>
        <w:t>Namia Jalal Zara</w:t>
      </w:r>
      <w:r w:rsidRPr="0028375E">
        <w:rPr>
          <w:sz w:val="18"/>
          <w:szCs w:val="18"/>
        </w:rPr>
        <w:br/>
        <w:t>Electrical and Computer Engineering</w:t>
      </w:r>
      <w:r w:rsidRPr="0028375E">
        <w:rPr>
          <w:sz w:val="18"/>
          <w:szCs w:val="18"/>
        </w:rPr>
        <w:br/>
        <w:t>North South University</w:t>
      </w:r>
      <w:r w:rsidRPr="0028375E">
        <w:rPr>
          <w:i/>
          <w:sz w:val="18"/>
          <w:szCs w:val="18"/>
        </w:rPr>
        <w:br/>
      </w:r>
      <w:r w:rsidRPr="0028375E">
        <w:rPr>
          <w:sz w:val="18"/>
          <w:szCs w:val="18"/>
        </w:rPr>
        <w:t>Dhaka, Bangladesh</w:t>
      </w:r>
      <w:r w:rsidRPr="0028375E">
        <w:rPr>
          <w:sz w:val="18"/>
          <w:szCs w:val="18"/>
        </w:rPr>
        <w:br/>
        <w:t>namia.zara@northsouth.edu</w:t>
      </w:r>
    </w:p>
    <w:p w14:paraId="0658FE4C" w14:textId="18B16204" w:rsidR="005E3A70" w:rsidRPr="0028375E" w:rsidRDefault="00A12A16">
      <w:pPr>
        <w:pBdr>
          <w:top w:val="nil"/>
          <w:left w:val="nil"/>
          <w:bottom w:val="nil"/>
          <w:right w:val="nil"/>
          <w:between w:val="nil"/>
        </w:pBdr>
        <w:spacing w:before="360" w:after="40"/>
        <w:rPr>
          <w:sz w:val="18"/>
          <w:szCs w:val="18"/>
        </w:rPr>
      </w:pPr>
      <w:r w:rsidRPr="0028375E">
        <w:rPr>
          <w:sz w:val="18"/>
          <w:szCs w:val="18"/>
        </w:rPr>
        <w:t>Md. Baker</w:t>
      </w:r>
      <w:r w:rsidRPr="0028375E">
        <w:rPr>
          <w:sz w:val="18"/>
          <w:szCs w:val="18"/>
        </w:rPr>
        <w:br/>
        <w:t>Electrical and Computer Engineering</w:t>
      </w:r>
      <w:r w:rsidRPr="0028375E">
        <w:rPr>
          <w:sz w:val="18"/>
          <w:szCs w:val="18"/>
        </w:rPr>
        <w:br/>
        <w:t>North South University</w:t>
      </w:r>
      <w:r w:rsidRPr="0028375E">
        <w:rPr>
          <w:i/>
          <w:sz w:val="18"/>
          <w:szCs w:val="18"/>
        </w:rPr>
        <w:br/>
      </w:r>
      <w:r w:rsidRPr="0028375E">
        <w:rPr>
          <w:sz w:val="18"/>
          <w:szCs w:val="18"/>
        </w:rPr>
        <w:t>Dhaka, Bangladesh</w:t>
      </w:r>
      <w:r w:rsidRPr="0028375E">
        <w:rPr>
          <w:sz w:val="18"/>
          <w:szCs w:val="18"/>
        </w:rPr>
        <w:br/>
        <w:t>md.baker@northsouth.edu</w:t>
      </w:r>
      <w:r w:rsidRPr="0028375E">
        <w:t xml:space="preserve"> </w:t>
      </w:r>
      <w:r w:rsidRPr="0028375E">
        <w:br w:type="column"/>
      </w:r>
      <w:proofErr w:type="spellStart"/>
      <w:r w:rsidRPr="0028375E">
        <w:rPr>
          <w:sz w:val="18"/>
          <w:szCs w:val="18"/>
        </w:rPr>
        <w:t>Rashiqur</w:t>
      </w:r>
      <w:proofErr w:type="spellEnd"/>
      <w:r w:rsidRPr="0028375E">
        <w:rPr>
          <w:sz w:val="18"/>
          <w:szCs w:val="18"/>
        </w:rPr>
        <w:t xml:space="preserve"> Rahman Rifat</w:t>
      </w:r>
      <w:r w:rsidRPr="0028375E">
        <w:rPr>
          <w:sz w:val="18"/>
          <w:szCs w:val="18"/>
        </w:rPr>
        <w:br/>
        <w:t>Electrical and Computer Engineering</w:t>
      </w:r>
      <w:r w:rsidRPr="0028375E">
        <w:rPr>
          <w:sz w:val="18"/>
          <w:szCs w:val="18"/>
        </w:rPr>
        <w:br/>
        <w:t>North South University</w:t>
      </w:r>
      <w:r w:rsidRPr="0028375E">
        <w:rPr>
          <w:i/>
          <w:sz w:val="18"/>
          <w:szCs w:val="18"/>
        </w:rPr>
        <w:br/>
      </w:r>
      <w:r w:rsidRPr="0028375E">
        <w:rPr>
          <w:sz w:val="18"/>
          <w:szCs w:val="18"/>
        </w:rPr>
        <w:t>Dhaka, Bangladesh</w:t>
      </w:r>
      <w:r w:rsidRPr="0028375E">
        <w:rPr>
          <w:sz w:val="18"/>
          <w:szCs w:val="18"/>
        </w:rPr>
        <w:br/>
        <w:t>rashiqur.rifat@northsouth.edu</w:t>
      </w:r>
      <w:r w:rsidRPr="0028375E">
        <w:t xml:space="preserve"> </w:t>
      </w:r>
      <w:r w:rsidRPr="0028375E">
        <w:br w:type="column"/>
      </w:r>
      <w:r w:rsidRPr="0028375E">
        <w:rPr>
          <w:sz w:val="18"/>
          <w:szCs w:val="18"/>
        </w:rPr>
        <w:t>Jarin Tasnim</w:t>
      </w:r>
      <w:r w:rsidRPr="0028375E">
        <w:rPr>
          <w:sz w:val="18"/>
          <w:szCs w:val="18"/>
        </w:rPr>
        <w:br/>
        <w:t>Electrical and Computer Engineering</w:t>
      </w:r>
      <w:r w:rsidRPr="0028375E">
        <w:rPr>
          <w:sz w:val="18"/>
          <w:szCs w:val="18"/>
        </w:rPr>
        <w:br/>
        <w:t>North South University</w:t>
      </w:r>
      <w:r w:rsidRPr="0028375E">
        <w:rPr>
          <w:i/>
          <w:sz w:val="18"/>
          <w:szCs w:val="18"/>
        </w:rPr>
        <w:br/>
      </w:r>
      <w:r w:rsidRPr="0028375E">
        <w:rPr>
          <w:sz w:val="18"/>
          <w:szCs w:val="18"/>
        </w:rPr>
        <w:t>Dhaka, Bangladesh</w:t>
      </w:r>
      <w:r w:rsidRPr="0028375E">
        <w:rPr>
          <w:sz w:val="18"/>
          <w:szCs w:val="18"/>
        </w:rPr>
        <w:br/>
        <w:t>jarin.tasnim10@northsouth.edu</w:t>
      </w:r>
    </w:p>
    <w:p w14:paraId="1F205C0A" w14:textId="55ADCE76" w:rsidR="005E3A70" w:rsidRPr="0028375E" w:rsidRDefault="00FF68FA">
      <w:pPr>
        <w:spacing w:before="360" w:after="40"/>
        <w:rPr>
          <w:sz w:val="22"/>
          <w:szCs w:val="22"/>
        </w:rPr>
        <w:sectPr w:rsidR="005E3A70" w:rsidRPr="0028375E" w:rsidSect="0062485D">
          <w:type w:val="continuous"/>
          <w:pgSz w:w="11906" w:h="16838"/>
          <w:pgMar w:top="450" w:right="893" w:bottom="1440" w:left="893" w:header="720" w:footer="720" w:gutter="0"/>
          <w:cols w:num="3" w:space="720" w:equalWidth="0">
            <w:col w:w="2893" w:space="720"/>
            <w:col w:w="2893" w:space="720"/>
            <w:col w:w="2893" w:space="0"/>
          </w:cols>
        </w:sectPr>
      </w:pPr>
      <w:r w:rsidRPr="0028375E">
        <w:rPr>
          <w:sz w:val="18"/>
          <w:szCs w:val="18"/>
        </w:rPr>
        <w:t xml:space="preserve"> </w:t>
      </w:r>
      <w:r w:rsidR="00A12A16" w:rsidRPr="0028375E">
        <w:rPr>
          <w:sz w:val="18"/>
          <w:szCs w:val="18"/>
        </w:rPr>
        <w:t>Riasat Khan</w:t>
      </w:r>
      <w:r w:rsidRPr="0028375E">
        <w:rPr>
          <w:sz w:val="18"/>
          <w:szCs w:val="18"/>
        </w:rPr>
        <w:br/>
        <w:t>Electrical and Computer Engineering</w:t>
      </w:r>
      <w:r w:rsidRPr="0028375E">
        <w:rPr>
          <w:sz w:val="18"/>
          <w:szCs w:val="18"/>
        </w:rPr>
        <w:br/>
        <w:t>North South University</w:t>
      </w:r>
      <w:r w:rsidRPr="0028375E">
        <w:rPr>
          <w:i/>
          <w:sz w:val="18"/>
          <w:szCs w:val="18"/>
        </w:rPr>
        <w:br/>
      </w:r>
      <w:r w:rsidRPr="0028375E">
        <w:rPr>
          <w:sz w:val="18"/>
          <w:szCs w:val="18"/>
        </w:rPr>
        <w:t>Dhaka, Bangladesh</w:t>
      </w:r>
      <w:r w:rsidRPr="0028375E">
        <w:rPr>
          <w:sz w:val="18"/>
          <w:szCs w:val="18"/>
        </w:rPr>
        <w:br/>
      </w:r>
      <w:r w:rsidR="00EC0CA4" w:rsidRPr="0028375E">
        <w:rPr>
          <w:sz w:val="18"/>
          <w:szCs w:val="18"/>
        </w:rPr>
        <w:t>r</w:t>
      </w:r>
      <w:r w:rsidR="00A12A16" w:rsidRPr="0028375E">
        <w:rPr>
          <w:sz w:val="18"/>
          <w:szCs w:val="18"/>
        </w:rPr>
        <w:t>iasat.khan</w:t>
      </w:r>
      <w:r w:rsidRPr="0028375E">
        <w:rPr>
          <w:sz w:val="18"/>
          <w:szCs w:val="18"/>
        </w:rPr>
        <w:t>@northsouth.edu</w:t>
      </w:r>
    </w:p>
    <w:p w14:paraId="3777A87A" w14:textId="77777777" w:rsidR="005E3A70" w:rsidRPr="0028375E" w:rsidRDefault="00FF68FA">
      <w:pPr>
        <w:sectPr w:rsidR="005E3A70" w:rsidRPr="0028375E" w:rsidSect="0062485D">
          <w:type w:val="continuous"/>
          <w:pgSz w:w="11906" w:h="16838"/>
          <w:pgMar w:top="450" w:right="893" w:bottom="1440" w:left="893" w:header="720" w:footer="720" w:gutter="0"/>
          <w:cols w:num="3" w:space="720" w:equalWidth="0">
            <w:col w:w="2893" w:space="720"/>
            <w:col w:w="2893" w:space="720"/>
            <w:col w:w="2893" w:space="0"/>
          </w:cols>
        </w:sectPr>
      </w:pPr>
      <w:r w:rsidRPr="0028375E">
        <w:br w:type="column"/>
      </w:r>
    </w:p>
    <w:p w14:paraId="048716AF" w14:textId="62D3899E" w:rsidR="005E3A70" w:rsidRPr="0028375E" w:rsidRDefault="00FF68FA" w:rsidP="004957C8">
      <w:pPr>
        <w:pBdr>
          <w:top w:val="nil"/>
          <w:left w:val="nil"/>
          <w:bottom w:val="nil"/>
          <w:right w:val="nil"/>
          <w:between w:val="nil"/>
        </w:pBdr>
        <w:spacing w:after="200" w:line="228" w:lineRule="auto"/>
        <w:ind w:firstLine="274"/>
        <w:jc w:val="both"/>
        <w:rPr>
          <w:b/>
          <w:sz w:val="18"/>
          <w:szCs w:val="18"/>
        </w:rPr>
      </w:pPr>
      <w:r w:rsidRPr="0028375E">
        <w:rPr>
          <w:b/>
          <w:i/>
          <w:sz w:val="18"/>
          <w:szCs w:val="18"/>
        </w:rPr>
        <w:t>Abstract</w:t>
      </w:r>
      <w:r w:rsidRPr="0028375E">
        <w:rPr>
          <w:b/>
          <w:sz w:val="18"/>
          <w:szCs w:val="18"/>
        </w:rPr>
        <w:t>—</w:t>
      </w:r>
      <w:r w:rsidR="00526CF9" w:rsidRPr="0028375E">
        <w:rPr>
          <w:b/>
          <w:sz w:val="18"/>
          <w:szCs w:val="18"/>
        </w:rPr>
        <w:t>This work presents a comprehensive study on applying machine learning models for human activity recognition. The increasing number of wearable devices and the growing interest in health monitoring and intelligent environments have fueled the demand for robust and accurate systems that automatically recognize human activities. This study explores and compares the performance of different machine learning</w:t>
      </w:r>
      <w:r w:rsidR="00375700">
        <w:rPr>
          <w:b/>
          <w:sz w:val="18"/>
          <w:szCs w:val="18"/>
        </w:rPr>
        <w:t xml:space="preserve"> (ML)</w:t>
      </w:r>
      <w:r w:rsidR="00526CF9" w:rsidRPr="0028375E">
        <w:rPr>
          <w:b/>
          <w:sz w:val="18"/>
          <w:szCs w:val="18"/>
        </w:rPr>
        <w:t xml:space="preserve"> models in human activity recognition. We aim to identify the most effective ML model to classify and predict human activities accurately. We evaluate various models, including </w:t>
      </w:r>
      <w:r w:rsidR="003C07FC">
        <w:rPr>
          <w:b/>
          <w:sz w:val="18"/>
          <w:szCs w:val="18"/>
        </w:rPr>
        <w:t>ensemble-based</w:t>
      </w:r>
      <w:r w:rsidR="00526CF9" w:rsidRPr="0028375E">
        <w:rPr>
          <w:b/>
          <w:sz w:val="18"/>
          <w:szCs w:val="18"/>
        </w:rPr>
        <w:t xml:space="preserve"> classifiers such as Decision Tree, Random Forest, K-Nearest Neighbor, Logistic Regression, AdaBoost algorithm, and XGBoost algorithm. All models have been evaluated using the publicly available dataset “Human Activity Recognition with Smartphones,” which captures six daily activities: Lying, Standing, Sitting, Walking, Walking Upstairs, and Walking Downstairs. Among all the</w:t>
      </w:r>
      <w:r w:rsidR="00CB4620">
        <w:rPr>
          <w:b/>
          <w:sz w:val="18"/>
          <w:szCs w:val="18"/>
        </w:rPr>
        <w:t xml:space="preserve"> applied</w:t>
      </w:r>
      <w:r w:rsidR="00526CF9" w:rsidRPr="0028375E">
        <w:rPr>
          <w:b/>
          <w:sz w:val="18"/>
          <w:szCs w:val="18"/>
        </w:rPr>
        <w:t xml:space="preserve"> models, XGBoost </w:t>
      </w:r>
      <w:r w:rsidR="00CB4620">
        <w:rPr>
          <w:b/>
          <w:sz w:val="18"/>
          <w:szCs w:val="18"/>
        </w:rPr>
        <w:t>accomplished</w:t>
      </w:r>
      <w:r w:rsidR="00526CF9" w:rsidRPr="0028375E">
        <w:rPr>
          <w:b/>
          <w:sz w:val="18"/>
          <w:szCs w:val="18"/>
        </w:rPr>
        <w:t xml:space="preserve"> the highest accuracy of 99.52% </w:t>
      </w:r>
      <w:r w:rsidR="00DD6928">
        <w:rPr>
          <w:b/>
          <w:sz w:val="18"/>
          <w:szCs w:val="18"/>
        </w:rPr>
        <w:t xml:space="preserve">with </w:t>
      </w:r>
      <w:r w:rsidR="00DD6928" w:rsidRPr="0028375E">
        <w:rPr>
          <w:b/>
          <w:sz w:val="18"/>
          <w:szCs w:val="18"/>
        </w:rPr>
        <w:t>100%</w:t>
      </w:r>
      <w:r w:rsidR="00526CF9" w:rsidRPr="0028375E">
        <w:rPr>
          <w:b/>
          <w:sz w:val="18"/>
          <w:szCs w:val="18"/>
        </w:rPr>
        <w:t xml:space="preserve"> precision,</w:t>
      </w:r>
      <w:r w:rsidR="00DD6928">
        <w:rPr>
          <w:b/>
          <w:sz w:val="18"/>
          <w:szCs w:val="18"/>
        </w:rPr>
        <w:t xml:space="preserve"> </w:t>
      </w:r>
      <w:r w:rsidR="00DD6928" w:rsidRPr="0028375E">
        <w:rPr>
          <w:b/>
          <w:sz w:val="18"/>
          <w:szCs w:val="18"/>
        </w:rPr>
        <w:t>100%</w:t>
      </w:r>
      <w:r w:rsidR="00526CF9" w:rsidRPr="0028375E">
        <w:rPr>
          <w:b/>
          <w:sz w:val="18"/>
          <w:szCs w:val="18"/>
        </w:rPr>
        <w:t xml:space="preserve"> recall (100%), and</w:t>
      </w:r>
      <w:r w:rsidR="00DD6928">
        <w:rPr>
          <w:b/>
          <w:sz w:val="18"/>
          <w:szCs w:val="18"/>
        </w:rPr>
        <w:t xml:space="preserve"> </w:t>
      </w:r>
      <w:r w:rsidR="001B3B7F">
        <w:rPr>
          <w:b/>
          <w:sz w:val="18"/>
          <w:szCs w:val="18"/>
        </w:rPr>
        <w:t>1.0</w:t>
      </w:r>
      <w:r w:rsidR="00526CF9" w:rsidRPr="0028375E">
        <w:rPr>
          <w:b/>
          <w:sz w:val="18"/>
          <w:szCs w:val="18"/>
        </w:rPr>
        <w:t xml:space="preserve"> F1 score. </w:t>
      </w:r>
      <w:r w:rsidR="001B3B7F">
        <w:rPr>
          <w:b/>
          <w:sz w:val="18"/>
          <w:szCs w:val="18"/>
        </w:rPr>
        <w:t>H</w:t>
      </w:r>
      <w:r w:rsidR="00526CF9" w:rsidRPr="0028375E">
        <w:rPr>
          <w:b/>
          <w:sz w:val="18"/>
          <w:szCs w:val="18"/>
        </w:rPr>
        <w:t>yperparameter tuning on the ML models</w:t>
      </w:r>
      <w:r w:rsidR="001B3B7F">
        <w:rPr>
          <w:b/>
          <w:sz w:val="18"/>
          <w:szCs w:val="18"/>
        </w:rPr>
        <w:t xml:space="preserve"> is implemented</w:t>
      </w:r>
      <w:r w:rsidR="00526CF9" w:rsidRPr="0028375E">
        <w:rPr>
          <w:b/>
          <w:sz w:val="18"/>
          <w:szCs w:val="18"/>
        </w:rPr>
        <w:t xml:space="preserve"> to attain the best accuracy.</w:t>
      </w:r>
    </w:p>
    <w:p w14:paraId="4D7DDA31" w14:textId="7F537444" w:rsidR="005E3A70" w:rsidRPr="0028375E" w:rsidRDefault="00FF68FA" w:rsidP="004957C8">
      <w:pPr>
        <w:pBdr>
          <w:top w:val="nil"/>
          <w:left w:val="nil"/>
          <w:bottom w:val="nil"/>
          <w:right w:val="nil"/>
          <w:between w:val="nil"/>
        </w:pBdr>
        <w:spacing w:after="120" w:line="228" w:lineRule="auto"/>
        <w:ind w:firstLine="274"/>
        <w:jc w:val="both"/>
        <w:rPr>
          <w:b/>
          <w:i/>
          <w:sz w:val="18"/>
          <w:szCs w:val="18"/>
        </w:rPr>
      </w:pPr>
      <w:r w:rsidRPr="0028375E">
        <w:rPr>
          <w:b/>
          <w:i/>
          <w:sz w:val="18"/>
          <w:szCs w:val="18"/>
        </w:rPr>
        <w:t>Keywords—</w:t>
      </w:r>
      <w:r w:rsidR="004957C8" w:rsidRPr="0028375E">
        <w:rPr>
          <w:b/>
          <w:sz w:val="18"/>
          <w:szCs w:val="18"/>
        </w:rPr>
        <w:t xml:space="preserve">AdaBoost, Decision Tree, Explainable AI, Human </w:t>
      </w:r>
      <w:r w:rsidR="007946D1" w:rsidRPr="0028375E">
        <w:rPr>
          <w:b/>
          <w:sz w:val="18"/>
          <w:szCs w:val="18"/>
        </w:rPr>
        <w:t>A</w:t>
      </w:r>
      <w:r w:rsidR="004957C8" w:rsidRPr="0028375E">
        <w:rPr>
          <w:b/>
          <w:sz w:val="18"/>
          <w:szCs w:val="18"/>
        </w:rPr>
        <w:t xml:space="preserve">ctivity </w:t>
      </w:r>
      <w:r w:rsidR="007946D1" w:rsidRPr="0028375E">
        <w:rPr>
          <w:b/>
          <w:sz w:val="18"/>
          <w:szCs w:val="18"/>
        </w:rPr>
        <w:t>R</w:t>
      </w:r>
      <w:r w:rsidR="004957C8" w:rsidRPr="0028375E">
        <w:rPr>
          <w:b/>
          <w:sz w:val="18"/>
          <w:szCs w:val="18"/>
        </w:rPr>
        <w:t>ecognition</w:t>
      </w:r>
      <w:r w:rsidRPr="0028375E">
        <w:rPr>
          <w:b/>
          <w:sz w:val="18"/>
          <w:szCs w:val="18"/>
        </w:rPr>
        <w:t xml:space="preserve">, Random Forest, </w:t>
      </w:r>
      <w:r w:rsidR="004957C8" w:rsidRPr="0028375E">
        <w:rPr>
          <w:b/>
          <w:sz w:val="18"/>
          <w:szCs w:val="18"/>
        </w:rPr>
        <w:t>XGBoost</w:t>
      </w:r>
      <w:r w:rsidRPr="0028375E">
        <w:rPr>
          <w:b/>
          <w:sz w:val="18"/>
          <w:szCs w:val="18"/>
        </w:rPr>
        <w:t>.</w:t>
      </w:r>
    </w:p>
    <w:p w14:paraId="7028607D" w14:textId="77777777" w:rsidR="005E3A70" w:rsidRPr="0028375E" w:rsidRDefault="00FF68FA">
      <w:pPr>
        <w:pStyle w:val="Heading1"/>
        <w:numPr>
          <w:ilvl w:val="0"/>
          <w:numId w:val="3"/>
        </w:numPr>
      </w:pPr>
      <w:r w:rsidRPr="0028375E">
        <w:t>Introduction</w:t>
      </w:r>
    </w:p>
    <w:p w14:paraId="580AA1AE" w14:textId="03004FF7" w:rsidR="005E3A70" w:rsidRPr="0028375E" w:rsidRDefault="002A193C">
      <w:pPr>
        <w:spacing w:after="120" w:line="228" w:lineRule="auto"/>
        <w:ind w:firstLine="288"/>
        <w:jc w:val="both"/>
      </w:pPr>
      <w:r w:rsidRPr="0028375E">
        <w:t xml:space="preserve">Human activity recognition (HAR) aims to automatically identify and classify human </w:t>
      </w:r>
      <w:r w:rsidR="0096615A" w:rsidRPr="0028375E">
        <w:t>behaviors</w:t>
      </w:r>
      <w:r w:rsidRPr="0028375E">
        <w:t xml:space="preserve"> from wearable devices. The method of analyzing human motion with computer vision and other technologies is known as HAR. Sensor-recorded actions, gestures, or </w:t>
      </w:r>
      <w:r w:rsidR="0096615A" w:rsidRPr="0028375E">
        <w:t>behaviors</w:t>
      </w:r>
      <w:r w:rsidRPr="0028375E">
        <w:t xml:space="preserve"> can be understood as human motion. HAR can be carried out via sensors, smartphones, or pictures [1]. The present models for activity recognition, such as recurrent, convolutional, or hybrid models, have difficulty extracting spatiotemporal context from the feature space of sensor reading sequences [2]. Since cooperation between robots and people needs artificial agents to recognize complicated environmental cues, HAR is a crucial problem in human-robot interaction. </w:t>
      </w:r>
      <w:r w:rsidR="00C846B3" w:rsidRPr="0028375E">
        <w:t>In this work</w:t>
      </w:r>
      <w:r w:rsidRPr="0028375E">
        <w:t xml:space="preserve">, we </w:t>
      </w:r>
      <w:r w:rsidR="00C846B3" w:rsidRPr="0028375E">
        <w:t>have</w:t>
      </w:r>
      <w:r w:rsidRPr="0028375E">
        <w:t xml:space="preserve"> use</w:t>
      </w:r>
      <w:r w:rsidR="00C846B3" w:rsidRPr="0028375E">
        <w:t>d several</w:t>
      </w:r>
      <w:r w:rsidRPr="0028375E">
        <w:t xml:space="preserve"> machine learning models to evaluate the activity of a human by wearable devices. Human </w:t>
      </w:r>
      <w:r w:rsidR="00780E22" w:rsidRPr="0028375E">
        <w:t xml:space="preserve">activity recognition </w:t>
      </w:r>
      <w:r w:rsidRPr="0028375E">
        <w:t>provides advantages such as personalized healthcare monitoring and fitness training, adaptive smart environments, enhanced security through intruder detection, and improved industrial safety by identifying hazardous activities.</w:t>
      </w:r>
    </w:p>
    <w:p w14:paraId="5A762549" w14:textId="5F9C85ED" w:rsidR="005E3A70" w:rsidRPr="0028375E" w:rsidRDefault="00AF684E">
      <w:pPr>
        <w:spacing w:after="120" w:line="228" w:lineRule="auto"/>
        <w:ind w:firstLine="288"/>
        <w:jc w:val="both"/>
      </w:pPr>
      <w:r w:rsidRPr="0028375E">
        <w:t xml:space="preserve">Some recent articles on machine learning-based human activity recognition are briefly discussed in the subsequent paragraphs. For instance, </w:t>
      </w:r>
      <w:r w:rsidR="00FF68FA" w:rsidRPr="0028375E">
        <w:t xml:space="preserve">Mahajan </w:t>
      </w:r>
      <w:r w:rsidRPr="0028375E">
        <w:t>et al.</w:t>
      </w:r>
      <w:r w:rsidR="00FF68FA" w:rsidRPr="0028375E">
        <w:t xml:space="preserve"> [3] studied human </w:t>
      </w:r>
      <w:r w:rsidR="00FF68FA" w:rsidRPr="0028375E">
        <w:t>activity recognition from videos using K-mean</w:t>
      </w:r>
      <w:r w:rsidRPr="0028375E">
        <w:t>s</w:t>
      </w:r>
      <w:r w:rsidR="00FF68FA" w:rsidRPr="0028375E">
        <w:t xml:space="preserve"> and ANN</w:t>
      </w:r>
      <w:r w:rsidRPr="0028375E">
        <w:t xml:space="preserve"> models</w:t>
      </w:r>
      <w:r w:rsidR="00FF68FA" w:rsidRPr="0028375E">
        <w:t>. The</w:t>
      </w:r>
      <w:r w:rsidRPr="0028375E">
        <w:t xml:space="preserve"> authors</w:t>
      </w:r>
      <w:r w:rsidR="00FF68FA" w:rsidRPr="0028375E">
        <w:t xml:space="preserve"> used a private dataset, and they made it using different devices. Most of those videos </w:t>
      </w:r>
      <w:r w:rsidRPr="0028375E">
        <w:t>comprised</w:t>
      </w:r>
      <w:r w:rsidR="00FF68FA" w:rsidRPr="0028375E">
        <w:t xml:space="preserve"> noises, so they preprocessed activity videos. They also used </w:t>
      </w:r>
      <w:r w:rsidRPr="0028375E">
        <w:t xml:space="preserve">mean squared error </w:t>
      </w:r>
      <w:r w:rsidR="00FF68FA" w:rsidRPr="0028375E">
        <w:t>(MSE) to evaluate the performances</w:t>
      </w:r>
      <w:r w:rsidRPr="0028375E">
        <w:t xml:space="preserve"> of the mentioned models</w:t>
      </w:r>
      <w:r w:rsidR="00FF68FA" w:rsidRPr="0028375E">
        <w:t xml:space="preserve">. </w:t>
      </w:r>
      <w:r w:rsidRPr="0028375E">
        <w:t>The applied</w:t>
      </w:r>
      <w:r w:rsidR="00FF68FA" w:rsidRPr="0028375E">
        <w:t xml:space="preserve"> </w:t>
      </w:r>
      <w:r w:rsidRPr="0028375E">
        <w:t>artificial neural networks attained</w:t>
      </w:r>
      <w:r w:rsidR="00FF68FA" w:rsidRPr="0028375E">
        <w:t xml:space="preserve"> an accuracy of 98.24%.</w:t>
      </w:r>
      <w:r w:rsidR="000F1234" w:rsidRPr="0028375E">
        <w:t xml:space="preserve"> </w:t>
      </w:r>
      <w:proofErr w:type="spellStart"/>
      <w:r w:rsidR="00FF68FA" w:rsidRPr="0028375E">
        <w:t>Gumaei</w:t>
      </w:r>
      <w:proofErr w:type="spellEnd"/>
      <w:r w:rsidR="00FF68FA" w:rsidRPr="0028375E">
        <w:t xml:space="preserve"> and colleagues [4] studied human activity from body sensors using deep learning models like RNN (GPU, SRU). They used the MHEALTH dataset, which is a public dataset. Body motion and different </w:t>
      </w:r>
      <w:r w:rsidR="00EC44EE" w:rsidRPr="0028375E">
        <w:t>postures</w:t>
      </w:r>
      <w:r w:rsidR="00FF68FA" w:rsidRPr="0028375E">
        <w:t xml:space="preserve"> of 10 subjects were used in this dataset. They used precision and F1-score to evaluate the performances. They had an accuracy of 99.80% for deep SRUs-GRUs and 94.145</w:t>
      </w:r>
      <w:r w:rsidR="00EC44EE" w:rsidRPr="0028375E">
        <w:t>%</w:t>
      </w:r>
      <w:r w:rsidR="00FF68FA" w:rsidRPr="0028375E">
        <w:t xml:space="preserve"> for deep SRUs.</w:t>
      </w:r>
    </w:p>
    <w:p w14:paraId="589DA9C3" w14:textId="57ECF7EE" w:rsidR="005E3A70" w:rsidRPr="0028375E" w:rsidRDefault="00C73A78">
      <w:pPr>
        <w:spacing w:after="120" w:line="228" w:lineRule="auto"/>
        <w:ind w:firstLine="288"/>
        <w:jc w:val="both"/>
      </w:pPr>
      <w:r w:rsidRPr="0028375E">
        <w:t xml:space="preserve">Liu et al. [5] implemented new methodologies for 3D human action analysis. Large-scale human activity recognition datasets, comprising 56,000 video tests and 4 million edges, were gathered from 40 participants. There are sixty activity classes available, from daily to </w:t>
      </w:r>
      <w:proofErr w:type="spellStart"/>
      <w:r w:rsidRPr="0028375E">
        <w:t>shared</w:t>
      </w:r>
      <w:proofErr w:type="spellEnd"/>
      <w:r w:rsidRPr="0028375E">
        <w:t xml:space="preserve"> to wellness-focused. For the Berkeley MHAD dataset, the authors achieved 100% accuracy using HBRNN techniques</w:t>
      </w:r>
      <w:r w:rsidR="00FF68FA" w:rsidRPr="0028375E">
        <w:rPr>
          <w:highlight w:val="white"/>
        </w:rPr>
        <w:t>.</w:t>
      </w:r>
      <w:r w:rsidR="000F1234" w:rsidRPr="0028375E">
        <w:t xml:space="preserve"> </w:t>
      </w:r>
      <w:r w:rsidR="00FF68FA" w:rsidRPr="0028375E">
        <w:t>Nicolas et al. [6] studied human activity recognition using</w:t>
      </w:r>
      <w:r w:rsidR="00665944">
        <w:t xml:space="preserve"> </w:t>
      </w:r>
      <w:r w:rsidR="00665944" w:rsidRPr="0028375E">
        <w:t>UCI-HAR dataset</w:t>
      </w:r>
      <w:r w:rsidR="0009199E">
        <w:t xml:space="preserve"> containing six activities and</w:t>
      </w:r>
      <w:r w:rsidR="00FF68FA" w:rsidRPr="0028375E">
        <w:t xml:space="preserve"> a light residual network for wearable sensor data. Their goal of using </w:t>
      </w:r>
      <w:r w:rsidR="00A25010" w:rsidRPr="0028375E">
        <w:t xml:space="preserve">light residual network </w:t>
      </w:r>
      <w:r w:rsidR="00FF68FA" w:rsidRPr="0028375E">
        <w:t>(</w:t>
      </w:r>
      <w:proofErr w:type="spellStart"/>
      <w:r w:rsidR="00FF68FA" w:rsidRPr="0028375E">
        <w:t>ResNet</w:t>
      </w:r>
      <w:proofErr w:type="spellEnd"/>
      <w:r w:rsidR="00FF68FA" w:rsidRPr="0028375E">
        <w:t>) is to perform tasks such as modifying ResNet18 and reducing the complexity of the model and parameters.</w:t>
      </w:r>
    </w:p>
    <w:p w14:paraId="496DA28D" w14:textId="23A799C4" w:rsidR="005E3A70" w:rsidRPr="0028375E" w:rsidRDefault="00FF68FA">
      <w:pPr>
        <w:spacing w:after="120" w:line="228" w:lineRule="auto"/>
        <w:ind w:firstLine="288"/>
        <w:jc w:val="both"/>
      </w:pPr>
      <w:r w:rsidRPr="0028375E">
        <w:t xml:space="preserve">Ghazal </w:t>
      </w:r>
      <w:r w:rsidR="00E43A52" w:rsidRPr="0028375E">
        <w:t>et al.</w:t>
      </w:r>
      <w:r w:rsidRPr="0028375E">
        <w:t xml:space="preserve"> [7] studied human activity </w:t>
      </w:r>
      <w:r w:rsidR="000E37C2" w:rsidRPr="0028375E">
        <w:t>classifica</w:t>
      </w:r>
      <w:r w:rsidRPr="0028375E">
        <w:t>tion u</w:t>
      </w:r>
      <w:r w:rsidR="000E37C2" w:rsidRPr="0028375E">
        <w:t>tilizing</w:t>
      </w:r>
      <w:r w:rsidRPr="0028375E">
        <w:t xml:space="preserve"> 2D skeleton data. Two publicly available datasets were used for the performance evaluation. The</w:t>
      </w:r>
      <w:r w:rsidR="00CF4685">
        <w:t xml:space="preserve"> authors</w:t>
      </w:r>
      <w:r w:rsidRPr="0028375E">
        <w:t xml:space="preserve"> evaluated the performance of various classifiers, including </w:t>
      </w:r>
      <w:r w:rsidR="00A87531" w:rsidRPr="0028375E">
        <w:t>f</w:t>
      </w:r>
      <w:r w:rsidRPr="0028375E">
        <w:t xml:space="preserve">eed-forward, KNNs, SVM, </w:t>
      </w:r>
      <w:r w:rsidR="00A87531" w:rsidRPr="0028375E">
        <w:t>d</w:t>
      </w:r>
      <w:r w:rsidRPr="0028375E">
        <w:t xml:space="preserve">iscriminant analysis, and Naive Bayes. Naive Bayes achieved 90% accuracy in the first set of experiments, followed by SVM at 76%. Linear </w:t>
      </w:r>
      <w:r w:rsidR="000D29C9" w:rsidRPr="0028375E">
        <w:t xml:space="preserve">discriminant analysis </w:t>
      </w:r>
      <w:r w:rsidRPr="0028375E">
        <w:t>(LDA) excelled in classifying</w:t>
      </w:r>
      <w:r w:rsidR="00CF4685">
        <w:t xml:space="preserve"> the</w:t>
      </w:r>
      <w:r w:rsidRPr="0028375E">
        <w:t xml:space="preserve"> falls</w:t>
      </w:r>
      <w:r w:rsidR="000D29C9" w:rsidRPr="0028375E">
        <w:t xml:space="preserve"> category</w:t>
      </w:r>
      <w:r w:rsidRPr="0028375E">
        <w:t>, while Naive Bayes and KNN achieved 100% recall for standing</w:t>
      </w:r>
      <w:r w:rsidR="000D29C9" w:rsidRPr="0028375E">
        <w:t xml:space="preserve"> activity</w:t>
      </w:r>
      <w:r w:rsidRPr="0028375E">
        <w:t xml:space="preserve">. After data normalization, all classifiers showed </w:t>
      </w:r>
      <w:r w:rsidR="000D29C9" w:rsidRPr="0028375E">
        <w:t>improved efficiency</w:t>
      </w:r>
      <w:r w:rsidRPr="0028375E">
        <w:t>, with KNN reaching 98%</w:t>
      </w:r>
      <w:r w:rsidR="000D29C9" w:rsidRPr="0028375E">
        <w:t xml:space="preserve"> accuracy</w:t>
      </w:r>
      <w:r w:rsidRPr="0028375E">
        <w:t>.</w:t>
      </w:r>
      <w:r w:rsidR="00F8222B" w:rsidRPr="0028375E">
        <w:t xml:space="preserve"> </w:t>
      </w:r>
      <w:r w:rsidRPr="0028375E">
        <w:t xml:space="preserve">Pathan and his colleagues [8] used an 8-second time series window with 75% overlap for frame-by-frame physiological and inertial data analysis, using </w:t>
      </w:r>
      <w:r w:rsidR="00F8222B" w:rsidRPr="0028375E">
        <w:t xml:space="preserve">wavelet packet transform </w:t>
      </w:r>
      <w:r w:rsidRPr="0028375E">
        <w:t>for feature extraction. The Random Forest classifier achieved 97.8% accuracy in recognizing human activities, outperforming a previous SVM-CNN-based method, demonstrating efficiency and improved performance.</w:t>
      </w:r>
    </w:p>
    <w:p w14:paraId="7A12190E" w14:textId="60F03BDA" w:rsidR="005E3A70" w:rsidRPr="0028375E" w:rsidRDefault="00FF68FA">
      <w:pPr>
        <w:spacing w:after="120" w:line="228" w:lineRule="auto"/>
        <w:ind w:firstLine="288"/>
        <w:jc w:val="both"/>
      </w:pPr>
      <w:r w:rsidRPr="0028375E">
        <w:lastRenderedPageBreak/>
        <w:t>Leema and colleagues [9] studied human activity recognition using machine learning</w:t>
      </w:r>
      <w:r w:rsidR="0004763D" w:rsidRPr="0028375E">
        <w:t xml:space="preserve"> techniques</w:t>
      </w:r>
      <w:r w:rsidR="001A6577">
        <w:t xml:space="preserve"> and</w:t>
      </w:r>
      <w:r w:rsidRPr="0028375E">
        <w:t xml:space="preserve"> a private dataset</w:t>
      </w:r>
      <w:r w:rsidR="0048446F">
        <w:t xml:space="preserve"> with various</w:t>
      </w:r>
      <w:r w:rsidR="0004763D" w:rsidRPr="0028375E">
        <w:t xml:space="preserve"> sensor</w:t>
      </w:r>
      <w:r w:rsidRPr="0028375E">
        <w:t xml:space="preserve"> devices. To analyze human activity, they used a variety of machine classification algorithms.</w:t>
      </w:r>
      <w:r w:rsidR="0004763D" w:rsidRPr="0028375E">
        <w:t xml:space="preserve"> </w:t>
      </w:r>
      <w:r w:rsidRPr="0028375E">
        <w:t xml:space="preserve">Manoj </w:t>
      </w:r>
      <w:r w:rsidR="0004763D" w:rsidRPr="0028375E">
        <w:t>et al. [10]</w:t>
      </w:r>
      <w:r w:rsidRPr="0028375E">
        <w:t xml:space="preserve"> </w:t>
      </w:r>
      <w:r w:rsidR="0048446F">
        <w:t>employe</w:t>
      </w:r>
      <w:r w:rsidRPr="0028375E">
        <w:t>d PCA and LDA</w:t>
      </w:r>
      <w:r w:rsidR="0048446F">
        <w:t xml:space="preserve"> techniques</w:t>
      </w:r>
      <w:r w:rsidRPr="0028375E">
        <w:t xml:space="preserve"> to study human activity recognition us</w:t>
      </w:r>
      <w:r w:rsidR="00116158" w:rsidRPr="0028375E">
        <w:t>ing</w:t>
      </w:r>
      <w:r w:rsidRPr="0028375E">
        <w:t xml:space="preserve"> the UCI ML dataset. The findings indicate that LDA outperforms PCA. The SVM</w:t>
      </w:r>
      <w:r w:rsidR="00224C50" w:rsidRPr="0028375E">
        <w:t xml:space="preserve"> technique attained an</w:t>
      </w:r>
      <w:r w:rsidRPr="0028375E">
        <w:t xml:space="preserve"> accuracy</w:t>
      </w:r>
      <w:r w:rsidR="00224C50" w:rsidRPr="0028375E">
        <w:t xml:space="preserve"> of</w:t>
      </w:r>
      <w:r w:rsidRPr="0028375E">
        <w:t xml:space="preserve"> 96.23%</w:t>
      </w:r>
      <w:r w:rsidR="00224C50" w:rsidRPr="0028375E">
        <w:t xml:space="preserve"> with optimized kernel</w:t>
      </w:r>
      <w:r w:rsidRPr="0028375E">
        <w:t>. While dimensionality has improved model performance, simple datasets have shown low accuracy.</w:t>
      </w:r>
    </w:p>
    <w:p w14:paraId="235829DF" w14:textId="333E48FC" w:rsidR="005E3A70" w:rsidRPr="0028375E" w:rsidRDefault="00FF68FA">
      <w:pPr>
        <w:spacing w:after="120" w:line="228" w:lineRule="auto"/>
        <w:ind w:firstLine="288"/>
        <w:jc w:val="both"/>
      </w:pPr>
      <w:r w:rsidRPr="0028375E">
        <w:t xml:space="preserve">We can infer from the paragraphs above that there has been a lot of study on human activity recognition. Still, the number of comparisons between the machine learning models could be higher. These researchers made accurate predictions by utilizing a range of machine-learning approaches. Most of these studies examined the predictions made by machine learning models using various publicly and privately available datasets without using any comprehensible artificial intelligence techniques. These studies have thus recommended a variety of open-source and original datasets together with explainable AI </w:t>
      </w:r>
      <w:r w:rsidR="00427DAE">
        <w:t>techniques</w:t>
      </w:r>
      <w:r w:rsidRPr="0028375E">
        <w:t>.</w:t>
      </w:r>
    </w:p>
    <w:p w14:paraId="084B0630" w14:textId="7FC59138" w:rsidR="005E3A70" w:rsidRPr="0028375E" w:rsidRDefault="00FB7007">
      <w:pPr>
        <w:spacing w:after="120" w:line="228" w:lineRule="auto"/>
        <w:ind w:firstLine="288"/>
        <w:jc w:val="both"/>
      </w:pPr>
      <w:r w:rsidRPr="0028375E">
        <w:t>This work uses several machine learning models to predict possible human activity by wearable devices and compare the accuracy of the machine learning models. We used an open-source dataset from</w:t>
      </w:r>
      <w:r w:rsidR="0090253D">
        <w:t xml:space="preserve"> an</w:t>
      </w:r>
      <w:r w:rsidRPr="0028375E">
        <w:t xml:space="preserve"> </w:t>
      </w:r>
      <w:r w:rsidR="0090253D">
        <w:t>online reliable repository</w:t>
      </w:r>
      <w:r w:rsidRPr="0028375E">
        <w:t xml:space="preserve"> with 563 features to identify whether a person is walking, lying, standing, sitting, walking upstairs, or downstairs. We have used</w:t>
      </w:r>
      <w:r w:rsidR="00F2270E">
        <w:t xml:space="preserve"> multiple</w:t>
      </w:r>
      <w:r w:rsidRPr="0028375E">
        <w:t xml:space="preserve"> machine learning models in this research, such as decision tree, random forest, KNN, logistic regression, etc. Hyperparameter tuning for various ML models has been initiated by using GridSearchCV and RandomizedSearchCV frameworks. Finally, the explainable AI library, LIME, has been implemented to evaluate the outcome and identify the main contributing components that impact the prediction process</w:t>
      </w:r>
      <w:r w:rsidR="00FF68FA" w:rsidRPr="0028375E">
        <w:t>.</w:t>
      </w:r>
    </w:p>
    <w:p w14:paraId="41391F6D" w14:textId="18E53E68" w:rsidR="005E3A70" w:rsidRPr="0028375E" w:rsidRDefault="00F2270E">
      <w:pPr>
        <w:spacing w:after="120" w:line="228" w:lineRule="auto"/>
        <w:ind w:firstLine="288"/>
        <w:jc w:val="both"/>
      </w:pPr>
      <w:r>
        <w:t>T</w:t>
      </w:r>
      <w:r w:rsidR="00C364E6" w:rsidRPr="0028375E">
        <w:t>he</w:t>
      </w:r>
      <w:r w:rsidR="00FF68FA" w:rsidRPr="0028375E">
        <w:t xml:space="preserve"> description of the dataset, dataset preprocessing, and machine learning models and architecture applied in the study are provided in Section II, which also discusses the proposed system. Section III presents the outcomes and a discussion of the results </w:t>
      </w:r>
      <w:r w:rsidR="00C8705C">
        <w:t>of the applied</w:t>
      </w:r>
      <w:r w:rsidR="00FF68FA" w:rsidRPr="0028375E">
        <w:t xml:space="preserve"> machine learning models. The comparative analysis of this research is shown in Section IV. And in Section V, we conclude the paper and</w:t>
      </w:r>
      <w:r w:rsidR="00D155E6" w:rsidRPr="0028375E">
        <w:t xml:space="preserve"> presented some</w:t>
      </w:r>
      <w:r w:rsidR="00FF68FA" w:rsidRPr="0028375E">
        <w:t xml:space="preserve"> future works.</w:t>
      </w:r>
    </w:p>
    <w:p w14:paraId="47777715" w14:textId="77777777" w:rsidR="005E3A70" w:rsidRPr="0028375E" w:rsidRDefault="00FF68FA">
      <w:pPr>
        <w:pStyle w:val="Heading1"/>
        <w:numPr>
          <w:ilvl w:val="0"/>
          <w:numId w:val="3"/>
        </w:numPr>
      </w:pPr>
      <w:r w:rsidRPr="0028375E">
        <w:t>Proposed System</w:t>
      </w:r>
    </w:p>
    <w:p w14:paraId="4D203C57" w14:textId="7DF4EAE2" w:rsidR="005E3A70" w:rsidRPr="0028375E" w:rsidRDefault="00FF68FA">
      <w:pPr>
        <w:pBdr>
          <w:top w:val="nil"/>
          <w:left w:val="nil"/>
          <w:bottom w:val="nil"/>
          <w:right w:val="nil"/>
          <w:between w:val="nil"/>
        </w:pBdr>
        <w:tabs>
          <w:tab w:val="left" w:pos="288"/>
        </w:tabs>
        <w:spacing w:after="120"/>
        <w:ind w:firstLine="288"/>
        <w:jc w:val="both"/>
      </w:pPr>
      <w:r w:rsidRPr="0028375E">
        <w:t>In this part, we</w:t>
      </w:r>
      <w:r w:rsidR="00D155E6" w:rsidRPr="0028375E">
        <w:t xml:space="preserve"> have</w:t>
      </w:r>
      <w:r w:rsidRPr="0028375E">
        <w:t xml:space="preserve"> describe</w:t>
      </w:r>
      <w:r w:rsidR="00D155E6" w:rsidRPr="0028375E">
        <w:t>d</w:t>
      </w:r>
      <w:r w:rsidRPr="0028375E">
        <w:t xml:space="preserve"> </w:t>
      </w:r>
      <w:r w:rsidR="00D155E6" w:rsidRPr="0028375E">
        <w:t>the employed</w:t>
      </w:r>
      <w:r w:rsidRPr="0028375E">
        <w:t xml:space="preserve"> dataset, preprocessing system, and different models that we have used in our work. </w:t>
      </w:r>
    </w:p>
    <w:p w14:paraId="68B7BC08" w14:textId="77777777" w:rsidR="005E3A70" w:rsidRPr="0028375E" w:rsidRDefault="00FF68FA">
      <w:pPr>
        <w:pStyle w:val="Heading2"/>
        <w:numPr>
          <w:ilvl w:val="1"/>
          <w:numId w:val="3"/>
        </w:numPr>
      </w:pPr>
      <w:r w:rsidRPr="0028375E">
        <w:t>Dataset</w:t>
      </w:r>
    </w:p>
    <w:p w14:paraId="6BB5645B" w14:textId="1F70A71D" w:rsidR="005E3A70" w:rsidRPr="0028375E" w:rsidRDefault="00306861">
      <w:pPr>
        <w:spacing w:after="120" w:line="228" w:lineRule="auto"/>
        <w:ind w:firstLine="288"/>
        <w:jc w:val="both"/>
      </w:pPr>
      <w:r w:rsidRPr="0028375E">
        <w:t>In this work, an Android smartphone-based human activity recognition open-source dataset with six classes has been used</w:t>
      </w:r>
      <w:r w:rsidR="00B504D2" w:rsidRPr="0028375E">
        <w:t xml:space="preserve"> [17]</w:t>
      </w:r>
      <w:r w:rsidRPr="0028375E">
        <w:t xml:space="preserve">. </w:t>
      </w:r>
      <w:r w:rsidR="00D155E6" w:rsidRPr="0028375E">
        <w:t>Various</w:t>
      </w:r>
      <w:r w:rsidRPr="0028375E">
        <w:t xml:space="preserve"> </w:t>
      </w:r>
      <w:r w:rsidR="003C6E8B" w:rsidRPr="0028375E">
        <w:t>accelerometers</w:t>
      </w:r>
      <w:r w:rsidRPr="0028375E">
        <w:t xml:space="preserve"> and gyroscope sensors have been employed to record the data.</w:t>
      </w:r>
    </w:p>
    <w:p w14:paraId="6FE9670F" w14:textId="77777777" w:rsidR="005E3A70" w:rsidRPr="0028375E" w:rsidRDefault="00FF68FA" w:rsidP="002476FB">
      <w:pPr>
        <w:jc w:val="both"/>
      </w:pPr>
      <w:r w:rsidRPr="0028375E">
        <w:rPr>
          <w:noProof/>
        </w:rPr>
        <w:drawing>
          <wp:inline distT="114300" distB="114300" distL="114300" distR="114300" wp14:anchorId="16CF3C83" wp14:editId="275121AB">
            <wp:extent cx="2956887" cy="2966013"/>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956887" cy="2966013"/>
                    </a:xfrm>
                    <a:prstGeom prst="rect">
                      <a:avLst/>
                    </a:prstGeom>
                    <a:ln/>
                  </pic:spPr>
                </pic:pic>
              </a:graphicData>
            </a:graphic>
          </wp:inline>
        </w:drawing>
      </w:r>
    </w:p>
    <w:p w14:paraId="68239EBC" w14:textId="1E772A55" w:rsidR="005E3A70" w:rsidRPr="0028375E" w:rsidRDefault="00FF68FA">
      <w:pPr>
        <w:spacing w:before="80" w:after="200"/>
        <w:rPr>
          <w:sz w:val="16"/>
          <w:szCs w:val="16"/>
        </w:rPr>
      </w:pPr>
      <w:r w:rsidRPr="0028375E">
        <w:rPr>
          <w:sz w:val="16"/>
          <w:szCs w:val="16"/>
        </w:rPr>
        <w:t xml:space="preserve">Fig. 1. </w:t>
      </w:r>
      <w:r w:rsidR="00F654C3" w:rsidRPr="0028375E">
        <w:rPr>
          <w:sz w:val="16"/>
          <w:szCs w:val="16"/>
        </w:rPr>
        <w:t xml:space="preserve">Number of instances of various human activities </w:t>
      </w:r>
      <w:r w:rsidR="000607AC" w:rsidRPr="0028375E">
        <w:rPr>
          <w:sz w:val="16"/>
          <w:szCs w:val="16"/>
        </w:rPr>
        <w:t>in</w:t>
      </w:r>
      <w:r w:rsidR="00F654C3" w:rsidRPr="0028375E">
        <w:rPr>
          <w:sz w:val="16"/>
          <w:szCs w:val="16"/>
        </w:rPr>
        <w:t xml:space="preserve"> the employed dataset</w:t>
      </w:r>
      <w:r w:rsidRPr="0028375E">
        <w:rPr>
          <w:sz w:val="16"/>
          <w:szCs w:val="16"/>
        </w:rPr>
        <w:t>.</w:t>
      </w:r>
    </w:p>
    <w:p w14:paraId="06B01062" w14:textId="77777777" w:rsidR="005E3A70" w:rsidRPr="0028375E" w:rsidRDefault="00FF68FA" w:rsidP="002476FB">
      <w:pPr>
        <w:jc w:val="both"/>
      </w:pPr>
      <w:r w:rsidRPr="0028375E">
        <w:rPr>
          <w:noProof/>
        </w:rPr>
        <w:drawing>
          <wp:inline distT="114300" distB="114300" distL="114300" distR="114300" wp14:anchorId="6E8559CF" wp14:editId="0F57D5FC">
            <wp:extent cx="3114992" cy="2377440"/>
            <wp:effectExtent l="0" t="0" r="9525" b="381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114992" cy="2377440"/>
                    </a:xfrm>
                    <a:prstGeom prst="rect">
                      <a:avLst/>
                    </a:prstGeom>
                    <a:ln/>
                  </pic:spPr>
                </pic:pic>
              </a:graphicData>
            </a:graphic>
          </wp:inline>
        </w:drawing>
      </w:r>
    </w:p>
    <w:p w14:paraId="2B7138A0" w14:textId="0292F8E9" w:rsidR="005E3A70" w:rsidRPr="0028375E" w:rsidRDefault="00FF68FA">
      <w:pPr>
        <w:spacing w:before="80" w:after="200"/>
        <w:rPr>
          <w:sz w:val="16"/>
          <w:szCs w:val="16"/>
        </w:rPr>
      </w:pPr>
      <w:r w:rsidRPr="0028375E">
        <w:rPr>
          <w:sz w:val="16"/>
          <w:szCs w:val="16"/>
        </w:rPr>
        <w:t xml:space="preserve">Fig. 2. </w:t>
      </w:r>
      <w:r w:rsidR="00302326" w:rsidRPr="0028375E">
        <w:rPr>
          <w:sz w:val="16"/>
          <w:szCs w:val="16"/>
        </w:rPr>
        <w:t>Density functions of static and dynamic activities</w:t>
      </w:r>
      <w:r w:rsidRPr="0028375E">
        <w:rPr>
          <w:sz w:val="16"/>
          <w:szCs w:val="16"/>
        </w:rPr>
        <w:t>.</w:t>
      </w:r>
    </w:p>
    <w:p w14:paraId="64B2077C" w14:textId="77777777" w:rsidR="005E3A70" w:rsidRPr="0028375E" w:rsidRDefault="00FF68FA" w:rsidP="002476FB">
      <w:pPr>
        <w:jc w:val="both"/>
      </w:pPr>
      <w:r w:rsidRPr="0028375E">
        <w:rPr>
          <w:noProof/>
        </w:rPr>
        <w:drawing>
          <wp:inline distT="114300" distB="114300" distL="114300" distR="114300" wp14:anchorId="23FDAAA2" wp14:editId="5587BF66">
            <wp:extent cx="3267392" cy="246697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267392" cy="2466975"/>
                    </a:xfrm>
                    <a:prstGeom prst="rect">
                      <a:avLst/>
                    </a:prstGeom>
                    <a:ln/>
                  </pic:spPr>
                </pic:pic>
              </a:graphicData>
            </a:graphic>
          </wp:inline>
        </w:drawing>
      </w:r>
    </w:p>
    <w:p w14:paraId="1CD609FF" w14:textId="5D9C21CA" w:rsidR="005E3A70" w:rsidRPr="0028375E" w:rsidRDefault="00FF68FA">
      <w:pPr>
        <w:spacing w:before="80" w:after="200"/>
        <w:rPr>
          <w:sz w:val="16"/>
          <w:szCs w:val="16"/>
        </w:rPr>
      </w:pPr>
      <w:r w:rsidRPr="0028375E">
        <w:rPr>
          <w:sz w:val="16"/>
          <w:szCs w:val="16"/>
        </w:rPr>
        <w:t xml:space="preserve">Fig. 3. </w:t>
      </w:r>
      <w:r w:rsidR="00302326" w:rsidRPr="0028375E">
        <w:rPr>
          <w:sz w:val="16"/>
          <w:szCs w:val="16"/>
        </w:rPr>
        <w:t>Box</w:t>
      </w:r>
      <w:r w:rsidR="003436A4" w:rsidRPr="0028375E">
        <w:rPr>
          <w:sz w:val="16"/>
          <w:szCs w:val="16"/>
        </w:rPr>
        <w:t xml:space="preserve"> </w:t>
      </w:r>
      <w:r w:rsidR="00302326" w:rsidRPr="0028375E">
        <w:rPr>
          <w:sz w:val="16"/>
          <w:szCs w:val="16"/>
        </w:rPr>
        <w:t>plots of various human activities of the employed dataset</w:t>
      </w:r>
      <w:r w:rsidRPr="0028375E">
        <w:rPr>
          <w:sz w:val="16"/>
          <w:szCs w:val="16"/>
        </w:rPr>
        <w:t>.</w:t>
      </w:r>
    </w:p>
    <w:p w14:paraId="3A079D70" w14:textId="77777777" w:rsidR="000607AC" w:rsidRPr="0028375E" w:rsidRDefault="00FF68FA">
      <w:pPr>
        <w:spacing w:after="120" w:line="227" w:lineRule="auto"/>
        <w:jc w:val="both"/>
        <w:rPr>
          <w:highlight w:val="white"/>
        </w:rPr>
      </w:pPr>
      <w:r w:rsidRPr="0028375E">
        <w:rPr>
          <w:highlight w:val="white"/>
        </w:rPr>
        <w:t xml:space="preserve">    </w:t>
      </w:r>
    </w:p>
    <w:p w14:paraId="5A4A4F55" w14:textId="2FCDCEC0" w:rsidR="005E3A70" w:rsidRPr="0028375E" w:rsidRDefault="000607AC" w:rsidP="00E755F5">
      <w:pPr>
        <w:spacing w:after="120" w:line="228" w:lineRule="auto"/>
        <w:ind w:firstLine="288"/>
        <w:jc w:val="both"/>
        <w:rPr>
          <w:highlight w:val="white"/>
        </w:rPr>
      </w:pPr>
      <w:r w:rsidRPr="0028375E">
        <w:lastRenderedPageBreak/>
        <w:t>Fig. 1 illustrates the distribution of instances across various human activities in the utilized dataset</w:t>
      </w:r>
      <w:r w:rsidR="00E755F5" w:rsidRPr="0028375E">
        <w:t xml:space="preserve">, i.e., </w:t>
      </w:r>
      <w:r w:rsidR="00E755F5" w:rsidRPr="0028375E">
        <w:rPr>
          <w:highlight w:val="white"/>
        </w:rPr>
        <w:t>laying, standing, walking, sitting, etc</w:t>
      </w:r>
      <w:r w:rsidRPr="0028375E">
        <w:t>. As depicted in the figure, the dataset exhibits a balanced composition with an approximately equal number of instances across all activity classes. Density functions for distinct categories of both static and dynamic activities are presented in Fig. 2. Additionally, Fig. 3 displays box plots representing various human activities within the employed dataset.</w:t>
      </w:r>
      <w:r w:rsidRPr="0028375E">
        <w:rPr>
          <w:highlight w:val="white"/>
        </w:rPr>
        <w:t xml:space="preserve"> </w:t>
      </w:r>
    </w:p>
    <w:p w14:paraId="6FD24598" w14:textId="77777777" w:rsidR="005E3A70" w:rsidRPr="0028375E" w:rsidRDefault="00FF68FA">
      <w:pPr>
        <w:pStyle w:val="Heading2"/>
        <w:numPr>
          <w:ilvl w:val="1"/>
          <w:numId w:val="3"/>
        </w:numPr>
      </w:pPr>
      <w:r w:rsidRPr="0028375E">
        <w:t>Dataset Preprocessing</w:t>
      </w:r>
    </w:p>
    <w:p w14:paraId="7C2610FC" w14:textId="6B2941D3" w:rsidR="005E3A70" w:rsidRPr="0028375E" w:rsidRDefault="002058AD" w:rsidP="002058AD">
      <w:pPr>
        <w:spacing w:after="120" w:line="228" w:lineRule="auto"/>
        <w:ind w:firstLine="288"/>
        <w:jc w:val="both"/>
      </w:pPr>
      <w:r w:rsidRPr="0028375E">
        <w:t xml:space="preserve">The employed dataset is balanced with no null or missing and duplicate values. Next, we use label encoding to transfer the categorical value to the numerical value. In </w:t>
      </w:r>
      <w:r w:rsidR="00D41FE7">
        <w:t>the employed</w:t>
      </w:r>
      <w:r w:rsidRPr="0028375E">
        <w:t xml:space="preserve"> dataset, our target class, which means the “Activity,” has a categorical value, which we changed into numerical values 0 to 5 using label encoding because we have six classes in the dataset. We also used </w:t>
      </w:r>
      <w:r w:rsidR="00690CBA">
        <w:t>‘</w:t>
      </w:r>
      <w:proofErr w:type="spellStart"/>
      <w:r w:rsidRPr="0028375E">
        <w:t>Min</w:t>
      </w:r>
      <w:r w:rsidR="00690CBA">
        <w:t>M</w:t>
      </w:r>
      <w:r w:rsidRPr="0028375E">
        <w:t>ax</w:t>
      </w:r>
      <w:r w:rsidR="00690CBA">
        <w:t>S</w:t>
      </w:r>
      <w:r w:rsidRPr="0028375E">
        <w:t>caler</w:t>
      </w:r>
      <w:proofErr w:type="spellEnd"/>
      <w:r w:rsidR="00690CBA">
        <w:t>’</w:t>
      </w:r>
      <w:r w:rsidRPr="0028375E">
        <w:t xml:space="preserve"> as feature scaling</w:t>
      </w:r>
      <w:r w:rsidR="00690CBA">
        <w:t xml:space="preserve"> the categorical variables</w:t>
      </w:r>
      <w:r w:rsidRPr="0028375E">
        <w:t>.</w:t>
      </w:r>
    </w:p>
    <w:p w14:paraId="5B668A62" w14:textId="77777777" w:rsidR="005E3A70" w:rsidRPr="0028375E" w:rsidRDefault="00FF68FA">
      <w:pPr>
        <w:pStyle w:val="Heading2"/>
        <w:numPr>
          <w:ilvl w:val="1"/>
          <w:numId w:val="3"/>
        </w:numPr>
        <w:spacing w:before="0" w:after="120" w:line="227" w:lineRule="auto"/>
      </w:pPr>
      <w:r w:rsidRPr="0028375E">
        <w:t>Preparing Machine Learning Algorithms</w:t>
      </w:r>
    </w:p>
    <w:p w14:paraId="78575A07" w14:textId="4A907E52" w:rsidR="005E3A70" w:rsidRPr="0028375E" w:rsidRDefault="00FF3865" w:rsidP="00FF3865">
      <w:pPr>
        <w:numPr>
          <w:ilvl w:val="2"/>
          <w:numId w:val="3"/>
        </w:numPr>
        <w:tabs>
          <w:tab w:val="left" w:pos="288"/>
        </w:tabs>
        <w:spacing w:after="120" w:line="228" w:lineRule="auto"/>
        <w:ind w:firstLine="187"/>
        <w:jc w:val="both"/>
      </w:pPr>
      <w:r w:rsidRPr="0028375E">
        <w:rPr>
          <w:i/>
        </w:rPr>
        <w:t>Hyperparameter tuning:</w:t>
      </w:r>
      <w:r w:rsidRPr="0028375E">
        <w:t xml:space="preserve"> This process provides the optimal model parameters by fine-tuning the hyperparameter. Unlike GridSearchCV, RandomizedSearchCV is a machine-learning method for tuning hyperparameter combinations randomly from predetermined ranges. This method preserves the search for the best model configurations while reducing computing expenses. RandomizedSearchCV effectively searches hyperparameter spaces by arbitrarily choosing combinations, offering a decent compromise between exploitation and exploration. This approach offers a more useful substitute for thorough grid searches when the search space is large. Through the use of a resource-efficient, randomized search procedure, RandomizedSearchCV improves model performance and aids in the optimization of machine learning models.</w:t>
      </w:r>
    </w:p>
    <w:p w14:paraId="4A25C8C9" w14:textId="716BF5B5" w:rsidR="005E3A70" w:rsidRPr="0028375E" w:rsidRDefault="00FF68FA">
      <w:pPr>
        <w:numPr>
          <w:ilvl w:val="2"/>
          <w:numId w:val="3"/>
        </w:numPr>
        <w:tabs>
          <w:tab w:val="left" w:pos="288"/>
        </w:tabs>
        <w:spacing w:after="120" w:line="227" w:lineRule="auto"/>
        <w:jc w:val="both"/>
      </w:pPr>
      <w:r w:rsidRPr="0028375E">
        <w:rPr>
          <w:i/>
        </w:rPr>
        <w:t>Explainable AI</w:t>
      </w:r>
      <w:r w:rsidRPr="0028375E">
        <w:t>: Explainable artificial intelligence</w:t>
      </w:r>
      <w:r w:rsidR="00BB3B45">
        <w:t xml:space="preserve"> [18]</w:t>
      </w:r>
      <w:r w:rsidRPr="0028375E">
        <w:t xml:space="preserve"> is a technique that is helpful for people who are not experts in machine learning or need help understanding the output of algorithms. It is mainly used to explain any AI model. In our work, we applied LIME, which is very user-friendly.</w:t>
      </w:r>
    </w:p>
    <w:p w14:paraId="2694A5CE" w14:textId="295AE320" w:rsidR="005E3A70" w:rsidRPr="0028375E" w:rsidRDefault="00FF68FA">
      <w:pPr>
        <w:numPr>
          <w:ilvl w:val="2"/>
          <w:numId w:val="3"/>
        </w:numPr>
        <w:spacing w:after="120" w:line="227" w:lineRule="auto"/>
        <w:jc w:val="both"/>
      </w:pPr>
      <w:r w:rsidRPr="0028375E">
        <w:rPr>
          <w:i/>
        </w:rPr>
        <w:t>LIME</w:t>
      </w:r>
      <w:r w:rsidRPr="0028375E">
        <w:rPr>
          <w:b/>
        </w:rPr>
        <w:t>:</w:t>
      </w:r>
      <w:r w:rsidRPr="0028375E">
        <w:t xml:space="preserve"> </w:t>
      </w:r>
      <w:r w:rsidR="00AE767F" w:rsidRPr="0028375E">
        <w:t>“</w:t>
      </w:r>
      <w:r w:rsidRPr="0028375E">
        <w:t>Local Interpretable Model-agnostic Explanations</w:t>
      </w:r>
      <w:r w:rsidR="00AE767F" w:rsidRPr="0028375E">
        <w:t>”</w:t>
      </w:r>
      <w:r w:rsidRPr="0028375E">
        <w:t xml:space="preserve"> is known as </w:t>
      </w:r>
      <w:r w:rsidR="00AE767F" w:rsidRPr="0028375E">
        <w:t>“</w:t>
      </w:r>
      <w:r w:rsidRPr="0028375E">
        <w:t>LIME</w:t>
      </w:r>
      <w:r w:rsidR="00AE767F" w:rsidRPr="0028375E">
        <w:t>”</w:t>
      </w:r>
      <w:r w:rsidRPr="0028375E">
        <w:t xml:space="preserve">. The LIME approach uses a locally </w:t>
      </w:r>
      <w:r w:rsidR="00BD4C54" w:rsidRPr="0028375E">
        <w:t>approximal</w:t>
      </w:r>
      <w:r w:rsidRPr="0028375E">
        <w:t xml:space="preserve"> interpretable model to faithfully explain the predictions of any classifier or regressor. In our work, we used it to understand </w:t>
      </w:r>
      <w:r w:rsidR="00BD4C54" w:rsidRPr="0028375E">
        <w:t>the applied</w:t>
      </w:r>
      <w:r w:rsidRPr="0028375E">
        <w:t xml:space="preserve"> models.</w:t>
      </w:r>
      <w:r w:rsidRPr="0028375E">
        <w:rPr>
          <w:i/>
        </w:rPr>
        <w:t xml:space="preserve"> </w:t>
      </w:r>
    </w:p>
    <w:p w14:paraId="2FA9A10F" w14:textId="77777777" w:rsidR="005E3A70" w:rsidRPr="0028375E" w:rsidRDefault="00FF68FA">
      <w:pPr>
        <w:pStyle w:val="Heading2"/>
        <w:numPr>
          <w:ilvl w:val="1"/>
          <w:numId w:val="3"/>
        </w:numPr>
        <w:spacing w:before="0" w:after="120" w:line="227" w:lineRule="auto"/>
        <w:jc w:val="both"/>
      </w:pPr>
      <w:r w:rsidRPr="0028375E">
        <w:t>Machine Learning Models</w:t>
      </w:r>
    </w:p>
    <w:p w14:paraId="19949265" w14:textId="0702BAE4" w:rsidR="005E3A70" w:rsidRPr="0028375E" w:rsidRDefault="00FF68FA">
      <w:pPr>
        <w:numPr>
          <w:ilvl w:val="2"/>
          <w:numId w:val="3"/>
        </w:numPr>
        <w:spacing w:after="120" w:line="227" w:lineRule="auto"/>
        <w:jc w:val="both"/>
      </w:pPr>
      <w:r w:rsidRPr="0028375E">
        <w:rPr>
          <w:i/>
        </w:rPr>
        <w:t>Decision tree</w:t>
      </w:r>
      <w:r w:rsidRPr="0028375E">
        <w:t>: A decision tree which is a widely used machine learning technique because it can classify dependent variables into different classes</w:t>
      </w:r>
      <w:r w:rsidR="00FF3865" w:rsidRPr="0028375E">
        <w:t xml:space="preserve"> [11]</w:t>
      </w:r>
      <w:r w:rsidRPr="0028375E">
        <w:t>. It scans the data and identifies the most important independent factors. That is a simple structure where evaluation results are displayed in terminal nodes and checks for one or more functions are displayed in non-terminal nodes. Previous research on human action detection using decision tree classifiers has produced encouraging results.</w:t>
      </w:r>
    </w:p>
    <w:p w14:paraId="73C0ED47" w14:textId="374E0068" w:rsidR="005E3A70" w:rsidRPr="0028375E" w:rsidRDefault="00FF68FA" w:rsidP="00BD4C54">
      <w:pPr>
        <w:numPr>
          <w:ilvl w:val="2"/>
          <w:numId w:val="3"/>
        </w:numPr>
        <w:spacing w:after="120" w:line="227" w:lineRule="auto"/>
        <w:jc w:val="both"/>
      </w:pPr>
      <w:r w:rsidRPr="0028375E">
        <w:rPr>
          <w:i/>
        </w:rPr>
        <w:t xml:space="preserve">Random </w:t>
      </w:r>
      <w:r w:rsidR="00BD4C54" w:rsidRPr="0028375E">
        <w:rPr>
          <w:i/>
        </w:rPr>
        <w:t>f</w:t>
      </w:r>
      <w:r w:rsidRPr="0028375E">
        <w:rPr>
          <w:i/>
        </w:rPr>
        <w:t xml:space="preserve">orest: </w:t>
      </w:r>
      <w:r w:rsidRPr="0028375E">
        <w:t xml:space="preserve">The </w:t>
      </w:r>
      <w:r w:rsidR="00BD4C54" w:rsidRPr="0028375E">
        <w:t>r</w:t>
      </w:r>
      <w:r w:rsidRPr="0028375E">
        <w:t xml:space="preserve">andom </w:t>
      </w:r>
      <w:r w:rsidR="00BD4C54" w:rsidRPr="0028375E">
        <w:t>f</w:t>
      </w:r>
      <w:r w:rsidRPr="0028375E">
        <w:t>orest ensemble understanding technique creates many decision trees during training</w:t>
      </w:r>
      <w:r w:rsidR="00FF3865" w:rsidRPr="0028375E">
        <w:t xml:space="preserve"> [12]</w:t>
      </w:r>
      <w:r w:rsidRPr="0028375E">
        <w:t>. A subset of the bagging technique called the RF performs better when noise and poor discriminating data are not affected by parameter initialization overfitting</w:t>
      </w:r>
      <w:r w:rsidR="005B4E4F" w:rsidRPr="0028375E">
        <w:t xml:space="preserve"> </w:t>
      </w:r>
      <w:r w:rsidRPr="0028375E">
        <w:t>[</w:t>
      </w:r>
      <w:r w:rsidR="00FF3865" w:rsidRPr="0028375E">
        <w:t>1</w:t>
      </w:r>
      <w:r w:rsidR="00D11B7A" w:rsidRPr="0028375E">
        <w:t>4</w:t>
      </w:r>
      <w:r w:rsidR="00FF3865" w:rsidRPr="0028375E">
        <w:t>]</w:t>
      </w:r>
      <w:r w:rsidRPr="0028375E">
        <w:t xml:space="preserve">. With </w:t>
      </w:r>
      <w:r w:rsidRPr="0028375E">
        <w:t xml:space="preserve">its excellent accuracy, ability to handle big datasets with plenty of features, and ability to provide feature-importance insights, </w:t>
      </w:r>
      <w:r w:rsidR="00BD4C54" w:rsidRPr="0028375E">
        <w:t>r</w:t>
      </w:r>
      <w:r w:rsidRPr="0028375E">
        <w:t xml:space="preserve">andom </w:t>
      </w:r>
      <w:r w:rsidR="00BD4C54" w:rsidRPr="0028375E">
        <w:t>f</w:t>
      </w:r>
      <w:r w:rsidRPr="0028375E">
        <w:t>orest is very useful for classification and regression applications.</w:t>
      </w:r>
    </w:p>
    <w:p w14:paraId="4B5BACA9" w14:textId="5F1CB783" w:rsidR="005E3A70" w:rsidRPr="0028375E" w:rsidRDefault="00FF68FA" w:rsidP="00BD4C54">
      <w:pPr>
        <w:numPr>
          <w:ilvl w:val="2"/>
          <w:numId w:val="3"/>
        </w:numPr>
        <w:spacing w:after="120" w:line="227" w:lineRule="auto"/>
        <w:jc w:val="both"/>
      </w:pPr>
      <w:r w:rsidRPr="0028375E">
        <w:rPr>
          <w:i/>
        </w:rPr>
        <w:t xml:space="preserve">Logistic </w:t>
      </w:r>
      <w:r w:rsidR="00BD4C54" w:rsidRPr="0028375E">
        <w:rPr>
          <w:i/>
        </w:rPr>
        <w:t>r</w:t>
      </w:r>
      <w:r w:rsidRPr="0028375E">
        <w:rPr>
          <w:i/>
        </w:rPr>
        <w:t xml:space="preserve">egression: </w:t>
      </w:r>
      <w:r w:rsidRPr="0028375E">
        <w:t>This fundamental machine-learning technique is used in binary classification [13]. Despite its name, its purpose is to calculate the probability that an instance will fall into a given class. The program simulates this chance using the logistic function, which adjusts the input data linearly. Logistic regression is a versatile tool that may be applied in many different settings because of its effectiveness, interpretability, and simplicity. Predictions are based on a threshold, and coefficients are optimized by maximum likelihood estimation. In many machine</w:t>
      </w:r>
      <w:r w:rsidR="00BD4C54" w:rsidRPr="0028375E">
        <w:t xml:space="preserve"> </w:t>
      </w:r>
      <w:r w:rsidRPr="0028375E">
        <w:t>learning contexts, the fundamental logistic regression method is utilized in finance and medicine to predict binary outcomes.</w:t>
      </w:r>
    </w:p>
    <w:p w14:paraId="16FBB094" w14:textId="1CBEA077" w:rsidR="005E3A70" w:rsidRPr="0028375E" w:rsidRDefault="00FF68FA" w:rsidP="00BD4C54">
      <w:pPr>
        <w:numPr>
          <w:ilvl w:val="2"/>
          <w:numId w:val="3"/>
        </w:numPr>
        <w:spacing w:after="120" w:line="228" w:lineRule="auto"/>
        <w:ind w:firstLine="187"/>
        <w:jc w:val="both"/>
      </w:pPr>
      <w:r w:rsidRPr="0028375E">
        <w:rPr>
          <w:i/>
        </w:rPr>
        <w:t>AdaBoost:</w:t>
      </w:r>
      <w:r w:rsidRPr="0028375E">
        <w:t xml:space="preserve"> AdaBoost</w:t>
      </w:r>
      <w:r w:rsidR="00950B5F" w:rsidRPr="0028375E">
        <w:t xml:space="preserve"> technique</w:t>
      </w:r>
      <w:r w:rsidRPr="0028375E">
        <w:t xml:space="preserve"> is especially effective with weak learners or models that are better than random chance. It constructs a series of weak learners to correct errors and iteratively focuses on misclassified instances, assigning higher weights to them. A weighted average of these learners is used to make the final prediction, resulting in a robust and accurate model.</w:t>
      </w:r>
    </w:p>
    <w:p w14:paraId="50B1E7CB" w14:textId="403C5113" w:rsidR="005E3A70" w:rsidRPr="0028375E" w:rsidRDefault="00FF68FA">
      <w:pPr>
        <w:numPr>
          <w:ilvl w:val="2"/>
          <w:numId w:val="3"/>
        </w:numPr>
        <w:spacing w:after="120" w:line="227" w:lineRule="auto"/>
        <w:jc w:val="both"/>
      </w:pPr>
      <w:r w:rsidRPr="0028375E">
        <w:rPr>
          <w:i/>
        </w:rPr>
        <w:t>KNN</w:t>
      </w:r>
      <w:r w:rsidRPr="0028375E">
        <w:t xml:space="preserve">: </w:t>
      </w:r>
      <w:r w:rsidR="002476FB" w:rsidRPr="0028375E">
        <w:t>The KNN</w:t>
      </w:r>
      <w:r w:rsidR="00950B5F" w:rsidRPr="0028375E">
        <w:t xml:space="preserve"> model</w:t>
      </w:r>
      <w:r w:rsidRPr="0028375E">
        <w:t xml:space="preserve"> generate</w:t>
      </w:r>
      <w:r w:rsidR="00950B5F" w:rsidRPr="0028375E">
        <w:t>s</w:t>
      </w:r>
      <w:r w:rsidRPr="0028375E">
        <w:t xml:space="preserve"> predictions by comparing newly collected data points to labelled data points in the training set</w:t>
      </w:r>
      <w:r w:rsidR="00950B5F" w:rsidRPr="0028375E">
        <w:t xml:space="preserve"> [15]</w:t>
      </w:r>
      <w:r w:rsidRPr="0028375E">
        <w:t xml:space="preserve">. The algorithm determines the </w:t>
      </w:r>
      <m:oMath>
        <m:r>
          <w:rPr>
            <w:rFonts w:ascii="Cambria Math" w:hAnsi="Cambria Math"/>
          </w:rPr>
          <m:t>K</m:t>
        </m:r>
      </m:oMath>
      <w:r w:rsidRPr="0028375E">
        <w:t xml:space="preserve"> nearest neighbors using weighted averaging or majority voting, computes distances, and forecasts the class label for classification or regression value. Depending on the parameter K selection, KNN is an instance-based, non-parametric model.</w:t>
      </w:r>
    </w:p>
    <w:p w14:paraId="54164244" w14:textId="7905B747" w:rsidR="005E3A70" w:rsidRPr="0028375E" w:rsidRDefault="00FF68FA">
      <w:pPr>
        <w:numPr>
          <w:ilvl w:val="2"/>
          <w:numId w:val="3"/>
        </w:numPr>
        <w:spacing w:after="120" w:line="227" w:lineRule="auto"/>
        <w:jc w:val="both"/>
      </w:pPr>
      <w:r w:rsidRPr="0028375E">
        <w:rPr>
          <w:i/>
        </w:rPr>
        <w:t>XGBoost:</w:t>
      </w:r>
      <w:r w:rsidRPr="0028375E">
        <w:t xml:space="preserve"> XGBoost model is trained by minimizing a specific objective function, incorporating regularization terms for enhanced predictive performance. XGBoost employs a novel regularization term, the </w:t>
      </w:r>
      <w:r w:rsidR="00AE767F" w:rsidRPr="0028375E">
        <w:t>“</w:t>
      </w:r>
      <w:proofErr w:type="spellStart"/>
      <w:r w:rsidRPr="0028375E">
        <w:t>eXtreme</w:t>
      </w:r>
      <w:proofErr w:type="spellEnd"/>
      <w:r w:rsidRPr="0028375E">
        <w:t xml:space="preserve"> Gradient,</w:t>
      </w:r>
      <w:r w:rsidR="00AE767F" w:rsidRPr="0028375E">
        <w:t>”</w:t>
      </w:r>
      <w:r w:rsidRPr="0028375E">
        <w:t xml:space="preserve"> that helps control model complexity. It is widely used for classification, regression, and ranking tasks due to its efficiency, speed, and ability to handle large datasets. The XGBoost model has been developed to optimize multimode </w:t>
      </w:r>
      <w:proofErr w:type="spellStart"/>
      <w:r w:rsidRPr="0028375E">
        <w:t>fibre</w:t>
      </w:r>
      <w:proofErr w:type="spellEnd"/>
      <w:r w:rsidRPr="0028375E">
        <w:t xml:space="preserve"> architecture and to diagnose cause-aware network failures with improved estimate and precision. XGBoost has become a go-to algorithm in machine learning competitions and is known for achieving state-of-the-art results</w:t>
      </w:r>
      <w:r w:rsidR="005B4E4F" w:rsidRPr="0028375E">
        <w:t xml:space="preserve"> </w:t>
      </w:r>
      <w:r w:rsidRPr="0028375E">
        <w:t>[16].</w:t>
      </w:r>
    </w:p>
    <w:p w14:paraId="74F91DA4" w14:textId="77777777" w:rsidR="005E3A70" w:rsidRPr="0028375E" w:rsidRDefault="00FF68FA" w:rsidP="002476FB">
      <w:pPr>
        <w:jc w:val="both"/>
      </w:pPr>
      <w:r w:rsidRPr="0028375E">
        <w:rPr>
          <w:noProof/>
        </w:rPr>
        <w:lastRenderedPageBreak/>
        <w:drawing>
          <wp:inline distT="114300" distB="114300" distL="114300" distR="114300" wp14:anchorId="53C68EE2" wp14:editId="204C1B72">
            <wp:extent cx="2712351" cy="2766646"/>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4"/>
                    <a:srcRect l="23370" t="1145" r="23803" b="1741"/>
                    <a:stretch/>
                  </pic:blipFill>
                  <pic:spPr bwMode="auto">
                    <a:xfrm>
                      <a:off x="0" y="0"/>
                      <a:ext cx="2713564" cy="2767883"/>
                    </a:xfrm>
                    <a:prstGeom prst="rect">
                      <a:avLst/>
                    </a:prstGeom>
                    <a:ln>
                      <a:noFill/>
                    </a:ln>
                    <a:extLst>
                      <a:ext uri="{53640926-AAD7-44D8-BBD7-CCE9431645EC}">
                        <a14:shadowObscured xmlns:a14="http://schemas.microsoft.com/office/drawing/2010/main"/>
                      </a:ext>
                    </a:extLst>
                  </pic:spPr>
                </pic:pic>
              </a:graphicData>
            </a:graphic>
          </wp:inline>
        </w:drawing>
      </w:r>
    </w:p>
    <w:p w14:paraId="13F30ED9" w14:textId="3AAFBEDD" w:rsidR="005E3A70" w:rsidRPr="0028375E" w:rsidRDefault="00FF68FA">
      <w:pPr>
        <w:pBdr>
          <w:top w:val="nil"/>
          <w:left w:val="nil"/>
          <w:bottom w:val="nil"/>
          <w:right w:val="nil"/>
          <w:between w:val="nil"/>
        </w:pBdr>
        <w:tabs>
          <w:tab w:val="left" w:pos="288"/>
        </w:tabs>
        <w:spacing w:before="80" w:after="200"/>
        <w:rPr>
          <w:sz w:val="16"/>
          <w:szCs w:val="16"/>
        </w:rPr>
      </w:pPr>
      <w:r w:rsidRPr="0028375E">
        <w:rPr>
          <w:sz w:val="16"/>
          <w:szCs w:val="16"/>
        </w:rPr>
        <w:t>Fig. 4</w:t>
      </w:r>
      <w:r w:rsidR="00AE3B44" w:rsidRPr="0028375E">
        <w:rPr>
          <w:sz w:val="16"/>
          <w:szCs w:val="16"/>
        </w:rPr>
        <w:t>.</w:t>
      </w:r>
      <w:r w:rsidRPr="0028375E">
        <w:rPr>
          <w:sz w:val="16"/>
          <w:szCs w:val="16"/>
        </w:rPr>
        <w:t xml:space="preserve">  Working sequences of the proposed HAR system.</w:t>
      </w:r>
    </w:p>
    <w:p w14:paraId="6E8D4E75" w14:textId="4662AE1D" w:rsidR="005E3A70" w:rsidRPr="0028375E" w:rsidRDefault="00FF68FA">
      <w:pPr>
        <w:pBdr>
          <w:top w:val="nil"/>
          <w:left w:val="nil"/>
          <w:bottom w:val="nil"/>
          <w:right w:val="nil"/>
          <w:between w:val="nil"/>
        </w:pBdr>
        <w:tabs>
          <w:tab w:val="left" w:pos="288"/>
        </w:tabs>
        <w:spacing w:after="120" w:line="228" w:lineRule="auto"/>
        <w:ind w:firstLine="288"/>
        <w:jc w:val="both"/>
      </w:pPr>
      <w:r w:rsidRPr="0028375E">
        <w:t>Fig. 4</w:t>
      </w:r>
      <w:r w:rsidR="0046108F" w:rsidRPr="0028375E">
        <w:t xml:space="preserve"> </w:t>
      </w:r>
      <w:r w:rsidRPr="0028375E">
        <w:t>show</w:t>
      </w:r>
      <w:r w:rsidR="0046108F" w:rsidRPr="0028375E">
        <w:t>s</w:t>
      </w:r>
      <w:r w:rsidRPr="0028375E">
        <w:t xml:space="preserve"> the </w:t>
      </w:r>
      <w:r w:rsidR="0046108F" w:rsidRPr="0028375E">
        <w:t xml:space="preserve">working sequences of the proposed </w:t>
      </w:r>
      <w:r w:rsidR="0090637C" w:rsidRPr="0028375E">
        <w:t>human activity detection</w:t>
      </w:r>
      <w:r w:rsidR="0046108F" w:rsidRPr="0028375E">
        <w:t xml:space="preserve"> system</w:t>
      </w:r>
      <w:r w:rsidRPr="0028375E">
        <w:t xml:space="preserve">. In this </w:t>
      </w:r>
      <w:r w:rsidR="0090637C" w:rsidRPr="0028375E">
        <w:t>work</w:t>
      </w:r>
      <w:r w:rsidRPr="0028375E">
        <w:t xml:space="preserve">, we </w:t>
      </w:r>
      <w:r w:rsidR="00BB4B41" w:rsidRPr="0028375E">
        <w:t>have used</w:t>
      </w:r>
      <w:r w:rsidRPr="0028375E">
        <w:t xml:space="preserve"> a public dataset to apply </w:t>
      </w:r>
      <w:r w:rsidR="00BB4B41" w:rsidRPr="0028375E">
        <w:t>the</w:t>
      </w:r>
      <w:r w:rsidRPr="0028375E">
        <w:t xml:space="preserve"> machine learning model</w:t>
      </w:r>
      <w:r w:rsidR="00BB4B41" w:rsidRPr="0028375E">
        <w:t>s</w:t>
      </w:r>
      <w:r w:rsidRPr="0028375E">
        <w:t xml:space="preserve">. </w:t>
      </w:r>
      <w:r w:rsidR="00BB4B41" w:rsidRPr="0028375E">
        <w:t>B</w:t>
      </w:r>
      <w:r w:rsidRPr="0028375E">
        <w:t xml:space="preserve">efore applying the ML models, we pre-processed the dataset. </w:t>
      </w:r>
      <w:r w:rsidR="00290D2B">
        <w:t>Next</w:t>
      </w:r>
      <w:r w:rsidRPr="0028375E">
        <w:t xml:space="preserve">, we applied exploratory data analysis (EDA) to analyze the data. </w:t>
      </w:r>
      <w:r w:rsidR="00980991" w:rsidRPr="0028375E">
        <w:t>Next</w:t>
      </w:r>
      <w:r w:rsidRPr="0028375E">
        <w:t xml:space="preserve">, we split the data into the train (80%), test (20%) data, and implied feature scaling. After doing all these processes, we applied machine learning models and </w:t>
      </w:r>
      <w:r w:rsidR="00F20BD6" w:rsidRPr="0028375E">
        <w:t>demonstrated</w:t>
      </w:r>
      <w:r w:rsidRPr="0028375E">
        <w:t xml:space="preserve"> the classification </w:t>
      </w:r>
      <w:r w:rsidR="00F20BD6" w:rsidRPr="0028375E">
        <w:t>results</w:t>
      </w:r>
      <w:r w:rsidRPr="0028375E">
        <w:t xml:space="preserve">. For better </w:t>
      </w:r>
      <w:r w:rsidR="00E35739" w:rsidRPr="0028375E">
        <w:t>performance</w:t>
      </w:r>
      <w:r w:rsidRPr="0028375E">
        <w:t xml:space="preserve"> of the models, we applied hyperparameter tuning and evaluated the model.</w:t>
      </w:r>
      <w:r w:rsidR="0052206C">
        <w:t xml:space="preserve"> Finally, LIME-based explainable AI technique is applied to interpret the results.</w:t>
      </w:r>
    </w:p>
    <w:p w14:paraId="3E07BE1D" w14:textId="77777777" w:rsidR="005E3A70" w:rsidRPr="0028375E" w:rsidRDefault="00FF68FA">
      <w:pPr>
        <w:pStyle w:val="Heading1"/>
        <w:numPr>
          <w:ilvl w:val="0"/>
          <w:numId w:val="3"/>
        </w:numPr>
      </w:pPr>
      <w:r w:rsidRPr="0028375E">
        <w:t>Results and Discussion</w:t>
      </w:r>
    </w:p>
    <w:p w14:paraId="1C3EF820" w14:textId="7E595A67" w:rsidR="005E3A70" w:rsidRPr="0028375E" w:rsidRDefault="00FF68FA" w:rsidP="00950B5F">
      <w:pPr>
        <w:pBdr>
          <w:top w:val="nil"/>
          <w:left w:val="nil"/>
          <w:bottom w:val="nil"/>
          <w:right w:val="nil"/>
          <w:between w:val="nil"/>
        </w:pBdr>
        <w:tabs>
          <w:tab w:val="left" w:pos="288"/>
        </w:tabs>
        <w:spacing w:after="120" w:line="228" w:lineRule="auto"/>
        <w:ind w:firstLine="288"/>
        <w:jc w:val="both"/>
      </w:pPr>
      <w:r w:rsidRPr="0028375E">
        <w:t xml:space="preserve">This section discusses the results of different </w:t>
      </w:r>
      <w:r w:rsidR="00B76A0D" w:rsidRPr="0028375E">
        <w:t>machine learning algorithms for human activity recognition</w:t>
      </w:r>
      <w:r w:rsidRPr="0028375E">
        <w:t xml:space="preserve">. We have applied six </w:t>
      </w:r>
      <w:r w:rsidR="00B76A0D" w:rsidRPr="0028375E">
        <w:t>m</w:t>
      </w:r>
      <w:r w:rsidRPr="0028375E">
        <w:t xml:space="preserve">achine </w:t>
      </w:r>
      <w:r w:rsidR="00B76A0D" w:rsidRPr="0028375E">
        <w:t>l</w:t>
      </w:r>
      <w:r w:rsidRPr="0028375E">
        <w:t>earning models in the</w:t>
      </w:r>
      <w:r w:rsidR="00F77C67" w:rsidRPr="0028375E">
        <w:t xml:space="preserve"> employed</w:t>
      </w:r>
      <w:r w:rsidR="00EC3215" w:rsidRPr="0028375E">
        <w:t xml:space="preserve"> </w:t>
      </w:r>
      <w:r w:rsidR="00905C14" w:rsidRPr="0028375E">
        <w:t xml:space="preserve">human activity recognition with smartphones </w:t>
      </w:r>
      <w:r w:rsidRPr="0028375E">
        <w:t>dataset</w:t>
      </w:r>
      <w:r w:rsidR="008728A8" w:rsidRPr="0028375E">
        <w:t xml:space="preserve"> containing</w:t>
      </w:r>
      <w:r w:rsidRPr="0028375E">
        <w:t xml:space="preserve"> 563 </w:t>
      </w:r>
      <w:r w:rsidR="008728A8" w:rsidRPr="0028375E">
        <w:t>features,</w:t>
      </w:r>
      <w:r w:rsidRPr="0028375E">
        <w:t xml:space="preserve"> 7</w:t>
      </w:r>
      <w:r w:rsidR="005D2500">
        <w:t>,</w:t>
      </w:r>
      <w:r w:rsidRPr="0028375E">
        <w:t xml:space="preserve">352 </w:t>
      </w:r>
      <w:r w:rsidR="008728A8" w:rsidRPr="0028375E">
        <w:t>instances and six classes</w:t>
      </w:r>
      <w:r w:rsidRPr="0028375E">
        <w:t>.</w:t>
      </w:r>
    </w:p>
    <w:p w14:paraId="250D9293" w14:textId="31C2079E" w:rsidR="005E3A70" w:rsidRPr="0028375E" w:rsidRDefault="00FF68FA">
      <w:pPr>
        <w:tabs>
          <w:tab w:val="left" w:pos="533"/>
        </w:tabs>
        <w:spacing w:before="240" w:after="120" w:line="216" w:lineRule="auto"/>
        <w:rPr>
          <w:sz w:val="16"/>
          <w:szCs w:val="16"/>
        </w:rPr>
      </w:pPr>
      <w:r w:rsidRPr="0028375E">
        <w:rPr>
          <w:sz w:val="16"/>
          <w:szCs w:val="16"/>
        </w:rPr>
        <w:t>TABLE</w:t>
      </w:r>
      <w:r w:rsidRPr="0028375E">
        <w:rPr>
          <w:b/>
          <w:sz w:val="16"/>
          <w:szCs w:val="16"/>
        </w:rPr>
        <w:t xml:space="preserve"> </w:t>
      </w:r>
      <w:r w:rsidRPr="0028375E">
        <w:rPr>
          <w:sz w:val="16"/>
          <w:szCs w:val="16"/>
        </w:rPr>
        <w:t>I. HYPERPARAMETER VALUES</w:t>
      </w:r>
      <w:r w:rsidR="00486E78" w:rsidRPr="0028375E">
        <w:rPr>
          <w:sz w:val="16"/>
          <w:szCs w:val="16"/>
        </w:rPr>
        <w:t>’</w:t>
      </w:r>
      <w:r w:rsidRPr="0028375E">
        <w:rPr>
          <w:sz w:val="16"/>
          <w:szCs w:val="16"/>
        </w:rPr>
        <w:t xml:space="preserve"> RANGES FOR VARIOUS ML MODELS</w:t>
      </w:r>
    </w:p>
    <w:tbl>
      <w:tblPr>
        <w:tblStyle w:val="a0"/>
        <w:tblW w:w="4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160"/>
        <w:gridCol w:w="1575"/>
      </w:tblGrid>
      <w:tr w:rsidR="0028375E" w:rsidRPr="002243DB" w14:paraId="72537127" w14:textId="77777777" w:rsidTr="002243DB">
        <w:trPr>
          <w:trHeight w:val="20"/>
        </w:trPr>
        <w:tc>
          <w:tcPr>
            <w:tcW w:w="895" w:type="dxa"/>
            <w:vAlign w:val="center"/>
          </w:tcPr>
          <w:p w14:paraId="14BCE45A" w14:textId="77777777" w:rsidR="005E3A70" w:rsidRPr="002243DB" w:rsidRDefault="00FF68FA" w:rsidP="005D2500">
            <w:pPr>
              <w:jc w:val="both"/>
              <w:rPr>
                <w:sz w:val="16"/>
                <w:szCs w:val="16"/>
              </w:rPr>
            </w:pPr>
            <w:r w:rsidRPr="002243DB">
              <w:rPr>
                <w:sz w:val="16"/>
                <w:szCs w:val="16"/>
              </w:rPr>
              <w:t>Model</w:t>
            </w:r>
          </w:p>
        </w:tc>
        <w:tc>
          <w:tcPr>
            <w:tcW w:w="2160" w:type="dxa"/>
            <w:vAlign w:val="center"/>
          </w:tcPr>
          <w:p w14:paraId="2D910718" w14:textId="77777777" w:rsidR="005E3A70" w:rsidRPr="002243DB" w:rsidRDefault="00FF68FA" w:rsidP="005D2500">
            <w:pPr>
              <w:jc w:val="both"/>
              <w:rPr>
                <w:sz w:val="16"/>
                <w:szCs w:val="16"/>
              </w:rPr>
            </w:pPr>
            <w:r w:rsidRPr="002243DB">
              <w:rPr>
                <w:sz w:val="16"/>
                <w:szCs w:val="16"/>
              </w:rPr>
              <w:t>Hyperparameter Value Range</w:t>
            </w:r>
          </w:p>
        </w:tc>
        <w:tc>
          <w:tcPr>
            <w:tcW w:w="1575" w:type="dxa"/>
            <w:vAlign w:val="center"/>
          </w:tcPr>
          <w:p w14:paraId="2FC9F89D" w14:textId="77777777" w:rsidR="005E3A70" w:rsidRPr="002243DB" w:rsidRDefault="00FF68FA" w:rsidP="005D2500">
            <w:pPr>
              <w:jc w:val="both"/>
              <w:rPr>
                <w:sz w:val="16"/>
                <w:szCs w:val="16"/>
              </w:rPr>
            </w:pPr>
            <w:r w:rsidRPr="002243DB">
              <w:rPr>
                <w:sz w:val="16"/>
                <w:szCs w:val="16"/>
              </w:rPr>
              <w:t>Optimized value</w:t>
            </w:r>
          </w:p>
        </w:tc>
      </w:tr>
      <w:tr w:rsidR="0028375E" w:rsidRPr="002243DB" w14:paraId="162F0BC5" w14:textId="77777777" w:rsidTr="002243DB">
        <w:trPr>
          <w:trHeight w:val="20"/>
        </w:trPr>
        <w:tc>
          <w:tcPr>
            <w:tcW w:w="895" w:type="dxa"/>
            <w:vAlign w:val="center"/>
          </w:tcPr>
          <w:p w14:paraId="0628E85F" w14:textId="7B5BC126" w:rsidR="005E3A70" w:rsidRPr="002243DB" w:rsidRDefault="00FF68FA" w:rsidP="005D2500">
            <w:pPr>
              <w:jc w:val="both"/>
              <w:rPr>
                <w:sz w:val="16"/>
                <w:szCs w:val="16"/>
              </w:rPr>
            </w:pPr>
            <w:r w:rsidRPr="002243DB">
              <w:rPr>
                <w:sz w:val="16"/>
                <w:szCs w:val="16"/>
              </w:rPr>
              <w:t>XGBoost</w:t>
            </w:r>
          </w:p>
        </w:tc>
        <w:tc>
          <w:tcPr>
            <w:tcW w:w="2160" w:type="dxa"/>
            <w:vAlign w:val="center"/>
          </w:tcPr>
          <w:p w14:paraId="6A673A15" w14:textId="49CC9D54" w:rsidR="005E3A70" w:rsidRPr="002243DB" w:rsidRDefault="000B099E"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estimators #: [100, 200, 300],</w:t>
            </w:r>
          </w:p>
          <w:p w14:paraId="75D75D94" w14:textId="6B9407C6" w:rsidR="005E3A70" w:rsidRPr="002243DB" w:rsidRDefault="000B099E" w:rsidP="002243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maximum depth: [3, 4, 5], learning rate: [0.01, 0.1, 0.2],</w:t>
            </w:r>
            <w:r w:rsidR="002243DB">
              <w:rPr>
                <w:sz w:val="16"/>
                <w:szCs w:val="16"/>
              </w:rPr>
              <w:t xml:space="preserve"> </w:t>
            </w:r>
            <w:r w:rsidR="00FF68FA" w:rsidRPr="002243DB">
              <w:rPr>
                <w:sz w:val="16"/>
                <w:szCs w:val="16"/>
              </w:rPr>
              <w:t>sub</w:t>
            </w:r>
            <w:r w:rsidRPr="002243DB">
              <w:rPr>
                <w:sz w:val="16"/>
                <w:szCs w:val="16"/>
              </w:rPr>
              <w:t xml:space="preserve"> </w:t>
            </w:r>
            <w:r w:rsidR="00FF68FA" w:rsidRPr="002243DB">
              <w:rPr>
                <w:sz w:val="16"/>
                <w:szCs w:val="16"/>
              </w:rPr>
              <w:t>sample: [0.7, 0.8, 0.9],</w:t>
            </w:r>
            <w:r w:rsidR="002243DB">
              <w:rPr>
                <w:sz w:val="16"/>
                <w:szCs w:val="16"/>
              </w:rPr>
              <w:t xml:space="preserve"> </w:t>
            </w:r>
            <w:r w:rsidR="002243DB" w:rsidRPr="002243DB">
              <w:rPr>
                <w:sz w:val="16"/>
                <w:szCs w:val="16"/>
              </w:rPr>
              <w:t>% of features per tree</w:t>
            </w:r>
            <w:r w:rsidR="00FF68FA" w:rsidRPr="002243DB">
              <w:rPr>
                <w:sz w:val="16"/>
                <w:szCs w:val="16"/>
              </w:rPr>
              <w:t>: [0.7, 0.8, 0.9],</w:t>
            </w:r>
            <w:r w:rsidR="002243DB">
              <w:rPr>
                <w:sz w:val="16"/>
                <w:szCs w:val="16"/>
              </w:rPr>
              <w:t xml:space="preserve"> </w:t>
            </w:r>
            <w:r w:rsidR="00FF68FA" w:rsidRPr="002243DB">
              <w:rPr>
                <w:sz w:val="16"/>
                <w:szCs w:val="16"/>
              </w:rPr>
              <w:t>objective: [</w:t>
            </w:r>
            <w:r w:rsidR="00486E78" w:rsidRPr="002243DB">
              <w:rPr>
                <w:sz w:val="16"/>
                <w:szCs w:val="16"/>
              </w:rPr>
              <w:t>‘</w:t>
            </w:r>
            <w:r w:rsidR="00FF68FA" w:rsidRPr="002243DB">
              <w:rPr>
                <w:sz w:val="16"/>
                <w:szCs w:val="16"/>
              </w:rPr>
              <w:t>binary:</w:t>
            </w:r>
            <w:r w:rsidR="00450E9C" w:rsidRPr="002243DB">
              <w:rPr>
                <w:sz w:val="16"/>
                <w:szCs w:val="16"/>
              </w:rPr>
              <w:t xml:space="preserve"> </w:t>
            </w:r>
            <w:r w:rsidR="00FF68FA" w:rsidRPr="002243DB">
              <w:rPr>
                <w:sz w:val="16"/>
                <w:szCs w:val="16"/>
              </w:rPr>
              <w:t>logistic</w:t>
            </w:r>
            <w:r w:rsidR="00486E78" w:rsidRPr="002243DB">
              <w:rPr>
                <w:sz w:val="16"/>
                <w:szCs w:val="16"/>
              </w:rPr>
              <w:t>’</w:t>
            </w:r>
            <w:r w:rsidR="00FF68FA" w:rsidRPr="002243DB">
              <w:rPr>
                <w:sz w:val="16"/>
                <w:szCs w:val="16"/>
              </w:rPr>
              <w:t xml:space="preserve">, </w:t>
            </w:r>
            <w:r w:rsidR="00486E78" w:rsidRPr="002243DB">
              <w:rPr>
                <w:sz w:val="16"/>
                <w:szCs w:val="16"/>
              </w:rPr>
              <w:t>‘</w:t>
            </w:r>
            <w:r w:rsidR="00FF68FA" w:rsidRPr="002243DB">
              <w:rPr>
                <w:sz w:val="16"/>
                <w:szCs w:val="16"/>
              </w:rPr>
              <w:t>multi:</w:t>
            </w:r>
            <w:r w:rsidR="00450E9C" w:rsidRPr="002243DB">
              <w:rPr>
                <w:sz w:val="16"/>
                <w:szCs w:val="16"/>
              </w:rPr>
              <w:t xml:space="preserve"> </w:t>
            </w:r>
            <w:r w:rsidR="00FF68FA" w:rsidRPr="002243DB">
              <w:rPr>
                <w:sz w:val="16"/>
                <w:szCs w:val="16"/>
              </w:rPr>
              <w:t>softmax</w:t>
            </w:r>
            <w:r w:rsidR="00486E78" w:rsidRPr="002243DB">
              <w:rPr>
                <w:sz w:val="16"/>
                <w:szCs w:val="16"/>
              </w:rPr>
              <w:t>’</w:t>
            </w:r>
            <w:r w:rsidR="00FF68FA" w:rsidRPr="002243DB">
              <w:rPr>
                <w:sz w:val="16"/>
                <w:szCs w:val="16"/>
              </w:rPr>
              <w:t>]</w:t>
            </w:r>
          </w:p>
        </w:tc>
        <w:tc>
          <w:tcPr>
            <w:tcW w:w="1575" w:type="dxa"/>
            <w:vAlign w:val="center"/>
          </w:tcPr>
          <w:p w14:paraId="161DF43A" w14:textId="6FF4FB93"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subsample: 0.9, objective:</w:t>
            </w:r>
            <w:r w:rsidR="005F0351" w:rsidRPr="002243DB">
              <w:rPr>
                <w:sz w:val="16"/>
                <w:szCs w:val="16"/>
              </w:rPr>
              <w:t xml:space="preserve"> </w:t>
            </w:r>
            <w:r w:rsidR="00486E78" w:rsidRPr="002243DB">
              <w:rPr>
                <w:sz w:val="16"/>
                <w:szCs w:val="16"/>
              </w:rPr>
              <w:t>‘</w:t>
            </w:r>
            <w:r w:rsidRPr="002243DB">
              <w:rPr>
                <w:sz w:val="16"/>
                <w:szCs w:val="16"/>
              </w:rPr>
              <w:t>multi:</w:t>
            </w:r>
            <w:r w:rsidR="00450E9C" w:rsidRPr="002243DB">
              <w:rPr>
                <w:sz w:val="16"/>
                <w:szCs w:val="16"/>
              </w:rPr>
              <w:t xml:space="preserve"> </w:t>
            </w:r>
            <w:r w:rsidRPr="002243DB">
              <w:rPr>
                <w:sz w:val="16"/>
                <w:szCs w:val="16"/>
              </w:rPr>
              <w:t>softmax</w:t>
            </w:r>
            <w:r w:rsidR="00486E78" w:rsidRPr="002243DB">
              <w:rPr>
                <w:sz w:val="16"/>
                <w:szCs w:val="16"/>
              </w:rPr>
              <w:t>’</w:t>
            </w:r>
            <w:r w:rsidRPr="002243DB">
              <w:rPr>
                <w:sz w:val="16"/>
                <w:szCs w:val="16"/>
              </w:rPr>
              <w:t>, estimators</w:t>
            </w:r>
            <w:r w:rsidR="000B099E" w:rsidRPr="002243DB">
              <w:rPr>
                <w:sz w:val="16"/>
                <w:szCs w:val="16"/>
              </w:rPr>
              <w:t xml:space="preserve"> #</w:t>
            </w:r>
            <w:r w:rsidRPr="002243DB">
              <w:rPr>
                <w:sz w:val="16"/>
                <w:szCs w:val="16"/>
              </w:rPr>
              <w:t>: 300, max</w:t>
            </w:r>
            <w:r w:rsidR="000B099E" w:rsidRPr="002243DB">
              <w:rPr>
                <w:sz w:val="16"/>
                <w:szCs w:val="16"/>
              </w:rPr>
              <w:t xml:space="preserve">imum </w:t>
            </w:r>
            <w:r w:rsidRPr="002243DB">
              <w:rPr>
                <w:sz w:val="16"/>
                <w:szCs w:val="16"/>
              </w:rPr>
              <w:t>depth: 5, learning</w:t>
            </w:r>
            <w:r w:rsidR="000B099E" w:rsidRPr="002243DB">
              <w:rPr>
                <w:sz w:val="16"/>
                <w:szCs w:val="16"/>
              </w:rPr>
              <w:t xml:space="preserve"> </w:t>
            </w:r>
            <w:r w:rsidRPr="002243DB">
              <w:rPr>
                <w:sz w:val="16"/>
                <w:szCs w:val="16"/>
              </w:rPr>
              <w:t>rate: 0.1,</w:t>
            </w:r>
            <w:r w:rsidR="002243DB" w:rsidRPr="002243DB">
              <w:rPr>
                <w:sz w:val="16"/>
                <w:szCs w:val="16"/>
              </w:rPr>
              <w:t xml:space="preserve"> </w:t>
            </w:r>
            <w:r w:rsidR="002243DB" w:rsidRPr="002243DB">
              <w:rPr>
                <w:sz w:val="16"/>
                <w:szCs w:val="16"/>
              </w:rPr>
              <w:t>% of features per tree</w:t>
            </w:r>
            <w:r w:rsidRPr="002243DB">
              <w:rPr>
                <w:sz w:val="16"/>
                <w:szCs w:val="16"/>
              </w:rPr>
              <w:t>: 0.9</w:t>
            </w:r>
          </w:p>
        </w:tc>
      </w:tr>
      <w:tr w:rsidR="0028375E" w:rsidRPr="002243DB" w14:paraId="57D06343" w14:textId="77777777" w:rsidTr="002243DB">
        <w:trPr>
          <w:trHeight w:val="20"/>
        </w:trPr>
        <w:tc>
          <w:tcPr>
            <w:tcW w:w="895" w:type="dxa"/>
            <w:vAlign w:val="center"/>
          </w:tcPr>
          <w:p w14:paraId="25E34EF9" w14:textId="77777777" w:rsidR="005E3A70" w:rsidRPr="002243DB" w:rsidRDefault="00FF68FA" w:rsidP="005D2500">
            <w:pPr>
              <w:jc w:val="both"/>
              <w:rPr>
                <w:sz w:val="16"/>
                <w:szCs w:val="16"/>
              </w:rPr>
            </w:pPr>
            <w:r w:rsidRPr="002243DB">
              <w:rPr>
                <w:sz w:val="16"/>
                <w:szCs w:val="16"/>
              </w:rPr>
              <w:t>Random Forest</w:t>
            </w:r>
          </w:p>
        </w:tc>
        <w:tc>
          <w:tcPr>
            <w:tcW w:w="2160" w:type="dxa"/>
            <w:vAlign w:val="center"/>
          </w:tcPr>
          <w:p w14:paraId="3A94E48F" w14:textId="186BF41D" w:rsidR="005E3A70" w:rsidRPr="002243DB" w:rsidRDefault="000B099E"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estimators #: [100, 200, 300],</w:t>
            </w:r>
            <w:r w:rsidR="002243DB">
              <w:rPr>
                <w:sz w:val="16"/>
                <w:szCs w:val="16"/>
              </w:rPr>
              <w:t xml:space="preserve"> </w:t>
            </w:r>
            <w:r w:rsidRPr="002243DB">
              <w:rPr>
                <w:sz w:val="16"/>
                <w:szCs w:val="16"/>
              </w:rPr>
              <w:t>M</w:t>
            </w:r>
            <w:r w:rsidR="00FF68FA" w:rsidRPr="002243DB">
              <w:rPr>
                <w:sz w:val="16"/>
                <w:szCs w:val="16"/>
              </w:rPr>
              <w:t>ax</w:t>
            </w:r>
            <w:r w:rsidRPr="002243DB">
              <w:rPr>
                <w:sz w:val="16"/>
                <w:szCs w:val="16"/>
              </w:rPr>
              <w:t xml:space="preserve">imum </w:t>
            </w:r>
            <w:r w:rsidR="00FF68FA" w:rsidRPr="002243DB">
              <w:rPr>
                <w:sz w:val="16"/>
                <w:szCs w:val="16"/>
              </w:rPr>
              <w:t>depth: [None, 10, 20, 30],</w:t>
            </w:r>
            <w:r w:rsidR="002243DB">
              <w:rPr>
                <w:sz w:val="16"/>
                <w:szCs w:val="16"/>
              </w:rPr>
              <w:t xml:space="preserve"> </w:t>
            </w:r>
            <w:r w:rsidRPr="002243DB">
              <w:rPr>
                <w:sz w:val="16"/>
                <w:szCs w:val="16"/>
              </w:rPr>
              <w:t>Min samples per split: [2, 5, 10],</w:t>
            </w:r>
            <w:r w:rsidR="002243DB">
              <w:rPr>
                <w:sz w:val="16"/>
                <w:szCs w:val="16"/>
              </w:rPr>
              <w:t xml:space="preserve"> </w:t>
            </w:r>
            <w:r w:rsidRPr="002243DB">
              <w:rPr>
                <w:sz w:val="16"/>
                <w:szCs w:val="16"/>
              </w:rPr>
              <w:t>Min samples per leaf: [1, 2, 4],</w:t>
            </w:r>
          </w:p>
          <w:p w14:paraId="151BDDC8" w14:textId="5B71CBC7"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criterion: [</w:t>
            </w:r>
            <w:r w:rsidR="00486E78" w:rsidRPr="002243DB">
              <w:rPr>
                <w:sz w:val="16"/>
                <w:szCs w:val="16"/>
              </w:rPr>
              <w:t>‘</w:t>
            </w:r>
            <w:r w:rsidR="000B099E" w:rsidRPr="002243DB">
              <w:rPr>
                <w:sz w:val="16"/>
                <w:szCs w:val="16"/>
              </w:rPr>
              <w:t>G</w:t>
            </w:r>
            <w:r w:rsidRPr="002243DB">
              <w:rPr>
                <w:sz w:val="16"/>
                <w:szCs w:val="16"/>
              </w:rPr>
              <w:t>ini</w:t>
            </w:r>
            <w:r w:rsidR="00486E78" w:rsidRPr="002243DB">
              <w:rPr>
                <w:sz w:val="16"/>
                <w:szCs w:val="16"/>
              </w:rPr>
              <w:t>’</w:t>
            </w:r>
            <w:r w:rsidRPr="002243DB">
              <w:rPr>
                <w:sz w:val="16"/>
                <w:szCs w:val="16"/>
              </w:rPr>
              <w:t xml:space="preserve">, </w:t>
            </w:r>
            <w:r w:rsidR="00486E78" w:rsidRPr="002243DB">
              <w:rPr>
                <w:sz w:val="16"/>
                <w:szCs w:val="16"/>
              </w:rPr>
              <w:t>‘</w:t>
            </w:r>
            <w:r w:rsidRPr="002243DB">
              <w:rPr>
                <w:sz w:val="16"/>
                <w:szCs w:val="16"/>
              </w:rPr>
              <w:t>entropy</w:t>
            </w:r>
            <w:r w:rsidR="00486E78" w:rsidRPr="002243DB">
              <w:rPr>
                <w:sz w:val="16"/>
                <w:szCs w:val="16"/>
              </w:rPr>
              <w:t>’</w:t>
            </w:r>
            <w:r w:rsidRPr="002243DB">
              <w:rPr>
                <w:sz w:val="16"/>
                <w:szCs w:val="16"/>
              </w:rPr>
              <w:t xml:space="preserve">] </w:t>
            </w:r>
          </w:p>
        </w:tc>
        <w:tc>
          <w:tcPr>
            <w:tcW w:w="1575" w:type="dxa"/>
            <w:vAlign w:val="center"/>
          </w:tcPr>
          <w:p w14:paraId="6917F9A0" w14:textId="1E45897F" w:rsidR="005E3A70" w:rsidRPr="002243DB" w:rsidRDefault="000B099E"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 xml:space="preserve">estimator #: 200, min samples per split: 5, min samples per leaf: 1, max depth: None, criterion: </w:t>
            </w:r>
            <w:r w:rsidR="00486E78" w:rsidRPr="002243DB">
              <w:rPr>
                <w:sz w:val="16"/>
                <w:szCs w:val="16"/>
              </w:rPr>
              <w:t>‘</w:t>
            </w:r>
            <w:r w:rsidRPr="002243DB">
              <w:rPr>
                <w:sz w:val="16"/>
                <w:szCs w:val="16"/>
              </w:rPr>
              <w:t>entropy</w:t>
            </w:r>
            <w:r w:rsidR="00486E78" w:rsidRPr="002243DB">
              <w:rPr>
                <w:sz w:val="16"/>
                <w:szCs w:val="16"/>
              </w:rPr>
              <w:t>’</w:t>
            </w:r>
          </w:p>
        </w:tc>
      </w:tr>
      <w:tr w:rsidR="0028375E" w:rsidRPr="002243DB" w14:paraId="40038DAC" w14:textId="77777777" w:rsidTr="002243DB">
        <w:trPr>
          <w:trHeight w:val="20"/>
        </w:trPr>
        <w:tc>
          <w:tcPr>
            <w:tcW w:w="895" w:type="dxa"/>
            <w:vAlign w:val="center"/>
          </w:tcPr>
          <w:p w14:paraId="707CF002" w14:textId="77777777" w:rsidR="005E3A70" w:rsidRPr="002243DB" w:rsidRDefault="00FF68FA" w:rsidP="005D2500">
            <w:pPr>
              <w:jc w:val="both"/>
              <w:rPr>
                <w:sz w:val="16"/>
                <w:szCs w:val="16"/>
              </w:rPr>
            </w:pPr>
            <w:r w:rsidRPr="002243DB">
              <w:rPr>
                <w:sz w:val="16"/>
                <w:szCs w:val="16"/>
              </w:rPr>
              <w:t>Logistic Regression</w:t>
            </w:r>
          </w:p>
        </w:tc>
        <w:tc>
          <w:tcPr>
            <w:tcW w:w="2160" w:type="dxa"/>
            <w:vAlign w:val="center"/>
          </w:tcPr>
          <w:p w14:paraId="03769799" w14:textId="2F409B11" w:rsidR="005E3A70" w:rsidRPr="002243DB" w:rsidRDefault="00486E78"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‘C’: [0.001, 0.01, 0.1, 1, 10],</w:t>
            </w:r>
            <w:r w:rsidR="002243DB">
              <w:rPr>
                <w:sz w:val="16"/>
                <w:szCs w:val="16"/>
              </w:rPr>
              <w:t xml:space="preserve"> </w:t>
            </w:r>
            <w:r w:rsidRPr="002243DB">
              <w:rPr>
                <w:sz w:val="16"/>
                <w:szCs w:val="16"/>
              </w:rPr>
              <w:t>‘penalty’: [‘l1’, ‘l2’],</w:t>
            </w:r>
          </w:p>
          <w:p w14:paraId="31DCA1D6" w14:textId="5694119B" w:rsidR="005E3A70" w:rsidRPr="002243DB" w:rsidRDefault="00486E78"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‘solver’: [‘</w:t>
            </w:r>
            <w:proofErr w:type="spellStart"/>
            <w:r w:rsidRPr="002243DB">
              <w:rPr>
                <w:sz w:val="16"/>
                <w:szCs w:val="16"/>
              </w:rPr>
              <w:t>liblinear</w:t>
            </w:r>
            <w:proofErr w:type="spellEnd"/>
            <w:r w:rsidRPr="002243DB">
              <w:rPr>
                <w:sz w:val="16"/>
                <w:szCs w:val="16"/>
              </w:rPr>
              <w:t>’, ‘newton-cg’, ‘</w:t>
            </w:r>
            <w:proofErr w:type="spellStart"/>
            <w:r w:rsidRPr="002243DB">
              <w:rPr>
                <w:sz w:val="16"/>
                <w:szCs w:val="16"/>
              </w:rPr>
              <w:t>lbfgs</w:t>
            </w:r>
            <w:proofErr w:type="spellEnd"/>
            <w:r w:rsidRPr="002243DB">
              <w:rPr>
                <w:sz w:val="16"/>
                <w:szCs w:val="16"/>
              </w:rPr>
              <w:t>’, ‘saga’]</w:t>
            </w:r>
          </w:p>
        </w:tc>
        <w:tc>
          <w:tcPr>
            <w:tcW w:w="1575" w:type="dxa"/>
            <w:vAlign w:val="center"/>
          </w:tcPr>
          <w:p w14:paraId="78394EA7" w14:textId="7188564C" w:rsidR="005E3A70" w:rsidRPr="002243DB" w:rsidRDefault="00486E78"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highlight w:val="white"/>
              </w:rPr>
            </w:pPr>
            <w:r w:rsidRPr="002243DB">
              <w:rPr>
                <w:sz w:val="16"/>
                <w:szCs w:val="16"/>
                <w:highlight w:val="white"/>
              </w:rPr>
              <w:t>‘C’: 10,</w:t>
            </w:r>
          </w:p>
          <w:p w14:paraId="498B5A8C" w14:textId="7A1AEB76" w:rsidR="005E3A70" w:rsidRPr="002243DB" w:rsidRDefault="00486E78"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highlight w:val="white"/>
              </w:rPr>
            </w:pPr>
            <w:r w:rsidRPr="002243DB">
              <w:rPr>
                <w:sz w:val="16"/>
                <w:szCs w:val="16"/>
                <w:highlight w:val="white"/>
              </w:rPr>
              <w:t>‘penalty’: ‘l1’</w:t>
            </w:r>
          </w:p>
          <w:p w14:paraId="42AB485A" w14:textId="35DF6628" w:rsidR="005E3A70" w:rsidRPr="002243DB" w:rsidRDefault="00486E78"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highlight w:val="white"/>
              </w:rPr>
            </w:pPr>
            <w:r w:rsidRPr="002243DB">
              <w:rPr>
                <w:sz w:val="16"/>
                <w:szCs w:val="16"/>
                <w:highlight w:val="white"/>
              </w:rPr>
              <w:t>‘solver’: ‘</w:t>
            </w:r>
            <w:proofErr w:type="spellStart"/>
            <w:r w:rsidRPr="002243DB">
              <w:rPr>
                <w:sz w:val="16"/>
                <w:szCs w:val="16"/>
                <w:highlight w:val="white"/>
              </w:rPr>
              <w:t>liblinear</w:t>
            </w:r>
            <w:proofErr w:type="spellEnd"/>
            <w:r w:rsidRPr="002243DB">
              <w:rPr>
                <w:sz w:val="16"/>
                <w:szCs w:val="16"/>
                <w:highlight w:val="white"/>
              </w:rPr>
              <w:t>’</w:t>
            </w:r>
          </w:p>
        </w:tc>
      </w:tr>
      <w:tr w:rsidR="0028375E" w:rsidRPr="002243DB" w14:paraId="17575415" w14:textId="77777777" w:rsidTr="002243DB">
        <w:trPr>
          <w:trHeight w:val="20"/>
        </w:trPr>
        <w:tc>
          <w:tcPr>
            <w:tcW w:w="895" w:type="dxa"/>
            <w:vAlign w:val="center"/>
          </w:tcPr>
          <w:p w14:paraId="635EDC52" w14:textId="77777777" w:rsidR="005E3A70" w:rsidRPr="002243DB" w:rsidRDefault="00FF68FA" w:rsidP="005D2500">
            <w:pPr>
              <w:jc w:val="both"/>
              <w:rPr>
                <w:sz w:val="16"/>
                <w:szCs w:val="16"/>
              </w:rPr>
            </w:pPr>
            <w:r w:rsidRPr="002243DB">
              <w:rPr>
                <w:sz w:val="16"/>
                <w:szCs w:val="16"/>
              </w:rPr>
              <w:t>Decision Tree</w:t>
            </w:r>
          </w:p>
        </w:tc>
        <w:tc>
          <w:tcPr>
            <w:tcW w:w="2160" w:type="dxa"/>
            <w:vAlign w:val="center"/>
          </w:tcPr>
          <w:p w14:paraId="0F35C739" w14:textId="74825688" w:rsidR="005E3A70" w:rsidRPr="002243DB" w:rsidRDefault="000B099E"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max features: [auto, sqrt, log2],</w:t>
            </w:r>
            <w:r w:rsidR="00E0288B">
              <w:rPr>
                <w:sz w:val="16"/>
                <w:szCs w:val="16"/>
              </w:rPr>
              <w:t xml:space="preserve"> </w:t>
            </w:r>
            <w:r w:rsidRPr="002243DB">
              <w:rPr>
                <w:sz w:val="16"/>
                <w:szCs w:val="16"/>
              </w:rPr>
              <w:t xml:space="preserve">max depth: </w:t>
            </w:r>
            <w:proofErr w:type="spellStart"/>
            <w:r w:rsidRPr="002243DB">
              <w:rPr>
                <w:sz w:val="16"/>
                <w:szCs w:val="16"/>
              </w:rPr>
              <w:t>np.linspace</w:t>
            </w:r>
            <w:proofErr w:type="spellEnd"/>
            <w:r w:rsidR="00D7581A" w:rsidRPr="002243DB">
              <w:rPr>
                <w:sz w:val="16"/>
                <w:szCs w:val="16"/>
              </w:rPr>
              <w:t xml:space="preserve"> </w:t>
            </w:r>
            <w:r w:rsidRPr="002243DB">
              <w:rPr>
                <w:sz w:val="16"/>
                <w:szCs w:val="16"/>
              </w:rPr>
              <w:t>(20, 1000, 50),</w:t>
            </w:r>
            <w:r w:rsidR="00E0288B">
              <w:rPr>
                <w:sz w:val="16"/>
                <w:szCs w:val="16"/>
              </w:rPr>
              <w:t xml:space="preserve"> </w:t>
            </w:r>
            <w:r w:rsidR="00FF68FA" w:rsidRPr="002243DB">
              <w:rPr>
                <w:sz w:val="16"/>
                <w:szCs w:val="16"/>
              </w:rPr>
              <w:t>min</w:t>
            </w:r>
            <w:r w:rsidRPr="002243DB">
              <w:rPr>
                <w:sz w:val="16"/>
                <w:szCs w:val="16"/>
              </w:rPr>
              <w:t xml:space="preserve"> </w:t>
            </w:r>
            <w:r w:rsidR="00FF68FA" w:rsidRPr="002243DB">
              <w:rPr>
                <w:sz w:val="16"/>
                <w:szCs w:val="16"/>
              </w:rPr>
              <w:t>samples</w:t>
            </w:r>
            <w:r w:rsidRPr="002243DB">
              <w:rPr>
                <w:sz w:val="16"/>
                <w:szCs w:val="16"/>
              </w:rPr>
              <w:t xml:space="preserve"> per </w:t>
            </w:r>
            <w:r w:rsidR="00FF68FA" w:rsidRPr="002243DB">
              <w:rPr>
                <w:sz w:val="16"/>
                <w:szCs w:val="16"/>
              </w:rPr>
              <w:t>split: [2, 5, 10, 14],</w:t>
            </w:r>
            <w:r w:rsidR="00E0288B">
              <w:rPr>
                <w:sz w:val="16"/>
                <w:szCs w:val="16"/>
              </w:rPr>
              <w:t xml:space="preserve"> </w:t>
            </w:r>
            <w:r w:rsidR="00FF68FA" w:rsidRPr="002243DB">
              <w:rPr>
                <w:sz w:val="16"/>
                <w:szCs w:val="16"/>
              </w:rPr>
              <w:t>min</w:t>
            </w:r>
            <w:r w:rsidRPr="002243DB">
              <w:rPr>
                <w:sz w:val="16"/>
                <w:szCs w:val="16"/>
              </w:rPr>
              <w:t xml:space="preserve"> </w:t>
            </w:r>
            <w:r w:rsidR="00FF68FA" w:rsidRPr="002243DB">
              <w:rPr>
                <w:sz w:val="16"/>
                <w:szCs w:val="16"/>
              </w:rPr>
              <w:t>samples</w:t>
            </w:r>
            <w:r w:rsidRPr="002243DB">
              <w:rPr>
                <w:sz w:val="16"/>
                <w:szCs w:val="16"/>
              </w:rPr>
              <w:t xml:space="preserve"> per </w:t>
            </w:r>
            <w:r w:rsidR="00FF68FA" w:rsidRPr="002243DB">
              <w:rPr>
                <w:sz w:val="16"/>
                <w:szCs w:val="16"/>
              </w:rPr>
              <w:t>leaf: [1, 2, 4, 6, 8],</w:t>
            </w:r>
          </w:p>
          <w:p w14:paraId="1D288F1B" w14:textId="579145B8"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 xml:space="preserve">criterion: [entropy, </w:t>
            </w:r>
            <w:r w:rsidR="000B099E" w:rsidRPr="002243DB">
              <w:rPr>
                <w:sz w:val="16"/>
                <w:szCs w:val="16"/>
              </w:rPr>
              <w:t>G</w:t>
            </w:r>
            <w:r w:rsidRPr="002243DB">
              <w:rPr>
                <w:sz w:val="16"/>
                <w:szCs w:val="16"/>
              </w:rPr>
              <w:t>ini]</w:t>
            </w:r>
          </w:p>
        </w:tc>
        <w:tc>
          <w:tcPr>
            <w:tcW w:w="1575" w:type="dxa"/>
            <w:vAlign w:val="center"/>
          </w:tcPr>
          <w:p w14:paraId="3806B788" w14:textId="0C2126BC" w:rsidR="005E3A70" w:rsidRPr="002243DB" w:rsidRDefault="000B099E"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max features: [sqrt],</w:t>
            </w:r>
          </w:p>
          <w:p w14:paraId="5D6E6189" w14:textId="65EC9B63"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max</w:t>
            </w:r>
            <w:r w:rsidR="000B099E" w:rsidRPr="002243DB">
              <w:rPr>
                <w:sz w:val="16"/>
                <w:szCs w:val="16"/>
              </w:rPr>
              <w:t xml:space="preserve"> </w:t>
            </w:r>
            <w:r w:rsidRPr="002243DB">
              <w:rPr>
                <w:sz w:val="16"/>
                <w:szCs w:val="16"/>
              </w:rPr>
              <w:t>depth: 520,</w:t>
            </w:r>
            <w:r w:rsidR="00E0288B">
              <w:rPr>
                <w:sz w:val="16"/>
                <w:szCs w:val="16"/>
              </w:rPr>
              <w:t xml:space="preserve"> </w:t>
            </w:r>
            <w:r w:rsidRPr="002243DB">
              <w:rPr>
                <w:sz w:val="16"/>
                <w:szCs w:val="16"/>
              </w:rPr>
              <w:t>min</w:t>
            </w:r>
            <w:r w:rsidR="000B099E" w:rsidRPr="002243DB">
              <w:rPr>
                <w:sz w:val="16"/>
                <w:szCs w:val="16"/>
              </w:rPr>
              <w:t xml:space="preserve"> </w:t>
            </w:r>
            <w:r w:rsidRPr="002243DB">
              <w:rPr>
                <w:sz w:val="16"/>
                <w:szCs w:val="16"/>
              </w:rPr>
              <w:t>samples</w:t>
            </w:r>
            <w:r w:rsidR="000B099E" w:rsidRPr="002243DB">
              <w:rPr>
                <w:sz w:val="16"/>
                <w:szCs w:val="16"/>
              </w:rPr>
              <w:t xml:space="preserve"> per </w:t>
            </w:r>
            <w:r w:rsidRPr="002243DB">
              <w:rPr>
                <w:sz w:val="16"/>
                <w:szCs w:val="16"/>
              </w:rPr>
              <w:t>split: 10,</w:t>
            </w:r>
          </w:p>
          <w:p w14:paraId="2524FEFF" w14:textId="3C496A95" w:rsidR="005E3A70" w:rsidRPr="002243DB" w:rsidRDefault="00FF68FA" w:rsidP="00E028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min</w:t>
            </w:r>
            <w:r w:rsidR="000B099E" w:rsidRPr="002243DB">
              <w:rPr>
                <w:sz w:val="16"/>
                <w:szCs w:val="16"/>
              </w:rPr>
              <w:t xml:space="preserve"> </w:t>
            </w:r>
            <w:r w:rsidRPr="002243DB">
              <w:rPr>
                <w:sz w:val="16"/>
                <w:szCs w:val="16"/>
              </w:rPr>
              <w:t>samples</w:t>
            </w:r>
            <w:r w:rsidR="000B099E" w:rsidRPr="002243DB">
              <w:rPr>
                <w:sz w:val="16"/>
                <w:szCs w:val="16"/>
              </w:rPr>
              <w:t xml:space="preserve"> per </w:t>
            </w:r>
            <w:r w:rsidRPr="002243DB">
              <w:rPr>
                <w:sz w:val="16"/>
                <w:szCs w:val="16"/>
              </w:rPr>
              <w:t>leaf: 4,</w:t>
            </w:r>
            <w:r w:rsidR="00E0288B">
              <w:rPr>
                <w:sz w:val="16"/>
                <w:szCs w:val="16"/>
              </w:rPr>
              <w:t xml:space="preserve"> </w:t>
            </w:r>
            <w:r w:rsidRPr="002243DB">
              <w:rPr>
                <w:sz w:val="16"/>
                <w:szCs w:val="16"/>
              </w:rPr>
              <w:t>criterion: entropy</w:t>
            </w:r>
          </w:p>
        </w:tc>
      </w:tr>
      <w:tr w:rsidR="0028375E" w:rsidRPr="002243DB" w14:paraId="36F90F70" w14:textId="77777777" w:rsidTr="002243DB">
        <w:trPr>
          <w:trHeight w:val="20"/>
        </w:trPr>
        <w:tc>
          <w:tcPr>
            <w:tcW w:w="895" w:type="dxa"/>
            <w:vAlign w:val="center"/>
          </w:tcPr>
          <w:p w14:paraId="0C415C22" w14:textId="77777777" w:rsidR="005E3A70" w:rsidRPr="002243DB" w:rsidRDefault="00FF68FA" w:rsidP="005D2500">
            <w:pPr>
              <w:jc w:val="both"/>
              <w:rPr>
                <w:sz w:val="16"/>
                <w:szCs w:val="16"/>
              </w:rPr>
            </w:pPr>
            <w:r w:rsidRPr="002243DB">
              <w:rPr>
                <w:sz w:val="16"/>
                <w:szCs w:val="16"/>
              </w:rPr>
              <w:t>KNN</w:t>
            </w:r>
          </w:p>
        </w:tc>
        <w:tc>
          <w:tcPr>
            <w:tcW w:w="2160" w:type="dxa"/>
            <w:vAlign w:val="center"/>
          </w:tcPr>
          <w:p w14:paraId="1B75357F" w14:textId="7DB3AD15"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p: [1,2],</w:t>
            </w:r>
            <w:r w:rsidR="00E0288B">
              <w:rPr>
                <w:sz w:val="16"/>
                <w:szCs w:val="16"/>
              </w:rPr>
              <w:t xml:space="preserve"> </w:t>
            </w:r>
            <w:r w:rsidRPr="002243DB">
              <w:rPr>
                <w:sz w:val="16"/>
                <w:szCs w:val="16"/>
              </w:rPr>
              <w:t>neighbors</w:t>
            </w:r>
            <w:r w:rsidR="000B099E" w:rsidRPr="002243DB">
              <w:rPr>
                <w:sz w:val="16"/>
                <w:szCs w:val="16"/>
              </w:rPr>
              <w:t xml:space="preserve"> #</w:t>
            </w:r>
            <w:r w:rsidRPr="002243DB">
              <w:rPr>
                <w:sz w:val="16"/>
                <w:szCs w:val="16"/>
              </w:rPr>
              <w:t>: [1-30],</w:t>
            </w:r>
          </w:p>
          <w:p w14:paraId="7A92127D" w14:textId="2325976D"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leaf</w:t>
            </w:r>
            <w:r w:rsidR="000B099E" w:rsidRPr="002243DB">
              <w:rPr>
                <w:sz w:val="16"/>
                <w:szCs w:val="16"/>
              </w:rPr>
              <w:t xml:space="preserve"> </w:t>
            </w:r>
            <w:r w:rsidRPr="002243DB">
              <w:rPr>
                <w:sz w:val="16"/>
                <w:szCs w:val="16"/>
              </w:rPr>
              <w:t>size: [1-50]</w:t>
            </w:r>
          </w:p>
        </w:tc>
        <w:tc>
          <w:tcPr>
            <w:tcW w:w="1575" w:type="dxa"/>
            <w:vAlign w:val="center"/>
          </w:tcPr>
          <w:p w14:paraId="2C67955E" w14:textId="37819CB6"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p: 1,</w:t>
            </w:r>
            <w:r w:rsidR="00E0288B">
              <w:rPr>
                <w:sz w:val="16"/>
                <w:szCs w:val="16"/>
              </w:rPr>
              <w:t xml:space="preserve"> </w:t>
            </w:r>
            <w:r w:rsidRPr="002243DB">
              <w:rPr>
                <w:sz w:val="16"/>
                <w:szCs w:val="16"/>
              </w:rPr>
              <w:t>neighbors</w:t>
            </w:r>
            <w:r w:rsidR="000B099E" w:rsidRPr="002243DB">
              <w:rPr>
                <w:sz w:val="16"/>
                <w:szCs w:val="16"/>
              </w:rPr>
              <w:t xml:space="preserve"> #</w:t>
            </w:r>
            <w:r w:rsidRPr="002243DB">
              <w:rPr>
                <w:sz w:val="16"/>
                <w:szCs w:val="16"/>
              </w:rPr>
              <w:t>: 1,</w:t>
            </w:r>
          </w:p>
          <w:p w14:paraId="74493166" w14:textId="20522A61" w:rsidR="005E3A70" w:rsidRPr="002243DB" w:rsidRDefault="00FF68FA" w:rsidP="005D25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2243DB">
              <w:rPr>
                <w:sz w:val="16"/>
                <w:szCs w:val="16"/>
              </w:rPr>
              <w:t>leaf</w:t>
            </w:r>
            <w:r w:rsidR="000B099E" w:rsidRPr="002243DB">
              <w:rPr>
                <w:sz w:val="16"/>
                <w:szCs w:val="16"/>
              </w:rPr>
              <w:t xml:space="preserve"> </w:t>
            </w:r>
            <w:r w:rsidRPr="002243DB">
              <w:rPr>
                <w:sz w:val="16"/>
                <w:szCs w:val="16"/>
              </w:rPr>
              <w:t>size: 1</w:t>
            </w:r>
          </w:p>
        </w:tc>
      </w:tr>
      <w:tr w:rsidR="005E3A70" w:rsidRPr="002243DB" w14:paraId="542586B6" w14:textId="77777777" w:rsidTr="002243DB">
        <w:trPr>
          <w:trHeight w:val="20"/>
        </w:trPr>
        <w:tc>
          <w:tcPr>
            <w:tcW w:w="895" w:type="dxa"/>
            <w:vAlign w:val="center"/>
          </w:tcPr>
          <w:p w14:paraId="0BD21F6C" w14:textId="77777777" w:rsidR="005E3A70" w:rsidRPr="002243DB" w:rsidRDefault="00FF68FA" w:rsidP="005D2500">
            <w:pPr>
              <w:jc w:val="both"/>
              <w:rPr>
                <w:sz w:val="16"/>
                <w:szCs w:val="16"/>
              </w:rPr>
            </w:pPr>
            <w:r w:rsidRPr="002243DB">
              <w:rPr>
                <w:sz w:val="16"/>
                <w:szCs w:val="16"/>
              </w:rPr>
              <w:t>AdaBoost</w:t>
            </w:r>
          </w:p>
        </w:tc>
        <w:tc>
          <w:tcPr>
            <w:tcW w:w="2160" w:type="dxa"/>
            <w:vAlign w:val="center"/>
          </w:tcPr>
          <w:p w14:paraId="46B3B870" w14:textId="0EE26705" w:rsidR="005E3A70" w:rsidRPr="002243DB" w:rsidRDefault="000B099E" w:rsidP="00E0288B">
            <w:pPr>
              <w:jc w:val="both"/>
              <w:rPr>
                <w:sz w:val="16"/>
                <w:szCs w:val="16"/>
              </w:rPr>
            </w:pPr>
            <w:r w:rsidRPr="002243DB">
              <w:rPr>
                <w:sz w:val="16"/>
                <w:szCs w:val="16"/>
              </w:rPr>
              <w:t>estimators #: [50, 200, 500],</w:t>
            </w:r>
            <w:r w:rsidR="00E0288B">
              <w:rPr>
                <w:sz w:val="16"/>
                <w:szCs w:val="16"/>
              </w:rPr>
              <w:t xml:space="preserve"> </w:t>
            </w:r>
            <w:r w:rsidRPr="002243DB">
              <w:rPr>
                <w:sz w:val="16"/>
                <w:szCs w:val="16"/>
              </w:rPr>
              <w:t>learning rate: [ 0.01, 0.1, 1.0],</w:t>
            </w:r>
          </w:p>
        </w:tc>
        <w:tc>
          <w:tcPr>
            <w:tcW w:w="1575" w:type="dxa"/>
            <w:vAlign w:val="center"/>
          </w:tcPr>
          <w:p w14:paraId="54D03F9F" w14:textId="2BA22D7B" w:rsidR="005E3A70" w:rsidRPr="002243DB" w:rsidRDefault="000B099E" w:rsidP="00E0288B">
            <w:pPr>
              <w:jc w:val="both"/>
              <w:rPr>
                <w:sz w:val="16"/>
                <w:szCs w:val="16"/>
              </w:rPr>
            </w:pPr>
            <w:r w:rsidRPr="002243DB">
              <w:rPr>
                <w:sz w:val="16"/>
                <w:szCs w:val="16"/>
              </w:rPr>
              <w:t>estimators #: 200,</w:t>
            </w:r>
            <w:r w:rsidR="00E0288B">
              <w:rPr>
                <w:sz w:val="16"/>
                <w:szCs w:val="16"/>
              </w:rPr>
              <w:t xml:space="preserve"> </w:t>
            </w:r>
            <w:r w:rsidR="00FF68FA" w:rsidRPr="002243DB">
              <w:rPr>
                <w:sz w:val="16"/>
                <w:szCs w:val="16"/>
              </w:rPr>
              <w:t>learning</w:t>
            </w:r>
            <w:r w:rsidRPr="002243DB">
              <w:rPr>
                <w:sz w:val="16"/>
                <w:szCs w:val="16"/>
              </w:rPr>
              <w:t xml:space="preserve"> </w:t>
            </w:r>
            <w:r w:rsidR="00FF68FA" w:rsidRPr="002243DB">
              <w:rPr>
                <w:sz w:val="16"/>
                <w:szCs w:val="16"/>
              </w:rPr>
              <w:t>rate: 0.01</w:t>
            </w:r>
          </w:p>
        </w:tc>
      </w:tr>
    </w:tbl>
    <w:p w14:paraId="3EADC6B0" w14:textId="77777777" w:rsidR="005E3A70" w:rsidRPr="0028375E" w:rsidRDefault="005E3A70">
      <w:pPr>
        <w:tabs>
          <w:tab w:val="left" w:pos="533"/>
        </w:tabs>
        <w:spacing w:line="228" w:lineRule="auto"/>
        <w:ind w:firstLine="288"/>
        <w:jc w:val="both"/>
      </w:pPr>
    </w:p>
    <w:p w14:paraId="2BAC2E39" w14:textId="500D83CE" w:rsidR="005E3A70" w:rsidRPr="0028375E" w:rsidRDefault="00FF68FA">
      <w:pPr>
        <w:tabs>
          <w:tab w:val="left" w:pos="533"/>
        </w:tabs>
        <w:spacing w:after="120" w:line="228" w:lineRule="auto"/>
        <w:ind w:firstLine="288"/>
        <w:jc w:val="both"/>
        <w:rPr>
          <w:sz w:val="16"/>
          <w:szCs w:val="16"/>
        </w:rPr>
      </w:pPr>
      <w:r w:rsidRPr="0028375E">
        <w:t>Table I illustrates the hyperparameter values</w:t>
      </w:r>
      <w:r w:rsidR="00486E78" w:rsidRPr="0028375E">
        <w:t>’</w:t>
      </w:r>
      <w:r w:rsidRPr="0028375E">
        <w:t xml:space="preserve"> ranges</w:t>
      </w:r>
      <w:r w:rsidR="00FD434F">
        <w:t xml:space="preserve"> and the corresponding optimized values</w:t>
      </w:r>
      <w:r w:rsidRPr="0028375E">
        <w:t xml:space="preserve"> for all the</w:t>
      </w:r>
      <w:r w:rsidR="00D7581A" w:rsidRPr="0028375E">
        <w:t xml:space="preserve"> applied</w:t>
      </w:r>
      <w:r w:rsidRPr="0028375E">
        <w:t xml:space="preserve"> </w:t>
      </w:r>
      <w:r w:rsidR="00D7581A" w:rsidRPr="0028375E">
        <w:t>machine learning</w:t>
      </w:r>
      <w:r w:rsidRPr="0028375E">
        <w:t xml:space="preserve"> models. </w:t>
      </w:r>
    </w:p>
    <w:p w14:paraId="077603D9" w14:textId="6C6EC543" w:rsidR="005E3A70" w:rsidRPr="0028375E" w:rsidRDefault="00FF68FA">
      <w:pPr>
        <w:tabs>
          <w:tab w:val="left" w:pos="533"/>
        </w:tabs>
        <w:spacing w:before="240" w:after="120" w:line="228" w:lineRule="auto"/>
        <w:jc w:val="both"/>
      </w:pPr>
      <w:r w:rsidRPr="0028375E">
        <w:rPr>
          <w:sz w:val="16"/>
          <w:szCs w:val="16"/>
        </w:rPr>
        <w:t xml:space="preserve">TABLE II. PERFORMANCE METRICS OF VARIOUS CLASSIFIERS FOR DEFAULT PARAMETERS </w:t>
      </w:r>
      <w:r w:rsidRPr="0028375E">
        <w:t xml:space="preserve"> </w:t>
      </w:r>
    </w:p>
    <w:tbl>
      <w:tblPr>
        <w:tblStyle w:val="a1"/>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55"/>
        <w:gridCol w:w="870"/>
        <w:gridCol w:w="855"/>
        <w:gridCol w:w="960"/>
        <w:gridCol w:w="960"/>
      </w:tblGrid>
      <w:tr w:rsidR="0028375E" w:rsidRPr="0028375E" w14:paraId="0919F11F" w14:textId="77777777" w:rsidTr="00FA08E9">
        <w:trPr>
          <w:trHeight w:val="20"/>
        </w:trPr>
        <w:tc>
          <w:tcPr>
            <w:tcW w:w="1155" w:type="dxa"/>
            <w:shd w:val="clear" w:color="auto" w:fill="auto"/>
            <w:tcMar>
              <w:top w:w="100" w:type="dxa"/>
              <w:left w:w="100" w:type="dxa"/>
              <w:bottom w:w="100" w:type="dxa"/>
              <w:right w:w="100" w:type="dxa"/>
            </w:tcMar>
          </w:tcPr>
          <w:p w14:paraId="557E45B7" w14:textId="77777777" w:rsidR="005E3A70" w:rsidRPr="0028375E" w:rsidRDefault="00FF68FA">
            <w:pPr>
              <w:widowControl w:val="0"/>
              <w:rPr>
                <w:b/>
                <w:sz w:val="16"/>
                <w:szCs w:val="16"/>
              </w:rPr>
            </w:pPr>
            <w:r w:rsidRPr="0028375E">
              <w:rPr>
                <w:b/>
                <w:sz w:val="16"/>
                <w:szCs w:val="16"/>
              </w:rPr>
              <w:t>Classifier</w:t>
            </w:r>
          </w:p>
        </w:tc>
        <w:tc>
          <w:tcPr>
            <w:tcW w:w="870" w:type="dxa"/>
            <w:shd w:val="clear" w:color="auto" w:fill="auto"/>
            <w:tcMar>
              <w:top w:w="100" w:type="dxa"/>
              <w:left w:w="100" w:type="dxa"/>
              <w:bottom w:w="100" w:type="dxa"/>
              <w:right w:w="100" w:type="dxa"/>
            </w:tcMar>
          </w:tcPr>
          <w:p w14:paraId="68456BEC" w14:textId="77777777" w:rsidR="005E3A70" w:rsidRPr="0028375E" w:rsidRDefault="00FF68FA">
            <w:pPr>
              <w:widowControl w:val="0"/>
              <w:rPr>
                <w:b/>
                <w:sz w:val="16"/>
                <w:szCs w:val="16"/>
              </w:rPr>
            </w:pPr>
            <w:r w:rsidRPr="0028375E">
              <w:rPr>
                <w:b/>
                <w:sz w:val="16"/>
                <w:szCs w:val="16"/>
              </w:rPr>
              <w:t>Precision</w:t>
            </w:r>
          </w:p>
        </w:tc>
        <w:tc>
          <w:tcPr>
            <w:tcW w:w="855" w:type="dxa"/>
            <w:shd w:val="clear" w:color="auto" w:fill="auto"/>
            <w:tcMar>
              <w:top w:w="100" w:type="dxa"/>
              <w:left w:w="100" w:type="dxa"/>
              <w:bottom w:w="100" w:type="dxa"/>
              <w:right w:w="100" w:type="dxa"/>
            </w:tcMar>
          </w:tcPr>
          <w:p w14:paraId="4A4A32E5" w14:textId="77777777" w:rsidR="005E3A70" w:rsidRPr="0028375E" w:rsidRDefault="00FF68FA">
            <w:pPr>
              <w:widowControl w:val="0"/>
              <w:rPr>
                <w:b/>
                <w:sz w:val="16"/>
                <w:szCs w:val="16"/>
              </w:rPr>
            </w:pPr>
            <w:r w:rsidRPr="0028375E">
              <w:rPr>
                <w:b/>
                <w:sz w:val="16"/>
                <w:szCs w:val="16"/>
              </w:rPr>
              <w:t>Recall</w:t>
            </w:r>
          </w:p>
        </w:tc>
        <w:tc>
          <w:tcPr>
            <w:tcW w:w="960" w:type="dxa"/>
            <w:shd w:val="clear" w:color="auto" w:fill="auto"/>
            <w:tcMar>
              <w:top w:w="100" w:type="dxa"/>
              <w:left w:w="100" w:type="dxa"/>
              <w:bottom w:w="100" w:type="dxa"/>
              <w:right w:w="100" w:type="dxa"/>
            </w:tcMar>
          </w:tcPr>
          <w:p w14:paraId="1B8F6631" w14:textId="77777777" w:rsidR="005E3A70" w:rsidRPr="0028375E" w:rsidRDefault="00FF68FA">
            <w:pPr>
              <w:widowControl w:val="0"/>
              <w:rPr>
                <w:b/>
                <w:sz w:val="16"/>
                <w:szCs w:val="16"/>
              </w:rPr>
            </w:pPr>
            <w:r w:rsidRPr="0028375E">
              <w:rPr>
                <w:b/>
                <w:sz w:val="16"/>
                <w:szCs w:val="16"/>
              </w:rPr>
              <w:t>F1 Score</w:t>
            </w:r>
          </w:p>
        </w:tc>
        <w:tc>
          <w:tcPr>
            <w:tcW w:w="960" w:type="dxa"/>
            <w:shd w:val="clear" w:color="auto" w:fill="auto"/>
            <w:tcMar>
              <w:top w:w="100" w:type="dxa"/>
              <w:left w:w="100" w:type="dxa"/>
              <w:bottom w:w="100" w:type="dxa"/>
              <w:right w:w="100" w:type="dxa"/>
            </w:tcMar>
          </w:tcPr>
          <w:p w14:paraId="675027F6" w14:textId="77777777" w:rsidR="005E3A70" w:rsidRPr="0028375E" w:rsidRDefault="00FF68FA">
            <w:pPr>
              <w:widowControl w:val="0"/>
              <w:rPr>
                <w:b/>
                <w:sz w:val="16"/>
                <w:szCs w:val="16"/>
              </w:rPr>
            </w:pPr>
            <w:r w:rsidRPr="0028375E">
              <w:rPr>
                <w:b/>
                <w:sz w:val="16"/>
                <w:szCs w:val="16"/>
              </w:rPr>
              <w:t>Accuracy</w:t>
            </w:r>
          </w:p>
        </w:tc>
      </w:tr>
      <w:tr w:rsidR="0028375E" w:rsidRPr="0028375E" w14:paraId="05CF8E3D" w14:textId="77777777" w:rsidTr="00FA08E9">
        <w:trPr>
          <w:trHeight w:val="20"/>
        </w:trPr>
        <w:tc>
          <w:tcPr>
            <w:tcW w:w="1155" w:type="dxa"/>
            <w:shd w:val="clear" w:color="auto" w:fill="auto"/>
            <w:tcMar>
              <w:top w:w="100" w:type="dxa"/>
              <w:left w:w="100" w:type="dxa"/>
              <w:bottom w:w="100" w:type="dxa"/>
              <w:right w:w="100" w:type="dxa"/>
            </w:tcMar>
          </w:tcPr>
          <w:p w14:paraId="4343E331" w14:textId="0A0DD8E7" w:rsidR="005E3A70" w:rsidRPr="0028375E" w:rsidRDefault="00FF68FA">
            <w:pPr>
              <w:widowControl w:val="0"/>
              <w:rPr>
                <w:sz w:val="16"/>
                <w:szCs w:val="16"/>
              </w:rPr>
            </w:pPr>
            <w:r w:rsidRPr="0028375E">
              <w:rPr>
                <w:sz w:val="16"/>
                <w:szCs w:val="16"/>
              </w:rPr>
              <w:t>XGBoost</w:t>
            </w:r>
          </w:p>
        </w:tc>
        <w:tc>
          <w:tcPr>
            <w:tcW w:w="870" w:type="dxa"/>
            <w:shd w:val="clear" w:color="auto" w:fill="auto"/>
            <w:tcMar>
              <w:top w:w="100" w:type="dxa"/>
              <w:left w:w="100" w:type="dxa"/>
              <w:bottom w:w="100" w:type="dxa"/>
              <w:right w:w="100" w:type="dxa"/>
            </w:tcMar>
          </w:tcPr>
          <w:p w14:paraId="1E6F99BB" w14:textId="77777777" w:rsidR="005E3A70" w:rsidRPr="0028375E" w:rsidRDefault="00FF68FA">
            <w:pPr>
              <w:widowControl w:val="0"/>
              <w:rPr>
                <w:sz w:val="16"/>
                <w:szCs w:val="16"/>
              </w:rPr>
            </w:pPr>
            <w:r w:rsidRPr="0028375E">
              <w:rPr>
                <w:sz w:val="16"/>
                <w:szCs w:val="16"/>
              </w:rPr>
              <w:t xml:space="preserve"> 99%      </w:t>
            </w:r>
          </w:p>
        </w:tc>
        <w:tc>
          <w:tcPr>
            <w:tcW w:w="855" w:type="dxa"/>
            <w:shd w:val="clear" w:color="auto" w:fill="auto"/>
            <w:tcMar>
              <w:top w:w="100" w:type="dxa"/>
              <w:left w:w="100" w:type="dxa"/>
              <w:bottom w:w="100" w:type="dxa"/>
              <w:right w:w="100" w:type="dxa"/>
            </w:tcMar>
          </w:tcPr>
          <w:p w14:paraId="3A6966FD" w14:textId="77777777" w:rsidR="005E3A70" w:rsidRPr="0028375E" w:rsidRDefault="00FF68FA">
            <w:pPr>
              <w:widowControl w:val="0"/>
              <w:rPr>
                <w:sz w:val="16"/>
                <w:szCs w:val="16"/>
              </w:rPr>
            </w:pPr>
            <w:r w:rsidRPr="0028375E">
              <w:rPr>
                <w:sz w:val="16"/>
                <w:szCs w:val="16"/>
              </w:rPr>
              <w:t xml:space="preserve"> 99% </w:t>
            </w:r>
          </w:p>
        </w:tc>
        <w:tc>
          <w:tcPr>
            <w:tcW w:w="960" w:type="dxa"/>
            <w:shd w:val="clear" w:color="auto" w:fill="auto"/>
            <w:tcMar>
              <w:top w:w="100" w:type="dxa"/>
              <w:left w:w="100" w:type="dxa"/>
              <w:bottom w:w="100" w:type="dxa"/>
              <w:right w:w="100" w:type="dxa"/>
            </w:tcMar>
          </w:tcPr>
          <w:p w14:paraId="78A0B965" w14:textId="77777777" w:rsidR="005E3A70" w:rsidRPr="0028375E" w:rsidRDefault="00FF68FA">
            <w:pPr>
              <w:widowControl w:val="0"/>
              <w:rPr>
                <w:sz w:val="16"/>
                <w:szCs w:val="16"/>
              </w:rPr>
            </w:pPr>
            <w:r w:rsidRPr="0028375E">
              <w:rPr>
                <w:sz w:val="16"/>
                <w:szCs w:val="16"/>
              </w:rPr>
              <w:t xml:space="preserve">99%  </w:t>
            </w:r>
          </w:p>
        </w:tc>
        <w:tc>
          <w:tcPr>
            <w:tcW w:w="960" w:type="dxa"/>
            <w:shd w:val="clear" w:color="auto" w:fill="auto"/>
            <w:tcMar>
              <w:top w:w="100" w:type="dxa"/>
              <w:left w:w="100" w:type="dxa"/>
              <w:bottom w:w="100" w:type="dxa"/>
              <w:right w:w="100" w:type="dxa"/>
            </w:tcMar>
          </w:tcPr>
          <w:p w14:paraId="48F54E74" w14:textId="77777777" w:rsidR="005E3A70" w:rsidRPr="0028375E" w:rsidRDefault="00FF68FA">
            <w:pPr>
              <w:widowControl w:val="0"/>
              <w:rPr>
                <w:sz w:val="16"/>
                <w:szCs w:val="16"/>
              </w:rPr>
            </w:pPr>
            <w:r w:rsidRPr="0028375E">
              <w:rPr>
                <w:sz w:val="16"/>
                <w:szCs w:val="16"/>
              </w:rPr>
              <w:t>99.39%</w:t>
            </w:r>
          </w:p>
        </w:tc>
      </w:tr>
      <w:tr w:rsidR="0028375E" w:rsidRPr="0028375E" w14:paraId="119A85D2" w14:textId="77777777" w:rsidTr="00FA08E9">
        <w:trPr>
          <w:trHeight w:val="20"/>
        </w:trPr>
        <w:tc>
          <w:tcPr>
            <w:tcW w:w="1155" w:type="dxa"/>
            <w:shd w:val="clear" w:color="auto" w:fill="auto"/>
            <w:tcMar>
              <w:top w:w="100" w:type="dxa"/>
              <w:left w:w="100" w:type="dxa"/>
              <w:bottom w:w="100" w:type="dxa"/>
              <w:right w:w="100" w:type="dxa"/>
            </w:tcMar>
          </w:tcPr>
          <w:p w14:paraId="06906253" w14:textId="77777777" w:rsidR="005E3A70" w:rsidRPr="0028375E" w:rsidRDefault="00FF68FA">
            <w:pPr>
              <w:widowControl w:val="0"/>
              <w:rPr>
                <w:sz w:val="16"/>
                <w:szCs w:val="16"/>
              </w:rPr>
            </w:pPr>
            <w:r w:rsidRPr="0028375E">
              <w:rPr>
                <w:sz w:val="16"/>
                <w:szCs w:val="16"/>
              </w:rPr>
              <w:t>Random Forest</w:t>
            </w:r>
          </w:p>
        </w:tc>
        <w:tc>
          <w:tcPr>
            <w:tcW w:w="870" w:type="dxa"/>
            <w:shd w:val="clear" w:color="auto" w:fill="auto"/>
            <w:tcMar>
              <w:top w:w="100" w:type="dxa"/>
              <w:left w:w="100" w:type="dxa"/>
              <w:bottom w:w="100" w:type="dxa"/>
              <w:right w:w="100" w:type="dxa"/>
            </w:tcMar>
          </w:tcPr>
          <w:p w14:paraId="6C18CB6A" w14:textId="77777777" w:rsidR="005E3A70" w:rsidRPr="0028375E" w:rsidRDefault="00FF68FA">
            <w:pPr>
              <w:widowControl w:val="0"/>
              <w:rPr>
                <w:sz w:val="16"/>
                <w:szCs w:val="16"/>
              </w:rPr>
            </w:pPr>
            <w:r w:rsidRPr="0028375E">
              <w:rPr>
                <w:sz w:val="16"/>
                <w:szCs w:val="16"/>
              </w:rPr>
              <w:t>98%</w:t>
            </w:r>
          </w:p>
        </w:tc>
        <w:tc>
          <w:tcPr>
            <w:tcW w:w="855" w:type="dxa"/>
            <w:shd w:val="clear" w:color="auto" w:fill="auto"/>
            <w:tcMar>
              <w:top w:w="100" w:type="dxa"/>
              <w:left w:w="100" w:type="dxa"/>
              <w:bottom w:w="100" w:type="dxa"/>
              <w:right w:w="100" w:type="dxa"/>
            </w:tcMar>
          </w:tcPr>
          <w:p w14:paraId="0E40835E" w14:textId="77777777" w:rsidR="005E3A70" w:rsidRPr="0028375E" w:rsidRDefault="00FF68FA">
            <w:pPr>
              <w:widowControl w:val="0"/>
              <w:rPr>
                <w:sz w:val="16"/>
                <w:szCs w:val="16"/>
              </w:rPr>
            </w:pPr>
            <w:r w:rsidRPr="0028375E">
              <w:rPr>
                <w:sz w:val="16"/>
                <w:szCs w:val="16"/>
              </w:rPr>
              <w:t>98%</w:t>
            </w:r>
          </w:p>
        </w:tc>
        <w:tc>
          <w:tcPr>
            <w:tcW w:w="960" w:type="dxa"/>
            <w:shd w:val="clear" w:color="auto" w:fill="auto"/>
            <w:tcMar>
              <w:top w:w="100" w:type="dxa"/>
              <w:left w:w="100" w:type="dxa"/>
              <w:bottom w:w="100" w:type="dxa"/>
              <w:right w:w="100" w:type="dxa"/>
            </w:tcMar>
          </w:tcPr>
          <w:p w14:paraId="5BFC6951" w14:textId="77777777" w:rsidR="005E3A70" w:rsidRPr="0028375E" w:rsidRDefault="00FF68FA">
            <w:pPr>
              <w:widowControl w:val="0"/>
              <w:rPr>
                <w:sz w:val="16"/>
                <w:szCs w:val="16"/>
              </w:rPr>
            </w:pPr>
            <w:r w:rsidRPr="0028375E">
              <w:rPr>
                <w:sz w:val="16"/>
                <w:szCs w:val="16"/>
              </w:rPr>
              <w:t>98%</w:t>
            </w:r>
          </w:p>
        </w:tc>
        <w:tc>
          <w:tcPr>
            <w:tcW w:w="960" w:type="dxa"/>
            <w:shd w:val="clear" w:color="auto" w:fill="auto"/>
            <w:tcMar>
              <w:top w:w="100" w:type="dxa"/>
              <w:left w:w="100" w:type="dxa"/>
              <w:bottom w:w="100" w:type="dxa"/>
              <w:right w:w="100" w:type="dxa"/>
            </w:tcMar>
          </w:tcPr>
          <w:p w14:paraId="7D611CCB" w14:textId="77777777" w:rsidR="005E3A70" w:rsidRPr="0028375E" w:rsidRDefault="00FF68FA">
            <w:pPr>
              <w:widowControl w:val="0"/>
              <w:rPr>
                <w:sz w:val="16"/>
                <w:szCs w:val="16"/>
              </w:rPr>
            </w:pPr>
            <w:r w:rsidRPr="0028375E">
              <w:rPr>
                <w:sz w:val="16"/>
                <w:szCs w:val="16"/>
              </w:rPr>
              <w:t>98.23%</w:t>
            </w:r>
          </w:p>
        </w:tc>
      </w:tr>
      <w:tr w:rsidR="0028375E" w:rsidRPr="0028375E" w14:paraId="0368EC82" w14:textId="77777777" w:rsidTr="00FA08E9">
        <w:trPr>
          <w:trHeight w:val="20"/>
        </w:trPr>
        <w:tc>
          <w:tcPr>
            <w:tcW w:w="1155" w:type="dxa"/>
            <w:shd w:val="clear" w:color="auto" w:fill="auto"/>
            <w:tcMar>
              <w:top w:w="100" w:type="dxa"/>
              <w:left w:w="100" w:type="dxa"/>
              <w:bottom w:w="100" w:type="dxa"/>
              <w:right w:w="100" w:type="dxa"/>
            </w:tcMar>
          </w:tcPr>
          <w:p w14:paraId="700C7652" w14:textId="77777777" w:rsidR="005E3A70" w:rsidRPr="0028375E" w:rsidRDefault="00FF68FA">
            <w:pPr>
              <w:widowControl w:val="0"/>
              <w:rPr>
                <w:sz w:val="16"/>
                <w:szCs w:val="16"/>
              </w:rPr>
            </w:pPr>
            <w:r w:rsidRPr="0028375E">
              <w:rPr>
                <w:sz w:val="16"/>
                <w:szCs w:val="16"/>
              </w:rPr>
              <w:t>Logistic Regression</w:t>
            </w:r>
          </w:p>
        </w:tc>
        <w:tc>
          <w:tcPr>
            <w:tcW w:w="870" w:type="dxa"/>
            <w:shd w:val="clear" w:color="auto" w:fill="auto"/>
            <w:tcMar>
              <w:top w:w="100" w:type="dxa"/>
              <w:left w:w="100" w:type="dxa"/>
              <w:bottom w:w="100" w:type="dxa"/>
              <w:right w:w="100" w:type="dxa"/>
            </w:tcMar>
          </w:tcPr>
          <w:p w14:paraId="29240800" w14:textId="77777777" w:rsidR="005E3A70" w:rsidRPr="0028375E" w:rsidRDefault="00FF68FA">
            <w:pPr>
              <w:widowControl w:val="0"/>
              <w:rPr>
                <w:sz w:val="16"/>
                <w:szCs w:val="16"/>
              </w:rPr>
            </w:pPr>
            <w:r w:rsidRPr="0028375E">
              <w:rPr>
                <w:sz w:val="16"/>
                <w:szCs w:val="16"/>
              </w:rPr>
              <w:t>99%</w:t>
            </w:r>
          </w:p>
        </w:tc>
        <w:tc>
          <w:tcPr>
            <w:tcW w:w="855" w:type="dxa"/>
            <w:shd w:val="clear" w:color="auto" w:fill="auto"/>
            <w:tcMar>
              <w:top w:w="100" w:type="dxa"/>
              <w:left w:w="100" w:type="dxa"/>
              <w:bottom w:w="100" w:type="dxa"/>
              <w:right w:w="100" w:type="dxa"/>
            </w:tcMar>
          </w:tcPr>
          <w:p w14:paraId="6653A42A" w14:textId="77777777" w:rsidR="005E3A70" w:rsidRPr="0028375E" w:rsidRDefault="00FF68FA">
            <w:pPr>
              <w:widowControl w:val="0"/>
              <w:rPr>
                <w:sz w:val="16"/>
                <w:szCs w:val="16"/>
              </w:rPr>
            </w:pPr>
            <w:r w:rsidRPr="0028375E">
              <w:rPr>
                <w:sz w:val="16"/>
                <w:szCs w:val="16"/>
              </w:rPr>
              <w:t>99%</w:t>
            </w:r>
          </w:p>
        </w:tc>
        <w:tc>
          <w:tcPr>
            <w:tcW w:w="960" w:type="dxa"/>
            <w:shd w:val="clear" w:color="auto" w:fill="auto"/>
            <w:tcMar>
              <w:top w:w="100" w:type="dxa"/>
              <w:left w:w="100" w:type="dxa"/>
              <w:bottom w:w="100" w:type="dxa"/>
              <w:right w:w="100" w:type="dxa"/>
            </w:tcMar>
          </w:tcPr>
          <w:p w14:paraId="31CDD9FE" w14:textId="77777777" w:rsidR="005E3A70" w:rsidRPr="0028375E" w:rsidRDefault="00FF68FA">
            <w:pPr>
              <w:widowControl w:val="0"/>
              <w:rPr>
                <w:sz w:val="16"/>
                <w:szCs w:val="16"/>
              </w:rPr>
            </w:pPr>
            <w:r w:rsidRPr="0028375E">
              <w:rPr>
                <w:sz w:val="16"/>
                <w:szCs w:val="16"/>
              </w:rPr>
              <w:t>99%</w:t>
            </w:r>
          </w:p>
        </w:tc>
        <w:tc>
          <w:tcPr>
            <w:tcW w:w="960" w:type="dxa"/>
            <w:shd w:val="clear" w:color="auto" w:fill="auto"/>
            <w:tcMar>
              <w:top w:w="100" w:type="dxa"/>
              <w:left w:w="100" w:type="dxa"/>
              <w:bottom w:w="100" w:type="dxa"/>
              <w:right w:w="100" w:type="dxa"/>
            </w:tcMar>
          </w:tcPr>
          <w:p w14:paraId="4130ACFB" w14:textId="77777777" w:rsidR="005E3A70" w:rsidRPr="0028375E" w:rsidRDefault="00FF68FA">
            <w:pPr>
              <w:widowControl w:val="0"/>
              <w:rPr>
                <w:sz w:val="16"/>
                <w:szCs w:val="16"/>
              </w:rPr>
            </w:pPr>
            <w:r w:rsidRPr="0028375E">
              <w:rPr>
                <w:sz w:val="16"/>
                <w:szCs w:val="16"/>
              </w:rPr>
              <w:t>99%</w:t>
            </w:r>
          </w:p>
        </w:tc>
      </w:tr>
      <w:tr w:rsidR="0028375E" w:rsidRPr="0028375E" w14:paraId="717760B0" w14:textId="77777777" w:rsidTr="00FA08E9">
        <w:trPr>
          <w:trHeight w:val="20"/>
        </w:trPr>
        <w:tc>
          <w:tcPr>
            <w:tcW w:w="1155" w:type="dxa"/>
            <w:shd w:val="clear" w:color="auto" w:fill="auto"/>
            <w:tcMar>
              <w:top w:w="100" w:type="dxa"/>
              <w:left w:w="100" w:type="dxa"/>
              <w:bottom w:w="100" w:type="dxa"/>
              <w:right w:w="100" w:type="dxa"/>
            </w:tcMar>
          </w:tcPr>
          <w:p w14:paraId="6B45EA1A" w14:textId="77777777" w:rsidR="005E3A70" w:rsidRPr="0028375E" w:rsidRDefault="00FF68FA">
            <w:pPr>
              <w:widowControl w:val="0"/>
              <w:rPr>
                <w:sz w:val="16"/>
                <w:szCs w:val="16"/>
              </w:rPr>
            </w:pPr>
            <w:r w:rsidRPr="0028375E">
              <w:rPr>
                <w:sz w:val="16"/>
                <w:szCs w:val="16"/>
              </w:rPr>
              <w:t>Decision Tree</w:t>
            </w:r>
          </w:p>
        </w:tc>
        <w:tc>
          <w:tcPr>
            <w:tcW w:w="870" w:type="dxa"/>
            <w:shd w:val="clear" w:color="auto" w:fill="auto"/>
            <w:tcMar>
              <w:top w:w="100" w:type="dxa"/>
              <w:left w:w="100" w:type="dxa"/>
              <w:bottom w:w="100" w:type="dxa"/>
              <w:right w:w="100" w:type="dxa"/>
            </w:tcMar>
          </w:tcPr>
          <w:p w14:paraId="7432CE18" w14:textId="77777777" w:rsidR="005E3A70" w:rsidRPr="0028375E" w:rsidRDefault="00FF68FA">
            <w:pPr>
              <w:widowControl w:val="0"/>
              <w:rPr>
                <w:sz w:val="16"/>
                <w:szCs w:val="16"/>
              </w:rPr>
            </w:pPr>
            <w:r w:rsidRPr="0028375E">
              <w:rPr>
                <w:sz w:val="16"/>
                <w:szCs w:val="16"/>
              </w:rPr>
              <w:t>94%</w:t>
            </w:r>
          </w:p>
        </w:tc>
        <w:tc>
          <w:tcPr>
            <w:tcW w:w="855" w:type="dxa"/>
            <w:shd w:val="clear" w:color="auto" w:fill="auto"/>
            <w:tcMar>
              <w:top w:w="100" w:type="dxa"/>
              <w:left w:w="100" w:type="dxa"/>
              <w:bottom w:w="100" w:type="dxa"/>
              <w:right w:w="100" w:type="dxa"/>
            </w:tcMar>
          </w:tcPr>
          <w:p w14:paraId="5C19693A" w14:textId="77777777" w:rsidR="005E3A70" w:rsidRPr="0028375E" w:rsidRDefault="00FF68FA">
            <w:pPr>
              <w:widowControl w:val="0"/>
              <w:rPr>
                <w:sz w:val="16"/>
                <w:szCs w:val="16"/>
              </w:rPr>
            </w:pPr>
            <w:r w:rsidRPr="0028375E">
              <w:rPr>
                <w:sz w:val="16"/>
                <w:szCs w:val="16"/>
              </w:rPr>
              <w:t>94%</w:t>
            </w:r>
          </w:p>
        </w:tc>
        <w:tc>
          <w:tcPr>
            <w:tcW w:w="960" w:type="dxa"/>
            <w:shd w:val="clear" w:color="auto" w:fill="auto"/>
            <w:tcMar>
              <w:top w:w="100" w:type="dxa"/>
              <w:left w:w="100" w:type="dxa"/>
              <w:bottom w:w="100" w:type="dxa"/>
              <w:right w:w="100" w:type="dxa"/>
            </w:tcMar>
          </w:tcPr>
          <w:p w14:paraId="55E6AF4F" w14:textId="77777777" w:rsidR="005E3A70" w:rsidRPr="0028375E" w:rsidRDefault="00FF68FA">
            <w:pPr>
              <w:widowControl w:val="0"/>
              <w:rPr>
                <w:sz w:val="16"/>
                <w:szCs w:val="16"/>
              </w:rPr>
            </w:pPr>
            <w:r w:rsidRPr="0028375E">
              <w:rPr>
                <w:sz w:val="16"/>
                <w:szCs w:val="16"/>
              </w:rPr>
              <w:t>94%</w:t>
            </w:r>
          </w:p>
        </w:tc>
        <w:tc>
          <w:tcPr>
            <w:tcW w:w="960" w:type="dxa"/>
            <w:shd w:val="clear" w:color="auto" w:fill="auto"/>
            <w:tcMar>
              <w:top w:w="100" w:type="dxa"/>
              <w:left w:w="100" w:type="dxa"/>
              <w:bottom w:w="100" w:type="dxa"/>
              <w:right w:w="100" w:type="dxa"/>
            </w:tcMar>
          </w:tcPr>
          <w:p w14:paraId="0DE0505B" w14:textId="77777777" w:rsidR="005E3A70" w:rsidRPr="0028375E" w:rsidRDefault="00FF68FA">
            <w:pPr>
              <w:widowControl w:val="0"/>
              <w:rPr>
                <w:sz w:val="16"/>
                <w:szCs w:val="16"/>
              </w:rPr>
            </w:pPr>
            <w:r w:rsidRPr="0028375E">
              <w:rPr>
                <w:sz w:val="16"/>
                <w:szCs w:val="16"/>
              </w:rPr>
              <w:t>94%</w:t>
            </w:r>
          </w:p>
        </w:tc>
      </w:tr>
      <w:tr w:rsidR="0028375E" w:rsidRPr="0028375E" w14:paraId="34A5CF94" w14:textId="77777777" w:rsidTr="00FA08E9">
        <w:trPr>
          <w:trHeight w:val="20"/>
        </w:trPr>
        <w:tc>
          <w:tcPr>
            <w:tcW w:w="1155" w:type="dxa"/>
            <w:shd w:val="clear" w:color="auto" w:fill="auto"/>
            <w:tcMar>
              <w:top w:w="100" w:type="dxa"/>
              <w:left w:w="100" w:type="dxa"/>
              <w:bottom w:w="100" w:type="dxa"/>
              <w:right w:w="100" w:type="dxa"/>
            </w:tcMar>
          </w:tcPr>
          <w:p w14:paraId="0BC53188" w14:textId="77777777" w:rsidR="005E3A70" w:rsidRPr="0028375E" w:rsidRDefault="00FF68FA">
            <w:pPr>
              <w:widowControl w:val="0"/>
              <w:rPr>
                <w:sz w:val="16"/>
                <w:szCs w:val="16"/>
              </w:rPr>
            </w:pPr>
            <w:r w:rsidRPr="0028375E">
              <w:rPr>
                <w:sz w:val="16"/>
                <w:szCs w:val="16"/>
              </w:rPr>
              <w:t>KNN</w:t>
            </w:r>
          </w:p>
        </w:tc>
        <w:tc>
          <w:tcPr>
            <w:tcW w:w="870" w:type="dxa"/>
            <w:shd w:val="clear" w:color="auto" w:fill="auto"/>
            <w:tcMar>
              <w:top w:w="100" w:type="dxa"/>
              <w:left w:w="100" w:type="dxa"/>
              <w:bottom w:w="100" w:type="dxa"/>
              <w:right w:w="100" w:type="dxa"/>
            </w:tcMar>
          </w:tcPr>
          <w:p w14:paraId="2709EFF8" w14:textId="77777777" w:rsidR="005E3A70" w:rsidRPr="0028375E" w:rsidRDefault="00FF68FA">
            <w:pPr>
              <w:widowControl w:val="0"/>
              <w:rPr>
                <w:sz w:val="16"/>
                <w:szCs w:val="16"/>
              </w:rPr>
            </w:pPr>
            <w:r w:rsidRPr="0028375E">
              <w:rPr>
                <w:sz w:val="16"/>
                <w:szCs w:val="16"/>
              </w:rPr>
              <w:t>96%</w:t>
            </w:r>
          </w:p>
        </w:tc>
        <w:tc>
          <w:tcPr>
            <w:tcW w:w="855" w:type="dxa"/>
            <w:shd w:val="clear" w:color="auto" w:fill="auto"/>
            <w:tcMar>
              <w:top w:w="100" w:type="dxa"/>
              <w:left w:w="100" w:type="dxa"/>
              <w:bottom w:w="100" w:type="dxa"/>
              <w:right w:w="100" w:type="dxa"/>
            </w:tcMar>
          </w:tcPr>
          <w:p w14:paraId="4347D476" w14:textId="77777777" w:rsidR="005E3A70" w:rsidRPr="0028375E" w:rsidRDefault="00FF68FA">
            <w:pPr>
              <w:widowControl w:val="0"/>
              <w:rPr>
                <w:sz w:val="16"/>
                <w:szCs w:val="16"/>
              </w:rPr>
            </w:pPr>
            <w:r w:rsidRPr="0028375E">
              <w:rPr>
                <w:sz w:val="16"/>
                <w:szCs w:val="16"/>
              </w:rPr>
              <w:t>96%</w:t>
            </w:r>
          </w:p>
        </w:tc>
        <w:tc>
          <w:tcPr>
            <w:tcW w:w="960" w:type="dxa"/>
            <w:shd w:val="clear" w:color="auto" w:fill="auto"/>
            <w:tcMar>
              <w:top w:w="100" w:type="dxa"/>
              <w:left w:w="100" w:type="dxa"/>
              <w:bottom w:w="100" w:type="dxa"/>
              <w:right w:w="100" w:type="dxa"/>
            </w:tcMar>
          </w:tcPr>
          <w:p w14:paraId="35AE84C4" w14:textId="77777777" w:rsidR="005E3A70" w:rsidRPr="0028375E" w:rsidRDefault="00FF68FA">
            <w:pPr>
              <w:widowControl w:val="0"/>
              <w:rPr>
                <w:sz w:val="16"/>
                <w:szCs w:val="16"/>
              </w:rPr>
            </w:pPr>
            <w:r w:rsidRPr="0028375E">
              <w:rPr>
                <w:sz w:val="16"/>
                <w:szCs w:val="16"/>
              </w:rPr>
              <w:t>96%</w:t>
            </w:r>
          </w:p>
        </w:tc>
        <w:tc>
          <w:tcPr>
            <w:tcW w:w="960" w:type="dxa"/>
            <w:shd w:val="clear" w:color="auto" w:fill="auto"/>
            <w:tcMar>
              <w:top w:w="100" w:type="dxa"/>
              <w:left w:w="100" w:type="dxa"/>
              <w:bottom w:w="100" w:type="dxa"/>
              <w:right w:w="100" w:type="dxa"/>
            </w:tcMar>
          </w:tcPr>
          <w:p w14:paraId="03281B23" w14:textId="77777777" w:rsidR="005E3A70" w:rsidRPr="0028375E" w:rsidRDefault="00FF68FA">
            <w:pPr>
              <w:widowControl w:val="0"/>
              <w:rPr>
                <w:sz w:val="16"/>
                <w:szCs w:val="16"/>
              </w:rPr>
            </w:pPr>
            <w:r w:rsidRPr="0028375E">
              <w:rPr>
                <w:sz w:val="16"/>
                <w:szCs w:val="16"/>
              </w:rPr>
              <w:t>95.93%</w:t>
            </w:r>
          </w:p>
        </w:tc>
      </w:tr>
      <w:tr w:rsidR="0028375E" w:rsidRPr="0028375E" w14:paraId="29E219F8" w14:textId="77777777" w:rsidTr="00FA08E9">
        <w:trPr>
          <w:trHeight w:val="20"/>
        </w:trPr>
        <w:tc>
          <w:tcPr>
            <w:tcW w:w="1155" w:type="dxa"/>
            <w:shd w:val="clear" w:color="auto" w:fill="auto"/>
            <w:tcMar>
              <w:top w:w="100" w:type="dxa"/>
              <w:left w:w="100" w:type="dxa"/>
              <w:bottom w:w="100" w:type="dxa"/>
              <w:right w:w="100" w:type="dxa"/>
            </w:tcMar>
          </w:tcPr>
          <w:p w14:paraId="58192DA5" w14:textId="77777777" w:rsidR="005E3A70" w:rsidRPr="0028375E" w:rsidRDefault="00FF68FA">
            <w:pPr>
              <w:rPr>
                <w:sz w:val="16"/>
                <w:szCs w:val="16"/>
              </w:rPr>
            </w:pPr>
            <w:r w:rsidRPr="0028375E">
              <w:rPr>
                <w:sz w:val="16"/>
                <w:szCs w:val="16"/>
              </w:rPr>
              <w:t>AdaBoost</w:t>
            </w:r>
          </w:p>
        </w:tc>
        <w:tc>
          <w:tcPr>
            <w:tcW w:w="870" w:type="dxa"/>
            <w:shd w:val="clear" w:color="auto" w:fill="auto"/>
            <w:tcMar>
              <w:top w:w="100" w:type="dxa"/>
              <w:left w:w="100" w:type="dxa"/>
              <w:bottom w:w="100" w:type="dxa"/>
              <w:right w:w="100" w:type="dxa"/>
            </w:tcMar>
          </w:tcPr>
          <w:p w14:paraId="58F8EB5B" w14:textId="77777777" w:rsidR="005E3A70" w:rsidRPr="0028375E" w:rsidRDefault="00FF68FA">
            <w:pPr>
              <w:widowControl w:val="0"/>
              <w:rPr>
                <w:sz w:val="16"/>
                <w:szCs w:val="16"/>
              </w:rPr>
            </w:pPr>
            <w:r w:rsidRPr="0028375E">
              <w:rPr>
                <w:sz w:val="16"/>
                <w:szCs w:val="16"/>
              </w:rPr>
              <w:t>88%</w:t>
            </w:r>
          </w:p>
        </w:tc>
        <w:tc>
          <w:tcPr>
            <w:tcW w:w="855" w:type="dxa"/>
            <w:shd w:val="clear" w:color="auto" w:fill="auto"/>
            <w:tcMar>
              <w:top w:w="100" w:type="dxa"/>
              <w:left w:w="100" w:type="dxa"/>
              <w:bottom w:w="100" w:type="dxa"/>
              <w:right w:w="100" w:type="dxa"/>
            </w:tcMar>
          </w:tcPr>
          <w:p w14:paraId="6069E8C9" w14:textId="77777777" w:rsidR="005E3A70" w:rsidRPr="0028375E" w:rsidRDefault="00FF68FA">
            <w:pPr>
              <w:widowControl w:val="0"/>
              <w:rPr>
                <w:sz w:val="16"/>
                <w:szCs w:val="16"/>
              </w:rPr>
            </w:pPr>
            <w:r w:rsidRPr="0028375E">
              <w:rPr>
                <w:sz w:val="16"/>
                <w:szCs w:val="16"/>
              </w:rPr>
              <w:t>80%</w:t>
            </w:r>
          </w:p>
        </w:tc>
        <w:tc>
          <w:tcPr>
            <w:tcW w:w="960" w:type="dxa"/>
            <w:shd w:val="clear" w:color="auto" w:fill="auto"/>
            <w:tcMar>
              <w:top w:w="100" w:type="dxa"/>
              <w:left w:w="100" w:type="dxa"/>
              <w:bottom w:w="100" w:type="dxa"/>
              <w:right w:w="100" w:type="dxa"/>
            </w:tcMar>
          </w:tcPr>
          <w:p w14:paraId="5A1441FB" w14:textId="77777777" w:rsidR="005E3A70" w:rsidRPr="0028375E" w:rsidRDefault="00FF68FA">
            <w:pPr>
              <w:widowControl w:val="0"/>
              <w:rPr>
                <w:sz w:val="16"/>
                <w:szCs w:val="16"/>
              </w:rPr>
            </w:pPr>
            <w:r w:rsidRPr="0028375E">
              <w:rPr>
                <w:sz w:val="16"/>
                <w:szCs w:val="16"/>
              </w:rPr>
              <w:t>75%</w:t>
            </w:r>
          </w:p>
        </w:tc>
        <w:tc>
          <w:tcPr>
            <w:tcW w:w="960" w:type="dxa"/>
            <w:shd w:val="clear" w:color="auto" w:fill="auto"/>
            <w:tcMar>
              <w:top w:w="100" w:type="dxa"/>
              <w:left w:w="100" w:type="dxa"/>
              <w:bottom w:w="100" w:type="dxa"/>
              <w:right w:w="100" w:type="dxa"/>
            </w:tcMar>
          </w:tcPr>
          <w:p w14:paraId="563427A7" w14:textId="77777777" w:rsidR="005E3A70" w:rsidRPr="0028375E" w:rsidRDefault="00FF68FA">
            <w:pPr>
              <w:widowControl w:val="0"/>
              <w:rPr>
                <w:sz w:val="16"/>
                <w:szCs w:val="16"/>
              </w:rPr>
            </w:pPr>
            <w:r w:rsidRPr="0028375E">
              <w:rPr>
                <w:sz w:val="16"/>
                <w:szCs w:val="16"/>
              </w:rPr>
              <w:t>80.16%</w:t>
            </w:r>
          </w:p>
        </w:tc>
      </w:tr>
    </w:tbl>
    <w:p w14:paraId="620B12F0" w14:textId="77777777" w:rsidR="005E3A70" w:rsidRPr="0028375E" w:rsidRDefault="005E3A70">
      <w:pPr>
        <w:tabs>
          <w:tab w:val="left" w:pos="533"/>
        </w:tabs>
        <w:spacing w:after="120" w:line="228" w:lineRule="auto"/>
        <w:ind w:firstLine="288"/>
        <w:jc w:val="both"/>
      </w:pPr>
    </w:p>
    <w:p w14:paraId="5DE264D7" w14:textId="750D4D1E" w:rsidR="005E3A70" w:rsidRPr="0028375E" w:rsidRDefault="00FF68FA">
      <w:pPr>
        <w:tabs>
          <w:tab w:val="left" w:pos="533"/>
        </w:tabs>
        <w:spacing w:after="120" w:line="228" w:lineRule="auto"/>
        <w:ind w:firstLine="288"/>
        <w:jc w:val="both"/>
        <w:rPr>
          <w:highlight w:val="white"/>
        </w:rPr>
      </w:pPr>
      <w:r w:rsidRPr="0028375E">
        <w:rPr>
          <w:highlight w:val="white"/>
        </w:rPr>
        <w:t xml:space="preserve">Table II illustrates the performance </w:t>
      </w:r>
      <w:r w:rsidR="00D7581A" w:rsidRPr="0028375E">
        <w:rPr>
          <w:highlight w:val="white"/>
        </w:rPr>
        <w:t>metric</w:t>
      </w:r>
      <w:r w:rsidRPr="0028375E">
        <w:rPr>
          <w:highlight w:val="white"/>
        </w:rPr>
        <w:t xml:space="preserve">s of various classifiers </w:t>
      </w:r>
      <w:r w:rsidR="00487425" w:rsidRPr="0028375E">
        <w:rPr>
          <w:highlight w:val="white"/>
        </w:rPr>
        <w:t>with</w:t>
      </w:r>
      <w:r w:rsidRPr="0028375E">
        <w:rPr>
          <w:highlight w:val="white"/>
        </w:rPr>
        <w:t xml:space="preserve"> default parameters. As per this table, XGBoost outperforms all the machine learning models with the highest accuracy of 99.39</w:t>
      </w:r>
      <w:r w:rsidR="00487425" w:rsidRPr="0028375E">
        <w:rPr>
          <w:highlight w:val="white"/>
        </w:rPr>
        <w:t>%</w:t>
      </w:r>
      <w:r w:rsidRPr="0028375E">
        <w:rPr>
          <w:highlight w:val="white"/>
        </w:rPr>
        <w:t xml:space="preserve"> and </w:t>
      </w:r>
      <w:r w:rsidR="0011370D" w:rsidRPr="0028375E">
        <w:rPr>
          <w:highlight w:val="white"/>
        </w:rPr>
        <w:t>AdaBoost</w:t>
      </w:r>
      <w:r w:rsidRPr="0028375E">
        <w:rPr>
          <w:highlight w:val="white"/>
        </w:rPr>
        <w:t xml:space="preserve"> has the lowest accuracy of 80.16</w:t>
      </w:r>
      <w:r w:rsidR="00AC0353" w:rsidRPr="0028375E">
        <w:rPr>
          <w:highlight w:val="white"/>
        </w:rPr>
        <w:t>%</w:t>
      </w:r>
      <w:r w:rsidRPr="0028375E">
        <w:rPr>
          <w:highlight w:val="white"/>
        </w:rPr>
        <w:t>.</w:t>
      </w:r>
    </w:p>
    <w:p w14:paraId="51437C46" w14:textId="6C18F32A" w:rsidR="005E3A70" w:rsidRPr="0028375E" w:rsidRDefault="00FF68FA">
      <w:pPr>
        <w:tabs>
          <w:tab w:val="left" w:pos="533"/>
        </w:tabs>
        <w:spacing w:before="240" w:after="120" w:line="228" w:lineRule="auto"/>
        <w:jc w:val="both"/>
      </w:pPr>
      <w:r w:rsidRPr="0028375E">
        <w:rPr>
          <w:sz w:val="16"/>
          <w:szCs w:val="16"/>
        </w:rPr>
        <w:t>TABLE I</w:t>
      </w:r>
      <w:r w:rsidR="003F759F" w:rsidRPr="0028375E">
        <w:rPr>
          <w:sz w:val="16"/>
          <w:szCs w:val="16"/>
        </w:rPr>
        <w:t>II</w:t>
      </w:r>
      <w:r w:rsidRPr="0028375E">
        <w:rPr>
          <w:sz w:val="16"/>
          <w:szCs w:val="16"/>
        </w:rPr>
        <w:t>. PERFORMANCE METRICS OF VARIOUS CLASSIFIERS WITH OPTIMIZED HYPERPARAMETERS</w:t>
      </w:r>
    </w:p>
    <w:tbl>
      <w:tblPr>
        <w:tblStyle w:val="a2"/>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36"/>
        <w:gridCol w:w="936"/>
        <w:gridCol w:w="936"/>
        <w:gridCol w:w="936"/>
        <w:gridCol w:w="936"/>
      </w:tblGrid>
      <w:tr w:rsidR="0028375E" w:rsidRPr="0028375E" w14:paraId="731E4AE7" w14:textId="77777777" w:rsidTr="009A0EC4">
        <w:trPr>
          <w:trHeight w:val="20"/>
        </w:trPr>
        <w:tc>
          <w:tcPr>
            <w:tcW w:w="936" w:type="dxa"/>
            <w:shd w:val="clear" w:color="auto" w:fill="auto"/>
            <w:tcMar>
              <w:top w:w="100" w:type="dxa"/>
              <w:left w:w="100" w:type="dxa"/>
              <w:bottom w:w="100" w:type="dxa"/>
              <w:right w:w="100" w:type="dxa"/>
            </w:tcMar>
          </w:tcPr>
          <w:p w14:paraId="2503600C" w14:textId="77777777" w:rsidR="005E3A70" w:rsidRPr="0028375E" w:rsidRDefault="00FF68FA" w:rsidP="00BB5126">
            <w:pPr>
              <w:widowControl w:val="0"/>
              <w:pBdr>
                <w:top w:val="nil"/>
                <w:left w:val="nil"/>
                <w:bottom w:val="nil"/>
                <w:right w:val="nil"/>
                <w:between w:val="nil"/>
              </w:pBdr>
              <w:rPr>
                <w:b/>
                <w:sz w:val="16"/>
                <w:szCs w:val="16"/>
              </w:rPr>
            </w:pPr>
            <w:r w:rsidRPr="0028375E">
              <w:rPr>
                <w:b/>
                <w:sz w:val="16"/>
                <w:szCs w:val="16"/>
              </w:rPr>
              <w:t>Classifier</w:t>
            </w:r>
          </w:p>
        </w:tc>
        <w:tc>
          <w:tcPr>
            <w:tcW w:w="936" w:type="dxa"/>
            <w:shd w:val="clear" w:color="auto" w:fill="auto"/>
            <w:tcMar>
              <w:top w:w="100" w:type="dxa"/>
              <w:left w:w="100" w:type="dxa"/>
              <w:bottom w:w="100" w:type="dxa"/>
              <w:right w:w="100" w:type="dxa"/>
            </w:tcMar>
          </w:tcPr>
          <w:p w14:paraId="0D88854D" w14:textId="77777777" w:rsidR="005E3A70" w:rsidRPr="0028375E" w:rsidRDefault="00FF68FA" w:rsidP="00BB5126">
            <w:pPr>
              <w:widowControl w:val="0"/>
              <w:pBdr>
                <w:top w:val="nil"/>
                <w:left w:val="nil"/>
                <w:bottom w:val="nil"/>
                <w:right w:val="nil"/>
                <w:between w:val="nil"/>
              </w:pBdr>
              <w:rPr>
                <w:b/>
                <w:sz w:val="16"/>
                <w:szCs w:val="16"/>
              </w:rPr>
            </w:pPr>
            <w:r w:rsidRPr="0028375E">
              <w:rPr>
                <w:b/>
                <w:sz w:val="16"/>
                <w:szCs w:val="16"/>
              </w:rPr>
              <w:t>Precision</w:t>
            </w:r>
          </w:p>
        </w:tc>
        <w:tc>
          <w:tcPr>
            <w:tcW w:w="936" w:type="dxa"/>
            <w:shd w:val="clear" w:color="auto" w:fill="auto"/>
            <w:tcMar>
              <w:top w:w="100" w:type="dxa"/>
              <w:left w:w="100" w:type="dxa"/>
              <w:bottom w:w="100" w:type="dxa"/>
              <w:right w:w="100" w:type="dxa"/>
            </w:tcMar>
          </w:tcPr>
          <w:p w14:paraId="496EA5C0" w14:textId="77777777" w:rsidR="005E3A70" w:rsidRPr="0028375E" w:rsidRDefault="00FF68FA" w:rsidP="00BB5126">
            <w:pPr>
              <w:widowControl w:val="0"/>
              <w:pBdr>
                <w:top w:val="nil"/>
                <w:left w:val="nil"/>
                <w:bottom w:val="nil"/>
                <w:right w:val="nil"/>
                <w:between w:val="nil"/>
              </w:pBdr>
              <w:rPr>
                <w:b/>
                <w:sz w:val="16"/>
                <w:szCs w:val="16"/>
              </w:rPr>
            </w:pPr>
            <w:r w:rsidRPr="0028375E">
              <w:rPr>
                <w:b/>
                <w:sz w:val="16"/>
                <w:szCs w:val="16"/>
              </w:rPr>
              <w:t>Recall</w:t>
            </w:r>
          </w:p>
        </w:tc>
        <w:tc>
          <w:tcPr>
            <w:tcW w:w="936" w:type="dxa"/>
            <w:shd w:val="clear" w:color="auto" w:fill="auto"/>
            <w:tcMar>
              <w:top w:w="100" w:type="dxa"/>
              <w:left w:w="100" w:type="dxa"/>
              <w:bottom w:w="100" w:type="dxa"/>
              <w:right w:w="100" w:type="dxa"/>
            </w:tcMar>
          </w:tcPr>
          <w:p w14:paraId="34D99B3B" w14:textId="77777777" w:rsidR="005E3A70" w:rsidRPr="0028375E" w:rsidRDefault="00FF68FA" w:rsidP="00BB5126">
            <w:pPr>
              <w:widowControl w:val="0"/>
              <w:pBdr>
                <w:top w:val="nil"/>
                <w:left w:val="nil"/>
                <w:bottom w:val="nil"/>
                <w:right w:val="nil"/>
                <w:between w:val="nil"/>
              </w:pBdr>
              <w:rPr>
                <w:b/>
                <w:sz w:val="16"/>
                <w:szCs w:val="16"/>
              </w:rPr>
            </w:pPr>
            <w:r w:rsidRPr="0028375E">
              <w:rPr>
                <w:b/>
                <w:sz w:val="16"/>
                <w:szCs w:val="16"/>
              </w:rPr>
              <w:t>F1 Score</w:t>
            </w:r>
          </w:p>
        </w:tc>
        <w:tc>
          <w:tcPr>
            <w:tcW w:w="936" w:type="dxa"/>
            <w:shd w:val="clear" w:color="auto" w:fill="auto"/>
            <w:tcMar>
              <w:top w:w="100" w:type="dxa"/>
              <w:left w:w="100" w:type="dxa"/>
              <w:bottom w:w="100" w:type="dxa"/>
              <w:right w:w="100" w:type="dxa"/>
            </w:tcMar>
          </w:tcPr>
          <w:p w14:paraId="1B24F02A" w14:textId="77777777" w:rsidR="005E3A70" w:rsidRPr="0028375E" w:rsidRDefault="00FF68FA" w:rsidP="00BB5126">
            <w:pPr>
              <w:widowControl w:val="0"/>
              <w:pBdr>
                <w:top w:val="nil"/>
                <w:left w:val="nil"/>
                <w:bottom w:val="nil"/>
                <w:right w:val="nil"/>
                <w:between w:val="nil"/>
              </w:pBdr>
              <w:rPr>
                <w:b/>
                <w:sz w:val="16"/>
                <w:szCs w:val="16"/>
              </w:rPr>
            </w:pPr>
            <w:r w:rsidRPr="0028375E">
              <w:rPr>
                <w:b/>
                <w:sz w:val="16"/>
                <w:szCs w:val="16"/>
              </w:rPr>
              <w:t>Accuracy</w:t>
            </w:r>
          </w:p>
        </w:tc>
      </w:tr>
      <w:tr w:rsidR="0028375E" w:rsidRPr="0028375E" w14:paraId="61E509EB" w14:textId="77777777" w:rsidTr="009A0EC4">
        <w:trPr>
          <w:trHeight w:val="20"/>
        </w:trPr>
        <w:tc>
          <w:tcPr>
            <w:tcW w:w="936" w:type="dxa"/>
            <w:shd w:val="clear" w:color="auto" w:fill="auto"/>
            <w:tcMar>
              <w:top w:w="100" w:type="dxa"/>
              <w:left w:w="100" w:type="dxa"/>
              <w:bottom w:w="100" w:type="dxa"/>
              <w:right w:w="100" w:type="dxa"/>
            </w:tcMar>
          </w:tcPr>
          <w:p w14:paraId="6C2C8357" w14:textId="57CD96FC" w:rsidR="005E3A70" w:rsidRPr="0028375E" w:rsidRDefault="00FF68FA" w:rsidP="00BB5126">
            <w:pPr>
              <w:widowControl w:val="0"/>
              <w:rPr>
                <w:sz w:val="16"/>
                <w:szCs w:val="16"/>
              </w:rPr>
            </w:pPr>
            <w:r w:rsidRPr="0028375E">
              <w:rPr>
                <w:sz w:val="16"/>
                <w:szCs w:val="16"/>
              </w:rPr>
              <w:t>XGBoost</w:t>
            </w:r>
          </w:p>
        </w:tc>
        <w:tc>
          <w:tcPr>
            <w:tcW w:w="936" w:type="dxa"/>
            <w:shd w:val="clear" w:color="auto" w:fill="auto"/>
            <w:tcMar>
              <w:top w:w="100" w:type="dxa"/>
              <w:left w:w="100" w:type="dxa"/>
              <w:bottom w:w="100" w:type="dxa"/>
              <w:right w:w="100" w:type="dxa"/>
            </w:tcMar>
          </w:tcPr>
          <w:p w14:paraId="02B79187"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100%</w:t>
            </w:r>
          </w:p>
        </w:tc>
        <w:tc>
          <w:tcPr>
            <w:tcW w:w="936" w:type="dxa"/>
            <w:shd w:val="clear" w:color="auto" w:fill="auto"/>
            <w:tcMar>
              <w:top w:w="100" w:type="dxa"/>
              <w:left w:w="100" w:type="dxa"/>
              <w:bottom w:w="100" w:type="dxa"/>
              <w:right w:w="100" w:type="dxa"/>
            </w:tcMar>
          </w:tcPr>
          <w:p w14:paraId="57569154"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100%</w:t>
            </w:r>
          </w:p>
        </w:tc>
        <w:tc>
          <w:tcPr>
            <w:tcW w:w="936" w:type="dxa"/>
            <w:shd w:val="clear" w:color="auto" w:fill="auto"/>
            <w:tcMar>
              <w:top w:w="100" w:type="dxa"/>
              <w:left w:w="100" w:type="dxa"/>
              <w:bottom w:w="100" w:type="dxa"/>
              <w:right w:w="100" w:type="dxa"/>
            </w:tcMar>
          </w:tcPr>
          <w:p w14:paraId="2F122095"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100%</w:t>
            </w:r>
          </w:p>
        </w:tc>
        <w:tc>
          <w:tcPr>
            <w:tcW w:w="936" w:type="dxa"/>
            <w:shd w:val="clear" w:color="auto" w:fill="auto"/>
            <w:tcMar>
              <w:top w:w="100" w:type="dxa"/>
              <w:left w:w="100" w:type="dxa"/>
              <w:bottom w:w="100" w:type="dxa"/>
              <w:right w:w="100" w:type="dxa"/>
            </w:tcMar>
          </w:tcPr>
          <w:p w14:paraId="6578AF2C"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99.52%</w:t>
            </w:r>
          </w:p>
        </w:tc>
      </w:tr>
      <w:tr w:rsidR="0028375E" w:rsidRPr="0028375E" w14:paraId="263DFB5B" w14:textId="77777777" w:rsidTr="009A0EC4">
        <w:trPr>
          <w:trHeight w:val="20"/>
        </w:trPr>
        <w:tc>
          <w:tcPr>
            <w:tcW w:w="936" w:type="dxa"/>
            <w:shd w:val="clear" w:color="auto" w:fill="auto"/>
            <w:tcMar>
              <w:top w:w="100" w:type="dxa"/>
              <w:left w:w="100" w:type="dxa"/>
              <w:bottom w:w="100" w:type="dxa"/>
              <w:right w:w="100" w:type="dxa"/>
            </w:tcMar>
          </w:tcPr>
          <w:p w14:paraId="2ABA5B88" w14:textId="77777777" w:rsidR="005E3A70" w:rsidRPr="0028375E" w:rsidRDefault="00FF68FA" w:rsidP="00BB5126">
            <w:pPr>
              <w:widowControl w:val="0"/>
              <w:rPr>
                <w:sz w:val="16"/>
                <w:szCs w:val="16"/>
              </w:rPr>
            </w:pPr>
            <w:r w:rsidRPr="0028375E">
              <w:rPr>
                <w:sz w:val="16"/>
                <w:szCs w:val="16"/>
              </w:rPr>
              <w:t>Random Forest</w:t>
            </w:r>
          </w:p>
        </w:tc>
        <w:tc>
          <w:tcPr>
            <w:tcW w:w="936" w:type="dxa"/>
            <w:shd w:val="clear" w:color="auto" w:fill="auto"/>
            <w:tcMar>
              <w:top w:w="100" w:type="dxa"/>
              <w:left w:w="100" w:type="dxa"/>
              <w:bottom w:w="100" w:type="dxa"/>
              <w:right w:w="100" w:type="dxa"/>
            </w:tcMar>
          </w:tcPr>
          <w:p w14:paraId="4A563E1B"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99%</w:t>
            </w:r>
          </w:p>
        </w:tc>
        <w:tc>
          <w:tcPr>
            <w:tcW w:w="936" w:type="dxa"/>
            <w:shd w:val="clear" w:color="auto" w:fill="auto"/>
            <w:tcMar>
              <w:top w:w="100" w:type="dxa"/>
              <w:left w:w="100" w:type="dxa"/>
              <w:bottom w:w="100" w:type="dxa"/>
              <w:right w:w="100" w:type="dxa"/>
            </w:tcMar>
          </w:tcPr>
          <w:p w14:paraId="69997982"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99%</w:t>
            </w:r>
          </w:p>
        </w:tc>
        <w:tc>
          <w:tcPr>
            <w:tcW w:w="936" w:type="dxa"/>
            <w:shd w:val="clear" w:color="auto" w:fill="auto"/>
            <w:tcMar>
              <w:top w:w="100" w:type="dxa"/>
              <w:left w:w="100" w:type="dxa"/>
              <w:bottom w:w="100" w:type="dxa"/>
              <w:right w:w="100" w:type="dxa"/>
            </w:tcMar>
          </w:tcPr>
          <w:p w14:paraId="3FD7590D"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99%</w:t>
            </w:r>
          </w:p>
        </w:tc>
        <w:tc>
          <w:tcPr>
            <w:tcW w:w="936" w:type="dxa"/>
            <w:shd w:val="clear" w:color="auto" w:fill="auto"/>
            <w:tcMar>
              <w:top w:w="100" w:type="dxa"/>
              <w:left w:w="100" w:type="dxa"/>
              <w:bottom w:w="100" w:type="dxa"/>
              <w:right w:w="100" w:type="dxa"/>
            </w:tcMar>
          </w:tcPr>
          <w:p w14:paraId="438025FC"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98.64%</w:t>
            </w:r>
          </w:p>
        </w:tc>
      </w:tr>
      <w:tr w:rsidR="0028375E" w:rsidRPr="0028375E" w14:paraId="6EF80C76" w14:textId="77777777" w:rsidTr="009A0EC4">
        <w:trPr>
          <w:trHeight w:val="20"/>
        </w:trPr>
        <w:tc>
          <w:tcPr>
            <w:tcW w:w="936" w:type="dxa"/>
            <w:shd w:val="clear" w:color="auto" w:fill="auto"/>
            <w:tcMar>
              <w:top w:w="100" w:type="dxa"/>
              <w:left w:w="100" w:type="dxa"/>
              <w:bottom w:w="100" w:type="dxa"/>
              <w:right w:w="100" w:type="dxa"/>
            </w:tcMar>
          </w:tcPr>
          <w:p w14:paraId="32E09E7D" w14:textId="77777777" w:rsidR="005E3A70" w:rsidRPr="0028375E" w:rsidRDefault="00FF68FA" w:rsidP="00BB5126">
            <w:pPr>
              <w:widowControl w:val="0"/>
              <w:rPr>
                <w:sz w:val="16"/>
                <w:szCs w:val="16"/>
              </w:rPr>
            </w:pPr>
            <w:r w:rsidRPr="0028375E">
              <w:rPr>
                <w:sz w:val="16"/>
                <w:szCs w:val="16"/>
              </w:rPr>
              <w:t>Logistic Regression</w:t>
            </w:r>
          </w:p>
        </w:tc>
        <w:tc>
          <w:tcPr>
            <w:tcW w:w="936" w:type="dxa"/>
            <w:shd w:val="clear" w:color="auto" w:fill="auto"/>
            <w:tcMar>
              <w:top w:w="100" w:type="dxa"/>
              <w:left w:w="100" w:type="dxa"/>
              <w:bottom w:w="100" w:type="dxa"/>
              <w:right w:w="100" w:type="dxa"/>
            </w:tcMar>
          </w:tcPr>
          <w:p w14:paraId="6E2CDF60" w14:textId="77777777" w:rsidR="005E3A70" w:rsidRPr="0028375E" w:rsidRDefault="00FF68FA" w:rsidP="00BB5126">
            <w:pPr>
              <w:widowControl w:val="0"/>
              <w:rPr>
                <w:sz w:val="16"/>
                <w:szCs w:val="16"/>
              </w:rPr>
            </w:pPr>
            <w:r w:rsidRPr="0028375E">
              <w:rPr>
                <w:sz w:val="16"/>
                <w:szCs w:val="16"/>
              </w:rPr>
              <w:t>99%</w:t>
            </w:r>
          </w:p>
        </w:tc>
        <w:tc>
          <w:tcPr>
            <w:tcW w:w="936" w:type="dxa"/>
            <w:shd w:val="clear" w:color="auto" w:fill="auto"/>
            <w:tcMar>
              <w:top w:w="100" w:type="dxa"/>
              <w:left w:w="100" w:type="dxa"/>
              <w:bottom w:w="100" w:type="dxa"/>
              <w:right w:w="100" w:type="dxa"/>
            </w:tcMar>
          </w:tcPr>
          <w:p w14:paraId="4A824808" w14:textId="77777777" w:rsidR="005E3A70" w:rsidRPr="0028375E" w:rsidRDefault="00FF68FA" w:rsidP="00BB5126">
            <w:pPr>
              <w:widowControl w:val="0"/>
              <w:rPr>
                <w:sz w:val="16"/>
                <w:szCs w:val="16"/>
              </w:rPr>
            </w:pPr>
            <w:r w:rsidRPr="0028375E">
              <w:rPr>
                <w:sz w:val="16"/>
                <w:szCs w:val="16"/>
              </w:rPr>
              <w:t>99%</w:t>
            </w:r>
          </w:p>
        </w:tc>
        <w:tc>
          <w:tcPr>
            <w:tcW w:w="936" w:type="dxa"/>
            <w:shd w:val="clear" w:color="auto" w:fill="auto"/>
            <w:tcMar>
              <w:top w:w="100" w:type="dxa"/>
              <w:left w:w="100" w:type="dxa"/>
              <w:bottom w:w="100" w:type="dxa"/>
              <w:right w:w="100" w:type="dxa"/>
            </w:tcMar>
          </w:tcPr>
          <w:p w14:paraId="031232F3" w14:textId="77777777" w:rsidR="005E3A70" w:rsidRPr="0028375E" w:rsidRDefault="00FF68FA" w:rsidP="00BB5126">
            <w:pPr>
              <w:widowControl w:val="0"/>
              <w:rPr>
                <w:sz w:val="16"/>
                <w:szCs w:val="16"/>
              </w:rPr>
            </w:pPr>
            <w:r w:rsidRPr="0028375E">
              <w:rPr>
                <w:sz w:val="16"/>
                <w:szCs w:val="16"/>
              </w:rPr>
              <w:t>99%</w:t>
            </w:r>
          </w:p>
        </w:tc>
        <w:tc>
          <w:tcPr>
            <w:tcW w:w="936" w:type="dxa"/>
            <w:shd w:val="clear" w:color="auto" w:fill="auto"/>
            <w:tcMar>
              <w:top w:w="100" w:type="dxa"/>
              <w:left w:w="100" w:type="dxa"/>
              <w:bottom w:w="100" w:type="dxa"/>
              <w:right w:w="100" w:type="dxa"/>
            </w:tcMar>
          </w:tcPr>
          <w:p w14:paraId="6C395829"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99%</w:t>
            </w:r>
          </w:p>
        </w:tc>
      </w:tr>
      <w:tr w:rsidR="0028375E" w:rsidRPr="0028375E" w14:paraId="40F3A10B" w14:textId="77777777" w:rsidTr="009A0EC4">
        <w:trPr>
          <w:trHeight w:val="20"/>
        </w:trPr>
        <w:tc>
          <w:tcPr>
            <w:tcW w:w="936" w:type="dxa"/>
            <w:shd w:val="clear" w:color="auto" w:fill="auto"/>
            <w:tcMar>
              <w:top w:w="100" w:type="dxa"/>
              <w:left w:w="100" w:type="dxa"/>
              <w:bottom w:w="100" w:type="dxa"/>
              <w:right w:w="100" w:type="dxa"/>
            </w:tcMar>
          </w:tcPr>
          <w:p w14:paraId="3D030D78" w14:textId="77777777" w:rsidR="005E3A70" w:rsidRPr="0028375E" w:rsidRDefault="00FF68FA" w:rsidP="00BB5126">
            <w:pPr>
              <w:widowControl w:val="0"/>
              <w:rPr>
                <w:sz w:val="16"/>
                <w:szCs w:val="16"/>
              </w:rPr>
            </w:pPr>
            <w:r w:rsidRPr="0028375E">
              <w:rPr>
                <w:sz w:val="16"/>
                <w:szCs w:val="16"/>
              </w:rPr>
              <w:t>Decision Tree</w:t>
            </w:r>
          </w:p>
        </w:tc>
        <w:tc>
          <w:tcPr>
            <w:tcW w:w="936" w:type="dxa"/>
            <w:shd w:val="clear" w:color="auto" w:fill="auto"/>
            <w:tcMar>
              <w:top w:w="100" w:type="dxa"/>
              <w:left w:w="100" w:type="dxa"/>
              <w:bottom w:w="100" w:type="dxa"/>
              <w:right w:w="100" w:type="dxa"/>
            </w:tcMar>
          </w:tcPr>
          <w:p w14:paraId="39287F26"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94%</w:t>
            </w:r>
          </w:p>
        </w:tc>
        <w:tc>
          <w:tcPr>
            <w:tcW w:w="936" w:type="dxa"/>
            <w:shd w:val="clear" w:color="auto" w:fill="auto"/>
            <w:tcMar>
              <w:top w:w="100" w:type="dxa"/>
              <w:left w:w="100" w:type="dxa"/>
              <w:bottom w:w="100" w:type="dxa"/>
              <w:right w:w="100" w:type="dxa"/>
            </w:tcMar>
          </w:tcPr>
          <w:p w14:paraId="61A2A460"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94%</w:t>
            </w:r>
          </w:p>
        </w:tc>
        <w:tc>
          <w:tcPr>
            <w:tcW w:w="936" w:type="dxa"/>
            <w:shd w:val="clear" w:color="auto" w:fill="auto"/>
            <w:tcMar>
              <w:top w:w="100" w:type="dxa"/>
              <w:left w:w="100" w:type="dxa"/>
              <w:bottom w:w="100" w:type="dxa"/>
              <w:right w:w="100" w:type="dxa"/>
            </w:tcMar>
          </w:tcPr>
          <w:p w14:paraId="3788F355"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94%</w:t>
            </w:r>
          </w:p>
        </w:tc>
        <w:tc>
          <w:tcPr>
            <w:tcW w:w="936" w:type="dxa"/>
            <w:shd w:val="clear" w:color="auto" w:fill="auto"/>
            <w:tcMar>
              <w:top w:w="100" w:type="dxa"/>
              <w:left w:w="100" w:type="dxa"/>
              <w:bottom w:w="100" w:type="dxa"/>
              <w:right w:w="100" w:type="dxa"/>
            </w:tcMar>
          </w:tcPr>
          <w:p w14:paraId="1BEBD268"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93.55%</w:t>
            </w:r>
          </w:p>
        </w:tc>
      </w:tr>
      <w:tr w:rsidR="0028375E" w:rsidRPr="0028375E" w14:paraId="7B76261C" w14:textId="77777777" w:rsidTr="009A0EC4">
        <w:trPr>
          <w:trHeight w:val="20"/>
        </w:trPr>
        <w:tc>
          <w:tcPr>
            <w:tcW w:w="936" w:type="dxa"/>
            <w:shd w:val="clear" w:color="auto" w:fill="auto"/>
            <w:tcMar>
              <w:top w:w="100" w:type="dxa"/>
              <w:left w:w="100" w:type="dxa"/>
              <w:bottom w:w="100" w:type="dxa"/>
              <w:right w:w="100" w:type="dxa"/>
            </w:tcMar>
          </w:tcPr>
          <w:p w14:paraId="5D7604DA" w14:textId="77777777" w:rsidR="005E3A70" w:rsidRPr="0028375E" w:rsidRDefault="00FF68FA" w:rsidP="00BB5126">
            <w:pPr>
              <w:widowControl w:val="0"/>
              <w:rPr>
                <w:sz w:val="16"/>
                <w:szCs w:val="16"/>
              </w:rPr>
            </w:pPr>
            <w:r w:rsidRPr="0028375E">
              <w:rPr>
                <w:sz w:val="16"/>
                <w:szCs w:val="16"/>
              </w:rPr>
              <w:t>KNN</w:t>
            </w:r>
          </w:p>
        </w:tc>
        <w:tc>
          <w:tcPr>
            <w:tcW w:w="936" w:type="dxa"/>
            <w:shd w:val="clear" w:color="auto" w:fill="auto"/>
            <w:tcMar>
              <w:top w:w="100" w:type="dxa"/>
              <w:left w:w="100" w:type="dxa"/>
              <w:bottom w:w="100" w:type="dxa"/>
              <w:right w:w="100" w:type="dxa"/>
            </w:tcMar>
          </w:tcPr>
          <w:p w14:paraId="13A50194"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98%</w:t>
            </w:r>
          </w:p>
        </w:tc>
        <w:tc>
          <w:tcPr>
            <w:tcW w:w="936" w:type="dxa"/>
            <w:shd w:val="clear" w:color="auto" w:fill="auto"/>
            <w:tcMar>
              <w:top w:w="100" w:type="dxa"/>
              <w:left w:w="100" w:type="dxa"/>
              <w:bottom w:w="100" w:type="dxa"/>
              <w:right w:w="100" w:type="dxa"/>
            </w:tcMar>
          </w:tcPr>
          <w:p w14:paraId="3C3A5133" w14:textId="77777777" w:rsidR="005E3A70" w:rsidRPr="0028375E" w:rsidRDefault="00FF68FA" w:rsidP="00BB5126">
            <w:pPr>
              <w:widowControl w:val="0"/>
              <w:rPr>
                <w:sz w:val="16"/>
                <w:szCs w:val="16"/>
              </w:rPr>
            </w:pPr>
            <w:r w:rsidRPr="0028375E">
              <w:rPr>
                <w:sz w:val="16"/>
                <w:szCs w:val="16"/>
              </w:rPr>
              <w:t>98%</w:t>
            </w:r>
          </w:p>
        </w:tc>
        <w:tc>
          <w:tcPr>
            <w:tcW w:w="936" w:type="dxa"/>
            <w:shd w:val="clear" w:color="auto" w:fill="auto"/>
            <w:tcMar>
              <w:top w:w="100" w:type="dxa"/>
              <w:left w:w="100" w:type="dxa"/>
              <w:bottom w:w="100" w:type="dxa"/>
              <w:right w:w="100" w:type="dxa"/>
            </w:tcMar>
          </w:tcPr>
          <w:p w14:paraId="2449E17A" w14:textId="77777777" w:rsidR="005E3A70" w:rsidRPr="0028375E" w:rsidRDefault="00FF68FA" w:rsidP="00BB5126">
            <w:pPr>
              <w:widowControl w:val="0"/>
              <w:rPr>
                <w:sz w:val="16"/>
                <w:szCs w:val="16"/>
              </w:rPr>
            </w:pPr>
            <w:r w:rsidRPr="0028375E">
              <w:rPr>
                <w:sz w:val="16"/>
                <w:szCs w:val="16"/>
              </w:rPr>
              <w:t>98%</w:t>
            </w:r>
          </w:p>
        </w:tc>
        <w:tc>
          <w:tcPr>
            <w:tcW w:w="936" w:type="dxa"/>
            <w:shd w:val="clear" w:color="auto" w:fill="auto"/>
            <w:tcMar>
              <w:top w:w="100" w:type="dxa"/>
              <w:left w:w="100" w:type="dxa"/>
              <w:bottom w:w="100" w:type="dxa"/>
              <w:right w:w="100" w:type="dxa"/>
            </w:tcMar>
          </w:tcPr>
          <w:p w14:paraId="415BD7E4" w14:textId="77777777" w:rsidR="005E3A70" w:rsidRPr="0028375E" w:rsidRDefault="00FF68FA" w:rsidP="00BB5126">
            <w:pPr>
              <w:widowControl w:val="0"/>
              <w:rPr>
                <w:sz w:val="16"/>
                <w:szCs w:val="16"/>
              </w:rPr>
            </w:pPr>
            <w:r w:rsidRPr="0028375E">
              <w:rPr>
                <w:sz w:val="16"/>
                <w:szCs w:val="16"/>
              </w:rPr>
              <w:t>98.31%</w:t>
            </w:r>
          </w:p>
        </w:tc>
      </w:tr>
      <w:tr w:rsidR="0028375E" w:rsidRPr="0028375E" w14:paraId="36795779" w14:textId="77777777" w:rsidTr="009A0EC4">
        <w:trPr>
          <w:trHeight w:val="20"/>
        </w:trPr>
        <w:tc>
          <w:tcPr>
            <w:tcW w:w="936" w:type="dxa"/>
            <w:shd w:val="clear" w:color="auto" w:fill="auto"/>
            <w:tcMar>
              <w:top w:w="100" w:type="dxa"/>
              <w:left w:w="100" w:type="dxa"/>
              <w:bottom w:w="100" w:type="dxa"/>
              <w:right w:w="100" w:type="dxa"/>
            </w:tcMar>
          </w:tcPr>
          <w:p w14:paraId="7EA0E9AB" w14:textId="77777777" w:rsidR="005E3A70" w:rsidRPr="0028375E" w:rsidRDefault="00FF68FA" w:rsidP="00BB5126">
            <w:pPr>
              <w:rPr>
                <w:sz w:val="16"/>
                <w:szCs w:val="16"/>
              </w:rPr>
            </w:pPr>
            <w:r w:rsidRPr="0028375E">
              <w:rPr>
                <w:sz w:val="16"/>
                <w:szCs w:val="16"/>
              </w:rPr>
              <w:t>AdaBoost</w:t>
            </w:r>
          </w:p>
        </w:tc>
        <w:tc>
          <w:tcPr>
            <w:tcW w:w="936" w:type="dxa"/>
            <w:shd w:val="clear" w:color="auto" w:fill="auto"/>
            <w:tcMar>
              <w:top w:w="100" w:type="dxa"/>
              <w:left w:w="100" w:type="dxa"/>
              <w:bottom w:w="100" w:type="dxa"/>
              <w:right w:w="100" w:type="dxa"/>
            </w:tcMar>
          </w:tcPr>
          <w:p w14:paraId="7E313BBB" w14:textId="77777777" w:rsidR="005E3A70" w:rsidRPr="0028375E" w:rsidRDefault="00FF68FA" w:rsidP="00BB5126">
            <w:pPr>
              <w:widowControl w:val="0"/>
              <w:rPr>
                <w:sz w:val="16"/>
                <w:szCs w:val="16"/>
              </w:rPr>
            </w:pPr>
            <w:r w:rsidRPr="0028375E">
              <w:rPr>
                <w:sz w:val="16"/>
                <w:szCs w:val="16"/>
                <w:highlight w:val="white"/>
              </w:rPr>
              <w:t>97%</w:t>
            </w:r>
          </w:p>
        </w:tc>
        <w:tc>
          <w:tcPr>
            <w:tcW w:w="936" w:type="dxa"/>
            <w:shd w:val="clear" w:color="auto" w:fill="auto"/>
            <w:tcMar>
              <w:top w:w="100" w:type="dxa"/>
              <w:left w:w="100" w:type="dxa"/>
              <w:bottom w:w="100" w:type="dxa"/>
              <w:right w:w="100" w:type="dxa"/>
            </w:tcMar>
          </w:tcPr>
          <w:p w14:paraId="41CD6374" w14:textId="77777777" w:rsidR="005E3A70" w:rsidRPr="0028375E" w:rsidRDefault="00FF68FA" w:rsidP="00BB5126">
            <w:pPr>
              <w:widowControl w:val="0"/>
              <w:rPr>
                <w:sz w:val="16"/>
                <w:szCs w:val="16"/>
              </w:rPr>
            </w:pPr>
            <w:r w:rsidRPr="0028375E">
              <w:rPr>
                <w:sz w:val="16"/>
                <w:szCs w:val="16"/>
                <w:highlight w:val="white"/>
              </w:rPr>
              <w:t>97%</w:t>
            </w:r>
          </w:p>
        </w:tc>
        <w:tc>
          <w:tcPr>
            <w:tcW w:w="936" w:type="dxa"/>
            <w:shd w:val="clear" w:color="auto" w:fill="auto"/>
            <w:tcMar>
              <w:top w:w="100" w:type="dxa"/>
              <w:left w:w="100" w:type="dxa"/>
              <w:bottom w:w="100" w:type="dxa"/>
              <w:right w:w="100" w:type="dxa"/>
            </w:tcMar>
          </w:tcPr>
          <w:p w14:paraId="7F6D2FFB" w14:textId="77777777" w:rsidR="005E3A70" w:rsidRPr="0028375E" w:rsidRDefault="00FF68FA" w:rsidP="00BB5126">
            <w:pPr>
              <w:widowControl w:val="0"/>
              <w:rPr>
                <w:sz w:val="16"/>
                <w:szCs w:val="16"/>
              </w:rPr>
            </w:pPr>
            <w:r w:rsidRPr="0028375E">
              <w:rPr>
                <w:sz w:val="16"/>
                <w:szCs w:val="16"/>
                <w:highlight w:val="white"/>
              </w:rPr>
              <w:t>97%</w:t>
            </w:r>
          </w:p>
        </w:tc>
        <w:tc>
          <w:tcPr>
            <w:tcW w:w="936" w:type="dxa"/>
            <w:shd w:val="clear" w:color="auto" w:fill="auto"/>
            <w:tcMar>
              <w:top w:w="100" w:type="dxa"/>
              <w:left w:w="100" w:type="dxa"/>
              <w:bottom w:w="100" w:type="dxa"/>
              <w:right w:w="100" w:type="dxa"/>
            </w:tcMar>
          </w:tcPr>
          <w:p w14:paraId="1AD69E08" w14:textId="77777777" w:rsidR="005E3A70" w:rsidRPr="0028375E" w:rsidRDefault="00FF68FA" w:rsidP="00BB5126">
            <w:pPr>
              <w:widowControl w:val="0"/>
              <w:pBdr>
                <w:top w:val="nil"/>
                <w:left w:val="nil"/>
                <w:bottom w:val="nil"/>
                <w:right w:val="nil"/>
                <w:between w:val="nil"/>
              </w:pBdr>
              <w:rPr>
                <w:sz w:val="16"/>
                <w:szCs w:val="16"/>
              </w:rPr>
            </w:pPr>
            <w:r w:rsidRPr="0028375E">
              <w:rPr>
                <w:sz w:val="16"/>
                <w:szCs w:val="16"/>
              </w:rPr>
              <w:t>96.61%</w:t>
            </w:r>
          </w:p>
        </w:tc>
      </w:tr>
    </w:tbl>
    <w:p w14:paraId="228F8B99" w14:textId="77777777" w:rsidR="00F131EA" w:rsidRPr="0028375E" w:rsidRDefault="00FF68FA">
      <w:pPr>
        <w:tabs>
          <w:tab w:val="left" w:pos="533"/>
        </w:tabs>
        <w:spacing w:after="120" w:line="228" w:lineRule="auto"/>
        <w:jc w:val="both"/>
      </w:pPr>
      <w:r w:rsidRPr="0028375E">
        <w:rPr>
          <w:highlight w:val="white"/>
        </w:rPr>
        <w:t xml:space="preserve">      </w:t>
      </w:r>
    </w:p>
    <w:p w14:paraId="681D8A22" w14:textId="0343B0E5" w:rsidR="005E3A70" w:rsidRPr="0028375E" w:rsidRDefault="00FF68FA" w:rsidP="00F131EA">
      <w:pPr>
        <w:tabs>
          <w:tab w:val="left" w:pos="533"/>
        </w:tabs>
        <w:spacing w:after="120" w:line="228" w:lineRule="auto"/>
        <w:ind w:firstLine="288"/>
        <w:jc w:val="both"/>
        <w:rPr>
          <w:highlight w:val="white"/>
        </w:rPr>
      </w:pPr>
      <w:r w:rsidRPr="0028375E">
        <w:t>Table I</w:t>
      </w:r>
      <w:r w:rsidR="003F759F" w:rsidRPr="0028375E">
        <w:t>II</w:t>
      </w:r>
      <w:r w:rsidR="00C06D25" w:rsidRPr="0028375E">
        <w:t xml:space="preserve"> summarizes the</w:t>
      </w:r>
      <w:r w:rsidRPr="0028375E">
        <w:t xml:space="preserve"> performance metrics of various classifiers with optimized hyperparameters. </w:t>
      </w:r>
      <w:r w:rsidR="009A0EC4" w:rsidRPr="0028375E">
        <w:t>As expected, the performances of all the applied models improve with optimized hyperparameters</w:t>
      </w:r>
      <w:r w:rsidRPr="0028375E">
        <w:t xml:space="preserve">. </w:t>
      </w:r>
      <w:r w:rsidR="005E6A99">
        <w:rPr>
          <w:highlight w:val="white"/>
        </w:rPr>
        <w:t>According to this table</w:t>
      </w:r>
      <w:r w:rsidRPr="0028375E">
        <w:rPr>
          <w:highlight w:val="white"/>
        </w:rPr>
        <w:t xml:space="preserve">, XGBoost outperforms all the machine learning models with </w:t>
      </w:r>
      <w:r w:rsidRPr="0028375E">
        <w:rPr>
          <w:highlight w:val="white"/>
        </w:rPr>
        <w:lastRenderedPageBreak/>
        <w:t>the highest accuracy of 99.52</w:t>
      </w:r>
      <w:r w:rsidR="00FE6253">
        <w:rPr>
          <w:highlight w:val="white"/>
        </w:rPr>
        <w:t>%</w:t>
      </w:r>
      <w:r w:rsidRPr="0028375E">
        <w:rPr>
          <w:highlight w:val="white"/>
        </w:rPr>
        <w:t xml:space="preserve"> and </w:t>
      </w:r>
      <w:r w:rsidR="009A0EC4" w:rsidRPr="0028375E">
        <w:rPr>
          <w:highlight w:val="white"/>
        </w:rPr>
        <w:t>d</w:t>
      </w:r>
      <w:r w:rsidRPr="0028375E">
        <w:rPr>
          <w:highlight w:val="white"/>
        </w:rPr>
        <w:t xml:space="preserve">ecision </w:t>
      </w:r>
      <w:r w:rsidR="009A0EC4" w:rsidRPr="0028375E">
        <w:rPr>
          <w:highlight w:val="white"/>
        </w:rPr>
        <w:t>t</w:t>
      </w:r>
      <w:r w:rsidRPr="0028375E">
        <w:rPr>
          <w:highlight w:val="white"/>
        </w:rPr>
        <w:t>ree has the lowest accuracy of 93.55 percent.</w:t>
      </w:r>
    </w:p>
    <w:p w14:paraId="077A51E3" w14:textId="77777777" w:rsidR="005E3A70" w:rsidRPr="0028375E" w:rsidRDefault="00FF68FA" w:rsidP="00345E44">
      <w:pPr>
        <w:tabs>
          <w:tab w:val="left" w:pos="533"/>
        </w:tabs>
        <w:jc w:val="left"/>
      </w:pPr>
      <w:r w:rsidRPr="0028375E">
        <w:rPr>
          <w:noProof/>
        </w:rPr>
        <w:drawing>
          <wp:inline distT="114300" distB="114300" distL="114300" distR="114300" wp14:anchorId="64B33E24" wp14:editId="0EE0F6DA">
            <wp:extent cx="2830830" cy="2344184"/>
            <wp:effectExtent l="0" t="0" r="762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5"/>
                    <a:srcRect l="2549" t="9691" r="2763" b="7826"/>
                    <a:stretch/>
                  </pic:blipFill>
                  <pic:spPr bwMode="auto">
                    <a:xfrm>
                      <a:off x="0" y="0"/>
                      <a:ext cx="2832252" cy="2345361"/>
                    </a:xfrm>
                    <a:prstGeom prst="rect">
                      <a:avLst/>
                    </a:prstGeom>
                    <a:ln>
                      <a:noFill/>
                    </a:ln>
                    <a:extLst>
                      <a:ext uri="{53640926-AAD7-44D8-BBD7-CCE9431645EC}">
                        <a14:shadowObscured xmlns:a14="http://schemas.microsoft.com/office/drawing/2010/main"/>
                      </a:ext>
                    </a:extLst>
                  </pic:spPr>
                </pic:pic>
              </a:graphicData>
            </a:graphic>
          </wp:inline>
        </w:drawing>
      </w:r>
    </w:p>
    <w:p w14:paraId="7AA434AC" w14:textId="53D3DE16" w:rsidR="005E3A70" w:rsidRPr="0028375E" w:rsidRDefault="00FF68FA">
      <w:pPr>
        <w:tabs>
          <w:tab w:val="left" w:pos="533"/>
        </w:tabs>
        <w:spacing w:before="80" w:after="200"/>
        <w:rPr>
          <w:sz w:val="16"/>
          <w:szCs w:val="16"/>
        </w:rPr>
      </w:pPr>
      <w:r w:rsidRPr="0028375E">
        <w:rPr>
          <w:sz w:val="16"/>
          <w:szCs w:val="16"/>
        </w:rPr>
        <w:t xml:space="preserve">Fig. </w:t>
      </w:r>
      <w:r w:rsidR="00F572B2" w:rsidRPr="0028375E">
        <w:rPr>
          <w:sz w:val="16"/>
          <w:szCs w:val="16"/>
        </w:rPr>
        <w:t>5</w:t>
      </w:r>
      <w:r w:rsidR="008A4C39" w:rsidRPr="0028375E">
        <w:rPr>
          <w:sz w:val="16"/>
          <w:szCs w:val="16"/>
        </w:rPr>
        <w:t>.</w:t>
      </w:r>
      <w:r w:rsidRPr="0028375E">
        <w:rPr>
          <w:sz w:val="16"/>
          <w:szCs w:val="16"/>
        </w:rPr>
        <w:t xml:space="preserve">  Accuracy of all ML models with optimized hyperparameters.</w:t>
      </w:r>
    </w:p>
    <w:p w14:paraId="0885A811" w14:textId="330CA475" w:rsidR="005E3A70" w:rsidRPr="0028375E" w:rsidRDefault="00FF68FA">
      <w:pPr>
        <w:tabs>
          <w:tab w:val="left" w:pos="533"/>
        </w:tabs>
        <w:spacing w:after="120" w:line="228" w:lineRule="auto"/>
        <w:ind w:firstLine="288"/>
        <w:jc w:val="both"/>
      </w:pPr>
      <w:r w:rsidRPr="0028375E">
        <w:rPr>
          <w:sz w:val="16"/>
          <w:szCs w:val="16"/>
          <w:highlight w:val="white"/>
        </w:rPr>
        <w:t xml:space="preserve"> </w:t>
      </w:r>
      <w:r w:rsidRPr="0028375E">
        <w:rPr>
          <w:highlight w:val="white"/>
        </w:rPr>
        <w:t xml:space="preserve">Fig. </w:t>
      </w:r>
      <w:r w:rsidR="00F572B2" w:rsidRPr="0028375E">
        <w:rPr>
          <w:highlight w:val="white"/>
        </w:rPr>
        <w:t>5</w:t>
      </w:r>
      <w:r w:rsidRPr="0028375E">
        <w:rPr>
          <w:highlight w:val="white"/>
        </w:rPr>
        <w:t xml:space="preserve"> shows the accuracy of the ML models in the form of a bar graph with</w:t>
      </w:r>
      <w:r w:rsidRPr="0028375E">
        <w:t xml:space="preserve"> optimized hyperparameters using GridSearchCV or Random</w:t>
      </w:r>
      <w:r w:rsidR="009D0B4E" w:rsidRPr="0028375E">
        <w:t>ized</w:t>
      </w:r>
      <w:r w:rsidRPr="0028375E">
        <w:t>SearchCV.</w:t>
      </w:r>
      <w:r w:rsidRPr="0028375E">
        <w:rPr>
          <w:highlight w:val="white"/>
        </w:rPr>
        <w:t xml:space="preserve"> It shows that XGBoost has the best accuracy of 99.52% for the dataset and Decision Tree has the lowest accuracy of 93.55%.</w:t>
      </w:r>
    </w:p>
    <w:p w14:paraId="0A8D5824" w14:textId="77777777" w:rsidR="005E3A70" w:rsidRPr="0028375E" w:rsidRDefault="00FF68FA" w:rsidP="00345E44">
      <w:pPr>
        <w:tabs>
          <w:tab w:val="left" w:pos="533"/>
        </w:tabs>
        <w:jc w:val="both"/>
        <w:rPr>
          <w:sz w:val="16"/>
          <w:szCs w:val="16"/>
        </w:rPr>
      </w:pPr>
      <w:r w:rsidRPr="0028375E">
        <w:rPr>
          <w:noProof/>
          <w:sz w:val="16"/>
          <w:szCs w:val="16"/>
        </w:rPr>
        <w:drawing>
          <wp:inline distT="114300" distB="114300" distL="114300" distR="114300" wp14:anchorId="5206E92F" wp14:editId="6E2C868A">
            <wp:extent cx="3276600" cy="1976438"/>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276600" cy="1976438"/>
                    </a:xfrm>
                    <a:prstGeom prst="rect">
                      <a:avLst/>
                    </a:prstGeom>
                    <a:ln/>
                  </pic:spPr>
                </pic:pic>
              </a:graphicData>
            </a:graphic>
          </wp:inline>
        </w:drawing>
      </w:r>
    </w:p>
    <w:p w14:paraId="6B7B06E3" w14:textId="76586328" w:rsidR="005E3A70" w:rsidRPr="0028375E" w:rsidRDefault="00FF68FA">
      <w:pPr>
        <w:tabs>
          <w:tab w:val="left" w:pos="533"/>
        </w:tabs>
        <w:spacing w:before="80" w:after="200"/>
        <w:rPr>
          <w:sz w:val="16"/>
          <w:szCs w:val="16"/>
        </w:rPr>
      </w:pPr>
      <w:r w:rsidRPr="0028375E">
        <w:rPr>
          <w:sz w:val="16"/>
          <w:szCs w:val="16"/>
        </w:rPr>
        <w:t xml:space="preserve">Fig. </w:t>
      </w:r>
      <w:r w:rsidR="001D76E2" w:rsidRPr="0028375E">
        <w:rPr>
          <w:sz w:val="16"/>
          <w:szCs w:val="16"/>
        </w:rPr>
        <w:t>6</w:t>
      </w:r>
      <w:r w:rsidR="008A4C39" w:rsidRPr="0028375E">
        <w:rPr>
          <w:sz w:val="16"/>
          <w:szCs w:val="16"/>
        </w:rPr>
        <w:t>.</w:t>
      </w:r>
      <w:r w:rsidRPr="0028375E">
        <w:rPr>
          <w:sz w:val="16"/>
          <w:szCs w:val="16"/>
        </w:rPr>
        <w:t xml:space="preserve">  Machine learning model prediction interpretation by LIME explainable AI library. </w:t>
      </w:r>
    </w:p>
    <w:p w14:paraId="69C419F0" w14:textId="77C8B816" w:rsidR="005E3A70" w:rsidRPr="0028375E" w:rsidRDefault="00F14391">
      <w:pPr>
        <w:tabs>
          <w:tab w:val="left" w:pos="533"/>
        </w:tabs>
        <w:spacing w:after="120" w:line="228" w:lineRule="auto"/>
        <w:ind w:firstLine="288"/>
        <w:jc w:val="both"/>
        <w:rPr>
          <w:shd w:val="clear" w:color="auto" w:fill="FF9900"/>
        </w:rPr>
      </w:pPr>
      <w:r w:rsidRPr="0028375E">
        <w:t xml:space="preserve">Fig. 6 </w:t>
      </w:r>
      <w:r w:rsidR="00FE6253">
        <w:t>depicts</w:t>
      </w:r>
      <w:r w:rsidRPr="0028375E">
        <w:t xml:space="preserve"> the interpretation of the XGBoost model’s predictions using the LIME explainable AI framework. In the case of a particular sample, the prediction for the walking class is attributed to triaxial body acceleration and gravity acceleration, as highlighted in the first two rows of the feature table</w:t>
      </w:r>
      <w:r w:rsidR="00FF68FA" w:rsidRPr="0028375E">
        <w:t>.</w:t>
      </w:r>
    </w:p>
    <w:p w14:paraId="0C8020C5" w14:textId="4E196952" w:rsidR="00BF3EDD" w:rsidRPr="0028375E" w:rsidRDefault="007D5BCF" w:rsidP="00BF3EDD">
      <w:pPr>
        <w:tabs>
          <w:tab w:val="left" w:pos="288"/>
        </w:tabs>
        <w:spacing w:before="240" w:after="120" w:line="228" w:lineRule="auto"/>
        <w:rPr>
          <w:sz w:val="16"/>
          <w:szCs w:val="16"/>
        </w:rPr>
      </w:pPr>
      <w:r w:rsidRPr="0028375E">
        <w:rPr>
          <w:sz w:val="16"/>
          <w:szCs w:val="16"/>
          <w:highlight w:val="white"/>
        </w:rPr>
        <w:t xml:space="preserve">TABLE IV. COMPARISON OF THIS WORK WITH SIMILAR </w:t>
      </w:r>
      <w:r w:rsidRPr="0028375E">
        <w:rPr>
          <w:sz w:val="16"/>
          <w:szCs w:val="16"/>
        </w:rPr>
        <w:t>HUMAN ACTIVITY RECOGNITION SYSTEMS</w:t>
      </w:r>
    </w:p>
    <w:tbl>
      <w:tblPr>
        <w:tblStyle w:val="a3"/>
        <w:tblpPr w:leftFromText="180" w:rightFromText="180" w:vertAnchor="text" w:tblpX="52"/>
        <w:tblW w:w="4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1030"/>
        <w:gridCol w:w="1295"/>
        <w:gridCol w:w="930"/>
        <w:gridCol w:w="750"/>
      </w:tblGrid>
      <w:tr w:rsidR="0028375E" w:rsidRPr="0028375E" w14:paraId="040AF1F8"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1BF417" w14:textId="3E924C82" w:rsidR="005E3A70" w:rsidRPr="0028375E" w:rsidRDefault="00FF68FA" w:rsidP="00E9469B">
            <w:pPr>
              <w:rPr>
                <w:b/>
                <w:sz w:val="16"/>
                <w:szCs w:val="16"/>
              </w:rPr>
            </w:pPr>
            <w:r w:rsidRPr="0028375E">
              <w:rPr>
                <w:b/>
                <w:sz w:val="16"/>
                <w:szCs w:val="16"/>
              </w:rPr>
              <w:t>Ref</w:t>
            </w:r>
            <w:r w:rsidR="007F4978" w:rsidRPr="0028375E">
              <w:rPr>
                <w:b/>
                <w:sz w:val="16"/>
                <w:szCs w:val="16"/>
              </w:rPr>
              <w:t>.</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6FD7EB" w14:textId="77777777" w:rsidR="005E3A70" w:rsidRPr="0028375E" w:rsidRDefault="00FF68FA" w:rsidP="00E9469B">
            <w:pPr>
              <w:rPr>
                <w:b/>
                <w:sz w:val="16"/>
                <w:szCs w:val="16"/>
              </w:rPr>
            </w:pPr>
            <w:r w:rsidRPr="0028375E">
              <w:rPr>
                <w:b/>
                <w:sz w:val="16"/>
                <w:szCs w:val="16"/>
              </w:rPr>
              <w:t>Dataset</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BB29BE" w14:textId="77777777" w:rsidR="005E3A70" w:rsidRPr="0028375E" w:rsidRDefault="00FF68FA" w:rsidP="00E9469B">
            <w:pPr>
              <w:rPr>
                <w:b/>
                <w:sz w:val="16"/>
                <w:szCs w:val="16"/>
              </w:rPr>
            </w:pPr>
            <w:r w:rsidRPr="0028375E">
              <w:rPr>
                <w:b/>
                <w:sz w:val="16"/>
                <w:szCs w:val="16"/>
              </w:rPr>
              <w:t>Model</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3D098E" w14:textId="77777777" w:rsidR="005E3A70" w:rsidRPr="0028375E" w:rsidRDefault="00FF68FA" w:rsidP="00E9469B">
            <w:pPr>
              <w:rPr>
                <w:b/>
                <w:sz w:val="16"/>
                <w:szCs w:val="16"/>
              </w:rPr>
            </w:pPr>
            <w:r w:rsidRPr="0028375E">
              <w:rPr>
                <w:b/>
                <w:sz w:val="16"/>
                <w:szCs w:val="16"/>
              </w:rPr>
              <w:t>Accuracy</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A47AE2" w14:textId="77777777" w:rsidR="005E3A70" w:rsidRPr="0028375E" w:rsidRDefault="00FF68FA" w:rsidP="00E9469B">
            <w:pPr>
              <w:rPr>
                <w:b/>
                <w:sz w:val="16"/>
                <w:szCs w:val="16"/>
              </w:rPr>
            </w:pPr>
            <w:r w:rsidRPr="0028375E">
              <w:rPr>
                <w:b/>
                <w:sz w:val="16"/>
                <w:szCs w:val="16"/>
              </w:rPr>
              <w:t>Recall</w:t>
            </w:r>
          </w:p>
        </w:tc>
      </w:tr>
      <w:tr w:rsidR="0028375E" w:rsidRPr="0028375E" w14:paraId="653F9F5A"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F15D9C" w14:textId="77777777" w:rsidR="005E3A70" w:rsidRPr="0028375E" w:rsidRDefault="00FF68FA" w:rsidP="00E9469B">
            <w:pPr>
              <w:rPr>
                <w:sz w:val="16"/>
                <w:szCs w:val="16"/>
              </w:rPr>
            </w:pPr>
            <w:r w:rsidRPr="0028375E">
              <w:rPr>
                <w:sz w:val="16"/>
                <w:szCs w:val="16"/>
              </w:rPr>
              <w:t>[3]</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A0EB15" w14:textId="77777777" w:rsidR="005E3A70" w:rsidRPr="0028375E" w:rsidRDefault="00FF68FA" w:rsidP="00E9469B">
            <w:pPr>
              <w:rPr>
                <w:sz w:val="16"/>
                <w:szCs w:val="16"/>
              </w:rPr>
            </w:pPr>
            <w:r w:rsidRPr="0028375E">
              <w:rPr>
                <w:sz w:val="16"/>
                <w:szCs w:val="16"/>
              </w:rPr>
              <w:t>Private</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67746B" w14:textId="601A1262"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ANN</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EA2D5F"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98.24%</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DB830F"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N/A</w:t>
            </w:r>
          </w:p>
        </w:tc>
      </w:tr>
      <w:tr w:rsidR="0028375E" w:rsidRPr="0028375E" w14:paraId="10F77038"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D135C8" w14:textId="77777777" w:rsidR="005E3A70" w:rsidRPr="0028375E" w:rsidRDefault="00FF68FA" w:rsidP="00E9469B">
            <w:pPr>
              <w:rPr>
                <w:sz w:val="16"/>
                <w:szCs w:val="16"/>
              </w:rPr>
            </w:pPr>
            <w:r w:rsidRPr="0028375E">
              <w:rPr>
                <w:sz w:val="16"/>
                <w:szCs w:val="16"/>
              </w:rPr>
              <w:t>[4]</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091DAF" w14:textId="77777777" w:rsidR="005E3A70" w:rsidRPr="0028375E" w:rsidRDefault="00FF68FA" w:rsidP="00E9469B">
            <w:pPr>
              <w:rPr>
                <w:sz w:val="16"/>
                <w:szCs w:val="16"/>
              </w:rPr>
            </w:pPr>
            <w:r w:rsidRPr="0028375E">
              <w:rPr>
                <w:sz w:val="16"/>
                <w:szCs w:val="16"/>
              </w:rPr>
              <w:t>MHEALTH</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C4AF38" w14:textId="64F49F45"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 xml:space="preserve">RNN </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82DFDF"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99.80%</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D3307A"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N/A</w:t>
            </w:r>
          </w:p>
        </w:tc>
      </w:tr>
      <w:tr w:rsidR="0028375E" w:rsidRPr="0028375E" w14:paraId="771CD39A"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98DB26" w14:textId="77777777" w:rsidR="005E3A70" w:rsidRPr="0028375E" w:rsidRDefault="00FF68FA" w:rsidP="00E9469B">
            <w:pPr>
              <w:rPr>
                <w:sz w:val="16"/>
                <w:szCs w:val="16"/>
              </w:rPr>
            </w:pPr>
            <w:r w:rsidRPr="0028375E">
              <w:rPr>
                <w:sz w:val="16"/>
                <w:szCs w:val="16"/>
              </w:rPr>
              <w:t>[5]</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F4328D" w14:textId="08458AAA" w:rsidR="005E3A70" w:rsidRPr="0028375E" w:rsidRDefault="00FF68FA" w:rsidP="00E9469B">
            <w:pPr>
              <w:rPr>
                <w:sz w:val="16"/>
                <w:szCs w:val="16"/>
              </w:rPr>
            </w:pPr>
            <w:r w:rsidRPr="0028375E">
              <w:rPr>
                <w:sz w:val="16"/>
                <w:szCs w:val="16"/>
              </w:rPr>
              <w:t>MHAD</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440705" w14:textId="63401D8E" w:rsidR="005E3A70" w:rsidRPr="0028375E" w:rsidRDefault="00FF68FA" w:rsidP="00E9469B">
            <w:pPr>
              <w:rPr>
                <w:sz w:val="16"/>
                <w:szCs w:val="16"/>
              </w:rPr>
            </w:pPr>
            <w:r w:rsidRPr="0028375E">
              <w:rPr>
                <w:sz w:val="16"/>
                <w:szCs w:val="16"/>
              </w:rPr>
              <w:t>HBNN</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CDFC59"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100%</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569848"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N/A</w:t>
            </w:r>
          </w:p>
        </w:tc>
      </w:tr>
      <w:tr w:rsidR="0028375E" w:rsidRPr="0028375E" w14:paraId="740C5195"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EEA5CB" w14:textId="77777777" w:rsidR="005E3A70" w:rsidRPr="0028375E" w:rsidRDefault="00FF68FA" w:rsidP="00E9469B">
            <w:pPr>
              <w:rPr>
                <w:sz w:val="16"/>
                <w:szCs w:val="16"/>
              </w:rPr>
            </w:pPr>
            <w:r w:rsidRPr="0028375E">
              <w:rPr>
                <w:sz w:val="16"/>
                <w:szCs w:val="16"/>
              </w:rPr>
              <w:t>[6]</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5B377D" w14:textId="77777777" w:rsidR="005E3A70" w:rsidRPr="0028375E" w:rsidRDefault="00FF68FA" w:rsidP="00E9469B">
            <w:pPr>
              <w:rPr>
                <w:sz w:val="16"/>
                <w:szCs w:val="16"/>
              </w:rPr>
            </w:pPr>
            <w:r w:rsidRPr="0028375E">
              <w:rPr>
                <w:sz w:val="16"/>
                <w:szCs w:val="16"/>
              </w:rPr>
              <w:t>UNI-HAR</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6C689E"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proofErr w:type="spellStart"/>
            <w:r w:rsidRPr="0028375E">
              <w:rPr>
                <w:sz w:val="16"/>
                <w:szCs w:val="16"/>
              </w:rPr>
              <w:t>ResNet</w:t>
            </w:r>
            <w:proofErr w:type="spellEnd"/>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F61D56" w14:textId="4AD6B8B1"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97.6</w:t>
            </w:r>
            <w:r w:rsidR="0087236A">
              <w:rPr>
                <w:sz w:val="16"/>
                <w:szCs w:val="16"/>
              </w:rPr>
              <w:t>0</w:t>
            </w:r>
            <w:r w:rsidRPr="0028375E">
              <w:rPr>
                <w:sz w:val="16"/>
                <w:szCs w:val="16"/>
              </w:rPr>
              <w:t>%</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D03EF6"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N/A</w:t>
            </w:r>
          </w:p>
        </w:tc>
      </w:tr>
      <w:tr w:rsidR="0028375E" w:rsidRPr="0028375E" w14:paraId="105C56B7"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A2C8D4" w14:textId="77777777" w:rsidR="005E3A70" w:rsidRPr="0028375E" w:rsidRDefault="00FF68FA" w:rsidP="00E9469B">
            <w:pPr>
              <w:rPr>
                <w:sz w:val="16"/>
                <w:szCs w:val="16"/>
              </w:rPr>
            </w:pPr>
            <w:r w:rsidRPr="0028375E">
              <w:rPr>
                <w:sz w:val="16"/>
                <w:szCs w:val="16"/>
              </w:rPr>
              <w:t>[7]</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FF1EB1" w14:textId="77777777" w:rsidR="005E3A70" w:rsidRPr="0028375E" w:rsidRDefault="00FF68FA" w:rsidP="00E9469B">
            <w:pPr>
              <w:rPr>
                <w:sz w:val="16"/>
                <w:szCs w:val="16"/>
              </w:rPr>
            </w:pPr>
            <w:r w:rsidRPr="0028375E">
              <w:rPr>
                <w:sz w:val="16"/>
                <w:szCs w:val="16"/>
              </w:rPr>
              <w:t>Public</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49568E" w14:textId="57680621" w:rsidR="005E3A70" w:rsidRPr="0028375E" w:rsidRDefault="007840DF" w:rsidP="00E9469B">
            <w:pPr>
              <w:tabs>
                <w:tab w:val="left" w:pos="288"/>
              </w:tabs>
              <w:rPr>
                <w:sz w:val="16"/>
                <w:szCs w:val="16"/>
              </w:rPr>
            </w:pPr>
            <w:r w:rsidRPr="0028375E">
              <w:rPr>
                <w:sz w:val="16"/>
                <w:szCs w:val="16"/>
              </w:rPr>
              <w:t>SVM</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8A286F"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98%</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3DC932"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100%</w:t>
            </w:r>
          </w:p>
        </w:tc>
      </w:tr>
      <w:tr w:rsidR="0028375E" w:rsidRPr="0028375E" w14:paraId="49F93794"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77575D" w14:textId="77777777" w:rsidR="005E3A70" w:rsidRPr="0028375E" w:rsidRDefault="00FF68FA" w:rsidP="00E9469B">
            <w:pPr>
              <w:rPr>
                <w:sz w:val="16"/>
                <w:szCs w:val="16"/>
              </w:rPr>
            </w:pPr>
            <w:r w:rsidRPr="0028375E">
              <w:rPr>
                <w:sz w:val="16"/>
                <w:szCs w:val="16"/>
              </w:rPr>
              <w:t>[8]</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81CCDC" w14:textId="009143E8" w:rsidR="005E3A70" w:rsidRPr="0028375E" w:rsidRDefault="00FF68FA" w:rsidP="00E9469B">
            <w:pPr>
              <w:tabs>
                <w:tab w:val="left" w:pos="288"/>
              </w:tabs>
              <w:rPr>
                <w:sz w:val="16"/>
                <w:szCs w:val="16"/>
              </w:rPr>
            </w:pPr>
            <w:r w:rsidRPr="0028375E">
              <w:rPr>
                <w:sz w:val="16"/>
                <w:szCs w:val="16"/>
              </w:rPr>
              <w:t>Public</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9CE78B" w14:textId="2DBAB644" w:rsidR="005E3A70" w:rsidRPr="0028375E" w:rsidRDefault="00FF68FA" w:rsidP="00E9469B">
            <w:pPr>
              <w:tabs>
                <w:tab w:val="left" w:pos="288"/>
              </w:tabs>
              <w:rPr>
                <w:sz w:val="16"/>
                <w:szCs w:val="16"/>
              </w:rPr>
            </w:pPr>
            <w:r w:rsidRPr="0028375E">
              <w:rPr>
                <w:sz w:val="16"/>
                <w:szCs w:val="16"/>
              </w:rPr>
              <w:t>Random Forest</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6B8E40" w14:textId="2A784434"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97.8</w:t>
            </w:r>
            <w:r w:rsidR="0087236A">
              <w:rPr>
                <w:sz w:val="16"/>
                <w:szCs w:val="16"/>
              </w:rPr>
              <w:t>0</w:t>
            </w:r>
            <w:r w:rsidRPr="0028375E">
              <w:rPr>
                <w:sz w:val="16"/>
                <w:szCs w:val="16"/>
              </w:rPr>
              <w:t>%</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3CDD0E"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N/A</w:t>
            </w:r>
          </w:p>
        </w:tc>
      </w:tr>
      <w:tr w:rsidR="0028375E" w:rsidRPr="0028375E" w14:paraId="049439B7"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D60C44" w14:textId="77777777" w:rsidR="005E3A70" w:rsidRPr="0028375E" w:rsidRDefault="00FF68FA" w:rsidP="00E9469B">
            <w:pPr>
              <w:rPr>
                <w:sz w:val="16"/>
                <w:szCs w:val="16"/>
              </w:rPr>
            </w:pPr>
            <w:r w:rsidRPr="0028375E">
              <w:rPr>
                <w:sz w:val="16"/>
                <w:szCs w:val="16"/>
              </w:rPr>
              <w:t>[9]</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A1954C" w14:textId="77777777" w:rsidR="005E3A70" w:rsidRPr="0028375E" w:rsidRDefault="00FF68FA" w:rsidP="00E9469B">
            <w:pPr>
              <w:rPr>
                <w:sz w:val="16"/>
                <w:szCs w:val="16"/>
              </w:rPr>
            </w:pPr>
            <w:r w:rsidRPr="0028375E">
              <w:rPr>
                <w:sz w:val="16"/>
                <w:szCs w:val="16"/>
              </w:rPr>
              <w:t>Private</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E9638B" w14:textId="27566AB1"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R</w:t>
            </w:r>
            <w:r w:rsidR="008E47F6" w:rsidRPr="0028375E">
              <w:rPr>
                <w:sz w:val="16"/>
                <w:szCs w:val="16"/>
              </w:rPr>
              <w:t>andom Forest</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9CAAA7"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99.55%</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4BBCBB"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N/A</w:t>
            </w:r>
          </w:p>
        </w:tc>
      </w:tr>
      <w:tr w:rsidR="0028375E" w:rsidRPr="0028375E" w14:paraId="515D7EF6"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76C48C" w14:textId="77777777" w:rsidR="005E3A70" w:rsidRPr="0028375E" w:rsidRDefault="00FF68FA" w:rsidP="00E9469B">
            <w:pPr>
              <w:rPr>
                <w:sz w:val="16"/>
                <w:szCs w:val="16"/>
              </w:rPr>
            </w:pPr>
            <w:r w:rsidRPr="0028375E">
              <w:rPr>
                <w:sz w:val="16"/>
                <w:szCs w:val="16"/>
              </w:rPr>
              <w:t>[10]</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5F08FF" w14:textId="77777777" w:rsidR="005E3A70" w:rsidRPr="0028375E" w:rsidRDefault="00FF68FA" w:rsidP="00E9469B">
            <w:pPr>
              <w:rPr>
                <w:sz w:val="16"/>
                <w:szCs w:val="16"/>
              </w:rPr>
            </w:pPr>
            <w:r w:rsidRPr="0028375E">
              <w:rPr>
                <w:sz w:val="16"/>
                <w:szCs w:val="16"/>
              </w:rPr>
              <w:t>Public (UCI ML)</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E90C2E" w14:textId="4E5728D2"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SVM</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853021"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96.78%</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943FBA" w14:textId="6EEF14D5"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N/A</w:t>
            </w:r>
          </w:p>
        </w:tc>
      </w:tr>
      <w:tr w:rsidR="0028375E" w:rsidRPr="0028375E" w14:paraId="28BEA1CD" w14:textId="77777777" w:rsidTr="00266C41">
        <w:trPr>
          <w:trHeight w:val="20"/>
          <w:tblHeader/>
        </w:trPr>
        <w:tc>
          <w:tcPr>
            <w:tcW w:w="8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DC8CA5" w14:textId="77777777" w:rsidR="005E3A70" w:rsidRPr="0028375E" w:rsidRDefault="00FF68FA" w:rsidP="00E9469B">
            <w:pPr>
              <w:rPr>
                <w:sz w:val="16"/>
                <w:szCs w:val="16"/>
              </w:rPr>
            </w:pPr>
            <w:r w:rsidRPr="0028375E">
              <w:rPr>
                <w:sz w:val="16"/>
                <w:szCs w:val="16"/>
              </w:rPr>
              <w:t>This work</w:t>
            </w:r>
          </w:p>
        </w:tc>
        <w:tc>
          <w:tcPr>
            <w:tcW w:w="1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0C5149" w14:textId="28CAA6FB" w:rsidR="005E3A70" w:rsidRPr="0028375E" w:rsidRDefault="00FF68FA" w:rsidP="00E9469B">
            <w:pPr>
              <w:rPr>
                <w:sz w:val="16"/>
                <w:szCs w:val="16"/>
              </w:rPr>
            </w:pPr>
            <w:r w:rsidRPr="0028375E">
              <w:rPr>
                <w:sz w:val="16"/>
                <w:szCs w:val="16"/>
              </w:rPr>
              <w:t>Smartphone</w:t>
            </w:r>
            <w:r w:rsidR="00E23F2B" w:rsidRPr="0028375E">
              <w:rPr>
                <w:sz w:val="16"/>
                <w:szCs w:val="16"/>
              </w:rPr>
              <w:t>-based</w:t>
            </w:r>
          </w:p>
        </w:tc>
        <w:tc>
          <w:tcPr>
            <w:tcW w:w="1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9731F6" w14:textId="64FF302E"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XGBoost</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649F68"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99.52%</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4427FB" w14:textId="77777777" w:rsidR="005E3A70" w:rsidRPr="0028375E" w:rsidRDefault="00FF68FA" w:rsidP="00E94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sidRPr="0028375E">
              <w:rPr>
                <w:sz w:val="16"/>
                <w:szCs w:val="16"/>
              </w:rPr>
              <w:t>100%</w:t>
            </w:r>
          </w:p>
        </w:tc>
      </w:tr>
    </w:tbl>
    <w:p w14:paraId="3451F23E" w14:textId="77777777" w:rsidR="005E3A70" w:rsidRPr="0028375E" w:rsidRDefault="005E3A70">
      <w:pPr>
        <w:pBdr>
          <w:top w:val="nil"/>
          <w:left w:val="nil"/>
          <w:bottom w:val="nil"/>
          <w:right w:val="nil"/>
          <w:between w:val="nil"/>
        </w:pBdr>
        <w:tabs>
          <w:tab w:val="left" w:pos="533"/>
        </w:tabs>
        <w:spacing w:line="228" w:lineRule="auto"/>
        <w:ind w:firstLine="288"/>
        <w:jc w:val="both"/>
      </w:pPr>
    </w:p>
    <w:p w14:paraId="46C6F3EA" w14:textId="054FA955" w:rsidR="005E3A70" w:rsidRPr="0028375E" w:rsidRDefault="006748EE">
      <w:pPr>
        <w:pBdr>
          <w:top w:val="nil"/>
          <w:left w:val="nil"/>
          <w:bottom w:val="nil"/>
          <w:right w:val="nil"/>
          <w:between w:val="nil"/>
        </w:pBdr>
        <w:tabs>
          <w:tab w:val="left" w:pos="533"/>
        </w:tabs>
        <w:spacing w:after="120" w:line="228" w:lineRule="auto"/>
        <w:ind w:firstLine="288"/>
        <w:jc w:val="both"/>
        <w:rPr>
          <w:highlight w:val="white"/>
        </w:rPr>
      </w:pPr>
      <w:r w:rsidRPr="0028375E">
        <w:t>Table IV presents a comparative analysis between this study and other human activity recognition systems. Notably, the performance of this work is outstanding, leveraging the XGBoost ensemble technique with optimized hyperparameters for the smartphone-based human activity detection dataset</w:t>
      </w:r>
      <w:r w:rsidR="00FF68FA" w:rsidRPr="0028375E">
        <w:rPr>
          <w:highlight w:val="white"/>
        </w:rPr>
        <w:t>.</w:t>
      </w:r>
    </w:p>
    <w:p w14:paraId="7C7F12C6" w14:textId="77777777" w:rsidR="005E3A70" w:rsidRPr="0028375E" w:rsidRDefault="00FF68FA">
      <w:pPr>
        <w:pStyle w:val="Heading1"/>
        <w:numPr>
          <w:ilvl w:val="0"/>
          <w:numId w:val="3"/>
        </w:numPr>
      </w:pPr>
      <w:bookmarkStart w:id="0" w:name="_heading=h.gjdgxs" w:colFirst="0" w:colLast="0"/>
      <w:bookmarkStart w:id="1" w:name="_heading=h.30j0zll" w:colFirst="0" w:colLast="0"/>
      <w:bookmarkEnd w:id="0"/>
      <w:bookmarkEnd w:id="1"/>
      <w:r w:rsidRPr="0028375E">
        <w:t>Conclusions</w:t>
      </w:r>
    </w:p>
    <w:p w14:paraId="32003FE0" w14:textId="501A6BEA" w:rsidR="005E3A70" w:rsidRPr="0028375E" w:rsidRDefault="00FF68FA">
      <w:pPr>
        <w:tabs>
          <w:tab w:val="left" w:pos="288"/>
        </w:tabs>
        <w:spacing w:after="120" w:line="228" w:lineRule="auto"/>
        <w:ind w:firstLine="288"/>
        <w:jc w:val="both"/>
      </w:pPr>
      <w:r w:rsidRPr="0028375E">
        <w:t xml:space="preserve">This research delves into the realm of </w:t>
      </w:r>
      <w:r w:rsidR="008F5DCC" w:rsidRPr="0028375E">
        <w:t xml:space="preserve">human activity recognition </w:t>
      </w:r>
      <w:r w:rsidRPr="0028375E">
        <w:t xml:space="preserve">by extensively exploring machine learning models applied to data from wearable devices. The study employs diverse classifiers, assessing their performance under default and hyperparameter-tuned settings. The results showcase </w:t>
      </w:r>
      <w:proofErr w:type="spellStart"/>
      <w:r w:rsidRPr="0028375E">
        <w:t>XGBoost</w:t>
      </w:r>
      <w:r w:rsidR="00486E78" w:rsidRPr="0028375E">
        <w:t>’</w:t>
      </w:r>
      <w:r w:rsidRPr="0028375E">
        <w:t>s</w:t>
      </w:r>
      <w:proofErr w:type="spellEnd"/>
      <w:r w:rsidRPr="0028375E">
        <w:t xml:space="preserve"> superior performance, emphasizing its adaptability and resilience. However, the study also highlights the nuanced strengths of other models, such as the robustness of </w:t>
      </w:r>
      <w:r w:rsidR="00133CB4" w:rsidRPr="0028375E">
        <w:t xml:space="preserve">logistic regression and random forest and the competitive accuracy of decision tree </w:t>
      </w:r>
      <w:r w:rsidRPr="0028375E">
        <w:t>and KNN. The significance of hyperparameter tuning is underscored, with notable improvements observed across models, particularly in the case of AdaBoost.</w:t>
      </w:r>
    </w:p>
    <w:p w14:paraId="4E9F3749" w14:textId="77777777" w:rsidR="005E3A70" w:rsidRPr="0028375E" w:rsidRDefault="00FF68FA">
      <w:pPr>
        <w:tabs>
          <w:tab w:val="left" w:pos="288"/>
        </w:tabs>
        <w:spacing w:after="120" w:line="228" w:lineRule="auto"/>
        <w:ind w:firstLine="288"/>
        <w:jc w:val="both"/>
      </w:pPr>
      <w:r w:rsidRPr="0028375E">
        <w:t>Moreover, the research integrates Explainable AI, utilizing LIME to interpret the predictions of the logistic regression model. This emphasis on interpretability contributes to the broader learning of how machine learning models arrive at their predictions. The study concludes by emphasizing the need for tailored approaches in configuring models, acknowledging the specific nuances of datasets, and recognizing the ongoing refinement required for optimal model performance. Overall, this work advances the understanding of HAR and provides valuable insights into the intricate interplay between machine learning models, hyperparameter tuning, and interpretability in the context of wearable device-centric human activity recognition.</w:t>
      </w:r>
    </w:p>
    <w:p w14:paraId="4D18CD3A" w14:textId="0B93BA4C" w:rsidR="005E3A70" w:rsidRPr="0028375E" w:rsidRDefault="00FF68FA">
      <w:pPr>
        <w:tabs>
          <w:tab w:val="left" w:pos="288"/>
        </w:tabs>
        <w:spacing w:after="120" w:line="228" w:lineRule="auto"/>
        <w:ind w:firstLine="288"/>
        <w:jc w:val="both"/>
      </w:pPr>
      <w:r w:rsidRPr="0028375E">
        <w:t>In</w:t>
      </w:r>
      <w:r w:rsidR="00535232" w:rsidRPr="0028375E">
        <w:t xml:space="preserve"> the future,</w:t>
      </w:r>
      <w:r w:rsidRPr="0028375E">
        <w:t xml:space="preserve"> we plan to refine feature engineering techniques for extracting relevant information from sensor data. Exploring advanced model architectures, including </w:t>
      </w:r>
      <w:r w:rsidR="007802A6">
        <w:t xml:space="preserve">convolutional and </w:t>
      </w:r>
      <w:r w:rsidRPr="0028375E">
        <w:t>recurrent neural networks, will enhance recognition accuracy. We aim to conduct an extensive hyperparameter search and dataset expansion to evaluate model generalization comprehensively. Integrating user feedback and ensuring ethical considerations guide our future work for responsible and personalized deployment of activity recognition models.</w:t>
      </w:r>
    </w:p>
    <w:p w14:paraId="4B85FE84" w14:textId="77777777" w:rsidR="005E3A70" w:rsidRPr="0028375E" w:rsidRDefault="00FF68FA">
      <w:pPr>
        <w:pStyle w:val="Heading5"/>
      </w:pPr>
      <w:r w:rsidRPr="0028375E">
        <w:t>References</w:t>
      </w:r>
    </w:p>
    <w:p w14:paraId="6E81DCA0" w14:textId="2C3B08C4" w:rsidR="005E3A70" w:rsidRPr="0028375E" w:rsidRDefault="00FF68FA" w:rsidP="007740A1">
      <w:pPr>
        <w:numPr>
          <w:ilvl w:val="0"/>
          <w:numId w:val="1"/>
        </w:numPr>
        <w:spacing w:after="50" w:line="180" w:lineRule="exact"/>
        <w:jc w:val="both"/>
      </w:pPr>
      <w:r w:rsidRPr="0028375E">
        <w:rPr>
          <w:sz w:val="16"/>
          <w:szCs w:val="16"/>
        </w:rPr>
        <w:t xml:space="preserve">C. Jobanputra, J. Bavishi, and N. Doshi, </w:t>
      </w:r>
      <w:r w:rsidR="00AE767F" w:rsidRPr="0028375E">
        <w:rPr>
          <w:sz w:val="16"/>
          <w:szCs w:val="16"/>
        </w:rPr>
        <w:t>“</w:t>
      </w:r>
      <w:r w:rsidRPr="0028375E">
        <w:rPr>
          <w:sz w:val="16"/>
          <w:szCs w:val="16"/>
        </w:rPr>
        <w:t>Human Activity Recognition: A Survey,</w:t>
      </w:r>
      <w:r w:rsidR="00AE767F" w:rsidRPr="0028375E">
        <w:rPr>
          <w:sz w:val="16"/>
          <w:szCs w:val="16"/>
        </w:rPr>
        <w:t>”</w:t>
      </w:r>
      <w:r w:rsidRPr="0028375E">
        <w:rPr>
          <w:sz w:val="16"/>
          <w:szCs w:val="16"/>
        </w:rPr>
        <w:t xml:space="preserve"> Procedia Computer Science, vol. 155, pp. 698–703, 2019.</w:t>
      </w:r>
    </w:p>
    <w:p w14:paraId="06F9DBB1" w14:textId="33307775" w:rsidR="005E3A70" w:rsidRPr="0028375E" w:rsidRDefault="00FF68FA" w:rsidP="007740A1">
      <w:pPr>
        <w:numPr>
          <w:ilvl w:val="0"/>
          <w:numId w:val="1"/>
        </w:numPr>
        <w:pBdr>
          <w:top w:val="nil"/>
          <w:left w:val="nil"/>
          <w:bottom w:val="nil"/>
          <w:right w:val="nil"/>
          <w:between w:val="nil"/>
        </w:pBdr>
        <w:spacing w:after="50" w:line="180" w:lineRule="exact"/>
        <w:jc w:val="both"/>
      </w:pPr>
      <w:r w:rsidRPr="0028375E">
        <w:rPr>
          <w:sz w:val="16"/>
          <w:szCs w:val="16"/>
        </w:rPr>
        <w:t xml:space="preserve">Y. Zhao, </w:t>
      </w:r>
      <w:r w:rsidR="00AE767F" w:rsidRPr="0028375E">
        <w:rPr>
          <w:sz w:val="16"/>
          <w:szCs w:val="16"/>
        </w:rPr>
        <w:t>“</w:t>
      </w:r>
      <w:r w:rsidRPr="0028375E">
        <w:rPr>
          <w:sz w:val="16"/>
          <w:szCs w:val="16"/>
        </w:rPr>
        <w:t>Deep Residual BIDIR-LSTM for human activity recognition using wearable sensors,</w:t>
      </w:r>
      <w:r w:rsidR="00AE767F" w:rsidRPr="0028375E">
        <w:rPr>
          <w:sz w:val="16"/>
          <w:szCs w:val="16"/>
        </w:rPr>
        <w:t>”</w:t>
      </w:r>
      <w:r w:rsidRPr="0028375E">
        <w:rPr>
          <w:sz w:val="16"/>
          <w:szCs w:val="16"/>
        </w:rPr>
        <w:t xml:space="preserve"> </w:t>
      </w:r>
      <w:r w:rsidR="00D0611A" w:rsidRPr="00D0611A">
        <w:rPr>
          <w:sz w:val="16"/>
          <w:szCs w:val="16"/>
        </w:rPr>
        <w:t>Mathematical Problems in Engineering</w:t>
      </w:r>
      <w:r w:rsidRPr="0028375E">
        <w:rPr>
          <w:sz w:val="16"/>
          <w:szCs w:val="16"/>
        </w:rPr>
        <w:t>, 201</w:t>
      </w:r>
      <w:r w:rsidR="00D0611A">
        <w:rPr>
          <w:sz w:val="16"/>
          <w:szCs w:val="16"/>
        </w:rPr>
        <w:t>8</w:t>
      </w:r>
      <w:r w:rsidRPr="0028375E">
        <w:rPr>
          <w:sz w:val="16"/>
          <w:szCs w:val="16"/>
        </w:rPr>
        <w:t xml:space="preserve">. </w:t>
      </w:r>
    </w:p>
    <w:p w14:paraId="3A6DC8A1" w14:textId="1CF5FB94" w:rsidR="005E3A70" w:rsidRPr="0028375E" w:rsidRDefault="00FF68FA" w:rsidP="007740A1">
      <w:pPr>
        <w:numPr>
          <w:ilvl w:val="0"/>
          <w:numId w:val="1"/>
        </w:numPr>
        <w:spacing w:after="50" w:line="180" w:lineRule="exact"/>
        <w:jc w:val="both"/>
      </w:pPr>
      <w:r w:rsidRPr="0028375E">
        <w:rPr>
          <w:sz w:val="16"/>
          <w:szCs w:val="16"/>
        </w:rPr>
        <w:t xml:space="preserve">S. Mahajan and H. </w:t>
      </w:r>
      <w:proofErr w:type="spellStart"/>
      <w:r w:rsidRPr="0028375E">
        <w:rPr>
          <w:sz w:val="16"/>
          <w:szCs w:val="16"/>
        </w:rPr>
        <w:t>Amhia</w:t>
      </w:r>
      <w:proofErr w:type="spellEnd"/>
      <w:r w:rsidRPr="0028375E">
        <w:rPr>
          <w:sz w:val="16"/>
          <w:szCs w:val="16"/>
        </w:rPr>
        <w:t xml:space="preserve">, </w:t>
      </w:r>
      <w:r w:rsidR="00AE767F" w:rsidRPr="0028375E">
        <w:rPr>
          <w:sz w:val="16"/>
          <w:szCs w:val="16"/>
        </w:rPr>
        <w:t>“</w:t>
      </w:r>
      <w:r w:rsidRPr="0028375E">
        <w:rPr>
          <w:sz w:val="16"/>
          <w:szCs w:val="16"/>
        </w:rPr>
        <w:t xml:space="preserve">Improvement of Video Human Activity </w:t>
      </w:r>
      <w:proofErr w:type="spellStart"/>
      <w:r w:rsidRPr="0028375E">
        <w:rPr>
          <w:sz w:val="16"/>
          <w:szCs w:val="16"/>
        </w:rPr>
        <w:t>Recognization</w:t>
      </w:r>
      <w:proofErr w:type="spellEnd"/>
      <w:r w:rsidRPr="0028375E">
        <w:rPr>
          <w:sz w:val="16"/>
          <w:szCs w:val="16"/>
        </w:rPr>
        <w:t xml:space="preserve"> by using ANN Approach,</w:t>
      </w:r>
      <w:r w:rsidR="00AE767F" w:rsidRPr="0028375E">
        <w:rPr>
          <w:sz w:val="16"/>
          <w:szCs w:val="16"/>
        </w:rPr>
        <w:t>”</w:t>
      </w:r>
      <w:r w:rsidRPr="0028375E">
        <w:rPr>
          <w:sz w:val="16"/>
          <w:szCs w:val="16"/>
        </w:rPr>
        <w:t xml:space="preserve"> International Conference on Communication and Signal Processing</w:t>
      </w:r>
      <w:r w:rsidR="00E95761">
        <w:rPr>
          <w:sz w:val="16"/>
          <w:szCs w:val="16"/>
        </w:rPr>
        <w:t xml:space="preserve">, </w:t>
      </w:r>
      <w:r w:rsidRPr="0028375E">
        <w:rPr>
          <w:sz w:val="16"/>
          <w:szCs w:val="16"/>
        </w:rPr>
        <w:t>pp. 829-832</w:t>
      </w:r>
      <w:r w:rsidR="00E95761">
        <w:rPr>
          <w:sz w:val="16"/>
          <w:szCs w:val="16"/>
        </w:rPr>
        <w:t>, 2019</w:t>
      </w:r>
      <w:r w:rsidRPr="0028375E">
        <w:rPr>
          <w:sz w:val="16"/>
          <w:szCs w:val="16"/>
        </w:rPr>
        <w:t>.</w:t>
      </w:r>
    </w:p>
    <w:p w14:paraId="20B68C3A" w14:textId="6EDBC29E" w:rsidR="005E3A70" w:rsidRPr="0028375E" w:rsidRDefault="00FF68FA" w:rsidP="007740A1">
      <w:pPr>
        <w:numPr>
          <w:ilvl w:val="0"/>
          <w:numId w:val="1"/>
        </w:numPr>
        <w:spacing w:after="50" w:line="180" w:lineRule="exact"/>
        <w:jc w:val="both"/>
      </w:pPr>
      <w:r w:rsidRPr="0028375E">
        <w:rPr>
          <w:sz w:val="16"/>
          <w:szCs w:val="16"/>
        </w:rPr>
        <w:t xml:space="preserve">A. </w:t>
      </w:r>
      <w:proofErr w:type="spellStart"/>
      <w:r w:rsidRPr="0028375E">
        <w:rPr>
          <w:sz w:val="16"/>
          <w:szCs w:val="16"/>
        </w:rPr>
        <w:t>Gumaei</w:t>
      </w:r>
      <w:proofErr w:type="spellEnd"/>
      <w:r w:rsidRPr="0028375E">
        <w:rPr>
          <w:sz w:val="16"/>
          <w:szCs w:val="16"/>
        </w:rPr>
        <w:t xml:space="preserve">, M. M. Hassan, A. </w:t>
      </w:r>
      <w:proofErr w:type="spellStart"/>
      <w:r w:rsidRPr="0028375E">
        <w:rPr>
          <w:sz w:val="16"/>
          <w:szCs w:val="16"/>
        </w:rPr>
        <w:t>Alelaiwi</w:t>
      </w:r>
      <w:proofErr w:type="spellEnd"/>
      <w:r w:rsidRPr="0028375E">
        <w:rPr>
          <w:sz w:val="16"/>
          <w:szCs w:val="16"/>
        </w:rPr>
        <w:t xml:space="preserve"> and H. Alsalman, </w:t>
      </w:r>
      <w:r w:rsidR="00AE767F" w:rsidRPr="0028375E">
        <w:rPr>
          <w:sz w:val="16"/>
          <w:szCs w:val="16"/>
        </w:rPr>
        <w:t>“</w:t>
      </w:r>
      <w:r w:rsidRPr="0028375E">
        <w:rPr>
          <w:sz w:val="16"/>
          <w:szCs w:val="16"/>
        </w:rPr>
        <w:t>A Hybrid Deep Learning Model for Human Activity Recognition Using Multimodal Body Sensing Data,</w:t>
      </w:r>
      <w:r w:rsidR="00AE767F" w:rsidRPr="0028375E">
        <w:rPr>
          <w:sz w:val="16"/>
          <w:szCs w:val="16"/>
        </w:rPr>
        <w:t>”</w:t>
      </w:r>
      <w:r w:rsidRPr="0028375E">
        <w:rPr>
          <w:sz w:val="16"/>
          <w:szCs w:val="16"/>
        </w:rPr>
        <w:t xml:space="preserve"> IEEE Access, vol. 7, pp. 99152-99160, 2019. </w:t>
      </w:r>
    </w:p>
    <w:p w14:paraId="162E4857" w14:textId="0DFF950C" w:rsidR="005E3A70" w:rsidRPr="0028375E" w:rsidRDefault="00FF68FA" w:rsidP="007740A1">
      <w:pPr>
        <w:numPr>
          <w:ilvl w:val="0"/>
          <w:numId w:val="1"/>
        </w:numPr>
        <w:spacing w:after="50" w:line="180" w:lineRule="exact"/>
        <w:jc w:val="both"/>
      </w:pPr>
      <w:r w:rsidRPr="0028375E">
        <w:rPr>
          <w:sz w:val="16"/>
          <w:szCs w:val="16"/>
        </w:rPr>
        <w:t xml:space="preserve">J. Liu, A. </w:t>
      </w:r>
      <w:proofErr w:type="spellStart"/>
      <w:r w:rsidRPr="0028375E">
        <w:rPr>
          <w:sz w:val="16"/>
          <w:szCs w:val="16"/>
        </w:rPr>
        <w:t>Shahroudy</w:t>
      </w:r>
      <w:proofErr w:type="spellEnd"/>
      <w:r w:rsidRPr="0028375E">
        <w:rPr>
          <w:sz w:val="16"/>
          <w:szCs w:val="16"/>
        </w:rPr>
        <w:t xml:space="preserve">, D. Xu, and G. Wang, </w:t>
      </w:r>
      <w:r w:rsidR="00AE767F" w:rsidRPr="0028375E">
        <w:rPr>
          <w:sz w:val="16"/>
          <w:szCs w:val="16"/>
        </w:rPr>
        <w:t>“</w:t>
      </w:r>
      <w:proofErr w:type="spellStart"/>
      <w:r w:rsidRPr="0028375E">
        <w:rPr>
          <w:sz w:val="16"/>
          <w:szCs w:val="16"/>
        </w:rPr>
        <w:t>Spatio</w:t>
      </w:r>
      <w:proofErr w:type="spellEnd"/>
      <w:r w:rsidRPr="0028375E">
        <w:rPr>
          <w:sz w:val="16"/>
          <w:szCs w:val="16"/>
        </w:rPr>
        <w:t>-temporal LSTM with trust gates for 3D human action recognition,</w:t>
      </w:r>
      <w:r w:rsidR="00AE767F" w:rsidRPr="0028375E">
        <w:rPr>
          <w:sz w:val="16"/>
          <w:szCs w:val="16"/>
        </w:rPr>
        <w:t>”</w:t>
      </w:r>
      <w:r w:rsidRPr="0028375E">
        <w:rPr>
          <w:sz w:val="16"/>
          <w:szCs w:val="16"/>
        </w:rPr>
        <w:t xml:space="preserve"> </w:t>
      </w:r>
      <w:r w:rsidR="005A39A6" w:rsidRPr="005A39A6">
        <w:rPr>
          <w:sz w:val="16"/>
          <w:szCs w:val="16"/>
        </w:rPr>
        <w:t>European Conference on Computer Vision</w:t>
      </w:r>
      <w:r w:rsidRPr="0028375E">
        <w:rPr>
          <w:sz w:val="16"/>
          <w:szCs w:val="16"/>
        </w:rPr>
        <w:t>,</w:t>
      </w:r>
      <w:r w:rsidR="008E2FDE">
        <w:rPr>
          <w:sz w:val="16"/>
          <w:szCs w:val="16"/>
        </w:rPr>
        <w:t xml:space="preserve"> </w:t>
      </w:r>
      <w:r w:rsidR="008E2FDE" w:rsidRPr="008E2FDE">
        <w:rPr>
          <w:sz w:val="16"/>
          <w:szCs w:val="16"/>
        </w:rPr>
        <w:t>pp 816–833</w:t>
      </w:r>
      <w:r w:rsidR="008E2FDE">
        <w:rPr>
          <w:sz w:val="16"/>
          <w:szCs w:val="16"/>
        </w:rPr>
        <w:t>, 2016.</w:t>
      </w:r>
    </w:p>
    <w:p w14:paraId="0899FF16" w14:textId="384C2DFF" w:rsidR="005E3A70" w:rsidRPr="0028375E" w:rsidRDefault="00FF68FA" w:rsidP="007740A1">
      <w:pPr>
        <w:numPr>
          <w:ilvl w:val="0"/>
          <w:numId w:val="1"/>
        </w:numPr>
        <w:spacing w:after="50" w:line="180" w:lineRule="exact"/>
        <w:jc w:val="both"/>
      </w:pPr>
      <w:r w:rsidRPr="0028375E">
        <w:rPr>
          <w:sz w:val="16"/>
          <w:szCs w:val="16"/>
        </w:rPr>
        <w:t xml:space="preserve">F. M. Calatrava-Nicolás and O. M. Mozos, </w:t>
      </w:r>
      <w:r w:rsidR="00AE767F" w:rsidRPr="0028375E">
        <w:rPr>
          <w:sz w:val="16"/>
          <w:szCs w:val="16"/>
        </w:rPr>
        <w:t>“</w:t>
      </w:r>
      <w:r w:rsidRPr="0028375E">
        <w:rPr>
          <w:sz w:val="16"/>
          <w:szCs w:val="16"/>
        </w:rPr>
        <w:t>Light Residual Network for Human Activity Recognition using Wearable Sensor Data,</w:t>
      </w:r>
      <w:r w:rsidR="00AE767F" w:rsidRPr="0028375E">
        <w:rPr>
          <w:sz w:val="16"/>
          <w:szCs w:val="16"/>
        </w:rPr>
        <w:t>”</w:t>
      </w:r>
      <w:r w:rsidRPr="0028375E">
        <w:rPr>
          <w:sz w:val="16"/>
          <w:szCs w:val="16"/>
        </w:rPr>
        <w:t xml:space="preserve"> IEEE Sensors Letters, vol. 7, pp. 1-4</w:t>
      </w:r>
      <w:r w:rsidR="001F7F51">
        <w:rPr>
          <w:sz w:val="16"/>
          <w:szCs w:val="16"/>
        </w:rPr>
        <w:t>, 2023</w:t>
      </w:r>
      <w:r w:rsidRPr="0028375E">
        <w:rPr>
          <w:sz w:val="16"/>
          <w:szCs w:val="16"/>
        </w:rPr>
        <w:t>.</w:t>
      </w:r>
    </w:p>
    <w:p w14:paraId="16DB9B6D" w14:textId="63C46489" w:rsidR="005E3A70" w:rsidRPr="0028375E" w:rsidRDefault="00FF68FA" w:rsidP="007740A1">
      <w:pPr>
        <w:numPr>
          <w:ilvl w:val="0"/>
          <w:numId w:val="1"/>
        </w:numPr>
        <w:spacing w:after="50" w:line="180" w:lineRule="exact"/>
        <w:jc w:val="both"/>
      </w:pPr>
      <w:r w:rsidRPr="0028375E">
        <w:rPr>
          <w:sz w:val="16"/>
          <w:szCs w:val="16"/>
        </w:rPr>
        <w:t xml:space="preserve">S. Ghazal, U. S. Khan, M. Mubasher Saleem, N. Rashid, and J. Iqbal, </w:t>
      </w:r>
      <w:r w:rsidR="00AE767F" w:rsidRPr="0028375E">
        <w:rPr>
          <w:sz w:val="16"/>
          <w:szCs w:val="16"/>
        </w:rPr>
        <w:t>“</w:t>
      </w:r>
      <w:r w:rsidRPr="0028375E">
        <w:rPr>
          <w:sz w:val="16"/>
          <w:szCs w:val="16"/>
        </w:rPr>
        <w:t xml:space="preserve">Human activity recognition using 2D skeleton data and supervised </w:t>
      </w:r>
      <w:r w:rsidRPr="0028375E">
        <w:rPr>
          <w:sz w:val="16"/>
          <w:szCs w:val="16"/>
        </w:rPr>
        <w:lastRenderedPageBreak/>
        <w:t>machine learning,</w:t>
      </w:r>
      <w:r w:rsidR="00AE767F" w:rsidRPr="0028375E">
        <w:rPr>
          <w:sz w:val="16"/>
          <w:szCs w:val="16"/>
        </w:rPr>
        <w:t>”</w:t>
      </w:r>
      <w:r w:rsidRPr="0028375E">
        <w:rPr>
          <w:sz w:val="16"/>
          <w:szCs w:val="16"/>
        </w:rPr>
        <w:t xml:space="preserve"> IET Image Processing, vol. 13, pp. 2572–2578, 2019.</w:t>
      </w:r>
    </w:p>
    <w:p w14:paraId="01E6736D" w14:textId="16428C03" w:rsidR="005E3A70" w:rsidRPr="0028375E" w:rsidRDefault="00AE767F" w:rsidP="007740A1">
      <w:pPr>
        <w:numPr>
          <w:ilvl w:val="0"/>
          <w:numId w:val="1"/>
        </w:numPr>
        <w:spacing w:after="50" w:line="180" w:lineRule="exact"/>
        <w:jc w:val="both"/>
      </w:pPr>
      <w:r w:rsidRPr="0028375E">
        <w:rPr>
          <w:sz w:val="16"/>
          <w:szCs w:val="16"/>
        </w:rPr>
        <w:t xml:space="preserve">N. S. Pathan, M. T. F. Talukdar, M. </w:t>
      </w:r>
      <w:proofErr w:type="spellStart"/>
      <w:r w:rsidRPr="0028375E">
        <w:rPr>
          <w:sz w:val="16"/>
          <w:szCs w:val="16"/>
        </w:rPr>
        <w:t>Quamruzzaman</w:t>
      </w:r>
      <w:proofErr w:type="spellEnd"/>
      <w:r w:rsidRPr="0028375E">
        <w:rPr>
          <w:sz w:val="16"/>
          <w:szCs w:val="16"/>
        </w:rPr>
        <w:t xml:space="preserve"> and S. A. Fattah, “A Machine Learning based Human Activity Recognition during Physical Exercise using Wavelet Packet Transform of PPG and Inertial Sensors data,” International Conference on Electrical Information and Communication Technology, 2019, pp. 1-5. </w:t>
      </w:r>
    </w:p>
    <w:p w14:paraId="00E6D360" w14:textId="2390C550" w:rsidR="005E3A70" w:rsidRPr="0028375E" w:rsidRDefault="00FF68FA" w:rsidP="007740A1">
      <w:pPr>
        <w:numPr>
          <w:ilvl w:val="0"/>
          <w:numId w:val="1"/>
        </w:numPr>
        <w:pBdr>
          <w:top w:val="nil"/>
          <w:left w:val="nil"/>
          <w:bottom w:val="nil"/>
          <w:right w:val="nil"/>
          <w:between w:val="nil"/>
        </w:pBdr>
        <w:spacing w:after="50" w:line="180" w:lineRule="exact"/>
        <w:jc w:val="both"/>
      </w:pPr>
      <w:r w:rsidRPr="0028375E">
        <w:rPr>
          <w:sz w:val="16"/>
          <w:szCs w:val="16"/>
          <w:highlight w:val="white"/>
        </w:rPr>
        <w:t>Z</w:t>
      </w:r>
      <w:r w:rsidR="00AE767F" w:rsidRPr="0028375E">
        <w:rPr>
          <w:sz w:val="16"/>
          <w:szCs w:val="16"/>
          <w:highlight w:val="white"/>
        </w:rPr>
        <w:t>.</w:t>
      </w:r>
      <w:r w:rsidRPr="0028375E">
        <w:rPr>
          <w:sz w:val="16"/>
          <w:szCs w:val="16"/>
          <w:highlight w:val="white"/>
        </w:rPr>
        <w:t>, Gulzar,</w:t>
      </w:r>
      <w:r w:rsidR="00AE767F" w:rsidRPr="0028375E">
        <w:rPr>
          <w:sz w:val="16"/>
          <w:szCs w:val="16"/>
          <w:highlight w:val="white"/>
        </w:rPr>
        <w:t xml:space="preserve"> A. A.</w:t>
      </w:r>
      <w:r w:rsidRPr="0028375E">
        <w:rPr>
          <w:sz w:val="16"/>
          <w:szCs w:val="16"/>
          <w:highlight w:val="white"/>
        </w:rPr>
        <w:t xml:space="preserve"> Leema </w:t>
      </w:r>
      <w:r w:rsidR="00AE767F" w:rsidRPr="0028375E">
        <w:rPr>
          <w:sz w:val="16"/>
          <w:szCs w:val="16"/>
          <w:highlight w:val="white"/>
        </w:rPr>
        <w:t xml:space="preserve">and I. </w:t>
      </w:r>
      <w:proofErr w:type="spellStart"/>
      <w:r w:rsidR="00AE767F" w:rsidRPr="0028375E">
        <w:rPr>
          <w:sz w:val="16"/>
          <w:szCs w:val="16"/>
          <w:highlight w:val="white"/>
        </w:rPr>
        <w:t>Malaserene</w:t>
      </w:r>
      <w:proofErr w:type="spellEnd"/>
      <w:r w:rsidR="00AE767F" w:rsidRPr="0028375E">
        <w:rPr>
          <w:sz w:val="16"/>
          <w:szCs w:val="16"/>
          <w:highlight w:val="white"/>
        </w:rPr>
        <w:t>,</w:t>
      </w:r>
      <w:r w:rsidRPr="0028375E">
        <w:rPr>
          <w:sz w:val="16"/>
          <w:szCs w:val="16"/>
          <w:highlight w:val="white"/>
        </w:rPr>
        <w:t xml:space="preserve"> </w:t>
      </w:r>
      <w:r w:rsidR="00AE767F" w:rsidRPr="0028375E">
        <w:rPr>
          <w:sz w:val="16"/>
          <w:szCs w:val="16"/>
          <w:highlight w:val="white"/>
        </w:rPr>
        <w:t>“</w:t>
      </w:r>
      <w:r w:rsidRPr="0028375E">
        <w:rPr>
          <w:sz w:val="16"/>
          <w:szCs w:val="16"/>
          <w:highlight w:val="white"/>
        </w:rPr>
        <w:t>Human Activity Analysis Using Machine Learning Classification Techniques.</w:t>
      </w:r>
      <w:r w:rsidR="00AE767F" w:rsidRPr="0028375E">
        <w:rPr>
          <w:sz w:val="16"/>
          <w:szCs w:val="16"/>
          <w:highlight w:val="white"/>
        </w:rPr>
        <w:t>”</w:t>
      </w:r>
      <w:r w:rsidRPr="0028375E">
        <w:rPr>
          <w:sz w:val="16"/>
          <w:szCs w:val="16"/>
          <w:highlight w:val="white"/>
        </w:rPr>
        <w:t xml:space="preserve"> International Journal of Innovative Technology and Exploring Engineering, vol. 9, 2019, pp. 3252–3258, </w:t>
      </w:r>
    </w:p>
    <w:p w14:paraId="3247B4E3" w14:textId="1DB4FA4E" w:rsidR="005E3A70" w:rsidRPr="0028375E" w:rsidRDefault="00AE767F" w:rsidP="007740A1">
      <w:pPr>
        <w:numPr>
          <w:ilvl w:val="0"/>
          <w:numId w:val="1"/>
        </w:numPr>
        <w:pBdr>
          <w:top w:val="nil"/>
          <w:left w:val="nil"/>
          <w:bottom w:val="nil"/>
          <w:right w:val="nil"/>
          <w:between w:val="nil"/>
        </w:pBdr>
        <w:spacing w:after="50" w:line="180" w:lineRule="exact"/>
        <w:jc w:val="both"/>
      </w:pPr>
      <w:r w:rsidRPr="0028375E">
        <w:rPr>
          <w:sz w:val="16"/>
          <w:szCs w:val="16"/>
          <w:highlight w:val="white"/>
        </w:rPr>
        <w:t xml:space="preserve">M. Kumar, </w:t>
      </w:r>
      <w:r w:rsidRPr="0028375E">
        <w:rPr>
          <w:i/>
          <w:iCs/>
          <w:sz w:val="16"/>
          <w:szCs w:val="16"/>
          <w:highlight w:val="white"/>
        </w:rPr>
        <w:t>et al</w:t>
      </w:r>
      <w:r w:rsidRPr="0028375E">
        <w:rPr>
          <w:sz w:val="16"/>
          <w:szCs w:val="16"/>
          <w:highlight w:val="white"/>
        </w:rPr>
        <w:t>., “Dimensionality Reduction-Based Discriminatory Classification of Human Activity Recognition Using Machine Learning.” Lecture Notes in Networks and Systems, 2022, pp. 581–593</w:t>
      </w:r>
      <w:r w:rsidRPr="0028375E">
        <w:rPr>
          <w:sz w:val="16"/>
          <w:szCs w:val="16"/>
        </w:rPr>
        <w:t>.</w:t>
      </w:r>
    </w:p>
    <w:p w14:paraId="03F33CFB" w14:textId="28917D1C" w:rsidR="005E3A70" w:rsidRPr="0028375E" w:rsidRDefault="00570860" w:rsidP="007740A1">
      <w:pPr>
        <w:numPr>
          <w:ilvl w:val="0"/>
          <w:numId w:val="1"/>
        </w:numPr>
        <w:pBdr>
          <w:top w:val="nil"/>
          <w:left w:val="nil"/>
          <w:bottom w:val="nil"/>
          <w:right w:val="nil"/>
          <w:between w:val="nil"/>
        </w:pBdr>
        <w:spacing w:after="50" w:line="180" w:lineRule="exact"/>
        <w:jc w:val="both"/>
      </w:pPr>
      <w:r w:rsidRPr="00570860">
        <w:rPr>
          <w:sz w:val="16"/>
          <w:szCs w:val="16"/>
        </w:rPr>
        <w:t>M</w:t>
      </w:r>
      <w:r>
        <w:rPr>
          <w:sz w:val="16"/>
          <w:szCs w:val="16"/>
        </w:rPr>
        <w:t>.</w:t>
      </w:r>
      <w:r w:rsidRPr="00570860">
        <w:rPr>
          <w:sz w:val="16"/>
          <w:szCs w:val="16"/>
        </w:rPr>
        <w:t xml:space="preserve"> T</w:t>
      </w:r>
      <w:r>
        <w:rPr>
          <w:sz w:val="16"/>
          <w:szCs w:val="16"/>
        </w:rPr>
        <w:t>.</w:t>
      </w:r>
      <w:r w:rsidRPr="00570860">
        <w:rPr>
          <w:sz w:val="16"/>
          <w:szCs w:val="16"/>
        </w:rPr>
        <w:t xml:space="preserve"> </w:t>
      </w:r>
      <w:proofErr w:type="spellStart"/>
      <w:r w:rsidRPr="00570860">
        <w:rPr>
          <w:sz w:val="16"/>
          <w:szCs w:val="16"/>
        </w:rPr>
        <w:t>Huyut</w:t>
      </w:r>
      <w:proofErr w:type="spellEnd"/>
      <w:r w:rsidRPr="00570860">
        <w:rPr>
          <w:sz w:val="16"/>
          <w:szCs w:val="16"/>
        </w:rPr>
        <w:t xml:space="preserve"> </w:t>
      </w:r>
      <w:r>
        <w:rPr>
          <w:sz w:val="16"/>
          <w:szCs w:val="16"/>
        </w:rPr>
        <w:t>and</w:t>
      </w:r>
      <w:r w:rsidRPr="00570860">
        <w:rPr>
          <w:sz w:val="16"/>
          <w:szCs w:val="16"/>
        </w:rPr>
        <w:t xml:space="preserve"> Z</w:t>
      </w:r>
      <w:r>
        <w:rPr>
          <w:sz w:val="16"/>
          <w:szCs w:val="16"/>
        </w:rPr>
        <w:t>.</w:t>
      </w:r>
      <w:r w:rsidRPr="00570860">
        <w:rPr>
          <w:sz w:val="16"/>
          <w:szCs w:val="16"/>
        </w:rPr>
        <w:t xml:space="preserve"> </w:t>
      </w:r>
      <w:proofErr w:type="spellStart"/>
      <w:r w:rsidRPr="00570860">
        <w:rPr>
          <w:sz w:val="16"/>
          <w:szCs w:val="16"/>
        </w:rPr>
        <w:t>Huyut</w:t>
      </w:r>
      <w:proofErr w:type="spellEnd"/>
      <w:r w:rsidR="00AE767F" w:rsidRPr="0028375E">
        <w:rPr>
          <w:sz w:val="16"/>
          <w:szCs w:val="16"/>
        </w:rPr>
        <w:t>, “</w:t>
      </w:r>
      <w:r w:rsidR="000D75F4" w:rsidRPr="000D75F4">
        <w:rPr>
          <w:sz w:val="16"/>
          <w:szCs w:val="16"/>
        </w:rPr>
        <w:t>Effect of ferritin, INR, and D-dimer immunological parameters levels as predictors of COVID-19 mortality: A strong prediction with the decision trees</w:t>
      </w:r>
      <w:r w:rsidR="00AE767F" w:rsidRPr="0028375E">
        <w:rPr>
          <w:sz w:val="16"/>
          <w:szCs w:val="16"/>
        </w:rPr>
        <w:t xml:space="preserve">,” </w:t>
      </w:r>
      <w:proofErr w:type="spellStart"/>
      <w:r w:rsidR="000D75F4">
        <w:rPr>
          <w:sz w:val="16"/>
          <w:szCs w:val="16"/>
        </w:rPr>
        <w:t>Heliyon</w:t>
      </w:r>
      <w:proofErr w:type="spellEnd"/>
      <w:r w:rsidR="00AE767F" w:rsidRPr="0028375E">
        <w:rPr>
          <w:sz w:val="16"/>
          <w:szCs w:val="16"/>
        </w:rPr>
        <w:t xml:space="preserve">, vol. </w:t>
      </w:r>
      <w:r>
        <w:rPr>
          <w:sz w:val="16"/>
          <w:szCs w:val="16"/>
        </w:rPr>
        <w:t>9</w:t>
      </w:r>
      <w:r w:rsidR="00AE767F" w:rsidRPr="0028375E">
        <w:rPr>
          <w:sz w:val="16"/>
          <w:szCs w:val="16"/>
        </w:rPr>
        <w:t>, 202</w:t>
      </w:r>
      <w:r>
        <w:rPr>
          <w:sz w:val="16"/>
          <w:szCs w:val="16"/>
        </w:rPr>
        <w:t>3</w:t>
      </w:r>
      <w:r w:rsidR="00AE767F" w:rsidRPr="0028375E">
        <w:rPr>
          <w:sz w:val="16"/>
          <w:szCs w:val="16"/>
        </w:rPr>
        <w:t>.</w:t>
      </w:r>
    </w:p>
    <w:p w14:paraId="25772BAF" w14:textId="48A669AF" w:rsidR="005E3A70" w:rsidRPr="0028375E" w:rsidRDefault="00C927B6" w:rsidP="007740A1">
      <w:pPr>
        <w:numPr>
          <w:ilvl w:val="0"/>
          <w:numId w:val="1"/>
        </w:numPr>
        <w:spacing w:after="50" w:line="180" w:lineRule="exact"/>
        <w:jc w:val="both"/>
      </w:pPr>
      <w:r w:rsidRPr="00C927B6">
        <w:rPr>
          <w:sz w:val="16"/>
          <w:szCs w:val="16"/>
        </w:rPr>
        <w:t>F</w:t>
      </w:r>
      <w:r>
        <w:rPr>
          <w:sz w:val="16"/>
          <w:szCs w:val="16"/>
        </w:rPr>
        <w:t>.</w:t>
      </w:r>
      <w:r w:rsidRPr="00C927B6">
        <w:rPr>
          <w:sz w:val="16"/>
          <w:szCs w:val="16"/>
        </w:rPr>
        <w:t xml:space="preserve"> Hidayat</w:t>
      </w:r>
      <w:r>
        <w:rPr>
          <w:sz w:val="16"/>
          <w:szCs w:val="16"/>
        </w:rPr>
        <w:t xml:space="preserve"> and</w:t>
      </w:r>
      <w:r w:rsidRPr="00C927B6">
        <w:rPr>
          <w:sz w:val="16"/>
          <w:szCs w:val="16"/>
        </w:rPr>
        <w:t xml:space="preserve"> T. M. S</w:t>
      </w:r>
      <w:r w:rsidR="00A44A61">
        <w:rPr>
          <w:sz w:val="16"/>
          <w:szCs w:val="16"/>
        </w:rPr>
        <w:t>.</w:t>
      </w:r>
      <w:r w:rsidRPr="00C927B6">
        <w:rPr>
          <w:sz w:val="16"/>
          <w:szCs w:val="16"/>
        </w:rPr>
        <w:t xml:space="preserve"> </w:t>
      </w:r>
      <w:proofErr w:type="spellStart"/>
      <w:r w:rsidRPr="00C927B6">
        <w:rPr>
          <w:sz w:val="16"/>
          <w:szCs w:val="16"/>
        </w:rPr>
        <w:t>Astsauri</w:t>
      </w:r>
      <w:proofErr w:type="spellEnd"/>
      <w:r w:rsidR="00FF68FA" w:rsidRPr="0028375E">
        <w:rPr>
          <w:sz w:val="16"/>
          <w:szCs w:val="16"/>
        </w:rPr>
        <w:t xml:space="preserve">, </w:t>
      </w:r>
      <w:r w:rsidR="00AE767F" w:rsidRPr="0028375E">
        <w:rPr>
          <w:sz w:val="16"/>
          <w:szCs w:val="16"/>
        </w:rPr>
        <w:t>“</w:t>
      </w:r>
      <w:r w:rsidR="00990AB6" w:rsidRPr="00990AB6">
        <w:rPr>
          <w:sz w:val="16"/>
          <w:szCs w:val="16"/>
        </w:rPr>
        <w:t>Applied random forest for parameter sensitivity of low salinity water Injection (LSWI) implementation on carbonate reservoir</w:t>
      </w:r>
      <w:r w:rsidR="00FF68FA" w:rsidRPr="0028375E">
        <w:rPr>
          <w:sz w:val="16"/>
          <w:szCs w:val="16"/>
        </w:rPr>
        <w:t>,</w:t>
      </w:r>
      <w:r w:rsidR="00AE767F" w:rsidRPr="0028375E">
        <w:rPr>
          <w:sz w:val="16"/>
          <w:szCs w:val="16"/>
        </w:rPr>
        <w:t>”</w:t>
      </w:r>
      <w:r w:rsidR="00FF68FA" w:rsidRPr="0028375E">
        <w:rPr>
          <w:sz w:val="16"/>
          <w:szCs w:val="16"/>
        </w:rPr>
        <w:t xml:space="preserve"> </w:t>
      </w:r>
      <w:r w:rsidR="00A44A61" w:rsidRPr="00A44A61">
        <w:rPr>
          <w:sz w:val="16"/>
          <w:szCs w:val="16"/>
        </w:rPr>
        <w:t>Alexandria Engineering Journal</w:t>
      </w:r>
      <w:r w:rsidR="00FF68FA" w:rsidRPr="0028375E">
        <w:rPr>
          <w:sz w:val="16"/>
          <w:szCs w:val="16"/>
        </w:rPr>
        <w:t xml:space="preserve">, vol. </w:t>
      </w:r>
      <w:r>
        <w:rPr>
          <w:sz w:val="16"/>
          <w:szCs w:val="16"/>
        </w:rPr>
        <w:t>61</w:t>
      </w:r>
      <w:r w:rsidR="00FF68FA" w:rsidRPr="0028375E">
        <w:rPr>
          <w:sz w:val="16"/>
          <w:szCs w:val="16"/>
        </w:rPr>
        <w:t xml:space="preserve">, pp. </w:t>
      </w:r>
      <w:r w:rsidR="00A44A61" w:rsidRPr="00A44A61">
        <w:rPr>
          <w:sz w:val="16"/>
          <w:szCs w:val="16"/>
        </w:rPr>
        <w:t>2408-2417</w:t>
      </w:r>
      <w:r w:rsidR="00FF68FA" w:rsidRPr="0028375E">
        <w:rPr>
          <w:sz w:val="16"/>
          <w:szCs w:val="16"/>
        </w:rPr>
        <w:t>, 202</w:t>
      </w:r>
      <w:r>
        <w:rPr>
          <w:sz w:val="16"/>
          <w:szCs w:val="16"/>
        </w:rPr>
        <w:t>2</w:t>
      </w:r>
      <w:r w:rsidR="00FF68FA" w:rsidRPr="0028375E">
        <w:rPr>
          <w:sz w:val="16"/>
          <w:szCs w:val="16"/>
        </w:rPr>
        <w:t>.</w:t>
      </w:r>
    </w:p>
    <w:p w14:paraId="67D3A722" w14:textId="520FACC9" w:rsidR="005E3A70" w:rsidRPr="0028375E" w:rsidRDefault="00D171DA" w:rsidP="007740A1">
      <w:pPr>
        <w:numPr>
          <w:ilvl w:val="0"/>
          <w:numId w:val="1"/>
        </w:numPr>
        <w:spacing w:after="50" w:line="180" w:lineRule="exact"/>
        <w:jc w:val="both"/>
      </w:pPr>
      <w:r w:rsidRPr="0028375E">
        <w:rPr>
          <w:sz w:val="16"/>
          <w:szCs w:val="16"/>
        </w:rPr>
        <w:t xml:space="preserve">J. Peng, K. L. Lee and G. M. Ingersoll, </w:t>
      </w:r>
      <w:r w:rsidR="00AE767F" w:rsidRPr="0028375E">
        <w:rPr>
          <w:sz w:val="16"/>
          <w:szCs w:val="16"/>
        </w:rPr>
        <w:t>“</w:t>
      </w:r>
      <w:r w:rsidRPr="0028375E">
        <w:rPr>
          <w:sz w:val="16"/>
          <w:szCs w:val="16"/>
        </w:rPr>
        <w:t>An Introduction to Logistic Regression Analysis and Reporting.</w:t>
      </w:r>
      <w:r w:rsidR="00AE767F" w:rsidRPr="0028375E">
        <w:rPr>
          <w:sz w:val="16"/>
          <w:szCs w:val="16"/>
        </w:rPr>
        <w:t>”</w:t>
      </w:r>
      <w:r w:rsidRPr="0028375E">
        <w:rPr>
          <w:sz w:val="16"/>
          <w:szCs w:val="16"/>
        </w:rPr>
        <w:t xml:space="preserve"> Journal of Educational Research, vol. 96, 2002, pp. 3–14</w:t>
      </w:r>
    </w:p>
    <w:p w14:paraId="3DBFC1A5" w14:textId="1CBF54D0" w:rsidR="005E3A70" w:rsidRPr="0028375E" w:rsidRDefault="004D4C7F" w:rsidP="007740A1">
      <w:pPr>
        <w:numPr>
          <w:ilvl w:val="0"/>
          <w:numId w:val="1"/>
        </w:numPr>
        <w:spacing w:after="50" w:line="180" w:lineRule="exact"/>
        <w:jc w:val="both"/>
        <w:rPr>
          <w:sz w:val="16"/>
          <w:szCs w:val="16"/>
        </w:rPr>
      </w:pPr>
      <w:r w:rsidRPr="004D4C7F">
        <w:rPr>
          <w:sz w:val="16"/>
          <w:szCs w:val="16"/>
        </w:rPr>
        <w:t>M. M</w:t>
      </w:r>
      <w:r>
        <w:rPr>
          <w:sz w:val="16"/>
          <w:szCs w:val="16"/>
        </w:rPr>
        <w:t>.</w:t>
      </w:r>
      <w:r w:rsidRPr="004D4C7F">
        <w:rPr>
          <w:sz w:val="16"/>
          <w:szCs w:val="16"/>
        </w:rPr>
        <w:t xml:space="preserve"> Islam, M</w:t>
      </w:r>
      <w:r>
        <w:rPr>
          <w:sz w:val="16"/>
          <w:szCs w:val="16"/>
        </w:rPr>
        <w:t>.</w:t>
      </w:r>
      <w:r w:rsidRPr="004D4C7F">
        <w:rPr>
          <w:sz w:val="16"/>
          <w:szCs w:val="16"/>
        </w:rPr>
        <w:t xml:space="preserve"> A</w:t>
      </w:r>
      <w:r>
        <w:rPr>
          <w:sz w:val="16"/>
          <w:szCs w:val="16"/>
        </w:rPr>
        <w:t>.</w:t>
      </w:r>
      <w:r w:rsidRPr="004D4C7F">
        <w:rPr>
          <w:sz w:val="16"/>
          <w:szCs w:val="16"/>
        </w:rPr>
        <w:t xml:space="preserve"> Kashem</w:t>
      </w:r>
      <w:r>
        <w:rPr>
          <w:sz w:val="16"/>
          <w:szCs w:val="16"/>
        </w:rPr>
        <w:t xml:space="preserve"> and</w:t>
      </w:r>
      <w:r w:rsidRPr="004D4C7F">
        <w:rPr>
          <w:sz w:val="16"/>
          <w:szCs w:val="16"/>
        </w:rPr>
        <w:t xml:space="preserve"> Jia Uddin</w:t>
      </w:r>
      <w:r w:rsidR="00683070" w:rsidRPr="0028375E">
        <w:rPr>
          <w:sz w:val="16"/>
          <w:szCs w:val="16"/>
        </w:rPr>
        <w:t>, “</w:t>
      </w:r>
      <w:r w:rsidR="0081496F" w:rsidRPr="0081496F">
        <w:rPr>
          <w:sz w:val="16"/>
          <w:szCs w:val="16"/>
        </w:rPr>
        <w:t>Fish survival prediction in an aquatic environment using random forest model</w:t>
      </w:r>
      <w:r w:rsidR="00683070" w:rsidRPr="0028375E">
        <w:rPr>
          <w:sz w:val="16"/>
          <w:szCs w:val="16"/>
        </w:rPr>
        <w:t xml:space="preserve">”, </w:t>
      </w:r>
      <w:r w:rsidR="00136B7C" w:rsidRPr="00136B7C">
        <w:rPr>
          <w:sz w:val="16"/>
          <w:szCs w:val="16"/>
        </w:rPr>
        <w:t>International Journal of Artificial Intelligence</w:t>
      </w:r>
      <w:r w:rsidR="00683070" w:rsidRPr="0028375E">
        <w:rPr>
          <w:sz w:val="16"/>
          <w:szCs w:val="16"/>
        </w:rPr>
        <w:t>, vol. 1</w:t>
      </w:r>
      <w:r>
        <w:rPr>
          <w:sz w:val="16"/>
          <w:szCs w:val="16"/>
        </w:rPr>
        <w:t>0</w:t>
      </w:r>
      <w:r w:rsidR="00683070" w:rsidRPr="0028375E">
        <w:rPr>
          <w:sz w:val="16"/>
          <w:szCs w:val="16"/>
        </w:rPr>
        <w:t xml:space="preserve">, pp. </w:t>
      </w:r>
      <w:r w:rsidR="00136B7C">
        <w:rPr>
          <w:sz w:val="16"/>
          <w:szCs w:val="16"/>
        </w:rPr>
        <w:t>614-622</w:t>
      </w:r>
      <w:r w:rsidR="00683070" w:rsidRPr="0028375E">
        <w:rPr>
          <w:sz w:val="16"/>
          <w:szCs w:val="16"/>
        </w:rPr>
        <w:t>, 20</w:t>
      </w:r>
      <w:r w:rsidR="00136B7C">
        <w:rPr>
          <w:sz w:val="16"/>
          <w:szCs w:val="16"/>
        </w:rPr>
        <w:t>2</w:t>
      </w:r>
      <w:r w:rsidR="00683070" w:rsidRPr="0028375E">
        <w:rPr>
          <w:sz w:val="16"/>
          <w:szCs w:val="16"/>
        </w:rPr>
        <w:t>1.</w:t>
      </w:r>
    </w:p>
    <w:p w14:paraId="19E95B4C" w14:textId="29AE9BBF" w:rsidR="00797221" w:rsidRPr="0028375E" w:rsidRDefault="00FF68FA" w:rsidP="00797221">
      <w:pPr>
        <w:numPr>
          <w:ilvl w:val="0"/>
          <w:numId w:val="1"/>
        </w:numPr>
        <w:spacing w:after="50" w:line="180" w:lineRule="exact"/>
        <w:jc w:val="both"/>
      </w:pPr>
      <w:r w:rsidRPr="0028375E">
        <w:rPr>
          <w:sz w:val="16"/>
          <w:szCs w:val="16"/>
        </w:rPr>
        <w:t xml:space="preserve">P. Wang, Y. Zhang, and W. Jiang, </w:t>
      </w:r>
      <w:r w:rsidR="00AE767F" w:rsidRPr="0028375E">
        <w:rPr>
          <w:sz w:val="16"/>
          <w:szCs w:val="16"/>
        </w:rPr>
        <w:t>“</w:t>
      </w:r>
      <w:r w:rsidRPr="0028375E">
        <w:rPr>
          <w:sz w:val="16"/>
          <w:szCs w:val="16"/>
        </w:rPr>
        <w:t>Application of K-Nearest Neighbor (KNN) Algorithm for Human Action Recognition,</w:t>
      </w:r>
      <w:r w:rsidR="00AE767F" w:rsidRPr="0028375E">
        <w:rPr>
          <w:sz w:val="16"/>
          <w:szCs w:val="16"/>
        </w:rPr>
        <w:t>”</w:t>
      </w:r>
      <w:r w:rsidRPr="0028375E">
        <w:rPr>
          <w:sz w:val="16"/>
          <w:szCs w:val="16"/>
        </w:rPr>
        <w:t xml:space="preserve"> Advanced Information Management, Communicates, Electronic and Automation Control Conference, 2021, pp. 492-496.</w:t>
      </w:r>
    </w:p>
    <w:p w14:paraId="667FCB42" w14:textId="590E7FFC" w:rsidR="005E3A70" w:rsidRPr="0028375E" w:rsidRDefault="00FF68FA" w:rsidP="00683070">
      <w:pPr>
        <w:numPr>
          <w:ilvl w:val="0"/>
          <w:numId w:val="1"/>
        </w:numPr>
        <w:spacing w:after="50" w:line="180" w:lineRule="exact"/>
        <w:jc w:val="both"/>
      </w:pPr>
      <w:r w:rsidRPr="0028375E">
        <w:rPr>
          <w:sz w:val="16"/>
          <w:szCs w:val="16"/>
        </w:rPr>
        <w:t xml:space="preserve">A. Prakash, J. Thangaraj, S. Roy, S. Srivastav and J. K. Mishra, </w:t>
      </w:r>
      <w:r w:rsidR="00AE767F" w:rsidRPr="0028375E">
        <w:rPr>
          <w:sz w:val="16"/>
          <w:szCs w:val="16"/>
        </w:rPr>
        <w:t>“</w:t>
      </w:r>
      <w:r w:rsidRPr="0028375E">
        <w:rPr>
          <w:sz w:val="16"/>
          <w:szCs w:val="16"/>
        </w:rPr>
        <w:t>Model-Aware XGBoost Method Towards Optimum Performance of Flexible Distributed Raman Amplifier,</w:t>
      </w:r>
      <w:r w:rsidR="00AE767F" w:rsidRPr="0028375E">
        <w:rPr>
          <w:sz w:val="16"/>
          <w:szCs w:val="16"/>
        </w:rPr>
        <w:t>”</w:t>
      </w:r>
      <w:r w:rsidRPr="0028375E">
        <w:rPr>
          <w:sz w:val="16"/>
          <w:szCs w:val="16"/>
        </w:rPr>
        <w:t xml:space="preserve"> IEEE Photonics Journal, vol. 15, pp. 1-10</w:t>
      </w:r>
      <w:r w:rsidR="00D171DA" w:rsidRPr="0028375E">
        <w:rPr>
          <w:sz w:val="16"/>
          <w:szCs w:val="16"/>
        </w:rPr>
        <w:t xml:space="preserve">, </w:t>
      </w:r>
      <w:r w:rsidRPr="0028375E">
        <w:rPr>
          <w:sz w:val="16"/>
          <w:szCs w:val="16"/>
        </w:rPr>
        <w:t>2023.</w:t>
      </w:r>
    </w:p>
    <w:p w14:paraId="0F53A11E" w14:textId="08707254" w:rsidR="00797221" w:rsidRDefault="00797221" w:rsidP="00797221">
      <w:pPr>
        <w:numPr>
          <w:ilvl w:val="0"/>
          <w:numId w:val="1"/>
        </w:numPr>
        <w:spacing w:after="50" w:line="180" w:lineRule="exact"/>
        <w:jc w:val="both"/>
        <w:rPr>
          <w:sz w:val="16"/>
          <w:szCs w:val="16"/>
        </w:rPr>
      </w:pPr>
      <w:r w:rsidRPr="0028375E">
        <w:rPr>
          <w:sz w:val="16"/>
          <w:szCs w:val="16"/>
        </w:rPr>
        <w:t>R. O.</w:t>
      </w:r>
      <w:r w:rsidR="0065318E" w:rsidRPr="0028375E">
        <w:rPr>
          <w:sz w:val="16"/>
          <w:szCs w:val="16"/>
        </w:rPr>
        <w:t xml:space="preserve"> </w:t>
      </w:r>
      <w:r w:rsidRPr="0028375E">
        <w:rPr>
          <w:sz w:val="16"/>
          <w:szCs w:val="16"/>
        </w:rPr>
        <w:t>Jorge,</w:t>
      </w:r>
      <w:r w:rsidR="0065318E" w:rsidRPr="0028375E">
        <w:rPr>
          <w:sz w:val="16"/>
          <w:szCs w:val="16"/>
        </w:rPr>
        <w:t xml:space="preserve"> </w:t>
      </w:r>
      <w:r w:rsidRPr="0028375E">
        <w:rPr>
          <w:sz w:val="16"/>
          <w:szCs w:val="16"/>
        </w:rPr>
        <w:t>A.</w:t>
      </w:r>
      <w:r w:rsidR="0065318E" w:rsidRPr="0028375E">
        <w:rPr>
          <w:sz w:val="16"/>
          <w:szCs w:val="16"/>
        </w:rPr>
        <w:t xml:space="preserve"> </w:t>
      </w:r>
      <w:r w:rsidRPr="0028375E">
        <w:rPr>
          <w:sz w:val="16"/>
          <w:szCs w:val="16"/>
        </w:rPr>
        <w:t>Davide, G.</w:t>
      </w:r>
      <w:r w:rsidR="0065318E" w:rsidRPr="0028375E">
        <w:rPr>
          <w:sz w:val="16"/>
          <w:szCs w:val="16"/>
        </w:rPr>
        <w:t xml:space="preserve"> </w:t>
      </w:r>
      <w:r w:rsidRPr="0028375E">
        <w:rPr>
          <w:sz w:val="16"/>
          <w:szCs w:val="16"/>
        </w:rPr>
        <w:t>Alessandro, O</w:t>
      </w:r>
      <w:r w:rsidR="0065318E" w:rsidRPr="0028375E">
        <w:rPr>
          <w:sz w:val="16"/>
          <w:szCs w:val="16"/>
        </w:rPr>
        <w:t xml:space="preserve">. </w:t>
      </w:r>
      <w:r w:rsidRPr="0028375E">
        <w:rPr>
          <w:sz w:val="16"/>
          <w:szCs w:val="16"/>
        </w:rPr>
        <w:t>Luca, and P</w:t>
      </w:r>
      <w:r w:rsidR="0065318E" w:rsidRPr="0028375E">
        <w:rPr>
          <w:sz w:val="16"/>
          <w:szCs w:val="16"/>
        </w:rPr>
        <w:t xml:space="preserve">. </w:t>
      </w:r>
      <w:r w:rsidRPr="0028375E">
        <w:rPr>
          <w:sz w:val="16"/>
          <w:szCs w:val="16"/>
        </w:rPr>
        <w:t>Xavier, “Human Activity Recognition Using Smartphones,” UCI Machine Learning Repository, 2012.</w:t>
      </w:r>
    </w:p>
    <w:p w14:paraId="69206AC7" w14:textId="6438F8A9" w:rsidR="005112FB" w:rsidRPr="0028375E" w:rsidRDefault="00927A87" w:rsidP="00797221">
      <w:pPr>
        <w:numPr>
          <w:ilvl w:val="0"/>
          <w:numId w:val="1"/>
        </w:numPr>
        <w:spacing w:after="50" w:line="180" w:lineRule="exact"/>
        <w:jc w:val="both"/>
        <w:rPr>
          <w:sz w:val="16"/>
          <w:szCs w:val="16"/>
        </w:rPr>
      </w:pPr>
      <w:r w:rsidRPr="00927A87">
        <w:rPr>
          <w:sz w:val="16"/>
          <w:szCs w:val="16"/>
        </w:rPr>
        <w:t>I</w:t>
      </w:r>
      <w:r>
        <w:rPr>
          <w:sz w:val="16"/>
          <w:szCs w:val="16"/>
        </w:rPr>
        <w:t>.</w:t>
      </w:r>
      <w:r w:rsidRPr="00927A87">
        <w:rPr>
          <w:sz w:val="16"/>
          <w:szCs w:val="16"/>
        </w:rPr>
        <w:t xml:space="preserve"> Tasin, T</w:t>
      </w:r>
      <w:r>
        <w:rPr>
          <w:sz w:val="16"/>
          <w:szCs w:val="16"/>
        </w:rPr>
        <w:t>.</w:t>
      </w:r>
      <w:r w:rsidRPr="00927A87">
        <w:rPr>
          <w:sz w:val="16"/>
          <w:szCs w:val="16"/>
        </w:rPr>
        <w:t xml:space="preserve"> U</w:t>
      </w:r>
      <w:r>
        <w:rPr>
          <w:sz w:val="16"/>
          <w:szCs w:val="16"/>
        </w:rPr>
        <w:t>.</w:t>
      </w:r>
      <w:r w:rsidRPr="00927A87">
        <w:rPr>
          <w:sz w:val="16"/>
          <w:szCs w:val="16"/>
        </w:rPr>
        <w:t xml:space="preserve"> Nabil, S</w:t>
      </w:r>
      <w:r>
        <w:rPr>
          <w:sz w:val="16"/>
          <w:szCs w:val="16"/>
        </w:rPr>
        <w:t>.</w:t>
      </w:r>
      <w:r w:rsidRPr="00927A87">
        <w:rPr>
          <w:sz w:val="16"/>
          <w:szCs w:val="16"/>
        </w:rPr>
        <w:t xml:space="preserve"> Islam</w:t>
      </w:r>
      <w:r>
        <w:rPr>
          <w:sz w:val="16"/>
          <w:szCs w:val="16"/>
        </w:rPr>
        <w:t xml:space="preserve"> and</w:t>
      </w:r>
      <w:r w:rsidRPr="00927A87">
        <w:rPr>
          <w:sz w:val="16"/>
          <w:szCs w:val="16"/>
        </w:rPr>
        <w:t xml:space="preserve"> R</w:t>
      </w:r>
      <w:r>
        <w:rPr>
          <w:sz w:val="16"/>
          <w:szCs w:val="16"/>
        </w:rPr>
        <w:t>.</w:t>
      </w:r>
      <w:r w:rsidRPr="00927A87">
        <w:rPr>
          <w:sz w:val="16"/>
          <w:szCs w:val="16"/>
        </w:rPr>
        <w:t xml:space="preserve"> Khan</w:t>
      </w:r>
      <w:r w:rsidR="005112FB" w:rsidRPr="0028375E">
        <w:rPr>
          <w:sz w:val="16"/>
          <w:szCs w:val="16"/>
        </w:rPr>
        <w:t>, “</w:t>
      </w:r>
      <w:r w:rsidR="00247692" w:rsidRPr="00247692">
        <w:rPr>
          <w:sz w:val="16"/>
          <w:szCs w:val="16"/>
        </w:rPr>
        <w:t>Diabetes prediction using machine learning and explainable AI techniques</w:t>
      </w:r>
      <w:r w:rsidR="005112FB" w:rsidRPr="0028375E">
        <w:rPr>
          <w:sz w:val="16"/>
          <w:szCs w:val="16"/>
        </w:rPr>
        <w:t xml:space="preserve">,” </w:t>
      </w:r>
      <w:r w:rsidR="00247692" w:rsidRPr="00247692">
        <w:rPr>
          <w:sz w:val="16"/>
          <w:szCs w:val="16"/>
        </w:rPr>
        <w:t xml:space="preserve">Healthcare </w:t>
      </w:r>
      <w:r w:rsidR="00247692">
        <w:rPr>
          <w:sz w:val="16"/>
          <w:szCs w:val="16"/>
        </w:rPr>
        <w:t>T</w:t>
      </w:r>
      <w:r w:rsidR="00247692" w:rsidRPr="00247692">
        <w:rPr>
          <w:sz w:val="16"/>
          <w:szCs w:val="16"/>
        </w:rPr>
        <w:t xml:space="preserve">echnology </w:t>
      </w:r>
      <w:r w:rsidR="00247692">
        <w:rPr>
          <w:sz w:val="16"/>
          <w:szCs w:val="16"/>
        </w:rPr>
        <w:t>L</w:t>
      </w:r>
      <w:r w:rsidR="00247692" w:rsidRPr="00247692">
        <w:rPr>
          <w:sz w:val="16"/>
          <w:szCs w:val="16"/>
        </w:rPr>
        <w:t>etters</w:t>
      </w:r>
      <w:r w:rsidR="005112FB" w:rsidRPr="0028375E">
        <w:rPr>
          <w:sz w:val="16"/>
          <w:szCs w:val="16"/>
        </w:rPr>
        <w:t>,</w:t>
      </w:r>
      <w:r w:rsidR="00247692">
        <w:rPr>
          <w:sz w:val="16"/>
          <w:szCs w:val="16"/>
        </w:rPr>
        <w:t xml:space="preserve"> vol. 10,</w:t>
      </w:r>
      <w:r w:rsidR="005112FB" w:rsidRPr="0028375E">
        <w:rPr>
          <w:sz w:val="16"/>
          <w:szCs w:val="16"/>
        </w:rPr>
        <w:t xml:space="preserve"> 20</w:t>
      </w:r>
      <w:r w:rsidR="00BB3B45">
        <w:rPr>
          <w:sz w:val="16"/>
          <w:szCs w:val="16"/>
        </w:rPr>
        <w:t>23.</w:t>
      </w:r>
    </w:p>
    <w:p w14:paraId="4FA5871E" w14:textId="77777777" w:rsidR="005E3A70" w:rsidRPr="0028375E" w:rsidRDefault="005E3A70">
      <w:pPr>
        <w:spacing w:after="120" w:line="227" w:lineRule="auto"/>
        <w:jc w:val="both"/>
      </w:pPr>
    </w:p>
    <w:p w14:paraId="1C3D6DDB" w14:textId="77777777" w:rsidR="005E3A70" w:rsidRPr="0028375E" w:rsidRDefault="005E3A70">
      <w:pPr>
        <w:tabs>
          <w:tab w:val="left" w:pos="533"/>
        </w:tabs>
        <w:spacing w:before="80" w:after="200"/>
        <w:ind w:left="360"/>
      </w:pPr>
    </w:p>
    <w:p w14:paraId="7BAC29DF" w14:textId="77777777" w:rsidR="005E3A70" w:rsidRPr="0028375E" w:rsidRDefault="005E3A70">
      <w:pPr>
        <w:tabs>
          <w:tab w:val="left" w:pos="533"/>
        </w:tabs>
        <w:spacing w:before="80" w:after="200"/>
        <w:ind w:left="360"/>
      </w:pPr>
    </w:p>
    <w:sectPr w:rsidR="005E3A70" w:rsidRPr="0028375E">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52FC9" w14:textId="77777777" w:rsidR="00FF68FA" w:rsidRDefault="00FF68FA">
      <w:r>
        <w:separator/>
      </w:r>
    </w:p>
  </w:endnote>
  <w:endnote w:type="continuationSeparator" w:id="0">
    <w:p w14:paraId="6C19A656" w14:textId="77777777" w:rsidR="00FF68FA" w:rsidRDefault="00FF6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836C4" w14:textId="77777777" w:rsidR="005E3A70" w:rsidRDefault="005E3A7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A6853" w14:textId="77777777" w:rsidR="005E3A70" w:rsidRDefault="005E3A70">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E4094" w14:textId="77777777" w:rsidR="00FF68FA" w:rsidRDefault="00FF68FA">
      <w:r>
        <w:separator/>
      </w:r>
    </w:p>
  </w:footnote>
  <w:footnote w:type="continuationSeparator" w:id="0">
    <w:p w14:paraId="66FB5A7D" w14:textId="77777777" w:rsidR="00FF68FA" w:rsidRDefault="00FF6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2D6E02"/>
    <w:multiLevelType w:val="multilevel"/>
    <w:tmpl w:val="3F341464"/>
    <w:lvl w:ilvl="0">
      <w:start w:val="1"/>
      <w:numFmt w:val="decimal"/>
      <w:lvlText w:val="[%1]"/>
      <w:lvlJc w:val="left"/>
      <w:pPr>
        <w:ind w:left="360" w:hanging="360"/>
      </w:pPr>
      <w:rPr>
        <w:rFonts w:ascii="Times New Roman" w:eastAsia="Times New Roman" w:hAnsi="Times New Roman" w:cs="Times New Roman"/>
        <w:b w:val="0"/>
        <w:i w:val="0"/>
        <w:sz w:val="16"/>
        <w:szCs w:val="16"/>
        <w:shd w:val="clear" w:color="auto" w:fill="auto"/>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06F25F4"/>
    <w:multiLevelType w:val="multilevel"/>
    <w:tmpl w:val="91BA0E52"/>
    <w:lvl w:ilvl="0">
      <w:start w:val="1"/>
      <w:numFmt w:val="upperLetter"/>
      <w:lvlText w:val="%1."/>
      <w:lvlJc w:val="left"/>
      <w:pPr>
        <w:ind w:left="720" w:hanging="360"/>
      </w:pPr>
      <w:rPr>
        <w: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1F6BDD"/>
    <w:multiLevelType w:val="multilevel"/>
    <w:tmpl w:val="992E09B4"/>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16cid:durableId="332999839">
    <w:abstractNumId w:val="0"/>
  </w:num>
  <w:num w:numId="2" w16cid:durableId="1867281604">
    <w:abstractNumId w:val="1"/>
  </w:num>
  <w:num w:numId="3" w16cid:durableId="1055932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A70"/>
    <w:rsid w:val="000423AD"/>
    <w:rsid w:val="0004763D"/>
    <w:rsid w:val="00056034"/>
    <w:rsid w:val="000607AC"/>
    <w:rsid w:val="0009199E"/>
    <w:rsid w:val="000965FE"/>
    <w:rsid w:val="000A03EC"/>
    <w:rsid w:val="000B099E"/>
    <w:rsid w:val="000D29C9"/>
    <w:rsid w:val="000D75F4"/>
    <w:rsid w:val="000E37C2"/>
    <w:rsid w:val="000F1234"/>
    <w:rsid w:val="0011370D"/>
    <w:rsid w:val="00116158"/>
    <w:rsid w:val="00123A71"/>
    <w:rsid w:val="001268DD"/>
    <w:rsid w:val="00133CB4"/>
    <w:rsid w:val="00136B7C"/>
    <w:rsid w:val="001526E4"/>
    <w:rsid w:val="00166822"/>
    <w:rsid w:val="001A6577"/>
    <w:rsid w:val="001B3B7F"/>
    <w:rsid w:val="001D76E2"/>
    <w:rsid w:val="001E2AD4"/>
    <w:rsid w:val="001F7F51"/>
    <w:rsid w:val="002058AD"/>
    <w:rsid w:val="002243DB"/>
    <w:rsid w:val="00224C50"/>
    <w:rsid w:val="002414F7"/>
    <w:rsid w:val="002421FE"/>
    <w:rsid w:val="00247692"/>
    <w:rsid w:val="002476FB"/>
    <w:rsid w:val="00266C41"/>
    <w:rsid w:val="0028375E"/>
    <w:rsid w:val="00290D2B"/>
    <w:rsid w:val="0029353F"/>
    <w:rsid w:val="002A193C"/>
    <w:rsid w:val="002E6A5B"/>
    <w:rsid w:val="00302326"/>
    <w:rsid w:val="00306861"/>
    <w:rsid w:val="0031630A"/>
    <w:rsid w:val="003436A4"/>
    <w:rsid w:val="00345E44"/>
    <w:rsid w:val="00365511"/>
    <w:rsid w:val="00374AA7"/>
    <w:rsid w:val="00375700"/>
    <w:rsid w:val="003C07FC"/>
    <w:rsid w:val="003C6E8B"/>
    <w:rsid w:val="003F759F"/>
    <w:rsid w:val="00405E61"/>
    <w:rsid w:val="00413AA4"/>
    <w:rsid w:val="00427DAE"/>
    <w:rsid w:val="00450E9C"/>
    <w:rsid w:val="0046108F"/>
    <w:rsid w:val="004769D2"/>
    <w:rsid w:val="0048446F"/>
    <w:rsid w:val="00486E78"/>
    <w:rsid w:val="00487425"/>
    <w:rsid w:val="004957C8"/>
    <w:rsid w:val="00497118"/>
    <w:rsid w:val="004D2BAB"/>
    <w:rsid w:val="004D4C7F"/>
    <w:rsid w:val="005112FB"/>
    <w:rsid w:val="0052206C"/>
    <w:rsid w:val="00526CF9"/>
    <w:rsid w:val="00535232"/>
    <w:rsid w:val="00554D44"/>
    <w:rsid w:val="00556C7C"/>
    <w:rsid w:val="00570860"/>
    <w:rsid w:val="005A39A6"/>
    <w:rsid w:val="005B4E4F"/>
    <w:rsid w:val="005C7DD4"/>
    <w:rsid w:val="005D2500"/>
    <w:rsid w:val="005E3A70"/>
    <w:rsid w:val="005E6A99"/>
    <w:rsid w:val="005F0351"/>
    <w:rsid w:val="0062485D"/>
    <w:rsid w:val="0065318E"/>
    <w:rsid w:val="00665944"/>
    <w:rsid w:val="006748EE"/>
    <w:rsid w:val="00683070"/>
    <w:rsid w:val="00690CBA"/>
    <w:rsid w:val="006A2951"/>
    <w:rsid w:val="006E78EB"/>
    <w:rsid w:val="00720CC7"/>
    <w:rsid w:val="00743372"/>
    <w:rsid w:val="00747EF2"/>
    <w:rsid w:val="00767402"/>
    <w:rsid w:val="007740A1"/>
    <w:rsid w:val="007802A6"/>
    <w:rsid w:val="00780E22"/>
    <w:rsid w:val="007840DF"/>
    <w:rsid w:val="007946D1"/>
    <w:rsid w:val="00797221"/>
    <w:rsid w:val="007A0715"/>
    <w:rsid w:val="007D5BCF"/>
    <w:rsid w:val="007F4978"/>
    <w:rsid w:val="0081496F"/>
    <w:rsid w:val="008616C5"/>
    <w:rsid w:val="0087236A"/>
    <w:rsid w:val="008728A8"/>
    <w:rsid w:val="00894495"/>
    <w:rsid w:val="008A1C1A"/>
    <w:rsid w:val="008A4C39"/>
    <w:rsid w:val="008A71CE"/>
    <w:rsid w:val="008B462B"/>
    <w:rsid w:val="008E2FDE"/>
    <w:rsid w:val="008E47F6"/>
    <w:rsid w:val="008F5DCC"/>
    <w:rsid w:val="0090253D"/>
    <w:rsid w:val="00905C14"/>
    <w:rsid w:val="00905DBE"/>
    <w:rsid w:val="0090637C"/>
    <w:rsid w:val="00927A87"/>
    <w:rsid w:val="00950B5F"/>
    <w:rsid w:val="0096615A"/>
    <w:rsid w:val="00980991"/>
    <w:rsid w:val="00990AB6"/>
    <w:rsid w:val="00992B8C"/>
    <w:rsid w:val="009A0EC4"/>
    <w:rsid w:val="009D0B4E"/>
    <w:rsid w:val="009F445C"/>
    <w:rsid w:val="00A12A16"/>
    <w:rsid w:val="00A25010"/>
    <w:rsid w:val="00A35177"/>
    <w:rsid w:val="00A44A61"/>
    <w:rsid w:val="00A873F0"/>
    <w:rsid w:val="00A87531"/>
    <w:rsid w:val="00AB3487"/>
    <w:rsid w:val="00AC0353"/>
    <w:rsid w:val="00AE3B44"/>
    <w:rsid w:val="00AE767F"/>
    <w:rsid w:val="00AF684E"/>
    <w:rsid w:val="00B504D2"/>
    <w:rsid w:val="00B76A0D"/>
    <w:rsid w:val="00BA0317"/>
    <w:rsid w:val="00BB3B45"/>
    <w:rsid w:val="00BB4B41"/>
    <w:rsid w:val="00BB5126"/>
    <w:rsid w:val="00BC02F1"/>
    <w:rsid w:val="00BD4C54"/>
    <w:rsid w:val="00BF3EDD"/>
    <w:rsid w:val="00C06D25"/>
    <w:rsid w:val="00C26B34"/>
    <w:rsid w:val="00C3248F"/>
    <w:rsid w:val="00C364E6"/>
    <w:rsid w:val="00C52B23"/>
    <w:rsid w:val="00C66F1E"/>
    <w:rsid w:val="00C73A78"/>
    <w:rsid w:val="00C76BAF"/>
    <w:rsid w:val="00C846B3"/>
    <w:rsid w:val="00C8705C"/>
    <w:rsid w:val="00C927B6"/>
    <w:rsid w:val="00CB4620"/>
    <w:rsid w:val="00CF4685"/>
    <w:rsid w:val="00CF7882"/>
    <w:rsid w:val="00D0611A"/>
    <w:rsid w:val="00D11B7A"/>
    <w:rsid w:val="00D155E6"/>
    <w:rsid w:val="00D16385"/>
    <w:rsid w:val="00D171DA"/>
    <w:rsid w:val="00D415D1"/>
    <w:rsid w:val="00D41FE7"/>
    <w:rsid w:val="00D5748F"/>
    <w:rsid w:val="00D7581A"/>
    <w:rsid w:val="00D863C1"/>
    <w:rsid w:val="00D930E4"/>
    <w:rsid w:val="00DD6928"/>
    <w:rsid w:val="00DE6288"/>
    <w:rsid w:val="00DF1299"/>
    <w:rsid w:val="00E0288B"/>
    <w:rsid w:val="00E23C40"/>
    <w:rsid w:val="00E23F2B"/>
    <w:rsid w:val="00E35739"/>
    <w:rsid w:val="00E43A52"/>
    <w:rsid w:val="00E52AFD"/>
    <w:rsid w:val="00E755F5"/>
    <w:rsid w:val="00E917D4"/>
    <w:rsid w:val="00E9469B"/>
    <w:rsid w:val="00E95761"/>
    <w:rsid w:val="00EC0CA4"/>
    <w:rsid w:val="00EC3215"/>
    <w:rsid w:val="00EC44EE"/>
    <w:rsid w:val="00ED2A54"/>
    <w:rsid w:val="00F131EA"/>
    <w:rsid w:val="00F14391"/>
    <w:rsid w:val="00F16907"/>
    <w:rsid w:val="00F20BD6"/>
    <w:rsid w:val="00F2270E"/>
    <w:rsid w:val="00F572B2"/>
    <w:rsid w:val="00F654C3"/>
    <w:rsid w:val="00F77C67"/>
    <w:rsid w:val="00F8222B"/>
    <w:rsid w:val="00F8390C"/>
    <w:rsid w:val="00FA08E9"/>
    <w:rsid w:val="00FB7007"/>
    <w:rsid w:val="00FD434F"/>
    <w:rsid w:val="00FE6253"/>
    <w:rsid w:val="00FF3865"/>
    <w:rsid w:val="00FF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BD41"/>
  <w15:docId w15:val="{FCF1A149-B2A8-4065-BEA4-2F4E3445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15" w:type="dxa"/>
        <w:bottom w:w="100" w:type="dxa"/>
        <w:right w:w="115"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character" w:styleId="Hyperlink">
    <w:name w:val="Hyperlink"/>
    <w:basedOn w:val="DefaultParagraphFont"/>
    <w:uiPriority w:val="99"/>
    <w:unhideWhenUsed/>
    <w:rsid w:val="00EC0CA4"/>
    <w:rPr>
      <w:color w:val="0000FF" w:themeColor="hyperlink"/>
      <w:u w:val="single"/>
    </w:rPr>
  </w:style>
  <w:style w:type="character" w:styleId="UnresolvedMention">
    <w:name w:val="Unresolved Mention"/>
    <w:basedOn w:val="DefaultParagraphFont"/>
    <w:uiPriority w:val="99"/>
    <w:semiHidden/>
    <w:unhideWhenUsed/>
    <w:rsid w:val="00EC0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eycFlg5tY/l9GLTEQI1rCg4XpQ==">CgMxLjAyCGguZ2pkZ3hzMgloLjMwajB6bGw4AHIhMXRtUXBVOFFJZ0hXUzhNTl9VMlUwSFdia3pxTFFtUndv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36C2A1A-6D63-423F-A4AD-2DA55EB28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6</Pages>
  <Words>3747</Words>
  <Characters>21360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Riasat Khan</cp:lastModifiedBy>
  <cp:revision>208</cp:revision>
  <dcterms:created xsi:type="dcterms:W3CDTF">2024-02-17T23:35:00Z</dcterms:created>
  <dcterms:modified xsi:type="dcterms:W3CDTF">2024-03-30T07:33:00Z</dcterms:modified>
</cp:coreProperties>
</file>