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7E304" w14:textId="1201B000" w:rsidR="005A67EF" w:rsidRDefault="005A67EF" w:rsidP="005A67EF">
      <w:pPr>
        <w:pStyle w:val="BodyText"/>
        <w:spacing w:before="2"/>
        <w:rPr>
          <w:sz w:val="18"/>
        </w:rPr>
      </w:pPr>
      <w:r>
        <w:rPr>
          <w:sz w:val="18"/>
        </w:rPr>
        <w:t xml:space="preserve">                    </w:t>
      </w:r>
    </w:p>
    <w:p w14:paraId="76FCFB99" w14:textId="4F8DA9ED" w:rsidR="005A67EF" w:rsidRDefault="005A67EF" w:rsidP="005A67EF">
      <w:pPr>
        <w:pStyle w:val="Heading2"/>
        <w:spacing w:before="89"/>
      </w:pPr>
      <w:r>
        <w:rPr>
          <w:noProof/>
        </w:rPr>
        <w:drawing>
          <wp:anchor distT="0" distB="0" distL="0" distR="0" simplePos="0" relativeHeight="251659264" behindDoc="0" locked="0" layoutInCell="1" allowOverlap="1" wp14:anchorId="29C79D18" wp14:editId="69E25A10">
            <wp:simplePos x="0" y="0"/>
            <wp:positionH relativeFrom="page">
              <wp:posOffset>6448425</wp:posOffset>
            </wp:positionH>
            <wp:positionV relativeFrom="paragraph">
              <wp:posOffset>-133985</wp:posOffset>
            </wp:positionV>
            <wp:extent cx="689309" cy="9144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689309" cy="914400"/>
                    </a:xfrm>
                    <a:prstGeom prst="rect">
                      <a:avLst/>
                    </a:prstGeom>
                  </pic:spPr>
                </pic:pic>
              </a:graphicData>
            </a:graphic>
          </wp:anchor>
        </w:drawing>
      </w:r>
      <w:r>
        <w:rPr>
          <w:noProof/>
        </w:rPr>
        <w:drawing>
          <wp:anchor distT="0" distB="0" distL="0" distR="0" simplePos="0" relativeHeight="251660288" behindDoc="0" locked="0" layoutInCell="1" allowOverlap="1" wp14:anchorId="2BA6086E" wp14:editId="1B9E3E07">
            <wp:simplePos x="0" y="0"/>
            <wp:positionH relativeFrom="page">
              <wp:posOffset>657225</wp:posOffset>
            </wp:positionH>
            <wp:positionV relativeFrom="paragraph">
              <wp:posOffset>-133985</wp:posOffset>
            </wp:positionV>
            <wp:extent cx="904875" cy="9048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904875" cy="904875"/>
                    </a:xfrm>
                    <a:prstGeom prst="rect">
                      <a:avLst/>
                    </a:prstGeom>
                  </pic:spPr>
                </pic:pic>
              </a:graphicData>
            </a:graphic>
          </wp:anchor>
        </w:drawing>
      </w:r>
      <w:r>
        <w:t xml:space="preserve">                </w:t>
      </w:r>
      <w:r>
        <w:t>SIMATS</w:t>
      </w:r>
      <w:r>
        <w:rPr>
          <w:spacing w:val="-11"/>
        </w:rPr>
        <w:t xml:space="preserve"> </w:t>
      </w:r>
      <w:r>
        <w:t>SCHOOL</w:t>
      </w:r>
      <w:r>
        <w:rPr>
          <w:spacing w:val="-10"/>
        </w:rPr>
        <w:t xml:space="preserve"> </w:t>
      </w:r>
      <w:r>
        <w:t>OF</w:t>
      </w:r>
      <w:r>
        <w:rPr>
          <w:spacing w:val="-11"/>
        </w:rPr>
        <w:t xml:space="preserve"> </w:t>
      </w:r>
      <w:r>
        <w:t>ENGINEERING</w:t>
      </w:r>
    </w:p>
    <w:p w14:paraId="624D130B" w14:textId="77777777" w:rsidR="005A67EF" w:rsidRDefault="005A67EF" w:rsidP="005A67EF">
      <w:pPr>
        <w:spacing w:before="185"/>
        <w:ind w:left="768" w:right="810"/>
        <w:jc w:val="center"/>
        <w:rPr>
          <w:b/>
        </w:rPr>
      </w:pPr>
      <w:r>
        <w:rPr>
          <w:b/>
        </w:rPr>
        <w:t>SAVEETHA</w:t>
      </w:r>
      <w:r>
        <w:rPr>
          <w:b/>
          <w:spacing w:val="-11"/>
        </w:rPr>
        <w:t xml:space="preserve"> </w:t>
      </w:r>
      <w:r>
        <w:rPr>
          <w:b/>
        </w:rPr>
        <w:t>INSTITUTE</w:t>
      </w:r>
      <w:r>
        <w:rPr>
          <w:b/>
          <w:spacing w:val="-10"/>
        </w:rPr>
        <w:t xml:space="preserve"> </w:t>
      </w:r>
      <w:r>
        <w:rPr>
          <w:b/>
        </w:rPr>
        <w:t>OF</w:t>
      </w:r>
      <w:r>
        <w:rPr>
          <w:b/>
          <w:spacing w:val="-10"/>
        </w:rPr>
        <w:t xml:space="preserve"> </w:t>
      </w:r>
      <w:r>
        <w:rPr>
          <w:b/>
        </w:rPr>
        <w:t>MEDICAL</w:t>
      </w:r>
      <w:r>
        <w:rPr>
          <w:b/>
          <w:spacing w:val="-10"/>
        </w:rPr>
        <w:t xml:space="preserve"> </w:t>
      </w:r>
      <w:r>
        <w:rPr>
          <w:b/>
        </w:rPr>
        <w:t>AND</w:t>
      </w:r>
      <w:r>
        <w:rPr>
          <w:b/>
          <w:spacing w:val="-10"/>
        </w:rPr>
        <w:t xml:space="preserve"> </w:t>
      </w:r>
      <w:r>
        <w:rPr>
          <w:b/>
        </w:rPr>
        <w:t>TECHNICAL</w:t>
      </w:r>
      <w:r>
        <w:rPr>
          <w:b/>
          <w:spacing w:val="-10"/>
        </w:rPr>
        <w:t xml:space="preserve"> </w:t>
      </w:r>
      <w:r>
        <w:rPr>
          <w:b/>
        </w:rPr>
        <w:t>SCIENCES</w:t>
      </w:r>
    </w:p>
    <w:p w14:paraId="41E06D94" w14:textId="77777777" w:rsidR="005A67EF" w:rsidRDefault="005A67EF" w:rsidP="005A67EF">
      <w:pPr>
        <w:spacing w:before="180"/>
        <w:ind w:left="768" w:right="1140"/>
        <w:jc w:val="center"/>
        <w:rPr>
          <w:b/>
          <w:sz w:val="24"/>
        </w:rPr>
      </w:pPr>
      <w:r>
        <w:rPr>
          <w:b/>
          <w:sz w:val="24"/>
        </w:rPr>
        <w:t>CHENNAI-602105</w:t>
      </w:r>
    </w:p>
    <w:p w14:paraId="59D8A5C6" w14:textId="77777777" w:rsidR="005A67EF" w:rsidRDefault="005A67EF" w:rsidP="005A67EF">
      <w:pPr>
        <w:pStyle w:val="BodyText"/>
        <w:rPr>
          <w:b/>
          <w:sz w:val="20"/>
        </w:rPr>
      </w:pPr>
    </w:p>
    <w:p w14:paraId="675C830E" w14:textId="77777777" w:rsidR="005A67EF" w:rsidRDefault="005A67EF" w:rsidP="005A67EF">
      <w:pPr>
        <w:pStyle w:val="BodyText"/>
        <w:rPr>
          <w:b/>
          <w:sz w:val="20"/>
        </w:rPr>
      </w:pPr>
    </w:p>
    <w:p w14:paraId="631CA007" w14:textId="77777777" w:rsidR="005A67EF" w:rsidRDefault="005A67EF" w:rsidP="005A67EF">
      <w:pPr>
        <w:pStyle w:val="BodyText"/>
        <w:rPr>
          <w:b/>
          <w:sz w:val="20"/>
        </w:rPr>
      </w:pPr>
    </w:p>
    <w:p w14:paraId="62B77DF4" w14:textId="1E5CC219" w:rsidR="005A67EF" w:rsidRDefault="00917EAD" w:rsidP="00C73283">
      <w:pPr>
        <w:pStyle w:val="BodyText"/>
        <w:spacing w:before="1"/>
        <w:jc w:val="center"/>
        <w:rPr>
          <w:b/>
          <w:sz w:val="44"/>
        </w:rPr>
      </w:pPr>
      <w:r w:rsidRPr="00917EAD">
        <w:rPr>
          <w:rFonts w:ascii="Calibri" w:eastAsia="Calibri" w:hAnsi="Calibri" w:cs="SimSun"/>
          <w:b/>
          <w:kern w:val="2"/>
          <w:sz w:val="44"/>
          <w:szCs w:val="22"/>
          <w:lang w:val="en-IN"/>
          <w14:ligatures w14:val="standardContextual"/>
        </w:rPr>
        <w:t>CONVERSION OF INFIX EXPRESSION TO POSTFIX EXPRESSION USING C-PROGRAMMING</w:t>
      </w:r>
    </w:p>
    <w:p w14:paraId="3467E52A" w14:textId="33A78CA2" w:rsidR="005A67EF" w:rsidRDefault="005A67EF" w:rsidP="005A67EF">
      <w:pPr>
        <w:pStyle w:val="Heading2"/>
      </w:pPr>
      <w:r>
        <w:t xml:space="preserve">                  </w:t>
      </w:r>
      <w:r>
        <w:t>A</w:t>
      </w:r>
      <w:r>
        <w:rPr>
          <w:spacing w:val="-9"/>
        </w:rPr>
        <w:t xml:space="preserve"> </w:t>
      </w:r>
      <w:r>
        <w:t>CAPSTONE</w:t>
      </w:r>
      <w:r>
        <w:rPr>
          <w:spacing w:val="-8"/>
        </w:rPr>
        <w:t xml:space="preserve"> </w:t>
      </w:r>
      <w:r>
        <w:t>PROJECT</w:t>
      </w:r>
      <w:r>
        <w:rPr>
          <w:spacing w:val="-9"/>
        </w:rPr>
        <w:t xml:space="preserve"> </w:t>
      </w:r>
      <w:r>
        <w:t>REPORT</w:t>
      </w:r>
    </w:p>
    <w:p w14:paraId="10CF48D6" w14:textId="77777777" w:rsidR="005A67EF" w:rsidRDefault="005A67EF" w:rsidP="005A67EF">
      <w:pPr>
        <w:pStyle w:val="BodyText"/>
        <w:spacing w:before="5"/>
        <w:rPr>
          <w:b/>
          <w:sz w:val="32"/>
        </w:rPr>
      </w:pPr>
    </w:p>
    <w:p w14:paraId="7B2A05A4" w14:textId="77777777" w:rsidR="005A67EF" w:rsidRDefault="005A67EF" w:rsidP="005A67EF">
      <w:pPr>
        <w:ind w:left="768" w:right="1140"/>
        <w:jc w:val="center"/>
        <w:rPr>
          <w:i/>
          <w:sz w:val="28"/>
        </w:rPr>
      </w:pPr>
      <w:r>
        <w:rPr>
          <w:i/>
          <w:sz w:val="28"/>
        </w:rPr>
        <w:t>Submitted</w:t>
      </w:r>
      <w:r>
        <w:rPr>
          <w:i/>
          <w:spacing w:val="-7"/>
          <w:sz w:val="28"/>
        </w:rPr>
        <w:t xml:space="preserve"> </w:t>
      </w:r>
      <w:r>
        <w:rPr>
          <w:i/>
          <w:sz w:val="28"/>
        </w:rPr>
        <w:t>in</w:t>
      </w:r>
      <w:r>
        <w:rPr>
          <w:i/>
          <w:spacing w:val="-6"/>
          <w:sz w:val="28"/>
        </w:rPr>
        <w:t xml:space="preserve"> </w:t>
      </w:r>
      <w:r>
        <w:rPr>
          <w:i/>
          <w:sz w:val="28"/>
        </w:rPr>
        <w:t>the</w:t>
      </w:r>
      <w:r>
        <w:rPr>
          <w:i/>
          <w:spacing w:val="-6"/>
          <w:sz w:val="28"/>
        </w:rPr>
        <w:t xml:space="preserve"> </w:t>
      </w:r>
      <w:r>
        <w:rPr>
          <w:i/>
          <w:sz w:val="28"/>
        </w:rPr>
        <w:t>partial</w:t>
      </w:r>
      <w:r>
        <w:rPr>
          <w:i/>
          <w:spacing w:val="-6"/>
          <w:sz w:val="28"/>
        </w:rPr>
        <w:t xml:space="preserve"> </w:t>
      </w:r>
      <w:proofErr w:type="spellStart"/>
      <w:r>
        <w:rPr>
          <w:i/>
          <w:sz w:val="28"/>
        </w:rPr>
        <w:t>fulfillment</w:t>
      </w:r>
      <w:proofErr w:type="spellEnd"/>
      <w:r>
        <w:rPr>
          <w:i/>
          <w:spacing w:val="-6"/>
          <w:sz w:val="28"/>
        </w:rPr>
        <w:t xml:space="preserve"> </w:t>
      </w:r>
      <w:r>
        <w:rPr>
          <w:i/>
          <w:sz w:val="28"/>
        </w:rPr>
        <w:t>for</w:t>
      </w:r>
      <w:r>
        <w:rPr>
          <w:i/>
          <w:spacing w:val="-7"/>
          <w:sz w:val="28"/>
        </w:rPr>
        <w:t xml:space="preserve"> </w:t>
      </w:r>
      <w:r>
        <w:rPr>
          <w:i/>
          <w:sz w:val="28"/>
        </w:rPr>
        <w:t>the</w:t>
      </w:r>
      <w:r>
        <w:rPr>
          <w:i/>
          <w:spacing w:val="-6"/>
          <w:sz w:val="28"/>
        </w:rPr>
        <w:t xml:space="preserve"> </w:t>
      </w:r>
      <w:r>
        <w:rPr>
          <w:i/>
          <w:sz w:val="28"/>
        </w:rPr>
        <w:t>award</w:t>
      </w:r>
      <w:r>
        <w:rPr>
          <w:i/>
          <w:spacing w:val="-6"/>
          <w:sz w:val="28"/>
        </w:rPr>
        <w:t xml:space="preserve"> </w:t>
      </w:r>
      <w:r>
        <w:rPr>
          <w:i/>
          <w:sz w:val="28"/>
        </w:rPr>
        <w:t>of</w:t>
      </w:r>
      <w:r>
        <w:rPr>
          <w:i/>
          <w:spacing w:val="-6"/>
          <w:sz w:val="28"/>
        </w:rPr>
        <w:t xml:space="preserve"> </w:t>
      </w:r>
      <w:r>
        <w:rPr>
          <w:i/>
          <w:sz w:val="28"/>
        </w:rPr>
        <w:t>the</w:t>
      </w:r>
      <w:r>
        <w:rPr>
          <w:i/>
          <w:spacing w:val="-6"/>
          <w:sz w:val="28"/>
        </w:rPr>
        <w:t xml:space="preserve"> </w:t>
      </w:r>
      <w:r>
        <w:rPr>
          <w:i/>
          <w:sz w:val="28"/>
        </w:rPr>
        <w:t>degree</w:t>
      </w:r>
      <w:r>
        <w:rPr>
          <w:i/>
          <w:spacing w:val="-6"/>
          <w:sz w:val="28"/>
        </w:rPr>
        <w:t xml:space="preserve"> </w:t>
      </w:r>
      <w:r>
        <w:rPr>
          <w:i/>
          <w:sz w:val="28"/>
        </w:rPr>
        <w:t>of</w:t>
      </w:r>
    </w:p>
    <w:p w14:paraId="162764DC" w14:textId="77777777" w:rsidR="005A67EF" w:rsidRDefault="005A67EF" w:rsidP="005A67EF">
      <w:pPr>
        <w:pStyle w:val="Heading1"/>
        <w:spacing w:before="161"/>
        <w:ind w:left="768" w:right="1140"/>
        <w:jc w:val="center"/>
      </w:pPr>
      <w:r>
        <w:t>BACHELOR</w:t>
      </w:r>
      <w:r>
        <w:rPr>
          <w:spacing w:val="-7"/>
        </w:rPr>
        <w:t xml:space="preserve"> </w:t>
      </w:r>
      <w:r>
        <w:t>OF</w:t>
      </w:r>
      <w:r>
        <w:rPr>
          <w:spacing w:val="-6"/>
        </w:rPr>
        <w:t xml:space="preserve"> </w:t>
      </w:r>
      <w:r>
        <w:t>ENGINEERING</w:t>
      </w:r>
    </w:p>
    <w:p w14:paraId="0054FE34" w14:textId="196DB185" w:rsidR="005A67EF" w:rsidRDefault="005A67EF" w:rsidP="005A67EF">
      <w:pPr>
        <w:pStyle w:val="Heading2"/>
        <w:spacing w:before="184"/>
      </w:pPr>
      <w:r>
        <w:t xml:space="preserve">                                             </w:t>
      </w:r>
      <w:r>
        <w:t>IN</w:t>
      </w:r>
    </w:p>
    <w:p w14:paraId="57A8BFCB" w14:textId="77777777" w:rsidR="005A67EF" w:rsidRPr="00917EAD" w:rsidRDefault="005A67EF" w:rsidP="005A67EF">
      <w:pPr>
        <w:spacing w:before="161"/>
        <w:ind w:left="768" w:right="1140"/>
        <w:jc w:val="center"/>
        <w:rPr>
          <w:rFonts w:ascii="Times New Roman" w:hAnsi="Times New Roman" w:cs="Times New Roman"/>
          <w:b/>
          <w:sz w:val="36"/>
          <w:szCs w:val="36"/>
        </w:rPr>
      </w:pPr>
      <w:r w:rsidRPr="00917EAD">
        <w:rPr>
          <w:rFonts w:ascii="Times New Roman" w:hAnsi="Times New Roman" w:cs="Times New Roman"/>
          <w:b/>
          <w:sz w:val="36"/>
          <w:szCs w:val="36"/>
        </w:rPr>
        <w:t>COMPUTER</w:t>
      </w:r>
      <w:r w:rsidRPr="00917EAD">
        <w:rPr>
          <w:rFonts w:ascii="Times New Roman" w:hAnsi="Times New Roman" w:cs="Times New Roman"/>
          <w:b/>
          <w:spacing w:val="-7"/>
          <w:sz w:val="36"/>
          <w:szCs w:val="36"/>
        </w:rPr>
        <w:t xml:space="preserve"> </w:t>
      </w:r>
      <w:r w:rsidRPr="00917EAD">
        <w:rPr>
          <w:rFonts w:ascii="Times New Roman" w:hAnsi="Times New Roman" w:cs="Times New Roman"/>
          <w:b/>
          <w:sz w:val="36"/>
          <w:szCs w:val="36"/>
        </w:rPr>
        <w:t>SCIENCE</w:t>
      </w:r>
      <w:r w:rsidRPr="00917EAD">
        <w:rPr>
          <w:rFonts w:ascii="Times New Roman" w:hAnsi="Times New Roman" w:cs="Times New Roman"/>
          <w:b/>
          <w:spacing w:val="-7"/>
          <w:sz w:val="36"/>
          <w:szCs w:val="36"/>
        </w:rPr>
        <w:t xml:space="preserve"> </w:t>
      </w:r>
      <w:r w:rsidRPr="00917EAD">
        <w:rPr>
          <w:rFonts w:ascii="Times New Roman" w:hAnsi="Times New Roman" w:cs="Times New Roman"/>
          <w:b/>
          <w:sz w:val="36"/>
          <w:szCs w:val="36"/>
        </w:rPr>
        <w:t>AND</w:t>
      </w:r>
      <w:r w:rsidRPr="00917EAD">
        <w:rPr>
          <w:rFonts w:ascii="Times New Roman" w:hAnsi="Times New Roman" w:cs="Times New Roman"/>
          <w:b/>
          <w:spacing w:val="-6"/>
          <w:sz w:val="36"/>
          <w:szCs w:val="36"/>
        </w:rPr>
        <w:t xml:space="preserve"> </w:t>
      </w:r>
      <w:r w:rsidRPr="00917EAD">
        <w:rPr>
          <w:rFonts w:ascii="Times New Roman" w:hAnsi="Times New Roman" w:cs="Times New Roman"/>
          <w:b/>
          <w:sz w:val="36"/>
          <w:szCs w:val="36"/>
        </w:rPr>
        <w:t>ENGINERING</w:t>
      </w:r>
    </w:p>
    <w:p w14:paraId="26544B9E" w14:textId="77777777" w:rsidR="00C73283" w:rsidRDefault="00917EAD" w:rsidP="005A67EF">
      <w:pPr>
        <w:pStyle w:val="Heading2"/>
      </w:pPr>
      <w:r>
        <w:t xml:space="preserve">                                 </w:t>
      </w:r>
    </w:p>
    <w:p w14:paraId="60554C3C" w14:textId="4868EDC7" w:rsidR="005A67EF" w:rsidRDefault="00C73283" w:rsidP="005A67EF">
      <w:pPr>
        <w:pStyle w:val="Heading2"/>
      </w:pPr>
      <w:r>
        <w:t xml:space="preserve">                                 </w:t>
      </w:r>
      <w:r w:rsidR="00917EAD">
        <w:t xml:space="preserve">  </w:t>
      </w:r>
      <w:r w:rsidR="005A67EF">
        <w:t>Submitted</w:t>
      </w:r>
      <w:r w:rsidR="005A67EF">
        <w:rPr>
          <w:spacing w:val="-5"/>
        </w:rPr>
        <w:t xml:space="preserve"> </w:t>
      </w:r>
      <w:r w:rsidR="005A67EF">
        <w:t>by</w:t>
      </w:r>
    </w:p>
    <w:p w14:paraId="435A8AF0" w14:textId="2D883D5F" w:rsidR="005A67EF" w:rsidRPr="00917EAD" w:rsidRDefault="005A67EF" w:rsidP="005A67EF">
      <w:pPr>
        <w:spacing w:before="161"/>
        <w:ind w:left="768" w:right="1140"/>
        <w:jc w:val="center"/>
        <w:rPr>
          <w:rFonts w:ascii="Times New Roman" w:hAnsi="Times New Roman" w:cs="Times New Roman"/>
          <w:b/>
          <w:sz w:val="28"/>
          <w:szCs w:val="28"/>
        </w:rPr>
      </w:pPr>
      <w:proofErr w:type="spellStart"/>
      <w:proofErr w:type="gramStart"/>
      <w:r w:rsidRPr="00917EAD">
        <w:rPr>
          <w:rFonts w:ascii="Times New Roman" w:hAnsi="Times New Roman" w:cs="Times New Roman"/>
          <w:b/>
          <w:spacing w:val="-3"/>
          <w:sz w:val="28"/>
          <w:szCs w:val="28"/>
        </w:rPr>
        <w:t>R.Mohammed</w:t>
      </w:r>
      <w:proofErr w:type="spellEnd"/>
      <w:proofErr w:type="gramEnd"/>
      <w:r w:rsidRPr="00917EAD">
        <w:rPr>
          <w:rFonts w:ascii="Times New Roman" w:hAnsi="Times New Roman" w:cs="Times New Roman"/>
          <w:b/>
          <w:spacing w:val="-3"/>
          <w:sz w:val="28"/>
          <w:szCs w:val="28"/>
        </w:rPr>
        <w:t xml:space="preserve"> Basil</w:t>
      </w:r>
      <w:r w:rsidRPr="00917EAD">
        <w:rPr>
          <w:rFonts w:ascii="Times New Roman" w:hAnsi="Times New Roman" w:cs="Times New Roman"/>
          <w:b/>
          <w:spacing w:val="-14"/>
          <w:sz w:val="28"/>
          <w:szCs w:val="28"/>
        </w:rPr>
        <w:t xml:space="preserve"> </w:t>
      </w:r>
      <w:r w:rsidRPr="00917EAD">
        <w:rPr>
          <w:rFonts w:ascii="Times New Roman" w:hAnsi="Times New Roman" w:cs="Times New Roman"/>
          <w:b/>
          <w:spacing w:val="-3"/>
          <w:sz w:val="28"/>
          <w:szCs w:val="28"/>
        </w:rPr>
        <w:t>(192210</w:t>
      </w:r>
      <w:r w:rsidRPr="00917EAD">
        <w:rPr>
          <w:rFonts w:ascii="Times New Roman" w:hAnsi="Times New Roman" w:cs="Times New Roman"/>
          <w:b/>
          <w:spacing w:val="-3"/>
          <w:sz w:val="28"/>
          <w:szCs w:val="28"/>
        </w:rPr>
        <w:t>640</w:t>
      </w:r>
      <w:r w:rsidRPr="00917EAD">
        <w:rPr>
          <w:rFonts w:ascii="Times New Roman" w:hAnsi="Times New Roman" w:cs="Times New Roman"/>
          <w:b/>
          <w:spacing w:val="-3"/>
          <w:sz w:val="28"/>
          <w:szCs w:val="28"/>
        </w:rPr>
        <w:t>)</w:t>
      </w:r>
    </w:p>
    <w:p w14:paraId="0390FDAC" w14:textId="5E5CDA4E" w:rsidR="005A67EF" w:rsidRPr="00917EAD" w:rsidRDefault="00917EAD" w:rsidP="005A67EF">
      <w:pPr>
        <w:pStyle w:val="Heading2"/>
        <w:spacing w:before="161"/>
        <w:rPr>
          <w:sz w:val="28"/>
          <w:szCs w:val="28"/>
        </w:rPr>
      </w:pPr>
      <w:r>
        <w:rPr>
          <w:sz w:val="28"/>
          <w:szCs w:val="28"/>
        </w:rPr>
        <w:t xml:space="preserve">                                       </w:t>
      </w:r>
      <w:proofErr w:type="spellStart"/>
      <w:r w:rsidR="005A67EF" w:rsidRPr="00917EAD">
        <w:rPr>
          <w:sz w:val="28"/>
          <w:szCs w:val="28"/>
        </w:rPr>
        <w:t>Keerthana.S</w:t>
      </w:r>
      <w:proofErr w:type="spellEnd"/>
      <w:r w:rsidR="005A67EF" w:rsidRPr="00917EAD">
        <w:rPr>
          <w:spacing w:val="-8"/>
          <w:sz w:val="28"/>
          <w:szCs w:val="28"/>
        </w:rPr>
        <w:t xml:space="preserve"> </w:t>
      </w:r>
      <w:r w:rsidR="005A67EF" w:rsidRPr="00917EAD">
        <w:rPr>
          <w:sz w:val="28"/>
          <w:szCs w:val="28"/>
        </w:rPr>
        <w:t>(19221</w:t>
      </w:r>
      <w:r w:rsidR="005A67EF" w:rsidRPr="00917EAD">
        <w:rPr>
          <w:sz w:val="28"/>
          <w:szCs w:val="28"/>
        </w:rPr>
        <w:t>1</w:t>
      </w:r>
      <w:r w:rsidRPr="00917EAD">
        <w:rPr>
          <w:sz w:val="28"/>
          <w:szCs w:val="28"/>
        </w:rPr>
        <w:t>016</w:t>
      </w:r>
      <w:r w:rsidR="005A67EF" w:rsidRPr="00917EAD">
        <w:rPr>
          <w:sz w:val="28"/>
          <w:szCs w:val="28"/>
        </w:rPr>
        <w:t>)</w:t>
      </w:r>
    </w:p>
    <w:p w14:paraId="6C6052D9" w14:textId="3C12396E" w:rsidR="005A67EF" w:rsidRDefault="00917EAD" w:rsidP="00917EAD">
      <w:pPr>
        <w:spacing w:before="161"/>
        <w:ind w:left="768" w:right="1140"/>
        <w:rPr>
          <w:rFonts w:ascii="Times New Roman" w:hAnsi="Times New Roman" w:cs="Times New Roman"/>
          <w:b/>
          <w:spacing w:val="-1"/>
          <w:sz w:val="28"/>
          <w:szCs w:val="28"/>
        </w:rPr>
      </w:pPr>
      <w:r>
        <w:rPr>
          <w:rFonts w:ascii="Times New Roman" w:hAnsi="Times New Roman" w:cs="Times New Roman"/>
          <w:b/>
          <w:spacing w:val="-1"/>
          <w:sz w:val="28"/>
          <w:szCs w:val="28"/>
        </w:rPr>
        <w:t xml:space="preserve">                         </w:t>
      </w:r>
      <w:r w:rsidR="005A67EF" w:rsidRPr="00917EAD">
        <w:rPr>
          <w:rFonts w:ascii="Times New Roman" w:hAnsi="Times New Roman" w:cs="Times New Roman"/>
          <w:b/>
          <w:spacing w:val="-1"/>
          <w:sz w:val="28"/>
          <w:szCs w:val="28"/>
        </w:rPr>
        <w:t xml:space="preserve">Abdul </w:t>
      </w:r>
      <w:proofErr w:type="spellStart"/>
      <w:r w:rsidR="005A67EF" w:rsidRPr="00917EAD">
        <w:rPr>
          <w:rFonts w:ascii="Times New Roman" w:hAnsi="Times New Roman" w:cs="Times New Roman"/>
          <w:b/>
          <w:spacing w:val="-1"/>
          <w:sz w:val="28"/>
          <w:szCs w:val="28"/>
        </w:rPr>
        <w:t>Rayyan.R</w:t>
      </w:r>
      <w:proofErr w:type="spellEnd"/>
      <w:r w:rsidR="005A67EF" w:rsidRPr="00917EAD">
        <w:rPr>
          <w:rFonts w:ascii="Times New Roman" w:hAnsi="Times New Roman" w:cs="Times New Roman"/>
          <w:b/>
          <w:spacing w:val="-15"/>
          <w:sz w:val="28"/>
          <w:szCs w:val="28"/>
        </w:rPr>
        <w:t xml:space="preserve"> </w:t>
      </w:r>
      <w:r w:rsidR="005A67EF" w:rsidRPr="00917EAD">
        <w:rPr>
          <w:rFonts w:ascii="Times New Roman" w:hAnsi="Times New Roman" w:cs="Times New Roman"/>
          <w:b/>
          <w:spacing w:val="-1"/>
          <w:sz w:val="28"/>
          <w:szCs w:val="28"/>
        </w:rPr>
        <w:t>(19221</w:t>
      </w:r>
      <w:r w:rsidR="005A67EF" w:rsidRPr="00917EAD">
        <w:rPr>
          <w:rFonts w:ascii="Times New Roman" w:hAnsi="Times New Roman" w:cs="Times New Roman"/>
          <w:b/>
          <w:spacing w:val="-1"/>
          <w:sz w:val="28"/>
          <w:szCs w:val="28"/>
        </w:rPr>
        <w:t>0532</w:t>
      </w:r>
      <w:r w:rsidR="005A67EF" w:rsidRPr="00917EAD">
        <w:rPr>
          <w:rFonts w:ascii="Times New Roman" w:hAnsi="Times New Roman" w:cs="Times New Roman"/>
          <w:b/>
          <w:spacing w:val="-1"/>
          <w:sz w:val="28"/>
          <w:szCs w:val="28"/>
        </w:rPr>
        <w:t>)</w:t>
      </w:r>
    </w:p>
    <w:p w14:paraId="44BBBD89" w14:textId="77777777" w:rsidR="00C73283" w:rsidRDefault="00C73283" w:rsidP="00917EAD">
      <w:pPr>
        <w:spacing w:before="161"/>
        <w:ind w:left="768" w:right="1140"/>
        <w:rPr>
          <w:rFonts w:ascii="Times New Roman" w:hAnsi="Times New Roman" w:cs="Times New Roman"/>
          <w:b/>
          <w:spacing w:val="-1"/>
          <w:sz w:val="28"/>
          <w:szCs w:val="28"/>
        </w:rPr>
      </w:pPr>
    </w:p>
    <w:p w14:paraId="7D9E0B3B" w14:textId="77777777" w:rsidR="00C73283" w:rsidRDefault="00C73283" w:rsidP="00917EAD">
      <w:pPr>
        <w:spacing w:before="161"/>
        <w:ind w:left="768" w:right="1140"/>
        <w:rPr>
          <w:rFonts w:ascii="Times New Roman" w:hAnsi="Times New Roman" w:cs="Times New Roman"/>
          <w:b/>
          <w:spacing w:val="-1"/>
          <w:sz w:val="28"/>
          <w:szCs w:val="28"/>
        </w:rPr>
      </w:pPr>
    </w:p>
    <w:p w14:paraId="3439BCB4" w14:textId="420353AB" w:rsidR="00C73283" w:rsidRDefault="00C73283" w:rsidP="00917EAD">
      <w:pPr>
        <w:spacing w:before="161"/>
        <w:ind w:left="768" w:right="1140"/>
        <w:rPr>
          <w:rFonts w:ascii="Times New Roman" w:hAnsi="Times New Roman" w:cs="Times New Roman"/>
          <w:b/>
          <w:spacing w:val="-1"/>
          <w:sz w:val="28"/>
          <w:szCs w:val="28"/>
        </w:rPr>
      </w:pPr>
      <w:r>
        <w:rPr>
          <w:rFonts w:ascii="Times New Roman" w:hAnsi="Times New Roman" w:cs="Times New Roman"/>
          <w:b/>
          <w:spacing w:val="-1"/>
          <w:sz w:val="28"/>
          <w:szCs w:val="28"/>
        </w:rPr>
        <w:t xml:space="preserve">                          Under the Supervision of</w:t>
      </w:r>
    </w:p>
    <w:p w14:paraId="4A15526D" w14:textId="46F6E741" w:rsidR="00C73283" w:rsidRDefault="00C73283" w:rsidP="00917EAD">
      <w:pPr>
        <w:spacing w:before="161"/>
        <w:ind w:left="768" w:right="1140"/>
        <w:rPr>
          <w:rFonts w:ascii="Times New Roman" w:hAnsi="Times New Roman" w:cs="Times New Roman"/>
          <w:b/>
          <w:spacing w:val="-1"/>
          <w:sz w:val="28"/>
          <w:szCs w:val="28"/>
        </w:rPr>
      </w:pPr>
      <w:r>
        <w:rPr>
          <w:rFonts w:ascii="Times New Roman" w:hAnsi="Times New Roman" w:cs="Times New Roman"/>
          <w:b/>
          <w:spacing w:val="-1"/>
          <w:sz w:val="28"/>
          <w:szCs w:val="28"/>
        </w:rPr>
        <w:t xml:space="preserve">                                    Dr.</w:t>
      </w:r>
      <w:proofErr w:type="gramStart"/>
      <w:r>
        <w:rPr>
          <w:rFonts w:ascii="Times New Roman" w:hAnsi="Times New Roman" w:cs="Times New Roman"/>
          <w:b/>
          <w:spacing w:val="-1"/>
          <w:sz w:val="28"/>
          <w:szCs w:val="28"/>
        </w:rPr>
        <w:t>G.Michael</w:t>
      </w:r>
      <w:proofErr w:type="gramEnd"/>
    </w:p>
    <w:p w14:paraId="0D9C1A9D" w14:textId="77777777" w:rsidR="00C73283" w:rsidRDefault="00C73283" w:rsidP="00C73283">
      <w:pPr>
        <w:spacing w:before="60"/>
        <w:ind w:left="768" w:right="1140"/>
        <w:jc w:val="center"/>
        <w:rPr>
          <w:b/>
          <w:sz w:val="24"/>
        </w:rPr>
      </w:pPr>
      <w:r>
        <w:rPr>
          <w:b/>
          <w:sz w:val="24"/>
        </w:rPr>
        <w:lastRenderedPageBreak/>
        <w:t>SEPTEMBER 2024</w:t>
      </w:r>
    </w:p>
    <w:p w14:paraId="38B59E80" w14:textId="77777777" w:rsidR="00C73283" w:rsidRDefault="00C73283" w:rsidP="00C73283">
      <w:pPr>
        <w:pStyle w:val="Heading1"/>
        <w:spacing w:before="182"/>
        <w:ind w:left="768" w:right="1140"/>
        <w:jc w:val="center"/>
      </w:pPr>
      <w:r>
        <w:t>DECLARATION</w:t>
      </w:r>
    </w:p>
    <w:p w14:paraId="2A8E6772" w14:textId="77777777" w:rsidR="00C73283" w:rsidRDefault="00C73283" w:rsidP="00C73283">
      <w:pPr>
        <w:pStyle w:val="BodyText"/>
        <w:rPr>
          <w:b/>
          <w:sz w:val="34"/>
        </w:rPr>
      </w:pPr>
    </w:p>
    <w:p w14:paraId="34235D2D" w14:textId="77777777" w:rsidR="00C73283" w:rsidRDefault="00C73283" w:rsidP="00C73283">
      <w:pPr>
        <w:pStyle w:val="BodyText"/>
        <w:rPr>
          <w:b/>
          <w:sz w:val="34"/>
        </w:rPr>
      </w:pPr>
    </w:p>
    <w:p w14:paraId="4BBA5C3E" w14:textId="77777777" w:rsidR="00C73283" w:rsidRDefault="00C73283" w:rsidP="00C73283">
      <w:pPr>
        <w:pStyle w:val="BodyText"/>
        <w:rPr>
          <w:b/>
        </w:rPr>
      </w:pPr>
    </w:p>
    <w:p w14:paraId="477188A5" w14:textId="5BC28C4A" w:rsidR="00C73283" w:rsidRPr="005A6926" w:rsidRDefault="00C73283" w:rsidP="005A6926">
      <w:pPr>
        <w:pStyle w:val="BodyText"/>
        <w:spacing w:before="1"/>
        <w:jc w:val="both"/>
        <w:rPr>
          <w:b/>
        </w:rPr>
      </w:pPr>
      <w:r w:rsidRPr="005A6926">
        <w:t>We,</w:t>
      </w:r>
      <w:r w:rsidRPr="005A6926">
        <w:rPr>
          <w:spacing w:val="1"/>
        </w:rPr>
        <w:t xml:space="preserve"> </w:t>
      </w:r>
      <w:proofErr w:type="spellStart"/>
      <w:r w:rsidR="005A6926" w:rsidRPr="005A6926">
        <w:rPr>
          <w:b/>
        </w:rPr>
        <w:t>Moahmmed</w:t>
      </w:r>
      <w:proofErr w:type="spellEnd"/>
      <w:r w:rsidR="005A6926" w:rsidRPr="005A6926">
        <w:rPr>
          <w:b/>
        </w:rPr>
        <w:t xml:space="preserve"> </w:t>
      </w:r>
      <w:proofErr w:type="spellStart"/>
      <w:r w:rsidR="005A6926" w:rsidRPr="005A6926">
        <w:rPr>
          <w:b/>
        </w:rPr>
        <w:t>Basil.R</w:t>
      </w:r>
      <w:proofErr w:type="spellEnd"/>
      <w:r w:rsidRPr="005A6926">
        <w:rPr>
          <w:b/>
        </w:rPr>
        <w:t>,</w:t>
      </w:r>
      <w:r w:rsidR="005A6926" w:rsidRPr="005A6926">
        <w:rPr>
          <w:b/>
        </w:rPr>
        <w:t xml:space="preserve"> </w:t>
      </w:r>
      <w:proofErr w:type="spellStart"/>
      <w:r w:rsidR="005A6926" w:rsidRPr="005A6926">
        <w:rPr>
          <w:b/>
        </w:rPr>
        <w:t>Keerthana.S</w:t>
      </w:r>
      <w:proofErr w:type="spellEnd"/>
      <w:r w:rsidR="005A6926" w:rsidRPr="005A6926">
        <w:rPr>
          <w:b/>
        </w:rPr>
        <w:t xml:space="preserve">, </w:t>
      </w:r>
      <w:proofErr w:type="spellStart"/>
      <w:r w:rsidR="005A6926" w:rsidRPr="005A6926">
        <w:rPr>
          <w:b/>
        </w:rPr>
        <w:t>R.Abdul</w:t>
      </w:r>
      <w:proofErr w:type="spellEnd"/>
      <w:r w:rsidR="005A6926" w:rsidRPr="005A6926">
        <w:rPr>
          <w:b/>
        </w:rPr>
        <w:t xml:space="preserve"> Rayyan</w:t>
      </w:r>
      <w:r w:rsidRPr="005A6926">
        <w:rPr>
          <w:b/>
          <w:spacing w:val="1"/>
        </w:rPr>
        <w:t xml:space="preserve"> </w:t>
      </w:r>
      <w:r w:rsidRPr="005A6926">
        <w:t>students</w:t>
      </w:r>
      <w:r w:rsidRPr="005A6926">
        <w:rPr>
          <w:spacing w:val="1"/>
        </w:rPr>
        <w:t xml:space="preserve"> </w:t>
      </w:r>
      <w:r w:rsidRPr="005A6926">
        <w:t>of</w:t>
      </w:r>
      <w:r w:rsidRPr="005A6926">
        <w:rPr>
          <w:spacing w:val="1"/>
        </w:rPr>
        <w:t xml:space="preserve"> </w:t>
      </w:r>
      <w:r w:rsidRPr="005A6926">
        <w:rPr>
          <w:b/>
        </w:rPr>
        <w:t>‘Bachelor</w:t>
      </w:r>
      <w:r w:rsidRPr="005A6926">
        <w:rPr>
          <w:b/>
          <w:spacing w:val="1"/>
        </w:rPr>
        <w:t xml:space="preserve"> </w:t>
      </w:r>
      <w:r w:rsidRPr="005A6926">
        <w:rPr>
          <w:b/>
        </w:rPr>
        <w:t>of</w:t>
      </w:r>
      <w:r w:rsidRPr="005A6926">
        <w:rPr>
          <w:b/>
          <w:spacing w:val="1"/>
        </w:rPr>
        <w:t xml:space="preserve"> </w:t>
      </w:r>
      <w:r w:rsidRPr="005A6926">
        <w:rPr>
          <w:b/>
        </w:rPr>
        <w:t>Engineering</w:t>
      </w:r>
      <w:r w:rsidRPr="005A6926">
        <w:rPr>
          <w:b/>
          <w:spacing w:val="1"/>
        </w:rPr>
        <w:t xml:space="preserve"> </w:t>
      </w:r>
      <w:r w:rsidRPr="005A6926">
        <w:rPr>
          <w:b/>
        </w:rPr>
        <w:t>in</w:t>
      </w:r>
      <w:r w:rsidRPr="005A6926">
        <w:rPr>
          <w:b/>
          <w:spacing w:val="1"/>
        </w:rPr>
        <w:t xml:space="preserve"> </w:t>
      </w:r>
      <w:r w:rsidRPr="005A6926">
        <w:rPr>
          <w:b/>
        </w:rPr>
        <w:t>Computer</w:t>
      </w:r>
      <w:r w:rsidRPr="005A6926">
        <w:rPr>
          <w:b/>
          <w:spacing w:val="1"/>
        </w:rPr>
        <w:t xml:space="preserve"> </w:t>
      </w:r>
      <w:r w:rsidRPr="005A6926">
        <w:rPr>
          <w:b/>
        </w:rPr>
        <w:t>Science</w:t>
      </w:r>
      <w:r w:rsidRPr="005A6926">
        <w:rPr>
          <w:b/>
          <w:spacing w:val="1"/>
        </w:rPr>
        <w:t xml:space="preserve"> </w:t>
      </w:r>
      <w:r w:rsidRPr="005A6926">
        <w:rPr>
          <w:b/>
        </w:rPr>
        <w:t>and</w:t>
      </w:r>
      <w:r w:rsidRPr="005A6926">
        <w:rPr>
          <w:b/>
          <w:spacing w:val="71"/>
        </w:rPr>
        <w:t xml:space="preserve"> </w:t>
      </w:r>
      <w:r w:rsidRPr="005A6926">
        <w:rPr>
          <w:b/>
        </w:rPr>
        <w:t>Engineering</w:t>
      </w:r>
      <w:r w:rsidRPr="005A6926">
        <w:t>,</w:t>
      </w:r>
      <w:r w:rsidRPr="005A6926">
        <w:rPr>
          <w:spacing w:val="1"/>
        </w:rPr>
        <w:t xml:space="preserve"> </w:t>
      </w:r>
      <w:r w:rsidRPr="005A6926">
        <w:t>Department</w:t>
      </w:r>
      <w:r w:rsidRPr="005A6926">
        <w:rPr>
          <w:spacing w:val="1"/>
        </w:rPr>
        <w:t xml:space="preserve"> </w:t>
      </w:r>
      <w:r w:rsidRPr="005A6926">
        <w:t>of</w:t>
      </w:r>
      <w:r w:rsidRPr="005A6926">
        <w:rPr>
          <w:spacing w:val="1"/>
        </w:rPr>
        <w:t xml:space="preserve"> </w:t>
      </w:r>
      <w:r w:rsidRPr="005A6926">
        <w:t>Computer</w:t>
      </w:r>
      <w:r w:rsidRPr="005A6926">
        <w:rPr>
          <w:spacing w:val="1"/>
        </w:rPr>
        <w:t xml:space="preserve"> </w:t>
      </w:r>
      <w:r w:rsidRPr="005A6926">
        <w:t>Science</w:t>
      </w:r>
      <w:r w:rsidRPr="005A6926">
        <w:rPr>
          <w:spacing w:val="1"/>
        </w:rPr>
        <w:t xml:space="preserve"> </w:t>
      </w:r>
      <w:r w:rsidRPr="005A6926">
        <w:t>and</w:t>
      </w:r>
      <w:r w:rsidRPr="005A6926">
        <w:rPr>
          <w:spacing w:val="1"/>
        </w:rPr>
        <w:t xml:space="preserve"> </w:t>
      </w:r>
      <w:r w:rsidRPr="005A6926">
        <w:t>Engineering,</w:t>
      </w:r>
      <w:r w:rsidRPr="005A6926">
        <w:rPr>
          <w:spacing w:val="1"/>
        </w:rPr>
        <w:t xml:space="preserve"> </w:t>
      </w:r>
      <w:r w:rsidRPr="005A6926">
        <w:t>Saveetha</w:t>
      </w:r>
      <w:r w:rsidRPr="005A6926">
        <w:rPr>
          <w:spacing w:val="1"/>
        </w:rPr>
        <w:t xml:space="preserve"> </w:t>
      </w:r>
      <w:r w:rsidRPr="005A6926">
        <w:t>Institute</w:t>
      </w:r>
      <w:r w:rsidRPr="005A6926">
        <w:rPr>
          <w:spacing w:val="1"/>
        </w:rPr>
        <w:t xml:space="preserve"> </w:t>
      </w:r>
      <w:r w:rsidRPr="005A6926">
        <w:t>of</w:t>
      </w:r>
      <w:r w:rsidRPr="005A6926">
        <w:rPr>
          <w:spacing w:val="1"/>
        </w:rPr>
        <w:t xml:space="preserve"> </w:t>
      </w:r>
      <w:r w:rsidRPr="005A6926">
        <w:t>Medical and Technical Sciences, Saveetha University, Chennai, hereby declare</w:t>
      </w:r>
      <w:r w:rsidRPr="005A6926">
        <w:rPr>
          <w:spacing w:val="1"/>
        </w:rPr>
        <w:t xml:space="preserve"> </w:t>
      </w:r>
      <w:r w:rsidRPr="005A6926">
        <w:t>that</w:t>
      </w:r>
      <w:r w:rsidRPr="005A6926">
        <w:rPr>
          <w:spacing w:val="36"/>
        </w:rPr>
        <w:t xml:space="preserve"> </w:t>
      </w:r>
      <w:r w:rsidRPr="005A6926">
        <w:t>the</w:t>
      </w:r>
      <w:r w:rsidRPr="005A6926">
        <w:rPr>
          <w:spacing w:val="36"/>
        </w:rPr>
        <w:t xml:space="preserve"> </w:t>
      </w:r>
      <w:r w:rsidRPr="005A6926">
        <w:t>work</w:t>
      </w:r>
      <w:r w:rsidRPr="005A6926">
        <w:rPr>
          <w:spacing w:val="36"/>
        </w:rPr>
        <w:t xml:space="preserve"> </w:t>
      </w:r>
      <w:r w:rsidRPr="005A6926">
        <w:t>presented</w:t>
      </w:r>
      <w:r w:rsidRPr="005A6926">
        <w:rPr>
          <w:spacing w:val="37"/>
        </w:rPr>
        <w:t xml:space="preserve"> </w:t>
      </w:r>
      <w:r w:rsidRPr="005A6926">
        <w:t>in</w:t>
      </w:r>
      <w:r w:rsidRPr="005A6926">
        <w:rPr>
          <w:spacing w:val="36"/>
        </w:rPr>
        <w:t xml:space="preserve"> </w:t>
      </w:r>
      <w:r w:rsidRPr="005A6926">
        <w:t>this</w:t>
      </w:r>
      <w:r w:rsidRPr="005A6926">
        <w:rPr>
          <w:spacing w:val="36"/>
        </w:rPr>
        <w:t xml:space="preserve"> </w:t>
      </w:r>
      <w:r w:rsidRPr="005A6926">
        <w:t>Capstone</w:t>
      </w:r>
      <w:r w:rsidRPr="005A6926">
        <w:rPr>
          <w:spacing w:val="23"/>
        </w:rPr>
        <w:t xml:space="preserve"> </w:t>
      </w:r>
      <w:r w:rsidRPr="005A6926">
        <w:t>Project</w:t>
      </w:r>
      <w:r w:rsidRPr="005A6926">
        <w:rPr>
          <w:spacing w:val="22"/>
        </w:rPr>
        <w:t xml:space="preserve"> </w:t>
      </w:r>
      <w:r w:rsidRPr="005A6926">
        <w:t>Work</w:t>
      </w:r>
      <w:r w:rsidRPr="005A6926">
        <w:rPr>
          <w:spacing w:val="22"/>
        </w:rPr>
        <w:t xml:space="preserve"> </w:t>
      </w:r>
      <w:r w:rsidRPr="005A6926">
        <w:t>entitled</w:t>
      </w:r>
      <w:r w:rsidRPr="005A6926">
        <w:rPr>
          <w:spacing w:val="23"/>
        </w:rPr>
        <w:t xml:space="preserve"> </w:t>
      </w:r>
      <w:r w:rsidR="005A6926" w:rsidRPr="005A6926">
        <w:rPr>
          <w:rFonts w:eastAsia="Calibri"/>
          <w:b/>
          <w:kern w:val="2"/>
          <w:lang w:val="en-IN"/>
          <w14:ligatures w14:val="standardContextual"/>
        </w:rPr>
        <w:t>CONVERSION OF INFIX EXPRESSION TO POSTFIX EXPRESSION USING C-PROGRAMMING</w:t>
      </w:r>
      <w:r w:rsidR="005A6926">
        <w:rPr>
          <w:rFonts w:eastAsia="Calibri"/>
          <w:b/>
          <w:kern w:val="2"/>
          <w:lang w:val="en-IN"/>
          <w14:ligatures w14:val="standardContextual"/>
        </w:rPr>
        <w:t xml:space="preserve"> </w:t>
      </w:r>
      <w:r>
        <w:t>is</w:t>
      </w:r>
      <w:r>
        <w:rPr>
          <w:spacing w:val="-5"/>
        </w:rPr>
        <w:t xml:space="preserve"> </w:t>
      </w:r>
      <w:r>
        <w:t>the</w:t>
      </w:r>
      <w:r>
        <w:rPr>
          <w:spacing w:val="-6"/>
        </w:rPr>
        <w:t xml:space="preserve"> </w:t>
      </w:r>
      <w:r>
        <w:t>outcome</w:t>
      </w:r>
      <w:r>
        <w:rPr>
          <w:spacing w:val="-5"/>
        </w:rPr>
        <w:t xml:space="preserve"> </w:t>
      </w:r>
      <w:r>
        <w:t>of</w:t>
      </w:r>
      <w:r>
        <w:rPr>
          <w:spacing w:val="-5"/>
        </w:rPr>
        <w:t xml:space="preserve"> </w:t>
      </w:r>
      <w:r>
        <w:t>our</w:t>
      </w:r>
      <w:r>
        <w:rPr>
          <w:spacing w:val="-5"/>
        </w:rPr>
        <w:t xml:space="preserve"> </w:t>
      </w:r>
      <w:r>
        <w:t>own</w:t>
      </w:r>
      <w:r>
        <w:rPr>
          <w:spacing w:val="-6"/>
        </w:rPr>
        <w:t xml:space="preserve"> </w:t>
      </w:r>
      <w:proofErr w:type="spellStart"/>
      <w:r>
        <w:t>bonafide</w:t>
      </w:r>
      <w:proofErr w:type="spellEnd"/>
      <w:r>
        <w:rPr>
          <w:spacing w:val="-67"/>
        </w:rPr>
        <w:t xml:space="preserve"> </w:t>
      </w:r>
      <w:r>
        <w:t>work</w:t>
      </w:r>
      <w:r>
        <w:rPr>
          <w:spacing w:val="1"/>
        </w:rPr>
        <w:t xml:space="preserve"> </w:t>
      </w:r>
      <w:r>
        <w:t>and</w:t>
      </w:r>
      <w:r>
        <w:rPr>
          <w:spacing w:val="1"/>
        </w:rPr>
        <w:t xml:space="preserve"> </w:t>
      </w:r>
      <w:r>
        <w:t>is</w:t>
      </w:r>
      <w:r>
        <w:rPr>
          <w:spacing w:val="1"/>
        </w:rPr>
        <w:t xml:space="preserve"> </w:t>
      </w:r>
      <w:r>
        <w:t>correct</w:t>
      </w:r>
      <w:r>
        <w:rPr>
          <w:spacing w:val="1"/>
        </w:rPr>
        <w:t xml:space="preserve"> </w:t>
      </w:r>
      <w:r>
        <w:t>to</w:t>
      </w:r>
      <w:r>
        <w:rPr>
          <w:spacing w:val="1"/>
        </w:rPr>
        <w:t xml:space="preserve"> </w:t>
      </w:r>
      <w:r>
        <w:t>the</w:t>
      </w:r>
      <w:r>
        <w:rPr>
          <w:spacing w:val="1"/>
        </w:rPr>
        <w:t xml:space="preserve"> </w:t>
      </w:r>
      <w:r>
        <w:t>best</w:t>
      </w:r>
      <w:r>
        <w:rPr>
          <w:spacing w:val="1"/>
        </w:rPr>
        <w:t xml:space="preserve"> </w:t>
      </w:r>
      <w:r>
        <w:t>of</w:t>
      </w:r>
      <w:r>
        <w:rPr>
          <w:spacing w:val="1"/>
        </w:rPr>
        <w:t xml:space="preserve"> </w:t>
      </w:r>
      <w:r>
        <w:t>our knowledge and this work has been</w:t>
      </w:r>
      <w:r>
        <w:rPr>
          <w:spacing w:val="1"/>
        </w:rPr>
        <w:t xml:space="preserve"> </w:t>
      </w:r>
      <w:r>
        <w:t>undertaken</w:t>
      </w:r>
      <w:r>
        <w:rPr>
          <w:spacing w:val="-2"/>
        </w:rPr>
        <w:t xml:space="preserve"> </w:t>
      </w:r>
      <w:r>
        <w:t>taking</w:t>
      </w:r>
      <w:r>
        <w:rPr>
          <w:spacing w:val="-2"/>
        </w:rPr>
        <w:t xml:space="preserve"> </w:t>
      </w:r>
      <w:r>
        <w:t>care</w:t>
      </w:r>
      <w:r>
        <w:rPr>
          <w:spacing w:val="-1"/>
        </w:rPr>
        <w:t xml:space="preserve"> </w:t>
      </w:r>
      <w:r>
        <w:t>of</w:t>
      </w:r>
      <w:r>
        <w:rPr>
          <w:spacing w:val="-2"/>
        </w:rPr>
        <w:t xml:space="preserve"> </w:t>
      </w:r>
      <w:r>
        <w:t>Engineering</w:t>
      </w:r>
      <w:r>
        <w:rPr>
          <w:spacing w:val="-1"/>
        </w:rPr>
        <w:t xml:space="preserve"> </w:t>
      </w:r>
      <w:r>
        <w:t>Ethics.</w:t>
      </w:r>
    </w:p>
    <w:p w14:paraId="6993FEC6" w14:textId="77777777" w:rsidR="00C73283" w:rsidRDefault="00C73283" w:rsidP="00C73283">
      <w:pPr>
        <w:pStyle w:val="BodyText"/>
        <w:rPr>
          <w:sz w:val="30"/>
        </w:rPr>
      </w:pPr>
    </w:p>
    <w:p w14:paraId="6DA1F427" w14:textId="77777777" w:rsidR="00C73283" w:rsidRDefault="00C73283" w:rsidP="00C73283">
      <w:pPr>
        <w:pStyle w:val="BodyText"/>
        <w:rPr>
          <w:sz w:val="30"/>
        </w:rPr>
      </w:pPr>
    </w:p>
    <w:p w14:paraId="79207087" w14:textId="77777777" w:rsidR="00C73283" w:rsidRDefault="00C73283" w:rsidP="00C73283">
      <w:pPr>
        <w:pStyle w:val="BodyText"/>
        <w:rPr>
          <w:sz w:val="30"/>
        </w:rPr>
      </w:pPr>
    </w:p>
    <w:p w14:paraId="6C89EEB1" w14:textId="77777777" w:rsidR="00C73283" w:rsidRDefault="00C73283" w:rsidP="00C73283">
      <w:pPr>
        <w:pStyle w:val="BodyText"/>
        <w:rPr>
          <w:sz w:val="30"/>
        </w:rPr>
      </w:pPr>
    </w:p>
    <w:p w14:paraId="0296DBB0" w14:textId="0BE95FE3" w:rsidR="00C73283" w:rsidRDefault="00C73283" w:rsidP="00C73283">
      <w:pPr>
        <w:pStyle w:val="BodyText"/>
        <w:spacing w:before="227"/>
        <w:ind w:right="892"/>
        <w:jc w:val="right"/>
      </w:pPr>
      <w:r>
        <w:rPr>
          <w:spacing w:val="-1"/>
        </w:rPr>
        <w:t>(</w:t>
      </w:r>
      <w:proofErr w:type="spellStart"/>
      <w:proofErr w:type="gramStart"/>
      <w:r>
        <w:rPr>
          <w:spacing w:val="-1"/>
        </w:rPr>
        <w:t>R.Mohammed</w:t>
      </w:r>
      <w:proofErr w:type="spellEnd"/>
      <w:proofErr w:type="gramEnd"/>
      <w:r>
        <w:rPr>
          <w:spacing w:val="-1"/>
        </w:rPr>
        <w:t xml:space="preserve"> Basil</w:t>
      </w:r>
      <w:r>
        <w:rPr>
          <w:spacing w:val="-12"/>
        </w:rPr>
        <w:t xml:space="preserve"> </w:t>
      </w:r>
      <w:r>
        <w:t>192210</w:t>
      </w:r>
      <w:r>
        <w:t>640</w:t>
      </w:r>
      <w:r>
        <w:t>)</w:t>
      </w:r>
    </w:p>
    <w:p w14:paraId="7076AB41" w14:textId="198326F9" w:rsidR="00C73283" w:rsidRDefault="00C73283" w:rsidP="00C73283">
      <w:pPr>
        <w:pStyle w:val="BodyText"/>
        <w:spacing w:before="161"/>
        <w:ind w:right="892"/>
        <w:jc w:val="right"/>
      </w:pPr>
      <w:r>
        <w:t>(</w:t>
      </w:r>
      <w:proofErr w:type="spellStart"/>
      <w:proofErr w:type="gramStart"/>
      <w:r>
        <w:t>R.Abdul</w:t>
      </w:r>
      <w:proofErr w:type="spellEnd"/>
      <w:proofErr w:type="gramEnd"/>
      <w:r>
        <w:t xml:space="preserve"> Rayyan</w:t>
      </w:r>
      <w:r>
        <w:rPr>
          <w:spacing w:val="-17"/>
        </w:rPr>
        <w:t xml:space="preserve"> </w:t>
      </w:r>
      <w:r>
        <w:t>192210</w:t>
      </w:r>
      <w:r>
        <w:t>532</w:t>
      </w:r>
      <w:r>
        <w:t>)</w:t>
      </w:r>
    </w:p>
    <w:p w14:paraId="03868D70" w14:textId="4109D63F" w:rsidR="00C73283" w:rsidRDefault="00C73283" w:rsidP="00C73283">
      <w:pPr>
        <w:pStyle w:val="BodyText"/>
        <w:spacing w:before="161"/>
        <w:ind w:right="892"/>
        <w:jc w:val="right"/>
      </w:pPr>
      <w:r>
        <w:rPr>
          <w:spacing w:val="-1"/>
        </w:rPr>
        <w:t>(</w:t>
      </w:r>
      <w:proofErr w:type="spellStart"/>
      <w:r>
        <w:rPr>
          <w:spacing w:val="-1"/>
        </w:rPr>
        <w:t>Keerthana.S</w:t>
      </w:r>
      <w:proofErr w:type="spellEnd"/>
      <w:r>
        <w:rPr>
          <w:spacing w:val="-16"/>
        </w:rPr>
        <w:t xml:space="preserve"> </w:t>
      </w:r>
      <w:r>
        <w:t>192211</w:t>
      </w:r>
      <w:r>
        <w:t>016)</w:t>
      </w:r>
    </w:p>
    <w:p w14:paraId="400B6CB3" w14:textId="77777777" w:rsidR="00C73283" w:rsidRDefault="00C73283" w:rsidP="00C73283">
      <w:pPr>
        <w:pStyle w:val="BodyText"/>
        <w:spacing w:before="161"/>
        <w:ind w:right="892"/>
      </w:pPr>
    </w:p>
    <w:p w14:paraId="25581AE7" w14:textId="77777777" w:rsidR="00C73283" w:rsidRDefault="00C73283" w:rsidP="00C73283">
      <w:pPr>
        <w:pStyle w:val="BodyText"/>
        <w:spacing w:before="161"/>
        <w:ind w:right="892"/>
      </w:pPr>
    </w:p>
    <w:p w14:paraId="48E0FB20" w14:textId="77777777" w:rsidR="00C73283" w:rsidRDefault="00C73283" w:rsidP="00C73283">
      <w:pPr>
        <w:pStyle w:val="BodyText"/>
        <w:spacing w:before="161"/>
        <w:ind w:right="892"/>
      </w:pPr>
    </w:p>
    <w:p w14:paraId="2583D035" w14:textId="77777777" w:rsidR="00C73283" w:rsidRDefault="00C73283" w:rsidP="00C73283">
      <w:pPr>
        <w:pStyle w:val="BodyText"/>
        <w:spacing w:before="161"/>
        <w:ind w:right="892"/>
      </w:pPr>
    </w:p>
    <w:p w14:paraId="400B37CC" w14:textId="7A0ED164" w:rsidR="00C73283" w:rsidRDefault="00C73283" w:rsidP="00C73283">
      <w:pPr>
        <w:pStyle w:val="BodyText"/>
        <w:spacing w:before="161"/>
        <w:ind w:right="892"/>
      </w:pPr>
      <w:r>
        <w:t>Date:</w:t>
      </w:r>
    </w:p>
    <w:p w14:paraId="447D9657" w14:textId="775355A3" w:rsidR="00C73283" w:rsidRPr="00C73283" w:rsidRDefault="00C73283" w:rsidP="00C73283">
      <w:pPr>
        <w:pStyle w:val="BodyText"/>
        <w:spacing w:before="161"/>
        <w:ind w:right="892"/>
      </w:pPr>
      <w:r>
        <w:t>Place:</w:t>
      </w:r>
    </w:p>
    <w:p w14:paraId="213711B8" w14:textId="77777777" w:rsidR="00C73283" w:rsidRDefault="00C73283" w:rsidP="00917EAD">
      <w:pPr>
        <w:spacing w:before="161"/>
        <w:ind w:left="768" w:right="1140"/>
        <w:rPr>
          <w:rFonts w:ascii="Times New Roman" w:hAnsi="Times New Roman" w:cs="Times New Roman"/>
          <w:b/>
          <w:spacing w:val="-1"/>
          <w:sz w:val="28"/>
          <w:szCs w:val="28"/>
        </w:rPr>
      </w:pPr>
    </w:p>
    <w:p w14:paraId="6057A665" w14:textId="77777777" w:rsidR="00C73283" w:rsidRDefault="00C73283" w:rsidP="00917EAD">
      <w:pPr>
        <w:spacing w:before="161"/>
        <w:ind w:left="768" w:right="1140"/>
        <w:rPr>
          <w:rFonts w:ascii="Times New Roman" w:hAnsi="Times New Roman" w:cs="Times New Roman"/>
          <w:b/>
          <w:spacing w:val="-1"/>
          <w:sz w:val="28"/>
          <w:szCs w:val="28"/>
        </w:rPr>
      </w:pPr>
    </w:p>
    <w:p w14:paraId="53F88833" w14:textId="77777777" w:rsidR="00C73283" w:rsidRDefault="00C73283" w:rsidP="00917EAD">
      <w:pPr>
        <w:spacing w:before="161"/>
        <w:ind w:left="768" w:right="1140"/>
        <w:rPr>
          <w:rFonts w:ascii="Times New Roman" w:hAnsi="Times New Roman" w:cs="Times New Roman"/>
          <w:b/>
          <w:spacing w:val="-1"/>
          <w:sz w:val="28"/>
          <w:szCs w:val="28"/>
        </w:rPr>
      </w:pPr>
    </w:p>
    <w:p w14:paraId="62E4A69D" w14:textId="77777777" w:rsidR="00C73283" w:rsidRDefault="00C73283" w:rsidP="00917EAD">
      <w:pPr>
        <w:spacing w:before="161"/>
        <w:ind w:left="768" w:right="1140"/>
        <w:rPr>
          <w:rFonts w:ascii="Times New Roman" w:hAnsi="Times New Roman" w:cs="Times New Roman"/>
          <w:b/>
          <w:spacing w:val="-1"/>
          <w:sz w:val="28"/>
          <w:szCs w:val="28"/>
        </w:rPr>
      </w:pPr>
    </w:p>
    <w:p w14:paraId="303490E9" w14:textId="77777777" w:rsidR="00C73283" w:rsidRDefault="00C73283" w:rsidP="00917EAD">
      <w:pPr>
        <w:spacing w:before="161"/>
        <w:ind w:left="768" w:right="1140"/>
        <w:rPr>
          <w:rFonts w:ascii="Times New Roman" w:hAnsi="Times New Roman" w:cs="Times New Roman"/>
          <w:b/>
          <w:spacing w:val="-1"/>
          <w:sz w:val="28"/>
          <w:szCs w:val="28"/>
        </w:rPr>
      </w:pPr>
    </w:p>
    <w:p w14:paraId="29B3AFE5" w14:textId="77777777" w:rsidR="00C73283" w:rsidRDefault="00C73283" w:rsidP="00917EAD">
      <w:pPr>
        <w:spacing w:before="161"/>
        <w:ind w:left="768" w:right="1140"/>
        <w:rPr>
          <w:rFonts w:ascii="Times New Roman" w:hAnsi="Times New Roman" w:cs="Times New Roman"/>
          <w:b/>
          <w:spacing w:val="-1"/>
          <w:sz w:val="28"/>
          <w:szCs w:val="28"/>
        </w:rPr>
      </w:pPr>
    </w:p>
    <w:p w14:paraId="23AE7C41" w14:textId="77777777" w:rsidR="005A6926" w:rsidRDefault="005A6926" w:rsidP="005A6926">
      <w:pPr>
        <w:pStyle w:val="Heading1"/>
        <w:spacing w:before="86"/>
        <w:ind w:left="768" w:right="1140"/>
        <w:jc w:val="center"/>
      </w:pPr>
      <w:r>
        <w:lastRenderedPageBreak/>
        <w:t>CERTIFICATE</w:t>
      </w:r>
    </w:p>
    <w:p w14:paraId="77E18B66" w14:textId="77777777" w:rsidR="005A6926" w:rsidRDefault="005A6926" w:rsidP="005A6926">
      <w:pPr>
        <w:pStyle w:val="BodyText"/>
        <w:rPr>
          <w:b/>
          <w:sz w:val="34"/>
        </w:rPr>
      </w:pPr>
    </w:p>
    <w:p w14:paraId="22ADB454" w14:textId="77777777" w:rsidR="005A6926" w:rsidRDefault="005A6926" w:rsidP="005A6926">
      <w:pPr>
        <w:pStyle w:val="BodyText"/>
        <w:rPr>
          <w:b/>
          <w:sz w:val="34"/>
        </w:rPr>
      </w:pPr>
    </w:p>
    <w:p w14:paraId="7CEBC01F" w14:textId="77777777" w:rsidR="005A6926" w:rsidRDefault="005A6926" w:rsidP="005A6926">
      <w:pPr>
        <w:pStyle w:val="BodyText"/>
        <w:rPr>
          <w:b/>
          <w:sz w:val="34"/>
        </w:rPr>
      </w:pPr>
    </w:p>
    <w:p w14:paraId="7B365BA5" w14:textId="77777777" w:rsidR="005A6926" w:rsidRDefault="005A6926" w:rsidP="005A6926">
      <w:pPr>
        <w:pStyle w:val="BodyText"/>
        <w:rPr>
          <w:b/>
          <w:sz w:val="34"/>
        </w:rPr>
      </w:pPr>
    </w:p>
    <w:p w14:paraId="6F66C8D7" w14:textId="236FA516" w:rsidR="005A6926" w:rsidRDefault="005A6926" w:rsidP="005A6926">
      <w:pPr>
        <w:spacing w:before="297" w:line="360" w:lineRule="auto"/>
        <w:ind w:left="520" w:right="892"/>
        <w:jc w:val="both"/>
        <w:rPr>
          <w:sz w:val="28"/>
        </w:rPr>
      </w:pPr>
      <w:r>
        <w:rPr>
          <w:sz w:val="28"/>
        </w:rPr>
        <w:t>This</w:t>
      </w:r>
      <w:r>
        <w:rPr>
          <w:spacing w:val="1"/>
          <w:sz w:val="28"/>
        </w:rPr>
        <w:t xml:space="preserve"> </w:t>
      </w:r>
      <w:r>
        <w:rPr>
          <w:sz w:val="28"/>
        </w:rPr>
        <w:t>is</w:t>
      </w:r>
      <w:r>
        <w:rPr>
          <w:spacing w:val="1"/>
          <w:sz w:val="28"/>
        </w:rPr>
        <w:t xml:space="preserve"> </w:t>
      </w:r>
      <w:r>
        <w:rPr>
          <w:sz w:val="28"/>
        </w:rPr>
        <w:t>to</w:t>
      </w:r>
      <w:r>
        <w:rPr>
          <w:spacing w:val="1"/>
          <w:sz w:val="28"/>
        </w:rPr>
        <w:t xml:space="preserve"> </w:t>
      </w:r>
      <w:r>
        <w:rPr>
          <w:sz w:val="28"/>
        </w:rPr>
        <w:t>certify</w:t>
      </w:r>
      <w:r>
        <w:rPr>
          <w:spacing w:val="1"/>
          <w:sz w:val="28"/>
        </w:rPr>
        <w:t xml:space="preserve"> </w:t>
      </w:r>
      <w:r>
        <w:rPr>
          <w:sz w:val="28"/>
        </w:rPr>
        <w:t>that</w:t>
      </w:r>
      <w:r>
        <w:rPr>
          <w:spacing w:val="1"/>
          <w:sz w:val="28"/>
        </w:rPr>
        <w:t xml:space="preserve"> </w:t>
      </w:r>
      <w:r>
        <w:rPr>
          <w:sz w:val="28"/>
        </w:rPr>
        <w:t>the</w:t>
      </w:r>
      <w:r>
        <w:rPr>
          <w:spacing w:val="1"/>
          <w:sz w:val="28"/>
        </w:rPr>
        <w:t xml:space="preserve"> </w:t>
      </w:r>
      <w:r>
        <w:rPr>
          <w:sz w:val="28"/>
        </w:rPr>
        <w:t>project</w:t>
      </w:r>
      <w:r>
        <w:rPr>
          <w:spacing w:val="1"/>
          <w:sz w:val="28"/>
        </w:rPr>
        <w:t xml:space="preserve"> </w:t>
      </w:r>
      <w:r>
        <w:rPr>
          <w:sz w:val="28"/>
        </w:rPr>
        <w:t>entitled</w:t>
      </w:r>
      <w:r>
        <w:rPr>
          <w:spacing w:val="1"/>
          <w:sz w:val="28"/>
        </w:rPr>
        <w:t xml:space="preserve"> </w:t>
      </w:r>
      <w:r>
        <w:rPr>
          <w:b/>
          <w:sz w:val="28"/>
        </w:rPr>
        <w:t>“</w:t>
      </w:r>
      <w:r w:rsidRPr="005A6926">
        <w:rPr>
          <w:rFonts w:ascii="Times New Roman" w:hAnsi="Times New Roman" w:cs="Times New Roman"/>
          <w:b/>
          <w:sz w:val="28"/>
          <w:szCs w:val="28"/>
        </w:rPr>
        <w:t>CONVERSION OF INFIX EXPRESSION TO POSTFIX EXPRESSION USING C-PROGRAMMING</w:t>
      </w:r>
      <w:r>
        <w:rPr>
          <w:b/>
          <w:sz w:val="28"/>
        </w:rPr>
        <w:t>”</w:t>
      </w:r>
      <w:r>
        <w:rPr>
          <w:b/>
          <w:spacing w:val="-12"/>
          <w:sz w:val="28"/>
        </w:rPr>
        <w:t xml:space="preserve"> </w:t>
      </w:r>
      <w:r>
        <w:rPr>
          <w:sz w:val="28"/>
        </w:rPr>
        <w:t>submitted</w:t>
      </w:r>
      <w:r>
        <w:rPr>
          <w:spacing w:val="-12"/>
          <w:sz w:val="28"/>
        </w:rPr>
        <w:t xml:space="preserve"> </w:t>
      </w:r>
      <w:r>
        <w:rPr>
          <w:sz w:val="28"/>
        </w:rPr>
        <w:t>by</w:t>
      </w:r>
      <w:r>
        <w:rPr>
          <w:spacing w:val="-12"/>
          <w:sz w:val="28"/>
        </w:rPr>
        <w:t xml:space="preserve"> </w:t>
      </w:r>
      <w:proofErr w:type="spellStart"/>
      <w:r w:rsidRPr="005A6926">
        <w:rPr>
          <w:rFonts w:ascii="Times New Roman" w:hAnsi="Times New Roman" w:cs="Times New Roman"/>
          <w:b/>
          <w:sz w:val="28"/>
          <w:szCs w:val="28"/>
        </w:rPr>
        <w:t>Moahmmed</w:t>
      </w:r>
      <w:proofErr w:type="spellEnd"/>
      <w:r w:rsidRPr="005A6926">
        <w:rPr>
          <w:rFonts w:ascii="Times New Roman" w:hAnsi="Times New Roman" w:cs="Times New Roman"/>
          <w:b/>
          <w:sz w:val="28"/>
          <w:szCs w:val="28"/>
        </w:rPr>
        <w:t xml:space="preserve"> </w:t>
      </w:r>
      <w:proofErr w:type="spellStart"/>
      <w:r w:rsidRPr="005A6926">
        <w:rPr>
          <w:rFonts w:ascii="Times New Roman" w:hAnsi="Times New Roman" w:cs="Times New Roman"/>
          <w:b/>
          <w:sz w:val="28"/>
          <w:szCs w:val="28"/>
        </w:rPr>
        <w:t>Basil.R</w:t>
      </w:r>
      <w:proofErr w:type="spellEnd"/>
      <w:r w:rsidRPr="005A6926">
        <w:rPr>
          <w:rFonts w:ascii="Times New Roman" w:hAnsi="Times New Roman" w:cs="Times New Roman"/>
          <w:b/>
          <w:sz w:val="28"/>
          <w:szCs w:val="28"/>
        </w:rPr>
        <w:t xml:space="preserve">, </w:t>
      </w:r>
      <w:proofErr w:type="spellStart"/>
      <w:r w:rsidRPr="005A6926">
        <w:rPr>
          <w:rFonts w:ascii="Times New Roman" w:hAnsi="Times New Roman" w:cs="Times New Roman"/>
          <w:b/>
          <w:sz w:val="28"/>
          <w:szCs w:val="28"/>
        </w:rPr>
        <w:t>Keerthana.S</w:t>
      </w:r>
      <w:proofErr w:type="spellEnd"/>
      <w:r w:rsidRPr="005A6926">
        <w:rPr>
          <w:rFonts w:ascii="Times New Roman" w:hAnsi="Times New Roman" w:cs="Times New Roman"/>
          <w:b/>
          <w:sz w:val="28"/>
          <w:szCs w:val="28"/>
        </w:rPr>
        <w:t xml:space="preserve">, </w:t>
      </w:r>
      <w:proofErr w:type="spellStart"/>
      <w:proofErr w:type="gramStart"/>
      <w:r w:rsidRPr="005A6926">
        <w:rPr>
          <w:rFonts w:ascii="Times New Roman" w:hAnsi="Times New Roman" w:cs="Times New Roman"/>
          <w:b/>
          <w:sz w:val="28"/>
          <w:szCs w:val="28"/>
        </w:rPr>
        <w:t>R.Abdul</w:t>
      </w:r>
      <w:proofErr w:type="spellEnd"/>
      <w:proofErr w:type="gramEnd"/>
      <w:r w:rsidRPr="005A6926">
        <w:rPr>
          <w:rFonts w:ascii="Times New Roman" w:hAnsi="Times New Roman" w:cs="Times New Roman"/>
          <w:b/>
          <w:sz w:val="28"/>
          <w:szCs w:val="28"/>
        </w:rPr>
        <w:t xml:space="preserve"> Rayyan</w:t>
      </w:r>
      <w:r>
        <w:rPr>
          <w:b/>
          <w:sz w:val="28"/>
        </w:rPr>
        <w:t xml:space="preserve"> </w:t>
      </w:r>
      <w:r>
        <w:rPr>
          <w:sz w:val="28"/>
        </w:rPr>
        <w:t>has been carried out under our supervision. The project has</w:t>
      </w:r>
      <w:r>
        <w:rPr>
          <w:spacing w:val="1"/>
          <w:sz w:val="28"/>
        </w:rPr>
        <w:t xml:space="preserve"> </w:t>
      </w:r>
      <w:r>
        <w:rPr>
          <w:sz w:val="28"/>
        </w:rPr>
        <w:t>been</w:t>
      </w:r>
      <w:r>
        <w:rPr>
          <w:spacing w:val="1"/>
          <w:sz w:val="28"/>
        </w:rPr>
        <w:t xml:space="preserve"> </w:t>
      </w:r>
      <w:r>
        <w:rPr>
          <w:sz w:val="28"/>
        </w:rPr>
        <w:t>submitted</w:t>
      </w:r>
      <w:r>
        <w:rPr>
          <w:spacing w:val="1"/>
          <w:sz w:val="28"/>
        </w:rPr>
        <w:t xml:space="preserve"> </w:t>
      </w:r>
      <w:r>
        <w:rPr>
          <w:sz w:val="28"/>
        </w:rPr>
        <w:t>as</w:t>
      </w:r>
      <w:r>
        <w:rPr>
          <w:spacing w:val="1"/>
          <w:sz w:val="28"/>
        </w:rPr>
        <w:t xml:space="preserve"> </w:t>
      </w:r>
      <w:r>
        <w:rPr>
          <w:sz w:val="28"/>
        </w:rPr>
        <w:t>per</w:t>
      </w:r>
      <w:r>
        <w:rPr>
          <w:spacing w:val="1"/>
          <w:sz w:val="28"/>
        </w:rPr>
        <w:t xml:space="preserve"> </w:t>
      </w:r>
      <w:r>
        <w:rPr>
          <w:sz w:val="28"/>
        </w:rPr>
        <w:t>the</w:t>
      </w:r>
      <w:r>
        <w:rPr>
          <w:spacing w:val="1"/>
          <w:sz w:val="28"/>
        </w:rPr>
        <w:t xml:space="preserve"> </w:t>
      </w:r>
      <w:r>
        <w:rPr>
          <w:sz w:val="28"/>
        </w:rPr>
        <w:t>requirements</w:t>
      </w:r>
      <w:r>
        <w:rPr>
          <w:spacing w:val="1"/>
          <w:sz w:val="28"/>
        </w:rPr>
        <w:t xml:space="preserve"> </w:t>
      </w:r>
      <w:r>
        <w:rPr>
          <w:sz w:val="28"/>
        </w:rPr>
        <w:t>in</w:t>
      </w:r>
      <w:r>
        <w:rPr>
          <w:spacing w:val="1"/>
          <w:sz w:val="28"/>
        </w:rPr>
        <w:t xml:space="preserve"> </w:t>
      </w:r>
      <w:r>
        <w:rPr>
          <w:sz w:val="28"/>
        </w:rPr>
        <w:t>the</w:t>
      </w:r>
      <w:r>
        <w:rPr>
          <w:spacing w:val="1"/>
          <w:sz w:val="28"/>
        </w:rPr>
        <w:t xml:space="preserve"> </w:t>
      </w:r>
      <w:r>
        <w:rPr>
          <w:sz w:val="28"/>
        </w:rPr>
        <w:t>current</w:t>
      </w:r>
      <w:r>
        <w:rPr>
          <w:spacing w:val="1"/>
          <w:sz w:val="28"/>
        </w:rPr>
        <w:t xml:space="preserve"> </w:t>
      </w:r>
      <w:r>
        <w:rPr>
          <w:sz w:val="28"/>
        </w:rPr>
        <w:t>semester</w:t>
      </w:r>
      <w:r>
        <w:rPr>
          <w:spacing w:val="1"/>
          <w:sz w:val="28"/>
        </w:rPr>
        <w:t xml:space="preserve"> </w:t>
      </w:r>
      <w:r>
        <w:rPr>
          <w:sz w:val="28"/>
        </w:rPr>
        <w:t>of</w:t>
      </w:r>
      <w:r>
        <w:rPr>
          <w:spacing w:val="1"/>
          <w:sz w:val="28"/>
        </w:rPr>
        <w:t xml:space="preserve"> </w:t>
      </w:r>
      <w:proofErr w:type="spellStart"/>
      <w:proofErr w:type="gramStart"/>
      <w:r>
        <w:rPr>
          <w:sz w:val="28"/>
        </w:rPr>
        <w:t>B.Tech</w:t>
      </w:r>
      <w:proofErr w:type="spellEnd"/>
      <w:proofErr w:type="gramEnd"/>
      <w:r>
        <w:rPr>
          <w:spacing w:val="1"/>
          <w:sz w:val="28"/>
        </w:rPr>
        <w:t xml:space="preserve"> </w:t>
      </w:r>
      <w:r>
        <w:rPr>
          <w:sz w:val="28"/>
        </w:rPr>
        <w:t>Computer</w:t>
      </w:r>
      <w:r>
        <w:rPr>
          <w:spacing w:val="-2"/>
          <w:sz w:val="28"/>
        </w:rPr>
        <w:t xml:space="preserve"> </w:t>
      </w:r>
      <w:r>
        <w:rPr>
          <w:sz w:val="28"/>
        </w:rPr>
        <w:t>Science</w:t>
      </w:r>
      <w:r>
        <w:rPr>
          <w:spacing w:val="-1"/>
          <w:sz w:val="28"/>
        </w:rPr>
        <w:t xml:space="preserve"> </w:t>
      </w:r>
      <w:r>
        <w:rPr>
          <w:sz w:val="28"/>
        </w:rPr>
        <w:t>and</w:t>
      </w:r>
      <w:r>
        <w:rPr>
          <w:spacing w:val="-2"/>
          <w:sz w:val="28"/>
        </w:rPr>
        <w:t xml:space="preserve"> </w:t>
      </w:r>
      <w:r>
        <w:rPr>
          <w:sz w:val="28"/>
        </w:rPr>
        <w:t>Engineering.</w:t>
      </w:r>
    </w:p>
    <w:p w14:paraId="27D9A563" w14:textId="77777777" w:rsidR="005A6926" w:rsidRDefault="005A6926" w:rsidP="005A6926">
      <w:pPr>
        <w:spacing w:before="297" w:line="360" w:lineRule="auto"/>
        <w:ind w:left="520" w:right="892"/>
        <w:jc w:val="both"/>
        <w:rPr>
          <w:sz w:val="28"/>
        </w:rPr>
      </w:pPr>
    </w:p>
    <w:p w14:paraId="2249E322" w14:textId="0D25BCB8" w:rsidR="005A6926" w:rsidRDefault="005A6926" w:rsidP="005A6926">
      <w:pPr>
        <w:spacing w:before="297" w:line="240" w:lineRule="auto"/>
        <w:ind w:left="520" w:right="892"/>
        <w:jc w:val="right"/>
        <w:rPr>
          <w:sz w:val="28"/>
        </w:rPr>
      </w:pPr>
      <w:r>
        <w:rPr>
          <w:sz w:val="28"/>
        </w:rPr>
        <w:t>Teacher-in-charge</w:t>
      </w:r>
    </w:p>
    <w:p w14:paraId="68962269" w14:textId="1D14271F" w:rsidR="005A6926" w:rsidRDefault="005A6926" w:rsidP="005A6926">
      <w:pPr>
        <w:spacing w:before="297" w:line="240" w:lineRule="auto"/>
        <w:ind w:left="520" w:right="892"/>
        <w:jc w:val="right"/>
        <w:rPr>
          <w:sz w:val="28"/>
        </w:rPr>
      </w:pPr>
      <w:r>
        <w:rPr>
          <w:sz w:val="28"/>
        </w:rPr>
        <w:t>Dr.</w:t>
      </w:r>
      <w:proofErr w:type="gramStart"/>
      <w:r>
        <w:rPr>
          <w:sz w:val="28"/>
        </w:rPr>
        <w:t>G.Michael</w:t>
      </w:r>
      <w:proofErr w:type="gramEnd"/>
    </w:p>
    <w:p w14:paraId="5533E2B4" w14:textId="77777777" w:rsidR="005A6926" w:rsidRDefault="005A6926" w:rsidP="005A6926">
      <w:pPr>
        <w:pStyle w:val="BodyText"/>
        <w:rPr>
          <w:sz w:val="30"/>
        </w:rPr>
      </w:pPr>
    </w:p>
    <w:p w14:paraId="428D044F" w14:textId="77777777" w:rsidR="005A6926" w:rsidRDefault="005A6926" w:rsidP="005A6926">
      <w:pPr>
        <w:pStyle w:val="BodyText"/>
        <w:rPr>
          <w:sz w:val="30"/>
        </w:rPr>
      </w:pPr>
    </w:p>
    <w:p w14:paraId="36EB1A46" w14:textId="77777777" w:rsidR="005A6926" w:rsidRDefault="005A6926" w:rsidP="005A6926">
      <w:pPr>
        <w:pStyle w:val="BodyText"/>
        <w:rPr>
          <w:sz w:val="24"/>
        </w:rPr>
      </w:pPr>
    </w:p>
    <w:p w14:paraId="745BC585" w14:textId="55966DFF" w:rsidR="005A6926" w:rsidRDefault="005A6926" w:rsidP="005A6926">
      <w:pPr>
        <w:pStyle w:val="BodyText"/>
        <w:spacing w:line="360" w:lineRule="auto"/>
        <w:ind w:right="892"/>
      </w:pPr>
    </w:p>
    <w:p w14:paraId="6EC3B9A6" w14:textId="77777777" w:rsidR="00C73283" w:rsidRDefault="00C73283" w:rsidP="00917EAD">
      <w:pPr>
        <w:spacing w:before="161"/>
        <w:ind w:left="768" w:right="1140"/>
        <w:rPr>
          <w:rFonts w:ascii="Times New Roman" w:hAnsi="Times New Roman" w:cs="Times New Roman"/>
          <w:b/>
          <w:spacing w:val="-1"/>
          <w:sz w:val="28"/>
          <w:szCs w:val="28"/>
        </w:rPr>
      </w:pPr>
    </w:p>
    <w:p w14:paraId="15EDE7C5" w14:textId="77777777" w:rsidR="00C73283" w:rsidRDefault="00C73283" w:rsidP="00917EAD">
      <w:pPr>
        <w:spacing w:before="161"/>
        <w:ind w:left="768" w:right="1140"/>
        <w:rPr>
          <w:rFonts w:ascii="Times New Roman" w:hAnsi="Times New Roman" w:cs="Times New Roman"/>
          <w:b/>
          <w:spacing w:val="-1"/>
          <w:sz w:val="28"/>
          <w:szCs w:val="28"/>
        </w:rPr>
      </w:pPr>
    </w:p>
    <w:p w14:paraId="7244AAC3" w14:textId="77777777" w:rsidR="00C73283" w:rsidRDefault="00C73283" w:rsidP="00917EAD">
      <w:pPr>
        <w:spacing w:before="161"/>
        <w:ind w:left="768" w:right="1140"/>
        <w:rPr>
          <w:rFonts w:ascii="Times New Roman" w:hAnsi="Times New Roman" w:cs="Times New Roman"/>
          <w:b/>
          <w:spacing w:val="-1"/>
          <w:sz w:val="28"/>
          <w:szCs w:val="28"/>
        </w:rPr>
      </w:pPr>
    </w:p>
    <w:p w14:paraId="78E2B93B" w14:textId="77777777" w:rsidR="00C73283" w:rsidRDefault="00C73283" w:rsidP="00917EAD">
      <w:pPr>
        <w:spacing w:before="161"/>
        <w:ind w:left="768" w:right="1140"/>
        <w:rPr>
          <w:rFonts w:ascii="Times New Roman" w:hAnsi="Times New Roman" w:cs="Times New Roman"/>
          <w:b/>
          <w:spacing w:val="-1"/>
          <w:sz w:val="28"/>
          <w:szCs w:val="28"/>
        </w:rPr>
      </w:pPr>
    </w:p>
    <w:p w14:paraId="03883BB0" w14:textId="77777777" w:rsidR="00C73283" w:rsidRDefault="00C73283" w:rsidP="00917EAD">
      <w:pPr>
        <w:spacing w:before="161"/>
        <w:ind w:left="768" w:right="1140"/>
        <w:rPr>
          <w:rFonts w:ascii="Times New Roman" w:hAnsi="Times New Roman" w:cs="Times New Roman"/>
          <w:b/>
          <w:spacing w:val="-1"/>
          <w:sz w:val="28"/>
          <w:szCs w:val="28"/>
        </w:rPr>
      </w:pPr>
    </w:p>
    <w:p w14:paraId="2302158E" w14:textId="77777777" w:rsidR="00C73283" w:rsidRDefault="00C73283" w:rsidP="00917EAD">
      <w:pPr>
        <w:spacing w:before="161"/>
        <w:ind w:left="768" w:right="1140"/>
        <w:rPr>
          <w:rFonts w:ascii="Times New Roman" w:hAnsi="Times New Roman" w:cs="Times New Roman"/>
          <w:b/>
          <w:spacing w:val="-1"/>
          <w:sz w:val="28"/>
          <w:szCs w:val="28"/>
        </w:rPr>
      </w:pPr>
    </w:p>
    <w:p w14:paraId="3370BC1D" w14:textId="77777777" w:rsidR="00C73283" w:rsidRDefault="00C73283" w:rsidP="00917EAD">
      <w:pPr>
        <w:spacing w:before="161"/>
        <w:ind w:left="768" w:right="1140"/>
        <w:rPr>
          <w:rFonts w:ascii="Times New Roman" w:hAnsi="Times New Roman" w:cs="Times New Roman"/>
          <w:b/>
          <w:spacing w:val="-1"/>
          <w:sz w:val="28"/>
          <w:szCs w:val="28"/>
        </w:rPr>
      </w:pPr>
    </w:p>
    <w:p w14:paraId="0EC63837" w14:textId="77777777" w:rsidR="005A6926" w:rsidRDefault="005A6926" w:rsidP="005A6926">
      <w:pPr>
        <w:spacing w:before="60"/>
        <w:ind w:left="768" w:right="1140"/>
        <w:jc w:val="center"/>
        <w:rPr>
          <w:b/>
          <w:sz w:val="56"/>
        </w:rPr>
      </w:pPr>
      <w:r>
        <w:rPr>
          <w:b/>
          <w:sz w:val="56"/>
        </w:rPr>
        <w:lastRenderedPageBreak/>
        <w:t>Table</w:t>
      </w:r>
      <w:r>
        <w:rPr>
          <w:b/>
          <w:spacing w:val="-20"/>
          <w:sz w:val="56"/>
        </w:rPr>
        <w:t xml:space="preserve"> </w:t>
      </w:r>
      <w:r>
        <w:rPr>
          <w:b/>
          <w:sz w:val="56"/>
        </w:rPr>
        <w:t>of</w:t>
      </w:r>
      <w:r>
        <w:rPr>
          <w:b/>
          <w:spacing w:val="-20"/>
          <w:sz w:val="56"/>
        </w:rPr>
        <w:t xml:space="preserve"> </w:t>
      </w:r>
      <w:r>
        <w:rPr>
          <w:b/>
          <w:sz w:val="56"/>
        </w:rPr>
        <w:t>Contents</w:t>
      </w:r>
    </w:p>
    <w:p w14:paraId="65676088" w14:textId="77777777" w:rsidR="005A6926" w:rsidRDefault="005A6926" w:rsidP="005A6926">
      <w:pPr>
        <w:pStyle w:val="BodyText"/>
        <w:rPr>
          <w:b/>
          <w:sz w:val="20"/>
        </w:rPr>
      </w:pPr>
    </w:p>
    <w:p w14:paraId="49EF3758" w14:textId="77777777" w:rsidR="005A6926" w:rsidRDefault="005A6926" w:rsidP="005A6926">
      <w:pPr>
        <w:pStyle w:val="BodyText"/>
        <w:rPr>
          <w:b/>
          <w:sz w:val="20"/>
        </w:rPr>
      </w:pPr>
    </w:p>
    <w:p w14:paraId="792B010F" w14:textId="77777777" w:rsidR="005A6926" w:rsidRDefault="005A6926" w:rsidP="005A6926">
      <w:pPr>
        <w:pStyle w:val="BodyText"/>
        <w:rPr>
          <w:b/>
          <w:sz w:val="20"/>
        </w:rPr>
      </w:pPr>
    </w:p>
    <w:p w14:paraId="01D49157" w14:textId="77777777" w:rsidR="005A6926" w:rsidRDefault="005A6926" w:rsidP="005A6926">
      <w:pPr>
        <w:pStyle w:val="BodyText"/>
        <w:spacing w:before="5"/>
        <w:rPr>
          <w:b/>
          <w:sz w:val="14"/>
        </w:rPr>
      </w:pPr>
    </w:p>
    <w:tbl>
      <w:tblPr>
        <w:tblW w:w="0" w:type="auto"/>
        <w:tblInd w:w="4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20"/>
        <w:gridCol w:w="7240"/>
      </w:tblGrid>
      <w:tr w:rsidR="005A6926" w14:paraId="79588B3E" w14:textId="77777777" w:rsidTr="00BB6E1F">
        <w:trPr>
          <w:trHeight w:val="530"/>
        </w:trPr>
        <w:tc>
          <w:tcPr>
            <w:tcW w:w="1520" w:type="dxa"/>
          </w:tcPr>
          <w:p w14:paraId="52D877DE" w14:textId="77777777" w:rsidR="005A6926" w:rsidRDefault="005A6926" w:rsidP="00BB6E1F">
            <w:pPr>
              <w:pStyle w:val="TableParagraph"/>
              <w:spacing w:before="8"/>
              <w:ind w:left="414" w:right="389"/>
              <w:rPr>
                <w:b/>
                <w:sz w:val="28"/>
              </w:rPr>
            </w:pPr>
            <w:r>
              <w:rPr>
                <w:b/>
                <w:sz w:val="28"/>
              </w:rPr>
              <w:t>S.NO</w:t>
            </w:r>
          </w:p>
        </w:tc>
        <w:tc>
          <w:tcPr>
            <w:tcW w:w="7240" w:type="dxa"/>
          </w:tcPr>
          <w:p w14:paraId="557B6182" w14:textId="77777777" w:rsidR="005A6926" w:rsidRDefault="005A6926" w:rsidP="00BB6E1F">
            <w:pPr>
              <w:pStyle w:val="TableParagraph"/>
              <w:spacing w:before="8"/>
              <w:ind w:left="3076" w:right="3051"/>
              <w:rPr>
                <w:b/>
                <w:sz w:val="28"/>
              </w:rPr>
            </w:pPr>
            <w:r>
              <w:rPr>
                <w:b/>
                <w:sz w:val="28"/>
              </w:rPr>
              <w:t>TOPICS</w:t>
            </w:r>
          </w:p>
        </w:tc>
      </w:tr>
      <w:tr w:rsidR="005A6926" w14:paraId="6AEABB59" w14:textId="77777777" w:rsidTr="00BB6E1F">
        <w:trPr>
          <w:trHeight w:val="549"/>
        </w:trPr>
        <w:tc>
          <w:tcPr>
            <w:tcW w:w="1520" w:type="dxa"/>
          </w:tcPr>
          <w:p w14:paraId="54E2D39E" w14:textId="77777777" w:rsidR="005A6926" w:rsidRDefault="005A6926" w:rsidP="00BB6E1F">
            <w:pPr>
              <w:pStyle w:val="TableParagraph"/>
              <w:spacing w:before="3"/>
              <w:ind w:left="25"/>
              <w:rPr>
                <w:sz w:val="28"/>
              </w:rPr>
            </w:pPr>
            <w:r>
              <w:rPr>
                <w:sz w:val="28"/>
              </w:rPr>
              <w:t>1</w:t>
            </w:r>
          </w:p>
        </w:tc>
        <w:tc>
          <w:tcPr>
            <w:tcW w:w="7240" w:type="dxa"/>
          </w:tcPr>
          <w:p w14:paraId="1CDD2540" w14:textId="77777777" w:rsidR="005A6926" w:rsidRDefault="005A6926" w:rsidP="00BB6E1F">
            <w:pPr>
              <w:pStyle w:val="TableParagraph"/>
              <w:spacing w:before="3"/>
              <w:jc w:val="left"/>
              <w:rPr>
                <w:b/>
                <w:sz w:val="28"/>
              </w:rPr>
            </w:pPr>
            <w:r>
              <w:rPr>
                <w:b/>
                <w:sz w:val="28"/>
              </w:rPr>
              <w:t>Abstract</w:t>
            </w:r>
          </w:p>
        </w:tc>
      </w:tr>
      <w:tr w:rsidR="005A6926" w14:paraId="313F8517" w14:textId="77777777" w:rsidTr="00BB6E1F">
        <w:trPr>
          <w:trHeight w:val="510"/>
        </w:trPr>
        <w:tc>
          <w:tcPr>
            <w:tcW w:w="1520" w:type="dxa"/>
          </w:tcPr>
          <w:p w14:paraId="4A2240E3" w14:textId="77777777" w:rsidR="005A6926" w:rsidRDefault="005A6926" w:rsidP="00BB6E1F">
            <w:pPr>
              <w:pStyle w:val="TableParagraph"/>
              <w:spacing w:line="315" w:lineRule="exact"/>
              <w:ind w:left="25"/>
              <w:rPr>
                <w:sz w:val="28"/>
              </w:rPr>
            </w:pPr>
            <w:r>
              <w:rPr>
                <w:sz w:val="28"/>
              </w:rPr>
              <w:t>2</w:t>
            </w:r>
          </w:p>
        </w:tc>
        <w:tc>
          <w:tcPr>
            <w:tcW w:w="7240" w:type="dxa"/>
          </w:tcPr>
          <w:p w14:paraId="1F203289" w14:textId="77777777" w:rsidR="005A6926" w:rsidRDefault="005A6926" w:rsidP="00BB6E1F">
            <w:pPr>
              <w:pStyle w:val="TableParagraph"/>
              <w:spacing w:line="315" w:lineRule="exact"/>
              <w:jc w:val="left"/>
              <w:rPr>
                <w:b/>
                <w:sz w:val="28"/>
              </w:rPr>
            </w:pPr>
            <w:r>
              <w:rPr>
                <w:b/>
                <w:sz w:val="28"/>
              </w:rPr>
              <w:t>Introduction</w:t>
            </w:r>
          </w:p>
        </w:tc>
      </w:tr>
      <w:tr w:rsidR="005A6926" w14:paraId="34219428" w14:textId="77777777" w:rsidTr="00BB6E1F">
        <w:trPr>
          <w:trHeight w:val="549"/>
        </w:trPr>
        <w:tc>
          <w:tcPr>
            <w:tcW w:w="1520" w:type="dxa"/>
          </w:tcPr>
          <w:p w14:paraId="6CE19C98" w14:textId="77777777" w:rsidR="005A6926" w:rsidRDefault="005A6926" w:rsidP="00BB6E1F">
            <w:pPr>
              <w:pStyle w:val="TableParagraph"/>
              <w:spacing w:before="8"/>
              <w:ind w:left="25"/>
              <w:rPr>
                <w:sz w:val="28"/>
              </w:rPr>
            </w:pPr>
            <w:r>
              <w:rPr>
                <w:sz w:val="28"/>
              </w:rPr>
              <w:t>3</w:t>
            </w:r>
          </w:p>
        </w:tc>
        <w:tc>
          <w:tcPr>
            <w:tcW w:w="7240" w:type="dxa"/>
          </w:tcPr>
          <w:p w14:paraId="264159DF" w14:textId="77777777" w:rsidR="005A6926" w:rsidRDefault="005A6926" w:rsidP="00BB6E1F">
            <w:pPr>
              <w:pStyle w:val="TableParagraph"/>
              <w:spacing w:before="8"/>
              <w:jc w:val="left"/>
              <w:rPr>
                <w:b/>
                <w:sz w:val="28"/>
              </w:rPr>
            </w:pPr>
            <w:r>
              <w:rPr>
                <w:b/>
                <w:sz w:val="28"/>
              </w:rPr>
              <w:t>Literature</w:t>
            </w:r>
            <w:r>
              <w:rPr>
                <w:b/>
                <w:spacing w:val="-12"/>
                <w:sz w:val="28"/>
              </w:rPr>
              <w:t xml:space="preserve"> </w:t>
            </w:r>
            <w:r>
              <w:rPr>
                <w:b/>
                <w:sz w:val="28"/>
              </w:rPr>
              <w:t>review</w:t>
            </w:r>
          </w:p>
        </w:tc>
      </w:tr>
      <w:tr w:rsidR="005A6926" w14:paraId="270DBD73" w14:textId="77777777" w:rsidTr="00BB6E1F">
        <w:trPr>
          <w:trHeight w:val="530"/>
        </w:trPr>
        <w:tc>
          <w:tcPr>
            <w:tcW w:w="1520" w:type="dxa"/>
          </w:tcPr>
          <w:p w14:paraId="073D9BB3" w14:textId="77777777" w:rsidR="005A6926" w:rsidRDefault="005A6926" w:rsidP="00BB6E1F">
            <w:pPr>
              <w:pStyle w:val="TableParagraph"/>
              <w:spacing w:line="320" w:lineRule="exact"/>
              <w:ind w:left="25"/>
              <w:rPr>
                <w:sz w:val="28"/>
              </w:rPr>
            </w:pPr>
            <w:r>
              <w:rPr>
                <w:sz w:val="28"/>
              </w:rPr>
              <w:t>4</w:t>
            </w:r>
          </w:p>
        </w:tc>
        <w:tc>
          <w:tcPr>
            <w:tcW w:w="7240" w:type="dxa"/>
          </w:tcPr>
          <w:p w14:paraId="618ADB59" w14:textId="77777777" w:rsidR="005A6926" w:rsidRDefault="005A6926" w:rsidP="00BB6E1F">
            <w:pPr>
              <w:pStyle w:val="TableParagraph"/>
              <w:spacing w:line="320" w:lineRule="exact"/>
              <w:jc w:val="left"/>
              <w:rPr>
                <w:b/>
                <w:sz w:val="28"/>
              </w:rPr>
            </w:pPr>
            <w:r>
              <w:rPr>
                <w:b/>
                <w:sz w:val="28"/>
              </w:rPr>
              <w:t>Research</w:t>
            </w:r>
            <w:r>
              <w:rPr>
                <w:b/>
                <w:spacing w:val="-8"/>
                <w:sz w:val="28"/>
              </w:rPr>
              <w:t xml:space="preserve"> </w:t>
            </w:r>
            <w:r>
              <w:rPr>
                <w:b/>
                <w:sz w:val="28"/>
              </w:rPr>
              <w:t>plan</w:t>
            </w:r>
          </w:p>
        </w:tc>
      </w:tr>
      <w:tr w:rsidR="005A6926" w14:paraId="2C3522CC" w14:textId="77777777" w:rsidTr="00BB6E1F">
        <w:trPr>
          <w:trHeight w:val="510"/>
        </w:trPr>
        <w:tc>
          <w:tcPr>
            <w:tcW w:w="1520" w:type="dxa"/>
          </w:tcPr>
          <w:p w14:paraId="5529AFA1" w14:textId="77777777" w:rsidR="005A6926" w:rsidRDefault="005A6926" w:rsidP="00BB6E1F">
            <w:pPr>
              <w:pStyle w:val="TableParagraph"/>
              <w:spacing w:line="315" w:lineRule="exact"/>
              <w:ind w:left="414" w:right="389"/>
              <w:rPr>
                <w:sz w:val="28"/>
              </w:rPr>
            </w:pPr>
            <w:r>
              <w:rPr>
                <w:sz w:val="28"/>
              </w:rPr>
              <w:t>5.</w:t>
            </w:r>
          </w:p>
        </w:tc>
        <w:tc>
          <w:tcPr>
            <w:tcW w:w="7240" w:type="dxa"/>
          </w:tcPr>
          <w:p w14:paraId="3B439EF0" w14:textId="77777777" w:rsidR="005A6926" w:rsidRDefault="005A6926" w:rsidP="00BB6E1F">
            <w:pPr>
              <w:pStyle w:val="TableParagraph"/>
              <w:spacing w:line="315" w:lineRule="exact"/>
              <w:jc w:val="left"/>
              <w:rPr>
                <w:b/>
                <w:sz w:val="28"/>
              </w:rPr>
            </w:pPr>
            <w:r>
              <w:rPr>
                <w:b/>
                <w:sz w:val="28"/>
              </w:rPr>
              <w:t>Methodology</w:t>
            </w:r>
          </w:p>
        </w:tc>
      </w:tr>
      <w:tr w:rsidR="005A6926" w14:paraId="7A7D2FFD" w14:textId="77777777" w:rsidTr="00BB6E1F">
        <w:trPr>
          <w:trHeight w:val="529"/>
        </w:trPr>
        <w:tc>
          <w:tcPr>
            <w:tcW w:w="1520" w:type="dxa"/>
          </w:tcPr>
          <w:p w14:paraId="0D84BC23" w14:textId="77777777" w:rsidR="005A6926" w:rsidRDefault="005A6926" w:rsidP="00BB6E1F">
            <w:pPr>
              <w:pStyle w:val="TableParagraph"/>
              <w:spacing w:before="8"/>
              <w:ind w:left="25"/>
              <w:rPr>
                <w:sz w:val="28"/>
              </w:rPr>
            </w:pPr>
            <w:r>
              <w:rPr>
                <w:sz w:val="28"/>
              </w:rPr>
              <w:t>6</w:t>
            </w:r>
          </w:p>
        </w:tc>
        <w:tc>
          <w:tcPr>
            <w:tcW w:w="7240" w:type="dxa"/>
          </w:tcPr>
          <w:p w14:paraId="38323DE4" w14:textId="77777777" w:rsidR="005A6926" w:rsidRDefault="005A6926" w:rsidP="00BB6E1F">
            <w:pPr>
              <w:pStyle w:val="TableParagraph"/>
              <w:spacing w:before="8"/>
              <w:jc w:val="left"/>
              <w:rPr>
                <w:b/>
                <w:sz w:val="28"/>
              </w:rPr>
            </w:pPr>
            <w:r>
              <w:rPr>
                <w:b/>
                <w:sz w:val="28"/>
              </w:rPr>
              <w:t>Future</w:t>
            </w:r>
            <w:r>
              <w:rPr>
                <w:b/>
                <w:spacing w:val="-9"/>
                <w:sz w:val="28"/>
              </w:rPr>
              <w:t xml:space="preserve"> </w:t>
            </w:r>
            <w:r>
              <w:rPr>
                <w:b/>
                <w:sz w:val="28"/>
              </w:rPr>
              <w:t>Prospects</w:t>
            </w:r>
            <w:r>
              <w:rPr>
                <w:b/>
                <w:spacing w:val="-9"/>
                <w:sz w:val="28"/>
              </w:rPr>
              <w:t xml:space="preserve"> </w:t>
            </w:r>
            <w:r>
              <w:rPr>
                <w:b/>
                <w:sz w:val="28"/>
              </w:rPr>
              <w:t>and</w:t>
            </w:r>
            <w:r>
              <w:rPr>
                <w:b/>
                <w:spacing w:val="-8"/>
                <w:sz w:val="28"/>
              </w:rPr>
              <w:t xml:space="preserve"> </w:t>
            </w:r>
            <w:r>
              <w:rPr>
                <w:b/>
                <w:sz w:val="28"/>
              </w:rPr>
              <w:t>Potential</w:t>
            </w:r>
          </w:p>
        </w:tc>
      </w:tr>
      <w:tr w:rsidR="005A6926" w14:paraId="147E4E19" w14:textId="77777777" w:rsidTr="00BB6E1F">
        <w:trPr>
          <w:trHeight w:val="549"/>
        </w:trPr>
        <w:tc>
          <w:tcPr>
            <w:tcW w:w="1520" w:type="dxa"/>
          </w:tcPr>
          <w:p w14:paraId="2FA6E6C9" w14:textId="77777777" w:rsidR="005A6926" w:rsidRDefault="005A6926" w:rsidP="00BB6E1F">
            <w:pPr>
              <w:pStyle w:val="TableParagraph"/>
              <w:spacing w:before="3"/>
              <w:ind w:left="25"/>
              <w:rPr>
                <w:sz w:val="28"/>
              </w:rPr>
            </w:pPr>
            <w:r>
              <w:rPr>
                <w:sz w:val="28"/>
              </w:rPr>
              <w:t>7</w:t>
            </w:r>
          </w:p>
        </w:tc>
        <w:tc>
          <w:tcPr>
            <w:tcW w:w="7240" w:type="dxa"/>
          </w:tcPr>
          <w:p w14:paraId="30F079D3" w14:textId="77777777" w:rsidR="005A6926" w:rsidRDefault="005A6926" w:rsidP="00BB6E1F">
            <w:pPr>
              <w:pStyle w:val="TableParagraph"/>
              <w:spacing w:before="3"/>
              <w:jc w:val="left"/>
              <w:rPr>
                <w:b/>
                <w:sz w:val="28"/>
              </w:rPr>
            </w:pPr>
            <w:r>
              <w:rPr>
                <w:b/>
                <w:sz w:val="28"/>
              </w:rPr>
              <w:t>Code</w:t>
            </w:r>
          </w:p>
        </w:tc>
      </w:tr>
      <w:tr w:rsidR="005A6926" w14:paraId="43228A1A" w14:textId="77777777" w:rsidTr="00BB6E1F">
        <w:trPr>
          <w:trHeight w:val="530"/>
        </w:trPr>
        <w:tc>
          <w:tcPr>
            <w:tcW w:w="1520" w:type="dxa"/>
          </w:tcPr>
          <w:p w14:paraId="4C86E2A2" w14:textId="77777777" w:rsidR="005A6926" w:rsidRDefault="005A6926" w:rsidP="00BB6E1F">
            <w:pPr>
              <w:pStyle w:val="TableParagraph"/>
              <w:spacing w:line="315" w:lineRule="exact"/>
              <w:ind w:left="25"/>
              <w:rPr>
                <w:sz w:val="28"/>
              </w:rPr>
            </w:pPr>
            <w:r>
              <w:rPr>
                <w:sz w:val="28"/>
              </w:rPr>
              <w:t>8</w:t>
            </w:r>
          </w:p>
        </w:tc>
        <w:tc>
          <w:tcPr>
            <w:tcW w:w="7240" w:type="dxa"/>
          </w:tcPr>
          <w:p w14:paraId="6DB13A9D" w14:textId="77777777" w:rsidR="005A6926" w:rsidRDefault="005A6926" w:rsidP="00BB6E1F">
            <w:pPr>
              <w:pStyle w:val="TableParagraph"/>
              <w:spacing w:line="315" w:lineRule="exact"/>
              <w:jc w:val="left"/>
              <w:rPr>
                <w:b/>
                <w:sz w:val="28"/>
              </w:rPr>
            </w:pPr>
            <w:r>
              <w:rPr>
                <w:b/>
                <w:sz w:val="28"/>
              </w:rPr>
              <w:t>Result</w:t>
            </w:r>
          </w:p>
        </w:tc>
      </w:tr>
      <w:tr w:rsidR="005A6926" w14:paraId="2AE802BA" w14:textId="77777777" w:rsidTr="00BB6E1F">
        <w:trPr>
          <w:trHeight w:val="549"/>
        </w:trPr>
        <w:tc>
          <w:tcPr>
            <w:tcW w:w="1520" w:type="dxa"/>
          </w:tcPr>
          <w:p w14:paraId="1F18E508" w14:textId="77777777" w:rsidR="005A6926" w:rsidRDefault="005A6926" w:rsidP="00BB6E1F">
            <w:pPr>
              <w:pStyle w:val="TableParagraph"/>
              <w:spacing w:before="3"/>
              <w:ind w:left="25"/>
              <w:rPr>
                <w:sz w:val="28"/>
              </w:rPr>
            </w:pPr>
            <w:r>
              <w:rPr>
                <w:sz w:val="28"/>
              </w:rPr>
              <w:t>9</w:t>
            </w:r>
          </w:p>
        </w:tc>
        <w:tc>
          <w:tcPr>
            <w:tcW w:w="7240" w:type="dxa"/>
          </w:tcPr>
          <w:p w14:paraId="191738BA" w14:textId="77777777" w:rsidR="005A6926" w:rsidRDefault="005A6926" w:rsidP="00BB6E1F">
            <w:pPr>
              <w:pStyle w:val="TableParagraph"/>
              <w:spacing w:before="3"/>
              <w:jc w:val="left"/>
              <w:rPr>
                <w:b/>
                <w:sz w:val="28"/>
              </w:rPr>
            </w:pPr>
            <w:r>
              <w:rPr>
                <w:b/>
                <w:sz w:val="28"/>
              </w:rPr>
              <w:t>Conclusion</w:t>
            </w:r>
          </w:p>
        </w:tc>
      </w:tr>
      <w:tr w:rsidR="005A6926" w14:paraId="396D32E9" w14:textId="77777777" w:rsidTr="00BB6E1F">
        <w:trPr>
          <w:trHeight w:val="530"/>
        </w:trPr>
        <w:tc>
          <w:tcPr>
            <w:tcW w:w="1520" w:type="dxa"/>
          </w:tcPr>
          <w:p w14:paraId="21BD542B" w14:textId="77777777" w:rsidR="005A6926" w:rsidRDefault="005A6926" w:rsidP="00BB6E1F">
            <w:pPr>
              <w:pStyle w:val="TableParagraph"/>
              <w:spacing w:line="315" w:lineRule="exact"/>
              <w:ind w:left="414" w:right="389"/>
              <w:rPr>
                <w:sz w:val="28"/>
              </w:rPr>
            </w:pPr>
            <w:r>
              <w:rPr>
                <w:sz w:val="28"/>
              </w:rPr>
              <w:t>10</w:t>
            </w:r>
          </w:p>
        </w:tc>
        <w:tc>
          <w:tcPr>
            <w:tcW w:w="7240" w:type="dxa"/>
          </w:tcPr>
          <w:p w14:paraId="7752AABE" w14:textId="77777777" w:rsidR="005A6926" w:rsidRDefault="005A6926" w:rsidP="00BB6E1F">
            <w:pPr>
              <w:pStyle w:val="TableParagraph"/>
              <w:spacing w:line="315" w:lineRule="exact"/>
              <w:jc w:val="left"/>
              <w:rPr>
                <w:b/>
                <w:sz w:val="28"/>
              </w:rPr>
            </w:pPr>
            <w:r>
              <w:rPr>
                <w:b/>
                <w:sz w:val="28"/>
              </w:rPr>
              <w:t>Reference</w:t>
            </w:r>
          </w:p>
        </w:tc>
      </w:tr>
    </w:tbl>
    <w:p w14:paraId="5F4FA378" w14:textId="77777777" w:rsidR="00C73283" w:rsidRDefault="00C73283" w:rsidP="00917EAD">
      <w:pPr>
        <w:spacing w:before="161"/>
        <w:ind w:left="768" w:right="1140"/>
        <w:rPr>
          <w:rFonts w:ascii="Times New Roman" w:hAnsi="Times New Roman" w:cs="Times New Roman"/>
          <w:b/>
          <w:spacing w:val="-1"/>
          <w:sz w:val="28"/>
          <w:szCs w:val="28"/>
        </w:rPr>
      </w:pPr>
    </w:p>
    <w:p w14:paraId="491A157C" w14:textId="77777777" w:rsidR="00C73283" w:rsidRDefault="00C73283" w:rsidP="00917EAD">
      <w:pPr>
        <w:spacing w:before="161"/>
        <w:ind w:left="768" w:right="1140"/>
        <w:rPr>
          <w:rFonts w:ascii="Times New Roman" w:hAnsi="Times New Roman" w:cs="Times New Roman"/>
          <w:b/>
          <w:spacing w:val="-1"/>
          <w:sz w:val="28"/>
          <w:szCs w:val="28"/>
        </w:rPr>
      </w:pPr>
    </w:p>
    <w:p w14:paraId="71B86B55" w14:textId="77777777" w:rsidR="00C73283" w:rsidRDefault="00C73283" w:rsidP="00917EAD">
      <w:pPr>
        <w:spacing w:before="161"/>
        <w:ind w:left="768" w:right="1140"/>
        <w:rPr>
          <w:rFonts w:ascii="Times New Roman" w:hAnsi="Times New Roman" w:cs="Times New Roman"/>
          <w:b/>
          <w:spacing w:val="-1"/>
          <w:sz w:val="28"/>
          <w:szCs w:val="28"/>
        </w:rPr>
      </w:pPr>
    </w:p>
    <w:p w14:paraId="0A318F97" w14:textId="77777777" w:rsidR="00C73283" w:rsidRDefault="00C73283" w:rsidP="00917EAD">
      <w:pPr>
        <w:spacing w:before="161"/>
        <w:ind w:left="768" w:right="1140"/>
        <w:rPr>
          <w:rFonts w:ascii="Times New Roman" w:hAnsi="Times New Roman" w:cs="Times New Roman"/>
          <w:b/>
          <w:spacing w:val="-1"/>
          <w:sz w:val="28"/>
          <w:szCs w:val="28"/>
        </w:rPr>
      </w:pPr>
    </w:p>
    <w:p w14:paraId="7EFFECBE" w14:textId="77777777" w:rsidR="00C73283" w:rsidRDefault="00C73283" w:rsidP="00917EAD">
      <w:pPr>
        <w:spacing w:before="161"/>
        <w:ind w:left="768" w:right="1140"/>
        <w:rPr>
          <w:rFonts w:ascii="Times New Roman" w:hAnsi="Times New Roman" w:cs="Times New Roman"/>
          <w:b/>
          <w:spacing w:val="-1"/>
          <w:sz w:val="28"/>
          <w:szCs w:val="28"/>
        </w:rPr>
      </w:pPr>
    </w:p>
    <w:p w14:paraId="5F510C55" w14:textId="77777777" w:rsidR="00C73283" w:rsidRDefault="00C73283" w:rsidP="00917EAD">
      <w:pPr>
        <w:spacing w:before="161"/>
        <w:ind w:left="768" w:right="1140"/>
        <w:rPr>
          <w:rFonts w:ascii="Times New Roman" w:hAnsi="Times New Roman" w:cs="Times New Roman"/>
          <w:b/>
          <w:spacing w:val="-1"/>
          <w:sz w:val="28"/>
          <w:szCs w:val="28"/>
        </w:rPr>
      </w:pPr>
    </w:p>
    <w:p w14:paraId="63584A6F" w14:textId="77777777" w:rsidR="00C73283" w:rsidRDefault="00C73283" w:rsidP="00917EAD">
      <w:pPr>
        <w:spacing w:before="161"/>
        <w:ind w:left="768" w:right="1140"/>
        <w:rPr>
          <w:rFonts w:ascii="Times New Roman" w:hAnsi="Times New Roman" w:cs="Times New Roman"/>
          <w:b/>
          <w:spacing w:val="-1"/>
          <w:sz w:val="28"/>
          <w:szCs w:val="28"/>
        </w:rPr>
      </w:pPr>
    </w:p>
    <w:p w14:paraId="3A3F21C4" w14:textId="77777777" w:rsidR="00C73283" w:rsidRDefault="00C73283" w:rsidP="00917EAD">
      <w:pPr>
        <w:spacing w:before="161"/>
        <w:ind w:left="768" w:right="1140"/>
        <w:rPr>
          <w:rFonts w:ascii="Times New Roman" w:hAnsi="Times New Roman" w:cs="Times New Roman"/>
          <w:b/>
          <w:spacing w:val="-1"/>
          <w:sz w:val="28"/>
          <w:szCs w:val="28"/>
        </w:rPr>
      </w:pPr>
    </w:p>
    <w:p w14:paraId="33E8B43F" w14:textId="77777777" w:rsidR="00C73283" w:rsidRDefault="00C73283" w:rsidP="00917EAD">
      <w:pPr>
        <w:spacing w:before="161"/>
        <w:ind w:left="768" w:right="1140"/>
        <w:rPr>
          <w:rFonts w:ascii="Times New Roman" w:hAnsi="Times New Roman" w:cs="Times New Roman"/>
          <w:b/>
          <w:spacing w:val="-1"/>
          <w:sz w:val="28"/>
          <w:szCs w:val="28"/>
        </w:rPr>
      </w:pPr>
    </w:p>
    <w:p w14:paraId="1ABA540C" w14:textId="77777777" w:rsidR="00C73283" w:rsidRDefault="00C73283" w:rsidP="00917EAD">
      <w:pPr>
        <w:spacing w:before="161"/>
        <w:ind w:left="768" w:right="1140"/>
        <w:rPr>
          <w:rFonts w:ascii="Times New Roman" w:hAnsi="Times New Roman" w:cs="Times New Roman"/>
          <w:b/>
          <w:spacing w:val="-1"/>
          <w:sz w:val="28"/>
          <w:szCs w:val="28"/>
        </w:rPr>
      </w:pPr>
    </w:p>
    <w:p w14:paraId="522FFCA9" w14:textId="77777777" w:rsidR="00C73283" w:rsidRDefault="00C73283" w:rsidP="00917EAD">
      <w:pPr>
        <w:spacing w:before="161"/>
        <w:ind w:left="768" w:right="1140"/>
        <w:rPr>
          <w:rFonts w:ascii="Times New Roman" w:hAnsi="Times New Roman" w:cs="Times New Roman"/>
          <w:b/>
          <w:spacing w:val="-1"/>
          <w:sz w:val="28"/>
          <w:szCs w:val="28"/>
        </w:rPr>
      </w:pPr>
    </w:p>
    <w:p w14:paraId="6360A4B8" w14:textId="77777777" w:rsidR="00C73283" w:rsidRPr="00917EAD" w:rsidRDefault="00C73283" w:rsidP="00917EAD">
      <w:pPr>
        <w:spacing w:before="161"/>
        <w:ind w:left="768" w:right="1140"/>
        <w:rPr>
          <w:rFonts w:ascii="Times New Roman" w:hAnsi="Times New Roman" w:cs="Times New Roman"/>
          <w:b/>
          <w:sz w:val="28"/>
          <w:szCs w:val="28"/>
        </w:rPr>
      </w:pPr>
    </w:p>
    <w:p w14:paraId="142F91E3" w14:textId="3507D30C" w:rsidR="007D27B3" w:rsidRDefault="00C73283" w:rsidP="005A6926">
      <w:pPr>
        <w:pStyle w:val="Heading2"/>
        <w:spacing w:line="360" w:lineRule="auto"/>
        <w:ind w:right="3908"/>
        <w:rPr>
          <w:b w:val="0"/>
          <w:bCs w:val="0"/>
          <w:sz w:val="28"/>
          <w:szCs w:val="28"/>
        </w:rPr>
      </w:pPr>
      <w:r>
        <w:rPr>
          <w:sz w:val="28"/>
          <w:szCs w:val="28"/>
        </w:rPr>
        <w:t xml:space="preserve">                                                                                                    </w:t>
      </w:r>
      <w:r w:rsidR="00000000">
        <w:rPr>
          <w:sz w:val="28"/>
          <w:szCs w:val="28"/>
        </w:rPr>
        <w:t>Abstract:</w:t>
      </w:r>
    </w:p>
    <w:p w14:paraId="7FFC8049" w14:textId="77777777" w:rsidR="007D27B3" w:rsidRDefault="0000000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This report presents the design and implementation of a program to convert infix expressions to postfix expressions (Reverse Polish Notation) using the Shunting Yard algorithm. The program is developed in the C programming language and handles various types of infix expressions, including those with arithmetic operations, parentheses, and operator precedence rules.</w:t>
      </w:r>
    </w:p>
    <w:p w14:paraId="14D27406" w14:textId="77777777" w:rsidR="007D27B3" w:rsidRDefault="00000000">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Introduction:</w:t>
      </w:r>
    </w:p>
    <w:p w14:paraId="68B9B543" w14:textId="77777777" w:rsidR="007D27B3" w:rsidRDefault="00000000">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Background</w:t>
      </w:r>
    </w:p>
    <w:p w14:paraId="376BB630" w14:textId="77777777" w:rsidR="007D27B3" w:rsidRDefault="0000000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Infix expressions are common in everyday arithmetic where operators are placed between operands (e.g., `A + B`). Postfix expressions, where operators follow their operands (e.g., `A B +`), are advantageous in computer science for simplifying the parsing and evaluation processes. The conversion from infix to postfix is crucial in the design of compilers and expression evaluators.</w:t>
      </w:r>
    </w:p>
    <w:p w14:paraId="3A392A07" w14:textId="77777777" w:rsidR="007D27B3" w:rsidRDefault="00000000">
      <w:pPr>
        <w:spacing w:before="100" w:beforeAutospacing="1" w:after="100" w:afterAutospacing="1" w:line="360" w:lineRule="auto"/>
        <w:jc w:val="both"/>
        <w:outlineLvl w:val="2"/>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Objective:</w:t>
      </w:r>
    </w:p>
    <w:p w14:paraId="3E0E192C" w14:textId="77777777" w:rsidR="007D27B3" w:rsidRDefault="0000000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objective of this project is to develop a robust C program to convert infix expressions to postfix expressions. The program should handle:</w:t>
      </w:r>
    </w:p>
    <w:p w14:paraId="3DE88387" w14:textId="77777777" w:rsidR="007D27B3" w:rsidRDefault="00000000">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Basic arithmetic operations (`+`, `-`, `*`, `/`)</w:t>
      </w:r>
    </w:p>
    <w:p w14:paraId="1C0AA404" w14:textId="77777777" w:rsidR="007D27B3" w:rsidRDefault="00000000">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Parentheses for explicit precedence control</w:t>
      </w:r>
    </w:p>
    <w:p w14:paraId="5F42FC5A" w14:textId="77777777" w:rsidR="007D27B3" w:rsidRDefault="00000000">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Operator precedence and associativity rules</w:t>
      </w:r>
    </w:p>
    <w:p w14:paraId="27D7ECCD" w14:textId="77777777" w:rsidR="007D27B3" w:rsidRDefault="00000000">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Literature Review:</w:t>
      </w:r>
    </w:p>
    <w:p w14:paraId="21A441BA" w14:textId="77777777" w:rsidR="007D27B3" w:rsidRDefault="0000000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Shunting Yard algorithm, developed by Edsger Dijkstra, is a well-established method for parsing mathematical expressions specified in infix notation. The algorithm uses a stack to hold operators and ensures they are output in the correct order based on their precedence and associativity.</w:t>
      </w:r>
    </w:p>
    <w:p w14:paraId="357A3A76" w14:textId="77777777" w:rsidR="007D27B3" w:rsidRDefault="00000000">
      <w:pPr>
        <w:spacing w:before="100" w:beforeAutospacing="1" w:after="100" w:afterAutospacing="1" w:line="360" w:lineRule="auto"/>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lastRenderedPageBreak/>
        <w:t>Flowchart:</w:t>
      </w:r>
    </w:p>
    <w:p w14:paraId="2D219C0E" w14:textId="77777777" w:rsidR="007D27B3" w:rsidRDefault="00000000">
      <w:pPr>
        <w:spacing w:before="100" w:beforeAutospacing="1" w:after="100" w:afterAutospacing="1" w:line="360" w:lineRule="auto"/>
        <w:jc w:val="both"/>
        <w:rPr>
          <w:rFonts w:ascii="Times New Roman" w:eastAsia="Times New Roman" w:hAnsi="Times New Roman" w:cs="Times New Roman"/>
          <w:b/>
          <w:bCs/>
          <w:kern w:val="0"/>
          <w:sz w:val="28"/>
          <w:szCs w:val="28"/>
          <w:lang w:eastAsia="en-IN"/>
          <w14:ligatures w14:val="none"/>
        </w:rPr>
      </w:pPr>
      <w:r>
        <w:rPr>
          <w:noProof/>
        </w:rPr>
        <w:drawing>
          <wp:inline distT="0" distB="0" distL="0" distR="0" wp14:anchorId="17AFB95E" wp14:editId="4B66FC14">
            <wp:extent cx="5772150" cy="8008620"/>
            <wp:effectExtent l="0" t="0" r="0" b="0"/>
            <wp:docPr id="1028" name="Picture 8" descr="Flowchart represents the process for converting infix statement to postfix stat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8" cstate="print"/>
                    <a:srcRect/>
                    <a:stretch/>
                  </pic:blipFill>
                  <pic:spPr>
                    <a:xfrm>
                      <a:off x="0" y="0"/>
                      <a:ext cx="5772150" cy="8008620"/>
                    </a:xfrm>
                    <a:prstGeom prst="rect">
                      <a:avLst/>
                    </a:prstGeom>
                    <a:ln>
                      <a:noFill/>
                    </a:ln>
                  </pic:spPr>
                </pic:pic>
              </a:graphicData>
            </a:graphic>
          </wp:inline>
        </w:drawing>
      </w:r>
    </w:p>
    <w:p w14:paraId="7D6CA118" w14:textId="77777777" w:rsidR="007D27B3" w:rsidRDefault="00000000">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lastRenderedPageBreak/>
        <w:t>Methodology:</w:t>
      </w:r>
    </w:p>
    <w:p w14:paraId="4B6D1805" w14:textId="77777777" w:rsidR="007D27B3" w:rsidRDefault="00000000">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Algorithm Description</w:t>
      </w:r>
    </w:p>
    <w:p w14:paraId="333F4CDC" w14:textId="77777777" w:rsidR="007D27B3" w:rsidRDefault="0000000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Shunting Yard algorithm involves the following steps:</w:t>
      </w:r>
    </w:p>
    <w:p w14:paraId="1E7473FB" w14:textId="77777777" w:rsidR="007D27B3" w:rsidRDefault="00000000">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Initialize an empty stack for operators and an empty output list for the postfix expression.</w:t>
      </w:r>
    </w:p>
    <w:p w14:paraId="749238C6" w14:textId="77777777" w:rsidR="007D27B3" w:rsidRDefault="00000000">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Iterate through each token in the infix expression.</w:t>
      </w:r>
    </w:p>
    <w:p w14:paraId="289906E8" w14:textId="77777777" w:rsidR="007D27B3" w:rsidRDefault="00000000">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If the token is an operand, add it to the output list.</w:t>
      </w:r>
    </w:p>
    <w:p w14:paraId="11AAB93E" w14:textId="77777777" w:rsidR="007D27B3" w:rsidRDefault="00000000">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If the token is an operator, pop operators from the stack to the output list until the stack is empty or the operator at the top of the stack has lower precedence. Push the current operator onto the stack.</w:t>
      </w:r>
    </w:p>
    <w:p w14:paraId="5D913386" w14:textId="77777777" w:rsidR="007D27B3" w:rsidRDefault="00000000">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If the token is a left parenthesis `(`, push it onto the stack.</w:t>
      </w:r>
    </w:p>
    <w:p w14:paraId="267277C5" w14:textId="77777777" w:rsidR="007D27B3" w:rsidRDefault="00000000">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If the token is a right parenthesis `)`, pop operators from the stack to the output list until a left parenthesis is encountered. Discard the pair of parentheses.</w:t>
      </w:r>
    </w:p>
    <w:p w14:paraId="10697D1D" w14:textId="77777777" w:rsidR="007D27B3" w:rsidRDefault="00000000">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After the iteration, pop any remaining operators on the stack to the output list.</w:t>
      </w:r>
    </w:p>
    <w:p w14:paraId="39F16C05" w14:textId="77777777" w:rsidR="007D27B3" w:rsidRDefault="00000000">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Program Design</w:t>
      </w:r>
    </w:p>
    <w:p w14:paraId="7DC9D547" w14:textId="77777777" w:rsidR="007D27B3" w:rsidRDefault="0000000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program is divided into several parts:</w:t>
      </w:r>
    </w:p>
    <w:p w14:paraId="4308005A" w14:textId="77777777" w:rsidR="007D27B3" w:rsidRDefault="00000000">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Tokenization</w:t>
      </w:r>
      <w:r>
        <w:rPr>
          <w:rFonts w:ascii="Times New Roman" w:eastAsia="Times New Roman" w:hAnsi="Times New Roman" w:cs="Times New Roman"/>
          <w:kern w:val="0"/>
          <w:sz w:val="24"/>
          <w:szCs w:val="24"/>
          <w:lang w:eastAsia="en-IN"/>
          <w14:ligatures w14:val="none"/>
        </w:rPr>
        <w:t>: Breaking down the infix expression into operands and operators.</w:t>
      </w:r>
    </w:p>
    <w:p w14:paraId="25024467" w14:textId="77777777" w:rsidR="007D27B3" w:rsidRDefault="00000000">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Stack Operations</w:t>
      </w:r>
      <w:r>
        <w:rPr>
          <w:rFonts w:ascii="Times New Roman" w:eastAsia="Times New Roman" w:hAnsi="Times New Roman" w:cs="Times New Roman"/>
          <w:kern w:val="0"/>
          <w:sz w:val="24"/>
          <w:szCs w:val="24"/>
          <w:lang w:eastAsia="en-IN"/>
          <w14:ligatures w14:val="none"/>
        </w:rPr>
        <w:t>: Managing the stack for operators.</w:t>
      </w:r>
    </w:p>
    <w:p w14:paraId="6306F6BD" w14:textId="77777777" w:rsidR="007D27B3" w:rsidRDefault="00000000">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Conversion Logic</w:t>
      </w:r>
      <w:r>
        <w:rPr>
          <w:rFonts w:ascii="Times New Roman" w:eastAsia="Times New Roman" w:hAnsi="Times New Roman" w:cs="Times New Roman"/>
          <w:kern w:val="0"/>
          <w:sz w:val="24"/>
          <w:szCs w:val="24"/>
          <w:lang w:eastAsia="en-IN"/>
          <w14:ligatures w14:val="none"/>
        </w:rPr>
        <w:t>: Implementing the Shunting Yard algorithm.</w:t>
      </w:r>
    </w:p>
    <w:p w14:paraId="1D3489E7" w14:textId="77777777" w:rsidR="007D27B3" w:rsidRDefault="00000000">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Implementation</w:t>
      </w:r>
    </w:p>
    <w:p w14:paraId="039B2336" w14:textId="77777777" w:rsidR="007D27B3" w:rsidRDefault="0000000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implementation is done in C, a versatile and powerful programming language suitable for system-level programming and algorithm implementation.</w:t>
      </w:r>
    </w:p>
    <w:p w14:paraId="71A27C3F" w14:textId="77777777" w:rsidR="007D27B3" w:rsidRDefault="00000000">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Significance</w:t>
      </w:r>
    </w:p>
    <w:p w14:paraId="01856E7B" w14:textId="77777777" w:rsidR="007D27B3" w:rsidRDefault="0000000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conversion from infix to postfix notation has several practical applications:</w:t>
      </w:r>
    </w:p>
    <w:p w14:paraId="76EC263E" w14:textId="77777777" w:rsidR="007D27B3" w:rsidRDefault="00000000">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lastRenderedPageBreak/>
        <w:t>Compilers and Interpreters</w:t>
      </w:r>
      <w:r>
        <w:rPr>
          <w:rFonts w:ascii="Times New Roman" w:eastAsia="Times New Roman" w:hAnsi="Times New Roman" w:cs="Times New Roman"/>
          <w:kern w:val="0"/>
          <w:sz w:val="24"/>
          <w:szCs w:val="24"/>
          <w:lang w:eastAsia="en-IN"/>
          <w14:ligatures w14:val="none"/>
        </w:rPr>
        <w:t>: Compilers convert high-level programming language code into machine code. During this process, they need to evaluate expressions, making the infix to postfix conversion crucial.</w:t>
      </w:r>
    </w:p>
    <w:p w14:paraId="5C841641" w14:textId="77777777" w:rsidR="007D27B3" w:rsidRDefault="00000000">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Expression Evaluators</w:t>
      </w:r>
      <w:r>
        <w:rPr>
          <w:rFonts w:ascii="Times New Roman" w:eastAsia="Times New Roman" w:hAnsi="Times New Roman" w:cs="Times New Roman"/>
          <w:kern w:val="0"/>
          <w:sz w:val="24"/>
          <w:szCs w:val="24"/>
          <w:lang w:eastAsia="en-IN"/>
          <w14:ligatures w14:val="none"/>
        </w:rPr>
        <w:t>: Many calculators and mathematical software tools use postfix notation to simplify the evaluation of complex expressions.</w:t>
      </w:r>
    </w:p>
    <w:p w14:paraId="5256990C" w14:textId="77777777" w:rsidR="007D27B3" w:rsidRDefault="00000000">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Stack-Based Virtual Machines</w:t>
      </w:r>
      <w:r>
        <w:rPr>
          <w:rFonts w:ascii="Times New Roman" w:eastAsia="Times New Roman" w:hAnsi="Times New Roman" w:cs="Times New Roman"/>
          <w:kern w:val="0"/>
          <w:sz w:val="24"/>
          <w:szCs w:val="24"/>
          <w:lang w:eastAsia="en-IN"/>
          <w14:ligatures w14:val="none"/>
        </w:rPr>
        <w:t>: Postfix notation aligns well with the operation of stack-based virtual machines, which are used in various programming languages and environments.</w:t>
      </w:r>
    </w:p>
    <w:p w14:paraId="5F3A4E9A" w14:textId="77777777" w:rsidR="007D27B3" w:rsidRDefault="00000000">
      <w:pPr>
        <w:pStyle w:val="Heading2"/>
        <w:spacing w:line="360" w:lineRule="auto"/>
        <w:jc w:val="both"/>
        <w:rPr>
          <w:sz w:val="28"/>
          <w:szCs w:val="28"/>
        </w:rPr>
      </w:pPr>
      <w:r>
        <w:rPr>
          <w:sz w:val="28"/>
          <w:szCs w:val="28"/>
        </w:rPr>
        <w:t>Implementation:</w:t>
      </w:r>
    </w:p>
    <w:p w14:paraId="5AE663B4" w14:textId="77777777" w:rsidR="007D27B3" w:rsidRDefault="00000000">
      <w:pPr>
        <w:pStyle w:val="Heading3"/>
        <w:spacing w:line="360" w:lineRule="auto"/>
        <w:jc w:val="both"/>
        <w:rPr>
          <w:sz w:val="24"/>
          <w:szCs w:val="24"/>
        </w:rPr>
      </w:pPr>
      <w:r>
        <w:rPr>
          <w:sz w:val="24"/>
          <w:szCs w:val="24"/>
        </w:rPr>
        <w:t>Tokenizer Function</w:t>
      </w:r>
    </w:p>
    <w:p w14:paraId="538BD099" w14:textId="77777777" w:rsidR="007D27B3" w:rsidRDefault="00000000">
      <w:pPr>
        <w:pStyle w:val="NormalWeb"/>
        <w:spacing w:line="360" w:lineRule="auto"/>
        <w:jc w:val="both"/>
      </w:pPr>
      <w:r>
        <w:t>The tokenizer function breaks down the infix expression into individual tokens (operands, operators, and parentheses).</w:t>
      </w:r>
    </w:p>
    <w:p w14:paraId="35CE601D" w14:textId="77777777" w:rsidR="007D27B3" w:rsidRDefault="00000000">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48E15632" wp14:editId="07B48838">
            <wp:extent cx="5730875" cy="4610100"/>
            <wp:effectExtent l="0" t="0" r="3175" b="0"/>
            <wp:docPr id="102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9" cstate="print"/>
                    <a:srcRect/>
                    <a:stretch/>
                  </pic:blipFill>
                  <pic:spPr>
                    <a:xfrm>
                      <a:off x="0" y="0"/>
                      <a:ext cx="5730875" cy="4610100"/>
                    </a:xfrm>
                    <a:prstGeom prst="rect">
                      <a:avLst/>
                    </a:prstGeom>
                  </pic:spPr>
                </pic:pic>
              </a:graphicData>
            </a:graphic>
          </wp:inline>
        </w:drawing>
      </w:r>
    </w:p>
    <w:p w14:paraId="494A0CE7" w14:textId="77777777" w:rsidR="007D27B3" w:rsidRDefault="00000000">
      <w:pPr>
        <w:pStyle w:val="Heading3"/>
        <w:spacing w:line="360" w:lineRule="auto"/>
        <w:rPr>
          <w:sz w:val="24"/>
          <w:szCs w:val="24"/>
        </w:rPr>
      </w:pPr>
      <w:r>
        <w:rPr>
          <w:sz w:val="24"/>
          <w:szCs w:val="24"/>
        </w:rPr>
        <w:lastRenderedPageBreak/>
        <w:t>Stack Implementation</w:t>
      </w:r>
    </w:p>
    <w:p w14:paraId="38DDE7FD" w14:textId="77777777" w:rsidR="007D27B3" w:rsidRDefault="00000000">
      <w:pPr>
        <w:pStyle w:val="NormalWeb"/>
        <w:spacing w:line="360" w:lineRule="auto"/>
        <w:jc w:val="both"/>
      </w:pPr>
      <w:r>
        <w:t>The stack structure and functions manage the operators during the conversion process.</w:t>
      </w:r>
    </w:p>
    <w:p w14:paraId="3419A83B" w14:textId="77777777" w:rsidR="007D27B3" w:rsidRDefault="00000000">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DA8DD5" wp14:editId="627FF4C6">
            <wp:extent cx="3124200" cy="4615543"/>
            <wp:effectExtent l="0" t="0" r="0" b="0"/>
            <wp:docPr id="103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10" cstate="print"/>
                    <a:srcRect/>
                    <a:stretch/>
                  </pic:blipFill>
                  <pic:spPr>
                    <a:xfrm>
                      <a:off x="0" y="0"/>
                      <a:ext cx="3124200" cy="4615543"/>
                    </a:xfrm>
                    <a:prstGeom prst="rect">
                      <a:avLst/>
                    </a:prstGeom>
                  </pic:spPr>
                </pic:pic>
              </a:graphicData>
            </a:graphic>
          </wp:inline>
        </w:drawing>
      </w:r>
    </w:p>
    <w:p w14:paraId="5757B8AC" w14:textId="77777777" w:rsidR="007D27B3" w:rsidRDefault="00000000">
      <w:pPr>
        <w:pStyle w:val="Heading3"/>
        <w:spacing w:line="360" w:lineRule="auto"/>
        <w:jc w:val="both"/>
        <w:rPr>
          <w:sz w:val="24"/>
          <w:szCs w:val="24"/>
        </w:rPr>
      </w:pPr>
      <w:r>
        <w:rPr>
          <w:sz w:val="24"/>
          <w:szCs w:val="24"/>
        </w:rPr>
        <w:t>Precedence and Associativity Functions</w:t>
      </w:r>
    </w:p>
    <w:p w14:paraId="5B548523" w14:textId="77777777" w:rsidR="007D27B3" w:rsidRDefault="00000000">
      <w:pPr>
        <w:pStyle w:val="NormalWeb"/>
        <w:spacing w:line="360" w:lineRule="auto"/>
        <w:jc w:val="both"/>
      </w:pPr>
      <w:r>
        <w:t>These functions determine the precedence and associativity of operators.</w:t>
      </w:r>
    </w:p>
    <w:p w14:paraId="548463B5" w14:textId="77777777" w:rsidR="007D27B3" w:rsidRDefault="00000000">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DE4C4F" wp14:editId="2822609F">
            <wp:extent cx="4782217" cy="2210108"/>
            <wp:effectExtent l="0" t="0" r="0" b="0"/>
            <wp:docPr id="103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1" cstate="print"/>
                    <a:srcRect/>
                    <a:stretch/>
                  </pic:blipFill>
                  <pic:spPr>
                    <a:xfrm>
                      <a:off x="0" y="0"/>
                      <a:ext cx="4782217" cy="2210108"/>
                    </a:xfrm>
                    <a:prstGeom prst="rect">
                      <a:avLst/>
                    </a:prstGeom>
                  </pic:spPr>
                </pic:pic>
              </a:graphicData>
            </a:graphic>
          </wp:inline>
        </w:drawing>
      </w:r>
    </w:p>
    <w:p w14:paraId="75F20858" w14:textId="77777777" w:rsidR="007D27B3" w:rsidRDefault="00000000">
      <w:pPr>
        <w:pStyle w:val="Heading3"/>
        <w:spacing w:line="360" w:lineRule="auto"/>
        <w:jc w:val="both"/>
        <w:rPr>
          <w:sz w:val="24"/>
          <w:szCs w:val="24"/>
        </w:rPr>
      </w:pPr>
      <w:r>
        <w:rPr>
          <w:sz w:val="24"/>
          <w:szCs w:val="24"/>
        </w:rPr>
        <w:lastRenderedPageBreak/>
        <w:t>Infix to Postfix Conversion Function</w:t>
      </w:r>
    </w:p>
    <w:p w14:paraId="6136FFE5" w14:textId="77777777" w:rsidR="007D27B3" w:rsidRDefault="00000000">
      <w:pPr>
        <w:pStyle w:val="NormalWeb"/>
        <w:spacing w:line="360" w:lineRule="auto"/>
        <w:jc w:val="both"/>
      </w:pPr>
      <w:r>
        <w:t>The main function implementing the Shunting Yard algorithm.</w:t>
      </w:r>
    </w:p>
    <w:p w14:paraId="1603CBA3" w14:textId="77777777" w:rsidR="007D27B3" w:rsidRDefault="00000000">
      <w:pPr>
        <w:tabs>
          <w:tab w:val="left" w:pos="1608"/>
        </w:tabs>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E17925" wp14:editId="69F161EC">
            <wp:extent cx="5731510" cy="4224020"/>
            <wp:effectExtent l="0" t="0" r="2540" b="5080"/>
            <wp:docPr id="103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12" cstate="print"/>
                    <a:srcRect/>
                    <a:stretch/>
                  </pic:blipFill>
                  <pic:spPr>
                    <a:xfrm>
                      <a:off x="0" y="0"/>
                      <a:ext cx="5731510" cy="4224020"/>
                    </a:xfrm>
                    <a:prstGeom prst="rect">
                      <a:avLst/>
                    </a:prstGeom>
                  </pic:spPr>
                </pic:pic>
              </a:graphicData>
            </a:graphic>
          </wp:inline>
        </w:drawing>
      </w:r>
    </w:p>
    <w:p w14:paraId="2AA7DEB8" w14:textId="77777777" w:rsidR="007D27B3" w:rsidRDefault="00000000">
      <w:pPr>
        <w:pStyle w:val="Heading3"/>
        <w:spacing w:line="360" w:lineRule="auto"/>
        <w:jc w:val="both"/>
        <w:rPr>
          <w:sz w:val="24"/>
          <w:szCs w:val="24"/>
        </w:rPr>
      </w:pPr>
      <w:r>
        <w:rPr>
          <w:sz w:val="24"/>
          <w:szCs w:val="24"/>
        </w:rPr>
        <w:t>Main Function and Testing</w:t>
      </w:r>
    </w:p>
    <w:p w14:paraId="0517FCA8" w14:textId="77777777" w:rsidR="007D27B3" w:rsidRDefault="00000000">
      <w:pPr>
        <w:pStyle w:val="NormalWeb"/>
        <w:spacing w:line="360" w:lineRule="auto"/>
        <w:jc w:val="both"/>
      </w:pPr>
      <w:r>
        <w:t>The main function to test the program with example expressions.</w:t>
      </w:r>
    </w:p>
    <w:p w14:paraId="04447B46" w14:textId="77777777" w:rsidR="007D27B3" w:rsidRDefault="00000000">
      <w:pPr>
        <w:tabs>
          <w:tab w:val="left" w:pos="1608"/>
        </w:tabs>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4680A2" wp14:editId="67C1C840">
            <wp:extent cx="3429479" cy="1600423"/>
            <wp:effectExtent l="0" t="0" r="0" b="0"/>
            <wp:docPr id="103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13" cstate="print"/>
                    <a:srcRect/>
                    <a:stretch/>
                  </pic:blipFill>
                  <pic:spPr>
                    <a:xfrm>
                      <a:off x="0" y="0"/>
                      <a:ext cx="3429479" cy="1600423"/>
                    </a:xfrm>
                    <a:prstGeom prst="rect">
                      <a:avLst/>
                    </a:prstGeom>
                  </pic:spPr>
                </pic:pic>
              </a:graphicData>
            </a:graphic>
          </wp:inline>
        </w:drawing>
      </w:r>
    </w:p>
    <w:p w14:paraId="5239CF6C" w14:textId="77777777" w:rsidR="007D27B3" w:rsidRDefault="007D27B3">
      <w:pPr>
        <w:pStyle w:val="Heading2"/>
        <w:spacing w:line="360" w:lineRule="auto"/>
        <w:jc w:val="both"/>
        <w:rPr>
          <w:sz w:val="28"/>
          <w:szCs w:val="28"/>
        </w:rPr>
      </w:pPr>
    </w:p>
    <w:p w14:paraId="0ED73568" w14:textId="77777777" w:rsidR="007D27B3" w:rsidRDefault="007D27B3">
      <w:pPr>
        <w:pStyle w:val="Heading2"/>
        <w:spacing w:line="360" w:lineRule="auto"/>
        <w:jc w:val="both"/>
        <w:rPr>
          <w:sz w:val="28"/>
          <w:szCs w:val="28"/>
        </w:rPr>
      </w:pPr>
    </w:p>
    <w:p w14:paraId="7128A215" w14:textId="77777777" w:rsidR="007D27B3" w:rsidRDefault="00000000">
      <w:pPr>
        <w:pStyle w:val="Heading2"/>
        <w:spacing w:line="360" w:lineRule="auto"/>
        <w:jc w:val="both"/>
        <w:rPr>
          <w:sz w:val="28"/>
          <w:szCs w:val="28"/>
        </w:rPr>
      </w:pPr>
      <w:r>
        <w:rPr>
          <w:sz w:val="28"/>
          <w:szCs w:val="28"/>
        </w:rPr>
        <w:lastRenderedPageBreak/>
        <w:t>Results:</w:t>
      </w:r>
    </w:p>
    <w:p w14:paraId="3EDEEE86" w14:textId="77777777" w:rsidR="007D27B3" w:rsidRDefault="00000000">
      <w:pPr>
        <w:pStyle w:val="NormalWeb"/>
        <w:spacing w:line="360" w:lineRule="auto"/>
        <w:jc w:val="both"/>
      </w:pPr>
      <w:r>
        <w:t>When the program is compiled and executed, it successfully converts the given infix expression to a postfix expression. The program correctly handles operator precedence, associativity, and parentheses.</w:t>
      </w:r>
    </w:p>
    <w:p w14:paraId="09715DEE" w14:textId="77777777" w:rsidR="007D27B3" w:rsidRDefault="00000000">
      <w:pPr>
        <w:pStyle w:val="NormalWeb"/>
        <w:spacing w:line="360" w:lineRule="auto"/>
        <w:jc w:val="both"/>
      </w:pPr>
      <w:r>
        <w:rPr>
          <w:rStyle w:val="Strong"/>
        </w:rPr>
        <w:t>Example Output:</w:t>
      </w:r>
    </w:p>
    <w:p w14:paraId="5D2D1F5E" w14:textId="77777777" w:rsidR="007D27B3" w:rsidRDefault="00000000">
      <w:pPr>
        <w:tabs>
          <w:tab w:val="left" w:pos="1608"/>
        </w:tabs>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2C33C4" wp14:editId="0ACAAAFE">
            <wp:extent cx="5731510" cy="1269365"/>
            <wp:effectExtent l="0" t="0" r="2540" b="6985"/>
            <wp:docPr id="103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14" cstate="print"/>
                    <a:srcRect/>
                    <a:stretch/>
                  </pic:blipFill>
                  <pic:spPr>
                    <a:xfrm>
                      <a:off x="0" y="0"/>
                      <a:ext cx="5731510" cy="1269365"/>
                    </a:xfrm>
                    <a:prstGeom prst="rect">
                      <a:avLst/>
                    </a:prstGeom>
                  </pic:spPr>
                </pic:pic>
              </a:graphicData>
            </a:graphic>
          </wp:inline>
        </w:drawing>
      </w:r>
    </w:p>
    <w:p w14:paraId="271943EC" w14:textId="77777777" w:rsidR="007D27B3" w:rsidRDefault="00000000">
      <w:pPr>
        <w:pStyle w:val="Heading2"/>
        <w:spacing w:line="360" w:lineRule="auto"/>
        <w:jc w:val="both"/>
        <w:rPr>
          <w:sz w:val="28"/>
          <w:szCs w:val="28"/>
        </w:rPr>
      </w:pPr>
      <w:r>
        <w:rPr>
          <w:sz w:val="28"/>
          <w:szCs w:val="28"/>
        </w:rPr>
        <w:t>Conclusion:</w:t>
      </w:r>
    </w:p>
    <w:p w14:paraId="0F4F885C" w14:textId="77777777" w:rsidR="007D27B3" w:rsidRDefault="00000000">
      <w:pPr>
        <w:pStyle w:val="NormalWeb"/>
        <w:spacing w:line="360" w:lineRule="auto"/>
        <w:jc w:val="both"/>
      </w:pPr>
      <w:r>
        <w:t>The project successfully implemented an infix to postfix expression converter using the Shunting Yard algorithm in C. The program handles various types of infix expressions and correctly applies operator precedence and associativity rules. This project demonstrates a practical application of data structures (stacks) and algorithm design in the context of expression parsing.</w:t>
      </w:r>
    </w:p>
    <w:p w14:paraId="792ED9CE" w14:textId="77777777" w:rsidR="007D27B3" w:rsidRDefault="00000000">
      <w:pPr>
        <w:pStyle w:val="Heading2"/>
        <w:spacing w:line="360" w:lineRule="auto"/>
        <w:jc w:val="both"/>
        <w:rPr>
          <w:sz w:val="28"/>
          <w:szCs w:val="28"/>
        </w:rPr>
      </w:pPr>
      <w:r>
        <w:rPr>
          <w:sz w:val="28"/>
          <w:szCs w:val="28"/>
        </w:rPr>
        <w:t>Future Work:</w:t>
      </w:r>
    </w:p>
    <w:p w14:paraId="1566B05F" w14:textId="77777777" w:rsidR="007D27B3" w:rsidRDefault="00000000">
      <w:pPr>
        <w:pStyle w:val="NormalWeb"/>
        <w:spacing w:line="360" w:lineRule="auto"/>
        <w:jc w:val="both"/>
      </w:pPr>
      <w:r>
        <w:t>Future enhancements could include:</w:t>
      </w:r>
    </w:p>
    <w:p w14:paraId="1F88DBCB" w14:textId="77777777" w:rsidR="007D27B3" w:rsidRDefault="00000000">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Extending support for additional operators (e.g., exponentiation).</w:t>
      </w:r>
    </w:p>
    <w:p w14:paraId="6064C5D3" w14:textId="77777777" w:rsidR="007D27B3" w:rsidRDefault="00000000">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Handling multi-character variables and functions.</w:t>
      </w:r>
    </w:p>
    <w:p w14:paraId="150609A5" w14:textId="77777777" w:rsidR="007D27B3" w:rsidRDefault="00000000">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Implementing error handling for invalid expressions.</w:t>
      </w:r>
    </w:p>
    <w:p w14:paraId="23ACB830" w14:textId="77777777" w:rsidR="007D27B3" w:rsidRDefault="00000000">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Optimizing the program for larger expressions and more complex use cases.</w:t>
      </w:r>
    </w:p>
    <w:p w14:paraId="3422DA96" w14:textId="77777777" w:rsidR="007D27B3" w:rsidRDefault="00000000">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References:</w:t>
      </w:r>
    </w:p>
    <w:p w14:paraId="38287B78" w14:textId="77777777" w:rsidR="007D27B3" w:rsidRDefault="00000000">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Dijkstra, E. W. (1961). "Algol 60 translation: An algorithm and its proof." Numerische Mathematik, 2, 346-356.</w:t>
      </w:r>
    </w:p>
    <w:p w14:paraId="04156F4F" w14:textId="77777777" w:rsidR="007D27B3" w:rsidRDefault="00000000">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Aho, A. V., Lam, M. S., Sethi, R., &amp; Ullman, J. D. (2006). "Compilers: Principles, Techniques, and Tools." Addison-Wesley.</w:t>
      </w:r>
    </w:p>
    <w:p w14:paraId="455BCC77" w14:textId="77777777" w:rsidR="007D27B3" w:rsidRDefault="00000000">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"Reverse Polish notation." Wikipedia. Available at: </w:t>
      </w:r>
      <w:hyperlink r:id="rId15" w:tgtFrame="_new" w:history="1">
        <w:r>
          <w:rPr>
            <w:rFonts w:ascii="Times New Roman" w:eastAsia="Times New Roman" w:hAnsi="Times New Roman" w:cs="Times New Roman"/>
            <w:color w:val="0000FF"/>
            <w:kern w:val="0"/>
            <w:sz w:val="24"/>
            <w:szCs w:val="24"/>
            <w:u w:val="single"/>
            <w:lang w:eastAsia="en-IN"/>
            <w14:ligatures w14:val="none"/>
          </w:rPr>
          <w:t>https://en.wikipedia.org/wiki/Reverse_Polish_notation</w:t>
        </w:r>
      </w:hyperlink>
    </w:p>
    <w:p w14:paraId="6DBFD5DB" w14:textId="77777777" w:rsidR="007D27B3" w:rsidRDefault="007D27B3">
      <w:pPr>
        <w:tabs>
          <w:tab w:val="left" w:pos="1608"/>
        </w:tabs>
        <w:spacing w:line="360" w:lineRule="auto"/>
        <w:rPr>
          <w:rFonts w:ascii="Times New Roman" w:hAnsi="Times New Roman" w:cs="Times New Roman"/>
          <w:sz w:val="24"/>
          <w:szCs w:val="24"/>
        </w:rPr>
      </w:pPr>
    </w:p>
    <w:sectPr w:rsidR="007D2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multilevel"/>
    <w:tmpl w:val="AA7615B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1"/>
    <w:multiLevelType w:val="multilevel"/>
    <w:tmpl w:val="AB7C53D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2"/>
    <w:multiLevelType w:val="multilevel"/>
    <w:tmpl w:val="C94AD23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3"/>
    <w:multiLevelType w:val="multilevel"/>
    <w:tmpl w:val="C334225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4"/>
    <w:multiLevelType w:val="multilevel"/>
    <w:tmpl w:val="519E775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5"/>
    <w:multiLevelType w:val="multilevel"/>
    <w:tmpl w:val="7EDE856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16cid:durableId="1263875793">
    <w:abstractNumId w:val="2"/>
  </w:num>
  <w:num w:numId="2" w16cid:durableId="263270073">
    <w:abstractNumId w:val="5"/>
  </w:num>
  <w:num w:numId="3" w16cid:durableId="877621212">
    <w:abstractNumId w:val="1"/>
  </w:num>
  <w:num w:numId="4" w16cid:durableId="674109441">
    <w:abstractNumId w:val="3"/>
  </w:num>
  <w:num w:numId="5" w16cid:durableId="595407318">
    <w:abstractNumId w:val="0"/>
  </w:num>
  <w:num w:numId="6" w16cid:durableId="11756576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7B3"/>
    <w:rsid w:val="005A67EF"/>
    <w:rsid w:val="005A6926"/>
    <w:rsid w:val="006E1395"/>
    <w:rsid w:val="007D27B3"/>
    <w:rsid w:val="00917EAD"/>
    <w:rsid w:val="00C732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88AD7"/>
  <w15:docId w15:val="{03D2AEEE-4C63-4DEA-8251-93168FDAC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unhideWhenUsed/>
    <w:qFormat/>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unhideWhenUsed/>
    <w:qFormat/>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rPr>
      <w:rFonts w:ascii="Courier New" w:eastAsia="Times New Roman" w:hAnsi="Courier New" w:cs="Courier New"/>
      <w:sz w:val="20"/>
      <w:szCs w:val="20"/>
    </w:rPr>
  </w:style>
  <w:style w:type="character" w:styleId="Strong">
    <w:name w:val="Strong"/>
    <w:basedOn w:val="DefaultParagraphFont"/>
    <w:uiPriority w:val="22"/>
    <w:qFormat/>
    <w:rPr>
      <w:b/>
      <w:bCs/>
    </w:rPr>
  </w:style>
  <w:style w:type="character" w:styleId="Hyperlink">
    <w:name w:val="Hyperlink"/>
    <w:basedOn w:val="DefaultParagraphFont"/>
    <w:uiPriority w:val="99"/>
    <w:rPr>
      <w:color w:val="0000FF"/>
      <w:u w:val="single"/>
    </w:rPr>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UnresolvedMention1">
    <w:name w:val="Unresolved Mention1"/>
    <w:basedOn w:val="DefaultParagraphFont"/>
    <w:uiPriority w:val="99"/>
    <w:rPr>
      <w:color w:val="605E5C"/>
      <w:shd w:val="clear" w:color="auto" w:fill="E1DFDD"/>
    </w:rPr>
  </w:style>
  <w:style w:type="paragraph" w:styleId="BodyText">
    <w:name w:val="Body Text"/>
    <w:basedOn w:val="Normal"/>
    <w:link w:val="BodyTextChar"/>
    <w:uiPriority w:val="1"/>
    <w:qFormat/>
    <w:rsid w:val="005A67EF"/>
    <w:pPr>
      <w:widowControl w:val="0"/>
      <w:autoSpaceDE w:val="0"/>
      <w:autoSpaceDN w:val="0"/>
      <w:spacing w:after="0" w:line="240" w:lineRule="auto"/>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5A67EF"/>
    <w:rPr>
      <w:rFonts w:ascii="Times New Roman" w:eastAsia="Times New Roman" w:hAnsi="Times New Roman" w:cs="Times New Roman"/>
      <w:kern w:val="0"/>
      <w:sz w:val="28"/>
      <w:szCs w:val="28"/>
      <w:lang w:val="en-US"/>
      <w14:ligatures w14:val="none"/>
    </w:rPr>
  </w:style>
  <w:style w:type="paragraph" w:customStyle="1" w:styleId="TableParagraph">
    <w:name w:val="Table Paragraph"/>
    <w:basedOn w:val="Normal"/>
    <w:uiPriority w:val="1"/>
    <w:qFormat/>
    <w:rsid w:val="005A6926"/>
    <w:pPr>
      <w:widowControl w:val="0"/>
      <w:autoSpaceDE w:val="0"/>
      <w:autoSpaceDN w:val="0"/>
      <w:spacing w:after="0" w:line="240" w:lineRule="auto"/>
      <w:ind w:left="100"/>
      <w:jc w:val="center"/>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n.wikipedia.org/wiki/Reverse_Polish_notation"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7A6B2-C774-471B-B0AE-55E83B2B2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SALVIN SABU</dc:creator>
  <cp:lastModifiedBy>Mohammed Basil</cp:lastModifiedBy>
  <cp:revision>2</cp:revision>
  <dcterms:created xsi:type="dcterms:W3CDTF">2024-09-23T04:51:00Z</dcterms:created>
  <dcterms:modified xsi:type="dcterms:W3CDTF">2024-09-23T04:51:00Z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2b41e66b809947a3bd7ab1d3cb2e69b9</vt:lpwstr>
  </property>
</Properties>
</file>