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oobe</w:t>
      </w:r>
      <w:r>
        <w:t xml:space="preserve"> </w:t>
      </w:r>
      <w:r>
        <w:t xml:space="preserve">Blueprint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Caddick</w:t>
      </w:r>
      <w:r>
        <w:t xml:space="preserve"> </w:t>
      </w:r>
      <w:r>
        <w:t xml:space="preserve">-</w:t>
      </w:r>
      <w:r>
        <w:t xml:space="preserve"> </w:t>
      </w:r>
      <w:r>
        <w:t xml:space="preserve">from</w:t>
      </w:r>
      <w:r>
        <w:t xml:space="preserve"> </w:t>
      </w:r>
      <w:r>
        <w:t xml:space="preserve">oobe</w:t>
      </w:r>
    </w:p>
    <w:sectPr w:rsidR="002E028E" w:rsidRPr="008B2AC3" w:rsidSect="00180FF5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7" w:h="16839" w:code="9"/>
      <w:pgMar w:top="1418" w:right="1418" w:bottom="1418" w:left="1418" w:header="567" w:footer="567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EF" w:usb1="4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5842" w14:textId="77777777" w:rsidR="008B2AC3" w:rsidRDefault="008B2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2597C" w14:textId="727AAC39" w:rsidR="00EA3D70" w:rsidRPr="00EC2176" w:rsidRDefault="00EA3D70" w:rsidP="00EC2176">
    <w:pPr>
      <w:pStyle w:val="oobe-Footer-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AD2EB6" wp14:editId="63E5D82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900000" cy="0"/>
              <wp:effectExtent l="0" t="19050" r="14605" b="3810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000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CBEF5B" id="Straight Connector 23" o:spid="_x0000_s1026" style="position:absolute;z-index:251658243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" from="19.65pt,0" to="9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" strokecolor="#091c33 [3212]" strokeweight="4.5pt"/>
          </w:pict>
        </mc:Fallback>
      </mc:AlternateContent>
    </w:r>
    <w:sdt>
      <w:sdtPr>
        <w:alias w:val="Title"/>
        <w:tag w:val=""/>
        <w:id w:val="-363974368"/>
        <w:placeholder>
          <w:docPart w:val="D6D35B55DC694F8591CD767DE4A1912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3130">
          <w:t>Blueprint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569B8" w14:textId="77777777" w:rsidR="008B2AC3" w:rsidRDefault="008B2AC3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EB842" w14:textId="77777777" w:rsidR="008B2AC3" w:rsidRDefault="008B2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23"/>
      <w:gridCol w:w="3023"/>
      <w:gridCol w:w="3025"/>
    </w:tblGrid>
    <w:tr w:rsidR="00EA3D70" w14:paraId="303F6080" w14:textId="77777777" w:rsidTr="00275A76">
      <w:trPr>
        <w:cantSplit/>
      </w:trPr>
      <w:tc>
        <w:tcPr>
          <w:tcW w:w="1666" w:type="pct"/>
        </w:tcPr>
        <w:p w14:paraId="30C35D6E" w14:textId="77777777" w:rsidR="00EA3D70" w:rsidRDefault="00EA3D70" w:rsidP="004E7921">
          <w:pPr>
            <w:pStyle w:val="oobe-Header-Left"/>
          </w:pPr>
        </w:p>
      </w:tc>
      <w:tc>
        <w:tcPr>
          <w:tcW w:w="1666" w:type="pct"/>
        </w:tcPr>
        <w:p w14:paraId="51E4156F" w14:textId="77777777" w:rsidR="00EA3D70" w:rsidRDefault="00EA3D70" w:rsidP="001A4BE8">
          <w:pPr>
            <w:pStyle w:val="oobe-Header-Centred"/>
          </w:pPr>
          <w:r w:rsidRPr="005C4753">
            <w:fldChar w:fldCharType="begin"/>
          </w:r>
          <w:r w:rsidRPr="005C4753">
            <w:instrText xml:space="preserve"> PAGE   \* MERGEFORMAT </w:instrText>
          </w:r>
          <w:r w:rsidRPr="005C4753">
            <w:fldChar w:fldCharType="separate"/>
          </w:r>
          <w:r>
            <w:t>2</w:t>
          </w:r>
          <w:r w:rsidRPr="005C4753">
            <w:fldChar w:fldCharType="end"/>
          </w:r>
        </w:p>
      </w:tc>
      <w:tc>
        <w:tcPr>
          <w:tcW w:w="1667" w:type="pct"/>
          <w:tcMar>
            <w:right w:w="57" w:type="dxa"/>
          </w:tcMar>
        </w:tcPr>
        <w:p w14:paraId="36172050" w14:textId="77777777" w:rsidR="00EA3D70" w:rsidRPr="005C4753" w:rsidRDefault="7F8D749A" w:rsidP="004E7921">
          <w:pPr>
            <w:pStyle w:val="oobe-Header-Right"/>
          </w:pPr>
          <w:r>
            <w:rPr>
              <w:noProof/>
            </w:rPr>
            <w:drawing>
              <wp:inline distT="0" distB="0" distL="0" distR="0" wp14:anchorId="57DF7321" wp14:editId="6A404B25">
                <wp:extent cx="486000" cy="180000"/>
                <wp:effectExtent l="0" t="0" r="0" b="0"/>
                <wp:docPr id="698668083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A65D443" w14:textId="77777777" w:rsidR="00EA3D70" w:rsidRDefault="00EA3D70" w:rsidP="000B52A5">
    <w:pPr>
      <w:pStyle w:val="oobe-Header-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9D1DD" w14:textId="77777777" w:rsidR="008B2AC3" w:rsidRDefault="008B2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144F5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74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96B6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B07C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325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051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6C79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CA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C81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0A0C"/>
    <w:multiLevelType w:val="multilevel"/>
    <w:tmpl w:val="B3626C4E"/>
    <w:lvl w:ilvl="0">
      <w:start w:val="1"/>
      <w:numFmt w:val="bullet"/>
      <w:pStyle w:val="ListBulletLevel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pStyle w:val="ListBulletLevel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color w:val="auto"/>
        <w:sz w:val="16"/>
        <w:szCs w:val="16"/>
      </w:rPr>
    </w:lvl>
    <w:lvl w:ilvl="2">
      <w:start w:val="1"/>
      <w:numFmt w:val="none"/>
      <w:lvlText w:val="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2827293"/>
    <w:multiLevelType w:val="multilevel"/>
    <w:tmpl w:val="B874EF9C"/>
    <w:numStyleLink w:val="oobe-Para-Bullet-ListStyle"/>
  </w:abstractNum>
  <w:abstractNum w:abstractNumId="12" w15:restartNumberingAfterBreak="0">
    <w:nsid w:val="04782B8A"/>
    <w:multiLevelType w:val="multilevel"/>
    <w:tmpl w:val="2686485E"/>
    <w:styleLink w:val="oobe-Table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Table-Number-L1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pStyle w:val="oobe-Table-Number-L2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pStyle w:val="oobe-Table-Number-L3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7587108"/>
    <w:multiLevelType w:val="multilevel"/>
    <w:tmpl w:val="378A10EA"/>
    <w:styleLink w:val="oobe-Table-Bullet-ListStyle"/>
    <w:lvl w:ilvl="0">
      <w:start w:val="1"/>
      <w:numFmt w:val="bullet"/>
      <w:pStyle w:val="oobe-Table-Bullet-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pStyle w:val="oobe-Table-Bullet-L2"/>
      <w:lvlText w:val="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2">
      <w:start w:val="1"/>
      <w:numFmt w:val="bullet"/>
      <w:pStyle w:val="oobe-Table-Bullet-L2-Alt"/>
      <w:lvlText w:val="ο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</w:rPr>
    </w:lvl>
    <w:lvl w:ilvl="3">
      <w:start w:val="1"/>
      <w:numFmt w:val="bullet"/>
      <w:pStyle w:val="oobe-Table-Bullet-L3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B65497E"/>
    <w:multiLevelType w:val="multilevel"/>
    <w:tmpl w:val="B874EF9C"/>
    <w:numStyleLink w:val="oobe-Para-Bullet-ListStyle"/>
  </w:abstractNum>
  <w:abstractNum w:abstractNumId="15" w15:restartNumberingAfterBreak="0">
    <w:nsid w:val="10A36C45"/>
    <w:multiLevelType w:val="hybridMultilevel"/>
    <w:tmpl w:val="CF7C3D9A"/>
    <w:lvl w:ilvl="0" w:tplc="74AAFE6A">
      <w:numFmt w:val="bullet"/>
      <w:lvlText w:val="-"/>
      <w:lvlJc w:val="left"/>
      <w:pPr>
        <w:ind w:left="720" w:hanging="360"/>
      </w:pPr>
      <w:rPr>
        <w:rFonts w:ascii="Muli" w:eastAsia="Times New Roman" w:hAnsi="Mul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5A46DB"/>
    <w:multiLevelType w:val="multilevel"/>
    <w:tmpl w:val="B874EF9C"/>
    <w:numStyleLink w:val="oobe-Para-Bullet-ListStyle"/>
  </w:abstractNum>
  <w:abstractNum w:abstractNumId="17" w15:restartNumberingAfterBreak="0">
    <w:nsid w:val="1DE8022F"/>
    <w:multiLevelType w:val="multilevel"/>
    <w:tmpl w:val="378A10EA"/>
    <w:numStyleLink w:val="oobe-Table-Bullet-ListStyle"/>
  </w:abstractNum>
  <w:abstractNum w:abstractNumId="18" w15:restartNumberingAfterBreak="0">
    <w:nsid w:val="1F537921"/>
    <w:multiLevelType w:val="multilevel"/>
    <w:tmpl w:val="378A10EA"/>
    <w:numStyleLink w:val="oobe-Table-Bullet-ListStyle"/>
  </w:abstractNum>
  <w:abstractNum w:abstractNumId="19" w15:restartNumberingAfterBreak="0">
    <w:nsid w:val="1F71600B"/>
    <w:multiLevelType w:val="multilevel"/>
    <w:tmpl w:val="398288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237C77C4"/>
    <w:multiLevelType w:val="hybridMultilevel"/>
    <w:tmpl w:val="F24CC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3250B4"/>
    <w:multiLevelType w:val="hybridMultilevel"/>
    <w:tmpl w:val="E3F27114"/>
    <w:styleLink w:val="Headngs"/>
    <w:lvl w:ilvl="0" w:tplc="66B0064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93ABFA0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C132A"/>
    <w:multiLevelType w:val="multilevel"/>
    <w:tmpl w:val="83362B9C"/>
    <w:styleLink w:val="oobe-Headings-Numbered-ListStyle"/>
    <w:lvl w:ilvl="0">
      <w:start w:val="1"/>
      <w:numFmt w:val="decimal"/>
      <w:pStyle w:val="oobe-Heading-Numbered-L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oobe-Heading-Numbered-L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obe-Heading-Numbered-L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oobe-Heading-Numbered-L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3" w15:restartNumberingAfterBreak="0">
    <w:nsid w:val="32DD18A1"/>
    <w:multiLevelType w:val="multilevel"/>
    <w:tmpl w:val="237E19C2"/>
    <w:numStyleLink w:val="oobe-Para-Num-ListStyle"/>
  </w:abstractNum>
  <w:abstractNum w:abstractNumId="24" w15:restartNumberingAfterBreak="0">
    <w:nsid w:val="33C717A6"/>
    <w:multiLevelType w:val="multilevel"/>
    <w:tmpl w:val="237E19C2"/>
    <w:styleLink w:val="oobe-Para-Num-ListStyl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obe-Para-Num-L1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pStyle w:val="oobe-Para-Num-L2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pStyle w:val="oobe-Para-Num-L3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AB209C9"/>
    <w:multiLevelType w:val="multilevel"/>
    <w:tmpl w:val="378A10EA"/>
    <w:numStyleLink w:val="oobe-Table-Bullet-ListStyle"/>
  </w:abstractNum>
  <w:abstractNum w:abstractNumId="26" w15:restartNumberingAfterBreak="0">
    <w:nsid w:val="3B184166"/>
    <w:multiLevelType w:val="hybridMultilevel"/>
    <w:tmpl w:val="4BF6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63DF6"/>
    <w:multiLevelType w:val="hybridMultilevel"/>
    <w:tmpl w:val="802A3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B2400"/>
    <w:multiLevelType w:val="multilevel"/>
    <w:tmpl w:val="7BA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9E6505"/>
    <w:multiLevelType w:val="multilevel"/>
    <w:tmpl w:val="2686485E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5E7D3E95"/>
    <w:multiLevelType w:val="multilevel"/>
    <w:tmpl w:val="ED28CC38"/>
    <w:styleLink w:val="HeadingListStyl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5B63EE6"/>
    <w:multiLevelType w:val="multilevel"/>
    <w:tmpl w:val="B874EF9C"/>
    <w:styleLink w:val="oobe-Para-Bullet-ListStyle"/>
    <w:lvl w:ilvl="0">
      <w:start w:val="1"/>
      <w:numFmt w:val="bullet"/>
      <w:pStyle w:val="oobe-Bullet-L1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oobe-Bullet-L2"/>
      <w:lvlText w:val="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2">
      <w:start w:val="1"/>
      <w:numFmt w:val="bullet"/>
      <w:pStyle w:val="oobe-Bullet-L2-Alt"/>
      <w:lvlText w:val="ο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pStyle w:val="oobe-Bullet-L3"/>
      <w:lvlText w:val="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64835DB"/>
    <w:multiLevelType w:val="multilevel"/>
    <w:tmpl w:val="B874EF9C"/>
    <w:numStyleLink w:val="oobe-Para-Bullet-ListStyle"/>
  </w:abstractNum>
  <w:abstractNum w:abstractNumId="33" w15:restartNumberingAfterBreak="0">
    <w:nsid w:val="6BB26654"/>
    <w:multiLevelType w:val="multilevel"/>
    <w:tmpl w:val="B874EF9C"/>
    <w:numStyleLink w:val="oobe-Para-Bullet-ListStyle"/>
  </w:abstractNum>
  <w:abstractNum w:abstractNumId="34" w15:restartNumberingAfterBreak="0">
    <w:nsid w:val="7C5D54FD"/>
    <w:multiLevelType w:val="multilevel"/>
    <w:tmpl w:val="B874EF9C"/>
    <w:numStyleLink w:val="oobe-Para-Bullet-ListStyle"/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4"/>
  </w:num>
  <w:num w:numId="2">
    <w:abstractNumId w:val="31"/>
  </w:num>
  <w:num w:numId="3">
    <w:abstractNumId w:val="13"/>
  </w:num>
  <w:num w:numId="4">
    <w:abstractNumId w:val="12"/>
  </w:num>
  <w:num w:numId="5">
    <w:abstractNumId w:val="21"/>
  </w:num>
  <w:num w:numId="6">
    <w:abstractNumId w:val="30"/>
  </w:num>
  <w:num w:numId="7">
    <w:abstractNumId w:val="12"/>
  </w:num>
  <w:num w:numId="8">
    <w:abstractNumId w:val="23"/>
  </w:num>
  <w:num w:numId="9">
    <w:abstractNumId w:val="14"/>
  </w:num>
  <w:num w:numId="10">
    <w:abstractNumId w:val="25"/>
  </w:num>
  <w:num w:numId="11">
    <w:abstractNumId w:val="22"/>
  </w:num>
  <w:num w:numId="12">
    <w:abstractNumId w:val="22"/>
  </w:num>
  <w:num w:numId="13">
    <w:abstractNumId w:val="9"/>
  </w:num>
  <w:num w:numId="14">
    <w:abstractNumId w:val="8"/>
  </w:num>
  <w:num w:numId="15">
    <w:abstractNumId w:val="29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3"/>
  </w:num>
  <w:num w:numId="19">
    <w:abstractNumId w:val="16"/>
  </w:num>
  <w:num w:numId="20">
    <w:abstractNumId w:val="11"/>
  </w:num>
  <w:num w:numId="21">
    <w:abstractNumId w:val="34"/>
  </w:num>
  <w:num w:numId="22">
    <w:abstractNumId w:val="17"/>
  </w:num>
  <w:num w:numId="23">
    <w:abstractNumId w:val="18"/>
  </w:num>
  <w:num w:numId="24">
    <w:abstractNumId w:val="3"/>
  </w:num>
  <w:num w:numId="25">
    <w:abstractNumId w:val="10"/>
  </w:num>
  <w:num w:numId="26">
    <w:abstractNumId w:val="19"/>
    <w:lvlOverride w:ilvl="0"/>
  </w:num>
  <w:num w:numId="27">
    <w:abstractNumId w:val="19"/>
    <w:lvlOverride w:ilvl="0"/>
  </w:num>
  <w:num w:numId="28">
    <w:abstractNumId w:val="19"/>
    <w:lvlOverride w:ilvl="0"/>
  </w:num>
  <w:num w:numId="29">
    <w:abstractNumId w:val="19"/>
    <w:lvlOverride w:ilvl="0"/>
  </w:num>
  <w:num w:numId="30">
    <w:abstractNumId w:val="19"/>
    <w:lvlOverride w:ilvl="0"/>
  </w:num>
  <w:num w:numId="31">
    <w:abstractNumId w:val="19"/>
    <w:lvlOverride w:ilvl="0"/>
  </w:num>
  <w:num w:numId="32">
    <w:abstractNumId w:val="26"/>
  </w:num>
  <w:num w:numId="33">
    <w:abstractNumId w:val="20"/>
  </w:num>
  <w:num w:numId="34">
    <w:abstractNumId w:val="0"/>
  </w:num>
  <w:num w:numId="35">
    <w:abstractNumId w:val="1"/>
  </w:num>
  <w:num w:numId="36">
    <w:abstractNumId w:val="2"/>
  </w:num>
  <w:num w:numId="37">
    <w:abstractNumId w:val="4"/>
  </w:num>
  <w:num w:numId="38">
    <w:abstractNumId w:val="5"/>
  </w:num>
  <w:num w:numId="39">
    <w:abstractNumId w:val="6"/>
  </w:num>
  <w:num w:numId="40">
    <w:abstractNumId w:val="7"/>
  </w:num>
  <w:num w:numId="41">
    <w:abstractNumId w:val="15"/>
  </w:num>
  <w:num w:numId="42">
    <w:abstractNumId w:val="27"/>
  </w:num>
  <w:num w:numId="43">
    <w:abstractNumId w:val="28"/>
  </w:num>
  <w:num w:numId="44">
    <w:abstractNumId w:val="28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99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9" w:qFormat="1"/>
    <w:lsdException w:name="Subtle Reference" w:uiPriority="31" w:qFormat="1"/>
    <w:lsdException w:name="Intense Reference" w:uiPriority="99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2A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aliases w:val="Heading 1(oobe)"/>
    <w:basedOn w:val="oobe-Title"/>
    <w:next w:val="Normal"/>
    <w:link w:val="Heading1Char"/>
    <w:qFormat/>
    <w:rsid w:val="00B46864"/>
    <w:pPr>
      <w:keepNext/>
      <w:keepLines/>
      <w:pageBreakBefore/>
      <w:spacing w:after="10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aliases w:val="Heading 2(oobe)"/>
    <w:basedOn w:val="oobe-Normal"/>
    <w:next w:val="oobe-Para-L1"/>
    <w:link w:val="Heading2Char"/>
    <w:qFormat/>
    <w:rsid w:val="00B46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oobe-Normal"/>
    <w:next w:val="oobe-Para-L1"/>
    <w:link w:val="Heading3Char"/>
    <w:qFormat/>
    <w:rsid w:val="00B468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oobe-Normal"/>
    <w:next w:val="oobe-Para-L1"/>
    <w:link w:val="Heading4Char"/>
    <w:qFormat/>
    <w:rsid w:val="00B468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rsid w:val="00B46864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46864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46864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46864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46864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8B2A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AC3"/>
  </w:style>
  <w:style w:type="character" w:customStyle="1" w:styleId="Heading1Char">
    <w:name w:val="Heading 1 Char"/>
    <w:aliases w:val="Heading 1(oobe) Char"/>
    <w:basedOn w:val="DefaultParagraphFont"/>
    <w:link w:val="Heading1"/>
    <w:rsid w:val="00B46864"/>
    <w:rPr>
      <w:rFonts w:asciiTheme="majorHAnsi" w:eastAsiaTheme="majorEastAsia" w:hAnsiTheme="majorHAnsi" w:cstheme="majorBidi"/>
      <w:b/>
      <w:bCs/>
      <w:sz w:val="56"/>
      <w:szCs w:val="28"/>
    </w:rPr>
  </w:style>
  <w:style w:type="paragraph" w:customStyle="1" w:styleId="oobe-Title">
    <w:name w:val="oobe-Title"/>
    <w:basedOn w:val="Normal"/>
    <w:next w:val="Normal"/>
    <w:qFormat/>
    <w:rsid w:val="00B46864"/>
    <w:pPr>
      <w:spacing w:after="400"/>
    </w:pPr>
    <w:rPr>
      <w:rFonts w:asciiTheme="majorHAnsi" w:hAnsiTheme="majorHAnsi"/>
      <w:b/>
      <w:sz w:val="56"/>
    </w:rPr>
  </w:style>
  <w:style w:type="paragraph" w:customStyle="1" w:styleId="oobe-Subtitle">
    <w:name w:val="oobe-Subtitle"/>
    <w:basedOn w:val="oobe-Title"/>
    <w:qFormat/>
    <w:rsid w:val="00B46864"/>
    <w:pPr>
      <w:spacing w:after="0"/>
    </w:pPr>
  </w:style>
  <w:style w:type="paragraph" w:customStyle="1" w:styleId="oobe-Normal">
    <w:name w:val="oobe-Normal"/>
    <w:basedOn w:val="oobe-Subtitle"/>
    <w:next w:val="oobe-Para-L1"/>
    <w:qFormat/>
    <w:rsid w:val="00B46864"/>
    <w:pPr>
      <w:spacing w:before="100" w:after="100"/>
    </w:pPr>
    <w:rPr>
      <w:rFonts w:asciiTheme="minorHAnsi" w:hAnsiTheme="minorHAnsi"/>
      <w:b w:val="0"/>
      <w:sz w:val="22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B46864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B46864"/>
    <w:rPr>
      <w:rFonts w:asciiTheme="majorHAnsi" w:eastAsiaTheme="majorEastAsia" w:hAnsiTheme="majorHAnsi" w:cstheme="majorBidi"/>
      <w:b/>
      <w:bCs/>
      <w:i/>
      <w:sz w:val="32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B46864"/>
    <w:rPr>
      <w:rFonts w:asciiTheme="majorHAnsi" w:eastAsiaTheme="majorEastAsia" w:hAnsiTheme="majorHAnsi" w:cstheme="majorBidi"/>
      <w:b/>
      <w:bCs/>
      <w:iCs/>
      <w:sz w:val="22"/>
    </w:rPr>
  </w:style>
  <w:style w:type="paragraph" w:customStyle="1" w:styleId="oobe-Heading1-NonTOC">
    <w:name w:val="oobe-Heading 1-Non TOC"/>
    <w:basedOn w:val="Heading1"/>
    <w:qFormat/>
    <w:rsid w:val="00B46864"/>
  </w:style>
  <w:style w:type="paragraph" w:customStyle="1" w:styleId="oobe-Heading2-NonTOC">
    <w:name w:val="oobe-Heading 2-Non TOC"/>
    <w:basedOn w:val="Heading2"/>
    <w:qFormat/>
    <w:rsid w:val="00B46864"/>
  </w:style>
  <w:style w:type="paragraph" w:customStyle="1" w:styleId="oobe-Heading3-NonTOC">
    <w:name w:val="oobe-Heading 3-Non TOC"/>
    <w:basedOn w:val="Heading3"/>
    <w:qFormat/>
    <w:rsid w:val="00B46864"/>
  </w:style>
  <w:style w:type="paragraph" w:customStyle="1" w:styleId="oobe-Para-L1">
    <w:name w:val="oobe-Para-L1"/>
    <w:basedOn w:val="oobe-Normal"/>
    <w:qFormat/>
    <w:rsid w:val="00B46864"/>
  </w:style>
  <w:style w:type="paragraph" w:customStyle="1" w:styleId="oobe-Para-L2">
    <w:name w:val="oobe-Para-L2"/>
    <w:basedOn w:val="oobe-Para-L1"/>
    <w:qFormat/>
    <w:rsid w:val="00B46864"/>
    <w:pPr>
      <w:ind w:left="567"/>
    </w:pPr>
  </w:style>
  <w:style w:type="paragraph" w:customStyle="1" w:styleId="oobe-Para-L3">
    <w:name w:val="oobe-Para-L3"/>
    <w:basedOn w:val="oobe-Para-L1"/>
    <w:qFormat/>
    <w:rsid w:val="00B46864"/>
    <w:pPr>
      <w:ind w:left="1134"/>
    </w:pPr>
  </w:style>
  <w:style w:type="paragraph" w:customStyle="1" w:styleId="oobe-Para-Num-L1">
    <w:name w:val="oobe-Para-Num-L1"/>
    <w:basedOn w:val="oobe-Para-L1"/>
    <w:qFormat/>
    <w:rsid w:val="00B46864"/>
    <w:pPr>
      <w:numPr>
        <w:ilvl w:val="1"/>
        <w:numId w:val="8"/>
      </w:numPr>
      <w:spacing w:before="60" w:after="60"/>
    </w:pPr>
  </w:style>
  <w:style w:type="paragraph" w:customStyle="1" w:styleId="oobe-Para-Num-L2">
    <w:name w:val="oobe-Para-Num-L2"/>
    <w:basedOn w:val="oobe-Para-L2"/>
    <w:qFormat/>
    <w:rsid w:val="00B46864"/>
    <w:pPr>
      <w:numPr>
        <w:ilvl w:val="2"/>
        <w:numId w:val="8"/>
      </w:numPr>
      <w:spacing w:before="60" w:after="60"/>
    </w:pPr>
  </w:style>
  <w:style w:type="paragraph" w:customStyle="1" w:styleId="oobe-Para-Num-L3">
    <w:name w:val="oobe-Para-Num-L3"/>
    <w:basedOn w:val="oobe-Para-L3"/>
    <w:qFormat/>
    <w:rsid w:val="00B46864"/>
    <w:pPr>
      <w:numPr>
        <w:ilvl w:val="3"/>
        <w:numId w:val="8"/>
      </w:numPr>
      <w:spacing w:before="60" w:after="60"/>
    </w:pPr>
  </w:style>
  <w:style w:type="numbering" w:customStyle="1" w:styleId="oobe-Para-Num-ListStyle">
    <w:name w:val="oobe-Para-Num-List Style"/>
    <w:uiPriority w:val="99"/>
    <w:rsid w:val="00B46864"/>
    <w:pPr>
      <w:numPr>
        <w:numId w:val="1"/>
      </w:numPr>
    </w:pPr>
  </w:style>
  <w:style w:type="paragraph" w:customStyle="1" w:styleId="oobe-Bullet-L1">
    <w:name w:val="oobe-Bullet-L1"/>
    <w:basedOn w:val="oobe-Para-Num-L1"/>
    <w:qFormat/>
    <w:rsid w:val="00B46864"/>
    <w:pPr>
      <w:numPr>
        <w:ilvl w:val="0"/>
        <w:numId w:val="21"/>
      </w:numPr>
    </w:pPr>
  </w:style>
  <w:style w:type="paragraph" w:customStyle="1" w:styleId="oobe-Bullet-L2">
    <w:name w:val="oobe-Bullet-L2"/>
    <w:basedOn w:val="oobe-Para-Num-L2"/>
    <w:qFormat/>
    <w:rsid w:val="00B46864"/>
    <w:pPr>
      <w:numPr>
        <w:ilvl w:val="1"/>
        <w:numId w:val="21"/>
      </w:numPr>
    </w:pPr>
  </w:style>
  <w:style w:type="paragraph" w:customStyle="1" w:styleId="oobe-Bullet-L3">
    <w:name w:val="oobe-Bullet-L3"/>
    <w:basedOn w:val="oobe-Para-Num-L3"/>
    <w:qFormat/>
    <w:rsid w:val="00B46864"/>
    <w:pPr>
      <w:numPr>
        <w:numId w:val="21"/>
      </w:numPr>
    </w:pPr>
  </w:style>
  <w:style w:type="numbering" w:customStyle="1" w:styleId="oobe-Para-Bullet-ListStyle">
    <w:name w:val="oobe-Para-Bullet-List Style"/>
    <w:uiPriority w:val="99"/>
    <w:rsid w:val="00B46864"/>
    <w:pPr>
      <w:numPr>
        <w:numId w:val="2"/>
      </w:numPr>
    </w:pPr>
  </w:style>
  <w:style w:type="paragraph" w:customStyle="1" w:styleId="oobe-Footer-Right">
    <w:name w:val="oobe-Footer-Right"/>
    <w:basedOn w:val="oobe-Normal"/>
    <w:qFormat/>
    <w:rsid w:val="00B46864"/>
    <w:pPr>
      <w:tabs>
        <w:tab w:val="left" w:pos="0"/>
        <w:tab w:val="left" w:pos="1134"/>
      </w:tabs>
      <w:spacing w:before="80"/>
      <w:jc w:val="right"/>
    </w:pPr>
    <w:rPr>
      <w:color w:val="091C33" w:themeColor="background1"/>
      <w:sz w:val="18"/>
    </w:rPr>
  </w:style>
  <w:style w:type="character" w:customStyle="1" w:styleId="oobe-Character-Navy">
    <w:name w:val="oobe-Character-Navy"/>
    <w:basedOn w:val="DefaultParagraphFont"/>
    <w:uiPriority w:val="1"/>
    <w:qFormat/>
    <w:rsid w:val="00B46864"/>
    <w:rPr>
      <w:b/>
      <w:noProof w:val="0"/>
      <w:color w:val="091C33" w:themeColor="background1"/>
      <w:lang w:val="en-AU"/>
    </w:rPr>
  </w:style>
  <w:style w:type="paragraph" w:customStyle="1" w:styleId="oobe-Header-Horizontal">
    <w:name w:val="oobe-Header-Horizontal"/>
    <w:basedOn w:val="oobe-Footer-Right"/>
    <w:qFormat/>
    <w:rsid w:val="00B46864"/>
  </w:style>
  <w:style w:type="paragraph" w:customStyle="1" w:styleId="oobe-Header-Centred">
    <w:name w:val="oobe-Header-Centred"/>
    <w:basedOn w:val="oobe-Header-Left"/>
    <w:qFormat/>
    <w:rsid w:val="00B46864"/>
    <w:pPr>
      <w:jc w:val="center"/>
    </w:pPr>
  </w:style>
  <w:style w:type="paragraph" w:styleId="Header">
    <w:name w:val="header"/>
    <w:basedOn w:val="Normal"/>
    <w:link w:val="HeaderChar"/>
    <w:rsid w:val="00B46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4686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rsid w:val="00B46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46864"/>
    <w:rPr>
      <w:rFonts w:asciiTheme="minorHAnsi" w:hAnsiTheme="minorHAnsi"/>
      <w:sz w:val="22"/>
    </w:rPr>
  </w:style>
  <w:style w:type="character" w:styleId="PlaceholderText">
    <w:name w:val="Placeholder Text"/>
    <w:basedOn w:val="DefaultParagraphFont"/>
    <w:uiPriority w:val="99"/>
    <w:semiHidden/>
    <w:rsid w:val="00B46864"/>
    <w:rPr>
      <w:color w:val="666767" w:themeColor="accent4"/>
    </w:rPr>
  </w:style>
  <w:style w:type="paragraph" w:styleId="BalloonText">
    <w:name w:val="Balloon Text"/>
    <w:basedOn w:val="Normal"/>
    <w:link w:val="BalloonTextChar"/>
    <w:rsid w:val="00B4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8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4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obe-Para-LineOnly">
    <w:name w:val="oobe-Para-Line Only"/>
    <w:basedOn w:val="Heading1"/>
    <w:next w:val="oobe-Para-L1"/>
    <w:qFormat/>
    <w:rsid w:val="00B46864"/>
    <w:pPr>
      <w:pageBreakBefore w:val="0"/>
      <w:spacing w:before="200" w:after="300"/>
      <w:ind w:right="7655"/>
      <w:outlineLvl w:val="9"/>
    </w:pPr>
    <w:rPr>
      <w:b w:val="0"/>
      <w:sz w:val="22"/>
    </w:rPr>
  </w:style>
  <w:style w:type="paragraph" w:customStyle="1" w:styleId="oobe-Table-Heading">
    <w:name w:val="oobe-Table-Heading"/>
    <w:basedOn w:val="oobe-Para-L1"/>
    <w:qFormat/>
    <w:rsid w:val="00B46864"/>
    <w:pPr>
      <w:keepNext/>
      <w:jc w:val="center"/>
    </w:pPr>
    <w:rPr>
      <w:b/>
      <w:color w:val="F8F8F8" w:themeColor="accent6"/>
      <w:sz w:val="18"/>
    </w:rPr>
  </w:style>
  <w:style w:type="paragraph" w:customStyle="1" w:styleId="oobe-Table-Text">
    <w:name w:val="oobe-Table-Text"/>
    <w:basedOn w:val="oobe-Table-Heading"/>
    <w:qFormat/>
    <w:rsid w:val="00B46864"/>
    <w:pPr>
      <w:keepNext w:val="0"/>
      <w:jc w:val="left"/>
    </w:pPr>
    <w:rPr>
      <w:b w:val="0"/>
      <w:color w:val="auto"/>
    </w:rPr>
  </w:style>
  <w:style w:type="paragraph" w:customStyle="1" w:styleId="oobe-Table-Bullet-L1">
    <w:name w:val="oobe-Table-Bullet-L1"/>
    <w:basedOn w:val="oobe-Table-Text"/>
    <w:qFormat/>
    <w:rsid w:val="00B46864"/>
    <w:pPr>
      <w:numPr>
        <w:numId w:val="23"/>
      </w:numPr>
    </w:pPr>
  </w:style>
  <w:style w:type="paragraph" w:customStyle="1" w:styleId="oobe-Table-Bullet-L2">
    <w:name w:val="oobe-Table-Bullet-L2"/>
    <w:basedOn w:val="oobe-Table-Text"/>
    <w:qFormat/>
    <w:rsid w:val="00B46864"/>
    <w:pPr>
      <w:numPr>
        <w:ilvl w:val="1"/>
        <w:numId w:val="23"/>
      </w:numPr>
    </w:pPr>
  </w:style>
  <w:style w:type="paragraph" w:customStyle="1" w:styleId="oobe-Table-Bullet-L3">
    <w:name w:val="oobe-Table-Bullet-L3"/>
    <w:basedOn w:val="oobe-Table-Text"/>
    <w:qFormat/>
    <w:rsid w:val="00B46864"/>
    <w:pPr>
      <w:numPr>
        <w:ilvl w:val="3"/>
        <w:numId w:val="23"/>
      </w:numPr>
    </w:pPr>
  </w:style>
  <w:style w:type="numbering" w:customStyle="1" w:styleId="oobe-Table-Bullet-ListStyle">
    <w:name w:val="oobe-Table-Bullet-List Style"/>
    <w:uiPriority w:val="99"/>
    <w:rsid w:val="00B46864"/>
    <w:pPr>
      <w:numPr>
        <w:numId w:val="3"/>
      </w:numPr>
    </w:pPr>
  </w:style>
  <w:style w:type="table" w:customStyle="1" w:styleId="oobe-Table-Navy">
    <w:name w:val="oobe-Table-Navy"/>
    <w:basedOn w:val="TableNormal"/>
    <w:uiPriority w:val="99"/>
    <w:rsid w:val="00B46864"/>
    <w:tblPr>
      <w:tblBorders>
        <w:top w:val="single" w:sz="4" w:space="0" w:color="091C33" w:themeColor="background1"/>
        <w:left w:val="dotted" w:sz="4" w:space="0" w:color="091C33" w:themeColor="background1"/>
        <w:bottom w:val="single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091C33" w:themeColor="background1"/>
      </w:tblBorders>
    </w:tblPr>
    <w:tblStylePr w:type="firstRow">
      <w:tblPr/>
      <w:trPr>
        <w:cantSplit/>
        <w:tblHeader/>
      </w:trPr>
      <w:tcPr>
        <w:tcBorders>
          <w:bottom w:val="single" w:sz="4" w:space="0" w:color="091C33" w:themeColor="background1"/>
          <w:insideV w:val="single" w:sz="4" w:space="0" w:color="F8F8F8" w:themeColor="accent6"/>
        </w:tcBorders>
        <w:shd w:val="clear" w:color="auto" w:fill="091C33" w:themeFill="background1"/>
      </w:tcPr>
    </w:tblStylePr>
  </w:style>
  <w:style w:type="paragraph" w:customStyle="1" w:styleId="oobe-Table-Number-L1">
    <w:name w:val="oobe-Table-Number-L1"/>
    <w:basedOn w:val="oobe-Table-Bullet-L1"/>
    <w:qFormat/>
    <w:rsid w:val="00B46864"/>
    <w:pPr>
      <w:numPr>
        <w:ilvl w:val="1"/>
        <w:numId w:val="4"/>
      </w:numPr>
    </w:pPr>
  </w:style>
  <w:style w:type="paragraph" w:customStyle="1" w:styleId="oobe-Table-Number-L2">
    <w:name w:val="oobe-Table-Number-L2"/>
    <w:basedOn w:val="oobe-Table-Bullet-L2"/>
    <w:qFormat/>
    <w:rsid w:val="00B46864"/>
    <w:pPr>
      <w:numPr>
        <w:ilvl w:val="2"/>
        <w:numId w:val="4"/>
      </w:numPr>
    </w:pPr>
  </w:style>
  <w:style w:type="paragraph" w:customStyle="1" w:styleId="oobe-Table-Number-L3">
    <w:name w:val="oobe-Table-Number-L3"/>
    <w:basedOn w:val="oobe-Table-Bullet-L3"/>
    <w:qFormat/>
    <w:rsid w:val="00B46864"/>
    <w:pPr>
      <w:numPr>
        <w:numId w:val="4"/>
      </w:numPr>
    </w:pPr>
  </w:style>
  <w:style w:type="numbering" w:customStyle="1" w:styleId="oobe-Table-Num-ListStyle">
    <w:name w:val="oobe-Table-Num-List Style"/>
    <w:uiPriority w:val="99"/>
    <w:rsid w:val="00B46864"/>
    <w:pPr>
      <w:numPr>
        <w:numId w:val="4"/>
      </w:numPr>
    </w:pPr>
  </w:style>
  <w:style w:type="paragraph" w:styleId="Caption">
    <w:name w:val="caption"/>
    <w:aliases w:val="Caption(oobe)"/>
    <w:basedOn w:val="Normal"/>
    <w:next w:val="oobe-Para-L1"/>
    <w:link w:val="CaptionChar"/>
    <w:unhideWhenUsed/>
    <w:qFormat/>
    <w:rsid w:val="00B46864"/>
    <w:pPr>
      <w:keepNext/>
      <w:spacing w:before="200" w:after="100"/>
      <w:jc w:val="center"/>
    </w:pPr>
    <w:rPr>
      <w:bCs/>
      <w:color w:val="F47821" w:themeColor="text1"/>
      <w:szCs w:val="18"/>
    </w:rPr>
  </w:style>
  <w:style w:type="paragraph" w:customStyle="1" w:styleId="oobe-Para-Emphasis-Orange">
    <w:name w:val="oobe-Para-Emphasis-Orange"/>
    <w:basedOn w:val="oobe-Para-L1"/>
    <w:next w:val="oobe-Para-L1"/>
    <w:qFormat/>
    <w:rsid w:val="00B46864"/>
    <w:pPr>
      <w:spacing w:after="200"/>
    </w:pPr>
    <w:rPr>
      <w:b/>
      <w:color w:val="F47821" w:themeColor="text1"/>
    </w:rPr>
  </w:style>
  <w:style w:type="paragraph" w:customStyle="1" w:styleId="oobe-Para-Emphasis-Navy">
    <w:name w:val="oobe-Para-Emphasis-Navy"/>
    <w:basedOn w:val="oobe-Para-Emphasis-Orange"/>
    <w:next w:val="oobe-Para-L1"/>
    <w:qFormat/>
    <w:rsid w:val="00B46864"/>
    <w:rPr>
      <w:color w:val="091C33" w:themeColor="background1"/>
    </w:rPr>
  </w:style>
  <w:style w:type="paragraph" w:customStyle="1" w:styleId="oobe-Para-Emphasis-Grey">
    <w:name w:val="oobe-Para-Emphasis-Grey"/>
    <w:basedOn w:val="oobe-Para-Emphasis-Orange"/>
    <w:next w:val="oobe-Para-L1"/>
    <w:qFormat/>
    <w:rsid w:val="00B46864"/>
    <w:rPr>
      <w:color w:val="666767" w:themeColor="text2"/>
    </w:rPr>
  </w:style>
  <w:style w:type="table" w:customStyle="1" w:styleId="oobe-Table-Orange">
    <w:name w:val="oobe-Table-Orange"/>
    <w:basedOn w:val="TableNormal"/>
    <w:uiPriority w:val="99"/>
    <w:rsid w:val="00B46864"/>
    <w:rPr>
      <w:rFonts w:asciiTheme="minorHAnsi" w:hAnsiTheme="minorHAnsi"/>
    </w:rPr>
    <w:tblPr>
      <w:tblBorders>
        <w:top w:val="single" w:sz="4" w:space="0" w:color="F47821" w:themeColor="text1"/>
        <w:left w:val="dotted" w:sz="4" w:space="0" w:color="F47821" w:themeColor="text1"/>
        <w:bottom w:val="single" w:sz="4" w:space="0" w:color="F47821" w:themeColor="text1"/>
        <w:right w:val="dotted" w:sz="4" w:space="0" w:color="F47821" w:themeColor="text1"/>
        <w:insideH w:val="dotted" w:sz="4" w:space="0" w:color="F47821" w:themeColor="text1"/>
        <w:insideV w:val="single" w:sz="4" w:space="0" w:color="F47821" w:themeColor="text1"/>
      </w:tblBorders>
    </w:tblPr>
    <w:tblStylePr w:type="firstRow">
      <w:tblPr/>
      <w:trPr>
        <w:cantSplit/>
        <w:tblHeader/>
      </w:trPr>
      <w:tcPr>
        <w:tcBorders>
          <w:top w:val="single" w:sz="4" w:space="0" w:color="F47821" w:themeColor="text1"/>
          <w:left w:val="single" w:sz="4" w:space="0" w:color="F47821" w:themeColor="text1"/>
          <w:bottom w:val="single" w:sz="4" w:space="0" w:color="F47821" w:themeColor="text1"/>
          <w:right w:val="single" w:sz="4" w:space="0" w:color="F47821" w:themeColor="text1"/>
          <w:insideH w:val="single" w:sz="4" w:space="0" w:color="F47821" w:themeColor="text1"/>
          <w:insideV w:val="dotted" w:sz="4" w:space="0" w:color="F8F8F8" w:themeColor="accent6"/>
          <w:tl2br w:val="nil"/>
          <w:tr2bl w:val="nil"/>
        </w:tcBorders>
        <w:shd w:val="clear" w:color="auto" w:fill="F47821" w:themeFill="text1"/>
      </w:tcPr>
    </w:tblStylePr>
  </w:style>
  <w:style w:type="paragraph" w:customStyle="1" w:styleId="oobe-Para-Line-Heading1">
    <w:name w:val="oobe-Para-Line-Heading 1"/>
    <w:basedOn w:val="oobe-Para-LineOnly"/>
    <w:next w:val="oobe-Para-L1"/>
    <w:qFormat/>
    <w:rsid w:val="00B46864"/>
    <w:pPr>
      <w:spacing w:before="0" w:after="400"/>
    </w:pPr>
  </w:style>
  <w:style w:type="paragraph" w:customStyle="1" w:styleId="oobe-Header-Left">
    <w:name w:val="oobe-Header-Left"/>
    <w:basedOn w:val="oobe-Footer-Right"/>
    <w:qFormat/>
    <w:rsid w:val="00B46864"/>
    <w:pPr>
      <w:spacing w:before="0"/>
      <w:jc w:val="left"/>
    </w:pPr>
  </w:style>
  <w:style w:type="paragraph" w:customStyle="1" w:styleId="oobe-Header-Right">
    <w:name w:val="oobe-Header-Right"/>
    <w:basedOn w:val="Normal"/>
    <w:qFormat/>
    <w:rsid w:val="00B46864"/>
    <w:pPr>
      <w:jc w:val="right"/>
    </w:pPr>
    <w:rPr>
      <w:sz w:val="18"/>
    </w:rPr>
  </w:style>
  <w:style w:type="table" w:customStyle="1" w:styleId="oobe-Table-Grey">
    <w:name w:val="oobe-Table-Grey"/>
    <w:basedOn w:val="TableNormal"/>
    <w:uiPriority w:val="99"/>
    <w:rsid w:val="00B46864"/>
    <w:tblPr>
      <w:tblBorders>
        <w:top w:val="single" w:sz="4" w:space="0" w:color="666767" w:themeColor="text2"/>
        <w:left w:val="single" w:sz="4" w:space="0" w:color="666767" w:themeColor="text2"/>
        <w:bottom w:val="single" w:sz="4" w:space="0" w:color="666767" w:themeColor="text2"/>
        <w:right w:val="single" w:sz="4" w:space="0" w:color="666767" w:themeColor="text2"/>
        <w:insideH w:val="dotted" w:sz="4" w:space="0" w:color="auto"/>
        <w:insideV w:val="single" w:sz="4" w:space="0" w:color="666767" w:themeColor="text2"/>
      </w:tblBorders>
    </w:tblPr>
    <w:tblStylePr w:type="firstRow">
      <w:tblPr/>
      <w:trPr>
        <w:cantSplit/>
        <w:tblHeader/>
      </w:trPr>
      <w:tcPr>
        <w:tcBorders>
          <w:top w:val="single" w:sz="4" w:space="0" w:color="666767" w:themeColor="text2"/>
          <w:left w:val="single" w:sz="4" w:space="0" w:color="666767" w:themeColor="text2"/>
          <w:bottom w:val="single" w:sz="4" w:space="0" w:color="666767" w:themeColor="text2"/>
          <w:right w:val="single" w:sz="4" w:space="0" w:color="666767" w:themeColor="text2"/>
          <w:insideH w:val="single" w:sz="4" w:space="0" w:color="666767" w:themeColor="text2"/>
          <w:insideV w:val="dotted" w:sz="4" w:space="0" w:color="F8F8F8" w:themeColor="accent6"/>
        </w:tcBorders>
        <w:shd w:val="clear" w:color="auto" w:fill="666767" w:themeFill="text2"/>
      </w:tcPr>
    </w:tblStylePr>
  </w:style>
  <w:style w:type="paragraph" w:customStyle="1" w:styleId="oobe-Figure">
    <w:name w:val="oobe-Figure"/>
    <w:basedOn w:val="oobe-Para-L1"/>
    <w:next w:val="oobe-Para-L1"/>
    <w:qFormat/>
    <w:rsid w:val="00B46864"/>
    <w:pPr>
      <w:jc w:val="center"/>
    </w:pPr>
  </w:style>
  <w:style w:type="paragraph" w:customStyle="1" w:styleId="oobe-Table-Subheading">
    <w:name w:val="oobe-Table-Subheading"/>
    <w:basedOn w:val="oobe-Table-Heading"/>
    <w:qFormat/>
    <w:rsid w:val="00B46864"/>
    <w:pPr>
      <w:jc w:val="left"/>
    </w:pPr>
    <w:rPr>
      <w:color w:val="auto"/>
    </w:rPr>
  </w:style>
  <w:style w:type="character" w:customStyle="1" w:styleId="oobe-Character-Orange">
    <w:name w:val="oobe-Character-Orange"/>
    <w:basedOn w:val="oobe-Character-Navy"/>
    <w:uiPriority w:val="1"/>
    <w:qFormat/>
    <w:rsid w:val="00B46864"/>
    <w:rPr>
      <w:b/>
      <w:noProof w:val="0"/>
      <w:color w:val="F47821" w:themeColor="text1"/>
      <w:lang w:val="en-AU"/>
    </w:rPr>
  </w:style>
  <w:style w:type="character" w:customStyle="1" w:styleId="oobe-Character-Grey">
    <w:name w:val="oobe-Character-Grey"/>
    <w:basedOn w:val="DefaultParagraphFont"/>
    <w:uiPriority w:val="1"/>
    <w:qFormat/>
    <w:rsid w:val="00B46864"/>
    <w:rPr>
      <w:b/>
      <w:noProof w:val="0"/>
      <w:color w:val="666767" w:themeColor="text2"/>
      <w:lang w:val="en-AU"/>
    </w:rPr>
  </w:style>
  <w:style w:type="paragraph" w:styleId="ListParagraph">
    <w:name w:val="List Paragraph"/>
    <w:basedOn w:val="Normal"/>
    <w:uiPriority w:val="34"/>
    <w:qFormat/>
    <w:rsid w:val="00B46864"/>
    <w:pPr>
      <w:ind w:left="720"/>
      <w:contextualSpacing/>
    </w:pPr>
  </w:style>
  <w:style w:type="table" w:customStyle="1" w:styleId="oobe-Table-Navy-Left">
    <w:name w:val="oobe-Table-Navy-Left"/>
    <w:basedOn w:val="TableNormal"/>
    <w:uiPriority w:val="99"/>
    <w:rsid w:val="00B46864"/>
    <w:tblPr>
      <w:tblBorders>
        <w:top w:val="dotted" w:sz="4" w:space="0" w:color="091C33" w:themeColor="background1"/>
        <w:left w:val="dotted" w:sz="4" w:space="0" w:color="091C33" w:themeColor="background1"/>
        <w:bottom w:val="dotted" w:sz="4" w:space="0" w:color="091C33" w:themeColor="background1"/>
        <w:right w:val="dotted" w:sz="4" w:space="0" w:color="091C33" w:themeColor="background1"/>
        <w:insideH w:val="dotted" w:sz="4" w:space="0" w:color="091C33" w:themeColor="background1"/>
        <w:insideV w:val="single" w:sz="4" w:space="0" w:color="auto"/>
      </w:tblBorders>
    </w:tblPr>
    <w:tblStylePr w:type="firstCol">
      <w:tblPr/>
      <w:tcPr>
        <w:shd w:val="clear" w:color="auto" w:fill="091C33" w:themeFill="background1"/>
      </w:tcPr>
    </w:tblStylePr>
  </w:style>
  <w:style w:type="paragraph" w:customStyle="1" w:styleId="oobe-Table-Heading-Left">
    <w:name w:val="oobe-Table-Heading-Left"/>
    <w:basedOn w:val="oobe-Table-Heading"/>
    <w:qFormat/>
    <w:rsid w:val="00B46864"/>
    <w:pPr>
      <w:keepNext w:val="0"/>
      <w:jc w:val="left"/>
    </w:pPr>
  </w:style>
  <w:style w:type="table" w:customStyle="1" w:styleId="oobe-technicaldiscussionpaper">
    <w:name w:val="oobe - technical discussion paper"/>
    <w:basedOn w:val="TableNormal"/>
    <w:uiPriority w:val="99"/>
    <w:rsid w:val="00B46864"/>
    <w:rPr>
      <w:rFonts w:ascii="Arial" w:hAnsi="Arial"/>
      <w:sz w:val="18"/>
    </w:rPr>
    <w:tblPr>
      <w:tblBorders>
        <w:top w:val="single" w:sz="4" w:space="0" w:color="4B5351"/>
        <w:left w:val="single" w:sz="4" w:space="0" w:color="4B5351"/>
        <w:bottom w:val="single" w:sz="4" w:space="0" w:color="4B5351"/>
        <w:right w:val="single" w:sz="4" w:space="0" w:color="4B5351"/>
        <w:insideH w:val="single" w:sz="4" w:space="0" w:color="4B5351"/>
        <w:insideV w:val="dotted" w:sz="4" w:space="0" w:color="4B5351"/>
      </w:tblBorders>
    </w:tblPr>
    <w:trPr>
      <w:cantSplit/>
    </w:trPr>
    <w:tblStylePr w:type="firstRow">
      <w:rPr>
        <w:rFonts w:ascii="Arial" w:hAnsi="Arial"/>
        <w:b w:val="0"/>
        <w:color w:val="F8F8F8" w:themeColor="accent6"/>
        <w:sz w:val="18"/>
      </w:rPr>
      <w:tblPr/>
      <w:trPr>
        <w:tblHeader/>
      </w:trPr>
      <w:tcPr>
        <w:shd w:val="clear" w:color="auto" w:fill="091C33" w:themeFill="background1"/>
      </w:tcPr>
    </w:tblStylePr>
    <w:tblStylePr w:type="firstCol">
      <w:rPr>
        <w:rFonts w:ascii="Arial" w:hAnsi="Arial"/>
        <w:b w:val="0"/>
        <w:color w:val="F8F8F8" w:themeColor="accent6"/>
        <w:sz w:val="18"/>
      </w:rPr>
      <w:tblPr/>
      <w:tcPr>
        <w:tcBorders>
          <w:insideH w:val="nil"/>
        </w:tcBorders>
        <w:shd w:val="clear" w:color="auto" w:fill="091C33" w:themeFill="background1"/>
      </w:tcPr>
    </w:tblStylePr>
  </w:style>
  <w:style w:type="character" w:styleId="Hyperlink">
    <w:name w:val="Hyperlink"/>
    <w:aliases w:val="Hyperlink(oobe)"/>
    <w:uiPriority w:val="99"/>
    <w:unhideWhenUsed/>
    <w:qFormat/>
    <w:rsid w:val="00B46864"/>
    <w:rPr>
      <w:color w:val="091C33" w:themeColor="background1"/>
      <w:u w:val="single"/>
    </w:r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B46864"/>
    <w:rPr>
      <w:sz w:val="18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B46864"/>
    <w:rPr>
      <w:rFonts w:asciiTheme="minorHAnsi" w:hAnsiTheme="minorHAnsi"/>
      <w:sz w:val="18"/>
    </w:rPr>
  </w:style>
  <w:style w:type="paragraph" w:styleId="TOC1">
    <w:name w:val="toc 1"/>
    <w:aliases w:val="TOC 1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80"/>
    </w:pPr>
    <w:rPr>
      <w:b/>
      <w:color w:val="091C33" w:themeColor="background1"/>
    </w:rPr>
  </w:style>
  <w:style w:type="paragraph" w:styleId="TOC2">
    <w:name w:val="toc 2"/>
    <w:aliases w:val="TOC 2(oobe)"/>
    <w:basedOn w:val="Normal"/>
    <w:next w:val="Normal"/>
    <w:uiPriority w:val="39"/>
    <w:unhideWhenUsed/>
    <w:rsid w:val="00B46864"/>
    <w:pPr>
      <w:tabs>
        <w:tab w:val="right" w:leader="dot" w:pos="9072"/>
      </w:tabs>
      <w:spacing w:before="20"/>
      <w:ind w:left="567"/>
    </w:pPr>
  </w:style>
  <w:style w:type="paragraph" w:styleId="TOC3">
    <w:name w:val="toc 3"/>
    <w:aliases w:val="TOC 3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/>
    </w:pPr>
  </w:style>
  <w:style w:type="paragraph" w:styleId="TOC4">
    <w:name w:val="toc 4"/>
    <w:aliases w:val="TOC 4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2552"/>
    </w:pPr>
    <w:rPr>
      <w:color w:val="666767" w:themeColor="text2"/>
      <w:lang w:eastAsia="zh-CN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B46864"/>
    <w:rPr>
      <w:vertAlign w:val="superscript"/>
    </w:rPr>
  </w:style>
  <w:style w:type="paragraph" w:customStyle="1" w:styleId="Default">
    <w:name w:val="Default"/>
    <w:rsid w:val="00B4686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numbering" w:customStyle="1" w:styleId="Headngs">
    <w:name w:val="Headngs"/>
    <w:uiPriority w:val="99"/>
    <w:rsid w:val="00B46864"/>
    <w:pPr>
      <w:numPr>
        <w:numId w:val="5"/>
      </w:numPr>
    </w:pPr>
  </w:style>
  <w:style w:type="numbering" w:customStyle="1" w:styleId="HeadingListStyle">
    <w:name w:val="Heading List Style"/>
    <w:uiPriority w:val="99"/>
    <w:rsid w:val="00B46864"/>
    <w:pPr>
      <w:numPr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46864"/>
    <w:rPr>
      <w:rFonts w:asciiTheme="majorHAnsi" w:eastAsiaTheme="majorEastAsia" w:hAnsiTheme="majorHAnsi" w:cstheme="majorBidi"/>
      <w:b/>
      <w:bCs/>
      <w:i/>
      <w:iCs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864"/>
    <w:rPr>
      <w:rFonts w:asciiTheme="minorHAnsi" w:hAnsiTheme="minorHAnsi"/>
      <w:sz w:val="36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864"/>
    <w:rPr>
      <w:rFonts w:asciiTheme="minorHAnsi" w:hAnsiTheme="minorHAnsi"/>
      <w:sz w:val="28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864"/>
    <w:rPr>
      <w:rFonts w:asciiTheme="minorHAnsi" w:hAnsiTheme="minorHAnsi"/>
      <w:b/>
      <w:bCs/>
      <w:sz w:val="22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864"/>
    <w:rPr>
      <w:rFonts w:asciiTheme="minorHAnsi" w:hAnsiTheme="minorHAnsi"/>
      <w:i/>
      <w:sz w:val="22"/>
      <w:lang w:eastAsia="zh-CN"/>
    </w:rPr>
  </w:style>
  <w:style w:type="paragraph" w:styleId="TOC5">
    <w:name w:val="toc 5"/>
    <w:aliases w:val="TOC 5(oobe)"/>
    <w:basedOn w:val="Normal"/>
    <w:next w:val="Normal"/>
    <w:uiPriority w:val="39"/>
    <w:rsid w:val="00B46864"/>
    <w:pPr>
      <w:tabs>
        <w:tab w:val="right" w:leader="dot" w:pos="9072"/>
      </w:tabs>
      <w:spacing w:before="80"/>
      <w:ind w:left="567" w:hanging="567"/>
    </w:pPr>
    <w:rPr>
      <w:b/>
      <w:color w:val="091C33" w:themeColor="background1"/>
    </w:rPr>
  </w:style>
  <w:style w:type="paragraph" w:styleId="TOC6">
    <w:name w:val="toc 6"/>
    <w:aliases w:val="TOC 6(oobe)"/>
    <w:basedOn w:val="Normal"/>
    <w:next w:val="Normal"/>
    <w:uiPriority w:val="39"/>
    <w:unhideWhenUsed/>
    <w:rsid w:val="00B46864"/>
    <w:pPr>
      <w:tabs>
        <w:tab w:val="right" w:leader="dot" w:pos="9072"/>
      </w:tabs>
      <w:ind w:left="1418" w:hanging="851"/>
    </w:pPr>
    <w:rPr>
      <w:lang w:eastAsia="zh-CN"/>
    </w:rPr>
  </w:style>
  <w:style w:type="paragraph" w:styleId="TOC7">
    <w:name w:val="toc 7"/>
    <w:aliases w:val="TOC 7(oobe)"/>
    <w:basedOn w:val="Normal"/>
    <w:next w:val="Normal"/>
    <w:uiPriority w:val="39"/>
    <w:rsid w:val="00B46864"/>
    <w:pPr>
      <w:tabs>
        <w:tab w:val="left" w:pos="2552"/>
        <w:tab w:val="right" w:leader="dot" w:pos="9072"/>
      </w:tabs>
      <w:ind w:left="2552" w:hanging="1134"/>
    </w:pPr>
    <w:rPr>
      <w:rFonts w:asciiTheme="majorHAnsi" w:hAnsiTheme="majorHAnsi"/>
    </w:rPr>
  </w:style>
  <w:style w:type="paragraph" w:styleId="TOC8">
    <w:name w:val="toc 8"/>
    <w:aliases w:val="TOC 8(oobe)"/>
    <w:basedOn w:val="Normal"/>
    <w:next w:val="Normal"/>
    <w:uiPriority w:val="39"/>
    <w:rsid w:val="00B46864"/>
    <w:pPr>
      <w:tabs>
        <w:tab w:val="left" w:pos="3686"/>
        <w:tab w:val="right" w:leader="dot" w:pos="9072"/>
      </w:tabs>
      <w:ind w:left="3686" w:hanging="1134"/>
    </w:pPr>
    <w:rPr>
      <w:rFonts w:asciiTheme="majorHAnsi" w:hAnsiTheme="majorHAnsi"/>
      <w:color w:val="666767" w:themeColor="text2"/>
    </w:rPr>
  </w:style>
  <w:style w:type="paragraph" w:styleId="TOC9">
    <w:name w:val="toc 9"/>
    <w:basedOn w:val="Normal"/>
    <w:next w:val="Normal"/>
    <w:autoRedefine/>
    <w:uiPriority w:val="39"/>
    <w:rsid w:val="00B46864"/>
    <w:rPr>
      <w:rFonts w:ascii="Times New Roman" w:hAnsi="Times New Roman"/>
    </w:rPr>
  </w:style>
  <w:style w:type="character" w:customStyle="1" w:styleId="CaptionChar">
    <w:name w:val="Caption Char"/>
    <w:aliases w:val="Caption(oobe) Char"/>
    <w:basedOn w:val="DefaultParagraphFont"/>
    <w:link w:val="Caption"/>
    <w:locked/>
    <w:rsid w:val="00B46864"/>
    <w:rPr>
      <w:rFonts w:asciiTheme="minorHAnsi" w:hAnsiTheme="minorHAnsi"/>
      <w:bCs/>
      <w:color w:val="F47821" w:themeColor="text1"/>
      <w:sz w:val="22"/>
      <w:szCs w:val="18"/>
    </w:rPr>
  </w:style>
  <w:style w:type="character" w:styleId="PageNumber">
    <w:name w:val="page number"/>
    <w:rsid w:val="00B46864"/>
    <w:rPr>
      <w:rFonts w:ascii="Arial" w:hAnsi="Arial"/>
      <w:sz w:val="16"/>
    </w:rPr>
  </w:style>
  <w:style w:type="character" w:styleId="EndnoteReference">
    <w:name w:val="endnote reference"/>
    <w:uiPriority w:val="99"/>
    <w:semiHidden/>
    <w:unhideWhenUsed/>
    <w:rsid w:val="00B4686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6864"/>
    <w:rPr>
      <w:rFonts w:eastAsia="SimSu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6864"/>
    <w:rPr>
      <w:rFonts w:asciiTheme="minorHAnsi" w:eastAsia="SimSun" w:hAnsiTheme="minorHAnsi"/>
      <w:sz w:val="22"/>
    </w:rPr>
  </w:style>
  <w:style w:type="paragraph" w:styleId="BodyText">
    <w:name w:val="Body Text"/>
    <w:basedOn w:val="Normal"/>
    <w:link w:val="BodyTextChar"/>
    <w:uiPriority w:val="99"/>
    <w:unhideWhenUsed/>
    <w:qFormat/>
    <w:rsid w:val="00B46864"/>
  </w:style>
  <w:style w:type="character" w:customStyle="1" w:styleId="BodyTextChar">
    <w:name w:val="Body Text Char"/>
    <w:basedOn w:val="DefaultParagraphFont"/>
    <w:link w:val="BodyText"/>
    <w:uiPriority w:val="99"/>
    <w:rsid w:val="00B46864"/>
    <w:rPr>
      <w:rFonts w:asciiTheme="minorHAnsi" w:hAnsiTheme="minorHAnsi"/>
      <w:sz w:val="22"/>
    </w:rPr>
  </w:style>
  <w:style w:type="character" w:styleId="FollowedHyperlink">
    <w:name w:val="FollowedHyperlink"/>
    <w:unhideWhenUsed/>
    <w:rsid w:val="00B46864"/>
    <w:rPr>
      <w:color w:val="C77C0E"/>
      <w:u w:val="single"/>
    </w:rPr>
  </w:style>
  <w:style w:type="character" w:styleId="Emphasis">
    <w:name w:val="Emphasis"/>
    <w:uiPriority w:val="99"/>
    <w:qFormat/>
    <w:rsid w:val="00B46864"/>
    <w:rPr>
      <w:i/>
      <w:iCs/>
    </w:rPr>
  </w:style>
  <w:style w:type="paragraph" w:styleId="DocumentMap">
    <w:name w:val="Document Map"/>
    <w:basedOn w:val="Normal"/>
    <w:link w:val="DocumentMapChar"/>
    <w:semiHidden/>
    <w:rsid w:val="00B4686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B46864"/>
    <w:rPr>
      <w:rFonts w:asciiTheme="minorHAnsi" w:hAnsiTheme="minorHAnsi"/>
      <w:sz w:val="22"/>
      <w:shd w:val="clear" w:color="auto" w:fill="000080"/>
    </w:rPr>
  </w:style>
  <w:style w:type="paragraph" w:styleId="NoSpacing">
    <w:name w:val="No Spacing"/>
    <w:uiPriority w:val="1"/>
    <w:qFormat/>
    <w:rsid w:val="00B46864"/>
    <w:rPr>
      <w:rFonts w:asciiTheme="minorHAnsi" w:eastAsiaTheme="minorHAnsi" w:hAnsiTheme="minorHAnsi" w:cstheme="minorBidi"/>
      <w:lang w:eastAsia="en-US"/>
    </w:rPr>
  </w:style>
  <w:style w:type="character" w:styleId="IntenseEmphasis">
    <w:name w:val="Intense Emphasis"/>
    <w:basedOn w:val="DefaultParagraphFont"/>
    <w:uiPriority w:val="99"/>
    <w:rsid w:val="00B46864"/>
    <w:rPr>
      <w:b/>
    </w:rPr>
  </w:style>
  <w:style w:type="character" w:styleId="UnresolvedMention">
    <w:name w:val="Unresolved Mention"/>
    <w:basedOn w:val="DefaultParagraphFont"/>
    <w:uiPriority w:val="99"/>
    <w:unhideWhenUsed/>
    <w:rsid w:val="00B4686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6864"/>
    <w:rPr>
      <w:rFonts w:ascii="Tahoma" w:hAnsi="Tahoma"/>
      <w:sz w:val="18"/>
      <w:szCs w:val="24"/>
      <w:lang w:val="en-US" w:eastAsia="en-US"/>
    </w:rPr>
  </w:style>
  <w:style w:type="paragraph" w:customStyle="1" w:styleId="oobe-Date">
    <w:name w:val="oobe-Date"/>
    <w:basedOn w:val="Normal"/>
    <w:qFormat/>
    <w:rsid w:val="00B46864"/>
    <w:rPr>
      <w:b/>
    </w:rPr>
  </w:style>
  <w:style w:type="paragraph" w:customStyle="1" w:styleId="oobe-Title-Black">
    <w:name w:val="oobe-Title-Black"/>
    <w:basedOn w:val="oobe-Title"/>
    <w:qFormat/>
    <w:rsid w:val="00B46864"/>
    <w:pPr>
      <w:framePr w:wrap="around" w:vAnchor="page" w:hAnchor="page" w:xAlign="center" w:yAlign="center"/>
    </w:pPr>
  </w:style>
  <w:style w:type="character" w:customStyle="1" w:styleId="oobe-Table-Emphasis-Character-Grey">
    <w:name w:val="oobe-Table-Emphasis-Character-Grey"/>
    <w:basedOn w:val="DefaultParagraphFont"/>
    <w:uiPriority w:val="1"/>
    <w:qFormat/>
    <w:rsid w:val="00B46864"/>
    <w:rPr>
      <w:b/>
      <w:color w:val="666767" w:themeColor="text2"/>
    </w:rPr>
  </w:style>
  <w:style w:type="character" w:customStyle="1" w:styleId="oobe-Table-Emphasis-Character-Navy">
    <w:name w:val="oobe-Table-Emphasis-Character-Navy"/>
    <w:basedOn w:val="oobe-Table-Emphasis-Character-Grey"/>
    <w:uiPriority w:val="1"/>
    <w:qFormat/>
    <w:rsid w:val="00B46864"/>
    <w:rPr>
      <w:b/>
      <w:color w:val="091C33" w:themeColor="background1"/>
    </w:rPr>
  </w:style>
  <w:style w:type="character" w:customStyle="1" w:styleId="oobe-Table-Emphasis-Character-Orange">
    <w:name w:val="oobe-Table-Emphasis-Character-Orange"/>
    <w:basedOn w:val="oobe-Table-Emphasis-Character-Grey"/>
    <w:uiPriority w:val="1"/>
    <w:qFormat/>
    <w:rsid w:val="00B46864"/>
    <w:rPr>
      <w:b/>
      <w:color w:val="F47821" w:themeColor="text1"/>
    </w:rPr>
  </w:style>
  <w:style w:type="paragraph" w:customStyle="1" w:styleId="oobe-Table-Emphasis-Grey">
    <w:name w:val="oobe-Table-Emphasis-Grey"/>
    <w:basedOn w:val="oobe-Table-Text"/>
    <w:next w:val="oobe-Table-Text"/>
    <w:qFormat/>
    <w:rsid w:val="00B46864"/>
    <w:rPr>
      <w:b/>
      <w:color w:val="666767" w:themeColor="text2"/>
    </w:rPr>
  </w:style>
  <w:style w:type="paragraph" w:customStyle="1" w:styleId="oobe-Table-Emphasis-Navy">
    <w:name w:val="oobe-Table-Emphasis-Navy"/>
    <w:basedOn w:val="oobe-Table-Emphasis-Grey"/>
    <w:next w:val="oobe-Table-Text"/>
    <w:qFormat/>
    <w:rsid w:val="00B46864"/>
    <w:rPr>
      <w:color w:val="091C33" w:themeColor="background1"/>
    </w:rPr>
  </w:style>
  <w:style w:type="paragraph" w:customStyle="1" w:styleId="oobe-Table-Emphasis-Orange">
    <w:name w:val="oobe-Table-Emphasis-Orange"/>
    <w:basedOn w:val="oobe-Table-Emphasis-Navy"/>
    <w:next w:val="oobe-Table-Text"/>
    <w:qFormat/>
    <w:rsid w:val="00B46864"/>
    <w:rPr>
      <w:color w:val="F47821" w:themeColor="text1"/>
    </w:rPr>
  </w:style>
  <w:style w:type="paragraph" w:customStyle="1" w:styleId="oobe-Client">
    <w:name w:val="oobe-Client"/>
    <w:basedOn w:val="oobe-Subtitle"/>
    <w:qFormat/>
    <w:rsid w:val="00B46864"/>
    <w:pPr>
      <w:spacing w:before="600"/>
    </w:pPr>
  </w:style>
  <w:style w:type="paragraph" w:customStyle="1" w:styleId="oobe-Bullet-L2-Alt">
    <w:name w:val="oobe-Bullet-L2-Alt"/>
    <w:basedOn w:val="oobe-Bullet-L2"/>
    <w:qFormat/>
    <w:rsid w:val="00B46864"/>
    <w:pPr>
      <w:numPr>
        <w:ilvl w:val="2"/>
      </w:numPr>
    </w:pPr>
  </w:style>
  <w:style w:type="paragraph" w:customStyle="1" w:styleId="oobe-Table-Bullet-L2-Alt">
    <w:name w:val="oobe-Table-Bullet-L2-Alt"/>
    <w:basedOn w:val="oobe-Table-Bullet-L1"/>
    <w:qFormat/>
    <w:rsid w:val="00B46864"/>
    <w:pPr>
      <w:numPr>
        <w:ilvl w:val="2"/>
      </w:numPr>
    </w:pPr>
  </w:style>
  <w:style w:type="paragraph" w:customStyle="1" w:styleId="oobe-Heading-Numbered-L2">
    <w:name w:val="oobe-Heading-Numbered-L2"/>
    <w:basedOn w:val="Heading2"/>
    <w:next w:val="oobe-Para-L1"/>
    <w:qFormat/>
    <w:rsid w:val="00B46864"/>
    <w:pPr>
      <w:numPr>
        <w:ilvl w:val="1"/>
        <w:numId w:val="11"/>
      </w:numPr>
    </w:pPr>
  </w:style>
  <w:style w:type="paragraph" w:customStyle="1" w:styleId="oobe-Heading-Numbered-L1">
    <w:name w:val="oobe-Heading-Numbered-L1"/>
    <w:basedOn w:val="Heading1"/>
    <w:next w:val="oobe-Para-L1"/>
    <w:qFormat/>
    <w:rsid w:val="00B46864"/>
    <w:pPr>
      <w:numPr>
        <w:numId w:val="11"/>
      </w:numPr>
    </w:pPr>
  </w:style>
  <w:style w:type="paragraph" w:customStyle="1" w:styleId="oobe-Heading-Numbered-L3">
    <w:name w:val="oobe-Heading-Numbered-L3"/>
    <w:basedOn w:val="Heading3"/>
    <w:next w:val="oobe-Para-L1"/>
    <w:qFormat/>
    <w:rsid w:val="00B46864"/>
    <w:pPr>
      <w:numPr>
        <w:ilvl w:val="2"/>
        <w:numId w:val="11"/>
      </w:numPr>
    </w:pPr>
  </w:style>
  <w:style w:type="paragraph" w:customStyle="1" w:styleId="oobe-Heading-Numbered-L4">
    <w:name w:val="oobe-Heading-Numbered-L4"/>
    <w:basedOn w:val="Heading3"/>
    <w:next w:val="oobe-Para-L1"/>
    <w:qFormat/>
    <w:rsid w:val="00B46864"/>
    <w:pPr>
      <w:numPr>
        <w:ilvl w:val="3"/>
        <w:numId w:val="11"/>
      </w:numPr>
    </w:pPr>
    <w:rPr>
      <w:sz w:val="22"/>
    </w:rPr>
  </w:style>
  <w:style w:type="numbering" w:customStyle="1" w:styleId="oobe-Headings-Numbered-ListStyle">
    <w:name w:val="oobe-Headings-Numbered-List Style"/>
    <w:uiPriority w:val="99"/>
    <w:rsid w:val="00B46864"/>
    <w:pPr>
      <w:numPr>
        <w:numId w:val="11"/>
      </w:numPr>
    </w:pPr>
  </w:style>
  <w:style w:type="character" w:styleId="SubtleEmphasis">
    <w:name w:val="Subtle Emphasis"/>
    <w:basedOn w:val="DefaultParagraphFont"/>
    <w:uiPriority w:val="19"/>
    <w:qFormat/>
    <w:rsid w:val="00B4686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6864"/>
    <w:rPr>
      <w:smallCap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864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6864"/>
    <w:rPr>
      <w:rFonts w:asciiTheme="minorHAnsi" w:eastAsiaTheme="minorEastAsia" w:hAnsiTheme="minorHAnsi" w:cstheme="minorBidi"/>
      <w:spacing w:val="15"/>
      <w:sz w:val="22"/>
      <w:szCs w:val="22"/>
    </w:rPr>
  </w:style>
  <w:style w:type="paragraph" w:customStyle="1" w:styleId="ListBulletLevel1">
    <w:name w:val="List Bullet Level 1"/>
    <w:basedOn w:val="BodyText"/>
    <w:link w:val="ListBulletLevel1Char"/>
    <w:qFormat/>
    <w:rsid w:val="00591AB9"/>
    <w:pPr>
      <w:numPr>
        <w:numId w:val="25"/>
      </w:numPr>
      <w:suppressAutoHyphens/>
      <w:spacing w:before="140" w:after="140" w:line="336" w:lineRule="auto"/>
    </w:pPr>
    <w:rPr>
      <w:rFonts w:ascii="Arial" w:eastAsia="Arial" w:hAnsi="Arial" w:cs="Arial"/>
      <w:sz w:val="20"/>
    </w:rPr>
  </w:style>
  <w:style w:type="paragraph" w:customStyle="1" w:styleId="ListBulletLevel2">
    <w:name w:val="List Bullet Level 2"/>
    <w:basedOn w:val="ListBulletLevel1"/>
    <w:qFormat/>
    <w:rsid w:val="00591AB9"/>
    <w:pPr>
      <w:numPr>
        <w:ilvl w:val="1"/>
      </w:numPr>
      <w:tabs>
        <w:tab w:val="clear" w:pos="907"/>
        <w:tab w:val="left" w:pos="454"/>
        <w:tab w:val="num" w:pos="1701"/>
      </w:tabs>
      <w:spacing w:before="0"/>
      <w:ind w:left="1701" w:hanging="567"/>
    </w:pPr>
  </w:style>
  <w:style w:type="paragraph" w:customStyle="1" w:styleId="TableTitle">
    <w:name w:val="Table Title"/>
    <w:basedOn w:val="BodyText"/>
    <w:next w:val="BodyText"/>
    <w:qFormat/>
    <w:rsid w:val="00591AB9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  <w:style w:type="paragraph" w:customStyle="1" w:styleId="TableTextLeft">
    <w:name w:val="Table Text Left"/>
    <w:qFormat/>
    <w:rsid w:val="00591AB9"/>
    <w:pPr>
      <w:spacing w:before="60" w:after="60" w:line="288" w:lineRule="auto"/>
    </w:pPr>
    <w:rPr>
      <w:rFonts w:ascii="Arial" w:hAnsi="Arial" w:cs="Arial"/>
      <w:sz w:val="18"/>
      <w:szCs w:val="24"/>
    </w:rPr>
  </w:style>
  <w:style w:type="character" w:customStyle="1" w:styleId="ListBulletLevel1Char">
    <w:name w:val="List Bullet Level 1 Char"/>
    <w:link w:val="ListBulletLevel1"/>
    <w:rsid w:val="00591AB9"/>
    <w:rPr>
      <w:rFonts w:ascii="Arial" w:eastAsia="Arial" w:hAnsi="Arial" w:cs="Arial"/>
    </w:rPr>
  </w:style>
  <w:style w:type="paragraph" w:styleId="ListNumber2">
    <w:name w:val="List Number 2"/>
    <w:basedOn w:val="ListNumber"/>
    <w:next w:val="BodyText"/>
    <w:semiHidden/>
    <w:rsid w:val="00591AB9"/>
    <w:pPr>
      <w:numPr>
        <w:numId w:val="24"/>
      </w:numPr>
      <w:tabs>
        <w:tab w:val="clear" w:pos="720"/>
      </w:tabs>
      <w:suppressAutoHyphens/>
      <w:spacing w:before="280" w:after="140" w:line="336" w:lineRule="auto"/>
      <w:ind w:left="0" w:firstLine="0"/>
      <w:contextualSpacing w:val="0"/>
    </w:pPr>
    <w:rPr>
      <w:rFonts w:ascii="Arial" w:eastAsia="Times" w:hAnsi="Arial" w:cs="Arial"/>
      <w:sz w:val="20"/>
      <w:szCs w:val="24"/>
    </w:rPr>
  </w:style>
  <w:style w:type="table" w:customStyle="1" w:styleId="TableDTAHeaderRow">
    <w:name w:val="Table DTA Header Row"/>
    <w:basedOn w:val="TableNormal"/>
    <w:rsid w:val="00591AB9"/>
    <w:pPr>
      <w:spacing w:before="20" w:after="20" w:line="200" w:lineRule="atLeast"/>
    </w:pPr>
    <w:rPr>
      <w:rFonts w:ascii="Helvetica" w:eastAsia="Times" w:hAnsi="Helvetica"/>
      <w:color w:val="414141"/>
      <w:sz w:val="18"/>
      <w:lang w:val="en-US" w:eastAsia="en-US"/>
    </w:rPr>
    <w:tblPr>
      <w:tblStyleRowBandSize w:val="1"/>
      <w:tblStyleColBandSize w:val="1"/>
      <w:tblInd w:w="57" w:type="dxa"/>
      <w:tblBorders>
        <w:bottom w:val="single" w:sz="4" w:space="0" w:color="D9D9D9"/>
      </w:tblBorders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/>
    </w:tcPr>
    <w:tblStylePr w:type="firstRow">
      <w:pPr>
        <w:keepNext/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i w:val="0"/>
        <w:color w:val="414141"/>
        <w:sz w:val="18"/>
      </w:rPr>
      <w:tblPr/>
      <w:tcPr>
        <w:tcBorders>
          <w:top w:val="nil"/>
          <w:left w:val="nil"/>
          <w:bottom w:val="single" w:sz="4" w:space="0" w:color="BFBFBF"/>
          <w:right w:val="nil"/>
          <w:insideV w:val="nil"/>
        </w:tcBorders>
        <w:shd w:val="clear" w:color="auto" w:fill="FFFFFF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cPr>
        <w:shd w:val="clear" w:color="auto" w:fill="F2F2F2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shd w:val="clear" w:color="auto" w:fill="FFFFFF"/>
      </w:tcPr>
    </w:tblStylePr>
  </w:style>
  <w:style w:type="paragraph" w:customStyle="1" w:styleId="StyleTableTextLeftBodyArial">
    <w:name w:val="Style Table Text Left + +Body (Arial)"/>
    <w:basedOn w:val="TableTextLeft"/>
    <w:rsid w:val="00591AB9"/>
    <w:rPr>
      <w:rFonts w:asciiTheme="minorHAnsi" w:hAnsiTheme="minorHAnsi"/>
    </w:rPr>
  </w:style>
  <w:style w:type="paragraph" w:styleId="ListNumber">
    <w:name w:val="List Number"/>
    <w:basedOn w:val="Normal"/>
    <w:uiPriority w:val="99"/>
    <w:qFormat/>
    <w:rsid w:val="00591AB9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03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3C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3CC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03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03CC"/>
    <w:rPr>
      <w:rFonts w:asciiTheme="minorHAnsi" w:hAnsiTheme="minorHAnsi"/>
      <w:b/>
      <w:bCs/>
    </w:rPr>
  </w:style>
  <w:style w:type="character" w:styleId="Mention">
    <w:name w:val="Mention"/>
    <w:basedOn w:val="DefaultParagraphFont"/>
    <w:uiPriority w:val="99"/>
    <w:unhideWhenUsed/>
    <w:rsid w:val="009C11AB"/>
    <w:rPr>
      <w:color w:val="2B579A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obe">
      <a:dk1>
        <a:srgbClr val="F47821"/>
      </a:dk1>
      <a:lt1>
        <a:srgbClr val="091C33"/>
      </a:lt1>
      <a:dk2>
        <a:srgbClr val="666767"/>
      </a:dk2>
      <a:lt2>
        <a:srgbClr val="F0EFEF"/>
      </a:lt2>
      <a:accent1>
        <a:srgbClr val="F8F8F8"/>
      </a:accent1>
      <a:accent2>
        <a:srgbClr val="F47821"/>
      </a:accent2>
      <a:accent3>
        <a:srgbClr val="091C33"/>
      </a:accent3>
      <a:accent4>
        <a:srgbClr val="666767"/>
      </a:accent4>
      <a:accent5>
        <a:srgbClr val="F0EFEF"/>
      </a:accent5>
      <a:accent6>
        <a:srgbClr val="F8F8F8"/>
      </a:accent6>
      <a:hlink>
        <a:srgbClr val="091C33"/>
      </a:hlink>
      <a:folHlink>
        <a:srgbClr val="091C33"/>
      </a:folHlink>
    </a:clrScheme>
    <a:fontScheme name="oobe">
      <a:majorFont>
        <a:latin typeface="Muli"/>
        <a:ea typeface=""/>
        <a:cs typeface=""/>
      </a:majorFont>
      <a:minorFont>
        <a:latin typeface="Mul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Blueprint</vt:lpstr>
    </vt:vector>
  </TitlesOfParts>
  <Company>Australian Bureau of Statistics</Company>
  <LinksUpToDate>false</LinksUpToDate>
  <CharactersWithSpaces>0</CharactersWithSpaces>
  <SharedDoc>false</SharedDoc>
  <HLinks>
    <vt:vector size="138" baseType="variant">
      <vt:variant>
        <vt:i4>5505104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https://docs.microsoft.com/en-us/azure/sentinel/connect-data-sources</vt:lpwstr>
      </vt:variant>
      <vt:variant>
        <vt:lpwstr/>
      </vt:variant>
      <vt:variant>
        <vt:i4>2031675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_Toc48139477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_Toc48139476</vt:lpwstr>
      </vt:variant>
      <vt:variant>
        <vt:i4>1900603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_Toc48139475</vt:lpwstr>
      </vt:variant>
      <vt:variant>
        <vt:i4>1835067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_Toc48139474</vt:lpwstr>
      </vt:variant>
      <vt:variant>
        <vt:i4>1769531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_Toc48139473</vt:lpwstr>
      </vt:variant>
      <vt:variant>
        <vt:i4>1703995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_Toc48139472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_Toc48139471</vt:lpwstr>
      </vt:variant>
      <vt:variant>
        <vt:i4>1572923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_Toc48139470</vt:lpwstr>
      </vt:variant>
      <vt:variant>
        <vt:i4>1114170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_Toc48139469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_Toc48139468</vt:lpwstr>
      </vt:variant>
      <vt:variant>
        <vt:i4>2031674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_Toc48139467</vt:lpwstr>
      </vt:variant>
      <vt:variant>
        <vt:i4>1966138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_Toc48139466</vt:lpwstr>
      </vt:variant>
      <vt:variant>
        <vt:i4>1900602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_Toc48139465</vt:lpwstr>
      </vt:variant>
      <vt:variant>
        <vt:i4>1835066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_Toc48139464</vt:lpwstr>
      </vt:variant>
      <vt:variant>
        <vt:i4>1769530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_Toc48139463</vt:lpwstr>
      </vt:variant>
      <vt:variant>
        <vt:i4>3932213</vt:i4>
      </vt:variant>
      <vt:variant>
        <vt:i4>0</vt:i4>
      </vt:variant>
      <vt:variant>
        <vt:i4>0</vt:i4>
      </vt:variant>
      <vt:variant>
        <vt:i4>5</vt:i4>
      </vt:variant>
      <vt:variant>
        <vt:lpwstr>http://www.oobe.com.au/</vt:lpwstr>
      </vt:variant>
      <vt:variant>
        <vt:lpwstr/>
      </vt:variant>
      <vt:variant>
        <vt:i4>6357116</vt:i4>
      </vt:variant>
      <vt:variant>
        <vt:i4>15</vt:i4>
      </vt:variant>
      <vt:variant>
        <vt:i4>0</vt:i4>
      </vt:variant>
      <vt:variant>
        <vt:i4>5</vt:i4>
      </vt:variant>
      <vt:variant>
        <vt:lpwstr>https://www.protectivesecurity.gov.au/sites/default/files/pspf-infosec-08-sensitive-classified-information.pdf</vt:lpwstr>
      </vt:variant>
      <vt:variant>
        <vt:lpwstr/>
      </vt:variant>
      <vt:variant>
        <vt:i4>5177372</vt:i4>
      </vt:variant>
      <vt:variant>
        <vt:i4>12</vt:i4>
      </vt:variant>
      <vt:variant>
        <vt:i4>0</vt:i4>
      </vt:variant>
      <vt:variant>
        <vt:i4>5</vt:i4>
      </vt:variant>
      <vt:variant>
        <vt:lpwstr>https://www.cyber.gov.au/acsc/view-all-content/publications/malicious-email-mitigation-strategies</vt:lpwstr>
      </vt:variant>
      <vt:variant>
        <vt:lpwstr/>
      </vt:variant>
      <vt:variant>
        <vt:i4>2031691</vt:i4>
      </vt:variant>
      <vt:variant>
        <vt:i4>9</vt:i4>
      </vt:variant>
      <vt:variant>
        <vt:i4>0</vt:i4>
      </vt:variant>
      <vt:variant>
        <vt:i4>5</vt:i4>
      </vt:variant>
      <vt:variant>
        <vt:lpwstr>https://www.cyber.gov.au/ism/guidelines-for-email-management</vt:lpwstr>
      </vt:variant>
      <vt:variant>
        <vt:lpwstr/>
      </vt:variant>
      <vt:variant>
        <vt:i4>1507404</vt:i4>
      </vt:variant>
      <vt:variant>
        <vt:i4>6</vt:i4>
      </vt:variant>
      <vt:variant>
        <vt:i4>0</vt:i4>
      </vt:variant>
      <vt:variant>
        <vt:i4>5</vt:i4>
      </vt:variant>
      <vt:variant>
        <vt:lpwstr>https://www.cyber.gov.au/publications/assessing-security-vulnerabilities-and-applying-patches</vt:lpwstr>
      </vt:variant>
      <vt:variant>
        <vt:lpwstr/>
      </vt:variant>
      <vt:variant>
        <vt:i4>1376269</vt:i4>
      </vt:variant>
      <vt:variant>
        <vt:i4>3</vt:i4>
      </vt:variant>
      <vt:variant>
        <vt:i4>0</vt:i4>
      </vt:variant>
      <vt:variant>
        <vt:i4>5</vt:i4>
      </vt:variant>
      <vt:variant>
        <vt:lpwstr>https://www.cyber.gov.au/acsc/view-all-content/publications/hardening-microsoft-windows-10-version-1909-workstations</vt:lpwstr>
      </vt:variant>
      <vt:variant>
        <vt:lpwstr/>
      </vt:variant>
      <vt:variant>
        <vt:i4>1966082</vt:i4>
      </vt:variant>
      <vt:variant>
        <vt:i4>0</vt:i4>
      </vt:variant>
      <vt:variant>
        <vt:i4>0</vt:i4>
      </vt:variant>
      <vt:variant>
        <vt:i4>5</vt:i4>
      </vt:variant>
      <vt:variant>
        <vt:lpwstr>https://www.cyber.gov.au/publications/hardening-microsoft-office-2016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oobe Blueprint</dc:title>
  <dc:creator>Martin Caddick - from oobe</dc:creator>
  <cp:keywords/>
  <dcterms:created xsi:type="dcterms:W3CDTF">2020-11-02T07:27:41Z</dcterms:created>
  <dcterms:modified xsi:type="dcterms:W3CDTF">2020-11-02T07:27:41Z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  <property fmtid="{D5CDD505-2E9C-101B-9397-08002B2CF9AE}" pid="3" name="rights">
    <vt:lpwstr>Commercial in Confidence</vt:lpwstr>
  </property>
</Properties>
</file>