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34AA806" w14:textId="17DAEE61" w:rsidR="00E71358" w:rsidRDefault="00E71358" w:rsidP="00134177">
      <w:pPr>
        <w:jc w:val="center"/>
      </w:pPr>
      <w:r>
        <w:t>UNIVERSITY OF CALIFORNIA</w:t>
      </w:r>
    </w:p>
    <w:p w14:paraId="30CB6C2F" w14:textId="77777777" w:rsidR="00E71358" w:rsidRDefault="00E71358" w:rsidP="00134177">
      <w:pPr>
        <w:jc w:val="center"/>
      </w:pPr>
      <w:r>
        <w:t>LOS ANGELES</w:t>
      </w:r>
    </w:p>
    <w:p w14:paraId="78453C36" w14:textId="77777777" w:rsidR="00E71358" w:rsidRDefault="00E71358" w:rsidP="00134177">
      <w:pPr>
        <w:jc w:val="center"/>
      </w:pPr>
    </w:p>
    <w:p w14:paraId="1323D523" w14:textId="77777777" w:rsidR="00E71358" w:rsidRDefault="00E71358" w:rsidP="00134177">
      <w:pPr>
        <w:jc w:val="center"/>
      </w:pPr>
    </w:p>
    <w:p w14:paraId="60B45A62" w14:textId="77777777" w:rsidR="00E71358" w:rsidRDefault="00E71358" w:rsidP="00134177">
      <w:pPr>
        <w:jc w:val="center"/>
      </w:pPr>
    </w:p>
    <w:p w14:paraId="01FC4410" w14:textId="77777777" w:rsidR="00E71358" w:rsidRDefault="00E71358" w:rsidP="00134177">
      <w:pPr>
        <w:jc w:val="center"/>
      </w:pPr>
    </w:p>
    <w:p w14:paraId="7A34EABE" w14:textId="77777777" w:rsidR="00437858" w:rsidRDefault="00437858" w:rsidP="00437858">
      <w:pPr>
        <w:jc w:val="center"/>
      </w:pPr>
      <w:r>
        <w:t xml:space="preserve">Genome-wide Analysis of Groucho Function in </w:t>
      </w:r>
      <w:r>
        <w:rPr>
          <w:i/>
        </w:rPr>
        <w:t xml:space="preserve">Drosophila </w:t>
      </w:r>
      <w:r>
        <w:t>Embryogenesis</w:t>
      </w:r>
    </w:p>
    <w:p w14:paraId="78FAB976" w14:textId="77777777" w:rsidR="00E71358" w:rsidRDefault="00E71358" w:rsidP="00134177">
      <w:pPr>
        <w:jc w:val="center"/>
      </w:pPr>
    </w:p>
    <w:p w14:paraId="45A9E26C" w14:textId="77777777" w:rsidR="00E71358" w:rsidRDefault="00E71358" w:rsidP="00134177">
      <w:pPr>
        <w:jc w:val="center"/>
      </w:pPr>
    </w:p>
    <w:p w14:paraId="21601B22" w14:textId="77777777" w:rsidR="00E71358" w:rsidRDefault="00E71358" w:rsidP="00134177">
      <w:pPr>
        <w:jc w:val="center"/>
      </w:pPr>
    </w:p>
    <w:p w14:paraId="7EFDAF47" w14:textId="77777777" w:rsidR="00E71358" w:rsidRDefault="00E71358" w:rsidP="00134177">
      <w:pPr>
        <w:jc w:val="center"/>
      </w:pPr>
      <w:bookmarkStart w:id="0" w:name="_GoBack"/>
      <w:bookmarkEnd w:id="0"/>
    </w:p>
    <w:p w14:paraId="653A4561" w14:textId="77777777" w:rsidR="00E71358" w:rsidRDefault="00E71358" w:rsidP="00134177">
      <w:pPr>
        <w:jc w:val="center"/>
      </w:pPr>
    </w:p>
    <w:p w14:paraId="3D184FF4" w14:textId="77777777" w:rsidR="00E71358" w:rsidRDefault="00E71358" w:rsidP="00134177">
      <w:pPr>
        <w:jc w:val="center"/>
      </w:pPr>
      <w:r>
        <w:t>A dissertation submitted in partial satisfaction</w:t>
      </w:r>
    </w:p>
    <w:p w14:paraId="1EAAE6B6" w14:textId="77777777" w:rsidR="00E71358" w:rsidRDefault="00E71358" w:rsidP="00134177">
      <w:pPr>
        <w:jc w:val="center"/>
      </w:pPr>
      <w:r>
        <w:t>of the requirements for the degree Doctor of Philosophy</w:t>
      </w:r>
    </w:p>
    <w:p w14:paraId="46A08A15" w14:textId="77777777" w:rsidR="00E71358" w:rsidRDefault="00E71358" w:rsidP="00134177">
      <w:pPr>
        <w:jc w:val="center"/>
      </w:pPr>
      <w:r>
        <w:t>in Biochemistry and Molecular Biology</w:t>
      </w:r>
    </w:p>
    <w:p w14:paraId="3F8BAC35" w14:textId="77777777" w:rsidR="00E71358" w:rsidRDefault="00E71358" w:rsidP="00134177">
      <w:pPr>
        <w:jc w:val="center"/>
      </w:pPr>
    </w:p>
    <w:p w14:paraId="5C18EFE7" w14:textId="77777777" w:rsidR="00E71358" w:rsidRDefault="00E71358"/>
    <w:p w14:paraId="43B84B35" w14:textId="77777777" w:rsidR="00E71358" w:rsidRDefault="00E71358" w:rsidP="00134177">
      <w:pPr>
        <w:jc w:val="center"/>
      </w:pPr>
      <w:r>
        <w:t xml:space="preserve">by </w:t>
      </w:r>
    </w:p>
    <w:p w14:paraId="371CF48A" w14:textId="77777777" w:rsidR="00E71358" w:rsidRDefault="00E71358" w:rsidP="00134177">
      <w:pPr>
        <w:jc w:val="center"/>
      </w:pPr>
    </w:p>
    <w:p w14:paraId="6CDE229A" w14:textId="2A21341F" w:rsidR="00E71358" w:rsidRDefault="00E71358" w:rsidP="00134177">
      <w:pPr>
        <w:jc w:val="center"/>
      </w:pPr>
      <w:r>
        <w:t>Michael Douglas Chambers</w:t>
      </w:r>
    </w:p>
    <w:p w14:paraId="20E2714C" w14:textId="77777777" w:rsidR="00E71358" w:rsidRDefault="00E71358" w:rsidP="00134177">
      <w:pPr>
        <w:jc w:val="center"/>
      </w:pPr>
    </w:p>
    <w:p w14:paraId="56D955FD" w14:textId="77777777" w:rsidR="00E71358" w:rsidRDefault="00E71358" w:rsidP="00134177">
      <w:pPr>
        <w:jc w:val="center"/>
      </w:pPr>
    </w:p>
    <w:p w14:paraId="6AC4A4BF" w14:textId="14F12B6D" w:rsidR="00E71358" w:rsidRDefault="00E71358" w:rsidP="00134177">
      <w:pPr>
        <w:jc w:val="center"/>
      </w:pPr>
      <w:r>
        <w:t>2015</w:t>
      </w:r>
    </w:p>
    <w:p w14:paraId="2295C3E8" w14:textId="77777777" w:rsidR="00E71358" w:rsidRDefault="00E71358">
      <w:r>
        <w:br w:type="page"/>
      </w:r>
    </w:p>
    <w:p w14:paraId="66896276" w14:textId="77777777" w:rsidR="00E71358" w:rsidRDefault="00E71358" w:rsidP="00134177">
      <w:pPr>
        <w:jc w:val="center"/>
      </w:pPr>
    </w:p>
    <w:p w14:paraId="3F933823" w14:textId="77777777" w:rsidR="00E71358" w:rsidRDefault="00E71358" w:rsidP="00134177">
      <w:pPr>
        <w:jc w:val="center"/>
      </w:pPr>
    </w:p>
    <w:p w14:paraId="0DDD6671" w14:textId="77777777" w:rsidR="00E71358" w:rsidRDefault="00E71358" w:rsidP="00134177">
      <w:pPr>
        <w:jc w:val="center"/>
      </w:pPr>
    </w:p>
    <w:p w14:paraId="01AFBAB9" w14:textId="77777777" w:rsidR="00E71358" w:rsidRDefault="00E71358" w:rsidP="00134177">
      <w:pPr>
        <w:jc w:val="center"/>
      </w:pPr>
    </w:p>
    <w:p w14:paraId="4D9AEB20" w14:textId="77777777" w:rsidR="00E71358" w:rsidRDefault="00E71358" w:rsidP="00134177">
      <w:pPr>
        <w:jc w:val="center"/>
      </w:pPr>
    </w:p>
    <w:p w14:paraId="4B3B1301" w14:textId="77777777" w:rsidR="00E71358" w:rsidRDefault="00E71358" w:rsidP="00134177">
      <w:pPr>
        <w:jc w:val="center"/>
      </w:pPr>
    </w:p>
    <w:p w14:paraId="3454D8D1" w14:textId="77777777" w:rsidR="00E71358" w:rsidRDefault="00E71358" w:rsidP="00134177">
      <w:pPr>
        <w:jc w:val="center"/>
      </w:pPr>
    </w:p>
    <w:p w14:paraId="360EA065" w14:textId="77777777" w:rsidR="00E71358" w:rsidRDefault="00E71358" w:rsidP="00134177">
      <w:pPr>
        <w:jc w:val="center"/>
      </w:pPr>
    </w:p>
    <w:p w14:paraId="6A2C0DB1" w14:textId="77777777" w:rsidR="00E71358" w:rsidRDefault="00E71358" w:rsidP="00134177">
      <w:pPr>
        <w:jc w:val="center"/>
      </w:pPr>
    </w:p>
    <w:p w14:paraId="371638AF" w14:textId="77777777" w:rsidR="00E71358" w:rsidRDefault="00E71358" w:rsidP="00134177">
      <w:pPr>
        <w:jc w:val="center"/>
      </w:pPr>
    </w:p>
    <w:p w14:paraId="6A89754D" w14:textId="77777777" w:rsidR="00E71358" w:rsidRDefault="00E71358" w:rsidP="00134177">
      <w:pPr>
        <w:jc w:val="center"/>
      </w:pPr>
    </w:p>
    <w:p w14:paraId="3666021C" w14:textId="77777777" w:rsidR="00E71358" w:rsidRDefault="00E71358" w:rsidP="00134177">
      <w:pPr>
        <w:jc w:val="center"/>
      </w:pPr>
    </w:p>
    <w:p w14:paraId="026BBEAC" w14:textId="77777777" w:rsidR="00E71358" w:rsidRDefault="00E71358" w:rsidP="00134177">
      <w:pPr>
        <w:jc w:val="center"/>
      </w:pPr>
    </w:p>
    <w:p w14:paraId="7A7E7F6F" w14:textId="77777777" w:rsidR="00E71358" w:rsidRDefault="00E71358" w:rsidP="00134177">
      <w:pPr>
        <w:jc w:val="center"/>
      </w:pPr>
    </w:p>
    <w:p w14:paraId="61EBB2F2" w14:textId="77777777" w:rsidR="00E71358" w:rsidRDefault="00E71358" w:rsidP="00134177">
      <w:pPr>
        <w:jc w:val="center"/>
      </w:pPr>
    </w:p>
    <w:p w14:paraId="2A3CD4CB" w14:textId="77777777" w:rsidR="00E71358" w:rsidRDefault="00E71358" w:rsidP="00134177">
      <w:pPr>
        <w:jc w:val="center"/>
      </w:pPr>
    </w:p>
    <w:p w14:paraId="7ABC3247" w14:textId="77777777" w:rsidR="00E71358" w:rsidRDefault="00E71358" w:rsidP="00134177">
      <w:pPr>
        <w:jc w:val="center"/>
      </w:pPr>
    </w:p>
    <w:p w14:paraId="20E1D963" w14:textId="77777777" w:rsidR="00E71358" w:rsidRDefault="00E71358" w:rsidP="00134177">
      <w:pPr>
        <w:jc w:val="center"/>
      </w:pPr>
    </w:p>
    <w:p w14:paraId="135D6DBB" w14:textId="77777777" w:rsidR="00E71358" w:rsidRDefault="00E71358" w:rsidP="00134177">
      <w:pPr>
        <w:jc w:val="center"/>
      </w:pPr>
    </w:p>
    <w:p w14:paraId="02474C58" w14:textId="77777777" w:rsidR="00E71358" w:rsidRDefault="00E71358" w:rsidP="00134177">
      <w:pPr>
        <w:jc w:val="center"/>
      </w:pPr>
    </w:p>
    <w:p w14:paraId="0448824C" w14:textId="77777777" w:rsidR="00E71358" w:rsidRDefault="00E71358" w:rsidP="00134177">
      <w:pPr>
        <w:jc w:val="center"/>
      </w:pPr>
    </w:p>
    <w:p w14:paraId="6CBB452C" w14:textId="77777777" w:rsidR="00E71358" w:rsidRDefault="00E71358" w:rsidP="00134177">
      <w:pPr>
        <w:jc w:val="center"/>
      </w:pPr>
    </w:p>
    <w:p w14:paraId="67599638" w14:textId="77777777" w:rsidR="00E71358" w:rsidRDefault="00E71358" w:rsidP="00134177">
      <w:pPr>
        <w:jc w:val="center"/>
      </w:pPr>
    </w:p>
    <w:p w14:paraId="60181351" w14:textId="77777777" w:rsidR="00E71358" w:rsidRDefault="00E71358" w:rsidP="00134177">
      <w:pPr>
        <w:jc w:val="center"/>
      </w:pPr>
      <w:r>
        <w:t>© Copyright by</w:t>
      </w:r>
    </w:p>
    <w:p w14:paraId="0F956BA5" w14:textId="77777777" w:rsidR="00E71358" w:rsidRDefault="00E71358" w:rsidP="00134177">
      <w:pPr>
        <w:jc w:val="center"/>
      </w:pPr>
      <w:r>
        <w:t>Michael Douglas Chambers</w:t>
      </w:r>
    </w:p>
    <w:p w14:paraId="7CEB3025" w14:textId="77777777" w:rsidR="001C5A7A" w:rsidRDefault="00E71358" w:rsidP="001C5A7A">
      <w:pPr>
        <w:jc w:val="center"/>
        <w:rPr>
          <w:b/>
        </w:rPr>
      </w:pPr>
      <w:r>
        <w:t>2015</w:t>
      </w:r>
      <w:r>
        <w:br w:type="page"/>
      </w:r>
      <w:r w:rsidR="001C5A7A">
        <w:rPr>
          <w:b/>
        </w:rPr>
        <w:lastRenderedPageBreak/>
        <w:t>ABSTRACT OF THE DISSERTATION</w:t>
      </w:r>
    </w:p>
    <w:p w14:paraId="65A2EF77" w14:textId="77777777" w:rsidR="001C5A7A" w:rsidRDefault="001C5A7A" w:rsidP="001C5A7A">
      <w:pPr>
        <w:jc w:val="center"/>
        <w:rPr>
          <w:b/>
        </w:rPr>
      </w:pPr>
    </w:p>
    <w:p w14:paraId="36C99FBE" w14:textId="77777777" w:rsidR="001C5A7A" w:rsidRDefault="001C5A7A" w:rsidP="001C5A7A">
      <w:pPr>
        <w:jc w:val="center"/>
      </w:pPr>
      <w:r>
        <w:t xml:space="preserve">Regulatory Function of the Groucho Corepressor in </w:t>
      </w:r>
      <w:r>
        <w:rPr>
          <w:i/>
        </w:rPr>
        <w:t xml:space="preserve">Drosophila </w:t>
      </w:r>
      <w:r>
        <w:t>Development</w:t>
      </w:r>
    </w:p>
    <w:p w14:paraId="70020AFF" w14:textId="77777777" w:rsidR="001C5A7A" w:rsidRDefault="001C5A7A" w:rsidP="001C5A7A">
      <w:pPr>
        <w:jc w:val="center"/>
      </w:pPr>
      <w:r>
        <w:t>By</w:t>
      </w:r>
    </w:p>
    <w:p w14:paraId="196CC3B6" w14:textId="77777777" w:rsidR="001C5A7A" w:rsidRDefault="001C5A7A" w:rsidP="001C5A7A">
      <w:pPr>
        <w:jc w:val="center"/>
      </w:pPr>
    </w:p>
    <w:p w14:paraId="7C9CE652" w14:textId="77777777" w:rsidR="001C5A7A" w:rsidRDefault="001C5A7A" w:rsidP="001C5A7A">
      <w:pPr>
        <w:jc w:val="center"/>
      </w:pPr>
      <w:r>
        <w:t>Michael Douglas Chambers</w:t>
      </w:r>
    </w:p>
    <w:p w14:paraId="2A3CC363" w14:textId="77777777" w:rsidR="001C5A7A" w:rsidRDefault="001C5A7A" w:rsidP="001C5A7A">
      <w:pPr>
        <w:jc w:val="center"/>
      </w:pPr>
    </w:p>
    <w:p w14:paraId="78208082" w14:textId="77777777" w:rsidR="001C5A7A" w:rsidRDefault="001C5A7A" w:rsidP="001C5A7A">
      <w:pPr>
        <w:jc w:val="center"/>
      </w:pPr>
      <w:r>
        <w:t>University of California, Los Angeles, CA 2009</w:t>
      </w:r>
    </w:p>
    <w:p w14:paraId="11EEE960" w14:textId="77777777" w:rsidR="001C5A7A" w:rsidRPr="001B6069" w:rsidRDefault="001C5A7A" w:rsidP="001C5A7A">
      <w:pPr>
        <w:jc w:val="center"/>
      </w:pPr>
      <w:r>
        <w:t>Professor Albert J. Courey, Chair</w:t>
      </w:r>
    </w:p>
    <w:p w14:paraId="157BBBF4" w14:textId="77777777" w:rsidR="001C5A7A" w:rsidRDefault="001C5A7A" w:rsidP="001C5A7A">
      <w:pPr>
        <w:jc w:val="center"/>
      </w:pPr>
    </w:p>
    <w:p w14:paraId="46E63C55" w14:textId="77777777" w:rsidR="001C5A7A" w:rsidRDefault="001C5A7A" w:rsidP="001C5A7A">
      <w:pPr>
        <w:pStyle w:val="FirstParagraph"/>
        <w:spacing w:line="480" w:lineRule="auto"/>
        <w:ind w:firstLine="360"/>
      </w:pPr>
      <w:r>
        <w:t xml:space="preserve">Animal developmental patterning is a complex and intricate process, requiring the interpretation of multiple temporally and spatially regulated signals to define the transcriptional profile of each cell. In </w:t>
      </w:r>
      <w:r>
        <w:rPr>
          <w:i/>
        </w:rPr>
        <w:t>Drosophila</w:t>
      </w:r>
      <w:r>
        <w:t>, Groucho (Gro), a transcriptional corepressor, participates in these processes through long-range silencing of distant enhancers. Lacking any innate DNA-binding activity, Gro is targeted to these elements through interaction with multiple repressors.</w:t>
      </w:r>
    </w:p>
    <w:p w14:paraId="09A567AB" w14:textId="77777777" w:rsidR="001C5A7A" w:rsidRDefault="001C5A7A" w:rsidP="001C5A7A">
      <w:pPr>
        <w:pStyle w:val="FirstParagraph"/>
        <w:spacing w:line="480" w:lineRule="auto"/>
        <w:ind w:firstLine="360"/>
      </w:pPr>
      <w:r>
        <w:t xml:space="preserve">Using a combination of ChIP-seq and RNA-seq techniques, I sought to characterize Groucho activity at multiple stages spanning the initial nine hours of embryonic development, and thereby gain insight into both the mechanisms and extent of Groucho-mediated repression. These data reveal that Groucho is recruited to thousands of sites at each stage of development. Most Gro peaks are &lt; 1kb in width, consistent with recruitment of one or a small number of Gro complexes to a regulatory element, indicating that spreading of Gro along stretches of chromatin is not a common feature of repression, as previously thought. Gro binding is frequently </w:t>
      </w:r>
      <w:r>
        <w:lastRenderedPageBreak/>
        <w:t>observed as clusters of discrete peaks, which supports a model in which Gro self-association facilitates crosslinking of non-contiguous regions of chromatin. In some cases, Gro occupancy is observed at transcriptional start sites multiple kilobases from known Gro-binding silencing elements, suggesting that interactions with these sites via crosslinking and looping of chromatin is one method of Gro-mediated repression.</w:t>
      </w:r>
    </w:p>
    <w:p w14:paraId="2986B5FB" w14:textId="77777777" w:rsidR="001C5A7A" w:rsidRDefault="001C5A7A" w:rsidP="001C5A7A">
      <w:pPr>
        <w:pStyle w:val="BodyText"/>
        <w:spacing w:line="480" w:lineRule="auto"/>
        <w:ind w:firstLine="360"/>
      </w:pPr>
      <w:r>
        <w:t>Both Gro gain- and loss-of-function embryos exhibit extensive perturbations in gene expression from the onset of zygotic transcription. Integration of these differentially expressed genes with ChIP-seq-derived Gro occupancy data facilitated the identification of Gro targets within each developmental stage, including known Gro-regulated genes and novel targets. Gro target genes are enriched for transcription factors involved in multiple developmental processes, as well as regulators of multiple signaling pathways. The activity of Gro in regulating both the inputs and outputs of signaling pathways suggests that Gro is utilized to regulate the cellular response to signaling on multiple levels by facilitating crosstalk between pathways.</w:t>
      </w:r>
    </w:p>
    <w:p w14:paraId="30003421" w14:textId="77777777" w:rsidR="001C5A7A" w:rsidRDefault="001C5A7A" w:rsidP="001C5A7A">
      <w:pPr>
        <w:pStyle w:val="BodyText"/>
        <w:spacing w:line="480" w:lineRule="auto"/>
        <w:ind w:firstLine="360"/>
      </w:pPr>
      <w:r>
        <w:t xml:space="preserve">Gro binds to many genes that it does not repress as exemplified by genes that are regulated by Dorsal, a bifunctional transcription factor that activates some targets and represses others. Gro is essential for repression, but dispensable for activation by Dorsal. However, data presented in this thesis suggest that Dorsal recruits Gro to both the repressed and the activated targets. This shows that Gro recruitment is not sufficient for repression. </w:t>
      </w:r>
    </w:p>
    <w:p w14:paraId="12DC9694" w14:textId="77777777" w:rsidR="001C5A7A" w:rsidRDefault="001C5A7A" w:rsidP="001C5A7A">
      <w:pPr>
        <w:pStyle w:val="BodyText"/>
        <w:spacing w:line="480" w:lineRule="auto"/>
        <w:ind w:firstLine="360"/>
      </w:pPr>
      <w:r>
        <w:lastRenderedPageBreak/>
        <w:t xml:space="preserve">Utilizing a technique to isolate and sequence the nascent transcripts of actively transcribed genes provides an accurate profile of the transcriptional activity of the </w:t>
      </w:r>
      <w:r>
        <w:rPr>
          <w:i/>
        </w:rPr>
        <w:t xml:space="preserve">Drosophila </w:t>
      </w:r>
      <w:r>
        <w:t>embryo at multiple stages of development. Nascent transcripts of Gro target genes are significantly enriched for promoter-proximal read density, indicating that Gro targets are enriched for stalled PolII. Coupled with the observation that Gro often binds overlapping or shortly downstream of start sites, we propose that Gro may repress genes by favoring the stalling of PolII, potentially through direct or mediated interaction with PolII or alteration of chromatin structure within transcribed regions.</w:t>
      </w:r>
    </w:p>
    <w:p w14:paraId="33897545" w14:textId="3999B6E3" w:rsidR="001C5A7A" w:rsidRDefault="001C5A7A" w:rsidP="001C5A7A">
      <w:pPr>
        <w:pStyle w:val="FirstParagraph"/>
        <w:spacing w:line="480" w:lineRule="auto"/>
        <w:ind w:firstLine="360"/>
      </w:pPr>
      <w:r>
        <w:t>Finally, I have contributed to a study characterizing the Gro interactome. This study showed that Gro interacts with U1 snRNP. I compared the effect of knocking down a U1 snRNP subunit with that of knocking down Gro on the S2 cell transcription profile. The results suggest that Gro-mediated repression of some targets may require U1 snRNP.</w:t>
      </w:r>
    </w:p>
    <w:p w14:paraId="5909E2FA" w14:textId="77777777" w:rsidR="001C5A7A" w:rsidRDefault="001C5A7A">
      <w:r>
        <w:br w:type="page"/>
      </w:r>
    </w:p>
    <w:p w14:paraId="0EAA62B7" w14:textId="6B5579B8" w:rsidR="001C5A7A" w:rsidRDefault="001C5A7A" w:rsidP="001C5A7A">
      <w:pPr>
        <w:pStyle w:val="FirstParagraph"/>
        <w:spacing w:line="480" w:lineRule="auto"/>
        <w:ind w:firstLine="360"/>
      </w:pPr>
      <w:r>
        <w:lastRenderedPageBreak/>
        <w:t>The dissertation of Michael Douglas Chambers is approved.</w:t>
      </w:r>
    </w:p>
    <w:p w14:paraId="492B6D12" w14:textId="77777777" w:rsidR="001C5A7A" w:rsidRDefault="001C5A7A" w:rsidP="00134177">
      <w:pPr>
        <w:pStyle w:val="BodyText"/>
      </w:pPr>
    </w:p>
    <w:p w14:paraId="220434AA" w14:textId="110A4596" w:rsidR="001C5A7A" w:rsidRDefault="00DD25C4" w:rsidP="00134177">
      <w:pPr>
        <w:pStyle w:val="BodyText"/>
        <w:jc w:val="center"/>
      </w:pPr>
      <w:r>
        <w:t>James Bowie</w:t>
      </w:r>
    </w:p>
    <w:p w14:paraId="0E132F4D" w14:textId="233DA406" w:rsidR="00DD25C4" w:rsidRDefault="00DD25C4" w:rsidP="00134177">
      <w:pPr>
        <w:pStyle w:val="BodyText"/>
        <w:jc w:val="center"/>
      </w:pPr>
      <w:r>
        <w:t>Catherine Clarke</w:t>
      </w:r>
    </w:p>
    <w:p w14:paraId="521C5033" w14:textId="0ECA3873" w:rsidR="00DD25C4" w:rsidRDefault="00DD25C4" w:rsidP="00134177">
      <w:pPr>
        <w:pStyle w:val="BodyText"/>
        <w:jc w:val="center"/>
      </w:pPr>
      <w:r>
        <w:t>Albert J. Courey, Chair</w:t>
      </w:r>
    </w:p>
    <w:p w14:paraId="7EE44514" w14:textId="77777777" w:rsidR="00DD25C4" w:rsidRDefault="00DD25C4" w:rsidP="00134177">
      <w:pPr>
        <w:pStyle w:val="BodyText"/>
        <w:jc w:val="center"/>
      </w:pPr>
    </w:p>
    <w:p w14:paraId="163AFE0A" w14:textId="77777777" w:rsidR="00DD25C4" w:rsidRDefault="00DD25C4" w:rsidP="00134177">
      <w:pPr>
        <w:pStyle w:val="BodyText"/>
        <w:jc w:val="center"/>
      </w:pPr>
    </w:p>
    <w:p w14:paraId="70307D27" w14:textId="77777777" w:rsidR="00DD25C4" w:rsidRDefault="00DD25C4" w:rsidP="00134177">
      <w:pPr>
        <w:pStyle w:val="BodyText"/>
        <w:jc w:val="center"/>
      </w:pPr>
    </w:p>
    <w:p w14:paraId="0F3E31DD" w14:textId="39EA6419" w:rsidR="00DD25C4" w:rsidRDefault="00DD25C4" w:rsidP="00134177">
      <w:pPr>
        <w:pStyle w:val="BodyText"/>
        <w:jc w:val="center"/>
      </w:pPr>
      <w:r>
        <w:t>University of California, Los Angeles</w:t>
      </w:r>
    </w:p>
    <w:p w14:paraId="700EE07B" w14:textId="05C6C0E1" w:rsidR="00DD25C4" w:rsidRPr="00F1175F" w:rsidRDefault="00DD25C4" w:rsidP="00134177">
      <w:pPr>
        <w:pStyle w:val="BodyText"/>
        <w:jc w:val="center"/>
      </w:pPr>
      <w:r>
        <w:t>2015</w:t>
      </w:r>
    </w:p>
    <w:p w14:paraId="6C4458CC" w14:textId="77777777" w:rsidR="001C5A7A" w:rsidRDefault="001C5A7A">
      <w:pPr>
        <w:rPr>
          <w:b/>
        </w:rPr>
      </w:pPr>
      <w:r>
        <w:rPr>
          <w:b/>
        </w:rPr>
        <w:br w:type="page"/>
      </w:r>
    </w:p>
    <w:p w14:paraId="012DC2AA" w14:textId="5C02A36C" w:rsidR="00E71358" w:rsidRDefault="00E71358" w:rsidP="00134177">
      <w:pPr>
        <w:jc w:val="center"/>
        <w:rPr>
          <w:b/>
        </w:rPr>
      </w:pPr>
      <w:r>
        <w:rPr>
          <w:b/>
        </w:rPr>
        <w:lastRenderedPageBreak/>
        <w:t>TABLE OF CONTENTS</w:t>
      </w:r>
    </w:p>
    <w:p w14:paraId="15DAB9B2" w14:textId="77777777" w:rsidR="00E71358" w:rsidRDefault="00E71358" w:rsidP="00134177">
      <w:pPr>
        <w:jc w:val="center"/>
        <w:rPr>
          <w:b/>
        </w:rPr>
      </w:pPr>
    </w:p>
    <w:sdt>
      <w:sdtPr>
        <w:rPr>
          <w:rFonts w:asciiTheme="minorHAnsi" w:eastAsiaTheme="minorEastAsia" w:hAnsiTheme="minorHAnsi" w:cstheme="minorBidi"/>
          <w:b/>
          <w:bCs/>
          <w:color w:val="auto"/>
          <w:kern w:val="2"/>
          <w:sz w:val="24"/>
          <w:szCs w:val="24"/>
          <w:lang w:eastAsia="ja-JP"/>
        </w:rPr>
        <w:id w:val="284017964"/>
        <w:docPartObj>
          <w:docPartGallery w:val="Table of Contents"/>
          <w:docPartUnique/>
        </w:docPartObj>
      </w:sdtPr>
      <w:sdtEndPr>
        <w:rPr>
          <w:rFonts w:eastAsiaTheme="minorHAnsi"/>
          <w:bCs w:val="0"/>
          <w:kern w:val="0"/>
          <w:lang w:eastAsia="en-US"/>
        </w:rPr>
      </w:sdtEndPr>
      <w:sdtContent>
        <w:p w14:paraId="000E0C44" w14:textId="4BA1335C" w:rsidR="00E71358" w:rsidRDefault="00E71358">
          <w:pPr>
            <w:pStyle w:val="TOCHeading"/>
          </w:pPr>
        </w:p>
        <w:p w14:paraId="37B4E931" w14:textId="2E74A166" w:rsidR="007D3A0F" w:rsidRDefault="00DD25C4" w:rsidP="007D3A0F">
          <w:pPr>
            <w:pStyle w:val="TOC1"/>
            <w:rPr>
              <w:b w:val="0"/>
            </w:rPr>
          </w:pPr>
          <w:r>
            <w:rPr>
              <w:b w:val="0"/>
            </w:rPr>
            <w:t>Abstract of the Dissertation</w:t>
          </w:r>
          <w:r w:rsidR="007D3A0F" w:rsidRPr="0018374D">
            <w:rPr>
              <w:b w:val="0"/>
            </w:rPr>
            <w:ptab w:relativeTo="margin" w:alignment="right" w:leader="dot"/>
          </w:r>
          <w:r w:rsidR="007D3A0F" w:rsidRPr="0018374D">
            <w:rPr>
              <w:b w:val="0"/>
            </w:rPr>
            <w:t>4</w:t>
          </w:r>
        </w:p>
        <w:p w14:paraId="1C3DF3C5" w14:textId="4E2173A7" w:rsidR="00DD25C4" w:rsidRDefault="00DD25C4" w:rsidP="00DD25C4">
          <w:pPr>
            <w:pStyle w:val="TOC1"/>
            <w:rPr>
              <w:b w:val="0"/>
            </w:rPr>
          </w:pPr>
          <w:r>
            <w:rPr>
              <w:b w:val="0"/>
            </w:rPr>
            <w:t>Acknowledgements</w:t>
          </w:r>
          <w:r w:rsidRPr="0018374D">
            <w:rPr>
              <w:b w:val="0"/>
            </w:rPr>
            <w:ptab w:relativeTo="margin" w:alignment="right" w:leader="dot"/>
          </w:r>
          <w:r w:rsidRPr="0018374D">
            <w:rPr>
              <w:b w:val="0"/>
            </w:rPr>
            <w:t>4</w:t>
          </w:r>
        </w:p>
        <w:p w14:paraId="2FD418C6" w14:textId="383211E1" w:rsidR="00DD25C4" w:rsidRDefault="00DD25C4" w:rsidP="00DD25C4">
          <w:pPr>
            <w:pStyle w:val="TOC1"/>
            <w:rPr>
              <w:b w:val="0"/>
            </w:rPr>
          </w:pPr>
          <w:r>
            <w:rPr>
              <w:b w:val="0"/>
            </w:rPr>
            <w:t>Vita</w:t>
          </w:r>
          <w:r w:rsidRPr="0018374D">
            <w:rPr>
              <w:b w:val="0"/>
            </w:rPr>
            <w:ptab w:relativeTo="margin" w:alignment="right" w:leader="dot"/>
          </w:r>
          <w:r w:rsidRPr="0018374D">
            <w:rPr>
              <w:b w:val="0"/>
            </w:rPr>
            <w:t>4</w:t>
          </w:r>
        </w:p>
        <w:p w14:paraId="35F92CA0" w14:textId="4DB3C72A" w:rsidR="00E71358" w:rsidRDefault="00E71358" w:rsidP="0013095E">
          <w:pPr>
            <w:pStyle w:val="TOC1"/>
            <w:rPr>
              <w:b w:val="0"/>
            </w:rPr>
          </w:pPr>
          <w:r w:rsidRPr="00134177">
            <w:rPr>
              <w:b w:val="0"/>
            </w:rPr>
            <w:t xml:space="preserve">Chapter 1: Introduction: Groucho – A multifunctional regulator of </w:t>
          </w:r>
          <w:r w:rsidRPr="00134177">
            <w:rPr>
              <w:b w:val="0"/>
              <w:i/>
            </w:rPr>
            <w:t xml:space="preserve">Drosophila </w:t>
          </w:r>
          <w:r w:rsidRPr="00134177">
            <w:rPr>
              <w:b w:val="0"/>
            </w:rPr>
            <w:t>development</w:t>
          </w:r>
          <w:r w:rsidRPr="00134177">
            <w:rPr>
              <w:b w:val="0"/>
            </w:rPr>
            <w:ptab w:relativeTo="margin" w:alignment="right" w:leader="dot"/>
          </w:r>
          <w:r w:rsidRPr="00134177">
            <w:rPr>
              <w:b w:val="0"/>
            </w:rPr>
            <w:t>1</w:t>
          </w:r>
        </w:p>
        <w:p w14:paraId="3331B824" w14:textId="3CA79B10" w:rsidR="00E71358" w:rsidRPr="00134177" w:rsidRDefault="00E71358" w:rsidP="0013095E">
          <w:pPr>
            <w:pStyle w:val="TOC2"/>
            <w:rPr>
              <w:b w:val="0"/>
            </w:rPr>
          </w:pPr>
          <w:r w:rsidRPr="00134177">
            <w:rPr>
              <w:b w:val="0"/>
            </w:rPr>
            <w:t>Figures</w:t>
          </w:r>
          <w:r w:rsidRPr="00134177">
            <w:rPr>
              <w:b w:val="0"/>
            </w:rPr>
            <w:ptab w:relativeTo="margin" w:alignment="right" w:leader="dot"/>
          </w:r>
          <w:r w:rsidRPr="00134177">
            <w:rPr>
              <w:b w:val="0"/>
            </w:rPr>
            <w:t>2</w:t>
          </w:r>
        </w:p>
        <w:p w14:paraId="1571FF2B" w14:textId="4E2440B8" w:rsidR="00E71358" w:rsidRPr="00E71358" w:rsidRDefault="00E71358" w:rsidP="00134177">
          <w:pPr>
            <w:pStyle w:val="TOC3"/>
            <w:ind w:left="0" w:firstLine="240"/>
          </w:pPr>
          <w:r w:rsidRPr="00E71358">
            <w:t>References</w:t>
          </w:r>
          <w:r w:rsidRPr="00E71358">
            <w:ptab w:relativeTo="margin" w:alignment="right" w:leader="dot"/>
          </w:r>
          <w:r w:rsidRPr="00E71358">
            <w:t>3</w:t>
          </w:r>
        </w:p>
        <w:p w14:paraId="5156D00A" w14:textId="50430CC7" w:rsidR="00E71358" w:rsidRDefault="00E71358" w:rsidP="0013095E">
          <w:pPr>
            <w:pStyle w:val="TOC1"/>
            <w:rPr>
              <w:b w:val="0"/>
            </w:rPr>
          </w:pPr>
          <w:r>
            <w:rPr>
              <w:b w:val="0"/>
            </w:rPr>
            <w:t xml:space="preserve">Chapter 2: </w:t>
          </w:r>
          <w:r w:rsidR="00CA16D7">
            <w:rPr>
              <w:b w:val="0"/>
            </w:rPr>
            <w:t>Groucho activity in the developing embryo</w:t>
          </w:r>
          <w:r w:rsidRPr="00134177">
            <w:rPr>
              <w:b w:val="0"/>
            </w:rPr>
            <w:ptab w:relativeTo="margin" w:alignment="right" w:leader="dot"/>
          </w:r>
          <w:r w:rsidRPr="00134177">
            <w:rPr>
              <w:b w:val="0"/>
            </w:rPr>
            <w:t>4</w:t>
          </w:r>
        </w:p>
        <w:p w14:paraId="1470AA98" w14:textId="6D07C408" w:rsidR="00DD25C4" w:rsidRPr="0018374D" w:rsidRDefault="00DD25C4" w:rsidP="00DD25C4">
          <w:pPr>
            <w:pStyle w:val="TOC2"/>
            <w:ind w:left="0" w:firstLine="240"/>
            <w:outlineLvl w:val="0"/>
            <w:rPr>
              <w:b w:val="0"/>
            </w:rPr>
          </w:pPr>
          <w:r>
            <w:rPr>
              <w:b w:val="0"/>
            </w:rPr>
            <w:t>Abstract</w:t>
          </w:r>
          <w:r w:rsidRPr="0018374D">
            <w:rPr>
              <w:b w:val="0"/>
            </w:rPr>
            <w:ptab w:relativeTo="margin" w:alignment="right" w:leader="dot"/>
          </w:r>
          <w:r w:rsidRPr="0018374D">
            <w:rPr>
              <w:b w:val="0"/>
            </w:rPr>
            <w:t>5</w:t>
          </w:r>
        </w:p>
        <w:p w14:paraId="65243567" w14:textId="6BC938DE" w:rsidR="00CA16D7" w:rsidRPr="0018374D" w:rsidRDefault="00CA16D7" w:rsidP="00F1175F">
          <w:pPr>
            <w:pStyle w:val="TOC2"/>
            <w:ind w:left="0" w:firstLine="240"/>
            <w:outlineLvl w:val="0"/>
            <w:rPr>
              <w:b w:val="0"/>
            </w:rPr>
          </w:pPr>
          <w:r>
            <w:rPr>
              <w:b w:val="0"/>
            </w:rPr>
            <w:t>Introduction</w:t>
          </w:r>
          <w:r w:rsidRPr="0018374D">
            <w:rPr>
              <w:b w:val="0"/>
            </w:rPr>
            <w:ptab w:relativeTo="margin" w:alignment="right" w:leader="dot"/>
          </w:r>
          <w:r w:rsidRPr="0018374D">
            <w:rPr>
              <w:b w:val="0"/>
            </w:rPr>
            <w:t>5</w:t>
          </w:r>
        </w:p>
        <w:p w14:paraId="32D06EB6" w14:textId="64699991" w:rsidR="00CA16D7" w:rsidRDefault="00CA16D7" w:rsidP="00CA16D7">
          <w:pPr>
            <w:pStyle w:val="TOC2"/>
            <w:ind w:left="0" w:firstLine="240"/>
            <w:outlineLvl w:val="0"/>
            <w:rPr>
              <w:b w:val="0"/>
            </w:rPr>
          </w:pPr>
          <w:r>
            <w:rPr>
              <w:b w:val="0"/>
            </w:rPr>
            <w:t>Materials and Methods</w:t>
          </w:r>
          <w:r w:rsidRPr="0018374D">
            <w:rPr>
              <w:b w:val="0"/>
            </w:rPr>
            <w:ptab w:relativeTo="margin" w:alignment="right" w:leader="dot"/>
          </w:r>
          <w:r w:rsidRPr="0018374D">
            <w:rPr>
              <w:b w:val="0"/>
            </w:rPr>
            <w:t>5</w:t>
          </w:r>
        </w:p>
        <w:p w14:paraId="1792391F" w14:textId="14E4A917" w:rsidR="00DD25C4" w:rsidRPr="0018374D" w:rsidRDefault="00DD25C4" w:rsidP="00DD25C4">
          <w:pPr>
            <w:pStyle w:val="TOC2"/>
            <w:ind w:left="0" w:firstLine="240"/>
            <w:outlineLvl w:val="0"/>
            <w:rPr>
              <w:b w:val="0"/>
            </w:rPr>
          </w:pPr>
          <w:r>
            <w:rPr>
              <w:b w:val="0"/>
            </w:rPr>
            <w:t>Results</w:t>
          </w:r>
          <w:r w:rsidRPr="0018374D">
            <w:rPr>
              <w:b w:val="0"/>
            </w:rPr>
            <w:ptab w:relativeTo="margin" w:alignment="right" w:leader="dot"/>
          </w:r>
          <w:r w:rsidRPr="0018374D">
            <w:rPr>
              <w:b w:val="0"/>
            </w:rPr>
            <w:t>5</w:t>
          </w:r>
        </w:p>
        <w:p w14:paraId="7025BD7A" w14:textId="257BBF04" w:rsidR="00DD25C4" w:rsidRPr="0018374D" w:rsidRDefault="00DD25C4" w:rsidP="00DD25C4">
          <w:pPr>
            <w:pStyle w:val="TOC2"/>
            <w:ind w:left="0" w:firstLine="240"/>
            <w:outlineLvl w:val="0"/>
            <w:rPr>
              <w:b w:val="0"/>
            </w:rPr>
          </w:pPr>
          <w:r>
            <w:rPr>
              <w:b w:val="0"/>
            </w:rPr>
            <w:t>Discussion</w:t>
          </w:r>
          <w:r w:rsidRPr="0018374D">
            <w:rPr>
              <w:b w:val="0"/>
            </w:rPr>
            <w:ptab w:relativeTo="margin" w:alignment="right" w:leader="dot"/>
          </w:r>
          <w:r w:rsidRPr="0018374D">
            <w:rPr>
              <w:b w:val="0"/>
            </w:rPr>
            <w:t>5</w:t>
          </w:r>
        </w:p>
        <w:p w14:paraId="1C9668B3" w14:textId="77777777" w:rsidR="00CA16D7" w:rsidRPr="0018374D" w:rsidRDefault="00CA16D7" w:rsidP="00F1175F">
          <w:pPr>
            <w:pStyle w:val="TOC2"/>
            <w:ind w:left="0" w:firstLine="240"/>
            <w:outlineLvl w:val="0"/>
            <w:rPr>
              <w:b w:val="0"/>
            </w:rPr>
          </w:pPr>
          <w:r>
            <w:rPr>
              <w:b w:val="0"/>
            </w:rPr>
            <w:t>Figures</w:t>
          </w:r>
          <w:r w:rsidRPr="0018374D">
            <w:rPr>
              <w:b w:val="0"/>
            </w:rPr>
            <w:ptab w:relativeTo="margin" w:alignment="right" w:leader="dot"/>
          </w:r>
          <w:r w:rsidRPr="0018374D">
            <w:rPr>
              <w:b w:val="0"/>
            </w:rPr>
            <w:t>5</w:t>
          </w:r>
        </w:p>
        <w:p w14:paraId="1CE06F9D" w14:textId="77777777" w:rsidR="00CA16D7" w:rsidRDefault="00CA16D7" w:rsidP="00134177">
          <w:pPr>
            <w:pStyle w:val="TOC3"/>
            <w:ind w:left="0" w:firstLine="240"/>
          </w:pPr>
          <w:r>
            <w:t>References</w:t>
          </w:r>
          <w:r w:rsidR="00E71358" w:rsidRPr="0035362F">
            <w:ptab w:relativeTo="margin" w:alignment="right" w:leader="dot"/>
          </w:r>
          <w:r w:rsidR="00E71358">
            <w:t>6</w:t>
          </w:r>
        </w:p>
        <w:p w14:paraId="550DBEDE" w14:textId="6DD63378" w:rsidR="00CA16D7" w:rsidRDefault="001B6069" w:rsidP="00CA16D7">
          <w:pPr>
            <w:pStyle w:val="TOC1"/>
            <w:rPr>
              <w:b w:val="0"/>
            </w:rPr>
          </w:pPr>
          <w:r>
            <w:rPr>
              <w:b w:val="0"/>
            </w:rPr>
            <w:t>Chapter 3</w:t>
          </w:r>
          <w:r w:rsidR="00CA16D7">
            <w:rPr>
              <w:b w:val="0"/>
            </w:rPr>
            <w:t xml:space="preserve">: </w:t>
          </w:r>
          <w:r w:rsidR="007D3A0F">
            <w:rPr>
              <w:b w:val="0"/>
            </w:rPr>
            <w:t>Investigating the dynamics of the embryonic transcriptome</w:t>
          </w:r>
          <w:r w:rsidR="00CA16D7" w:rsidRPr="0018374D">
            <w:rPr>
              <w:b w:val="0"/>
            </w:rPr>
            <w:ptab w:relativeTo="margin" w:alignment="right" w:leader="dot"/>
          </w:r>
          <w:r w:rsidR="00CA16D7" w:rsidRPr="0018374D">
            <w:rPr>
              <w:b w:val="0"/>
            </w:rPr>
            <w:t>4</w:t>
          </w:r>
        </w:p>
        <w:p w14:paraId="795FC546" w14:textId="77777777" w:rsidR="00DD25C4" w:rsidRPr="0018374D" w:rsidRDefault="00DD25C4" w:rsidP="00DD25C4">
          <w:pPr>
            <w:pStyle w:val="TOC2"/>
            <w:ind w:left="0" w:firstLine="240"/>
            <w:outlineLvl w:val="0"/>
            <w:rPr>
              <w:b w:val="0"/>
            </w:rPr>
          </w:pPr>
          <w:r>
            <w:rPr>
              <w:b w:val="0"/>
            </w:rPr>
            <w:t>Abstract</w:t>
          </w:r>
          <w:r w:rsidRPr="0018374D">
            <w:rPr>
              <w:b w:val="0"/>
            </w:rPr>
            <w:ptab w:relativeTo="margin" w:alignment="right" w:leader="dot"/>
          </w:r>
          <w:r w:rsidRPr="0018374D">
            <w:rPr>
              <w:b w:val="0"/>
            </w:rPr>
            <w:t>5</w:t>
          </w:r>
        </w:p>
        <w:p w14:paraId="6A1FF827" w14:textId="77777777" w:rsidR="00DD25C4" w:rsidRPr="0018374D" w:rsidRDefault="00DD25C4" w:rsidP="00DD25C4">
          <w:pPr>
            <w:pStyle w:val="TOC2"/>
            <w:ind w:left="0" w:firstLine="240"/>
            <w:outlineLvl w:val="0"/>
            <w:rPr>
              <w:b w:val="0"/>
            </w:rPr>
          </w:pPr>
          <w:r>
            <w:rPr>
              <w:b w:val="0"/>
            </w:rPr>
            <w:t>Introduction</w:t>
          </w:r>
          <w:r w:rsidRPr="0018374D">
            <w:rPr>
              <w:b w:val="0"/>
            </w:rPr>
            <w:ptab w:relativeTo="margin" w:alignment="right" w:leader="dot"/>
          </w:r>
          <w:r w:rsidRPr="0018374D">
            <w:rPr>
              <w:b w:val="0"/>
            </w:rPr>
            <w:t>5</w:t>
          </w:r>
        </w:p>
        <w:p w14:paraId="677FD565" w14:textId="77777777" w:rsidR="00DD25C4" w:rsidRDefault="00DD25C4" w:rsidP="00DD25C4">
          <w:pPr>
            <w:pStyle w:val="TOC2"/>
            <w:ind w:left="0" w:firstLine="240"/>
            <w:outlineLvl w:val="0"/>
            <w:rPr>
              <w:b w:val="0"/>
            </w:rPr>
          </w:pPr>
          <w:r>
            <w:rPr>
              <w:b w:val="0"/>
            </w:rPr>
            <w:t>Materials and Methods</w:t>
          </w:r>
          <w:r w:rsidRPr="0018374D">
            <w:rPr>
              <w:b w:val="0"/>
            </w:rPr>
            <w:ptab w:relativeTo="margin" w:alignment="right" w:leader="dot"/>
          </w:r>
          <w:r w:rsidRPr="0018374D">
            <w:rPr>
              <w:b w:val="0"/>
            </w:rPr>
            <w:t>5</w:t>
          </w:r>
        </w:p>
        <w:p w14:paraId="2E2A6CBE" w14:textId="77777777" w:rsidR="00DD25C4" w:rsidRPr="0018374D" w:rsidRDefault="00DD25C4" w:rsidP="00DD25C4">
          <w:pPr>
            <w:pStyle w:val="TOC2"/>
            <w:ind w:left="0" w:firstLine="240"/>
            <w:outlineLvl w:val="0"/>
            <w:rPr>
              <w:b w:val="0"/>
            </w:rPr>
          </w:pPr>
          <w:r>
            <w:rPr>
              <w:b w:val="0"/>
            </w:rPr>
            <w:t>Results</w:t>
          </w:r>
          <w:r w:rsidRPr="0018374D">
            <w:rPr>
              <w:b w:val="0"/>
            </w:rPr>
            <w:ptab w:relativeTo="margin" w:alignment="right" w:leader="dot"/>
          </w:r>
          <w:r w:rsidRPr="0018374D">
            <w:rPr>
              <w:b w:val="0"/>
            </w:rPr>
            <w:t>5</w:t>
          </w:r>
        </w:p>
        <w:p w14:paraId="2C9A81D4" w14:textId="77777777" w:rsidR="00DD25C4" w:rsidRPr="0018374D" w:rsidRDefault="00DD25C4" w:rsidP="00DD25C4">
          <w:pPr>
            <w:pStyle w:val="TOC2"/>
            <w:ind w:left="0" w:firstLine="240"/>
            <w:outlineLvl w:val="0"/>
            <w:rPr>
              <w:b w:val="0"/>
            </w:rPr>
          </w:pPr>
          <w:r>
            <w:rPr>
              <w:b w:val="0"/>
            </w:rPr>
            <w:t>Discussion</w:t>
          </w:r>
          <w:r w:rsidRPr="0018374D">
            <w:rPr>
              <w:b w:val="0"/>
            </w:rPr>
            <w:ptab w:relativeTo="margin" w:alignment="right" w:leader="dot"/>
          </w:r>
          <w:r w:rsidRPr="0018374D">
            <w:rPr>
              <w:b w:val="0"/>
            </w:rPr>
            <w:t>5</w:t>
          </w:r>
        </w:p>
        <w:p w14:paraId="3E735C76" w14:textId="77777777" w:rsidR="00DD25C4" w:rsidRPr="0018374D" w:rsidRDefault="00DD25C4" w:rsidP="00DD25C4">
          <w:pPr>
            <w:pStyle w:val="TOC2"/>
            <w:ind w:left="0" w:firstLine="240"/>
            <w:outlineLvl w:val="0"/>
            <w:rPr>
              <w:b w:val="0"/>
            </w:rPr>
          </w:pPr>
          <w:r>
            <w:rPr>
              <w:b w:val="0"/>
            </w:rPr>
            <w:t>Figures</w:t>
          </w:r>
          <w:r w:rsidRPr="0018374D">
            <w:rPr>
              <w:b w:val="0"/>
            </w:rPr>
            <w:ptab w:relativeTo="margin" w:alignment="right" w:leader="dot"/>
          </w:r>
          <w:r w:rsidRPr="0018374D">
            <w:rPr>
              <w:b w:val="0"/>
            </w:rPr>
            <w:t>5</w:t>
          </w:r>
        </w:p>
        <w:p w14:paraId="21029057" w14:textId="77777777" w:rsidR="00DD25C4" w:rsidRDefault="00DD25C4" w:rsidP="00134177">
          <w:pPr>
            <w:ind w:firstLine="240"/>
            <w:rPr>
              <w:sz w:val="22"/>
              <w:szCs w:val="22"/>
            </w:rPr>
          </w:pPr>
          <w:r w:rsidRPr="00134177">
            <w:rPr>
              <w:sz w:val="22"/>
              <w:szCs w:val="22"/>
            </w:rPr>
            <w:t>References</w:t>
          </w:r>
          <w:r w:rsidRPr="00134177">
            <w:rPr>
              <w:sz w:val="22"/>
              <w:szCs w:val="22"/>
            </w:rPr>
            <w:ptab w:relativeTo="margin" w:alignment="right" w:leader="dot"/>
          </w:r>
          <w:r w:rsidRPr="00134177">
            <w:rPr>
              <w:sz w:val="22"/>
              <w:szCs w:val="22"/>
            </w:rPr>
            <w:t>6</w:t>
          </w:r>
        </w:p>
        <w:p w14:paraId="3A95A9B0" w14:textId="77777777" w:rsidR="00F1175F" w:rsidRDefault="00F1175F" w:rsidP="00F1175F">
          <w:pPr>
            <w:pStyle w:val="TOC1"/>
            <w:rPr>
              <w:b w:val="0"/>
            </w:rPr>
          </w:pPr>
          <w:r>
            <w:rPr>
              <w:b w:val="0"/>
            </w:rPr>
            <w:t>Chapter 3: Investigating the dynamics of the embryonic transcriptome</w:t>
          </w:r>
          <w:r w:rsidRPr="0018374D">
            <w:rPr>
              <w:b w:val="0"/>
            </w:rPr>
            <w:ptab w:relativeTo="margin" w:alignment="right" w:leader="dot"/>
          </w:r>
          <w:r w:rsidRPr="0018374D">
            <w:rPr>
              <w:b w:val="0"/>
            </w:rPr>
            <w:t>4</w:t>
          </w:r>
        </w:p>
        <w:p w14:paraId="0FBC4484" w14:textId="77777777" w:rsidR="00F1175F" w:rsidRPr="0018374D" w:rsidRDefault="00F1175F" w:rsidP="00F1175F">
          <w:pPr>
            <w:pStyle w:val="TOC2"/>
            <w:ind w:left="0" w:firstLine="240"/>
            <w:outlineLvl w:val="0"/>
            <w:rPr>
              <w:b w:val="0"/>
            </w:rPr>
          </w:pPr>
          <w:r>
            <w:rPr>
              <w:b w:val="0"/>
            </w:rPr>
            <w:t>Abstract</w:t>
          </w:r>
          <w:r w:rsidRPr="0018374D">
            <w:rPr>
              <w:b w:val="0"/>
            </w:rPr>
            <w:ptab w:relativeTo="margin" w:alignment="right" w:leader="dot"/>
          </w:r>
          <w:r w:rsidRPr="0018374D">
            <w:rPr>
              <w:b w:val="0"/>
            </w:rPr>
            <w:t>5</w:t>
          </w:r>
        </w:p>
        <w:p w14:paraId="449D4708" w14:textId="77777777" w:rsidR="00F1175F" w:rsidRPr="0018374D" w:rsidRDefault="00F1175F" w:rsidP="00F1175F">
          <w:pPr>
            <w:pStyle w:val="TOC2"/>
            <w:ind w:left="0" w:firstLine="240"/>
            <w:outlineLvl w:val="0"/>
            <w:rPr>
              <w:b w:val="0"/>
            </w:rPr>
          </w:pPr>
          <w:r>
            <w:rPr>
              <w:b w:val="0"/>
            </w:rPr>
            <w:t>Introduction</w:t>
          </w:r>
          <w:r w:rsidRPr="0018374D">
            <w:rPr>
              <w:b w:val="0"/>
            </w:rPr>
            <w:ptab w:relativeTo="margin" w:alignment="right" w:leader="dot"/>
          </w:r>
          <w:r w:rsidRPr="0018374D">
            <w:rPr>
              <w:b w:val="0"/>
            </w:rPr>
            <w:t>5</w:t>
          </w:r>
        </w:p>
        <w:p w14:paraId="60BAD7E5" w14:textId="77777777" w:rsidR="00F1175F" w:rsidRDefault="00F1175F" w:rsidP="00F1175F">
          <w:pPr>
            <w:pStyle w:val="TOC2"/>
            <w:ind w:left="0" w:firstLine="240"/>
            <w:outlineLvl w:val="0"/>
            <w:rPr>
              <w:b w:val="0"/>
            </w:rPr>
          </w:pPr>
          <w:r>
            <w:rPr>
              <w:b w:val="0"/>
            </w:rPr>
            <w:t>Materials and Methods</w:t>
          </w:r>
          <w:r w:rsidRPr="0018374D">
            <w:rPr>
              <w:b w:val="0"/>
            </w:rPr>
            <w:ptab w:relativeTo="margin" w:alignment="right" w:leader="dot"/>
          </w:r>
          <w:r w:rsidRPr="0018374D">
            <w:rPr>
              <w:b w:val="0"/>
            </w:rPr>
            <w:t>5</w:t>
          </w:r>
        </w:p>
        <w:p w14:paraId="7AF94BCC" w14:textId="77777777" w:rsidR="00F1175F" w:rsidRPr="0018374D" w:rsidRDefault="00F1175F" w:rsidP="00F1175F">
          <w:pPr>
            <w:pStyle w:val="TOC2"/>
            <w:ind w:left="0" w:firstLine="240"/>
            <w:outlineLvl w:val="0"/>
            <w:rPr>
              <w:b w:val="0"/>
            </w:rPr>
          </w:pPr>
          <w:r>
            <w:rPr>
              <w:b w:val="0"/>
            </w:rPr>
            <w:t>Results</w:t>
          </w:r>
          <w:r w:rsidRPr="0018374D">
            <w:rPr>
              <w:b w:val="0"/>
            </w:rPr>
            <w:ptab w:relativeTo="margin" w:alignment="right" w:leader="dot"/>
          </w:r>
          <w:r w:rsidRPr="0018374D">
            <w:rPr>
              <w:b w:val="0"/>
            </w:rPr>
            <w:t>5</w:t>
          </w:r>
        </w:p>
        <w:p w14:paraId="48DDC89F" w14:textId="77777777" w:rsidR="00F1175F" w:rsidRPr="0018374D" w:rsidRDefault="00F1175F" w:rsidP="00F1175F">
          <w:pPr>
            <w:pStyle w:val="TOC2"/>
            <w:ind w:left="0" w:firstLine="240"/>
            <w:outlineLvl w:val="0"/>
            <w:rPr>
              <w:b w:val="0"/>
            </w:rPr>
          </w:pPr>
          <w:r>
            <w:rPr>
              <w:b w:val="0"/>
            </w:rPr>
            <w:t>Discussion</w:t>
          </w:r>
          <w:r w:rsidRPr="0018374D">
            <w:rPr>
              <w:b w:val="0"/>
            </w:rPr>
            <w:ptab w:relativeTo="margin" w:alignment="right" w:leader="dot"/>
          </w:r>
          <w:r w:rsidRPr="0018374D">
            <w:rPr>
              <w:b w:val="0"/>
            </w:rPr>
            <w:t>5</w:t>
          </w:r>
        </w:p>
        <w:p w14:paraId="7F664ACF" w14:textId="77777777" w:rsidR="00F1175F" w:rsidRPr="0018374D" w:rsidRDefault="00F1175F" w:rsidP="00F1175F">
          <w:pPr>
            <w:pStyle w:val="TOC2"/>
            <w:ind w:left="0" w:firstLine="240"/>
            <w:outlineLvl w:val="0"/>
            <w:rPr>
              <w:b w:val="0"/>
            </w:rPr>
          </w:pPr>
          <w:r>
            <w:rPr>
              <w:b w:val="0"/>
            </w:rPr>
            <w:t>Figures</w:t>
          </w:r>
          <w:r w:rsidRPr="0018374D">
            <w:rPr>
              <w:b w:val="0"/>
            </w:rPr>
            <w:ptab w:relativeTo="margin" w:alignment="right" w:leader="dot"/>
          </w:r>
          <w:r w:rsidRPr="0018374D">
            <w:rPr>
              <w:b w:val="0"/>
            </w:rPr>
            <w:t>5</w:t>
          </w:r>
        </w:p>
        <w:p w14:paraId="17F1B9E3" w14:textId="77777777" w:rsidR="00F1175F" w:rsidRDefault="00F1175F" w:rsidP="00134177">
          <w:pPr>
            <w:ind w:firstLine="240"/>
            <w:rPr>
              <w:sz w:val="22"/>
              <w:szCs w:val="22"/>
            </w:rPr>
          </w:pPr>
        </w:p>
        <w:p w14:paraId="3457B4AE" w14:textId="35835435" w:rsidR="00F1175F" w:rsidRPr="0018374D" w:rsidRDefault="00F1175F" w:rsidP="00F1175F">
          <w:pPr>
            <w:pStyle w:val="TOC2"/>
            <w:ind w:left="0" w:firstLine="240"/>
            <w:outlineLvl w:val="0"/>
            <w:rPr>
              <w:b w:val="0"/>
            </w:rPr>
          </w:pPr>
        </w:p>
        <w:p w14:paraId="4F61D8AB" w14:textId="7B6992E7" w:rsidR="007D3A0F" w:rsidRDefault="00060D58" w:rsidP="007D3A0F">
          <w:pPr>
            <w:pStyle w:val="TOC1"/>
          </w:pPr>
        </w:p>
      </w:sdtContent>
    </w:sdt>
    <w:p w14:paraId="3580F5EA" w14:textId="6926A376" w:rsidR="00E71358" w:rsidRPr="00437858" w:rsidRDefault="00E71358" w:rsidP="00134177"/>
    <w:p w14:paraId="1E341810" w14:textId="77777777" w:rsidR="00E71358" w:rsidRPr="00134177" w:rsidRDefault="00E71358"/>
    <w:p w14:paraId="7FA8C90F" w14:textId="29909E01" w:rsidR="00E71358" w:rsidRDefault="00E71358">
      <w:r>
        <w:br w:type="page"/>
      </w:r>
    </w:p>
    <w:p w14:paraId="44E3FA94" w14:textId="77777777" w:rsidR="00F1175F" w:rsidRDefault="00F1175F" w:rsidP="00134177">
      <w:pPr>
        <w:spacing w:after="0"/>
        <w:rPr>
          <w:b/>
        </w:rPr>
      </w:pPr>
      <w:r>
        <w:rPr>
          <w:b/>
        </w:rPr>
        <w:lastRenderedPageBreak/>
        <w:t>LIST OF FIGURES</w:t>
      </w:r>
    </w:p>
    <w:p w14:paraId="36C7B10A" w14:textId="77777777" w:rsidR="0022211B" w:rsidRDefault="0022211B" w:rsidP="00134177">
      <w:pPr>
        <w:pStyle w:val="BodyText"/>
        <w:spacing w:before="0" w:after="0"/>
      </w:pPr>
    </w:p>
    <w:p w14:paraId="473C3674" w14:textId="3B423A4D" w:rsidR="0029203F" w:rsidRDefault="0029203F" w:rsidP="00134177">
      <w:pPr>
        <w:pStyle w:val="BodyText"/>
        <w:tabs>
          <w:tab w:val="right" w:leader="dot" w:pos="8100"/>
        </w:tabs>
        <w:spacing w:before="0" w:after="0"/>
      </w:pPr>
      <w:r>
        <w:t>Figure 1-1</w:t>
      </w:r>
      <w:r>
        <w:tab/>
        <w:t>1</w:t>
      </w:r>
    </w:p>
    <w:p w14:paraId="20CB888D" w14:textId="43661FEA" w:rsidR="0029203F" w:rsidRDefault="0029203F" w:rsidP="00134177">
      <w:pPr>
        <w:pStyle w:val="BodyText"/>
        <w:tabs>
          <w:tab w:val="right" w:leader="dot" w:pos="8100"/>
        </w:tabs>
        <w:spacing w:before="0" w:after="0"/>
      </w:pPr>
      <w:r>
        <w:t>Figure 2-1</w:t>
      </w:r>
      <w:r>
        <w:tab/>
        <w:t>2</w:t>
      </w:r>
    </w:p>
    <w:p w14:paraId="76C374D6" w14:textId="0B9BD5E7" w:rsidR="0029203F" w:rsidRDefault="0029203F" w:rsidP="00134177">
      <w:pPr>
        <w:pStyle w:val="BodyText"/>
        <w:tabs>
          <w:tab w:val="right" w:leader="dot" w:pos="8100"/>
        </w:tabs>
        <w:spacing w:before="0" w:after="0"/>
      </w:pPr>
      <w:r>
        <w:t>Figure 2-2</w:t>
      </w:r>
      <w:r>
        <w:tab/>
        <w:t>3</w:t>
      </w:r>
    </w:p>
    <w:p w14:paraId="3FE33CAF" w14:textId="3C243BA7" w:rsidR="0029203F" w:rsidRDefault="0029203F" w:rsidP="00134177">
      <w:pPr>
        <w:pStyle w:val="BodyText"/>
        <w:tabs>
          <w:tab w:val="right" w:leader="dot" w:pos="8100"/>
        </w:tabs>
        <w:spacing w:before="0" w:after="0"/>
      </w:pPr>
      <w:r>
        <w:t>Figure 2-3</w:t>
      </w:r>
      <w:r>
        <w:tab/>
        <w:t>4</w:t>
      </w:r>
    </w:p>
    <w:p w14:paraId="67261C9A" w14:textId="425D22B0" w:rsidR="0029203F" w:rsidRDefault="0029203F" w:rsidP="00134177">
      <w:pPr>
        <w:pStyle w:val="BodyText"/>
        <w:tabs>
          <w:tab w:val="right" w:leader="dot" w:pos="8100"/>
        </w:tabs>
        <w:spacing w:before="0" w:after="0"/>
      </w:pPr>
      <w:r>
        <w:t>Figure 2-4</w:t>
      </w:r>
      <w:r>
        <w:tab/>
        <w:t>5</w:t>
      </w:r>
    </w:p>
    <w:p w14:paraId="71E391CC" w14:textId="3AB16D9B" w:rsidR="0029203F" w:rsidRDefault="0029203F" w:rsidP="00134177">
      <w:pPr>
        <w:pStyle w:val="BodyText"/>
        <w:tabs>
          <w:tab w:val="right" w:leader="dot" w:pos="8100"/>
        </w:tabs>
        <w:spacing w:before="0" w:after="0"/>
      </w:pPr>
      <w:r>
        <w:t>Figure 2-5</w:t>
      </w:r>
      <w:r>
        <w:tab/>
        <w:t>6</w:t>
      </w:r>
    </w:p>
    <w:p w14:paraId="6AAE459C" w14:textId="3C3D996B" w:rsidR="0029203F" w:rsidRDefault="0029203F" w:rsidP="00134177">
      <w:pPr>
        <w:pStyle w:val="BodyText"/>
        <w:tabs>
          <w:tab w:val="right" w:leader="dot" w:pos="8100"/>
        </w:tabs>
        <w:spacing w:before="0" w:after="0"/>
      </w:pPr>
      <w:r>
        <w:t>Figure 2-6</w:t>
      </w:r>
      <w:r>
        <w:tab/>
        <w:t>7</w:t>
      </w:r>
    </w:p>
    <w:p w14:paraId="34ABC1FB" w14:textId="556E5E51" w:rsidR="0029203F" w:rsidRDefault="0029203F" w:rsidP="00134177">
      <w:pPr>
        <w:pStyle w:val="BodyText"/>
        <w:tabs>
          <w:tab w:val="right" w:leader="dot" w:pos="8100"/>
        </w:tabs>
        <w:spacing w:before="0" w:after="0"/>
      </w:pPr>
      <w:r>
        <w:t>Figure 2-7</w:t>
      </w:r>
      <w:r>
        <w:tab/>
        <w:t>8</w:t>
      </w:r>
    </w:p>
    <w:p w14:paraId="2ABDFBB7" w14:textId="630F67F3" w:rsidR="0029203F" w:rsidRDefault="0029203F" w:rsidP="00134177">
      <w:pPr>
        <w:pStyle w:val="BodyText"/>
        <w:tabs>
          <w:tab w:val="right" w:leader="dot" w:pos="8100"/>
        </w:tabs>
        <w:spacing w:before="0" w:after="0"/>
      </w:pPr>
      <w:r>
        <w:t>Figure 2-8</w:t>
      </w:r>
      <w:r>
        <w:tab/>
        <w:t>9</w:t>
      </w:r>
    </w:p>
    <w:p w14:paraId="59E937D2" w14:textId="74A6ADD5" w:rsidR="0029203F" w:rsidRDefault="0029203F" w:rsidP="00134177">
      <w:pPr>
        <w:pStyle w:val="BodyText"/>
        <w:tabs>
          <w:tab w:val="right" w:leader="dot" w:pos="8100"/>
        </w:tabs>
        <w:spacing w:before="0" w:after="0"/>
      </w:pPr>
      <w:r>
        <w:t>Figure 2-9</w:t>
      </w:r>
      <w:r>
        <w:tab/>
        <w:t>10</w:t>
      </w:r>
    </w:p>
    <w:p w14:paraId="4FE08DA4" w14:textId="4428F7A2" w:rsidR="0029203F" w:rsidRDefault="0029203F" w:rsidP="00134177">
      <w:pPr>
        <w:pStyle w:val="BodyText"/>
        <w:tabs>
          <w:tab w:val="right" w:leader="dot" w:pos="8100"/>
        </w:tabs>
        <w:spacing w:before="0" w:after="0"/>
      </w:pPr>
      <w:r>
        <w:t>Figure 2-10</w:t>
      </w:r>
      <w:r>
        <w:tab/>
        <w:t>11</w:t>
      </w:r>
    </w:p>
    <w:p w14:paraId="5B9A2923" w14:textId="508E5F81" w:rsidR="0029203F" w:rsidRDefault="0029203F" w:rsidP="00134177">
      <w:pPr>
        <w:pStyle w:val="BodyText"/>
        <w:tabs>
          <w:tab w:val="right" w:leader="dot" w:pos="8100"/>
        </w:tabs>
        <w:spacing w:before="0" w:after="0"/>
      </w:pPr>
      <w:r>
        <w:t>Figure 2-11</w:t>
      </w:r>
      <w:r>
        <w:tab/>
        <w:t>12</w:t>
      </w:r>
    </w:p>
    <w:p w14:paraId="086CCA02" w14:textId="0FCE7F52" w:rsidR="0029203F" w:rsidRDefault="0029203F" w:rsidP="00134177">
      <w:pPr>
        <w:pStyle w:val="BodyText"/>
        <w:tabs>
          <w:tab w:val="right" w:leader="dot" w:pos="8100"/>
        </w:tabs>
        <w:spacing w:before="0" w:after="0"/>
      </w:pPr>
      <w:r>
        <w:t>Figure 2-12</w:t>
      </w:r>
      <w:r>
        <w:tab/>
        <w:t>13</w:t>
      </w:r>
    </w:p>
    <w:p w14:paraId="7FF72967" w14:textId="41A035AA" w:rsidR="0029203F" w:rsidRDefault="0029203F" w:rsidP="00134177">
      <w:pPr>
        <w:pStyle w:val="BodyText"/>
        <w:tabs>
          <w:tab w:val="right" w:leader="dot" w:pos="8100"/>
        </w:tabs>
        <w:spacing w:before="0" w:after="0"/>
      </w:pPr>
      <w:r>
        <w:t>Figure 2-13</w:t>
      </w:r>
      <w:r>
        <w:tab/>
        <w:t>14</w:t>
      </w:r>
    </w:p>
    <w:p w14:paraId="35F98CED" w14:textId="106401BC" w:rsidR="0029203F" w:rsidRDefault="0029203F" w:rsidP="00134177">
      <w:pPr>
        <w:pStyle w:val="BodyText"/>
        <w:tabs>
          <w:tab w:val="right" w:leader="dot" w:pos="8100"/>
        </w:tabs>
        <w:spacing w:before="0" w:after="0"/>
      </w:pPr>
      <w:r>
        <w:t>Figure 2-14</w:t>
      </w:r>
      <w:r>
        <w:tab/>
        <w:t>15</w:t>
      </w:r>
    </w:p>
    <w:p w14:paraId="03CAA68C" w14:textId="17DBA7F5" w:rsidR="0029203F" w:rsidRDefault="0029203F" w:rsidP="00134177">
      <w:pPr>
        <w:pStyle w:val="BodyText"/>
        <w:tabs>
          <w:tab w:val="right" w:leader="dot" w:pos="8100"/>
        </w:tabs>
        <w:spacing w:before="0" w:after="0"/>
      </w:pPr>
      <w:r>
        <w:t>Figure 2-15</w:t>
      </w:r>
      <w:r>
        <w:tab/>
        <w:t>16</w:t>
      </w:r>
    </w:p>
    <w:p w14:paraId="1A6B0CED" w14:textId="60002C9F" w:rsidR="0029203F" w:rsidRDefault="0029203F" w:rsidP="00134177">
      <w:pPr>
        <w:pStyle w:val="BodyText"/>
        <w:tabs>
          <w:tab w:val="right" w:leader="dot" w:pos="8100"/>
        </w:tabs>
        <w:spacing w:before="0" w:after="0"/>
      </w:pPr>
      <w:r>
        <w:t>Figure 2-16</w:t>
      </w:r>
      <w:r>
        <w:tab/>
        <w:t>17</w:t>
      </w:r>
    </w:p>
    <w:p w14:paraId="51AC748D" w14:textId="7D970B9D" w:rsidR="0029203F" w:rsidRDefault="0029203F" w:rsidP="00134177">
      <w:pPr>
        <w:pStyle w:val="BodyText"/>
        <w:tabs>
          <w:tab w:val="right" w:leader="dot" w:pos="8100"/>
        </w:tabs>
        <w:spacing w:before="0" w:after="0"/>
      </w:pPr>
      <w:r>
        <w:t>Figure 2-17</w:t>
      </w:r>
      <w:r>
        <w:tab/>
        <w:t>18</w:t>
      </w:r>
    </w:p>
    <w:p w14:paraId="41949EA6" w14:textId="4C82C912" w:rsidR="0029203F" w:rsidRDefault="0029203F" w:rsidP="00134177">
      <w:pPr>
        <w:pStyle w:val="BodyText"/>
        <w:tabs>
          <w:tab w:val="right" w:leader="dot" w:pos="8100"/>
        </w:tabs>
        <w:spacing w:before="0" w:after="0"/>
      </w:pPr>
      <w:r>
        <w:t>Figure 2-18</w:t>
      </w:r>
      <w:r>
        <w:tab/>
        <w:t>19</w:t>
      </w:r>
    </w:p>
    <w:p w14:paraId="34E83D41" w14:textId="0E7775AF" w:rsidR="0029203F" w:rsidRDefault="0029203F" w:rsidP="00134177">
      <w:pPr>
        <w:pStyle w:val="BodyText"/>
        <w:tabs>
          <w:tab w:val="right" w:leader="dot" w:pos="8100"/>
        </w:tabs>
        <w:spacing w:before="0" w:after="0"/>
      </w:pPr>
      <w:r>
        <w:t>Figure 2-19</w:t>
      </w:r>
      <w:r>
        <w:tab/>
        <w:t>20</w:t>
      </w:r>
    </w:p>
    <w:p w14:paraId="471BDE03" w14:textId="15ACAFFF" w:rsidR="0029203F" w:rsidRDefault="0029203F" w:rsidP="00134177">
      <w:pPr>
        <w:pStyle w:val="BodyText"/>
        <w:tabs>
          <w:tab w:val="right" w:leader="dot" w:pos="8100"/>
        </w:tabs>
        <w:spacing w:before="0" w:after="0"/>
      </w:pPr>
      <w:r>
        <w:t>Figure 2-20</w:t>
      </w:r>
      <w:r>
        <w:tab/>
        <w:t>21</w:t>
      </w:r>
    </w:p>
    <w:p w14:paraId="17EA618A" w14:textId="2632E3B1" w:rsidR="0029203F" w:rsidRDefault="0029203F" w:rsidP="00134177">
      <w:pPr>
        <w:pStyle w:val="BodyText"/>
        <w:tabs>
          <w:tab w:val="right" w:leader="dot" w:pos="8100"/>
        </w:tabs>
        <w:spacing w:before="0" w:after="0"/>
      </w:pPr>
      <w:r>
        <w:t>Figure 2-21</w:t>
      </w:r>
      <w:r>
        <w:tab/>
        <w:t>22</w:t>
      </w:r>
    </w:p>
    <w:p w14:paraId="1DAA37FF" w14:textId="4C676950" w:rsidR="0029203F" w:rsidRDefault="0029203F" w:rsidP="00134177">
      <w:pPr>
        <w:pStyle w:val="BodyText"/>
        <w:tabs>
          <w:tab w:val="right" w:leader="dot" w:pos="8100"/>
        </w:tabs>
        <w:spacing w:before="0" w:after="0"/>
      </w:pPr>
      <w:r>
        <w:t>Figure 2-22</w:t>
      </w:r>
      <w:r>
        <w:tab/>
        <w:t>23</w:t>
      </w:r>
    </w:p>
    <w:p w14:paraId="3959FDB9" w14:textId="4279B525" w:rsidR="0029203F" w:rsidRDefault="0029203F" w:rsidP="00134177">
      <w:pPr>
        <w:pStyle w:val="BodyText"/>
        <w:tabs>
          <w:tab w:val="right" w:leader="dot" w:pos="8100"/>
        </w:tabs>
        <w:spacing w:before="0" w:after="0"/>
      </w:pPr>
      <w:r>
        <w:t>Figure 2-23</w:t>
      </w:r>
      <w:r>
        <w:tab/>
        <w:t>24</w:t>
      </w:r>
    </w:p>
    <w:p w14:paraId="51DA65A1" w14:textId="06B03ECF" w:rsidR="0029203F" w:rsidRDefault="0029203F" w:rsidP="00134177">
      <w:pPr>
        <w:pStyle w:val="BodyText"/>
        <w:tabs>
          <w:tab w:val="right" w:leader="dot" w:pos="8100"/>
        </w:tabs>
        <w:spacing w:before="0" w:after="0"/>
      </w:pPr>
      <w:r>
        <w:t>Figure 2-24</w:t>
      </w:r>
      <w:r>
        <w:tab/>
        <w:t>25</w:t>
      </w:r>
    </w:p>
    <w:p w14:paraId="408D4581" w14:textId="732B57AE" w:rsidR="0029203F" w:rsidRDefault="0029203F" w:rsidP="00134177">
      <w:pPr>
        <w:pStyle w:val="BodyText"/>
        <w:tabs>
          <w:tab w:val="right" w:leader="dot" w:pos="8100"/>
        </w:tabs>
        <w:spacing w:before="0" w:after="0"/>
      </w:pPr>
      <w:r>
        <w:t>Figure 2-25</w:t>
      </w:r>
      <w:r>
        <w:tab/>
        <w:t>26</w:t>
      </w:r>
    </w:p>
    <w:p w14:paraId="153D7E84" w14:textId="4A595ED7" w:rsidR="0029203F" w:rsidRDefault="0029203F" w:rsidP="00134177">
      <w:pPr>
        <w:pStyle w:val="BodyText"/>
        <w:tabs>
          <w:tab w:val="right" w:leader="dot" w:pos="8100"/>
        </w:tabs>
        <w:spacing w:before="0" w:after="0"/>
      </w:pPr>
      <w:r>
        <w:t>Figure 2-26</w:t>
      </w:r>
      <w:r>
        <w:tab/>
        <w:t>27</w:t>
      </w:r>
    </w:p>
    <w:p w14:paraId="18DBFBD8" w14:textId="080F913C" w:rsidR="0029203F" w:rsidRDefault="0029203F" w:rsidP="00134177">
      <w:pPr>
        <w:pStyle w:val="BodyText"/>
        <w:tabs>
          <w:tab w:val="right" w:leader="dot" w:pos="8100"/>
        </w:tabs>
        <w:spacing w:before="0" w:after="0"/>
      </w:pPr>
      <w:r>
        <w:t>Figure 2-27</w:t>
      </w:r>
      <w:r>
        <w:tab/>
        <w:t>28</w:t>
      </w:r>
    </w:p>
    <w:p w14:paraId="2B8D14B7" w14:textId="3FBC6C87" w:rsidR="0029203F" w:rsidRDefault="0029203F" w:rsidP="00134177">
      <w:pPr>
        <w:pStyle w:val="BodyText"/>
        <w:tabs>
          <w:tab w:val="right" w:leader="dot" w:pos="8100"/>
        </w:tabs>
        <w:spacing w:before="0" w:after="0"/>
      </w:pPr>
      <w:r>
        <w:t>Figure 3-1</w:t>
      </w:r>
      <w:r>
        <w:tab/>
        <w:t>29</w:t>
      </w:r>
    </w:p>
    <w:p w14:paraId="59E4F5F4" w14:textId="44EB687E" w:rsidR="0029203F" w:rsidRDefault="0029203F" w:rsidP="00134177">
      <w:pPr>
        <w:pStyle w:val="BodyText"/>
        <w:tabs>
          <w:tab w:val="right" w:leader="dot" w:pos="8100"/>
        </w:tabs>
        <w:spacing w:before="0" w:after="0"/>
      </w:pPr>
      <w:r>
        <w:t>Figure 3-2</w:t>
      </w:r>
      <w:r>
        <w:tab/>
        <w:t>30</w:t>
      </w:r>
    </w:p>
    <w:p w14:paraId="1296F96C" w14:textId="2EC47048" w:rsidR="0029203F" w:rsidRDefault="0029203F" w:rsidP="00134177">
      <w:pPr>
        <w:pStyle w:val="BodyText"/>
        <w:tabs>
          <w:tab w:val="right" w:leader="dot" w:pos="8100"/>
        </w:tabs>
        <w:spacing w:before="0" w:after="0"/>
      </w:pPr>
      <w:r>
        <w:t>Figure 3-3</w:t>
      </w:r>
      <w:r>
        <w:tab/>
        <w:t>31</w:t>
      </w:r>
    </w:p>
    <w:p w14:paraId="161495D3" w14:textId="433D96F0" w:rsidR="0029203F" w:rsidRDefault="0029203F" w:rsidP="00134177">
      <w:pPr>
        <w:pStyle w:val="BodyText"/>
        <w:tabs>
          <w:tab w:val="right" w:leader="dot" w:pos="8100"/>
        </w:tabs>
        <w:spacing w:before="0" w:after="0"/>
      </w:pPr>
      <w:r>
        <w:t>Figure 3-4</w:t>
      </w:r>
      <w:r>
        <w:tab/>
        <w:t>32</w:t>
      </w:r>
    </w:p>
    <w:p w14:paraId="41144F93" w14:textId="319D909A" w:rsidR="0029203F" w:rsidRDefault="0029203F" w:rsidP="00134177">
      <w:pPr>
        <w:pStyle w:val="BodyText"/>
        <w:tabs>
          <w:tab w:val="right" w:leader="dot" w:pos="8100"/>
        </w:tabs>
        <w:spacing w:before="0" w:after="0"/>
      </w:pPr>
      <w:r>
        <w:t>Figure 3-5</w:t>
      </w:r>
      <w:r>
        <w:tab/>
        <w:t>33</w:t>
      </w:r>
    </w:p>
    <w:p w14:paraId="5006D81C" w14:textId="0069E7DD" w:rsidR="0029203F" w:rsidRDefault="0029203F" w:rsidP="00134177">
      <w:pPr>
        <w:pStyle w:val="BodyText"/>
        <w:tabs>
          <w:tab w:val="right" w:leader="dot" w:pos="8100"/>
        </w:tabs>
        <w:spacing w:before="0" w:after="0"/>
      </w:pPr>
      <w:r>
        <w:t>Figure 3-6</w:t>
      </w:r>
      <w:r>
        <w:tab/>
        <w:t>34</w:t>
      </w:r>
    </w:p>
    <w:p w14:paraId="04C1230A" w14:textId="2577A024" w:rsidR="0029203F" w:rsidRDefault="0029203F" w:rsidP="00134177">
      <w:pPr>
        <w:pStyle w:val="BodyText"/>
        <w:tabs>
          <w:tab w:val="right" w:leader="dot" w:pos="8100"/>
        </w:tabs>
        <w:spacing w:before="0" w:after="0"/>
      </w:pPr>
      <w:r>
        <w:t>Figure 3-7</w:t>
      </w:r>
      <w:r>
        <w:tab/>
        <w:t>35</w:t>
      </w:r>
    </w:p>
    <w:p w14:paraId="79F0C9B8" w14:textId="79475686" w:rsidR="0029203F" w:rsidRDefault="0029203F" w:rsidP="00134177">
      <w:pPr>
        <w:pStyle w:val="BodyText"/>
        <w:tabs>
          <w:tab w:val="right" w:leader="dot" w:pos="8100"/>
        </w:tabs>
        <w:spacing w:before="0" w:after="0"/>
      </w:pPr>
      <w:r>
        <w:t>Figure 3-8</w:t>
      </w:r>
      <w:r>
        <w:tab/>
        <w:t>36</w:t>
      </w:r>
    </w:p>
    <w:p w14:paraId="78F688EF" w14:textId="47DA74B5" w:rsidR="0022211B" w:rsidRDefault="0022211B" w:rsidP="00134177">
      <w:pPr>
        <w:spacing w:after="0"/>
      </w:pPr>
      <w:r>
        <w:br w:type="page"/>
      </w:r>
    </w:p>
    <w:p w14:paraId="2AFFDEF3" w14:textId="77777777" w:rsidR="0022211B" w:rsidRDefault="0022211B" w:rsidP="00134177">
      <w:pPr>
        <w:spacing w:after="0"/>
      </w:pPr>
      <w:r w:rsidRPr="00134177">
        <w:rPr>
          <w:b/>
        </w:rPr>
        <w:lastRenderedPageBreak/>
        <w:t>LIST OF TABLES</w:t>
      </w:r>
    </w:p>
    <w:p w14:paraId="15481030" w14:textId="77777777" w:rsidR="0022211B" w:rsidRDefault="0022211B" w:rsidP="00134177">
      <w:pPr>
        <w:spacing w:after="0"/>
      </w:pPr>
    </w:p>
    <w:p w14:paraId="43051A26" w14:textId="77777777" w:rsidR="00280A2C" w:rsidRDefault="00280A2C" w:rsidP="00134177">
      <w:pPr>
        <w:tabs>
          <w:tab w:val="right" w:leader="dot" w:pos="8100"/>
        </w:tabs>
        <w:spacing w:after="0"/>
      </w:pPr>
      <w:r>
        <w:t>Table 1-1</w:t>
      </w:r>
      <w:r>
        <w:tab/>
        <w:t>1</w:t>
      </w:r>
    </w:p>
    <w:p w14:paraId="5066C77C" w14:textId="77777777" w:rsidR="007D65D0" w:rsidRDefault="00280A2C" w:rsidP="00280A2C">
      <w:pPr>
        <w:tabs>
          <w:tab w:val="right" w:leader="dot" w:pos="8100"/>
        </w:tabs>
        <w:spacing w:after="0"/>
      </w:pPr>
      <w:r>
        <w:t>Table 3-1</w:t>
      </w:r>
      <w:r>
        <w:tab/>
        <w:t>2</w:t>
      </w:r>
    </w:p>
    <w:p w14:paraId="1D372C5C" w14:textId="77777777" w:rsidR="007D65D0" w:rsidRDefault="007D65D0">
      <w:r>
        <w:br w:type="page"/>
      </w:r>
    </w:p>
    <w:p w14:paraId="68AD8914" w14:textId="77777777" w:rsidR="007D65D0" w:rsidRDefault="007D65D0" w:rsidP="00134177">
      <w:pPr>
        <w:tabs>
          <w:tab w:val="right" w:leader="dot" w:pos="8100"/>
        </w:tabs>
        <w:spacing w:after="0"/>
        <w:jc w:val="center"/>
        <w:rPr>
          <w:b/>
        </w:rPr>
      </w:pPr>
      <w:r>
        <w:rPr>
          <w:b/>
        </w:rPr>
        <w:lastRenderedPageBreak/>
        <w:t>ACKNOWLEDGEMENTS</w:t>
      </w:r>
    </w:p>
    <w:p w14:paraId="554D9FD8" w14:textId="77777777" w:rsidR="007D65D0" w:rsidRDefault="007D65D0" w:rsidP="00134177">
      <w:pPr>
        <w:tabs>
          <w:tab w:val="right" w:leader="dot" w:pos="8100"/>
        </w:tabs>
        <w:spacing w:after="0"/>
        <w:jc w:val="center"/>
        <w:rPr>
          <w:b/>
        </w:rPr>
      </w:pPr>
    </w:p>
    <w:p w14:paraId="7025711E" w14:textId="2E8DFACA" w:rsidR="00191163" w:rsidRDefault="007D65D0" w:rsidP="00134177">
      <w:pPr>
        <w:spacing w:after="0" w:line="480" w:lineRule="auto"/>
      </w:pPr>
      <w:r>
        <w:tab/>
        <w:t xml:space="preserve">I would like to thank Dr. Albert Courey for the opportunity to work in his lab and for all the guidance, support, and advice he has offered throughout my graduate career. </w:t>
      </w:r>
      <w:r w:rsidR="007365D0">
        <w:t>His laboratory is</w:t>
      </w:r>
      <w:r w:rsidR="00191163">
        <w:t xml:space="preserve"> a wonderful environment for learning and developing skillsets that will be invaluable in </w:t>
      </w:r>
      <w:r w:rsidR="007365D0">
        <w:t>the career of any scientist.</w:t>
      </w:r>
    </w:p>
    <w:p w14:paraId="663B5F38" w14:textId="77777777" w:rsidR="00191163" w:rsidRDefault="00191163" w:rsidP="00134177">
      <w:pPr>
        <w:spacing w:after="0" w:line="480" w:lineRule="auto"/>
      </w:pPr>
      <w:r>
        <w:tab/>
        <w:t xml:space="preserve">I would like to thank </w:t>
      </w:r>
      <w:r w:rsidR="007365D0">
        <w:t xml:space="preserve">Dr. Courey, </w:t>
      </w:r>
      <w:r>
        <w:t>Wiam Turki-Judeh, Mitchell Kim, and Kenny Chen for their enormous contributions to this project. Additionally, I would like to thank Jesse Cheung and Kenny Chen</w:t>
      </w:r>
      <w:r w:rsidR="007365D0">
        <w:t xml:space="preserve"> for working beside me as undergraduate researchers</w:t>
      </w:r>
      <w:r>
        <w:t xml:space="preserve">.  I would like to thank Pak Kwong and Tak Yu Yau for the opportunity to collaborate on the work presented in chapter 4. </w:t>
      </w:r>
    </w:p>
    <w:p w14:paraId="2C881964" w14:textId="0CA59B4E" w:rsidR="00191163" w:rsidRDefault="00191163" w:rsidP="00134177">
      <w:pPr>
        <w:spacing w:after="0" w:line="480" w:lineRule="auto"/>
      </w:pPr>
      <w:r>
        <w:tab/>
        <w:t xml:space="preserve">I would like to thank the former Courey lab members Alberto Ponce, Matthew Smith, </w:t>
      </w:r>
      <w:r w:rsidR="00995D3A">
        <w:t xml:space="preserve">Clint Winkler, </w:t>
      </w:r>
      <w:r w:rsidR="007365D0">
        <w:t>and Dennis Kuo for the guidance, conversation, and friendship they provided during my graduate career.</w:t>
      </w:r>
    </w:p>
    <w:p w14:paraId="5B91E929" w14:textId="6C7BAE26" w:rsidR="007365D0" w:rsidRDefault="007365D0" w:rsidP="00134177">
      <w:pPr>
        <w:spacing w:after="0" w:line="480" w:lineRule="auto"/>
      </w:pPr>
      <w:r>
        <w:tab/>
        <w:t>I would like to thank Sean Gallaher and Kelvin Zhang for their extensive skills and advice. My forays into high-throughput sequencing would have been a much rougher journey without their valuable assistance.</w:t>
      </w:r>
    </w:p>
    <w:p w14:paraId="4843C325" w14:textId="77777777" w:rsidR="00995D3A" w:rsidRDefault="007365D0" w:rsidP="00134177">
      <w:pPr>
        <w:spacing w:after="0" w:line="480" w:lineRule="auto"/>
      </w:pPr>
      <w:r>
        <w:tab/>
        <w:t>I would like to thank my committee members, James Bowie, Michael Carey, Cathery Clarke, and Volker Hartenstein for their advice and encouragement throughout my time here.</w:t>
      </w:r>
    </w:p>
    <w:p w14:paraId="5FD4C6F6" w14:textId="56880DFE" w:rsidR="0054646C" w:rsidRDefault="00995D3A" w:rsidP="007D65D0">
      <w:pPr>
        <w:spacing w:after="0" w:line="480" w:lineRule="auto"/>
      </w:pPr>
      <w:r>
        <w:tab/>
        <w:t>I would like to acknowledge the American Society for Biochemistry and Molecular Biology for allowing me to reprint “The central region of the Drosophila co-repressor Groucho as a regulatory hub”</w:t>
      </w:r>
      <w:r w:rsidR="009F0CFF">
        <w:t xml:space="preserve"> [published online ahead of print October 19, 2015]</w:t>
      </w:r>
      <w:r w:rsidR="007365D0">
        <w:t xml:space="preserve"> </w:t>
      </w:r>
      <w:r w:rsidR="009F0CFF">
        <w:rPr>
          <w:i/>
        </w:rPr>
        <w:t>J Biol Chem</w:t>
      </w:r>
      <w:r w:rsidR="009F0CFF">
        <w:t>.</w:t>
      </w:r>
    </w:p>
    <w:p w14:paraId="3C8D9C4B" w14:textId="77777777" w:rsidR="0054646C" w:rsidRDefault="0054646C">
      <w:r>
        <w:lastRenderedPageBreak/>
        <w:br w:type="page"/>
      </w:r>
    </w:p>
    <w:p w14:paraId="3D288521" w14:textId="03116399" w:rsidR="007365D0" w:rsidRDefault="0054646C" w:rsidP="00134177">
      <w:pPr>
        <w:spacing w:after="0"/>
        <w:jc w:val="center"/>
        <w:rPr>
          <w:b/>
        </w:rPr>
      </w:pPr>
      <w:r>
        <w:rPr>
          <w:b/>
        </w:rPr>
        <w:lastRenderedPageBreak/>
        <w:t>Vita</w:t>
      </w:r>
    </w:p>
    <w:p w14:paraId="7A2085AF" w14:textId="77777777" w:rsidR="00A807E5" w:rsidRDefault="00A807E5" w:rsidP="00134177">
      <w:pPr>
        <w:spacing w:after="0"/>
        <w:jc w:val="center"/>
        <w:rPr>
          <w:b/>
        </w:rPr>
      </w:pPr>
    </w:p>
    <w:p w14:paraId="22AE9369" w14:textId="1E59E7DB" w:rsidR="00A807E5" w:rsidRDefault="006F1712" w:rsidP="00134177">
      <w:pPr>
        <w:tabs>
          <w:tab w:val="left" w:pos="3600"/>
        </w:tabs>
        <w:spacing w:after="0"/>
      </w:pPr>
      <w:r>
        <w:t>200</w:t>
      </w:r>
      <w:r w:rsidR="00A807E5">
        <w:t>6</w:t>
      </w:r>
      <w:r w:rsidR="00A807E5">
        <w:tab/>
        <w:t>B.S., Chemistry</w:t>
      </w:r>
    </w:p>
    <w:p w14:paraId="4CB59591" w14:textId="0CEADE40" w:rsidR="00A807E5" w:rsidRDefault="00A807E5" w:rsidP="00134177">
      <w:pPr>
        <w:tabs>
          <w:tab w:val="left" w:pos="3600"/>
        </w:tabs>
        <w:spacing w:after="0"/>
      </w:pPr>
      <w:r>
        <w:tab/>
        <w:t>Georgia Institute of Technology</w:t>
      </w:r>
    </w:p>
    <w:p w14:paraId="295CF0BA" w14:textId="2A4CE0EA" w:rsidR="00A807E5" w:rsidRDefault="00A807E5" w:rsidP="00134177">
      <w:pPr>
        <w:tabs>
          <w:tab w:val="left" w:pos="3600"/>
        </w:tabs>
        <w:spacing w:after="0"/>
      </w:pPr>
      <w:r>
        <w:tab/>
        <w:t>Atlanta, GA</w:t>
      </w:r>
    </w:p>
    <w:p w14:paraId="625D3F4E" w14:textId="77777777" w:rsidR="00A807E5" w:rsidRDefault="00A807E5" w:rsidP="00134177">
      <w:pPr>
        <w:tabs>
          <w:tab w:val="left" w:pos="3600"/>
        </w:tabs>
        <w:spacing w:after="0"/>
      </w:pPr>
    </w:p>
    <w:p w14:paraId="2E528C6C" w14:textId="5BAB5C4E" w:rsidR="00A807E5" w:rsidRDefault="00A807E5" w:rsidP="00134177">
      <w:pPr>
        <w:tabs>
          <w:tab w:val="left" w:pos="3600"/>
        </w:tabs>
        <w:spacing w:after="0"/>
      </w:pPr>
      <w:r>
        <w:t>2007</w:t>
      </w:r>
      <w:r>
        <w:tab/>
        <w:t>M.S., Chemistry</w:t>
      </w:r>
    </w:p>
    <w:p w14:paraId="1A7A2A09" w14:textId="3BC2420D" w:rsidR="00A807E5" w:rsidRDefault="00A807E5" w:rsidP="00134177">
      <w:pPr>
        <w:tabs>
          <w:tab w:val="left" w:pos="3600"/>
        </w:tabs>
        <w:spacing w:after="0"/>
      </w:pPr>
      <w:r>
        <w:tab/>
        <w:t>Georgia Institute of Technology</w:t>
      </w:r>
    </w:p>
    <w:p w14:paraId="58010FA6" w14:textId="32F6B76C" w:rsidR="00A807E5" w:rsidRDefault="00A807E5" w:rsidP="00134177">
      <w:pPr>
        <w:tabs>
          <w:tab w:val="left" w:pos="3600"/>
        </w:tabs>
        <w:spacing w:after="0"/>
      </w:pPr>
      <w:r>
        <w:tab/>
        <w:t>Atlanta, GA</w:t>
      </w:r>
    </w:p>
    <w:p w14:paraId="266CB209" w14:textId="77777777" w:rsidR="00A807E5" w:rsidRDefault="00A807E5" w:rsidP="00134177">
      <w:pPr>
        <w:tabs>
          <w:tab w:val="left" w:pos="3600"/>
        </w:tabs>
        <w:spacing w:after="0"/>
      </w:pPr>
    </w:p>
    <w:p w14:paraId="01A23C2F" w14:textId="30B3A5F8" w:rsidR="00A807E5" w:rsidRDefault="00A807E5" w:rsidP="00134177">
      <w:pPr>
        <w:tabs>
          <w:tab w:val="left" w:pos="3600"/>
        </w:tabs>
        <w:spacing w:after="0"/>
      </w:pPr>
      <w:r>
        <w:t>2007-2015</w:t>
      </w:r>
      <w:r>
        <w:tab/>
        <w:t>Graduate Student Researcher</w:t>
      </w:r>
    </w:p>
    <w:p w14:paraId="76F2E079" w14:textId="08E514CA" w:rsidR="00A807E5" w:rsidRDefault="00A807E5" w:rsidP="00134177">
      <w:pPr>
        <w:tabs>
          <w:tab w:val="left" w:pos="3600"/>
        </w:tabs>
        <w:spacing w:after="0"/>
      </w:pPr>
      <w:r>
        <w:tab/>
        <w:t>Dr. Albert Courey Laboratory</w:t>
      </w:r>
    </w:p>
    <w:p w14:paraId="69A56373" w14:textId="5FD93102" w:rsidR="00A807E5" w:rsidRDefault="00A807E5" w:rsidP="00134177">
      <w:pPr>
        <w:tabs>
          <w:tab w:val="left" w:pos="3600"/>
        </w:tabs>
        <w:spacing w:after="0"/>
      </w:pPr>
      <w:r>
        <w:tab/>
        <w:t>University of California, Los Angeles</w:t>
      </w:r>
    </w:p>
    <w:p w14:paraId="2A3A10CA" w14:textId="77777777" w:rsidR="00A807E5" w:rsidRDefault="00A807E5" w:rsidP="00134177">
      <w:pPr>
        <w:tabs>
          <w:tab w:val="left" w:pos="3600"/>
        </w:tabs>
        <w:spacing w:after="0"/>
      </w:pPr>
    </w:p>
    <w:p w14:paraId="539B2814" w14:textId="33720660" w:rsidR="00A807E5" w:rsidRDefault="00A807E5" w:rsidP="00134177">
      <w:pPr>
        <w:tabs>
          <w:tab w:val="left" w:pos="3600"/>
        </w:tabs>
        <w:spacing w:after="0"/>
      </w:pPr>
      <w:r>
        <w:t>2010-2015</w:t>
      </w:r>
      <w:r>
        <w:tab/>
        <w:t>Teaching Assistant</w:t>
      </w:r>
    </w:p>
    <w:p w14:paraId="025D7484" w14:textId="795374A5" w:rsidR="00A807E5" w:rsidRDefault="00A807E5" w:rsidP="00134177">
      <w:pPr>
        <w:tabs>
          <w:tab w:val="left" w:pos="3600"/>
        </w:tabs>
        <w:spacing w:after="0"/>
      </w:pPr>
      <w:r>
        <w:tab/>
        <w:t>Protein Purification and Characterization</w:t>
      </w:r>
    </w:p>
    <w:p w14:paraId="11AECF9C" w14:textId="22FA39D7" w:rsidR="00A807E5" w:rsidRDefault="00A807E5" w:rsidP="00134177">
      <w:pPr>
        <w:tabs>
          <w:tab w:val="left" w:pos="3600"/>
        </w:tabs>
        <w:spacing w:after="0"/>
      </w:pPr>
      <w:r>
        <w:tab/>
        <w:t>Cold Spring Harbor Laboratory</w:t>
      </w:r>
    </w:p>
    <w:p w14:paraId="5C898683" w14:textId="15609728" w:rsidR="00A807E5" w:rsidRDefault="00A807E5" w:rsidP="00134177">
      <w:pPr>
        <w:tabs>
          <w:tab w:val="left" w:pos="3600"/>
        </w:tabs>
        <w:spacing w:after="0"/>
      </w:pPr>
      <w:r>
        <w:tab/>
        <w:t>Cold Spring Harbor, NY</w:t>
      </w:r>
    </w:p>
    <w:p w14:paraId="6223E04B" w14:textId="77777777" w:rsidR="00A807E5" w:rsidRDefault="00A807E5" w:rsidP="00134177">
      <w:pPr>
        <w:tabs>
          <w:tab w:val="left" w:pos="3600"/>
        </w:tabs>
        <w:spacing w:after="0"/>
      </w:pPr>
    </w:p>
    <w:p w14:paraId="110A3855" w14:textId="77777777" w:rsidR="00A807E5" w:rsidRDefault="00A807E5" w:rsidP="00134177">
      <w:pPr>
        <w:tabs>
          <w:tab w:val="left" w:pos="3600"/>
        </w:tabs>
        <w:spacing w:after="0"/>
      </w:pPr>
      <w:r>
        <w:t>2012-2015</w:t>
      </w:r>
      <w:r>
        <w:tab/>
        <w:t>Teaching Assistant</w:t>
      </w:r>
    </w:p>
    <w:p w14:paraId="386B622C" w14:textId="06224A07" w:rsidR="00A807E5" w:rsidRDefault="00A807E5" w:rsidP="00134177">
      <w:pPr>
        <w:tabs>
          <w:tab w:val="left" w:pos="3600"/>
        </w:tabs>
        <w:spacing w:after="0"/>
      </w:pPr>
      <w:r>
        <w:tab/>
        <w:t>Biochemical Methods I</w:t>
      </w:r>
    </w:p>
    <w:p w14:paraId="0AA20EE6" w14:textId="6C7E920E" w:rsidR="00A807E5" w:rsidRDefault="00A807E5" w:rsidP="00134177">
      <w:pPr>
        <w:tabs>
          <w:tab w:val="left" w:pos="3600"/>
        </w:tabs>
        <w:spacing w:after="0"/>
      </w:pPr>
      <w:r>
        <w:tab/>
        <w:t>University of California, Los Angeles</w:t>
      </w:r>
    </w:p>
    <w:p w14:paraId="4EB62709" w14:textId="77777777" w:rsidR="00A807E5" w:rsidRDefault="00A807E5" w:rsidP="00134177">
      <w:pPr>
        <w:tabs>
          <w:tab w:val="left" w:pos="3600"/>
        </w:tabs>
        <w:spacing w:after="0"/>
      </w:pPr>
      <w:r>
        <w:tab/>
      </w:r>
    </w:p>
    <w:p w14:paraId="6ADD7260" w14:textId="77777777" w:rsidR="00A807E5" w:rsidRDefault="00A807E5" w:rsidP="00134177">
      <w:pPr>
        <w:tabs>
          <w:tab w:val="left" w:pos="3600"/>
        </w:tabs>
        <w:spacing w:after="0"/>
      </w:pPr>
      <w:r>
        <w:t>2007-8, 2012</w:t>
      </w:r>
      <w:r>
        <w:tab/>
        <w:t>Teaching Assistant</w:t>
      </w:r>
    </w:p>
    <w:p w14:paraId="783044D6" w14:textId="77777777" w:rsidR="00A807E5" w:rsidRDefault="00A807E5" w:rsidP="00134177">
      <w:pPr>
        <w:tabs>
          <w:tab w:val="left" w:pos="3600"/>
        </w:tabs>
        <w:spacing w:after="0"/>
      </w:pPr>
      <w:r>
        <w:tab/>
        <w:t>Biochemistry I</w:t>
      </w:r>
    </w:p>
    <w:p w14:paraId="477C7FCC" w14:textId="77777777" w:rsidR="00A807E5" w:rsidRDefault="00A807E5" w:rsidP="00A807E5">
      <w:pPr>
        <w:tabs>
          <w:tab w:val="left" w:pos="3600"/>
        </w:tabs>
        <w:spacing w:after="0"/>
      </w:pPr>
      <w:r>
        <w:tab/>
        <w:t>University of California, Los Angeles</w:t>
      </w:r>
    </w:p>
    <w:p w14:paraId="3A4CF011" w14:textId="77777777" w:rsidR="00A807E5" w:rsidRDefault="00A807E5">
      <w:r>
        <w:br w:type="page"/>
      </w:r>
    </w:p>
    <w:p w14:paraId="3593A150" w14:textId="3D3832C3" w:rsidR="00A807E5" w:rsidRDefault="00A807E5" w:rsidP="00134177">
      <w:pPr>
        <w:tabs>
          <w:tab w:val="left" w:pos="3600"/>
        </w:tabs>
        <w:spacing w:after="0"/>
        <w:jc w:val="center"/>
        <w:rPr>
          <w:b/>
        </w:rPr>
      </w:pPr>
      <w:r>
        <w:rPr>
          <w:b/>
        </w:rPr>
        <w:lastRenderedPageBreak/>
        <w:t>Publications</w:t>
      </w:r>
    </w:p>
    <w:p w14:paraId="30003975" w14:textId="77777777" w:rsidR="00A807E5" w:rsidRDefault="00A807E5" w:rsidP="00134177">
      <w:pPr>
        <w:tabs>
          <w:tab w:val="left" w:pos="3600"/>
        </w:tabs>
        <w:spacing w:after="0"/>
        <w:rPr>
          <w:b/>
        </w:rPr>
      </w:pPr>
    </w:p>
    <w:p w14:paraId="13A91672" w14:textId="656E819F" w:rsidR="00A807E5" w:rsidRDefault="00A807E5" w:rsidP="00134177">
      <w:pPr>
        <w:tabs>
          <w:tab w:val="left" w:pos="3600"/>
        </w:tabs>
        <w:spacing w:after="0"/>
        <w:ind w:left="360" w:hanging="360"/>
      </w:pPr>
      <w:r>
        <w:t xml:space="preserve">Kuo, D., Nie, M., Hoff, P., Chambers, M., Philips, M., Hirsch, A.M., and Courey, A.J. “A SUMO-Groucho Q domain fusion protein: characterization and </w:t>
      </w:r>
      <w:r>
        <w:rPr>
          <w:i/>
        </w:rPr>
        <w:t>in vivo</w:t>
      </w:r>
      <w:r>
        <w:t xml:space="preserve"> Ulp-1-mediatec cleavage,” </w:t>
      </w:r>
      <w:r w:rsidRPr="00134177">
        <w:rPr>
          <w:i/>
        </w:rPr>
        <w:t>Protein Expr Purif</w:t>
      </w:r>
      <w:r>
        <w:rPr>
          <w:i/>
        </w:rPr>
        <w:t xml:space="preserve">, </w:t>
      </w:r>
      <w:r>
        <w:t>2011; 76(1):65-71</w:t>
      </w:r>
    </w:p>
    <w:p w14:paraId="78BC289A" w14:textId="77777777" w:rsidR="00A807E5" w:rsidRDefault="00A807E5" w:rsidP="00134177">
      <w:pPr>
        <w:tabs>
          <w:tab w:val="left" w:pos="3600"/>
        </w:tabs>
        <w:spacing w:after="0"/>
        <w:ind w:left="360" w:hanging="360"/>
      </w:pPr>
    </w:p>
    <w:p w14:paraId="5B6F9D55" w14:textId="04F1EC39" w:rsidR="00A807E5" w:rsidRPr="002B2F38" w:rsidRDefault="002B2F38" w:rsidP="00134177">
      <w:pPr>
        <w:tabs>
          <w:tab w:val="left" w:pos="3600"/>
        </w:tabs>
        <w:spacing w:after="0"/>
        <w:ind w:left="360" w:hanging="360"/>
      </w:pPr>
      <w:r>
        <w:t>Kwong, P.N., Chambers, M., Vashisht, A.A., Turki-Judeh, W., Yau, T.Y., Wolschlegel, J.A., and Courey, A.J. “The central region of the Drosophila co-repressor Groucho as a regulatory hub,” [published online ahead of print October 19, 2015</w:t>
      </w:r>
      <w:proofErr w:type="gramStart"/>
      <w:r>
        <w:t xml:space="preserve">]  </w:t>
      </w:r>
      <w:r>
        <w:rPr>
          <w:i/>
        </w:rPr>
        <w:t>J</w:t>
      </w:r>
      <w:proofErr w:type="gramEnd"/>
      <w:r>
        <w:rPr>
          <w:i/>
        </w:rPr>
        <w:t xml:space="preserve"> Biol Chem</w:t>
      </w:r>
    </w:p>
    <w:sectPr w:rsidR="00A807E5" w:rsidRPr="002B2F38">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78A836A" w14:textId="77777777" w:rsidR="00060D58" w:rsidRDefault="00060D58">
      <w:pPr>
        <w:spacing w:after="0"/>
      </w:pPr>
      <w:r>
        <w:separator/>
      </w:r>
    </w:p>
  </w:endnote>
  <w:endnote w:type="continuationSeparator" w:id="0">
    <w:p w14:paraId="19BB4C17" w14:textId="77777777" w:rsidR="00060D58" w:rsidRDefault="00060D5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Consolas">
    <w:panose1 w:val="020B0609020204030204"/>
    <w:charset w:val="00"/>
    <w:family w:val="auto"/>
    <w:pitch w:val="variable"/>
    <w:sig w:usb0="E10002FF" w:usb1="4000F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ＭＳ 明朝">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2170C02" w14:textId="77777777" w:rsidR="00060D58" w:rsidRDefault="00060D58">
      <w:r>
        <w:separator/>
      </w:r>
    </w:p>
  </w:footnote>
  <w:footnote w:type="continuationSeparator" w:id="0">
    <w:p w14:paraId="1C03A30F" w14:textId="77777777" w:rsidR="00060D58" w:rsidRDefault="00060D58">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C60F9C84"/>
    <w:multiLevelType w:val="multilevel"/>
    <w:tmpl w:val="A31A8DC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9F38959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2923510A"/>
    <w:multiLevelType w:val="hybridMultilevel"/>
    <w:tmpl w:val="61C8BC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6"/>
  <w:embedSystemFonts/>
  <w:proofState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D07"/>
    <w:rsid w:val="00011C8B"/>
    <w:rsid w:val="00060D58"/>
    <w:rsid w:val="000D0410"/>
    <w:rsid w:val="000F29A6"/>
    <w:rsid w:val="00134177"/>
    <w:rsid w:val="00191163"/>
    <w:rsid w:val="001B6069"/>
    <w:rsid w:val="001C5A7A"/>
    <w:rsid w:val="0022211B"/>
    <w:rsid w:val="00280A2C"/>
    <w:rsid w:val="0029203F"/>
    <w:rsid w:val="002A2867"/>
    <w:rsid w:val="002B2F38"/>
    <w:rsid w:val="002D7770"/>
    <w:rsid w:val="002F735D"/>
    <w:rsid w:val="00362ABC"/>
    <w:rsid w:val="003F1A88"/>
    <w:rsid w:val="00437858"/>
    <w:rsid w:val="00462EC3"/>
    <w:rsid w:val="004E29B3"/>
    <w:rsid w:val="0054646C"/>
    <w:rsid w:val="00590D07"/>
    <w:rsid w:val="00677603"/>
    <w:rsid w:val="00687483"/>
    <w:rsid w:val="006D40B4"/>
    <w:rsid w:val="006F1712"/>
    <w:rsid w:val="00711BCB"/>
    <w:rsid w:val="0071212C"/>
    <w:rsid w:val="007365D0"/>
    <w:rsid w:val="00784D58"/>
    <w:rsid w:val="007C7166"/>
    <w:rsid w:val="007D3A0F"/>
    <w:rsid w:val="007D65D0"/>
    <w:rsid w:val="008740F1"/>
    <w:rsid w:val="008D6863"/>
    <w:rsid w:val="00995D3A"/>
    <w:rsid w:val="009D6291"/>
    <w:rsid w:val="009F0CFF"/>
    <w:rsid w:val="00A0285E"/>
    <w:rsid w:val="00A57C13"/>
    <w:rsid w:val="00A807E5"/>
    <w:rsid w:val="00AE2A5D"/>
    <w:rsid w:val="00B03130"/>
    <w:rsid w:val="00B86B75"/>
    <w:rsid w:val="00BC48D5"/>
    <w:rsid w:val="00C22C52"/>
    <w:rsid w:val="00C36279"/>
    <w:rsid w:val="00CA16D7"/>
    <w:rsid w:val="00DD25C4"/>
    <w:rsid w:val="00DF6651"/>
    <w:rsid w:val="00E315A3"/>
    <w:rsid w:val="00E71358"/>
    <w:rsid w:val="00F1175F"/>
    <w:rsid w:val="00F84C1F"/>
    <w:rsid w:val="00F87095"/>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BB9648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0">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BalloonText">
    <w:name w:val="Balloon Text"/>
    <w:basedOn w:val="Normal"/>
    <w:link w:val="BalloonTextChar"/>
    <w:semiHidden/>
    <w:unhideWhenUsed/>
    <w:rsid w:val="00F84C1F"/>
    <w:pPr>
      <w:spacing w:after="0"/>
    </w:pPr>
    <w:rPr>
      <w:rFonts w:ascii="Lucida Grande" w:hAnsi="Lucida Grande" w:cs="Lucida Grande"/>
      <w:sz w:val="18"/>
      <w:szCs w:val="18"/>
    </w:rPr>
  </w:style>
  <w:style w:type="character" w:customStyle="1" w:styleId="BalloonTextChar">
    <w:name w:val="Balloon Text Char"/>
    <w:basedOn w:val="DefaultParagraphFont"/>
    <w:link w:val="BalloonText"/>
    <w:semiHidden/>
    <w:rsid w:val="00F84C1F"/>
    <w:rPr>
      <w:rFonts w:ascii="Lucida Grande" w:hAnsi="Lucida Grande" w:cs="Lucida Grande"/>
      <w:sz w:val="18"/>
      <w:szCs w:val="18"/>
    </w:rPr>
  </w:style>
  <w:style w:type="paragraph" w:styleId="TOC2">
    <w:name w:val="toc 2"/>
    <w:basedOn w:val="Normal"/>
    <w:next w:val="Normal"/>
    <w:autoRedefine/>
    <w:uiPriority w:val="39"/>
    <w:unhideWhenUsed/>
    <w:rsid w:val="00E71358"/>
    <w:pPr>
      <w:spacing w:after="0"/>
      <w:ind w:left="240"/>
    </w:pPr>
    <w:rPr>
      <w:b/>
      <w:sz w:val="22"/>
      <w:szCs w:val="22"/>
    </w:rPr>
  </w:style>
  <w:style w:type="paragraph" w:styleId="TOC1">
    <w:name w:val="toc 1"/>
    <w:basedOn w:val="Normal"/>
    <w:next w:val="Normal"/>
    <w:autoRedefine/>
    <w:uiPriority w:val="39"/>
    <w:unhideWhenUsed/>
    <w:rsid w:val="00E71358"/>
    <w:pPr>
      <w:spacing w:before="120" w:after="0"/>
    </w:pPr>
    <w:rPr>
      <w:b/>
    </w:rPr>
  </w:style>
  <w:style w:type="paragraph" w:styleId="TOC3">
    <w:name w:val="toc 3"/>
    <w:basedOn w:val="Normal"/>
    <w:next w:val="Normal"/>
    <w:autoRedefine/>
    <w:uiPriority w:val="39"/>
    <w:unhideWhenUsed/>
    <w:rsid w:val="00E71358"/>
    <w:pPr>
      <w:spacing w:after="0"/>
      <w:ind w:left="480"/>
    </w:pPr>
    <w:rPr>
      <w:sz w:val="22"/>
      <w:szCs w:val="22"/>
    </w:rPr>
  </w:style>
  <w:style w:type="paragraph" w:styleId="TOC4">
    <w:name w:val="toc 4"/>
    <w:basedOn w:val="Normal"/>
    <w:next w:val="Normal"/>
    <w:autoRedefine/>
    <w:semiHidden/>
    <w:unhideWhenUsed/>
    <w:rsid w:val="00E71358"/>
    <w:pPr>
      <w:spacing w:after="0"/>
      <w:ind w:left="720"/>
    </w:pPr>
    <w:rPr>
      <w:sz w:val="20"/>
      <w:szCs w:val="20"/>
    </w:rPr>
  </w:style>
  <w:style w:type="paragraph" w:styleId="TOC5">
    <w:name w:val="toc 5"/>
    <w:basedOn w:val="Normal"/>
    <w:next w:val="Normal"/>
    <w:autoRedefine/>
    <w:semiHidden/>
    <w:unhideWhenUsed/>
    <w:rsid w:val="00E71358"/>
    <w:pPr>
      <w:spacing w:after="0"/>
      <w:ind w:left="960"/>
    </w:pPr>
    <w:rPr>
      <w:sz w:val="20"/>
      <w:szCs w:val="20"/>
    </w:rPr>
  </w:style>
  <w:style w:type="paragraph" w:styleId="TOC6">
    <w:name w:val="toc 6"/>
    <w:basedOn w:val="Normal"/>
    <w:next w:val="Normal"/>
    <w:autoRedefine/>
    <w:semiHidden/>
    <w:unhideWhenUsed/>
    <w:rsid w:val="00E71358"/>
    <w:pPr>
      <w:spacing w:after="0"/>
      <w:ind w:left="1200"/>
    </w:pPr>
    <w:rPr>
      <w:sz w:val="20"/>
      <w:szCs w:val="20"/>
    </w:rPr>
  </w:style>
  <w:style w:type="paragraph" w:styleId="TOC7">
    <w:name w:val="toc 7"/>
    <w:basedOn w:val="Normal"/>
    <w:next w:val="Normal"/>
    <w:autoRedefine/>
    <w:semiHidden/>
    <w:unhideWhenUsed/>
    <w:rsid w:val="00E71358"/>
    <w:pPr>
      <w:spacing w:after="0"/>
      <w:ind w:left="1440"/>
    </w:pPr>
    <w:rPr>
      <w:sz w:val="20"/>
      <w:szCs w:val="20"/>
    </w:rPr>
  </w:style>
  <w:style w:type="paragraph" w:styleId="TOC8">
    <w:name w:val="toc 8"/>
    <w:basedOn w:val="Normal"/>
    <w:next w:val="Normal"/>
    <w:autoRedefine/>
    <w:semiHidden/>
    <w:unhideWhenUsed/>
    <w:rsid w:val="00E71358"/>
    <w:pPr>
      <w:spacing w:after="0"/>
      <w:ind w:left="1680"/>
    </w:pPr>
    <w:rPr>
      <w:sz w:val="20"/>
      <w:szCs w:val="20"/>
    </w:rPr>
  </w:style>
  <w:style w:type="paragraph" w:styleId="TOC9">
    <w:name w:val="toc 9"/>
    <w:basedOn w:val="Normal"/>
    <w:next w:val="Normal"/>
    <w:autoRedefine/>
    <w:semiHidden/>
    <w:unhideWhenUsed/>
    <w:rsid w:val="00E71358"/>
    <w:pPr>
      <w:spacing w:after="0"/>
      <w:ind w:left="1920"/>
    </w:pPr>
    <w:rPr>
      <w:sz w:val="20"/>
      <w:szCs w:val="20"/>
    </w:rPr>
  </w:style>
  <w:style w:type="character" w:customStyle="1" w:styleId="BodyTextChar">
    <w:name w:val="Body Text Char"/>
    <w:basedOn w:val="DefaultParagraphFont"/>
    <w:link w:val="BodyText"/>
    <w:rsid w:val="00437858"/>
  </w:style>
  <w:style w:type="paragraph" w:styleId="Revision">
    <w:name w:val="Revision"/>
    <w:hidden/>
    <w:semiHidden/>
    <w:rsid w:val="00F1175F"/>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3B03471D-6FC0-8E47-BA35-D4E13F1FF7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177</TotalTime>
  <Pages>13</Pages>
  <Words>1243</Words>
  <Characters>7087</Characters>
  <Application>Microsoft Macintosh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UCLA</Company>
  <LinksUpToDate>false</LinksUpToDate>
  <CharactersWithSpaces>8314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Michael Chambers</dc:creator>
  <cp:lastModifiedBy>Michael Chambers</cp:lastModifiedBy>
  <cp:revision>22</cp:revision>
  <cp:lastPrinted>2015-11-26T00:39:00Z</cp:lastPrinted>
  <dcterms:created xsi:type="dcterms:W3CDTF">2015-07-07T03:34:00Z</dcterms:created>
  <dcterms:modified xsi:type="dcterms:W3CDTF">2015-11-26T02:44:00Z</dcterms:modified>
</cp:coreProperties>
</file>