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r w:rsidR="007E7B0E">
          <w:t>{</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definition</w:t>
        </w:r>
        <w:r w:rsidR="00CA652A">
          <w:t xml:space="preserve">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6" w:author="Michael Chambers" w:date="2015-08-26T15:49:00Z"/>
          <w:i/>
        </w:rPr>
      </w:pPr>
      <w:ins w:id="87"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0" w:author="Michael Chambers" w:date="2015-08-26T15:49:00Z"/>
        </w:rPr>
      </w:pPr>
      <w:ins w:id="91"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2" w:author="Michael Chambers" w:date="2015-08-26T15:49:00Z"/>
          <w:i/>
        </w:rPr>
      </w:pPr>
      <w:ins w:id="93"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4" w:author="Michael Chambers" w:date="2015-08-26T15:49:00Z"/>
        </w:rPr>
      </w:pPr>
      <w:ins w:id="95"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6" w:author="Michael Chambers" w:date="2015-08-26T15:49:00Z"/>
          <w:i/>
        </w:rPr>
      </w:pPr>
      <w:ins w:id="97"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98" w:author="Michael Chambers" w:date="2015-08-26T15:49:00Z"/>
        </w:rPr>
      </w:pPr>
      <w:ins w:id="99"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0"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1" w:author="Michael Chambers" w:date="2015-08-26T15:49:00Z"/>
          <w:i/>
        </w:rPr>
      </w:pPr>
      <w:del w:id="102"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3" w:author="Michael Chambers" w:date="2015-08-26T15:49:00Z"/>
          <w:i/>
        </w:rPr>
      </w:pPr>
      <w:del w:id="104"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5" w:author="Michael Chambers" w:date="2015-08-26T15:49:00Z"/>
        </w:rPr>
      </w:pPr>
      <w:del w:id="106"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7" w:author="Michael Chambers" w:date="2015-08-28T19:00:00Z">
        <w:r w:rsidR="003069E4" w:rsidDel="00A1068B">
          <w:delText>{Langmead, 2012 #3049}</w:delText>
        </w:r>
      </w:del>
      <w:del w:id="108" w:author="Michael Chambers" w:date="2015-08-26T15:49:00Z">
        <w:r w:rsidDel="003C0EDF">
          <w:delText xml:space="preserve">.  Peak calling was performed using MACS2  (v2.1.0) </w:delText>
        </w:r>
      </w:del>
      <w:del w:id="109"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0" w:author="Michael Chambers" w:date="2015-08-26T15:49:00Z"/>
          <w:i/>
        </w:rPr>
      </w:pPr>
      <w:del w:id="111"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2" w:author="Michael Chambers" w:date="2015-08-26T15:49:00Z"/>
          <w:i/>
        </w:rPr>
      </w:pPr>
      <w:del w:id="113"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4" w:author="Michael Chambers" w:date="2015-08-28T19:00:00Z"/>
        </w:rPr>
      </w:pPr>
      <w:r>
        <w:t>Results</w:t>
      </w:r>
    </w:p>
    <w:p w14:paraId="1BC223F3" w14:textId="77777777" w:rsidR="00DF7C23" w:rsidRDefault="00DF7C23">
      <w:pPr>
        <w:pStyle w:val="Heading2"/>
        <w:spacing w:line="480" w:lineRule="auto"/>
        <w:pPrChange w:id="115" w:author="Michael Chambers" w:date="2015-08-28T19:00:00Z">
          <w:pPr>
            <w:spacing w:line="480" w:lineRule="auto"/>
          </w:pPr>
        </w:pPrChange>
      </w:pPr>
    </w:p>
    <w:p w14:paraId="1F932FF8" w14:textId="77777777" w:rsidR="00A1068B" w:rsidRDefault="00A1068B" w:rsidP="00DF7C23">
      <w:pPr>
        <w:spacing w:line="480" w:lineRule="auto"/>
        <w:rPr>
          <w:ins w:id="116"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117" w:author="Albert Courey" w:date="2015-08-24T12:29:00Z">
        <w:r w:rsidDel="00A45A2F">
          <w:delText xml:space="preserve">timepoints </w:delText>
        </w:r>
      </w:del>
      <w:ins w:id="118" w:author="Albert Courey" w:date="2015-08-24T12:29:00Z">
        <w:r w:rsidR="00A45A2F">
          <w:t xml:space="preserve">time windows </w:t>
        </w:r>
      </w:ins>
      <w:r>
        <w:t xml:space="preserve">used for the analysis were chosen to overlap significant events in embryonic development that have known Groucho interactions. The first </w:t>
      </w:r>
      <w:del w:id="119" w:author="Albert Courey" w:date="2015-08-24T12:29:00Z">
        <w:r w:rsidDel="00A45A2F">
          <w:delText xml:space="preserve">timepoint </w:delText>
        </w:r>
      </w:del>
      <w:ins w:id="120" w:author="Albert Courey" w:date="2015-08-24T12:29:00Z">
        <w:r w:rsidR="00A45A2F">
          <w:t xml:space="preserve">window </w:t>
        </w:r>
      </w:ins>
      <w:r>
        <w:t>(</w:t>
      </w:r>
      <w:ins w:id="121" w:author="Albert Courey" w:date="2015-08-24T12:29:00Z">
        <w:r w:rsidR="00A45A2F">
          <w:t xml:space="preserve">timepoint 1: </w:t>
        </w:r>
      </w:ins>
      <w:r>
        <w:t>1.5 – 4 hours post</w:t>
      </w:r>
      <w:ins w:id="122" w:author="Albert Courey" w:date="2015-08-24T12:30:00Z">
        <w:r w:rsidR="00A45A2F">
          <w:t>-</w:t>
        </w:r>
      </w:ins>
      <w:del w:id="123"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4" w:author="Albert Courey" w:date="2015-08-24T12:30:00Z">
        <w:r w:rsidDel="00A45A2F">
          <w:delText xml:space="preserve">timepoint </w:delText>
        </w:r>
      </w:del>
      <w:ins w:id="125" w:author="Albert Courey" w:date="2015-08-24T12:30:00Z">
        <w:r w:rsidR="00A45A2F">
          <w:t xml:space="preserve">window </w:t>
        </w:r>
      </w:ins>
      <w:r>
        <w:t>(</w:t>
      </w:r>
      <w:ins w:id="126" w:author="Albert Courey" w:date="2015-08-24T12:30:00Z">
        <w:r w:rsidR="00A45A2F">
          <w:t xml:space="preserve">timepoint 2: </w:t>
        </w:r>
      </w:ins>
      <w:r>
        <w:t>4 – 6.5 hours</w:t>
      </w:r>
      <w:ins w:id="127"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28" w:author="Albert Courey" w:date="2015-08-24T12:33:00Z">
        <w:r w:rsidR="00A45A2F">
          <w:t xml:space="preserve"> The third window</w:t>
        </w:r>
      </w:ins>
      <w:r>
        <w:t xml:space="preserve"> </w:t>
      </w:r>
      <w:ins w:id="129" w:author="Albert Courey" w:date="2015-08-24T12:33:00Z">
        <w:r w:rsidR="00A45A2F">
          <w:t>(t</w:t>
        </w:r>
      </w:ins>
      <w:del w:id="130" w:author="Albert Courey" w:date="2015-08-24T12:33:00Z">
        <w:r w:rsidDel="00A45A2F">
          <w:delText>T</w:delText>
        </w:r>
      </w:del>
      <w:r>
        <w:t>imepoint 3</w:t>
      </w:r>
      <w:ins w:id="131" w:author="Albert Courey" w:date="2015-08-24T12:33:00Z">
        <w:r w:rsidR="00A45A2F">
          <w:t xml:space="preserve">: </w:t>
        </w:r>
      </w:ins>
      <w:del w:id="132" w:author="Albert Courey" w:date="2015-08-24T12:33:00Z">
        <w:r w:rsidDel="00A45A2F">
          <w:delText xml:space="preserve"> (</w:delText>
        </w:r>
      </w:del>
      <w:r>
        <w:t>6.5 – 9 hours</w:t>
      </w:r>
      <w:ins w:id="133" w:author="Albert Courey" w:date="2015-08-24T12:33:00Z">
        <w:r w:rsidR="00A45A2F">
          <w:t xml:space="preserve"> post-</w:t>
        </w:r>
      </w:ins>
      <w:ins w:id="134"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35" w:author="Albert Courey" w:date="2015-08-24T12:48:00Z"/>
        </w:rPr>
      </w:pPr>
      <w:r>
        <w:t xml:space="preserve">ChIP-seq was performed in duplicate on fly embryos representing each time point.  We used an affinity purified </w:t>
      </w:r>
      <w:ins w:id="136"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37" w:author="Albert Courey" w:date="2015-08-24T12:34:00Z">
        <w:r w:rsidR="00A45A2F">
          <w:t xml:space="preserve"> million</w:t>
        </w:r>
      </w:ins>
      <w:del w:id="138"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3F8499FA" w:rsidR="008160BB" w:rsidRDefault="008160BB" w:rsidP="008160BB">
      <w:pPr>
        <w:spacing w:line="480" w:lineRule="auto"/>
        <w:ind w:firstLine="720"/>
      </w:pPr>
      <w:r>
        <w:t xml:space="preserve">The high degree of correlation between our </w:t>
      </w:r>
      <w:r w:rsidR="00C91541">
        <w:t>ChIP-seq data set</w:t>
      </w:r>
      <w:ins w:id="139" w:author="Albert Courey" w:date="2015-08-24T12:48:00Z">
        <w:r w:rsidR="009A457A">
          <w:t>s</w:t>
        </w:r>
      </w:ins>
      <w:r w:rsidR="00C91541">
        <w:t xml:space="preserve"> and </w:t>
      </w:r>
      <w:del w:id="140"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1" w:author="Albert Courey" w:date="2015-08-24T12:48:00Z">
        <w:r w:rsidR="009A457A">
          <w:t>s</w:t>
        </w:r>
      </w:ins>
      <w:r>
        <w:t xml:space="preserve"> obtained from 0-12 hour embryos</w:t>
      </w:r>
      <w:ins w:id="142"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43"/>
      <w:r w:rsidR="005B535B">
        <w:t>2</w:t>
      </w:r>
      <w:commentRangeEnd w:id="143"/>
      <w:r w:rsidR="009A457A">
        <w:rPr>
          <w:rStyle w:val="CommentReference"/>
        </w:rPr>
        <w:commentReference w:id="143"/>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44" w:author="Albert Courey" w:date="2015-08-24T12:48:00Z">
        <w:r w:rsidR="009A457A">
          <w:t xml:space="preserve">should </w:t>
        </w:r>
      </w:ins>
      <w:r w:rsidR="008428ED">
        <w:t>represent</w:t>
      </w:r>
      <w:r w:rsidR="001E45E1">
        <w:t xml:space="preserve"> a time-averaged superset of our data. </w:t>
      </w:r>
      <w:ins w:id="145" w:author="Albert Courey" w:date="2015-08-24T12:49:00Z">
        <w:r w:rsidR="00E047A0">
          <w:t>Collectively the ChIP-seq peaks from our three data sets</w:t>
        </w:r>
        <w:del w:id="146" w:author="Michael Chambers" w:date="2015-11-04T17:41:00Z">
          <w:r w:rsidR="00E047A0" w:rsidDel="00895F30">
            <w:delText>,</w:delText>
          </w:r>
        </w:del>
        <w:r w:rsidR="00E047A0">
          <w:t xml:space="preserve"> </w:t>
        </w:r>
        <w:del w:id="147" w:author="Michael Chambers" w:date="2015-11-04T17:42:00Z">
          <w:r w:rsidR="00E047A0" w:rsidDel="00B73A2C">
            <w:delText>include xx%</w:delText>
          </w:r>
        </w:del>
      </w:ins>
      <w:ins w:id="148" w:author="Michael Chambers" w:date="2015-11-04T17:42:00Z">
        <w:r w:rsidR="00B73A2C">
          <w:t>identified 79%</w:t>
        </w:r>
      </w:ins>
      <w:ins w:id="149" w:author="Albert Courey" w:date="2015-08-24T12:49:00Z">
        <w:r w:rsidR="00E047A0">
          <w:t xml:space="preserve"> of the </w:t>
        </w:r>
        <w:proofErr w:type="spellStart"/>
        <w:r w:rsidR="00E047A0">
          <w:t>modE</w:t>
        </w:r>
      </w:ins>
      <w:ins w:id="150" w:author="Michael Chambers" w:date="2015-11-04T17:42:00Z">
        <w:r w:rsidR="00B73A2C">
          <w:t>NCODE</w:t>
        </w:r>
      </w:ins>
      <w:proofErr w:type="spellEnd"/>
      <w:ins w:id="151" w:author="Albert Courey" w:date="2015-08-24T12:49:00Z">
        <w:del w:id="152"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53" w:author="Michael Chambers" w:date="2015-11-04T17:45:00Z">
        <w:r w:rsidR="00B73A2C">
          <w:t>An additional 81% of our identified Gro binding sites are novel</w:t>
        </w:r>
      </w:ins>
      <w:ins w:id="154" w:author="Michael Chambers" w:date="2015-11-04T17:46:00Z">
        <w:r w:rsidR="00B73A2C">
          <w:t xml:space="preserve"> and are not represented in the data generated by the </w:t>
        </w:r>
        <w:proofErr w:type="spellStart"/>
        <w:r w:rsidR="00B73A2C">
          <w:t>modENCODE</w:t>
        </w:r>
        <w:proofErr w:type="spellEnd"/>
        <w:r w:rsidR="00B73A2C">
          <w:t xml:space="preserve"> consortium</w:t>
        </w:r>
      </w:ins>
      <w:ins w:id="155" w:author="Michael Chambers" w:date="2015-11-04T17:43:00Z">
        <w:r w:rsidR="00B73A2C">
          <w:t xml:space="preserve">. </w:t>
        </w:r>
      </w:ins>
      <w:del w:id="156"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57" w:author="Albert Courey" w:date="2015-08-24T12:52:00Z">
        <w:r w:rsidR="00E81819" w:rsidDel="00E047A0">
          <w:delText>Additional c</w:delText>
        </w:r>
      </w:del>
      <w:ins w:id="158" w:author="Albert Courey" w:date="2015-08-24T12:52:00Z">
        <w:r w:rsidR="00E047A0">
          <w:t>C</w:t>
        </w:r>
      </w:ins>
      <w:r w:rsidR="00E81819">
        <w:t xml:space="preserve">omparison </w:t>
      </w:r>
      <w:del w:id="159" w:author="Albert Courey" w:date="2015-08-24T12:52:00Z">
        <w:r w:rsidR="00E81819" w:rsidDel="00E047A0">
          <w:delText xml:space="preserve">with </w:delText>
        </w:r>
      </w:del>
      <w:ins w:id="160"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1" w:author="Michael Chambers" w:date="2015-11-04T17:46:00Z">
        <w:r w:rsidR="00726B5A">
          <w:t>, a later stage of de</w:t>
        </w:r>
      </w:ins>
      <w:ins w:id="162" w:author="Michael Chambers" w:date="2015-11-04T17:48:00Z">
        <w:r w:rsidR="00726B5A">
          <w:t xml:space="preserve">velopment approximately 120 hours post-fertilization </w:t>
        </w:r>
      </w:ins>
      <w:ins w:id="163" w:author="Michael Chambers" w:date="2015-11-04T17:49:00Z">
        <w:r w:rsidR="00726B5A">
          <w:t>encompassing</w:t>
        </w:r>
      </w:ins>
      <w:ins w:id="164" w:author="Michael Chambers" w:date="2015-11-04T17:48:00Z">
        <w:r w:rsidR="00726B5A">
          <w:t xml:space="preserve"> </w:t>
        </w:r>
      </w:ins>
      <w:ins w:id="165"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66" w:author="Albert Courey" w:date="2015-08-24T12:52:00Z">
        <w:r w:rsidR="00E047A0">
          <w:t xml:space="preserve">also shows a significant overlap </w:t>
        </w:r>
      </w:ins>
      <w:del w:id="167"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68" w:author="Albert Courey" w:date="2015-08-24T12:53:00Z">
        <w:r w:rsidR="00E81819" w:rsidDel="00E047A0">
          <w:delText xml:space="preserve">the utilization of </w:delText>
        </w:r>
      </w:del>
      <w:r w:rsidR="00E81819">
        <w:t xml:space="preserve">a large fraction of </w:t>
      </w:r>
      <w:del w:id="169" w:author="Albert Courey" w:date="2015-08-24T12:54:00Z">
        <w:r w:rsidR="00E81819" w:rsidDel="00E047A0">
          <w:delText xml:space="preserve">Groucho </w:delText>
        </w:r>
      </w:del>
      <w:ins w:id="170" w:author="Albert Courey" w:date="2015-08-24T12:54:00Z">
        <w:r w:rsidR="00E047A0">
          <w:t>embryonic and pre-</w:t>
        </w:r>
        <w:proofErr w:type="spellStart"/>
        <w:r w:rsidR="00E047A0">
          <w:t>pupal</w:t>
        </w:r>
        <w:proofErr w:type="spellEnd"/>
        <w:r w:rsidR="00E047A0">
          <w:t xml:space="preserve"> </w:t>
        </w:r>
      </w:ins>
      <w:r w:rsidR="00E81819">
        <w:t>binding sites</w:t>
      </w:r>
      <w:ins w:id="171" w:author="Albert Courey" w:date="2015-08-24T12:53:00Z">
        <w:r w:rsidR="00E047A0">
          <w:t xml:space="preserve"> </w:t>
        </w:r>
      </w:ins>
      <w:ins w:id="172" w:author="Albert Courey" w:date="2015-08-24T12:54:00Z">
        <w:r w:rsidR="00E047A0">
          <w:t xml:space="preserve">are </w:t>
        </w:r>
        <w:del w:id="173" w:author="Michael Chambers" w:date="2015-11-04T17:55:00Z">
          <w:r w:rsidR="00E047A0" w:rsidDel="00C566CB">
            <w:delText>distinct from one another</w:delText>
          </w:r>
        </w:del>
      </w:ins>
      <w:ins w:id="174" w:author="Michael Chambers" w:date="2015-11-04T17:55:00Z">
        <w:r w:rsidR="00C566CB">
          <w:t>unique to each stage</w:t>
        </w:r>
      </w:ins>
      <w:del w:id="175"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ins w:id="176" w:author="Michael Chambers" w:date="2015-11-04T17:50:00Z">
        <w:r w:rsidR="004C2BF8">
          <w:t xml:space="preserve"> Approximately a third of embryonic peaks are retained </w:t>
        </w:r>
      </w:ins>
      <w:ins w:id="177" w:author="Michael Chambers" w:date="2015-11-04T17:56:00Z">
        <w:r w:rsidR="00E36425">
          <w:t>to some extent</w:t>
        </w:r>
      </w:ins>
      <w:ins w:id="178" w:author="Michael Chambers" w:date="2015-11-04T17:50:00Z">
        <w:r w:rsidR="004C2BF8">
          <w:t xml:space="preserve"> in this later stage, indicating Gro may be utilized in the </w:t>
        </w:r>
      </w:ins>
      <w:ins w:id="179" w:author="Michael Chambers" w:date="2015-11-04T17:51:00Z">
        <w:r w:rsidR="004C2BF8">
          <w:t>regulation</w:t>
        </w:r>
      </w:ins>
      <w:ins w:id="180" w:author="Michael Chambers" w:date="2015-11-04T17:50:00Z">
        <w:r w:rsidR="004C2BF8">
          <w:t xml:space="preserve"> </w:t>
        </w:r>
      </w:ins>
      <w:ins w:id="181" w:author="Michael Chambers" w:date="2015-11-04T17:51:00Z">
        <w:r w:rsidR="004C2BF8">
          <w:t>of a subset of common genes throughout multiple developmental stages.</w:t>
        </w:r>
      </w:ins>
    </w:p>
    <w:p w14:paraId="57A82F30" w14:textId="23A865E0"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82" w:author="Albert Courey" w:date="2015-08-24T13:10:00Z">
        <w:r w:rsidR="00CD348D" w:rsidDel="007A1216">
          <w:delText>more consistent</w:delText>
        </w:r>
      </w:del>
      <w:ins w:id="183" w:author="Albert Courey" w:date="2015-08-24T13:10:00Z">
        <w:r w:rsidR="007A1216">
          <w:t>higher confidence</w:t>
        </w:r>
      </w:ins>
      <w:r w:rsidR="00CD348D">
        <w:t xml:space="preserve"> subset of all identified peaks</w:t>
      </w:r>
      <w:r w:rsidR="00A002D8">
        <w:t xml:space="preserve"> </w:t>
      </w:r>
      <w:r w:rsidR="00704DC2">
        <w:t>(Fig. 2-4</w:t>
      </w:r>
      <w:r w:rsidR="00A002D8">
        <w:t>).</w:t>
      </w:r>
      <w:ins w:id="184" w:author="Michael Chambers" w:date="2015-09-01T17:25:00Z">
        <w:r w:rsidR="002639E8">
          <w:t xml:space="preserve"> Peaks overlapping input peaks were removed, as they are assu</w:t>
        </w:r>
        <w:r w:rsidR="0099674D">
          <w:t xml:space="preserve">med to arise from </w:t>
        </w:r>
      </w:ins>
      <w:ins w:id="185" w:author="Michael Chambers" w:date="2015-09-01T17:26:00Z">
        <w:r w:rsidR="0099674D">
          <w:t xml:space="preserve">erroneous </w:t>
        </w:r>
      </w:ins>
      <w:ins w:id="186" w:author="Michael Chambers" w:date="2015-09-01T17:25:00Z">
        <w:r w:rsidR="0099674D">
          <w:t>read alignment</w:t>
        </w:r>
      </w:ins>
      <w:ins w:id="187" w:author="Michael Chambers" w:date="2015-11-04T17:57:00Z">
        <w:r w:rsidR="00AB3BD0">
          <w:t xml:space="preserve"> due to abundant or repetitive sequences</w:t>
        </w:r>
      </w:ins>
      <w:ins w:id="188" w:author="Michael Chambers" w:date="2015-09-01T17:25:00Z">
        <w:r w:rsidR="0099674D">
          <w:t>.</w:t>
        </w:r>
      </w:ins>
      <w:r w:rsidR="00A002D8">
        <w:t xml:space="preserve"> </w:t>
      </w:r>
      <w:commentRangeStart w:id="189"/>
      <w:r w:rsidR="00A002D8">
        <w:t>Groucho</w:t>
      </w:r>
      <w:commentRangeEnd w:id="189"/>
      <w:r w:rsidR="00243CF0">
        <w:rPr>
          <w:rStyle w:val="CommentReference"/>
        </w:rPr>
        <w:commentReference w:id="189"/>
      </w:r>
      <w:r w:rsidR="00A002D8">
        <w:t xml:space="preserve"> recruitment sites </w:t>
      </w:r>
      <w:del w:id="190" w:author="Michael Chambers" w:date="2015-11-04T17:57:00Z">
        <w:r w:rsidR="00A002D8" w:rsidDel="00AB3BD0">
          <w:delText xml:space="preserve">appear </w:delText>
        </w:r>
      </w:del>
      <w:ins w:id="191" w:author="Michael Chambers" w:date="2015-11-04T17:57:00Z">
        <w:r w:rsidR="00AB3BD0">
          <w:t>are</w:t>
        </w:r>
        <w:r w:rsidR="00AB3BD0">
          <w:t xml:space="preserv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92"/>
      <w:r w:rsidR="00704DC2">
        <w:t>5</w:t>
      </w:r>
      <w:commentRangeEnd w:id="192"/>
      <w:r w:rsidR="007A1216">
        <w:rPr>
          <w:rStyle w:val="CommentReference"/>
        </w:rPr>
        <w:commentReference w:id="192"/>
      </w:r>
      <w:r w:rsidR="0089157F">
        <w:t>)</w:t>
      </w:r>
      <w:r w:rsidR="00D863C5">
        <w:t>.</w:t>
      </w:r>
    </w:p>
    <w:p w14:paraId="7E19F558" w14:textId="77AF6410"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ins w:id="193" w:author="Michael Chambers" w:date="2015-11-04T18:17:00Z">
        <w:r w:rsidR="00D35580">
          <w:t>75</w:t>
        </w:r>
      </w:ins>
      <w:del w:id="194" w:author="Michael Chambers" w:date="2015-11-04T18:17:00Z">
        <w:r w:rsidR="00F227AE" w:rsidDel="00D35580">
          <w:delText>50</w:delText>
        </w:r>
      </w:del>
      <w:r w:rsidR="00F227AE">
        <w:t>% of all Groucho binding sites are unique to a single timepoint. The majority of the sites established during time</w:t>
      </w:r>
      <w:ins w:id="195" w:author="Michael Chambers" w:date="2015-11-04T18:17:00Z">
        <w:r w:rsidR="00D35580">
          <w:t xml:space="preserve"> window</w:t>
        </w:r>
      </w:ins>
      <w:del w:id="196" w:author="Michael Chambers" w:date="2015-11-04T18:17:00Z">
        <w:r w:rsidR="00F227AE" w:rsidDel="00D35580">
          <w:delText>point</w:delText>
        </w:r>
      </w:del>
      <w:r w:rsidR="00F227AE">
        <w:t xml:space="preserve"> 1 </w:t>
      </w:r>
      <w:r w:rsidR="00CC067C">
        <w:t>that persist into time</w:t>
      </w:r>
      <w:ins w:id="197" w:author="Michael Chambers" w:date="2015-11-04T18:17:00Z">
        <w:r w:rsidR="00D35580">
          <w:t xml:space="preserve"> window</w:t>
        </w:r>
      </w:ins>
      <w:del w:id="198"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99"/>
      <w:r w:rsidR="00DB5779">
        <w:rPr>
          <w:i/>
        </w:rPr>
        <w:t>stages</w:t>
      </w:r>
      <w:commentRangeEnd w:id="199"/>
      <w:r w:rsidR="00864BFE">
        <w:rPr>
          <w:rStyle w:val="CommentReference"/>
        </w:rPr>
        <w:commentReference w:id="199"/>
      </w:r>
    </w:p>
    <w:p w14:paraId="10A31D1D" w14:textId="3D78AFBC"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200" w:author="Michael Chambers" w:date="2015-09-02T16:19:00Z">
        <w:r w:rsidR="007F79B5">
          <w:t xml:space="preserve">numerous genes, including </w:t>
        </w:r>
        <w:proofErr w:type="spellStart"/>
        <w:r w:rsidR="007F79B5" w:rsidRPr="007F79B5">
          <w:rPr>
            <w:i/>
            <w:rPrChange w:id="201" w:author="Michael Chambers" w:date="2015-11-04T19:25:00Z">
              <w:rPr/>
            </w:rPrChange>
          </w:rPr>
          <w:t>z</w:t>
        </w:r>
        <w:r w:rsidR="001635D1" w:rsidRPr="007F79B5">
          <w:rPr>
            <w:i/>
            <w:rPrChange w:id="202" w:author="Michael Chambers" w:date="2015-11-04T19:25:00Z">
              <w:rPr/>
            </w:rPrChange>
          </w:rPr>
          <w:t>e</w:t>
        </w:r>
      </w:ins>
      <w:ins w:id="203" w:author="Michael Chambers" w:date="2015-11-04T19:30:00Z">
        <w:r w:rsidR="00623618">
          <w:rPr>
            <w:i/>
          </w:rPr>
          <w:t>rknullt</w:t>
        </w:r>
      </w:ins>
      <w:proofErr w:type="spellEnd"/>
      <w:ins w:id="204" w:author="Michael Chambers" w:date="2015-09-02T16:19:00Z">
        <w:r w:rsidR="001635D1">
          <w:t xml:space="preserve"> (</w:t>
        </w:r>
      </w:ins>
      <w:proofErr w:type="spellStart"/>
      <w:r w:rsidR="00C66AD0">
        <w:rPr>
          <w:i/>
        </w:rPr>
        <w:t>zen</w:t>
      </w:r>
      <w:proofErr w:type="spellEnd"/>
      <w:ins w:id="205" w:author="Michael Chambers" w:date="2015-09-02T16:19:00Z">
        <w:r w:rsidR="001635D1">
          <w:t>),</w:t>
        </w:r>
      </w:ins>
      <w:del w:id="206" w:author="Michael Chambers" w:date="2015-09-02T16:19:00Z">
        <w:r w:rsidR="00C66AD0" w:rsidDel="001635D1">
          <w:rPr>
            <w:i/>
          </w:rPr>
          <w:delText xml:space="preserve"> </w:delText>
        </w:r>
        <w:r w:rsidR="00C66AD0" w:rsidDel="001635D1">
          <w:delText>and</w:delText>
        </w:r>
      </w:del>
      <w:r w:rsidR="00C66AD0">
        <w:t xml:space="preserve"> </w:t>
      </w:r>
      <w:proofErr w:type="spellStart"/>
      <w:ins w:id="207" w:author="Michael Chambers" w:date="2015-09-02T16:19:00Z">
        <w:r w:rsidR="007F79B5" w:rsidRPr="007F79B5">
          <w:rPr>
            <w:i/>
            <w:rPrChange w:id="208" w:author="Michael Chambers" w:date="2015-11-04T19:25:00Z">
              <w:rPr/>
            </w:rPrChange>
          </w:rPr>
          <w:t>d</w:t>
        </w:r>
        <w:r w:rsidR="001635D1" w:rsidRPr="007F79B5">
          <w:rPr>
            <w:i/>
            <w:rPrChange w:id="209" w:author="Michael Chambers" w:date="2015-11-04T19:25:00Z">
              <w:rPr/>
            </w:rPrChange>
          </w:rPr>
          <w:t>ecapentaplegic</w:t>
        </w:r>
        <w:proofErr w:type="spellEnd"/>
        <w:r w:rsidR="001635D1">
          <w:t xml:space="preserve"> (</w:t>
        </w:r>
      </w:ins>
      <w:proofErr w:type="spellStart"/>
      <w:r w:rsidR="00C66AD0">
        <w:rPr>
          <w:i/>
        </w:rPr>
        <w:t>dpp</w:t>
      </w:r>
      <w:proofErr w:type="spellEnd"/>
      <w:ins w:id="210" w:author="Michael Chambers" w:date="2015-09-02T16:19:00Z">
        <w:r w:rsidR="007F79B5">
          <w:t xml:space="preserve">) and </w:t>
        </w:r>
        <w:proofErr w:type="spellStart"/>
        <w:r w:rsidR="007F79B5" w:rsidRPr="007F79B5">
          <w:rPr>
            <w:i/>
            <w:rPrChange w:id="211" w:author="Michael Chambers" w:date="2015-11-04T19:25:00Z">
              <w:rPr/>
            </w:rPrChange>
          </w:rPr>
          <w:t>t</w:t>
        </w:r>
        <w:r w:rsidR="001635D1" w:rsidRPr="007F79B5">
          <w:rPr>
            <w:i/>
            <w:rPrChange w:id="212"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213"/>
      <w:r w:rsidR="003069E4">
        <w:t>{</w:t>
      </w:r>
      <w:proofErr w:type="spellStart"/>
      <w:r w:rsidR="003069E4">
        <w:t>Dubnicoff</w:t>
      </w:r>
      <w:proofErr w:type="spellEnd"/>
      <w:r w:rsidR="003069E4">
        <w:t>, 1997 #2366}</w:t>
      </w:r>
      <w:commentRangeEnd w:id="213"/>
      <w:r w:rsidR="002E5109">
        <w:rPr>
          <w:rStyle w:val="CommentReference"/>
        </w:rPr>
        <w:commentReference w:id="213"/>
      </w:r>
      <w:ins w:id="214"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215" w:author="Michael Chambers" w:date="2015-11-04T19:26:00Z">
        <w:r w:rsidR="00C66AD0" w:rsidDel="00623618">
          <w:delText>so-called</w:delText>
        </w:r>
      </w:del>
      <w:ins w:id="216"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217" w:author="Michael Chambers" w:date="2015-11-04T19:26:00Z">
        <w:r w:rsidR="00623618">
          <w:t>to regions surrounding</w:t>
        </w:r>
      </w:ins>
      <w:ins w:id="218" w:author="Michael Chambers" w:date="2015-09-24T15:04:00Z">
        <w:r w:rsidR="00FF78A3">
          <w:t xml:space="preserve"> </w:t>
        </w:r>
      </w:ins>
      <w:del w:id="219" w:author="Albert Courey" w:date="2015-08-24T13:25:00Z">
        <w:r w:rsidR="00BA7BC7" w:rsidDel="003B1728">
          <w:delText xml:space="preserve">the </w:delText>
        </w:r>
      </w:del>
      <w:r w:rsidR="00BA7BC7">
        <w:t>the VRR, however Gro density is comparatively weak</w:t>
      </w:r>
      <w:r w:rsidR="00704DC2">
        <w:t xml:space="preserve"> within the VRR region</w:t>
      </w:r>
      <w:ins w:id="220" w:author="Michael Chambers" w:date="2015-11-04T19:27:00Z">
        <w:r w:rsidR="00623618">
          <w:t xml:space="preserve"> itself</w:t>
        </w:r>
      </w:ins>
      <w:r w:rsidR="00704DC2">
        <w:t xml:space="preserve"> (Fig. 2-6</w:t>
      </w:r>
      <w:r w:rsidR="00391BC9">
        <w:t>A</w:t>
      </w:r>
      <w:r w:rsidR="00BA7BC7">
        <w:t>). Stronger Gro signal is seen both directly upstream</w:t>
      </w:r>
      <w:ins w:id="221" w:author="Michael Chambers" w:date="2015-11-04T19:27:00Z">
        <w:r w:rsidR="00623618">
          <w:t xml:space="preserve"> </w:t>
        </w:r>
        <w:r w:rsidR="00623618">
          <w:t>(relative</w:t>
        </w:r>
        <w:r w:rsidR="00623618">
          <w:t xml:space="preserve"> </w:t>
        </w:r>
        <w:r w:rsidR="00623618">
          <w:t xml:space="preserve">to </w:t>
        </w:r>
        <w:proofErr w:type="spellStart"/>
        <w:r w:rsidR="00623618">
          <w:rPr>
            <w:i/>
          </w:rPr>
          <w:t>zen</w:t>
        </w:r>
        <w:proofErr w:type="spellEnd"/>
        <w:r w:rsidR="00623618">
          <w:t>)</w:t>
        </w:r>
      </w:ins>
      <w:r w:rsidR="00BA7BC7">
        <w:t xml:space="preserve"> of the VRR</w:t>
      </w:r>
      <w:del w:id="222"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223" w:author="Albert Courey" w:date="2015-08-24T13:26:00Z">
        <w:r w:rsidR="0093515F" w:rsidDel="003B1728">
          <w:delText>timespan</w:delText>
        </w:r>
      </w:del>
      <w:ins w:id="224" w:author="Michael Chambers" w:date="2015-11-04T19:27:00Z">
        <w:r w:rsidR="00623618">
          <w:t>stage</w:t>
        </w:r>
      </w:ins>
      <w:ins w:id="225" w:author="Albert Courey" w:date="2015-08-24T13:26:00Z">
        <w:del w:id="226"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227" w:author="Albert Courey" w:date="2015-08-24T13:27:00Z">
        <w:r w:rsidR="00BA7BC7" w:rsidDel="003B1728">
          <w:delText xml:space="preserve">now </w:delText>
        </w:r>
      </w:del>
      <w:ins w:id="228"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229" w:author="Michael Chambers" w:date="2015-09-24T15:05:00Z">
        <w:r w:rsidR="00FF78A3">
          <w:t>, potentially indicating that Groucho occupancy at the TSS is initiated through spreading or looping from the recruitment site/VRR over adjacent regions</w:t>
        </w:r>
      </w:ins>
      <w:ins w:id="230" w:author="Michael Chambers" w:date="2015-11-04T19:29:00Z">
        <w:r w:rsidR="00896575">
          <w:t xml:space="preserve">. While </w:t>
        </w:r>
      </w:ins>
      <w:proofErr w:type="spellStart"/>
      <w:ins w:id="231"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232" w:author="Michael Chambers" w:date="2015-11-05T14:24:00Z">
        <w:r w:rsidR="00630F29">
          <w:t xml:space="preserve">appear to </w:t>
        </w:r>
      </w:ins>
      <w:ins w:id="233" w:author="Michael Chambers" w:date="2015-11-04T19:37:00Z">
        <w:r w:rsidR="00896575">
          <w:t>remain localized the region, indicating that either Groucho establishes a repressive state that persists into the adult fly, or that another unknown factor relieves Gro of it</w:t>
        </w:r>
      </w:ins>
      <w:ins w:id="234" w:author="Michael Chambers" w:date="2015-11-04T19:38:00Z">
        <w:r w:rsidR="00896575">
          <w:t>s regulatory obligation.</w:t>
        </w:r>
      </w:ins>
      <w:del w:id="235" w:author="Michael Chambers" w:date="2015-11-04T19:29:00Z">
        <w:r w:rsidR="00224435" w:rsidDel="00623618">
          <w:delText>.</w:delText>
        </w:r>
      </w:del>
    </w:p>
    <w:p w14:paraId="36F8C726" w14:textId="71593A64" w:rsidR="008F1F1C" w:rsidRDefault="00391BC9" w:rsidP="00391BC9">
      <w:pPr>
        <w:spacing w:line="480" w:lineRule="auto"/>
        <w:rPr>
          <w:ins w:id="236" w:author="Michael Chambers" w:date="2015-09-24T15:10:00Z"/>
        </w:rPr>
      </w:pPr>
      <w:r>
        <w:tab/>
      </w:r>
      <w:del w:id="237" w:author="Michael Chambers" w:date="2015-11-04T19:39:00Z">
        <w:r w:rsidR="00AF4F59" w:rsidDel="00896575">
          <w:delText xml:space="preserve">Additionally, </w:delText>
        </w:r>
      </w:del>
      <w:r>
        <w:t xml:space="preserve">Dorsal </w:t>
      </w:r>
      <w:r w:rsidR="00BE0C0F">
        <w:t xml:space="preserve">is </w:t>
      </w:r>
      <w:ins w:id="238" w:author="Michael Chambers" w:date="2015-11-04T19:39:00Z">
        <w:r w:rsidR="00896575">
          <w:t xml:space="preserve">additionally </w:t>
        </w:r>
      </w:ins>
      <w:r>
        <w:t>responsible for ventral repre</w:t>
      </w:r>
      <w:r w:rsidR="00AF4F59">
        <w:t>ssion of</w:t>
      </w:r>
      <w:r>
        <w:t xml:space="preserve"> </w:t>
      </w:r>
      <w:proofErr w:type="spellStart"/>
      <w:r w:rsidRPr="00896575">
        <w:rPr>
          <w:i/>
          <w:rPrChange w:id="239" w:author="Michael Chambers" w:date="2015-11-04T19:39:00Z">
            <w:rPr/>
          </w:rPrChange>
        </w:rPr>
        <w:t>decapentaplegic</w:t>
      </w:r>
      <w:proofErr w:type="spellEnd"/>
      <w:r>
        <w:t xml:space="preserve"> (</w:t>
      </w:r>
      <w:proofErr w:type="spellStart"/>
      <w:r w:rsidRPr="00896575">
        <w:rPr>
          <w:i/>
          <w:rPrChange w:id="240" w:author="Michael Chambers" w:date="2015-11-04T19:39:00Z">
            <w:rPr/>
          </w:rPrChange>
        </w:rPr>
        <w:t>dpp</w:t>
      </w:r>
      <w:proofErr w:type="spellEnd"/>
      <w:r>
        <w:t>) i</w:t>
      </w:r>
      <w:r w:rsidR="00BE0C0F">
        <w:t>n early embryos</w:t>
      </w:r>
      <w:r w:rsidR="00AF4F59">
        <w:t xml:space="preserve"> (1.5 – 2 hours post fertilization) through the recruitment of Gro</w:t>
      </w:r>
      <w:ins w:id="241" w:author="Michael Chambers" w:date="2015-11-04T19:40:00Z">
        <w:r w:rsidR="00896575">
          <w:t xml:space="preserve">, and </w:t>
        </w:r>
      </w:ins>
      <w:del w:id="242" w:author="Michael Chambers" w:date="2015-11-04T19:40:00Z">
        <w:r w:rsidR="00AF4F59" w:rsidDel="00896575">
          <w:delText xml:space="preserve">. </w:delText>
        </w:r>
      </w:del>
      <w:ins w:id="243" w:author="Michael Chambers" w:date="2015-11-04T19:40:00Z">
        <w:r w:rsidR="00896575">
          <w:t>l</w:t>
        </w:r>
      </w:ins>
      <w:del w:id="244"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245"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2-6</w:t>
      </w:r>
      <w:r w:rsidR="00C4678B">
        <w:t xml:space="preserve">B), </w:t>
      </w:r>
      <w:ins w:id="246" w:author="Michael Chambers" w:date="2015-11-04T19:40:00Z">
        <w:r w:rsidR="00FD4DD9">
          <w:t xml:space="preserve">also </w:t>
        </w:r>
      </w:ins>
      <w:r w:rsidR="00C4678B">
        <w:t xml:space="preserve">indicating </w:t>
      </w:r>
      <w:del w:id="247"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248" w:author="Michael Chambers" w:date="2015-11-05T14:44:00Z">
        <w:r w:rsidR="00C4678B" w:rsidDel="00104643">
          <w:delText xml:space="preserve">resulting </w:delText>
        </w:r>
      </w:del>
      <w:ins w:id="249" w:author="Michael Chambers" w:date="2015-11-05T14:44:00Z">
        <w:r w:rsidR="00104643">
          <w:t>originating</w:t>
        </w:r>
        <w:r w:rsidR="00104643">
          <w:t xml:space="preserve"> </w:t>
        </w:r>
      </w:ins>
      <w:r w:rsidR="00C4678B">
        <w:t xml:space="preserve">from these </w:t>
      </w:r>
      <w:commentRangeStart w:id="250"/>
      <w:r w:rsidR="00C4678B">
        <w:t>elements</w:t>
      </w:r>
      <w:commentRangeEnd w:id="250"/>
      <w:r w:rsidR="0006404C">
        <w:rPr>
          <w:rStyle w:val="CommentReference"/>
        </w:rPr>
        <w:commentReference w:id="250"/>
      </w:r>
      <w:del w:id="251" w:author="Michael Chambers" w:date="2015-09-02T16:21:00Z">
        <w:r w:rsidR="00C4678B" w:rsidDel="001635D1">
          <w:delText>.</w:delText>
        </w:r>
      </w:del>
      <w:r w:rsidR="00C4678B">
        <w:t xml:space="preserve"> </w:t>
      </w:r>
      <w:del w:id="252"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253" w:author="Michael Chambers" w:date="2015-09-02T16:21:00Z">
        <w:r w:rsidR="001635D1">
          <w:t xml:space="preserve"> </w:t>
        </w:r>
      </w:ins>
      <w:del w:id="254"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255" w:author="Michael Chambers" w:date="2015-09-02T16:21:00Z">
        <w:r w:rsidR="001635D1">
          <w:t>.</w:t>
        </w:r>
      </w:ins>
    </w:p>
    <w:p w14:paraId="1421C8AC" w14:textId="77777777" w:rsidR="000F2CB7" w:rsidRDefault="00FF78A3" w:rsidP="00391BC9">
      <w:pPr>
        <w:spacing w:line="480" w:lineRule="auto"/>
        <w:rPr>
          <w:ins w:id="256" w:author="Michael Chambers" w:date="2015-11-05T16:52:00Z"/>
        </w:rPr>
      </w:pPr>
      <w:ins w:id="257" w:author="Michael Chambers" w:date="2015-09-24T15:10:00Z">
        <w:r>
          <w:tab/>
          <w:t xml:space="preserve">Three Dorsal binding sites </w:t>
        </w:r>
      </w:ins>
      <w:ins w:id="258"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259"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260" w:author="Michael Chambers" w:date="2015-09-24T16:46:00Z">
        <w:r w:rsidR="00C104F5">
          <w:t xml:space="preserve">the early embryo, before and during cellularization </w:t>
        </w:r>
      </w:ins>
      <w:ins w:id="261" w:author="Michael Chambers" w:date="2015-11-05T15:06:00Z">
        <w:r w:rsidR="0013500C">
          <w:t xml:space="preserve">and </w:t>
        </w:r>
      </w:ins>
      <w:ins w:id="262" w:author="Michael Chambers" w:date="2015-09-24T16:46:00Z">
        <w:r w:rsidR="00C104F5">
          <w:t xml:space="preserve">up to </w:t>
        </w:r>
      </w:ins>
      <w:ins w:id="263" w:author="Michael Chambers" w:date="2015-09-24T16:47:00Z">
        <w:r w:rsidR="00C104F5">
          <w:t>early stages of gastrulation</w:t>
        </w:r>
      </w:ins>
      <w:ins w:id="264"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265" w:author="Michael Chambers" w:date="2015-09-24T16:50:00Z">
        <w:r w:rsidR="0043389C">
          <w:t>.</w:t>
        </w:r>
      </w:ins>
      <w:ins w:id="266" w:author="Michael Chambers" w:date="2015-09-24T16:48:00Z">
        <w:r w:rsidR="00EA15C0">
          <w:t xml:space="preserve"> </w:t>
        </w:r>
      </w:ins>
      <w:ins w:id="267" w:author="Michael Chambers" w:date="2015-09-24T15:17:00Z">
        <w:r w:rsidR="00881752">
          <w:t xml:space="preserve">Two of these sites </w:t>
        </w:r>
      </w:ins>
      <w:ins w:id="268" w:author="Michael Chambers" w:date="2015-09-24T16:48:00Z">
        <w:r w:rsidR="0043389C">
          <w:t>were</w:t>
        </w:r>
      </w:ins>
      <w:ins w:id="269" w:author="Michael Chambers" w:date="2015-09-24T15:17:00Z">
        <w:r w:rsidR="00881752">
          <w:t xml:space="preserve"> shown to </w:t>
        </w:r>
      </w:ins>
      <w:ins w:id="270" w:author="Michael Chambers" w:date="2015-09-24T16:49:00Z">
        <w:r w:rsidR="0043389C">
          <w:t>function as a long-range repressive element, as they silence repression of a reporter gene when fused to an adjacent promoter</w:t>
        </w:r>
      </w:ins>
      <w:ins w:id="271" w:author="Michael Chambers" w:date="2015-09-24T16:50:00Z">
        <w:r w:rsidR="0043389C">
          <w:t xml:space="preserve"> {Kirov, 1994 #3107}.</w:t>
        </w:r>
      </w:ins>
      <w:ins w:id="272" w:author="Michael Chambers" w:date="2015-09-24T16:51:00Z">
        <w:r w:rsidR="00980F9A">
          <w:t xml:space="preserve"> While two of these Dorsal binding sites have been shown to be necessary and sufficient for </w:t>
        </w:r>
      </w:ins>
      <w:proofErr w:type="spellStart"/>
      <w:ins w:id="273"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274" w:author="Michael Chambers" w:date="2015-11-05T16:48:00Z">
        <w:r w:rsidR="00515FCA">
          <w:t xml:space="preserve">thoroughly </w:t>
        </w:r>
      </w:ins>
      <w:ins w:id="275"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80F9A">
          <w:t>locus (Fig. 2- C). While the peak</w:t>
        </w:r>
      </w:ins>
      <w:ins w:id="276"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277" w:author="Michael Chambers" w:date="2015-11-05T16:49:00Z">
        <w:r w:rsidR="000F2CB7">
          <w:t xml:space="preserve"> </w:t>
        </w:r>
      </w:ins>
      <w:ins w:id="278" w:author="Michael Chambers" w:date="2015-11-05T16:50:00Z">
        <w:r w:rsidR="000F2CB7">
          <w:t xml:space="preserve">While Groucho occupancy decreases as development progresses, </w:t>
        </w:r>
      </w:ins>
      <w:proofErr w:type="spellStart"/>
      <w:ins w:id="279" w:author="Michael Chambers" w:date="2015-11-05T16:51:00Z">
        <w:r w:rsidR="000F2CB7">
          <w:rPr>
            <w:i/>
          </w:rPr>
          <w:t>tolloid</w:t>
        </w:r>
        <w:proofErr w:type="spellEnd"/>
        <w:r w:rsidR="000F2CB7">
          <w:rPr>
            <w:i/>
          </w:rPr>
          <w:t xml:space="preserve"> </w:t>
        </w:r>
        <w:r w:rsidR="000F2CB7">
          <w:t>expression decreases as well</w:t>
        </w:r>
      </w:ins>
      <w:ins w:id="280" w:author="Michael Chambers" w:date="2015-11-05T16:50:00Z">
        <w:r w:rsidR="000F2CB7">
          <w:t>, falling off sharply after 2-4 hours of development</w:t>
        </w:r>
      </w:ins>
      <w:ins w:id="281"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282" w:author="Michael Chambers" w:date="2015-11-05T16:50:00Z">
        <w:r w:rsidR="000F2CB7">
          <w:t>.</w:t>
        </w:r>
      </w:ins>
    </w:p>
    <w:p w14:paraId="75776973" w14:textId="3310A2E1" w:rsidR="00FF78A3" w:rsidRDefault="000F2CB7" w:rsidP="00391BC9">
      <w:pPr>
        <w:spacing w:line="480" w:lineRule="auto"/>
        <w:rPr>
          <w:ins w:id="283" w:author="Michael Chambers" w:date="2015-11-05T18:07:00Z"/>
        </w:rPr>
      </w:pPr>
      <w:ins w:id="284" w:author="Michael Chambers" w:date="2015-11-05T16:52:00Z">
        <w:r>
          <w:tab/>
          <w:t xml:space="preserve">The three </w:t>
        </w:r>
      </w:ins>
      <w:ins w:id="285" w:author="Michael Chambers" w:date="2015-11-05T18:08:00Z">
        <w:r w:rsidR="00E965E7">
          <w:t>genes</w:t>
        </w:r>
      </w:ins>
      <w:ins w:id="286" w:author="Michael Chambers" w:date="2015-11-05T16:52:00Z">
        <w:r>
          <w:t xml:space="preserve"> discussed </w:t>
        </w:r>
      </w:ins>
      <w:ins w:id="287" w:author="Michael Chambers" w:date="2015-11-05T18:08:00Z">
        <w:r w:rsidR="00E965E7">
          <w:t>above</w:t>
        </w:r>
      </w:ins>
      <w:ins w:id="288" w:author="Michael Chambers" w:date="2015-11-05T16:52:00Z">
        <w:r>
          <w:t xml:space="preserve"> are well-characterized</w:t>
        </w:r>
      </w:ins>
      <w:ins w:id="289" w:author="Michael Chambers" w:date="2015-11-05T17:15:00Z">
        <w:r w:rsidR="00DA597E">
          <w:t xml:space="preserve"> targets of </w:t>
        </w:r>
      </w:ins>
      <w:ins w:id="290" w:author="Michael Chambers" w:date="2015-11-05T17:16:00Z">
        <w:r w:rsidR="008A735A">
          <w:t>Dorsal and Groucho</w:t>
        </w:r>
      </w:ins>
      <w:ins w:id="291" w:author="Michael Chambers" w:date="2015-11-05T17:15:00Z">
        <w:r w:rsidR="008A735A">
          <w:t xml:space="preserve">. </w:t>
        </w:r>
      </w:ins>
      <w:ins w:id="292" w:author="Michael Chambers" w:date="2015-11-05T17:16:00Z">
        <w:r w:rsidR="008A735A">
          <w:t xml:space="preserve">All three targets are repressed in </w:t>
        </w:r>
      </w:ins>
      <w:ins w:id="293" w:author="Michael Chambers" w:date="2015-11-05T17:17:00Z">
        <w:r w:rsidR="008A735A">
          <w:t xml:space="preserve">ventral </w:t>
        </w:r>
      </w:ins>
      <w:ins w:id="294" w:author="Michael Chambers" w:date="2015-11-05T17:16:00Z">
        <w:r w:rsidR="008A735A">
          <w:t>portions of the embryo by Groucho through its interaction with Dorsal</w:t>
        </w:r>
      </w:ins>
      <w:ins w:id="295" w:author="Michael Chambers" w:date="2015-11-05T17:18:00Z">
        <w:r w:rsidR="008A735A">
          <w:t>, all at roughly the same developmental stage</w:t>
        </w:r>
      </w:ins>
      <w:ins w:id="296" w:author="Michael Chambers" w:date="2015-11-05T17:16:00Z">
        <w:r w:rsidR="008A735A">
          <w:t xml:space="preserve">. And yet, </w:t>
        </w:r>
      </w:ins>
      <w:ins w:id="297" w:author="Michael Chambers" w:date="2015-11-05T18:09:00Z">
        <w:r w:rsidR="00E965E7">
          <w:t xml:space="preserve">temporally-discrete </w:t>
        </w:r>
      </w:ins>
      <w:ins w:id="298" w:author="Michael Chambers" w:date="2015-11-05T17:18:00Z">
        <w:r w:rsidR="008A735A">
          <w:t xml:space="preserve">ChIP-seq analysis of these genes reveals strikingly different patterns of Groucho recruitment and retention. Groucho associates with all three genes during </w:t>
        </w:r>
      </w:ins>
      <w:ins w:id="299" w:author="Michael Chambers" w:date="2015-11-05T18:09:00Z">
        <w:r w:rsidR="00E965E7">
          <w:t>the developmental</w:t>
        </w:r>
      </w:ins>
      <w:ins w:id="300" w:author="Michael Chambers" w:date="2015-11-05T17:18:00Z">
        <w:r w:rsidR="00E965E7">
          <w:t xml:space="preserve"> </w:t>
        </w:r>
      </w:ins>
      <w:ins w:id="301" w:author="Michael Chambers" w:date="2015-11-05T18:09:00Z">
        <w:r w:rsidR="00E965E7">
          <w:t>time frame</w:t>
        </w:r>
      </w:ins>
      <w:ins w:id="302" w:author="Michael Chambers" w:date="2015-11-05T17:18:00Z">
        <w:r w:rsidR="008A735A">
          <w:t xml:space="preserve"> when the gene is being actively expressed in some portion of the embryo, and, for </w:t>
        </w:r>
      </w:ins>
      <w:proofErr w:type="spellStart"/>
      <w:ins w:id="303"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304"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305" w:author="Michael Chambers" w:date="2015-11-05T18:10:00Z">
        <w:r w:rsidR="00E965E7">
          <w:t xml:space="preserve"> in some regions of the embryo</w:t>
        </w:r>
      </w:ins>
      <w:ins w:id="306" w:author="Michael Chambers" w:date="2015-11-05T17:23:00Z">
        <w:r w:rsidR="008A735A">
          <w:t>. Together, this supports a model of Groucho activity where</w:t>
        </w:r>
      </w:ins>
      <w:ins w:id="307" w:author="Michael Chambers" w:date="2015-11-05T18:10:00Z">
        <w:r w:rsidR="00E965E7">
          <w:t>by</w:t>
        </w:r>
      </w:ins>
      <w:ins w:id="308" w:author="Michael Chambers" w:date="2015-11-05T17:23:00Z">
        <w:r w:rsidR="008A735A">
          <w:t xml:space="preserve"> Groucho is recruited specifically to genes </w:t>
        </w:r>
      </w:ins>
      <w:ins w:id="309" w:author="Michael Chambers" w:date="2015-11-05T17:24:00Z">
        <w:r w:rsidR="00A71DD0">
          <w:t>t</w:t>
        </w:r>
        <w:r w:rsidR="00A9156C">
          <w:t>o spatially restrict expression</w:t>
        </w:r>
        <w:r w:rsidR="00E965E7">
          <w:t>,</w:t>
        </w:r>
        <w:r w:rsidR="00A71DD0">
          <w:t xml:space="preserve"> but </w:t>
        </w:r>
      </w:ins>
      <w:ins w:id="310" w:author="Michael Chambers" w:date="2015-11-05T18:07:00Z">
        <w:r w:rsidR="00A9156C">
          <w:t xml:space="preserve">continued presence is not necessary </w:t>
        </w:r>
        <w:r w:rsidR="00E965E7">
          <w:t>to maintain repression of universally silenced genes</w:t>
        </w:r>
      </w:ins>
      <w:ins w:id="311" w:author="Michael Chambers" w:date="2015-11-05T17:25:00Z">
        <w:r w:rsidR="009B3146">
          <w:t xml:space="preserve">. </w:t>
        </w:r>
      </w:ins>
    </w:p>
    <w:p w14:paraId="2DD4BBC5" w14:textId="0950DA70" w:rsidR="00E965E7" w:rsidRPr="00E965E7" w:rsidRDefault="00E965E7" w:rsidP="00391BC9">
      <w:pPr>
        <w:spacing w:line="480" w:lineRule="auto"/>
        <w:rPr>
          <w:ins w:id="312" w:author="Michael Chambers" w:date="2015-09-02T16:21:00Z"/>
          <w:rPrChange w:id="313" w:author="Michael Chambers" w:date="2015-11-05T18:14:00Z">
            <w:rPr>
              <w:ins w:id="314" w:author="Michael Chambers" w:date="2015-09-02T16:21:00Z"/>
            </w:rPr>
          </w:rPrChange>
        </w:rPr>
      </w:pPr>
      <w:ins w:id="315" w:author="Michael Chambers" w:date="2015-11-05T18:07:00Z">
        <w:r>
          <w:tab/>
        </w:r>
      </w:ins>
      <w:ins w:id="316" w:author="Michael Chambers" w:date="2015-11-05T18:11:00Z">
        <w:r>
          <w:t>At each gene, Gro appears to be specifically recruited to the known Dorsal binding sites</w:t>
        </w:r>
      </w:ins>
      <w:ins w:id="317" w:author="Michael Chambers" w:date="2015-11-05T18:12:00Z">
        <w:r>
          <w:t xml:space="preserve">, and in each case significant Groucho occupancy is observed overlapping the target’s promoter and transcriptional start site. In the case of </w:t>
        </w:r>
      </w:ins>
      <w:proofErr w:type="spellStart"/>
      <w:ins w:id="318" w:author="Michael Chambers" w:date="2015-11-05T18:13:00Z">
        <w:r>
          <w:rPr>
            <w:i/>
          </w:rPr>
          <w:t>tll</w:t>
        </w:r>
        <w:proofErr w:type="spellEnd"/>
        <w:r>
          <w:t xml:space="preserve">, Gro is recruited in a wide peak which overlaps both the Dorsal binding site and the TSS. In the case of </w:t>
        </w:r>
      </w:ins>
      <w:proofErr w:type="spellStart"/>
      <w:ins w:id="319"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appearing at the TSS. </w:t>
        </w:r>
      </w:ins>
      <w:ins w:id="320" w:author="Michael Chambers" w:date="2015-11-05T18:33:00Z">
        <w:r w:rsidR="00EC3FA8">
          <w:t xml:space="preserve">These discrete peaks </w:t>
        </w:r>
      </w:ins>
      <w:ins w:id="321" w:author="Michael Chambers" w:date="2015-11-05T18:36:00Z">
        <w:r w:rsidR="00EC3FA8">
          <w:t>are potentially indicative of</w:t>
        </w:r>
      </w:ins>
      <w:ins w:id="322" w:author="Michael Chambers" w:date="2015-11-05T18:33:00Z">
        <w:r w:rsidR="00EC3FA8">
          <w:t xml:space="preserve"> looping by Groucho from the recruitment site</w:t>
        </w:r>
      </w:ins>
      <w:ins w:id="323" w:author="Michael Chambers" w:date="2015-11-05T18:34:00Z">
        <w:r w:rsidR="00EC3FA8">
          <w:t xml:space="preserve"> </w:t>
        </w:r>
      </w:ins>
      <w:ins w:id="324" w:author="Michael Chambers" w:date="2015-11-05T18:37:00Z">
        <w:r w:rsidR="00EC3FA8">
          <w:t xml:space="preserve">into the promoter region </w:t>
        </w:r>
      </w:ins>
      <w:ins w:id="325" w:author="Michael Chambers" w:date="2015-11-05T18:34:00Z">
        <w:r w:rsidR="00EC3FA8">
          <w:t xml:space="preserve">and provide additional evidence against </w:t>
        </w:r>
      </w:ins>
      <w:ins w:id="326" w:author="Michael Chambers" w:date="2015-11-05T18:35:00Z">
        <w:r w:rsidR="00EC3FA8">
          <w:t>t</w:t>
        </w:r>
      </w:ins>
      <w:ins w:id="327" w:author="Michael Chambers" w:date="2015-11-05T18:34:00Z">
        <w:r w:rsidR="00EC3FA8">
          <w:t>he hypothesis that Gro spreads across large regions of chromatin.</w:t>
        </w:r>
      </w:ins>
      <w:ins w:id="328" w:author="Michael Chambers" w:date="2015-11-05T18:37:00Z">
        <w:r w:rsidR="00EC3FA8">
          <w:t xml:space="preserve"> </w:t>
        </w:r>
      </w:ins>
      <w:ins w:id="329" w:author="Michael Chambers" w:date="2015-11-05T18:44:00Z">
        <w:r w:rsidR="00872ABA">
          <w:t>Groucho</w:t>
        </w:r>
      </w:ins>
      <w:ins w:id="330" w:author="Michael Chambers" w:date="2015-11-05T18:43:00Z">
        <w:r w:rsidR="00EC3FA8">
          <w:t xml:space="preserve"> association with promoter regions </w:t>
        </w:r>
      </w:ins>
      <w:ins w:id="331" w:author="Michael Chambers" w:date="2015-11-05T18:39:00Z">
        <w:r w:rsidR="00872ABA">
          <w:t>has potential implications for the mechanism</w:t>
        </w:r>
      </w:ins>
      <w:ins w:id="332" w:author="Michael Chambers" w:date="2015-11-05T18:44:00Z">
        <w:r w:rsidR="00872ABA">
          <w:t xml:space="preserve"> </w:t>
        </w:r>
      </w:ins>
      <w:ins w:id="333" w:author="Michael Chambers" w:date="2015-11-05T18:39:00Z">
        <w:r w:rsidR="00872ABA">
          <w:t>of Grouch-mediated repression</w:t>
        </w:r>
      </w:ins>
      <w:ins w:id="334"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335" w:author="Michael Chambers" w:date="2015-11-05T18:46:00Z">
        <w:r w:rsidR="00872ABA">
          <w:t xml:space="preserve">genome-wide </w:t>
        </w:r>
      </w:ins>
      <w:ins w:id="336" w:author="Michael Chambers" w:date="2015-11-05T18:44:00Z">
        <w:r w:rsidR="00872ABA">
          <w:t xml:space="preserve">prevalence of these patterns </w:t>
        </w:r>
      </w:ins>
      <w:ins w:id="337" w:author="Michael Chambers" w:date="2015-11-05T18:46:00Z">
        <w:r w:rsidR="00872ABA">
          <w:t>is</w:t>
        </w:r>
      </w:ins>
      <w:ins w:id="338" w:author="Michael Chambers" w:date="2015-11-05T18:44:00Z">
        <w:r w:rsidR="00872ABA">
          <w:t xml:space="preserve"> analyzed</w:t>
        </w:r>
      </w:ins>
      <w:ins w:id="339" w:author="Michael Chambers" w:date="2015-11-05T18:46:00Z">
        <w:r w:rsidR="00450A5B">
          <w:t xml:space="preserve"> further</w:t>
        </w:r>
      </w:ins>
      <w:ins w:id="340" w:author="Michael Chambers" w:date="2015-11-05T18:44:00Z">
        <w:r w:rsidR="00872ABA">
          <w:t xml:space="preserve"> in subsequent sections.</w:t>
        </w:r>
      </w:ins>
    </w:p>
    <w:p w14:paraId="66114B19" w14:textId="77777777" w:rsidR="00CF4393" w:rsidRDefault="00CF4393" w:rsidP="00391BC9">
      <w:pPr>
        <w:spacing w:line="480" w:lineRule="auto"/>
        <w:rPr>
          <w:ins w:id="341" w:author="Michael Chambers" w:date="2015-09-02T16:21:00Z"/>
        </w:rPr>
      </w:pPr>
    </w:p>
    <w:p w14:paraId="7F040060" w14:textId="51D6DC40" w:rsidR="000D67F3" w:rsidRPr="001B0992" w:rsidRDefault="00CF4393" w:rsidP="00391BC9">
      <w:pPr>
        <w:spacing w:line="480" w:lineRule="auto"/>
        <w:rPr>
          <w:ins w:id="342" w:author="Michael Chambers" w:date="2015-09-24T20:01:00Z"/>
          <w:rPrChange w:id="343" w:author="Michael Chambers" w:date="2015-09-24T20:25:00Z">
            <w:rPr>
              <w:ins w:id="344" w:author="Michael Chambers" w:date="2015-09-24T20:01:00Z"/>
              <w:i/>
            </w:rPr>
          </w:rPrChange>
        </w:rPr>
      </w:pPr>
      <w:ins w:id="345" w:author="Michael Chambers" w:date="2015-09-24T20:01:00Z">
        <w:r>
          <w:rPr>
            <w:i/>
          </w:rPr>
          <w:t xml:space="preserve">Groucho </w:t>
        </w:r>
      </w:ins>
      <w:ins w:id="346" w:author="Michael Chambers" w:date="2015-09-24T20:24:00Z">
        <w:r w:rsidR="001B0992">
          <w:rPr>
            <w:i/>
          </w:rPr>
          <w:t xml:space="preserve">localizes </w:t>
        </w:r>
      </w:ins>
      <w:ins w:id="347" w:author="Michael Chambers" w:date="2015-11-06T15:38:00Z">
        <w:r w:rsidR="00D9114E">
          <w:rPr>
            <w:i/>
          </w:rPr>
          <w:t xml:space="preserve">extensively </w:t>
        </w:r>
      </w:ins>
      <w:ins w:id="348" w:author="Michael Chambers" w:date="2015-09-24T20:24:00Z">
        <w:r w:rsidR="001B0992">
          <w:rPr>
            <w:i/>
          </w:rPr>
          <w:t xml:space="preserve">to the Dorsal-binding sites of </w:t>
        </w:r>
      </w:ins>
      <w:ins w:id="349" w:author="Michael Chambers" w:date="2015-11-06T15:38:00Z">
        <w:r w:rsidR="00D9114E">
          <w:rPr>
            <w:i/>
          </w:rPr>
          <w:t>both</w:t>
        </w:r>
      </w:ins>
      <w:ins w:id="350" w:author="Michael Chambers" w:date="2015-09-24T20:24:00Z">
        <w:r w:rsidR="001B0992">
          <w:rPr>
            <w:i/>
          </w:rPr>
          <w:t xml:space="preserve"> Dorsal-activated </w:t>
        </w:r>
      </w:ins>
      <w:ins w:id="351" w:author="Michael Chambers" w:date="2015-11-06T15:38:00Z">
        <w:r w:rsidR="00D9114E">
          <w:rPr>
            <w:i/>
          </w:rPr>
          <w:t xml:space="preserve">and –repressed </w:t>
        </w:r>
      </w:ins>
      <w:ins w:id="352" w:author="Michael Chambers" w:date="2015-09-24T20:24:00Z">
        <w:r w:rsidR="001B0992">
          <w:rPr>
            <w:i/>
          </w:rPr>
          <w:t>genes</w:t>
        </w:r>
      </w:ins>
    </w:p>
    <w:p w14:paraId="22EDB0FF" w14:textId="0C621D6E" w:rsidR="004308F9" w:rsidRDefault="004308F9" w:rsidP="00450A5B">
      <w:pPr>
        <w:spacing w:line="480" w:lineRule="auto"/>
        <w:rPr>
          <w:ins w:id="353" w:author="Michael Chambers" w:date="2015-09-24T20:42:00Z"/>
        </w:rPr>
        <w:pPrChange w:id="354" w:author="Michael Chambers" w:date="2015-11-05T18:48:00Z">
          <w:pPr>
            <w:spacing w:line="480" w:lineRule="auto"/>
          </w:pPr>
        </w:pPrChange>
      </w:pPr>
      <w:ins w:id="355" w:author="Michael Chambers" w:date="2015-09-24T20:25:00Z">
        <w:r>
          <w:tab/>
        </w:r>
      </w:ins>
      <w:ins w:id="356"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357" w:author="Michael Chambers" w:date="2015-11-05T18:48:00Z">
        <w:r w:rsidR="00450A5B">
          <w:t>embryo</w:t>
        </w:r>
      </w:ins>
      <w:ins w:id="358" w:author="Michael Chambers" w:date="2015-11-05T18:47:00Z">
        <w:r w:rsidR="00450A5B">
          <w:t xml:space="preserve"> </w:t>
        </w:r>
      </w:ins>
      <w:ins w:id="359" w:author="Michael Chambers" w:date="2015-11-05T18:48:00Z">
        <w:r w:rsidR="00450A5B">
          <w:t>in a context-dependent manner.</w:t>
        </w:r>
      </w:ins>
      <w:ins w:id="360" w:author="Michael Chambers" w:date="2015-11-05T18:47:00Z">
        <w:r w:rsidR="00450A5B">
          <w:t xml:space="preserve"> </w:t>
        </w:r>
      </w:ins>
      <w:ins w:id="361" w:author="Michael Chambers" w:date="2015-09-24T20:26:00Z">
        <w:r>
          <w:t xml:space="preserve">The </w:t>
        </w:r>
      </w:ins>
      <w:ins w:id="362" w:author="Michael Chambers" w:date="2015-11-05T18:48:00Z">
        <w:r w:rsidR="00450A5B">
          <w:t>transition</w:t>
        </w:r>
      </w:ins>
      <w:ins w:id="363" w:author="Michael Chambers" w:date="2015-09-24T20:26:00Z">
        <w:r>
          <w:t xml:space="preserve"> of </w:t>
        </w:r>
      </w:ins>
      <w:ins w:id="364" w:author="Michael Chambers" w:date="2015-09-24T20:27:00Z">
        <w:r w:rsidR="00450A5B">
          <w:t xml:space="preserve">Dorsal from an activator to a repressor </w:t>
        </w:r>
        <w:r>
          <w:t xml:space="preserve">is </w:t>
        </w:r>
      </w:ins>
      <w:ins w:id="365" w:author="Michael Chambers" w:date="2015-09-24T20:37:00Z">
        <w:r w:rsidR="00527EF6">
          <w:t>thought</w:t>
        </w:r>
      </w:ins>
      <w:ins w:id="366" w:author="Michael Chambers" w:date="2015-09-24T20:27:00Z">
        <w:r>
          <w:t xml:space="preserve"> primarily </w:t>
        </w:r>
      </w:ins>
      <w:ins w:id="367" w:author="Michael Chambers" w:date="2015-09-24T20:37:00Z">
        <w:r w:rsidR="00527EF6">
          <w:t xml:space="preserve">to be </w:t>
        </w:r>
      </w:ins>
      <w:ins w:id="368"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369" w:author="Michael Chambers" w:date="2015-09-24T20:38:00Z">
        <w:r w:rsidR="00527EF6">
          <w:t xml:space="preserve"> {Valentine, 1998 #3036}</w:t>
        </w:r>
      </w:ins>
      <w:ins w:id="370" w:author="Michael Chambers" w:date="2015-09-24T20:27:00Z">
        <w:r>
          <w:t xml:space="preserve">. The </w:t>
        </w:r>
      </w:ins>
      <w:ins w:id="371" w:author="Michael Chambers" w:date="2015-09-24T20:30:00Z">
        <w:r>
          <w:t xml:space="preserve">necessity of these factors </w:t>
        </w:r>
      </w:ins>
      <w:ins w:id="372" w:author="Michael Chambers" w:date="2015-09-24T20:38:00Z">
        <w:r w:rsidR="006208EA">
          <w:t>in generating a stable Dorsal/Groucho interaction</w:t>
        </w:r>
      </w:ins>
      <w:ins w:id="373" w:author="Michael Chambers" w:date="2015-09-24T20:30:00Z">
        <w:r>
          <w:t xml:space="preserve"> is thought to arise from </w:t>
        </w:r>
      </w:ins>
      <w:ins w:id="374" w:author="Michael Chambers" w:date="2015-09-24T20:39:00Z">
        <w:r w:rsidR="006208EA">
          <w:t xml:space="preserve">the </w:t>
        </w:r>
      </w:ins>
      <w:ins w:id="375" w:author="Michael Chambers" w:date="2015-09-24T20:30:00Z">
        <w:r>
          <w:t xml:space="preserve">relatively low </w:t>
        </w:r>
      </w:ins>
      <w:ins w:id="376" w:author="Michael Chambers" w:date="2015-09-24T20:39:00Z">
        <w:r w:rsidR="006208EA">
          <w:t xml:space="preserve">binding </w:t>
        </w:r>
      </w:ins>
      <w:ins w:id="377" w:author="Michael Chambers" w:date="2015-09-24T20:30:00Z">
        <w:r>
          <w:t xml:space="preserve">affinity of Groucho </w:t>
        </w:r>
      </w:ins>
      <w:ins w:id="378" w:author="Michael Chambers" w:date="2015-11-05T18:49:00Z">
        <w:r w:rsidR="00450A5B">
          <w:t>for Dorsal</w:t>
        </w:r>
      </w:ins>
      <w:ins w:id="379" w:author="Michael Chambers" w:date="2015-09-24T20:30:00Z">
        <w:r>
          <w:t>, when compared to factors to which Groucho binds without</w:t>
        </w:r>
      </w:ins>
      <w:ins w:id="380" w:author="Michael Chambers" w:date="2015-11-05T18:49:00Z">
        <w:r w:rsidR="00450A5B">
          <w:t xml:space="preserve"> requiring </w:t>
        </w:r>
      </w:ins>
      <w:ins w:id="381" w:author="Michael Chambers" w:date="2015-09-24T20:30:00Z">
        <w:r>
          <w:t xml:space="preserve">assistance, such as </w:t>
        </w:r>
      </w:ins>
      <w:ins w:id="382" w:author="Michael Chambers" w:date="2015-09-24T20:33:00Z">
        <w:r w:rsidR="00AA3A3E">
          <w:t>Engrailed or Brinker</w:t>
        </w:r>
      </w:ins>
      <w:ins w:id="383" w:author="Michael Chambers" w:date="2015-09-24T20:35:00Z">
        <w:r w:rsidR="00A76013">
          <w:t xml:space="preserve"> {</w:t>
        </w:r>
        <w:proofErr w:type="spellStart"/>
        <w:r w:rsidR="00A76013">
          <w:t>Ratnaparkhi</w:t>
        </w:r>
        <w:proofErr w:type="spellEnd"/>
        <w:r w:rsidR="00A76013">
          <w:t>, 2006 #3108}</w:t>
        </w:r>
      </w:ins>
      <w:ins w:id="384" w:author="Michael Chambers" w:date="2015-09-24T20:33:00Z">
        <w:r w:rsidR="00AA3A3E">
          <w:t>.</w:t>
        </w:r>
      </w:ins>
      <w:ins w:id="385" w:author="Michael Chambers" w:date="2015-09-24T20:42:00Z">
        <w:r w:rsidR="00DE06A4">
          <w:t xml:space="preserve"> </w:t>
        </w:r>
      </w:ins>
      <w:ins w:id="386" w:author="Michael Chambers" w:date="2015-09-24T20:40:00Z">
        <w:r w:rsidR="00DE06A4">
          <w:t xml:space="preserve">Due to the inherent weakness of the Dorsal/Groucho interaction, it is not suspected that Groucho would </w:t>
        </w:r>
      </w:ins>
      <w:ins w:id="387" w:author="Michael Chambers" w:date="2015-10-01T18:38:00Z">
        <w:r w:rsidR="00607702">
          <w:t>ubiquitously</w:t>
        </w:r>
      </w:ins>
      <w:ins w:id="388"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389" w:author="Michael Chambers" w:date="2015-11-05T18:49:00Z">
        <w:r w:rsidR="00450A5B">
          <w:t>shows</w:t>
        </w:r>
      </w:ins>
      <w:ins w:id="390" w:author="Michael Chambers" w:date="2015-09-24T20:40:00Z">
        <w:r w:rsidR="00DE06A4">
          <w:t xml:space="preserve"> that that is not strictly the case.</w:t>
        </w:r>
      </w:ins>
      <w:ins w:id="391" w:author="Michael Chambers" w:date="2015-09-24T20:39:00Z">
        <w:r w:rsidR="006208EA">
          <w:t xml:space="preserve"> </w:t>
        </w:r>
      </w:ins>
    </w:p>
    <w:p w14:paraId="7CD23AC0" w14:textId="7985E379" w:rsidR="00EC1F28" w:rsidRDefault="00DE06A4" w:rsidP="00391BC9">
      <w:pPr>
        <w:spacing w:line="480" w:lineRule="auto"/>
        <w:rPr>
          <w:ins w:id="392" w:author="Michael Chambers" w:date="2015-10-09T11:19:00Z"/>
        </w:rPr>
      </w:pPr>
      <w:ins w:id="393" w:author="Michael Chambers" w:date="2015-09-24T20:42:00Z">
        <w:r>
          <w:tab/>
          <w:t xml:space="preserve">In ventral regions of the embryo, Dorsal serves to activate several genes, the two most well-studied being </w:t>
        </w:r>
      </w:ins>
      <w:ins w:id="394" w:author="Michael Chambers" w:date="2015-09-24T20:43:00Z">
        <w:r>
          <w:rPr>
            <w:i/>
          </w:rPr>
          <w:t xml:space="preserve">twist </w:t>
        </w:r>
        <w:r>
          <w:t xml:space="preserve">and </w:t>
        </w:r>
        <w:r>
          <w:rPr>
            <w:i/>
          </w:rPr>
          <w:t xml:space="preserve">snail, </w:t>
        </w:r>
        <w:r>
          <w:t xml:space="preserve">two transcription factors essential to the </w:t>
        </w:r>
      </w:ins>
      <w:ins w:id="395" w:author="Michael Chambers" w:date="2015-09-25T18:38:00Z">
        <w:r w:rsidR="00AE6873">
          <w:t>specification</w:t>
        </w:r>
      </w:ins>
      <w:ins w:id="396" w:author="Michael Chambers" w:date="2015-09-24T20:43:00Z">
        <w:r>
          <w:t xml:space="preserve"> </w:t>
        </w:r>
      </w:ins>
      <w:ins w:id="397" w:author="Michael Chambers" w:date="2015-11-05T18:50:00Z">
        <w:r w:rsidR="00DE54FE">
          <w:t xml:space="preserve">of </w:t>
        </w:r>
      </w:ins>
      <w:ins w:id="398" w:author="Michael Chambers" w:date="2015-09-25T18:38:00Z">
        <w:r w:rsidR="00AE6873">
          <w:t xml:space="preserve">the presumptive mesoderm and later coordinate </w:t>
        </w:r>
        <w:r w:rsidR="00DE54FE">
          <w:t xml:space="preserve">invagination of this region </w:t>
        </w:r>
        <w:r w:rsidR="00F66D67">
          <w:t>to form the mesoderm</w:t>
        </w:r>
      </w:ins>
      <w:ins w:id="399" w:author="Michael Chambers" w:date="2015-10-01T18:41:00Z">
        <w:r w:rsidR="00607702">
          <w:t>al germ layer</w:t>
        </w:r>
      </w:ins>
      <w:ins w:id="400" w:author="Michael Chambers" w:date="2015-10-01T18:40:00Z">
        <w:r w:rsidR="00607702">
          <w:t xml:space="preserve"> {</w:t>
        </w:r>
        <w:proofErr w:type="spellStart"/>
        <w:r w:rsidR="00607702">
          <w:t>Thisse</w:t>
        </w:r>
        <w:proofErr w:type="spellEnd"/>
        <w:r w:rsidR="00607702">
          <w:t>, 1987 #3109}</w:t>
        </w:r>
      </w:ins>
      <w:ins w:id="401" w:author="Michael Chambers" w:date="2015-10-01T18:41:00Z">
        <w:r w:rsidR="00607702">
          <w:t xml:space="preserve"> {</w:t>
        </w:r>
        <w:proofErr w:type="spellStart"/>
        <w:r w:rsidR="00607702">
          <w:t>Ip</w:t>
        </w:r>
        <w:proofErr w:type="spellEnd"/>
        <w:r w:rsidR="00607702">
          <w:t>, 1992 #3110}</w:t>
        </w:r>
      </w:ins>
      <w:ins w:id="402" w:author="Michael Chambers" w:date="2015-09-25T18:38:00Z">
        <w:r w:rsidR="00F66D67">
          <w:t>.</w:t>
        </w:r>
      </w:ins>
      <w:ins w:id="403" w:author="Michael Chambers" w:date="2015-10-01T20:29:00Z">
        <w:r w:rsidR="00502DE8">
          <w:t xml:space="preserve"> Dorsal activates </w:t>
        </w:r>
        <w:r w:rsidR="00502DE8">
          <w:rPr>
            <w:i/>
          </w:rPr>
          <w:t>twist</w:t>
        </w:r>
        <w:r w:rsidR="00502DE8">
          <w:t xml:space="preserve"> through binding to a Ventral </w:t>
        </w:r>
      </w:ins>
      <w:ins w:id="404" w:author="Michael Chambers" w:date="2015-10-01T20:30:00Z">
        <w:r w:rsidR="00502DE8">
          <w:t>Activation Region (VAR) {Pan, 1991 #3111},</w:t>
        </w:r>
      </w:ins>
      <w:ins w:id="405" w:author="Michael Chambers" w:date="2015-10-01T18:42:00Z">
        <w:r w:rsidR="00502DE8">
          <w:t xml:space="preserve"> </w:t>
        </w:r>
      </w:ins>
      <w:ins w:id="406" w:author="Michael Chambers" w:date="2015-10-01T20:31:00Z">
        <w:r w:rsidR="00502DE8">
          <w:t xml:space="preserve">and recruitment of the co-activator </w:t>
        </w:r>
        <w:proofErr w:type="spellStart"/>
        <w:r w:rsidR="00502DE8">
          <w:t>dCBP</w:t>
        </w:r>
      </w:ins>
      <w:proofErr w:type="spellEnd"/>
      <w:ins w:id="407"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408" w:author="Michael Chambers" w:date="2015-10-01T20:33:00Z">
        <w:r w:rsidR="00502DE8">
          <w:rPr>
            <w:i/>
          </w:rPr>
          <w:t>snail</w:t>
        </w:r>
        <w:r w:rsidR="00502DE8">
          <w:t xml:space="preserve"> in ventral regions of the embryo </w:t>
        </w:r>
      </w:ins>
      <w:ins w:id="409" w:author="Michael Chambers" w:date="2015-10-01T20:43:00Z">
        <w:r w:rsidR="00EC1F28">
          <w:t>{</w:t>
        </w:r>
        <w:proofErr w:type="spellStart"/>
        <w:r w:rsidR="00EC1F28">
          <w:t>Ip</w:t>
        </w:r>
        <w:proofErr w:type="spellEnd"/>
        <w:r w:rsidR="00EC1F28">
          <w:t>, 1992 #3110}</w:t>
        </w:r>
      </w:ins>
      <w:ins w:id="410" w:author="Michael Chambers" w:date="2015-10-01T20:33:00Z">
        <w:r w:rsidR="00502DE8">
          <w:t>.</w:t>
        </w:r>
      </w:ins>
      <w:ins w:id="411" w:author="Michael Chambers" w:date="2015-10-01T20:44:00Z">
        <w:r w:rsidR="00EC1F28">
          <w:t xml:space="preserve"> No role for Groucho has been </w:t>
        </w:r>
      </w:ins>
      <w:ins w:id="412" w:author="Michael Chambers" w:date="2015-10-09T11:19:00Z">
        <w:r w:rsidR="000315C8">
          <w:t>identified in the regulation of either gene.</w:t>
        </w:r>
      </w:ins>
    </w:p>
    <w:p w14:paraId="1F7B0B73" w14:textId="2D9750AF" w:rsidR="0039040C" w:rsidRDefault="000315C8" w:rsidP="00391BC9">
      <w:pPr>
        <w:spacing w:line="480" w:lineRule="auto"/>
        <w:rPr>
          <w:ins w:id="413" w:author="Michael Chambers" w:date="2015-10-09T11:37:00Z"/>
        </w:rPr>
      </w:pPr>
      <w:ins w:id="414" w:author="Michael Chambers" w:date="2015-10-09T11:19:00Z">
        <w:r>
          <w:tab/>
        </w:r>
      </w:ins>
      <w:ins w:id="415" w:author="Michael Chambers" w:date="2015-10-09T11:36:00Z">
        <w:r>
          <w:t xml:space="preserve">Temporally-discrete profiling of Groucho occupancy reveals that Groucho may play </w:t>
        </w:r>
      </w:ins>
      <w:ins w:id="416" w:author="Michael Chambers" w:date="2015-11-05T18:50:00Z">
        <w:r w:rsidR="002506B6">
          <w:t>an</w:t>
        </w:r>
      </w:ins>
      <w:ins w:id="417" w:author="Michael Chambers" w:date="2015-10-09T11:36:00Z">
        <w:r>
          <w:t xml:space="preserve"> unexplored role in regulation of these two genes.</w:t>
        </w:r>
      </w:ins>
      <w:ins w:id="418"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419" w:author="Michael Chambers" w:date="2015-11-05T19:06:00Z">
        <w:r w:rsidR="008C1A36">
          <w:t xml:space="preserve"> </w:t>
        </w:r>
      </w:ins>
      <w:ins w:id="420" w:author="Michael Chambers" w:date="2015-11-05T19:07:00Z">
        <w:r w:rsidR="008C1A36">
          <w:t>{</w:t>
        </w:r>
        <w:proofErr w:type="spellStart"/>
        <w:r w:rsidR="008C1A36">
          <w:t>Ip</w:t>
        </w:r>
        <w:proofErr w:type="spellEnd"/>
        <w:r w:rsidR="008C1A36">
          <w:t>, 1992 #3110}</w:t>
        </w:r>
      </w:ins>
      <w:ins w:id="421"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422" w:author="Michael Chambers" w:date="2015-11-05T19:05:00Z">
        <w:r w:rsidR="0022133B">
          <w:t xml:space="preserve"> </w:t>
        </w:r>
        <w:r w:rsidR="0022133B">
          <w:t>{Perry, 2010 #385}</w:t>
        </w:r>
      </w:ins>
      <w:ins w:id="423" w:author="Michael Chambers" w:date="2015-10-09T11:37:00Z">
        <w:r>
          <w:t xml:space="preserve">. </w:t>
        </w:r>
      </w:ins>
      <w:ins w:id="424" w:author="Michael Chambers" w:date="2015-11-05T19:08:00Z">
        <w:r w:rsidR="008C1A36">
          <w:t xml:space="preserve">Both Dorsal and Twist were found to bind extensively in both enhancer regions in </w:t>
        </w:r>
      </w:ins>
      <w:ins w:id="425" w:author="Michael Chambers" w:date="2015-11-05T19:09:00Z">
        <w:r w:rsidR="008C1A36">
          <w:t xml:space="preserve">2-4 </w:t>
        </w:r>
        <w:proofErr w:type="spellStart"/>
        <w:r w:rsidR="008C1A36">
          <w:t>hr</w:t>
        </w:r>
        <w:proofErr w:type="spellEnd"/>
        <w:r w:rsidR="008C1A36">
          <w:t xml:space="preserve"> embryos </w:t>
        </w:r>
        <w:r w:rsidR="008C1A36">
          <w:t>{</w:t>
        </w:r>
        <w:proofErr w:type="spellStart"/>
        <w:r w:rsidR="008C1A36">
          <w:t>Zeitlinger</w:t>
        </w:r>
        <w:proofErr w:type="spellEnd"/>
        <w:r w:rsidR="008C1A36">
          <w:t>, 2007 #3025}</w:t>
        </w:r>
        <w:r w:rsidR="008C1A36">
          <w:t xml:space="preserve">. </w:t>
        </w:r>
      </w:ins>
      <w:ins w:id="426" w:author="Michael Chambers" w:date="2015-10-09T11:37:00Z">
        <w:r w:rsidR="008C1A36">
          <w:t xml:space="preserve">Unexpectedly, </w:t>
        </w:r>
        <w:r>
          <w:t>Groucho</w:t>
        </w:r>
      </w:ins>
      <w:ins w:id="427" w:author="Michael Chambers" w:date="2015-11-05T19:10:00Z">
        <w:r w:rsidR="008C1A36">
          <w:t xml:space="preserve"> </w:t>
        </w:r>
      </w:ins>
      <w:ins w:id="428" w:author="Michael Chambers" w:date="2015-11-05T19:14:00Z">
        <w:r w:rsidR="008C1A36">
          <w:t>also occupies</w:t>
        </w:r>
      </w:ins>
      <w:ins w:id="429" w:author="Michael Chambers" w:date="2015-11-05T19:10:00Z">
        <w:r w:rsidR="008C1A36">
          <w:t xml:space="preserve"> both regions</w:t>
        </w:r>
      </w:ins>
      <w:ins w:id="430" w:author="Michael Chambers" w:date="2015-11-05T19:14:00Z">
        <w:r w:rsidR="008C1A36">
          <w:t xml:space="preserve"> in 1.5 – 4 </w:t>
        </w:r>
        <w:proofErr w:type="spellStart"/>
        <w:r w:rsidR="008C1A36">
          <w:t>hr</w:t>
        </w:r>
        <w:proofErr w:type="spellEnd"/>
        <w:r w:rsidR="008C1A36">
          <w:t xml:space="preserve"> embryos</w:t>
        </w:r>
      </w:ins>
      <w:ins w:id="431" w:author="Michael Chambers" w:date="2015-11-05T19:10:00Z">
        <w:r w:rsidR="008C1A36">
          <w:t>,</w:t>
        </w:r>
      </w:ins>
      <w:ins w:id="432" w:author="Michael Chambers" w:date="2015-11-05T19:11:00Z">
        <w:r w:rsidR="008C1A36">
          <w:t xml:space="preserve"> as well as</w:t>
        </w:r>
      </w:ins>
      <w:ins w:id="433" w:author="Michael Chambers" w:date="2015-11-05T19:14:00Z">
        <w:r w:rsidR="008C1A36">
          <w:t xml:space="preserve"> multiple additional sites</w:t>
        </w:r>
      </w:ins>
      <w:ins w:id="434" w:author="Michael Chambers" w:date="2015-11-05T19:11:00Z">
        <w:r w:rsidR="008C1A36">
          <w:t xml:space="preserve"> within </w:t>
        </w:r>
      </w:ins>
      <w:ins w:id="435" w:author="Michael Chambers" w:date="2015-11-05T19:14:00Z">
        <w:r w:rsidR="008C1A36">
          <w:t xml:space="preserve">the </w:t>
        </w:r>
      </w:ins>
      <w:ins w:id="436" w:author="Michael Chambers" w:date="2015-11-05T19:12:00Z">
        <w:r w:rsidR="008C1A36">
          <w:t xml:space="preserve">5kb </w:t>
        </w:r>
      </w:ins>
      <w:ins w:id="437" w:author="Michael Chambers" w:date="2015-11-05T19:14:00Z">
        <w:r w:rsidR="008C1A36">
          <w:t>span between enhancers</w:t>
        </w:r>
      </w:ins>
      <w:ins w:id="438" w:author="Michael Chambers" w:date="2015-11-05T19:12:00Z">
        <w:r w:rsidR="008C1A36">
          <w:t xml:space="preserve"> </w:t>
        </w:r>
      </w:ins>
      <w:ins w:id="439" w:author="Michael Chambers" w:date="2015-11-05T19:13:00Z">
        <w:r w:rsidR="008C1A36">
          <w:t xml:space="preserve">(Fig. 2- b). </w:t>
        </w:r>
      </w:ins>
      <w:ins w:id="440" w:author="Michael Chambers" w:date="2015-11-05T19:21:00Z">
        <w:r w:rsidR="0039040C">
          <w:t xml:space="preserve">While the two enhancers are thought to be functionally redundant with regards to Dorsal/Twist regulation of </w:t>
        </w:r>
        <w:r w:rsidR="0039040C" w:rsidRPr="0039040C">
          <w:rPr>
            <w:i/>
            <w:rPrChange w:id="441" w:author="Michael Chambers" w:date="2015-11-05T19:21:00Z">
              <w:rPr>
                <w:i/>
              </w:rPr>
            </w:rPrChange>
          </w:rPr>
          <w:t>snail</w:t>
        </w:r>
        <w:r w:rsidR="0039040C">
          <w:t xml:space="preserve">, </w:t>
        </w:r>
      </w:ins>
      <w:ins w:id="442" w:author="Michael Chambers" w:date="2015-11-05T19:22:00Z">
        <w:r w:rsidR="0039040C">
          <w:t>they differ in the</w:t>
        </w:r>
      </w:ins>
      <w:ins w:id="443" w:author="Michael Chambers" w:date="2015-11-05T19:25:00Z">
        <w:r w:rsidR="0039040C">
          <w:t>ir</w:t>
        </w:r>
      </w:ins>
      <w:ins w:id="444" w:author="Michael Chambers" w:date="2015-11-05T19:22:00Z">
        <w:r w:rsidR="0039040C">
          <w:t xml:space="preserve"> ability to </w:t>
        </w:r>
      </w:ins>
      <w:ins w:id="445" w:author="Michael Chambers" w:date="2015-11-05T19:25:00Z">
        <w:r w:rsidR="0039040C">
          <w:t>recruit</w:t>
        </w:r>
      </w:ins>
      <w:ins w:id="446" w:author="Michael Chambers" w:date="2015-11-05T19:22:00Z">
        <w:r w:rsidR="0039040C">
          <w:t xml:space="preserve"> Groucho.</w:t>
        </w:r>
      </w:ins>
      <w:ins w:id="447" w:author="Michael Chambers" w:date="2015-11-05T19:23:00Z">
        <w:r w:rsidR="0039040C">
          <w:t xml:space="preserve"> Both sites exhibit a strong Groucho peak, which is lost in the primary enhancer by the 4</w:t>
        </w:r>
      </w:ins>
      <w:ins w:id="448" w:author="Michael Chambers" w:date="2015-11-05T19:25:00Z">
        <w:r w:rsidR="0039040C">
          <w:t xml:space="preserve"> </w:t>
        </w:r>
      </w:ins>
      <w:ins w:id="449" w:author="Michael Chambers" w:date="2015-11-05T19:23:00Z">
        <w:r w:rsidR="0039040C">
          <w:t>-</w:t>
        </w:r>
      </w:ins>
      <w:ins w:id="450" w:author="Michael Chambers" w:date="2015-11-05T19:25:00Z">
        <w:r w:rsidR="0039040C">
          <w:t xml:space="preserve"> </w:t>
        </w:r>
      </w:ins>
      <w:ins w:id="451"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452" w:author="Michael Chambers" w:date="2015-11-05T19:22:00Z">
        <w:r w:rsidR="0039040C">
          <w:t xml:space="preserve"> </w:t>
        </w:r>
      </w:ins>
      <w:ins w:id="453" w:author="Michael Chambers" w:date="2015-11-05T19:26:00Z">
        <w:r w:rsidR="00186882">
          <w:t xml:space="preserve">These peaks may represent </w:t>
        </w:r>
      </w:ins>
      <w:ins w:id="454" w:author="Michael Chambers" w:date="2015-11-05T19:27:00Z">
        <w:r w:rsidR="00186882">
          <w:t xml:space="preserve">a role for Groucho in repressing </w:t>
        </w:r>
        <w:r w:rsidR="00186882">
          <w:rPr>
            <w:i/>
          </w:rPr>
          <w:t xml:space="preserve">snail </w:t>
        </w:r>
        <w:r w:rsidR="00186882">
          <w:t xml:space="preserve">repression in dorsal </w:t>
        </w:r>
      </w:ins>
      <w:ins w:id="455" w:author="Michael Chambers" w:date="2015-11-05T20:34:00Z">
        <w:r w:rsidR="00346B3F">
          <w:t xml:space="preserve">and lateral </w:t>
        </w:r>
      </w:ins>
      <w:ins w:id="456" w:author="Michael Chambers" w:date="2015-11-05T19:27:00Z">
        <w:r w:rsidR="00186882">
          <w:t>regions of the embryo</w:t>
        </w:r>
      </w:ins>
      <w:ins w:id="457" w:author="Michael Chambers" w:date="2015-11-05T20:22:00Z">
        <w:r w:rsidR="002B58C1">
          <w:t>, potentially through</w:t>
        </w:r>
      </w:ins>
      <w:ins w:id="458" w:author="Michael Chambers" w:date="2015-11-05T20:34:00Z">
        <w:r w:rsidR="00346B3F">
          <w:t xml:space="preserve"> an</w:t>
        </w:r>
      </w:ins>
      <w:ins w:id="459" w:author="Michael Chambers" w:date="2015-11-05T20:22:00Z">
        <w:r w:rsidR="002B58C1">
          <w:t xml:space="preserve"> interaction with Brinker, </w:t>
        </w:r>
      </w:ins>
      <w:ins w:id="460" w:author="Michael Chambers" w:date="2015-11-05T20:23:00Z">
        <w:r w:rsidR="002B58C1">
          <w:t xml:space="preserve">a Groucho-interacting repressor involved in </w:t>
        </w:r>
        <w:proofErr w:type="spellStart"/>
        <w:r w:rsidR="002B58C1">
          <w:t>Dpp</w:t>
        </w:r>
        <w:proofErr w:type="spellEnd"/>
        <w:r w:rsidR="002B58C1">
          <w:t>-signaling</w:t>
        </w:r>
      </w:ins>
      <w:ins w:id="461" w:author="Michael Chambers" w:date="2015-11-05T20:32:00Z">
        <w:r w:rsidR="00A90335">
          <w:t xml:space="preserve"> and active in </w:t>
        </w:r>
      </w:ins>
      <w:ins w:id="462" w:author="Michael Chambers" w:date="2015-11-05T20:36:00Z">
        <w:r w:rsidR="005F24D4">
          <w:t xml:space="preserve">dorsolateral and </w:t>
        </w:r>
      </w:ins>
      <w:ins w:id="463" w:author="Michael Chambers" w:date="2015-11-05T20:34:00Z">
        <w:r w:rsidR="00346B3F">
          <w:t xml:space="preserve">lateral </w:t>
        </w:r>
      </w:ins>
      <w:ins w:id="464" w:author="Michael Chambers" w:date="2015-11-05T20:36:00Z">
        <w:r w:rsidR="005F24D4">
          <w:t>portions</w:t>
        </w:r>
      </w:ins>
      <w:ins w:id="465" w:author="Michael Chambers" w:date="2015-11-05T20:34:00Z">
        <w:r w:rsidR="00346B3F">
          <w:t xml:space="preserve"> of the embryo</w:t>
        </w:r>
      </w:ins>
      <w:ins w:id="466" w:author="Michael Chambers" w:date="2015-11-05T20:40:00Z">
        <w:r w:rsidR="005F24D4">
          <w:t xml:space="preserve"> </w:t>
        </w:r>
        <w:r w:rsidR="005F24D4">
          <w:t>{Zhang, 2001 #3099}</w:t>
        </w:r>
      </w:ins>
      <w:ins w:id="467" w:author="Michael Chambers" w:date="2015-11-05T20:23:00Z">
        <w:r w:rsidR="002B58C1">
          <w:t>.</w:t>
        </w:r>
      </w:ins>
      <w:ins w:id="468" w:author="Michael Chambers" w:date="2015-11-05T20:38:00Z">
        <w:r w:rsidR="005F24D4">
          <w:t xml:space="preserve"> This is indicative of a role for Groucho in </w:t>
        </w:r>
      </w:ins>
      <w:ins w:id="469" w:author="Michael Chambers" w:date="2015-11-05T20:39:00Z">
        <w:r w:rsidR="005F24D4">
          <w:t>limiting spurious activation of snail by the low concentrations of nuclear Dorsal in these regions.</w:t>
        </w:r>
      </w:ins>
    </w:p>
    <w:p w14:paraId="499276D3" w14:textId="7C3E31EC" w:rsidR="000315C8" w:rsidRPr="00502DE8" w:rsidRDefault="000315C8">
      <w:pPr>
        <w:spacing w:line="480" w:lineRule="auto"/>
        <w:ind w:firstLine="720"/>
        <w:rPr>
          <w:ins w:id="470" w:author="Michael Chambers" w:date="2015-09-24T20:25:00Z"/>
        </w:rPr>
        <w:pPrChange w:id="471" w:author="Michael Chambers" w:date="2015-10-09T11:38:00Z">
          <w:pPr>
            <w:spacing w:line="480" w:lineRule="auto"/>
          </w:pPr>
        </w:pPrChange>
      </w:pPr>
      <w:ins w:id="472"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w:t>
        </w:r>
        <w:proofErr w:type="spellStart"/>
        <w:r>
          <w:t>dCBP</w:t>
        </w:r>
        <w:proofErr w:type="spellEnd"/>
        <w:r>
          <w:t xml:space="preserve">. A small yet significant Gro peak is present within this region during the first time window, but disappears by later stages.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473" w:author="Michael Chambers" w:date="2015-09-24T20:25:00Z"/>
          <w:i/>
          <w:rPrChange w:id="474" w:author="Michael Chambers" w:date="2015-09-24T20:01:00Z">
            <w:rPr>
              <w:del w:id="475" w:author="Michael Chambers" w:date="2015-09-24T20:25:00Z"/>
            </w:rPr>
          </w:rPrChange>
        </w:rPr>
      </w:pPr>
      <w:del w:id="476" w:author="Michael Chambers" w:date="2015-09-24T20:01:00Z">
        <w:r w:rsidRPr="00CF4393" w:rsidDel="00CF4393">
          <w:rPr>
            <w:i/>
            <w:rPrChange w:id="477" w:author="Michael Chambers" w:date="2015-09-24T20:01:00Z">
              <w:rPr/>
            </w:rPrChange>
          </w:rPr>
          <w:delText xml:space="preserve">. </w:delText>
        </w:r>
        <w:r w:rsidR="007B0590" w:rsidRPr="00CF4393" w:rsidDel="00CF4393">
          <w:rPr>
            <w:i/>
            <w:rPrChange w:id="478" w:author="Michael Chambers" w:date="2015-09-24T20:01:00Z">
              <w:rPr/>
            </w:rPrChange>
          </w:rPr>
          <w:delText xml:space="preserve"> While this enhancer region is not known to </w:delText>
        </w:r>
        <w:r w:rsidR="00224435" w:rsidRPr="00CF4393" w:rsidDel="00CF4393">
          <w:rPr>
            <w:i/>
            <w:rPrChange w:id="479" w:author="Michael Chambers" w:date="2015-09-24T20:01:00Z">
              <w:rPr/>
            </w:rPrChange>
          </w:rPr>
          <w:delText xml:space="preserve">participate </w:delText>
        </w:r>
        <w:r w:rsidR="007B0590" w:rsidRPr="00CF4393" w:rsidDel="00CF4393">
          <w:rPr>
            <w:i/>
            <w:rPrChange w:id="480" w:author="Michael Chambers" w:date="2015-09-24T20:01:00Z">
              <w:rPr/>
            </w:rPrChange>
          </w:rPr>
          <w:delText xml:space="preserve">in dpp expression during embryogenesis, Groucho does bind both immediately downstream of dpp and </w:delText>
        </w:r>
        <w:r w:rsidR="00224435" w:rsidRPr="00CF4393" w:rsidDel="00CF4393">
          <w:rPr>
            <w:i/>
            <w:rPrChange w:id="481" w:author="Michael Chambers" w:date="2015-09-24T20:01:00Z">
              <w:rPr/>
            </w:rPrChange>
          </w:rPr>
          <w:delText>overlapping</w:delText>
        </w:r>
        <w:r w:rsidR="007B0590" w:rsidRPr="00CF4393" w:rsidDel="00CF4393">
          <w:rPr>
            <w:i/>
            <w:rPrChange w:id="482" w:author="Michael Chambers" w:date="2015-09-24T20:01:00Z">
              <w:rPr/>
            </w:rPrChange>
          </w:rPr>
          <w:delText xml:space="preserve"> the second of three </w:delText>
        </w:r>
        <w:r w:rsidR="00224435" w:rsidRPr="00CF4393" w:rsidDel="00CF4393">
          <w:rPr>
            <w:i/>
            <w:rPrChange w:id="483" w:author="Michael Chambers" w:date="2015-09-24T20:01:00Z">
              <w:rPr/>
            </w:rPrChange>
          </w:rPr>
          <w:delText xml:space="preserve">spaced </w:delText>
        </w:r>
        <w:r w:rsidR="007B0590" w:rsidRPr="00CF4393" w:rsidDel="00CF4393">
          <w:rPr>
            <w:i/>
            <w:rPrChange w:id="484" w:author="Michael Chambers" w:date="2015-09-24T20:01:00Z">
              <w:rPr/>
            </w:rPrChange>
          </w:rPr>
          <w:delText>Pangolin binding sites between 4 to 9 hours of development</w:delText>
        </w:r>
        <w:r w:rsidR="00AD14A9" w:rsidRPr="00CF4393" w:rsidDel="00CF4393">
          <w:rPr>
            <w:i/>
            <w:rPrChange w:id="485" w:author="Michael Chambers" w:date="2015-09-24T20:01:00Z">
              <w:rPr/>
            </w:rPrChange>
          </w:rPr>
          <w:delText>, indicating that these sites may potentially play a role earlier in development than previously hypothesized</w:delText>
        </w:r>
        <w:r w:rsidR="007B0590" w:rsidRPr="00CF4393" w:rsidDel="00CF4393">
          <w:rPr>
            <w:i/>
            <w:rPrChange w:id="486" w:author="Michael Chambers" w:date="2015-09-24T20:01:00Z">
              <w:rPr/>
            </w:rPrChange>
          </w:rPr>
          <w:delText>.</w:delText>
        </w:r>
      </w:del>
    </w:p>
    <w:p w14:paraId="54656F6A" w14:textId="6474B68F" w:rsidR="00391BC9" w:rsidRDefault="00810B6C" w:rsidP="00391BC9">
      <w:pPr>
        <w:spacing w:line="480" w:lineRule="auto"/>
      </w:pPr>
      <w:r>
        <w:tab/>
      </w:r>
      <w:commentRangeStart w:id="487"/>
      <w:r w:rsidR="00094D56">
        <w:t>Dorsal</w:t>
      </w:r>
      <w:commentRangeEnd w:id="487"/>
      <w:r w:rsidR="00727F5D">
        <w:rPr>
          <w:rStyle w:val="CommentReference"/>
        </w:rPr>
        <w:commentReference w:id="487"/>
      </w:r>
      <w:r w:rsidR="00094D56">
        <w:t xml:space="preserve"> is also necessary for the </w:t>
      </w:r>
      <w:del w:id="488" w:author="Michael Chambers" w:date="2015-11-05T20:42:00Z">
        <w:r w:rsidR="00094D56" w:rsidDel="008A75E0">
          <w:delText xml:space="preserve">ventral </w:delText>
        </w:r>
      </w:del>
      <w:r w:rsidR="00094D56">
        <w:t>activation of a number of genes</w:t>
      </w:r>
      <w:ins w:id="489" w:author="Michael Chambers" w:date="2015-11-05T20:42:00Z">
        <w:r w:rsidR="008A75E0">
          <w:t xml:space="preserve"> in </w:t>
        </w:r>
        <w:proofErr w:type="spellStart"/>
        <w:r w:rsidR="008A75E0">
          <w:t>ventrolateral</w:t>
        </w:r>
        <w:proofErr w:type="spellEnd"/>
        <w:r w:rsidR="008A75E0">
          <w:t xml:space="preserve"> regions of the embryo</w:t>
        </w:r>
      </w:ins>
      <w:r w:rsidR="00094D56">
        <w:t xml:space="preserve">,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w:t>
      </w:r>
      <w:ins w:id="490" w:author="Michael Chambers" w:date="2015-11-05T20:49:00Z">
        <w:r w:rsidR="00176197">
          <w:t xml:space="preserve"> </w:t>
        </w:r>
        <w:r w:rsidR="00176197">
          <w:t>{</w:t>
        </w:r>
        <w:proofErr w:type="spellStart"/>
        <w:r w:rsidR="00176197">
          <w:t>Dubnicoff</w:t>
        </w:r>
        <w:proofErr w:type="spellEnd"/>
        <w:r w:rsidR="00176197">
          <w:t>, 1997 #2366}</w:t>
        </w:r>
      </w:ins>
      <w:r w:rsidR="0061663A">
        <w:t xml:space="preserve">. </w:t>
      </w:r>
    </w:p>
    <w:p w14:paraId="6F636C22" w14:textId="6299B780" w:rsidR="0061663A" w:rsidRDefault="0061663A" w:rsidP="00391BC9">
      <w:pPr>
        <w:spacing w:line="480" w:lineRule="auto"/>
        <w:rPr>
          <w:ins w:id="491" w:author="Michael Chambers" w:date="2015-10-09T11:38:00Z"/>
        </w:rPr>
      </w:pPr>
      <w:r>
        <w:tab/>
        <w:t>ChIP-seq data reveals, however, that Groucho potentially p</w:t>
      </w:r>
      <w:r w:rsidR="00125DEA">
        <w:t xml:space="preserve">lays a role in </w:t>
      </w:r>
      <w:commentRangeStart w:id="492"/>
      <w:r w:rsidR="00125DEA">
        <w:t>regulating</w:t>
      </w:r>
      <w:commentRangeEnd w:id="492"/>
      <w:r w:rsidR="00864BFE">
        <w:rPr>
          <w:rStyle w:val="CommentReference"/>
        </w:rPr>
        <w:commentReference w:id="492"/>
      </w:r>
      <w:r>
        <w:t xml:space="preserve"> expression of these genes in some portions of the embryo</w:t>
      </w:r>
      <w:r w:rsidR="00FD1EAB">
        <w:t xml:space="preserve"> (Fig. 2-7)</w:t>
      </w:r>
      <w:r>
        <w:t xml:space="preserve">. A significant Gro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ins w:id="493" w:author="Michael Chambers" w:date="2015-11-05T20:50:00Z">
        <w:r w:rsidR="00176197">
          <w:t xml:space="preserve">again </w:t>
        </w:r>
      </w:ins>
      <w:del w:id="494" w:author="Michael Chambers" w:date="2015-11-05T20:50:00Z">
        <w:r w:rsidR="001D2B5B" w:rsidDel="00176197">
          <w:delText xml:space="preserve">potentially </w:delText>
        </w:r>
      </w:del>
      <w:r w:rsidR="001D2B5B">
        <w:t xml:space="preserve">indicative of a repressive mechanism whereby Gro interacts with or blocks assembly of the primary </w:t>
      </w:r>
      <w:r w:rsidR="0060322B">
        <w:t>transcriptional</w:t>
      </w:r>
      <w:r w:rsidR="001D2B5B">
        <w:t xml:space="preserve"> </w:t>
      </w:r>
      <w:commentRangeStart w:id="495"/>
      <w:r w:rsidR="001D2B5B">
        <w:t>machinery</w:t>
      </w:r>
      <w:commentRangeEnd w:id="495"/>
      <w:r w:rsidR="0006404C">
        <w:rPr>
          <w:rStyle w:val="CommentReference"/>
        </w:rPr>
        <w:commentReference w:id="495"/>
      </w:r>
      <w:r w:rsidR="001D2B5B">
        <w:t>.</w:t>
      </w:r>
    </w:p>
    <w:p w14:paraId="70CD014C" w14:textId="77777777" w:rsidR="002F72B7" w:rsidRDefault="00790606" w:rsidP="00391BC9">
      <w:pPr>
        <w:spacing w:line="480" w:lineRule="auto"/>
        <w:rPr>
          <w:ins w:id="496" w:author="Michael Chambers" w:date="2015-11-06T14:24:00Z"/>
        </w:rPr>
      </w:pPr>
      <w:ins w:id="497" w:author="Michael Chambers" w:date="2015-10-09T11:38:00Z">
        <w:r>
          <w:tab/>
        </w:r>
      </w:ins>
      <w:ins w:id="498" w:author="Michael Chambers" w:date="2015-10-09T11:47:00Z">
        <w:r w:rsidR="00814814">
          <w:t xml:space="preserve">Dorsal binding sites can be subdivided into </w:t>
        </w:r>
      </w:ins>
      <w:ins w:id="499" w:author="Michael Chambers" w:date="2015-11-06T11:47:00Z">
        <w:r w:rsidR="00761DFB">
          <w:t>three</w:t>
        </w:r>
      </w:ins>
      <w:ins w:id="500" w:author="Michael Chambers" w:date="2015-10-09T11:47:00Z">
        <w:r w:rsidR="00814814">
          <w:t xml:space="preserve"> classes dependent on </w:t>
        </w:r>
        <w:r w:rsidR="00761DFB">
          <w:t xml:space="preserve">the resulting expression pattern of the regulated gene </w:t>
        </w:r>
      </w:ins>
      <w:ins w:id="501" w:author="Michael Chambers" w:date="2015-11-06T11:46:00Z">
        <w:r w:rsidR="00761DFB">
          <w:t>{</w:t>
        </w:r>
        <w:proofErr w:type="spellStart"/>
        <w:r w:rsidR="00761DFB">
          <w:t>Biemar</w:t>
        </w:r>
        <w:proofErr w:type="spellEnd"/>
        <w:r w:rsidR="00761DFB">
          <w:t>, 2006 #5}</w:t>
        </w:r>
      </w:ins>
      <w:ins w:id="502" w:author="Michael Chambers" w:date="2015-11-05T20:51:00Z">
        <w:r w:rsidR="001C49D0">
          <w:t xml:space="preserve"> </w:t>
        </w:r>
        <w:r w:rsidR="001C49D0">
          <w:t>{</w:t>
        </w:r>
        <w:proofErr w:type="spellStart"/>
        <w:r w:rsidR="001C49D0">
          <w:t>Zeitlinger</w:t>
        </w:r>
        <w:proofErr w:type="spellEnd"/>
        <w:r w:rsidR="001C49D0">
          <w:t>, 2007 #3025}</w:t>
        </w:r>
      </w:ins>
      <w:ins w:id="503" w:author="Michael Chambers" w:date="2015-10-09T11:47:00Z">
        <w:r w:rsidR="00814814">
          <w:t xml:space="preserve">. This variance </w:t>
        </w:r>
      </w:ins>
      <w:ins w:id="504" w:author="Michael Chambers" w:date="2015-11-06T11:47:00Z">
        <w:r w:rsidR="00C13C51">
          <w:t xml:space="preserve">is established via the </w:t>
        </w:r>
      </w:ins>
      <w:ins w:id="505"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506" w:author="Michael Chambers" w:date="2015-10-09T11:47:00Z">
        <w:r w:rsidR="00814814">
          <w:t xml:space="preserve"> is critical to the correct </w:t>
        </w:r>
      </w:ins>
      <w:ins w:id="507" w:author="Michael Chambers" w:date="2015-10-09T11:48:00Z">
        <w:r w:rsidR="00814814">
          <w:t>interpretation</w:t>
        </w:r>
      </w:ins>
      <w:ins w:id="508" w:author="Michael Chambers" w:date="2015-10-09T11:47:00Z">
        <w:r w:rsidR="00814814">
          <w:t xml:space="preserve"> </w:t>
        </w:r>
      </w:ins>
      <w:ins w:id="509" w:author="Michael Chambers" w:date="2015-10-09T11:48:00Z">
        <w:r w:rsidR="00814814">
          <w:t>of the Dorsal gradient present along the dorsoventral axis of the early embryo.</w:t>
        </w:r>
      </w:ins>
      <w:ins w:id="510"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511" w:author="Michael Chambers" w:date="2015-11-06T11:52:00Z">
        <w:r w:rsidR="00C13C51">
          <w:t>expression</w:t>
        </w:r>
      </w:ins>
      <w:ins w:id="512" w:author="Michael Chambers" w:date="2015-11-06T11:51:00Z">
        <w:r w:rsidR="00C13C51">
          <w:t xml:space="preserve"> </w:t>
        </w:r>
      </w:ins>
      <w:ins w:id="513" w:author="Michael Chambers" w:date="2015-11-06T11:52:00Z">
        <w:r w:rsidR="0082183C">
          <w:t xml:space="preserve">in </w:t>
        </w:r>
        <w:proofErr w:type="spellStart"/>
        <w:r w:rsidR="0082183C">
          <w:t>ventrolat</w:t>
        </w:r>
        <w:r w:rsidR="00C13C51">
          <w:t>eral</w:t>
        </w:r>
        <w:proofErr w:type="spellEnd"/>
        <w:r w:rsidR="00C13C51">
          <w:t xml:space="preserve"> regions (dorsal </w:t>
        </w:r>
        <w:proofErr w:type="spellStart"/>
        <w:r w:rsidR="00C13C51">
          <w:t>neuroectoderm</w:t>
        </w:r>
        <w:proofErr w:type="spellEnd"/>
        <w:r w:rsidR="00C13C51">
          <w:t xml:space="preserve">), an area with intermediate levels of nuclear Dorsal. Class III regions result in expression in the dorsal ectoderm, which has the lowest Dorsal concentrations. Class III activation </w:t>
        </w:r>
      </w:ins>
      <w:ins w:id="514" w:author="Michael Chambers" w:date="2015-11-06T11:53:00Z">
        <w:r w:rsidR="00C13C51">
          <w:t xml:space="preserve">is thought to arise from Dorsal-mediated repression in ventral and </w:t>
        </w:r>
        <w:proofErr w:type="spellStart"/>
        <w:r w:rsidR="00C13C51">
          <w:t>ventrolateral</w:t>
        </w:r>
        <w:proofErr w:type="spellEnd"/>
        <w:r w:rsidR="00C13C51">
          <w:t xml:space="preserve"> regions</w:t>
        </w:r>
      </w:ins>
      <w:ins w:id="515" w:author="Michael Chambers" w:date="2015-10-09T11:48:00Z">
        <w:r w:rsidR="00C13C51">
          <w:t xml:space="preserve">. </w:t>
        </w:r>
      </w:ins>
      <w:ins w:id="516" w:author="Michael Chambers" w:date="2015-10-09T13:39:00Z">
        <w:r w:rsidR="00814814">
          <w:t>Groucho is found to bind to all three types of sites</w:t>
        </w:r>
        <w:r w:rsidR="00246EC8">
          <w:t xml:space="preserve">, with overlap strongest during the second time window, 4 </w:t>
        </w:r>
      </w:ins>
      <w:ins w:id="517" w:author="Michael Chambers" w:date="2015-10-09T13:41:00Z">
        <w:r w:rsidR="00246EC8">
          <w:t>–</w:t>
        </w:r>
      </w:ins>
      <w:ins w:id="518" w:author="Michael Chambers" w:date="2015-10-09T13:39:00Z">
        <w:r w:rsidR="00246EC8">
          <w:t xml:space="preserve"> 6.</w:t>
        </w:r>
      </w:ins>
      <w:ins w:id="519" w:author="Michael Chambers" w:date="2015-10-09T13:41:00Z">
        <w:r w:rsidR="00246EC8">
          <w:t>5 hours (Fig. 2-23</w:t>
        </w:r>
      </w:ins>
      <w:ins w:id="520" w:author="Michael Chambers" w:date="2015-11-06T11:35:00Z">
        <w:r w:rsidR="00CC5CC6">
          <w:t xml:space="preserve"> A</w:t>
        </w:r>
      </w:ins>
      <w:ins w:id="521" w:author="Michael Chambers" w:date="2015-10-09T13:41:00Z">
        <w:r w:rsidR="00246EC8">
          <w:t>).</w:t>
        </w:r>
      </w:ins>
      <w:ins w:id="522" w:author="Michael Chambers" w:date="2015-11-06T13:59:00Z">
        <w:r w:rsidR="00CA10C2">
          <w:t xml:space="preserve"> Association with Class I sites is the lowest by timepoint. </w:t>
        </w:r>
      </w:ins>
      <w:ins w:id="523" w:author="Michael Chambers" w:date="2015-11-06T14:01:00Z">
        <w:r w:rsidR="00CA10C2">
          <w:t>No single class of Dorsal site is significantly over the others, indicating that Groucho either binds to Dorsal more frequently than previously surmised, even in situations (such as Class I sites) where Dorsal is activating transcription. Or that Groucho is often recruited by additional factors in dorsal and</w:t>
        </w:r>
        <w:r w:rsidR="00056D9B">
          <w:t xml:space="preserve"> lateral regions of the embryo</w:t>
        </w:r>
        <w:r w:rsidR="00CA10C2">
          <w:t xml:space="preserve"> to repress basal or active gene transcription of genes</w:t>
        </w:r>
      </w:ins>
      <w:ins w:id="524" w:author="Michael Chambers" w:date="2015-11-06T14:24:00Z">
        <w:r w:rsidR="002F72B7">
          <w:t xml:space="preserve"> independent of Dorsal.</w:t>
        </w:r>
      </w:ins>
      <w:ins w:id="525" w:author="Michael Chambers" w:date="2015-11-06T14:01:00Z">
        <w:r w:rsidR="00CA10C2">
          <w:t xml:space="preserve"> </w:t>
        </w:r>
      </w:ins>
    </w:p>
    <w:p w14:paraId="790E2324" w14:textId="405A8ED0" w:rsidR="00790606" w:rsidRPr="00125DEA" w:rsidRDefault="002F72B7" w:rsidP="00391BC9">
      <w:pPr>
        <w:spacing w:line="480" w:lineRule="auto"/>
        <w:rPr>
          <w:rFonts w:ascii="Times New Roman" w:eastAsia="Times New Roman" w:hAnsi="Times New Roman" w:cs="Times New Roman"/>
        </w:rPr>
      </w:pPr>
      <w:ins w:id="526" w:author="Michael Chambers" w:date="2015-11-06T14:24:00Z">
        <w:r>
          <w:tab/>
        </w:r>
      </w:ins>
      <w:ins w:id="527" w:author="Michael Chambers" w:date="2015-11-06T13:59:00Z">
        <w:r w:rsidR="00CA10C2">
          <w:t xml:space="preserve"> </w:t>
        </w:r>
      </w:ins>
      <w:ins w:id="528"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529" w:author="Michael Chambers" w:date="2015-11-06T14:31:00Z">
        <w:r>
          <w:t xml:space="preserve"> and homeotic genes involved in limb specification.</w:t>
        </w:r>
      </w:ins>
      <w:ins w:id="530" w:author="Michael Chambers" w:date="2015-11-06T14:32:00Z">
        <w:r>
          <w:t xml:space="preserve"> The nature</w:t>
        </w:r>
        <w:r w:rsidR="0039294E">
          <w:t xml:space="preserve"> of </w:t>
        </w:r>
        <w:proofErr w:type="spellStart"/>
        <w:r w:rsidR="0039294E">
          <w:t>Dorsal</w:t>
        </w:r>
      </w:ins>
      <w:ins w:id="531" w:author="Michael Chambers" w:date="2015-11-06T14:43:00Z">
        <w:r w:rsidR="0039294E">
          <w:t>’s</w:t>
        </w:r>
        <w:proofErr w:type="spellEnd"/>
        <w:r w:rsidR="0039294E">
          <w:t xml:space="preserve"> role</w:t>
        </w:r>
      </w:ins>
      <w:ins w:id="532" w:author="Michael Chambers" w:date="2015-11-06T14:32:00Z">
        <w:r w:rsidR="0039294E">
          <w:t xml:space="preserve"> i</w:t>
        </w:r>
        <w:r>
          <w:t xml:space="preserve">n these processes remains </w:t>
        </w:r>
      </w:ins>
      <w:ins w:id="533" w:author="Michael Chambers" w:date="2015-11-06T14:43:00Z">
        <w:r w:rsidR="0039294E">
          <w:t xml:space="preserve">largely </w:t>
        </w:r>
      </w:ins>
      <w:ins w:id="534" w:author="Michael Chambers" w:date="2015-11-06T14:32:00Z">
        <w:r>
          <w:t>uninvestigated</w:t>
        </w:r>
      </w:ins>
      <w:ins w:id="535" w:author="Michael Chambers" w:date="2015-11-06T14:31:00Z">
        <w:r w:rsidR="0039294E">
          <w:t xml:space="preserve">. </w:t>
        </w:r>
      </w:ins>
      <w:ins w:id="536" w:author="Michael Chambers" w:date="2015-11-06T14:44:00Z">
        <w:r w:rsidR="000F11DA">
          <w:t xml:space="preserve">A significant number of these sites appear to also recruit Groucho </w:t>
        </w:r>
      </w:ins>
      <w:ins w:id="537" w:author="Michael Chambers" w:date="2015-11-06T14:45:00Z">
        <w:r w:rsidR="000F11DA">
          <w:t>in</w:t>
        </w:r>
      </w:ins>
      <w:ins w:id="538" w:author="Michael Chambers" w:date="2015-11-06T14:44:00Z">
        <w:r w:rsidR="000F11DA">
          <w:t xml:space="preserve"> 1.5 </w:t>
        </w:r>
      </w:ins>
      <w:ins w:id="539" w:author="Michael Chambers" w:date="2015-11-06T14:45:00Z">
        <w:r w:rsidR="000F11DA">
          <w:t>–</w:t>
        </w:r>
      </w:ins>
      <w:ins w:id="540" w:author="Michael Chambers" w:date="2015-11-06T14:44:00Z">
        <w:r w:rsidR="000F11DA">
          <w:t xml:space="preserve"> </w:t>
        </w:r>
      </w:ins>
      <w:ins w:id="541" w:author="Michael Chambers" w:date="2015-11-06T14:45:00Z">
        <w:r w:rsidR="000F11DA">
          <w:t xml:space="preserve">6.5 </w:t>
        </w:r>
        <w:proofErr w:type="spellStart"/>
        <w:r w:rsidR="000F11DA">
          <w:t>hr</w:t>
        </w:r>
        <w:proofErr w:type="spellEnd"/>
        <w:r w:rsidR="000F11DA">
          <w:t xml:space="preserve"> embryos</w:t>
        </w:r>
      </w:ins>
      <w:ins w:id="542" w:author="Michael Chambers" w:date="2015-11-06T14:43:00Z">
        <w:r w:rsidR="000F11DA">
          <w:t xml:space="preserve"> (Fig. 2-23 B)</w:t>
        </w:r>
      </w:ins>
      <w:ins w:id="543" w:author="Michael Chambers" w:date="2015-11-06T14:58:00Z">
        <w:r w:rsidR="006F1E14">
          <w:t xml:space="preserve">, lending credence to </w:t>
        </w:r>
      </w:ins>
      <w:ins w:id="544" w:author="Michael Chambers" w:date="2015-11-06T15:30:00Z">
        <w:r w:rsidR="00793F64">
          <w:t>Dorsal potentially participating in t</w:t>
        </w:r>
        <w:r w:rsidR="0087141F">
          <w:t>he regulation of these genes</w:t>
        </w:r>
      </w:ins>
      <w:ins w:id="545" w:author="Michael Chambers" w:date="2015-11-06T14:43:00Z">
        <w:r w:rsidR="000F11DA">
          <w:t>.</w:t>
        </w:r>
      </w:ins>
      <w:ins w:id="546" w:author="Michael Chambers" w:date="2015-11-06T15:30:00Z">
        <w:r w:rsidR="0087141F">
          <w:t xml:space="preserve"> That Groucho would be involved is in itself, not surprising, as numerous examples of Groucho</w:t>
        </w:r>
      </w:ins>
      <w:ins w:id="547" w:author="Michael Chambers" w:date="2015-11-06T15:31:00Z">
        <w:r w:rsidR="0087141F">
          <w:t xml:space="preserve">’s roles in segmentation definition </w:t>
        </w:r>
      </w:ins>
      <w:ins w:id="548" w:author="Michael Chambers" w:date="2015-11-06T15:37:00Z">
        <w:r w:rsidR="0087141F">
          <w:t xml:space="preserve">via interaction with Engrailed and Hairy family proteins </w:t>
        </w:r>
      </w:ins>
      <w:ins w:id="549" w:author="Michael Chambers" w:date="2015-11-06T15:31:00Z">
        <w:r w:rsidR="0087141F">
          <w:t>have been described previously</w:t>
        </w:r>
      </w:ins>
      <w:ins w:id="550" w:author="Michael Chambers" w:date="2015-11-06T15:37:00Z">
        <w:r w:rsidR="0087141F">
          <w:t xml:space="preserve"> </w:t>
        </w:r>
      </w:ins>
      <w:ins w:id="551" w:author="Michael Chambers" w:date="2015-11-06T15:38:00Z">
        <w:r w:rsidR="0087141F">
          <w:t>{Jiménez, 1997 #264}</w:t>
        </w:r>
      </w:ins>
      <w:ins w:id="552" w:author="Michael Chambers" w:date="2015-11-06T15:31:00Z">
        <w:r w:rsidR="0087141F">
          <w:t xml:space="preserve">. </w:t>
        </w:r>
      </w:ins>
      <w:ins w:id="553" w:author="Michael Chambers" w:date="2015-11-06T14:43:00Z">
        <w:r w:rsidR="000F11DA">
          <w:t xml:space="preserve"> </w:t>
        </w:r>
      </w:ins>
    </w:p>
    <w:p w14:paraId="5B91A954" w14:textId="77777777" w:rsidR="00DB11F5" w:rsidRDefault="00DB11F5" w:rsidP="00DB11F5">
      <w:pPr>
        <w:spacing w:line="480" w:lineRule="auto"/>
      </w:pPr>
    </w:p>
    <w:p w14:paraId="7CF3D4BE" w14:textId="54254238"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small</w:t>
      </w:r>
      <w:ins w:id="554" w:author="Michael Chambers" w:date="2015-11-06T15:39:00Z">
        <w:r w:rsidR="00AA1CAD">
          <w:rPr>
            <w:i/>
          </w:rPr>
          <w:t>,</w:t>
        </w:r>
      </w:ins>
      <w:r w:rsidR="00275CDA">
        <w:rPr>
          <w:i/>
        </w:rPr>
        <w:t xml:space="preserve"> </w:t>
      </w:r>
      <w:r>
        <w:rPr>
          <w:i/>
        </w:rPr>
        <w:t>clustered peaks</w:t>
      </w:r>
    </w:p>
    <w:p w14:paraId="3A9DF1C0" w14:textId="45F08F88" w:rsidR="0051034C" w:rsidRDefault="00ED1122" w:rsidP="00A25B2F">
      <w:pPr>
        <w:spacing w:line="480" w:lineRule="auto"/>
        <w:ind w:firstLine="720"/>
      </w:pPr>
      <w:ins w:id="555" w:author="Michael Chambers" w:date="2015-11-06T15:41:00Z">
        <w:r>
          <w:t xml:space="preserve">The observation, presented in the previous section, that Groucho binds in multiple discrete peaks adjacent to or within </w:t>
        </w:r>
      </w:ins>
      <w:ins w:id="556" w:author="Michael Chambers" w:date="2015-11-06T15:42:00Z">
        <w:r>
          <w:t xml:space="preserve">certain </w:t>
        </w:r>
      </w:ins>
      <w:ins w:id="557" w:author="Michael Chambers" w:date="2015-11-06T15:41:00Z">
        <w:r>
          <w:t>target genes</w:t>
        </w:r>
      </w:ins>
      <w:ins w:id="558" w:author="Michael Chambers" w:date="2015-11-06T15:42:00Z">
        <w:r>
          <w:t xml:space="preserve"> (</w:t>
        </w:r>
        <w:proofErr w:type="spellStart"/>
        <w:r>
          <w:rPr>
            <w:i/>
          </w:rPr>
          <w:t>zen</w:t>
        </w:r>
        <w:proofErr w:type="spellEnd"/>
        <w:r>
          <w:rPr>
            <w:i/>
          </w:rPr>
          <w:t xml:space="preserve"> </w:t>
        </w:r>
        <w:r>
          <w:t xml:space="preserve">and </w:t>
        </w:r>
        <w:proofErr w:type="spellStart"/>
        <w:r>
          <w:rPr>
            <w:i/>
          </w:rPr>
          <w:t>dpp</w:t>
        </w:r>
        <w:proofErr w:type="spellEnd"/>
        <w:r>
          <w:rPr>
            <w:i/>
          </w:rPr>
          <w:t xml:space="preserve"> </w:t>
        </w:r>
        <w:r>
          <w:t>being the clearest examples</w:t>
        </w:r>
        <w:r w:rsidRPr="00ED1122">
          <w:rPr>
            <w:rPrChange w:id="559" w:author="Michael Chambers" w:date="2015-11-06T15:42:00Z">
              <w:rPr>
                <w:i/>
              </w:rPr>
            </w:rPrChange>
          </w:rPr>
          <w:t>)</w:t>
        </w:r>
      </w:ins>
      <w:ins w:id="560" w:author="Michael Chambers" w:date="2015-11-06T15:41:00Z">
        <w:r>
          <w:t>,</w:t>
        </w:r>
      </w:ins>
      <w:ins w:id="561" w:author="Michael Chambers" w:date="2015-11-06T15:42:00Z">
        <w:r>
          <w:t xml:space="preserve"> we sought to investigate if these patters of Groucho binding are preserved genome-wide. </w:t>
        </w:r>
      </w:ins>
      <w:ins w:id="562" w:author="Michael Chambers" w:date="2015-11-06T15:43:00Z">
        <w:r>
          <w:t xml:space="preserve">Choosing the nearest or overlapping gene as a potential Groucho-regulated gene, we see that </w:t>
        </w:r>
      </w:ins>
      <w:ins w:id="563" w:author="Michael Chambers" w:date="2015-11-06T15:44:00Z">
        <w:r>
          <w:t>there are significantly fewer Groucho-associated genes than there are Groucho binding regions</w:t>
        </w:r>
      </w:ins>
      <w:del w:id="564" w:author="Michael Chambers" w:date="2015-11-06T15:44:00Z">
        <w:r w:rsidR="00DB11F5" w:rsidDel="00ED1122">
          <w:delText xml:space="preserve">Groucho binding regions </w:delText>
        </w:r>
        <w:r w:rsidR="00275CDA" w:rsidDel="00ED1122">
          <w:delText>are</w:delText>
        </w:r>
        <w:r w:rsidR="00DB11F5"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r w:rsidR="00DC538D">
        <w:t xml:space="preserve"> (Fig. 2-8</w:t>
      </w:r>
      <w:r w:rsidR="00211D7E">
        <w:t>A)</w:t>
      </w:r>
      <w:ins w:id="565" w:author="Michael Chambers" w:date="2015-11-06T15:44:00Z">
        <w:r>
          <w:t>,</w:t>
        </w:r>
      </w:ins>
      <w:r w:rsidR="00DB11F5">
        <w:t xml:space="preserve"> due to the tendency of Groucho to localize to multiple regions around its potential targets</w:t>
      </w:r>
      <w:r w:rsidR="008754BB">
        <w:t xml:space="preserve">. </w:t>
      </w:r>
      <w:r w:rsidR="005726D7">
        <w:t>H</w:t>
      </w:r>
      <w:r w:rsidR="00DB11F5">
        <w:t>alf of all Grouch</w:t>
      </w:r>
      <w:r w:rsidR="00237EB9">
        <w:t>o</w:t>
      </w:r>
      <w:r w:rsidR="00DB11F5">
        <w:t>-associated genes</w:t>
      </w:r>
      <w:ins w:id="566" w:author="Michael Chambers" w:date="2015-11-06T15:44:00Z">
        <w:r>
          <w:t xml:space="preserve"> predicted in this fashion</w:t>
        </w:r>
      </w:ins>
      <w:r w:rsidR="00DB11F5">
        <w:t xml:space="preserve"> have two or more Groucho peaks i</w:t>
      </w:r>
      <w:r w:rsidR="00DC538D">
        <w:t>n relative proximity (Fig. 2-8</w:t>
      </w:r>
      <w:r w:rsidR="00DB11F5">
        <w:t>B)</w:t>
      </w:r>
      <w:r w:rsidR="004822AC">
        <w:t xml:space="preserve">, with an average of </w:t>
      </w:r>
      <w:r w:rsidR="00A45E0A">
        <w:t xml:space="preserve">2.5 </w:t>
      </w:r>
      <w:r w:rsidR="004822AC">
        <w:t xml:space="preserve">binding sites per associated </w:t>
      </w:r>
      <w:commentRangeStart w:id="567"/>
      <w:r w:rsidR="004822AC">
        <w:t>gene</w:t>
      </w:r>
      <w:commentRangeEnd w:id="567"/>
      <w:r w:rsidR="00C106E2">
        <w:rPr>
          <w:rStyle w:val="CommentReference"/>
        </w:rPr>
        <w:commentReference w:id="567"/>
      </w:r>
      <w:ins w:id="568" w:author="Michael Chambers" w:date="2015-11-06T16:19:00Z">
        <w:r w:rsidR="00836E90">
          <w:t xml:space="preserve"> (compared to an expected value of 1.5 binding sites per gene, </w:t>
        </w:r>
        <w:r w:rsidR="00836E90">
          <w:rPr>
            <w:i/>
          </w:rPr>
          <w:t xml:space="preserve">p </w:t>
        </w:r>
        <w:r w:rsidR="00836E90" w:rsidRPr="00836E90">
          <w:rPr>
            <w:rPrChange w:id="569" w:author="Michael Chambers" w:date="2015-11-06T16:19:00Z">
              <w:rPr>
                <w:i/>
              </w:rPr>
            </w:rPrChange>
          </w:rPr>
          <w:t>&lt;</w:t>
        </w:r>
        <w:r w:rsidR="00836E90">
          <w:t xml:space="preserve"> 10</w:t>
        </w:r>
      </w:ins>
      <w:ins w:id="570" w:author="Michael Chambers" w:date="2015-11-06T16:20:00Z">
        <w:r w:rsidR="00836E90">
          <w:rPr>
            <w:vertAlign w:val="superscript"/>
          </w:rPr>
          <w:t>-10</w:t>
        </w:r>
        <w:r w:rsidR="00836E90">
          <w:t xml:space="preserve"> via Monte-Carlo simulation)</w:t>
        </w:r>
      </w:ins>
      <w:ins w:id="571" w:author="Michael Chambers" w:date="2015-11-06T16:19:00Z">
        <w:r w:rsidR="00836E90">
          <w:rPr>
            <w:i/>
          </w:rPr>
          <w:t xml:space="preserve"> </w:t>
        </w:r>
      </w:ins>
      <w:r w:rsidR="00DB11F5">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as commonly seen for sequence-specific transcription factors</w:t>
      </w:r>
      <w:ins w:id="572" w:author="Michael Chambers" w:date="2015-11-06T16:24:00Z">
        <w:r w:rsidR="00836E90">
          <w:t xml:space="preserve"> </w:t>
        </w:r>
        <w:r w:rsidR="00836E90">
          <w:t>{Ho, 2011 #3117}</w:t>
        </w:r>
      </w:ins>
      <w:r w:rsidR="005726D7">
        <w:t>, rather than the broad peaks typical of</w:t>
      </w:r>
      <w:ins w:id="573" w:author="Michael Chambers" w:date="2015-11-06T16:25:00Z">
        <w:r w:rsidR="00836E90">
          <w:t xml:space="preserve"> either</w:t>
        </w:r>
      </w:ins>
      <w:r w:rsidR="005726D7">
        <w:t xml:space="preserve"> </w:t>
      </w:r>
      <w:ins w:id="574" w:author="Michael Chambers" w:date="2015-11-06T16:24:00Z">
        <w:r w:rsidR="00836E90">
          <w:t xml:space="preserve">highly </w:t>
        </w:r>
      </w:ins>
      <w:r w:rsidR="005726D7">
        <w:t xml:space="preserve">polymeric factors or histone </w:t>
      </w:r>
      <w:r w:rsidR="005368F2">
        <w:t>marks</w:t>
      </w:r>
      <w:r w:rsidR="00FD1EAB">
        <w:t xml:space="preserve"> (Fig. </w:t>
      </w:r>
      <w:ins w:id="575" w:author="Albert Courey" w:date="2015-08-24T16:06:00Z">
        <w:r w:rsidR="00C106E2">
          <w:t>2-</w:t>
        </w:r>
      </w:ins>
      <w:commentRangeStart w:id="576"/>
      <w:r w:rsidR="00DC538D">
        <w:t>9</w:t>
      </w:r>
      <w:commentRangeEnd w:id="576"/>
      <w:r w:rsidR="00C106E2">
        <w:rPr>
          <w:rStyle w:val="CommentReference"/>
        </w:rPr>
        <w:commentReference w:id="576"/>
      </w:r>
      <w:r w:rsidR="00DC538D">
        <w:t>)</w:t>
      </w:r>
      <w:r w:rsidR="005368F2">
        <w:t>. However, at all three timepoints, the distribution of peak widths exhibits a prominent tail of much wider peaks in the 1.5 to 2.5 kb range. This indicates that, consistent with previously proposed models</w:t>
      </w:r>
      <w:del w:id="577" w:author="Michael Chambers" w:date="2015-11-06T16:25:00Z">
        <w:r w:rsidR="005368F2" w:rsidDel="00836E90">
          <w:delText xml:space="preserve"> of Groucho binding</w:delText>
        </w:r>
      </w:del>
      <w:r w:rsidR="005368F2">
        <w:t>,</w:t>
      </w:r>
      <w:del w:id="578" w:author="Michael Chambers" w:date="2015-11-06T16:25:00Z">
        <w:r w:rsidR="005368F2" w:rsidDel="00836E90">
          <w:delText xml:space="preserve"> it</w:delText>
        </w:r>
      </w:del>
      <w:r w:rsidR="005368F2">
        <w:t xml:space="preserve"> </w:t>
      </w:r>
      <w:ins w:id="579" w:author="Michael Chambers" w:date="2015-11-06T16:25:00Z">
        <w:r w:rsidR="00836E90">
          <w:t xml:space="preserve">Groucho </w:t>
        </w:r>
      </w:ins>
      <w:r w:rsidR="005368F2">
        <w:t>may be capable of spreading over relatively large regions of the genome</w:t>
      </w:r>
      <w:ins w:id="580" w:author="Michael Chambers" w:date="2015-11-06T16:25:00Z">
        <w:r w:rsidR="00836E90">
          <w:t xml:space="preserve">. However, </w:t>
        </w:r>
      </w:ins>
      <w:del w:id="581" w:author="Michael Chambers" w:date="2015-11-06T16:25:00Z">
        <w:r w:rsidR="005368F2" w:rsidDel="00836E90">
          <w:delText xml:space="preserve">, but </w:delText>
        </w:r>
      </w:del>
      <w:r w:rsidR="005368F2">
        <w:t xml:space="preserve">this does not appear to be a </w:t>
      </w:r>
      <w:del w:id="582" w:author="Michael Chambers" w:date="2015-11-06T16:25:00Z">
        <w:r w:rsidR="005368F2" w:rsidDel="00836E90">
          <w:delText xml:space="preserve">common </w:delText>
        </w:r>
      </w:del>
      <w:ins w:id="583" w:author="Michael Chambers" w:date="2015-11-06T16:25:00Z">
        <w:r w:rsidR="00836E90">
          <w:t>widespread</w:t>
        </w:r>
        <w:r w:rsidR="00836E90">
          <w:t xml:space="preserve"> </w:t>
        </w:r>
      </w:ins>
      <w:r w:rsidR="005368F2">
        <w:t>mode of chromatin association.</w:t>
      </w:r>
      <w:r w:rsidR="00E04A56">
        <w:t xml:space="preserve"> Average Grouch</w:t>
      </w:r>
      <w:r w:rsidR="00237EB9">
        <w:t>o</w:t>
      </w:r>
      <w:r w:rsidR="00E04A56">
        <w:t xml:space="preserve"> peak widths </w:t>
      </w:r>
      <w:ins w:id="584" w:author="Michael Chambers" w:date="2015-11-06T16:46:00Z">
        <w:r w:rsidR="002A41C7">
          <w:t xml:space="preserve">increase </w:t>
        </w:r>
      </w:ins>
      <w:del w:id="585" w:author="Michael Chambers" w:date="2015-11-06T16:46:00Z">
        <w:r w:rsidR="00E04A56" w:rsidDel="002A41C7">
          <w:delText>slightly increase</w:delText>
        </w:r>
      </w:del>
      <w:ins w:id="586" w:author="Michael Chambers" w:date="2015-11-06T16:46:00Z">
        <w:r w:rsidR="002A41C7">
          <w:t>slightly</w:t>
        </w:r>
      </w:ins>
      <w:r w:rsidR="00E04A56">
        <w:t xml:space="preserve"> at later timepoints, though whether this is indicative of a time-dependent change in the way Groucho interacts with chromatin</w:t>
      </w:r>
      <w:del w:id="587" w:author="Michael Chambers" w:date="2015-11-06T16:47:00Z">
        <w:r w:rsidR="00E04A56" w:rsidDel="002A41C7">
          <w:delText>,</w:delText>
        </w:r>
      </w:del>
      <w:r w:rsidR="00E04A56">
        <w:t xml:space="preserve"> or slight differences in library composition</w:t>
      </w:r>
      <w:del w:id="588" w:author="Michael Chambers" w:date="2015-11-06T16:47:00Z">
        <w:r w:rsidR="00E04A56" w:rsidDel="002A41C7">
          <w:delText>,</w:delText>
        </w:r>
      </w:del>
      <w:r w:rsidR="00E04A56">
        <w:t xml:space="preserve">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29F6E0D8" w:rsidR="00A54005" w:rsidRDefault="00A54005" w:rsidP="00A25B2F">
      <w:pPr>
        <w:spacing w:line="480" w:lineRule="auto"/>
        <w:ind w:firstLine="720"/>
      </w:pPr>
      <w:r>
        <w:t xml:space="preserve">Groucho binding is enriched </w:t>
      </w:r>
      <w:del w:id="589" w:author="Albert Courey" w:date="2015-08-25T15:27:00Z">
        <w:r w:rsidDel="00CB3FB0">
          <w:delText xml:space="preserve">in </w:delText>
        </w:r>
        <w:r w:rsidR="008E3112" w:rsidDel="00CB3FB0">
          <w:delText>promoter regions within 500bp of</w:delText>
        </w:r>
      </w:del>
      <w:ins w:id="590" w:author="Albert Courey" w:date="2015-08-25T15:27:00Z">
        <w:r w:rsidR="00CB3FB0">
          <w:t>close to</w:t>
        </w:r>
      </w:ins>
      <w:r w:rsidR="008E3112">
        <w:t xml:space="preserve"> trans</w:t>
      </w:r>
      <w:r w:rsidR="007B05E7">
        <w:t>cript</w:t>
      </w:r>
      <w:r w:rsidR="00DC538D">
        <w:t>ion start sites (Fig. 2-</w:t>
      </w:r>
      <w:commentRangeStart w:id="591"/>
      <w:r w:rsidR="00DC538D">
        <w:t>10</w:t>
      </w:r>
      <w:r w:rsidR="008E3112">
        <w:t>A</w:t>
      </w:r>
      <w:commentRangeEnd w:id="591"/>
      <w:r w:rsidR="00A5148C">
        <w:rPr>
          <w:rStyle w:val="CommentReference"/>
        </w:rPr>
        <w:commentReference w:id="591"/>
      </w:r>
      <w:r w:rsidR="008E3112">
        <w:t xml:space="preserve">). Regions further upstream (20 kb to 2 kb) are depleted for Gro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592" w:author="Albert Courey" w:date="2015-08-25T15:28:00Z">
        <w:r w:rsidR="00CB3FB0">
          <w:t xml:space="preserve">also </w:t>
        </w:r>
      </w:ins>
      <w:r w:rsidR="008E3112">
        <w:t xml:space="preserve">enriched. </w:t>
      </w:r>
      <w:del w:id="593" w:author="Michael Chambers" w:date="2015-11-06T17:54:00Z">
        <w:r w:rsidR="008E3112" w:rsidDel="00780AF9">
          <w:delText>This pattern of occupancy is at odds with the</w:delText>
        </w:r>
      </w:del>
      <w:ins w:id="594" w:author="Albert Courey" w:date="2015-08-25T15:28:00Z">
        <w:del w:id="595" w:author="Michael Chambers" w:date="2015-11-06T17:54:00Z">
          <w:r w:rsidR="00CB3FB0" w:rsidDel="00780AF9">
            <w:delText>somewhat surprising given the</w:delText>
          </w:r>
        </w:del>
      </w:ins>
      <w:del w:id="596" w:author="Michael Chambers" w:date="2015-11-06T17:54:00Z">
        <w:r w:rsidR="008E3112" w:rsidDel="00780AF9">
          <w:delText xml:space="preserve"> traditional view that Groucho is pri</w:delText>
        </w:r>
        <w:r w:rsidR="00873A87" w:rsidDel="00780AF9">
          <w:delText>marily a long-range corepressor</w:delText>
        </w:r>
      </w:del>
      <w:ins w:id="597" w:author="Michael Chambers" w:date="2015-11-06T17:54:00Z">
        <w:r w:rsidR="00780AF9">
          <w:t xml:space="preserve">This </w:t>
        </w:r>
        <w:r w:rsidR="00B86687">
          <w:t xml:space="preserve">pattern of recruitment at or near the </w:t>
        </w:r>
      </w:ins>
      <w:ins w:id="598" w:author="Michael Chambers" w:date="2015-11-06T17:58:00Z">
        <w:r w:rsidR="00583FDA">
          <w:t>start sites</w:t>
        </w:r>
      </w:ins>
      <w:ins w:id="599" w:author="Michael Chambers" w:date="2015-11-06T17:54:00Z">
        <w:r w:rsidR="00B86687">
          <w:t xml:space="preserve"> of genes, or within the gene bodies, is somewhat unexpected given extensive evidence that Groucho is capable of initiating expression while bound tens of </w:t>
        </w:r>
        <w:proofErr w:type="spellStart"/>
        <w:r w:rsidR="00B86687">
          <w:t>kilobases</w:t>
        </w:r>
        <w:proofErr w:type="spellEnd"/>
        <w:r w:rsidR="00B86687">
          <w:t xml:space="preserve"> away of a </w:t>
        </w:r>
      </w:ins>
      <w:ins w:id="600" w:author="Michael Chambers" w:date="2015-11-06T17:56:00Z">
        <w:r w:rsidR="00B86687">
          <w:t>regulatory target</w:t>
        </w:r>
      </w:ins>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ins w:id="601" w:author="Michael Chambers" w:date="2015-11-06T17:59:00Z">
        <w:r w:rsidR="00583FDA">
          <w:t xml:space="preserve">. </w:t>
        </w:r>
      </w:ins>
      <w:del w:id="602" w:author="Michael Chambers" w:date="2015-11-06T17:59:00Z">
        <w:r w:rsidR="0016503B" w:rsidDel="00583FDA">
          <w:delText xml:space="preserve">, </w:delText>
        </w:r>
      </w:del>
      <w:del w:id="603" w:author="Michael Chambers" w:date="2015-11-06T17:56:00Z">
        <w:r w:rsidR="0016503B" w:rsidDel="00B86687">
          <w:delText xml:space="preserve">capable of repressing genes several kilobases away from its recruitment site, </w:delText>
        </w:r>
      </w:del>
      <w:del w:id="604" w:author="Michael Chambers" w:date="2015-11-06T17:59:00Z">
        <w:r w:rsidR="0016503B" w:rsidDel="00583FDA">
          <w:delText>though it has also been shown to be capable of short-range repression through recruitment by additional transcription factors, such as knirps</w:delText>
        </w:r>
        <w:r w:rsidR="00C77C2F" w:rsidRPr="00C77C2F" w:rsidDel="00583FDA">
          <w:delText xml:space="preserve"> </w:delText>
        </w:r>
        <w:commentRangeStart w:id="605"/>
        <w:r w:rsidR="003069E4" w:rsidDel="00583FDA">
          <w:delText>{Payankaulam, 2009 #2955}</w:delText>
        </w:r>
        <w:commentRangeEnd w:id="605"/>
        <w:r w:rsidR="00CB3FB0" w:rsidDel="00583FDA">
          <w:rPr>
            <w:rStyle w:val="CommentReference"/>
          </w:rPr>
          <w:commentReference w:id="605"/>
        </w:r>
        <w:r w:rsidR="0016503B" w:rsidDel="00583FDA">
          <w:delText xml:space="preserve">. </w:delText>
        </w:r>
      </w:del>
      <w:del w:id="606" w:author="Michael Chambers" w:date="2015-11-06T17:57:00Z">
        <w:r w:rsidR="0016503B" w:rsidDel="00583FDA">
          <w:delText>Our data</w:delText>
        </w:r>
        <w:r w:rsidR="00A15868" w:rsidDel="00583FDA">
          <w:delText xml:space="preserve"> indicates that Gro </w:delText>
        </w:r>
        <w:r w:rsidR="008E3112" w:rsidDel="00583FDA">
          <w:delText>preferentially associates near TSSs and within genes.</w:delText>
        </w:r>
        <w:r w:rsidR="00170024" w:rsidDel="00583FDA">
          <w:delText xml:space="preserve"> </w:delText>
        </w:r>
      </w:del>
      <w:r w:rsidR="00170024">
        <w:t xml:space="preserve">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w:t>
      </w:r>
      <w:del w:id="607" w:author="Michael Chambers" w:date="2015-11-06T17:59:00Z">
        <w:r w:rsidR="00170024" w:rsidDel="00583FDA">
          <w:delText xml:space="preserve">even </w:delText>
        </w:r>
      </w:del>
      <w:r w:rsidR="00170024">
        <w:t>exists for each peak.</w:t>
      </w:r>
    </w:p>
    <w:p w14:paraId="759C4F58" w14:textId="2B15C62B"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ins w:id="608" w:author="Michael Chambers" w:date="2015-11-06T18:00:00Z">
        <w:r w:rsidR="00583FDA">
          <w:t>, and therefore predicted to be enriched for regulatory elements</w:t>
        </w:r>
      </w:ins>
      <w:r w:rsidR="00FA6064" w:rsidRPr="00FA6064">
        <w:t xml:space="preserve"> </w:t>
      </w:r>
      <w:r w:rsidR="003069E4">
        <w:t>{</w:t>
      </w:r>
      <w:proofErr w:type="spellStart"/>
      <w:r w:rsidR="003069E4">
        <w:t>Bradnam</w:t>
      </w:r>
      <w:proofErr w:type="spellEnd"/>
      <w:r w:rsidR="003069E4">
        <w:t>, 2008 #3034}</w:t>
      </w:r>
      <w:r w:rsidR="00FA6064">
        <w:t>.</w:t>
      </w:r>
      <w:ins w:id="609" w:author="Michael Chambers" w:date="2015-11-06T18:28:00Z">
        <w:r w:rsidR="002C7D32">
          <w:t xml:space="preserve"> </w:t>
        </w:r>
        <w:r w:rsidR="002C7D32">
          <w:t xml:space="preserve">The median width of intronic </w:t>
        </w:r>
        <w:r w:rsidR="002C7D32">
          <w:t xml:space="preserve">Groucho binding </w:t>
        </w:r>
        <w:r w:rsidR="002C7D32">
          <w:t xml:space="preserve">sites is </w:t>
        </w:r>
        <w:r w:rsidR="002C7D32">
          <w:t xml:space="preserve">nearly </w:t>
        </w:r>
        <w:r w:rsidR="002C7D32">
          <w:t xml:space="preserve">identical to </w:t>
        </w:r>
        <w:r w:rsidR="002C7D32">
          <w:t xml:space="preserve">that of </w:t>
        </w:r>
        <w:proofErr w:type="spellStart"/>
        <w:r w:rsidR="002C7D32">
          <w:t>intergenic</w:t>
        </w:r>
        <w:proofErr w:type="spellEnd"/>
        <w:r w:rsidR="002C7D32">
          <w:t xml:space="preserve"> sites (403 vs 402 </w:t>
        </w:r>
        <w:proofErr w:type="spellStart"/>
        <w:r w:rsidR="002C7D32">
          <w:t>bp</w:t>
        </w:r>
        <w:proofErr w:type="spellEnd"/>
        <w:r w:rsidR="002C7D32">
          <w:t>, respectively).</w:t>
        </w:r>
      </w:ins>
    </w:p>
    <w:p w14:paraId="4AE7A489" w14:textId="3120A0F7" w:rsidR="007E0AFD" w:rsidDel="002C7D32" w:rsidRDefault="007E0AFD" w:rsidP="00A25B2F">
      <w:pPr>
        <w:spacing w:line="480" w:lineRule="auto"/>
        <w:ind w:firstLine="720"/>
      </w:pPr>
      <w:moveFromRangeStart w:id="610" w:author="Michael Chambers" w:date="2015-11-06T18:26:00Z" w:name="move434597717"/>
      <w:moveFrom w:id="611" w:author="Michael Chambers" w:date="2015-11-06T18:26:00Z">
        <w:r w:rsidDel="002C7D32">
          <w:t>However, it is not known whether Groucho peaks arising inside genes are the result of direct recruitment of Groucho to those sites by</w:t>
        </w:r>
        <w:r w:rsidR="00B97924" w:rsidDel="002C7D32">
          <w:t xml:space="preserve"> interaction with</w:t>
        </w:r>
        <w:r w:rsidDel="002C7D32">
          <w:t xml:space="preserve"> sequence-specific transcription factors, or if Groucho is recruited </w:t>
        </w:r>
        <w:r w:rsidR="00B97924" w:rsidDel="002C7D32">
          <w:t>to intergenic</w:t>
        </w:r>
        <w:r w:rsidDel="002C7D32">
          <w:t xml:space="preserve"> </w:t>
        </w:r>
        <w:r w:rsidR="00543456" w:rsidDel="002C7D32">
          <w:t>regulatory</w:t>
        </w:r>
        <w:r w:rsidDel="002C7D32">
          <w:t xml:space="preserve"> regions which are brought into contact with these introns</w:t>
        </w:r>
        <w:r w:rsidR="00B97924" w:rsidDel="002C7D32">
          <w:t xml:space="preserve"> through looping or a simila</w:t>
        </w:r>
        <w:r w:rsidR="00A1095E" w:rsidDel="002C7D32">
          <w:t>r rearrangement of the local topology</w:t>
        </w:r>
        <w:r w:rsidDel="002C7D32">
          <w:t>, resulting in immunoprecipation of these regions</w:t>
        </w:r>
        <w:r w:rsidR="00FF685F" w:rsidDel="002C7D32">
          <w:t xml:space="preserve"> during ChIP-seq</w:t>
        </w:r>
        <w:r w:rsidDel="002C7D32">
          <w:t>.</w:t>
        </w:r>
        <w:r w:rsidR="00A1095E" w:rsidDel="002C7D32">
          <w:t xml:space="preserve"> </w:t>
        </w:r>
        <w:r w:rsidR="00E534FE" w:rsidDel="002C7D32">
          <w:t>However, i</w:t>
        </w:r>
        <w:r w:rsidR="00AA2523" w:rsidDel="002C7D32">
          <w:t>t does appear that the interaction of Groucho with these introns</w:t>
        </w:r>
        <w:r w:rsidR="00E534FE" w:rsidDel="002C7D32">
          <w:t xml:space="preserve"> is specific due to the </w:t>
        </w:r>
        <w:r w:rsidR="001B3BB0" w:rsidDel="002C7D32">
          <w:t xml:space="preserve">restricted </w:t>
        </w:r>
        <w:r w:rsidR="00E534FE" w:rsidDel="002C7D32">
          <w:t>siz</w:t>
        </w:r>
        <w:r w:rsidR="001B3BB0" w:rsidDel="002C7D32">
          <w:t>e of the intronic binding sites. The</w:t>
        </w:r>
        <w:r w:rsidR="002031D7" w:rsidDel="002C7D32">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rsidDel="002C7D32">
          <w:t xml:space="preserve"> the surround chromatin, is un</w:t>
        </w:r>
        <w:r w:rsidR="002031D7" w:rsidDel="002C7D32">
          <w:t>known.</w:t>
        </w:r>
      </w:moveFrom>
    </w:p>
    <w:moveFromRangeEnd w:id="610"/>
    <w:p w14:paraId="4BCBE345" w14:textId="42762BED" w:rsidR="002C7D32" w:rsidDel="00FB770A" w:rsidRDefault="002031D7" w:rsidP="00FB770A">
      <w:pPr>
        <w:spacing w:line="480" w:lineRule="auto"/>
        <w:ind w:firstLine="720"/>
        <w:rPr>
          <w:del w:id="612" w:author="Michael Chambers" w:date="2015-11-06T19:06:00Z"/>
        </w:rPr>
        <w:pPrChange w:id="613" w:author="Michael Chambers" w:date="2015-11-06T19:06:00Z">
          <w:pPr>
            <w:spacing w:line="480" w:lineRule="auto"/>
            <w:ind w:firstLine="720"/>
          </w:pPr>
        </w:pPrChange>
      </w:pPr>
      <w:r>
        <w:t xml:space="preserve">Motif analysis of </w:t>
      </w:r>
      <w:del w:id="614" w:author="Michael Chambers" w:date="2015-11-06T18:03:00Z">
        <w:r w:rsidDel="008C17FD">
          <w:delText xml:space="preserve">the </w:delText>
        </w:r>
      </w:del>
      <w:del w:id="615" w:author="Michael Chambers" w:date="2015-11-06T18:54:00Z">
        <w:r w:rsidDel="00E7226E">
          <w:delText>intronic</w:delText>
        </w:r>
      </w:del>
      <w:r>
        <w:t xml:space="preserve"> Groucho recruitment sites </w:t>
      </w:r>
      <w:r w:rsidR="000F37B2">
        <w:t xml:space="preserve">identifies a small number of transcription factor biding motifs enriched at each timepoint, including </w:t>
      </w:r>
      <w:del w:id="616" w:author="Michael Chambers" w:date="2015-11-06T18:04:00Z">
        <w:r w:rsidR="000F37B2" w:rsidDel="008C17FD">
          <w:delText xml:space="preserve">some </w:delText>
        </w:r>
      </w:del>
      <w:ins w:id="617" w:author="Michael Chambers" w:date="2015-11-06T18:04:00Z">
        <w:r w:rsidR="008C17FD">
          <w:t>several</w:t>
        </w:r>
        <w:r w:rsidR="008C17FD">
          <w:t xml:space="preserve"> </w:t>
        </w:r>
      </w:ins>
      <w:r w:rsidR="007B05E7">
        <w:t xml:space="preserve">factors known to </w:t>
      </w:r>
      <w:ins w:id="618" w:author="Michael Chambers" w:date="2015-11-06T18:04:00Z">
        <w:r w:rsidR="008C17FD">
          <w:t xml:space="preserve">interact </w:t>
        </w:r>
      </w:ins>
      <w:del w:id="619" w:author="Michael Chambers" w:date="2015-11-06T18:04:00Z">
        <w:r w:rsidR="007B05E7" w:rsidDel="008C17FD">
          <w:delText xml:space="preserve">colocalize </w:delText>
        </w:r>
      </w:del>
      <w:r w:rsidR="007B05E7">
        <w:t>with Groucho</w:t>
      </w:r>
      <w:r w:rsidR="000F37B2">
        <w:t>, including</w:t>
      </w:r>
      <w:ins w:id="620" w:author="Michael Chambers" w:date="2015-11-06T18:04:00Z">
        <w:r w:rsidR="008C17FD">
          <w:t xml:space="preserve"> </w:t>
        </w:r>
      </w:ins>
      <w:ins w:id="621" w:author="Michael Chambers" w:date="2015-11-06T18:05:00Z">
        <w:r w:rsidR="00C013DB">
          <w:t>Ventral nervous syndrome defective (</w:t>
        </w:r>
        <w:proofErr w:type="spellStart"/>
        <w:r w:rsidR="00C013DB">
          <w:t>vnd</w:t>
        </w:r>
        <w:proofErr w:type="spellEnd"/>
        <w:r w:rsidR="00C013DB">
          <w:t xml:space="preserve">), Sloppy paired 1 (slp1), </w:t>
        </w:r>
      </w:ins>
      <w:r w:rsidR="000F37B2">
        <w:t xml:space="preserve"> </w:t>
      </w:r>
      <w:ins w:id="622" w:author="Michael Chambers" w:date="2015-11-06T18:05:00Z">
        <w:r w:rsidR="00C013DB">
          <w:t>Hairy (h),</w:t>
        </w:r>
      </w:ins>
      <w:ins w:id="623" w:author="Michael Chambers" w:date="2015-11-06T18:55:00Z">
        <w:r w:rsidR="00AA0126">
          <w:t xml:space="preserve"> </w:t>
        </w:r>
        <w:proofErr w:type="spellStart"/>
        <w:r w:rsidR="00AA0126">
          <w:t>Huckebein</w:t>
        </w:r>
        <w:proofErr w:type="spellEnd"/>
        <w:r w:rsidR="00AA0126">
          <w:t xml:space="preserve"> (</w:t>
        </w:r>
        <w:proofErr w:type="spellStart"/>
        <w:r w:rsidR="00AA0126">
          <w:t>hkb</w:t>
        </w:r>
        <w:proofErr w:type="spellEnd"/>
        <w:r w:rsidR="00AA0126">
          <w:t>),</w:t>
        </w:r>
      </w:ins>
      <w:ins w:id="624" w:author="Michael Chambers" w:date="2015-11-06T18:05:00Z">
        <w:r w:rsidR="00C013DB">
          <w:t xml:space="preserve"> and Brinker (</w:t>
        </w:r>
        <w:proofErr w:type="spellStart"/>
        <w:r w:rsidR="00C013DB">
          <w:t>brk</w:t>
        </w:r>
        <w:proofErr w:type="spellEnd"/>
        <w:r w:rsidR="00C013DB">
          <w:t xml:space="preserve">) </w:t>
        </w:r>
      </w:ins>
      <w:del w:id="625" w:author="Michael Chambers" w:date="2015-11-06T18:04:00Z">
        <w:r w:rsidR="000F37B2" w:rsidDel="008C17FD">
          <w:delText>twist</w:delText>
        </w:r>
        <w:r w:rsidR="00062ABD" w:rsidDel="008C17FD">
          <w:delText xml:space="preserve"> (twi)</w:delText>
        </w:r>
        <w:r w:rsidR="000F37B2" w:rsidDel="008C17FD">
          <w:delText>, tinman</w:delText>
        </w:r>
        <w:r w:rsidR="00062ABD" w:rsidDel="008C17FD">
          <w:delText xml:space="preserve"> (tin)</w:delText>
        </w:r>
        <w:r w:rsidR="000F37B2" w:rsidDel="008C17FD">
          <w:delText>, and pannier</w:delText>
        </w:r>
        <w:r w:rsidR="007B05E7" w:rsidDel="008C17FD">
          <w:delText xml:space="preserve"> (pnr), </w:delText>
        </w:r>
      </w:del>
      <w:del w:id="626" w:author="Michael Chambers" w:date="2015-11-06T18:06:00Z">
        <w:r w:rsidR="007B05E7" w:rsidDel="00C013DB">
          <w:delText>as well as</w:delText>
        </w:r>
        <w:r w:rsidR="00062ABD" w:rsidDel="00C013DB">
          <w:delText xml:space="preserve"> previously unassociated factors, including </w:delText>
        </w:r>
        <w:r w:rsidR="00062ABD" w:rsidRPr="00062ABD" w:rsidDel="00C013DB">
          <w:delText>vielfältig</w:delText>
        </w:r>
        <w:r w:rsidR="00062ABD" w:rsidDel="00C013DB">
          <w:delText xml:space="preserve"> (vlf)</w:delText>
        </w:r>
        <w:r w:rsidR="00DC538D" w:rsidDel="00C013DB">
          <w:delText xml:space="preserve"> </w:delText>
        </w:r>
      </w:del>
      <w:r w:rsidR="00DC538D">
        <w:t>(Fig. 2-12</w:t>
      </w:r>
      <w:r w:rsidR="007B05E7">
        <w:t>)</w:t>
      </w:r>
      <w:r w:rsidR="00A15868">
        <w:t>.</w:t>
      </w:r>
      <w:r w:rsidR="007B05E7">
        <w:t xml:space="preserve"> Enrichment of motifs </w:t>
      </w:r>
      <w:del w:id="627" w:author="Michael Chambers" w:date="2015-11-06T18:06:00Z">
        <w:r w:rsidR="007B05E7" w:rsidDel="00C013DB">
          <w:delText xml:space="preserve">are </w:delText>
        </w:r>
      </w:del>
      <w:ins w:id="628" w:author="Michael Chambers" w:date="2015-11-06T18:55:00Z">
        <w:r w:rsidR="00AA0126">
          <w:t xml:space="preserve">varies by timepoint as well as </w:t>
        </w:r>
      </w:ins>
      <w:ins w:id="629" w:author="Michael Chambers" w:date="2015-11-06T19:04:00Z">
        <w:r w:rsidR="00FB770A">
          <w:t>location of the Groucho binding site. The majority of factors analyzed exhibit stronger enrichment within Groucho sites within genes.</w:t>
        </w:r>
      </w:ins>
      <w:del w:id="630" w:author="Michael Chambers" w:date="2015-11-06T18:55:00Z">
        <w:r w:rsidR="007B05E7" w:rsidDel="00AA0126">
          <w:delText>dependent on timepoint, exhibiting significant change over time.</w:delText>
        </w:r>
      </w:del>
      <w:moveToRangeStart w:id="631" w:author="Michael Chambers" w:date="2015-11-06T18:26:00Z" w:name="move434597717"/>
      <w:moveTo w:id="632" w:author="Michael Chambers" w:date="2015-11-06T18:26:00Z">
        <w:del w:id="633" w:author="Michael Chambers" w:date="2015-11-06T19:05:00Z">
          <w:r w:rsidR="002C7D32" w:rsidDel="00FB770A">
            <w:delText>However, it</w:delText>
          </w:r>
        </w:del>
        <w:del w:id="634" w:author="Michael Chambers" w:date="2015-11-06T19:06:00Z">
          <w:r w:rsidR="002C7D32" w:rsidDel="00FB770A">
            <w:delText xml:space="preserve"> is not known whether Groucho peaks arising inside genes are the result of direct recruitment of Groucho to those sites by interaction with sequence-specific transcription factors, or if Groucho is recruited to intergenic regulatory regions which are brought into contact with these introns through looping or a similar rearrangement of the local topology, resulting in immunoprecipation of these regions during ChIP-seq. However, it does appear that the interaction of Groucho with these introns is specific due to the restricted size of the intronic binding sites. </w:delText>
          </w:r>
        </w:del>
        <w:del w:id="635" w:author="Michael Chambers" w:date="2015-11-06T18:27:00Z">
          <w:r w:rsidR="002C7D32" w:rsidDel="002C7D32">
            <w:delText xml:space="preserve">The median width of intronic sites is identical to intergenic sites (403 vs 402 bp, respectively). </w:delText>
          </w:r>
        </w:del>
        <w:del w:id="636" w:author="Michael Chambers" w:date="2015-11-06T19:06:00Z">
          <w:r w:rsidR="002C7D32" w:rsidDel="00FB770A">
            <w:delText>Therefore, some property of the intron is directing Groucho to associate with specific points within. Whether that property is a protein interaction with another intron-associated factor, or a topological property of the surround chromatin, is unknown.</w:delText>
          </w:r>
        </w:del>
      </w:moveTo>
    </w:p>
    <w:moveToRangeEnd w:id="631"/>
    <w:p w14:paraId="32C6AA8E" w14:textId="530B328B" w:rsidR="00062ABD" w:rsidRPr="00062ABD" w:rsidRDefault="007B05E7" w:rsidP="00FB770A">
      <w:pPr>
        <w:spacing w:line="480" w:lineRule="auto"/>
        <w:pPrChange w:id="637" w:author="Michael Chambers" w:date="2015-11-06T19:06:00Z">
          <w:pPr>
            <w:spacing w:line="480" w:lineRule="auto"/>
            <w:ind w:firstLine="720"/>
          </w:pPr>
        </w:pPrChange>
      </w:pPr>
      <w:del w:id="638" w:author="Michael Chambers" w:date="2015-11-06T18:07:00Z">
        <w:r w:rsidDel="00C013DB">
          <w:delText xml:space="preserve"> Additionally, some motifs are specific to Groucho peaks arising inside genes, such as moti</w:delText>
        </w:r>
        <w:r w:rsidR="00220297" w:rsidDel="00C013DB">
          <w:delText>fs corresponding to</w:delText>
        </w:r>
        <w:r w:rsidDel="00C013DB">
          <w:delText xml:space="preserve"> serpent and </w:delText>
        </w:r>
        <w:commentRangeStart w:id="639"/>
        <w:r w:rsidDel="00C013DB">
          <w:delText>ultraspiracle</w:delText>
        </w:r>
        <w:commentRangeEnd w:id="639"/>
        <w:r w:rsidR="00D41A26" w:rsidDel="00C013DB">
          <w:rPr>
            <w:rStyle w:val="CommentReference"/>
          </w:rPr>
          <w:commentReference w:id="639"/>
        </w:r>
        <w:r w:rsidDel="00C013DB">
          <w:delText xml:space="preserve">. </w:delText>
        </w:r>
      </w:del>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7CFD230"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640"/>
      <w:r w:rsidR="009D5C49">
        <w:t>SP</w:t>
      </w:r>
      <w:commentRangeEnd w:id="640"/>
      <w:proofErr w:type="spellEnd"/>
      <w:r w:rsidR="00071D1D">
        <w:rPr>
          <w:rStyle w:val="CommentReference"/>
        </w:rPr>
        <w:commentReference w:id="640"/>
      </w:r>
      <w:r w:rsidR="009D5C49">
        <w:t>)</w:t>
      </w:r>
      <w:r w:rsidR="00A30785">
        <w:t xml:space="preserve">. </w:t>
      </w:r>
      <w:ins w:id="641" w:author="Michael Chambers" w:date="2015-11-06T19:18:00Z">
        <w:r w:rsidR="0057687B">
          <w:t xml:space="preserve">Overexpression of a </w:t>
        </w:r>
      </w:ins>
      <w:ins w:id="642" w:author="Michael Chambers" w:date="2015-11-06T19:16:00Z">
        <w:r w:rsidR="0057687B">
          <w:t xml:space="preserve">deletion </w:t>
        </w:r>
      </w:ins>
      <w:ins w:id="643" w:author="Michael Chambers" w:date="2015-11-06T19:18:00Z">
        <w:r w:rsidR="0057687B">
          <w:t>variant of Groucho lacking the SP</w:t>
        </w:r>
      </w:ins>
      <w:ins w:id="644" w:author="Michael Chambers" w:date="2015-11-06T19:16:00Z">
        <w:r w:rsidR="0057687B">
          <w:t xml:space="preserve"> domain was found to result in faulty targeting and </w:t>
        </w:r>
      </w:ins>
      <w:ins w:id="645" w:author="Michael Chambers" w:date="2015-11-06T19:17:00Z">
        <w:r w:rsidR="0057687B">
          <w:t xml:space="preserve">ectopic repression of multiple non-Groucho target genes </w:t>
        </w:r>
        <w:r w:rsidR="0057687B">
          <w:t>{</w:t>
        </w:r>
        <w:proofErr w:type="spellStart"/>
        <w:r w:rsidR="0057687B">
          <w:t>Turki-Judeh</w:t>
        </w:r>
        <w:proofErr w:type="spellEnd"/>
        <w:r w:rsidR="0057687B">
          <w:t>, 2012 #2966}</w:t>
        </w:r>
        <w:r w:rsidR="0057687B">
          <w:t xml:space="preserve">, a trend that we sought to investigate on a genome-wide scale. </w:t>
        </w:r>
      </w:ins>
      <w:r w:rsidR="00A30785">
        <w:t xml:space="preserve">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ins w:id="646" w:author="Michael Chambers" w:date="2015-11-06T19:58:00Z">
        <w:r w:rsidR="00D87B1E">
          <w:t xml:space="preserve">chimeric </w:t>
        </w:r>
      </w:ins>
      <w:proofErr w:type="spellStart"/>
      <w:r w:rsidR="00071D1D">
        <w:t>germline</w:t>
      </w:r>
      <w:proofErr w:type="spellEnd"/>
      <w:r w:rsidR="00071D1D">
        <w:t xml:space="preserve"> clones </w:t>
      </w:r>
      <w:ins w:id="647" w:author="Michael Chambers" w:date="2015-11-06T19:58:00Z">
        <w:r w:rsidR="00D87B1E">
          <w:t xml:space="preserve">homozygous for </w:t>
        </w:r>
        <w:r w:rsidR="00D87B1E">
          <w:rPr>
            <w:i/>
          </w:rPr>
          <w:t>gro</w:t>
        </w:r>
        <w:r w:rsidR="00D87B1E">
          <w:rPr>
            <w:i/>
            <w:vertAlign w:val="superscript"/>
          </w:rPr>
          <w:t>MB36</w:t>
        </w:r>
        <w:r w:rsidR="00D87B1E">
          <w:t>, a lethal</w:t>
        </w:r>
        <w:r w:rsidR="00D87B1E">
          <w:rPr>
            <w:i/>
          </w:rPr>
          <w:t xml:space="preserve"> </w:t>
        </w:r>
      </w:ins>
      <w:del w:id="648" w:author="Michael Chambers" w:date="2015-11-06T19:58:00Z">
        <w:r w:rsidR="00071D1D" w:rsidDel="00D87B1E">
          <w:delText xml:space="preserve">of a Gro </w:delText>
        </w:r>
      </w:del>
      <w:r w:rsidR="00071D1D">
        <w:t xml:space="preserve">allele that </w:t>
      </w:r>
      <w:ins w:id="649" w:author="Michael Chambers" w:date="2015-11-06T19:58:00Z">
        <w:r w:rsidR="00D87B1E">
          <w:t>introduces an ectopic splice site near the 5</w:t>
        </w:r>
      </w:ins>
      <w:ins w:id="650" w:author="Michael Chambers" w:date="2015-11-06T19:59:00Z">
        <w:r w:rsidR="00D87B1E">
          <w:t>’</w:t>
        </w:r>
        <w:r w:rsidR="008545FD">
          <w:t xml:space="preserve"> end of </w:t>
        </w:r>
        <w:proofErr w:type="spellStart"/>
        <w:r w:rsidR="008545FD" w:rsidRPr="008545FD">
          <w:rPr>
            <w:i/>
            <w:rPrChange w:id="651" w:author="Michael Chambers" w:date="2015-11-06T20:00:00Z">
              <w:rPr>
                <w:i/>
              </w:rPr>
            </w:rPrChange>
          </w:rPr>
          <w:t>gro</w:t>
        </w:r>
      </w:ins>
      <w:proofErr w:type="spellEnd"/>
      <w:ins w:id="652" w:author="Michael Chambers" w:date="2015-11-06T20:00:00Z">
        <w:r w:rsidR="008545FD">
          <w:t xml:space="preserve"> </w:t>
        </w:r>
        <w:r w:rsidR="008545FD">
          <w:t>{Jennings, 2007 #2990}</w:t>
        </w:r>
      </w:ins>
      <w:ins w:id="653" w:author="Michael Chambers" w:date="2015-11-06T19:59:00Z">
        <w:r w:rsidR="008545FD">
          <w:t xml:space="preserve">. The resulting transcript codes the initial 12 amino acids of </w:t>
        </w:r>
      </w:ins>
      <w:ins w:id="654" w:author="Michael Chambers" w:date="2015-11-06T20:00:00Z">
        <w:r w:rsidR="008545FD">
          <w:t xml:space="preserve">Groucho followed by </w:t>
        </w:r>
      </w:ins>
      <w:ins w:id="655" w:author="Michael Chambers" w:date="2015-11-06T20:01:00Z">
        <w:r w:rsidR="008545FD">
          <w:t xml:space="preserve">~100 </w:t>
        </w:r>
      </w:ins>
      <w:ins w:id="656" w:author="Michael Chambers" w:date="2015-11-06T20:02:00Z">
        <w:r w:rsidR="008545FD">
          <w:t xml:space="preserve">amino acids derived from </w:t>
        </w:r>
        <w:proofErr w:type="spellStart"/>
        <w:r w:rsidR="008545FD">
          <w:t>frameshifted</w:t>
        </w:r>
        <w:proofErr w:type="spellEnd"/>
        <w:r w:rsidR="008545FD">
          <w:t xml:space="preserve"> sequence. The allele produces no detectable Groucho protein, and severely decreased levels of transcript, presumably due to nonsense-mediated </w:t>
        </w:r>
      </w:ins>
      <w:ins w:id="657" w:author="Michael Chambers" w:date="2015-11-06T20:03:00Z">
        <w:r w:rsidR="008545FD">
          <w:t>mRNA decay.</w:t>
        </w:r>
      </w:ins>
      <w:del w:id="658" w:author="Michael Chambers" w:date="2015-11-06T19:59:00Z">
        <w:r w:rsidR="00071D1D" w:rsidRPr="008545FD" w:rsidDel="008545FD">
          <w:rPr>
            <w:rPrChange w:id="659" w:author="Michael Chambers" w:date="2015-11-06T19:59:00Z">
              <w:rPr/>
            </w:rPrChange>
          </w:rPr>
          <w:delText>give</w:delText>
        </w:r>
      </w:del>
      <w:r w:rsidR="00071D1D">
        <w:t xml:space="preserve"> </w:t>
      </w:r>
      <w:del w:id="660" w:author="Michael Chambers" w:date="2015-11-06T20:03:00Z">
        <w:r w:rsidR="00071D1D" w:rsidDel="008545FD">
          <w:delText xml:space="preserve">rise to a severely truncated and therefore non-functional Gro </w:delText>
        </w:r>
        <w:r w:rsidR="00306543" w:rsidDel="008545FD">
          <w:delText>gene product</w:delText>
        </w:r>
        <w:r w:rsidR="009D5C49" w:rsidDel="008545FD">
          <w:delText>.</w:delText>
        </w:r>
        <w:r w:rsidR="00306543" w:rsidDel="008545FD">
          <w:delText xml:space="preserve"> </w:delText>
        </w:r>
      </w:del>
      <w:r w:rsidR="00306543">
        <w:t>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ins w:id="661" w:author="Michael Chambers" w:date="2015-11-06T20:03:00Z">
        <w:r w:rsidR="008545FD">
          <w:t xml:space="preserve">. </w:t>
        </w:r>
      </w:ins>
      <w:del w:id="662" w:author="Michael Chambers" w:date="2015-11-06T20:03:00Z">
        <w:r w:rsidR="00A15868" w:rsidDel="008545FD">
          <w:delText>;</w:delText>
        </w:r>
      </w:del>
      <w:r w:rsidR="00306543">
        <w:t xml:space="preserve"> </w:t>
      </w:r>
      <w:ins w:id="663" w:author="Michael Chambers" w:date="2015-11-06T20:09:00Z">
        <w:r w:rsidR="00E531E1">
          <w:t xml:space="preserve">This excess transcript is partially cleared from the embryo by later timepoints, but does not fully return to wild-type levels over the time span analyzed. </w:t>
        </w:r>
      </w:ins>
      <w:r w:rsidR="00306543">
        <w:t xml:space="preserve">Groucho loss-of-function embryos failed to accumulate Gro transcripts to any significant degree across all </w:t>
      </w:r>
      <w:commentRangeStart w:id="664"/>
      <w:r w:rsidR="00306543">
        <w:t>timepoints</w:t>
      </w:r>
      <w:commentRangeEnd w:id="664"/>
      <w:r w:rsidR="00264E0A">
        <w:rPr>
          <w:rStyle w:val="CommentReference"/>
        </w:rPr>
        <w:commentReference w:id="664"/>
      </w:r>
      <w:r w:rsidR="00306543">
        <w:t xml:space="preserve">. </w:t>
      </w:r>
      <w:commentRangeStart w:id="665"/>
      <w:r w:rsidR="00306543">
        <w:t>Wild</w:t>
      </w:r>
      <w:commentRangeEnd w:id="665"/>
      <w:r w:rsidR="00264E0A">
        <w:rPr>
          <w:rStyle w:val="CommentReference"/>
        </w:rPr>
        <w:commentReference w:id="665"/>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52CF35B7"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w:t>
      </w:r>
      <w:ins w:id="666" w:author="Michael Chambers" w:date="2015-11-06T20:11:00Z">
        <w:r w:rsidR="00E531E1">
          <w:t xml:space="preserve">by </w:t>
        </w:r>
      </w:ins>
      <w:ins w:id="667" w:author="Michael Chambers" w:date="2015-11-06T20:13:00Z">
        <w:r w:rsidR="00E531E1">
          <w:t xml:space="preserve">similarity </w:t>
        </w:r>
      </w:ins>
      <w:r>
        <w:t xml:space="preserve">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 xml:space="preserve">two timepoints, </w:t>
      </w:r>
      <w:del w:id="668" w:author="Michael Chambers" w:date="2015-11-06T20:13:00Z">
        <w:r w:rsidR="00A15868" w:rsidDel="00E531E1">
          <w:delText xml:space="preserve">indicating </w:delText>
        </w:r>
      </w:del>
      <w:ins w:id="669" w:author="Michael Chambers" w:date="2015-11-06T20:13:00Z">
        <w:r w:rsidR="00E531E1">
          <w:t>indicative that</w:t>
        </w:r>
        <w:r w:rsidR="00E531E1">
          <w:t xml:space="preserve"> </w:t>
        </w:r>
      </w:ins>
      <w:del w:id="670" w:author="Michael Chambers" w:date="2015-11-06T20:13:00Z">
        <w:r w:rsidR="00A15868" w:rsidDel="00E531E1">
          <w:delText>that</w:delText>
        </w:r>
        <w:r w:rsidR="00F034D8" w:rsidDel="00E531E1">
          <w:delText xml:space="preserve"> </w:delText>
        </w:r>
        <w:r w:rsidR="00A15868" w:rsidDel="00E531E1">
          <w:delText xml:space="preserve">the </w:delText>
        </w:r>
      </w:del>
      <w:r w:rsidR="00F034D8">
        <w:t>accumulat</w:t>
      </w:r>
      <w:ins w:id="671" w:author="Michael Chambers" w:date="2015-11-06T20:13:00Z">
        <w:r w:rsidR="00E531E1">
          <w:t>ed</w:t>
        </w:r>
      </w:ins>
      <w:del w:id="672" w:author="Michael Chambers" w:date="2015-11-06T20:13:00Z">
        <w:r w:rsidR="00F034D8" w:rsidDel="00E531E1">
          <w:delText>ion of</w:delText>
        </w:r>
      </w:del>
      <w:r w:rsidR="00F034D8">
        <w:t xml:space="preserve"> differences in gene </w:t>
      </w:r>
      <w:del w:id="673" w:author="Michael Chambers" w:date="2015-11-06T20:14:00Z">
        <w:r w:rsidR="00F034D8" w:rsidDel="00E531E1">
          <w:delText xml:space="preserve">regulation </w:delText>
        </w:r>
      </w:del>
      <w:ins w:id="674" w:author="Michael Chambers" w:date="2015-11-06T20:14:00Z">
        <w:r w:rsidR="00E531E1">
          <w:t>expression</w:t>
        </w:r>
        <w:r w:rsidR="00E531E1">
          <w:t xml:space="preserve"> </w:t>
        </w:r>
      </w:ins>
      <w:r w:rsidR="00F034D8">
        <w:t>ha</w:t>
      </w:r>
      <w:ins w:id="675" w:author="Michael Chambers" w:date="2015-11-06T20:14:00Z">
        <w:r w:rsidR="00E531E1">
          <w:t>ve</w:t>
        </w:r>
      </w:ins>
      <w:del w:id="676" w:author="Michael Chambers" w:date="2015-11-06T20:14:00Z">
        <w:r w:rsidR="00F034D8" w:rsidDel="00E531E1">
          <w:delText>s</w:delText>
        </w:r>
      </w:del>
      <w:r w:rsidR="00F034D8">
        <w:t xml:space="preserve">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679E8DDF"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w:t>
      </w:r>
      <w:del w:id="677" w:author="Michael Chambers" w:date="2015-11-06T20:15:00Z">
        <w:r w:rsidR="004643B0" w:rsidDel="00E531E1">
          <w:delText xml:space="preserve">genes </w:delText>
        </w:r>
      </w:del>
      <w:ins w:id="678" w:author="Michael Chambers" w:date="2015-11-06T20:15:00Z">
        <w:r w:rsidR="00E531E1">
          <w:t>expressed genes</w:t>
        </w:r>
        <w:r w:rsidR="00E531E1">
          <w:t xml:space="preserve"> </w:t>
        </w:r>
      </w:ins>
      <w:r w:rsidR="004643B0">
        <w:t xml:space="preserve">exhibiting </w:t>
      </w:r>
      <w:ins w:id="679" w:author="Michael Chambers" w:date="2015-11-06T20:15:00Z">
        <w:r w:rsidR="00E531E1">
          <w:t xml:space="preserve">significant </w:t>
        </w:r>
      </w:ins>
      <w:r w:rsidR="004643B0">
        <w:t>changes in expression level</w:t>
      </w:r>
      <w:r w:rsidR="00E67908">
        <w:t xml:space="preserve"> at each </w:t>
      </w:r>
      <w:commentRangeStart w:id="680"/>
      <w:r w:rsidR="00E67908">
        <w:t>timepoint</w:t>
      </w:r>
      <w:commentRangeEnd w:id="680"/>
      <w:r w:rsidR="00071D1D">
        <w:rPr>
          <w:rStyle w:val="CommentReference"/>
        </w:rPr>
        <w:commentReference w:id="680"/>
      </w:r>
      <w:r w:rsidR="007263B7">
        <w:t xml:space="preserve">, with the greatest effect seen in the second, 4 </w:t>
      </w:r>
      <w:r w:rsidR="00551DEF">
        <w:t>to</w:t>
      </w:r>
      <w:r w:rsidR="00DC538D">
        <w:t xml:space="preserve"> 6.5 hour stage (Fig. 2-16</w:t>
      </w:r>
      <w:ins w:id="681" w:author="Michael Chambers" w:date="2015-11-06T20:18:00Z">
        <w:r w:rsidR="00E531E1">
          <w:t>B</w:t>
        </w:r>
      </w:ins>
      <w:del w:id="682" w:author="Michael Chambers" w:date="2015-11-06T20:18:00Z">
        <w:r w:rsidR="007263B7" w:rsidDel="00E531E1">
          <w:delText>B</w:delText>
        </w:r>
      </w:del>
      <w:r w:rsidR="007263B7">
        <w:t>). Overexpression samples exhibit a smaller yet still significant proportion of differentially expressed genes</w:t>
      </w:r>
      <w:ins w:id="683" w:author="Michael Chambers" w:date="2015-11-06T20:17:00Z">
        <w:r w:rsidR="00E531E1">
          <w:t>, with between 2 and 16% of the expressed genome undergoing differential expression</w:t>
        </w:r>
      </w:ins>
      <w:r w:rsidR="007263B7">
        <w:t>,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5E01EC6E"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is significantly reduced, consistin</w:t>
      </w:r>
      <w:bookmarkStart w:id="684" w:name="_GoBack"/>
      <w:bookmarkEnd w:id="684"/>
      <w:r w:rsidR="00E408C1">
        <w:t xml:space="preserve">g of </w:t>
      </w:r>
      <w:r w:rsidR="003E4050">
        <w:t xml:space="preserve">248 genes, of which 151 are common between the </w:t>
      </w:r>
      <w:del w:id="685" w:author="Michael Chambers" w:date="2015-11-06T20:19:00Z">
        <w:r w:rsidR="003E4050" w:rsidDel="002121BA">
          <w:delText>2x and 4x</w:delText>
        </w:r>
      </w:del>
      <w:ins w:id="686" w:author="Michael Chambers" w:date="2015-11-06T20:19:00Z">
        <w:r w:rsidR="002121BA">
          <w:t>two full-length</w:t>
        </w:r>
      </w:ins>
      <w:r w:rsidR="003E4050">
        <w:t xml:space="preserve"> G</w:t>
      </w:r>
      <w:r w:rsidR="00DC53DC">
        <w:t>r</w:t>
      </w:r>
      <w:r w:rsidR="00DC538D">
        <w:t>o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687" w:author="Michael Chambers" w:date="2015-08-26T15:52:00Z"/>
        </w:rPr>
      </w:pPr>
      <w:bookmarkStart w:id="688" w:name="revised-results-section"/>
      <w:bookmarkEnd w:id="688"/>
      <w:r>
        <w:t>Discussion</w:t>
      </w:r>
    </w:p>
    <w:p w14:paraId="6A287F00" w14:textId="77777777" w:rsidR="003C0EDF" w:rsidRDefault="003C0EDF">
      <w:pPr>
        <w:rPr>
          <w:ins w:id="689" w:author="Michael Chambers" w:date="2015-08-26T15:52:00Z"/>
        </w:rPr>
        <w:pPrChange w:id="690" w:author="Michael Chambers" w:date="2015-08-26T15:52:00Z">
          <w:pPr>
            <w:pStyle w:val="Heading2"/>
            <w:spacing w:line="480" w:lineRule="auto"/>
          </w:pPr>
        </w:pPrChange>
      </w:pPr>
    </w:p>
    <w:p w14:paraId="5C9BBC3A" w14:textId="77777777" w:rsidR="003C0EDF" w:rsidRDefault="003C0EDF" w:rsidP="003C0EDF">
      <w:pPr>
        <w:spacing w:line="480" w:lineRule="auto"/>
        <w:rPr>
          <w:ins w:id="691" w:author="Michael Chambers" w:date="2015-08-26T15:52:00Z"/>
          <w:i/>
        </w:rPr>
      </w:pPr>
      <w:ins w:id="692"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693" w:author="Michael Chambers" w:date="2015-08-26T15:52:00Z"/>
        </w:rPr>
      </w:pPr>
    </w:p>
    <w:p w14:paraId="19A28E08" w14:textId="77777777" w:rsidR="003C0EDF" w:rsidRDefault="003C0EDF" w:rsidP="003C0EDF">
      <w:pPr>
        <w:spacing w:line="480" w:lineRule="auto"/>
        <w:rPr>
          <w:ins w:id="694" w:author="Michael Chambers" w:date="2015-08-26T15:52:00Z"/>
        </w:rPr>
      </w:pPr>
      <w:ins w:id="695"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696" w:author="Michael Chambers" w:date="2015-08-26T15:52:00Z"/>
        </w:rPr>
      </w:pPr>
      <w:ins w:id="697"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698" w:author="Michael Chambers" w:date="2015-08-26T15:52:00Z"/>
        </w:rPr>
      </w:pPr>
      <w:ins w:id="699"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700"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43"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89"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92"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99"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213"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250"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487"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492"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495"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567"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576" w:author="Albert Courey" w:date="2015-08-25T14:47:00Z" w:initials="AC">
    <w:p w14:paraId="6BB84EAF" w14:textId="3D7E7045" w:rsidR="00CB3FB0" w:rsidRDefault="00CB3FB0">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591"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605"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639"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640"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664"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665"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680"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56D9B"/>
    <w:rsid w:val="00062ABD"/>
    <w:rsid w:val="000633C8"/>
    <w:rsid w:val="0006404C"/>
    <w:rsid w:val="00066033"/>
    <w:rsid w:val="00071D1D"/>
    <w:rsid w:val="00091FF8"/>
    <w:rsid w:val="00093072"/>
    <w:rsid w:val="00094D56"/>
    <w:rsid w:val="000A6193"/>
    <w:rsid w:val="000A776F"/>
    <w:rsid w:val="000B3215"/>
    <w:rsid w:val="000B41DA"/>
    <w:rsid w:val="000D2F6D"/>
    <w:rsid w:val="000D67F3"/>
    <w:rsid w:val="000F11DA"/>
    <w:rsid w:val="000F2CB7"/>
    <w:rsid w:val="000F37B2"/>
    <w:rsid w:val="000F4492"/>
    <w:rsid w:val="00101F77"/>
    <w:rsid w:val="001029DD"/>
    <w:rsid w:val="00104643"/>
    <w:rsid w:val="00112A9C"/>
    <w:rsid w:val="001243BA"/>
    <w:rsid w:val="00125DEA"/>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45E1"/>
    <w:rsid w:val="001E6EA2"/>
    <w:rsid w:val="001F41CC"/>
    <w:rsid w:val="002031D7"/>
    <w:rsid w:val="0020322A"/>
    <w:rsid w:val="00204E7F"/>
    <w:rsid w:val="00211D7E"/>
    <w:rsid w:val="002121BA"/>
    <w:rsid w:val="00220297"/>
    <w:rsid w:val="0022133B"/>
    <w:rsid w:val="00224435"/>
    <w:rsid w:val="00230A55"/>
    <w:rsid w:val="00237EB9"/>
    <w:rsid w:val="00243CF0"/>
    <w:rsid w:val="00246EC8"/>
    <w:rsid w:val="002506B6"/>
    <w:rsid w:val="002509E0"/>
    <w:rsid w:val="002563E7"/>
    <w:rsid w:val="002639E8"/>
    <w:rsid w:val="00264E0A"/>
    <w:rsid w:val="00275CDA"/>
    <w:rsid w:val="00284E7F"/>
    <w:rsid w:val="002A41C7"/>
    <w:rsid w:val="002B58C1"/>
    <w:rsid w:val="002B5B8B"/>
    <w:rsid w:val="002B6AE9"/>
    <w:rsid w:val="002C058C"/>
    <w:rsid w:val="002C0657"/>
    <w:rsid w:val="002C7D32"/>
    <w:rsid w:val="002E08A6"/>
    <w:rsid w:val="002E3A14"/>
    <w:rsid w:val="002E5109"/>
    <w:rsid w:val="002E790E"/>
    <w:rsid w:val="002F72B7"/>
    <w:rsid w:val="00306543"/>
    <w:rsid w:val="003069E4"/>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424D5"/>
    <w:rsid w:val="00450A5B"/>
    <w:rsid w:val="00461586"/>
    <w:rsid w:val="004643B0"/>
    <w:rsid w:val="004822AC"/>
    <w:rsid w:val="004933F0"/>
    <w:rsid w:val="00495D91"/>
    <w:rsid w:val="004A7559"/>
    <w:rsid w:val="004B64AB"/>
    <w:rsid w:val="004C2BF8"/>
    <w:rsid w:val="004C62C0"/>
    <w:rsid w:val="004D10D4"/>
    <w:rsid w:val="004D243C"/>
    <w:rsid w:val="004D40D9"/>
    <w:rsid w:val="004D50E0"/>
    <w:rsid w:val="004F0276"/>
    <w:rsid w:val="004F0AF3"/>
    <w:rsid w:val="004F14EE"/>
    <w:rsid w:val="00502DE8"/>
    <w:rsid w:val="0051034C"/>
    <w:rsid w:val="00515FCA"/>
    <w:rsid w:val="005230E1"/>
    <w:rsid w:val="005242B2"/>
    <w:rsid w:val="00527EF6"/>
    <w:rsid w:val="00534D5B"/>
    <w:rsid w:val="005368F2"/>
    <w:rsid w:val="00540604"/>
    <w:rsid w:val="00543456"/>
    <w:rsid w:val="00550E71"/>
    <w:rsid w:val="00551DEF"/>
    <w:rsid w:val="0055323B"/>
    <w:rsid w:val="0055499D"/>
    <w:rsid w:val="00555693"/>
    <w:rsid w:val="005726D7"/>
    <w:rsid w:val="0057687B"/>
    <w:rsid w:val="005774BE"/>
    <w:rsid w:val="00580FC4"/>
    <w:rsid w:val="00583FDA"/>
    <w:rsid w:val="00592BBF"/>
    <w:rsid w:val="005A16B2"/>
    <w:rsid w:val="005A72DA"/>
    <w:rsid w:val="005B535B"/>
    <w:rsid w:val="005C2AB8"/>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1E14"/>
    <w:rsid w:val="006F25C5"/>
    <w:rsid w:val="006F619C"/>
    <w:rsid w:val="00704DC2"/>
    <w:rsid w:val="00717E3E"/>
    <w:rsid w:val="007263B7"/>
    <w:rsid w:val="00726B5A"/>
    <w:rsid w:val="00727F5D"/>
    <w:rsid w:val="0073152C"/>
    <w:rsid w:val="00742D23"/>
    <w:rsid w:val="00743AF1"/>
    <w:rsid w:val="00761DFB"/>
    <w:rsid w:val="0077458B"/>
    <w:rsid w:val="00780AF9"/>
    <w:rsid w:val="00780FE2"/>
    <w:rsid w:val="00781A3B"/>
    <w:rsid w:val="00781EB7"/>
    <w:rsid w:val="00790606"/>
    <w:rsid w:val="007929AA"/>
    <w:rsid w:val="00793F64"/>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545FD"/>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7FD"/>
    <w:rsid w:val="008C1A36"/>
    <w:rsid w:val="008C3880"/>
    <w:rsid w:val="008C46AF"/>
    <w:rsid w:val="008C7EA1"/>
    <w:rsid w:val="008D4207"/>
    <w:rsid w:val="008D6626"/>
    <w:rsid w:val="008E3112"/>
    <w:rsid w:val="008F1F1C"/>
    <w:rsid w:val="008F7C1E"/>
    <w:rsid w:val="00903FF8"/>
    <w:rsid w:val="00907157"/>
    <w:rsid w:val="0091019C"/>
    <w:rsid w:val="00917E11"/>
    <w:rsid w:val="00921735"/>
    <w:rsid w:val="00927C5A"/>
    <w:rsid w:val="0093515F"/>
    <w:rsid w:val="00943FAB"/>
    <w:rsid w:val="0094527A"/>
    <w:rsid w:val="00957C1F"/>
    <w:rsid w:val="00970989"/>
    <w:rsid w:val="00973604"/>
    <w:rsid w:val="00974E74"/>
    <w:rsid w:val="00980F9A"/>
    <w:rsid w:val="00986E21"/>
    <w:rsid w:val="00994A53"/>
    <w:rsid w:val="0099674D"/>
    <w:rsid w:val="00997ED9"/>
    <w:rsid w:val="009A457A"/>
    <w:rsid w:val="009B3146"/>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0126"/>
    <w:rsid w:val="00AA1CAD"/>
    <w:rsid w:val="00AA2523"/>
    <w:rsid w:val="00AA3A3E"/>
    <w:rsid w:val="00AB3610"/>
    <w:rsid w:val="00AB3BD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3A2C"/>
    <w:rsid w:val="00B77326"/>
    <w:rsid w:val="00B86687"/>
    <w:rsid w:val="00B97924"/>
    <w:rsid w:val="00BA12A8"/>
    <w:rsid w:val="00BA569C"/>
    <w:rsid w:val="00BA7BC7"/>
    <w:rsid w:val="00BC0E7A"/>
    <w:rsid w:val="00BC2982"/>
    <w:rsid w:val="00BC4CE7"/>
    <w:rsid w:val="00BE0C0F"/>
    <w:rsid w:val="00BE1E61"/>
    <w:rsid w:val="00BE25E8"/>
    <w:rsid w:val="00BE570B"/>
    <w:rsid w:val="00BE7AAB"/>
    <w:rsid w:val="00BF4AA0"/>
    <w:rsid w:val="00C013DB"/>
    <w:rsid w:val="00C104F5"/>
    <w:rsid w:val="00C106E2"/>
    <w:rsid w:val="00C13C51"/>
    <w:rsid w:val="00C219BE"/>
    <w:rsid w:val="00C316C2"/>
    <w:rsid w:val="00C34B47"/>
    <w:rsid w:val="00C4614F"/>
    <w:rsid w:val="00C4678B"/>
    <w:rsid w:val="00C46D6E"/>
    <w:rsid w:val="00C52DC4"/>
    <w:rsid w:val="00C566CB"/>
    <w:rsid w:val="00C56855"/>
    <w:rsid w:val="00C66AD0"/>
    <w:rsid w:val="00C77C2F"/>
    <w:rsid w:val="00C91541"/>
    <w:rsid w:val="00C923DA"/>
    <w:rsid w:val="00CA10C2"/>
    <w:rsid w:val="00CA652A"/>
    <w:rsid w:val="00CA7E4A"/>
    <w:rsid w:val="00CB3FB0"/>
    <w:rsid w:val="00CC067C"/>
    <w:rsid w:val="00CC5CC6"/>
    <w:rsid w:val="00CD348D"/>
    <w:rsid w:val="00CF4393"/>
    <w:rsid w:val="00CF5739"/>
    <w:rsid w:val="00D007C0"/>
    <w:rsid w:val="00D007E6"/>
    <w:rsid w:val="00D11037"/>
    <w:rsid w:val="00D13193"/>
    <w:rsid w:val="00D155A5"/>
    <w:rsid w:val="00D174D1"/>
    <w:rsid w:val="00D17E0A"/>
    <w:rsid w:val="00D24DC3"/>
    <w:rsid w:val="00D3227B"/>
    <w:rsid w:val="00D35580"/>
    <w:rsid w:val="00D41A26"/>
    <w:rsid w:val="00D473EB"/>
    <w:rsid w:val="00D53A78"/>
    <w:rsid w:val="00D65F42"/>
    <w:rsid w:val="00D662BF"/>
    <w:rsid w:val="00D74350"/>
    <w:rsid w:val="00D80AD3"/>
    <w:rsid w:val="00D863C5"/>
    <w:rsid w:val="00D8676F"/>
    <w:rsid w:val="00D87B1E"/>
    <w:rsid w:val="00D9114E"/>
    <w:rsid w:val="00D95401"/>
    <w:rsid w:val="00D97BEB"/>
    <w:rsid w:val="00DA2565"/>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072E"/>
    <w:rsid w:val="00E31AE1"/>
    <w:rsid w:val="00E3439D"/>
    <w:rsid w:val="00E36425"/>
    <w:rsid w:val="00E408C1"/>
    <w:rsid w:val="00E40A04"/>
    <w:rsid w:val="00E531E1"/>
    <w:rsid w:val="00E534FE"/>
    <w:rsid w:val="00E55542"/>
    <w:rsid w:val="00E67908"/>
    <w:rsid w:val="00E7226E"/>
    <w:rsid w:val="00E81819"/>
    <w:rsid w:val="00E86375"/>
    <w:rsid w:val="00E94AB8"/>
    <w:rsid w:val="00E965E7"/>
    <w:rsid w:val="00EA15C0"/>
    <w:rsid w:val="00EB13DB"/>
    <w:rsid w:val="00EB162A"/>
    <w:rsid w:val="00EC1F28"/>
    <w:rsid w:val="00EC3FA8"/>
    <w:rsid w:val="00ED1122"/>
    <w:rsid w:val="00ED2BD5"/>
    <w:rsid w:val="00EF39B8"/>
    <w:rsid w:val="00EF6429"/>
    <w:rsid w:val="00F034D8"/>
    <w:rsid w:val="00F17D84"/>
    <w:rsid w:val="00F227AE"/>
    <w:rsid w:val="00F3267F"/>
    <w:rsid w:val="00F51F22"/>
    <w:rsid w:val="00F55887"/>
    <w:rsid w:val="00F605AB"/>
    <w:rsid w:val="00F6363E"/>
    <w:rsid w:val="00F66D67"/>
    <w:rsid w:val="00F73A0E"/>
    <w:rsid w:val="00F85351"/>
    <w:rsid w:val="00FA0B44"/>
    <w:rsid w:val="00FA5B54"/>
    <w:rsid w:val="00FA6064"/>
    <w:rsid w:val="00FA7B2A"/>
    <w:rsid w:val="00FB770A"/>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B608A-17BF-B440-8F69-10FC4603F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30</Pages>
  <Words>8062</Words>
  <Characters>45955</Characters>
  <Application>Microsoft Macintosh Word</Application>
  <DocSecurity>0</DocSecurity>
  <Lines>382</Lines>
  <Paragraphs>107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53910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77</cp:revision>
  <cp:lastPrinted>2015-08-19T19:32:00Z</cp:lastPrinted>
  <dcterms:created xsi:type="dcterms:W3CDTF">2015-08-24T19:24:00Z</dcterms:created>
  <dcterms:modified xsi:type="dcterms:W3CDTF">2015-11-07T04:20:00Z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