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 xml:space="preserve">Investigating the dynamics of the embryonic </w:t>
      </w:r>
      <w:proofErr w:type="spellStart"/>
      <w:r w:rsidR="006755D4">
        <w:t>transcriptome</w:t>
      </w:r>
      <w:proofErr w:type="spellEnd"/>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3974E479"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93726A">
        <w:fldChar w:fldCharType="begin">
          <w:fldData xml:space="preserve">PEVuZE5vdGU+PENpdGU+PEF1dGhvcj5Ccm93bjwvQXV0aG9yPjxZZWFyPjIwMTQ8L1llYXI+PFJl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</w:fldData>
        </w:fldChar>
      </w:r>
      <w:r w:rsidR="0093726A">
        <w:instrText xml:space="preserve"> ADDIN EN.CITE </w:instrText>
      </w:r>
      <w:r w:rsidR="0093726A">
        <w:fldChar w:fldCharType="begin">
          <w:fldData xml:space="preserve">PEVuZE5vdGU+PENpdGU+PEF1dGhvcj5Ccm93bjwvQXV0aG9yPjxZZWFyPjIwMTQ8L1llYXI+PFJl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</w:fldData>
        </w:fldChar>
      </w:r>
      <w:r w:rsidR="0093726A">
        <w:instrText xml:space="preserve"> ADDIN EN.CITE.DATA </w:instrText>
      </w:r>
      <w:r w:rsidR="0093726A">
        <w:fldChar w:fldCharType="end"/>
      </w:r>
      <w:r w:rsidR="0093726A">
        <w:fldChar w:fldCharType="separate"/>
      </w:r>
      <w:r w:rsidR="0093726A">
        <w:rPr>
          <w:noProof/>
        </w:rPr>
        <w:t>(Brown et al., 2014)</w:t>
      </w:r>
      <w:r w:rsidR="0093726A">
        <w:fldChar w:fldCharType="end"/>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93726A">
        <w:fldChar w:fldCharType="begin">
          <w:fldData xml:space="preserve">PEVuZE5vdGU+PENpdGU+PEF1dGhvcj5HcmF2ZWxleTwvQXV0aG9yPjxZZWFyPjIwMTE8L1llYXI+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=
</w:fldData>
        </w:fldChar>
      </w:r>
      <w:r w:rsidR="0093726A">
        <w:instrText xml:space="preserve"> ADDIN EN.CITE </w:instrText>
      </w:r>
      <w:r w:rsidR="0093726A">
        <w:fldChar w:fldCharType="begin">
          <w:fldData xml:space="preserve">PEVuZE5vdGU+PENpdGU+PEF1dGhvcj5HcmF2ZWxleTwvQXV0aG9yPjxZZWFyPjIwMTE8L1llYXI+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=
</w:fldData>
        </w:fldChar>
      </w:r>
      <w:r w:rsidR="0093726A">
        <w:instrText xml:space="preserve"> ADDIN EN.CITE.DATA </w:instrText>
      </w:r>
      <w:r w:rsidR="0093726A">
        <w:fldChar w:fldCharType="end"/>
      </w:r>
      <w:r w:rsidR="0093726A">
        <w:fldChar w:fldCharType="separate"/>
      </w:r>
      <w:r w:rsidR="0093726A">
        <w:rPr>
          <w:noProof/>
        </w:rPr>
        <w:t>(Graveley et al., 2011)</w:t>
      </w:r>
      <w:r w:rsidR="0093726A">
        <w:fldChar w:fldCharType="end"/>
      </w:r>
      <w:r w:rsidR="00AA75CF">
        <w:t xml:space="preserve"> </w:t>
      </w:r>
      <w:r w:rsidR="0093726A">
        <w:fldChar w:fldCharType="begin"/>
      </w:r>
      <w:r w:rsidR="0093726A">
        <w:instrText xml:space="preserve"> ADDIN EN.CITE &lt;EndNote&gt;&lt;Cite&gt;&lt;Author&gt;De Renzis&lt;/Author&gt;&lt;Year&gt;2007&lt;/Year&gt;&lt;RecNum&gt;3149&lt;/RecNum&gt;&lt;DisplayText&gt;(De Renzis et al., 2007)&lt;/DisplayText&gt;&lt;record&gt;&lt;rec-number&gt;3149&lt;/rec-number&gt;&lt;foreign-keys&gt;&lt;key app="EN" db-id="txpdr0vslpwzage5afxvdv2xds5vfp9zsafw" timestamp="1447035589"&gt;3149&lt;/key&gt;&lt;/foreign-keys&gt;&lt;ref-type name="Journal Article"&gt;17&lt;/ref-type&gt;&lt;contributors&gt;&lt;authors&gt;&lt;author&gt;De Renzis, S.&lt;/author&gt;&lt;author&gt;Elemento, O.&lt;/author&gt;&lt;author&gt;Tavazoie, S.&lt;/author&gt;&lt;author&gt;Wieschaus, E. F.&lt;/author&gt;&lt;/authors&gt;&lt;/contributors&gt;&lt;auth-address&gt;Howard Hughes Medical Institute, Department of Molecular Biology, Princeton University, New Jersey, United States of America. stefanod@Princeton.edu&lt;/auth-address&gt;&lt;titles&gt;&lt;title&gt;Unmasking activation of the zygotic genome using chromosomal deletions in the Drosophila embryo&lt;/title&gt;&lt;secondary-title&gt;PLoS Biol&lt;/secondary-title&gt;&lt;/titles&gt;&lt;periodical&gt;&lt;full-title&gt;PLoS Biol&lt;/full-title&gt;&lt;/periodical&gt;&lt;pages&gt;e117&lt;/pages&gt;&lt;volume&gt;5&lt;/volume&gt;&lt;number&gt;5&lt;/number&gt;&lt;keywords&gt;&lt;keyword&gt;Animals&lt;/keyword&gt;&lt;keyword&gt;Base Sequence&lt;/keyword&gt;&lt;keyword&gt;*Chromosome Deletion&lt;/keyword&gt;&lt;keyword&gt;Down-Regulation&lt;/keyword&gt;&lt;keyword&gt;Drosophila Proteins/biosynthesis/*physiology&lt;/keyword&gt;&lt;keyword&gt;Drosophila melanogaster/*embryology/genetics&lt;/keyword&gt;&lt;keyword&gt;Female&lt;/keyword&gt;&lt;keyword&gt;Gene Expression Profiling&lt;/keyword&gt;&lt;keyword&gt;*Gene Expression Regulation, Developmental&lt;/keyword&gt;&lt;keyword&gt;RNA, Messenger/*metabolism&lt;/keyword&gt;&lt;keyword&gt;RNA-Binding Proteins/*physiology&lt;/keyword&gt;&lt;keyword&gt;Transcriptional Activation/physiology&lt;/keyword&gt;&lt;keyword&gt;Zygote/physiology&lt;/keyword&gt;&lt;/keywords&gt;&lt;dates&gt;&lt;year&gt;2007&lt;/year&gt;&lt;pub-dates&gt;&lt;date&gt;May&lt;/date&gt;&lt;/pub-dates&gt;&lt;/dates&gt;&lt;isbn&gt;1545-7885 (Electronic)&amp;#xD;1544-9173 (Linking)&lt;/isbn&gt;&lt;accession-num&gt;17456005&lt;/accession-num&gt;&lt;urls&gt;&lt;related-urls&gt;&lt;url&gt;http://www.ncbi.nlm.nih.gov/pubmed/17456005&lt;/url&gt;&lt;/related-urls&gt;&lt;/urls&gt;&lt;custom2&gt;PMC1854917&lt;/custom2&gt;&lt;electronic-resource-num&gt;10.1371/journal.pbio.0050117&lt;/electronic-resource-num&gt;&lt;/record&gt;&lt;/Cite&gt;&lt;/EndNote&gt;</w:instrText>
      </w:r>
      <w:r w:rsidR="0093726A">
        <w:fldChar w:fldCharType="separate"/>
      </w:r>
      <w:r w:rsidR="0093726A">
        <w:rPr>
          <w:noProof/>
        </w:rPr>
        <w:t>(De Renzis et al., 2007)</w:t>
      </w:r>
      <w:r w:rsidR="0093726A">
        <w:fldChar w:fldCharType="end"/>
      </w:r>
      <w:r w:rsidR="00AA75CF">
        <w:t xml:space="preserve">. </w:t>
      </w:r>
      <w:r w:rsidR="00207E2F">
        <w:t xml:space="preserve">Of these, at least 1,000 are expressed in a spatially constricted manner </w:t>
      </w:r>
      <w:r w:rsidR="0093726A">
        <w:fldChar w:fldCharType="begin"/>
      </w:r>
      <w:r w:rsidR="0093726A">
        <w:instrText xml:space="preserve"> ADDIN EN.CITE &lt;EndNote&gt;&lt;Cite&gt;&lt;Author&gt;Tomancak&lt;/Author&gt;&lt;Year&gt;2002&lt;/Year&gt;&lt;RecNum&gt;1150&lt;/RecNum&gt;&lt;DisplayText&gt;(Tomancak et al., 2002)&lt;/DisplayText&gt;&lt;record&gt;&lt;rec-number&gt;1150&lt;/rec-number&gt;&lt;foreign-keys&gt;&lt;key app="EN" db-id="txpdr0vslpwzage5afxvdv2xds5vfp9zsafw" timestamp="1435089951"&gt;1150&lt;/key&gt;&lt;/foreign-keys&gt;&lt;ref-type name="Journal Article"&gt;17&lt;/ref-type&gt;&lt;contributors&gt;&lt;authors&gt;&lt;author&gt;Tomancak, P&lt;/author&gt;&lt;author&gt;Beaton, A&lt;/author&gt;&lt;author&gt;Weiszmann, R&lt;/author&gt;&lt;author&gt;Kwan, E&lt;/author&gt;&lt;author&gt;Shu, S&lt;/author&gt;&lt;author&gt;Lewis, S E&lt;/author&gt;&lt;author&gt;Richards, S&lt;/author&gt;&lt;author&gt;Ashburner, M&lt;/author&gt;&lt;author&gt;Hartenstein, V&lt;/author&gt;&lt;author&gt;Celniker, S E&lt;/author&gt;&lt;/authors&gt;&lt;/contributors&gt;&lt;titles&gt;&lt;title&gt;Systematic determination of patterns of gene expression during Drosophila embryogenesis&lt;/title&gt;&lt;secondary-title&gt;Genome Biol&lt;/secondary-title&gt;&lt;/titles&gt;&lt;periodical&gt;&lt;full-title&gt;Genome Biol&lt;/full-title&gt;&lt;/periodical&gt;&lt;pages&gt;0081-0088&lt;/pages&gt;&lt;volume&gt;3&lt;/volume&gt;&lt;number&gt;12&lt;/number&gt;&lt;dates&gt;&lt;year&gt;2002&lt;/year&gt;&lt;/dates&gt;&lt;accession-num&gt;11496347254411664811related:q52-6eo6i58J&lt;/accession-num&gt;&lt;label&gt;r07784&lt;/label&gt;&lt;urls&gt;&lt;related-urls&gt;&lt;url&gt;http://www.biomedcentral.com/content/pdf/gb-2002-3-12-research0088.pdf&lt;/url&gt;&lt;/related-urls&gt;&lt;pdf-urls&gt;&lt;url&gt;file://localhost/Users/mike/Documents/Papers2/Articles/2002/Tomancak/Tomancak-2002--Systematic%20determination%20of%20patterns%20of%20gene%20expression%20during%20Drosophila%20embryogenesis.pdf&lt;/url&gt;&lt;/pdf-urls&gt;&lt;/urls&gt;&lt;custom3&gt;papers2://publication/uuid/0CBE8AE9-A3B1-44CC-8474-EA4EFA95FA4B&lt;/custom3&gt;&lt;/record&gt;&lt;/Cite&gt;&lt;/EndNote&gt;</w:instrText>
      </w:r>
      <w:r w:rsidR="0093726A">
        <w:fldChar w:fldCharType="separate"/>
      </w:r>
      <w:r w:rsidR="0093726A">
        <w:rPr>
          <w:noProof/>
        </w:rPr>
        <w:t>(Tomancak et al., 2002)</w:t>
      </w:r>
      <w:r w:rsidR="0093726A">
        <w:fldChar w:fldCharType="end"/>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93726A">
        <w:fldChar w:fldCharType="begin"/>
      </w:r>
      <w:r w:rsidR="0093726A">
        <w:instrText xml:space="preserve"> ADDIN EN.CITE &lt;EndNote&gt;&lt;Cite&gt;&lt;Author&gt;Perry&lt;/Author&gt;&lt;Year&gt;2010&lt;/Year&gt;&lt;RecNum&gt;385&lt;/RecNum&gt;&lt;DisplayText&gt;(Perry et al., 2010)&lt;/DisplayText&gt;&lt;record&gt;&lt;rec-number&gt;385&lt;/rec-number&gt;&lt;foreign-keys&gt;&lt;key app="EN" db-id="txpdr0vslpwzage5afxvdv2xds5vfp9zsafw" timestamp="1435089950"&gt;385&lt;/key&gt;&lt;/foreign-keys&gt;&lt;ref-type name="Journal Article"&gt;17&lt;/ref-type&gt;&lt;contributors&gt;&lt;authors&gt;&lt;author&gt;Perry, Michael W&lt;/author&gt;&lt;author&gt;Boettiger, Alistair N&lt;/author&gt;&lt;author&gt;Bothma, Jacques P&lt;/author&gt;&lt;author&gt;Levine, Michael&lt;/author&gt;&lt;/authors&gt;&lt;/contributors&gt;&lt;titles&gt;&lt;title&gt;Shadow Enhancers Foster Robustness of Drosophila Gastrulation&lt;/title&gt;&lt;secondary-title&gt;Current Biology&lt;/secondary-title&gt;&lt;/titles&gt;&lt;periodical&gt;&lt;full-title&gt;Current Biology&lt;/full-title&gt;&lt;/periodical&gt;&lt;pages&gt;1562-1567&lt;/pages&gt;&lt;volume&gt;20&lt;/volume&gt;&lt;number&gt;17&lt;/number&gt;&lt;dates&gt;&lt;year&gt;2010&lt;/year&gt;&lt;pub-dates&gt;&lt;date&gt;Feb 09&lt;/date&gt;&lt;/pub-dates&gt;&lt;/dates&gt;&lt;label&gt;p00924&lt;/label&gt;&lt;urls&gt;&lt;related-urls&gt;&lt;url&gt;http://dx.doi.org/10.1016/j.cub.2010.07.043&lt;/url&gt;&lt;/related-urls&gt;&lt;pdf-urls&gt;&lt;url&gt;file://localhost/Users/mike/Documents/Papers2/Articles/2010/Perry/Perry-2010-Current%20Biology-Shadow%20Enhancers%20Foster%20Robustness%20of%20Drosophila%20Gastrulation.pdf&lt;/url&gt;&lt;/pdf-urls&gt;&lt;/urls&gt;&lt;custom3&gt;papers2://publication/uuid/E9459C3D-5F72-486C-90CC-942138FCFAF4&lt;/custom3&gt;&lt;electronic-resource-num&gt;10.1016/j.cub.2010.07.043&lt;/electronic-resource-num&gt;&lt;/record&gt;&lt;/Cite&gt;&lt;/EndNote&gt;</w:instrText>
      </w:r>
      <w:r w:rsidR="0093726A">
        <w:fldChar w:fldCharType="separate"/>
      </w:r>
      <w:r w:rsidR="0093726A">
        <w:rPr>
          <w:noProof/>
        </w:rPr>
        <w:t>(Perry et al., 2010)</w:t>
      </w:r>
      <w:r w:rsidR="0093726A">
        <w:fldChar w:fldCharType="end"/>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93726A">
        <w:fldChar w:fldCharType="begin"/>
      </w:r>
      <w:r w:rsidR="0093726A">
        <w:instrText xml:space="preserve"> ADDIN EN.CITE &lt;EndNote&gt;&lt;Cite&gt;&lt;Author&gt;Thomsen&lt;/Author&gt;&lt;Year&gt;2010&lt;/Year&gt;&lt;RecNum&gt;1350&lt;/RecNum&gt;&lt;DisplayText&gt;(Thomsen et al., 2010)&lt;/DisplayText&gt;&lt;record&gt;&lt;rec-number&gt;1350&lt;/rec-number&gt;&lt;foreign-keys&gt;&lt;key app="EN" db-id="txpdr0vslpwzage5afxvdv2xds5vfp9zsafw" timestamp="1435089951"&gt;1350&lt;/key&gt;&lt;/foreign-keys&gt;&lt;ref-type name="Journal Article"&gt;17&lt;/ref-type&gt;&lt;contributors&gt;&lt;authors&gt;&lt;author&gt;Thomsen, Stefan&lt;/author&gt;&lt;author&gt;Anders, Simon&lt;/author&gt;&lt;author&gt;Janga, Sarath Chandra&lt;/author&gt;&lt;author&gt;Huber, Wolfgang&lt;/author&gt;&lt;author&gt;Alonso, Claudio R&lt;/author&gt;&lt;/authors&gt;&lt;/contributors&gt;&lt;titles&gt;&lt;title&gt;Genome-wide analysis of mRNA decay patterns during early Drosophila development&lt;/title&gt;&lt;secondary-title&gt;Genome biology&lt;/secondary-title&gt;&lt;/titles&gt;&lt;periodical&gt;&lt;full-title&gt;Genome biology&lt;/full-title&gt;&lt;/periodical&gt;&lt;pages&gt;R93&lt;/pages&gt;&lt;volume&gt;11&lt;/volume&gt;&lt;number&gt;9&lt;/number&gt;&lt;dates&gt;&lt;year&gt;2010&lt;/year&gt;&lt;pub-dates&gt;&lt;date&gt;Sep 21&lt;/date&gt;&lt;/pub-dates&gt;&lt;/dates&gt;&lt;publisher&gt;BioMed Central Ltd&lt;/publisher&gt;&lt;label&gt;r08060&lt;/label&gt;&lt;urls&gt;&lt;related-urls&gt;&lt;url&gt;http://genomebiology.com/2010/11/9/R93&lt;/url&gt;&lt;/related-urls&gt;&lt;pdf-urls&gt;&lt;url&gt;file://localhost/Users/mike/Documents/Papers2/Articles/2010/Thomsen/Thomsen-2010-Genome%20biology-Genome-wide%20analysis%20of%20mRNA%20decay%20patterns%20during%20early%20Drosophila%20development.pdf&lt;/url&gt;&lt;/pdf-urls&gt;&lt;/urls&gt;&lt;custom3&gt;papers2://publication/uuid/53D85A05-1148-48A5-87FC-7345F49DC8CD&lt;/custom3&gt;&lt;electronic-resource-num&gt;10.1186/gb-2010-11-9-r93&lt;/electronic-resource-num&gt;&lt;/record&gt;&lt;/Cite&gt;&lt;/EndNote&gt;</w:instrText>
      </w:r>
      <w:r w:rsidR="0093726A">
        <w:fldChar w:fldCharType="separate"/>
      </w:r>
      <w:r w:rsidR="0093726A">
        <w:rPr>
          <w:noProof/>
        </w:rPr>
        <w:t>(Thomsen et al., 2010)</w:t>
      </w:r>
      <w:r w:rsidR="0093726A">
        <w:fldChar w:fldCharType="end"/>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93726A">
        <w:fldChar w:fldCharType="begin"/>
      </w:r>
      <w:r w:rsidR="0093726A">
        <w:instrText xml:space="preserve"> ADDIN EN.CITE &lt;EndNote&gt;&lt;Cite&gt;&lt;Author&gt;Fu&lt;/Author&gt;&lt;Year&gt;2009&lt;/Year&gt;&lt;RecNum&gt;3150&lt;/RecNum&gt;&lt;DisplayText&gt;(Fu et al., 2009)&lt;/DisplayText&gt;&lt;record&gt;&lt;rec-number&gt;3150&lt;/rec-number&gt;&lt;foreign-keys&gt;&lt;key app="EN" db-id="txpdr0vslpwzage5afxvdv2xds5vfp9zsafw" timestamp="1447037000"&gt;3150&lt;/key&gt;&lt;/foreign-keys&gt;&lt;ref-type name="Journal Article"&gt;17&lt;/ref-type&gt;&lt;contributors&gt;&lt;authors&gt;&lt;author&gt;Fu, X.&lt;/author&gt;&lt;author&gt;Fu, N.&lt;/author&gt;&lt;author&gt;Guo, S.&lt;/author&gt;&lt;author&gt;Yan, Z.&lt;/author&gt;&lt;author&gt;Xu, Y.&lt;/author&gt;&lt;author&gt;Hu, H.&lt;/author&gt;&lt;author&gt;Menzel, C.&lt;/author&gt;&lt;author&gt;Chen, W.&lt;/author&gt;&lt;author&gt;Li, Y.&lt;/author&gt;&lt;author&gt;Zeng, R.&lt;/author&gt;&lt;author&gt;Khaitovich, P.&lt;/author&gt;&lt;/authors&gt;&lt;/contributors&gt;&lt;auth-address&gt;Key lab of Systems Biology, Shanghai Institutes for Biological Sciences, China Academy of Sciences, Shanghai, 200031, PR China. xfu@sibs.ac.cn&lt;/auth-address&gt;&lt;titles&gt;&lt;title&gt;Estimating accuracy of RNA-Seq and microarrays with proteomics&lt;/title&gt;&lt;secondary-title&gt;BMC Genomics&lt;/secondary-title&gt;&lt;/titles&gt;&lt;periodical&gt;&lt;full-title&gt;BMC Genomics&lt;/full-title&gt;&lt;/periodical&gt;&lt;pages&gt;161&lt;/pages&gt;&lt;volume&gt;10&lt;/volume&gt;&lt;keywords&gt;&lt;keyword&gt;Gene Expression Profiling&lt;/keyword&gt;&lt;keyword&gt;Oligonucleotide Array Sequence Analysis/*methods&lt;/keyword&gt;&lt;keyword&gt;Proteomics/*methods&lt;/keyword&gt;&lt;keyword&gt;RNA, Messenger/*analysis/metabolism&lt;/keyword&gt;&lt;keyword&gt;Reproducibility of Results&lt;/keyword&gt;&lt;keyword&gt;Sequence Analysis, RNA/*methods&lt;/keyword&gt;&lt;/keywords&gt;&lt;dates&gt;&lt;year&gt;2009&lt;/year&gt;&lt;/dates&gt;&lt;isbn&gt;1471-2164 (Electronic)&amp;#xD;1471-2164 (Linking)&lt;/isbn&gt;&lt;accession-num&gt;19371429&lt;/accession-num&gt;&lt;urls&gt;&lt;related-urls&gt;&lt;url&gt;http://www.ncbi.nlm.nih.gov/pubmed/19371429&lt;/url&gt;&lt;/related-urls&gt;&lt;/urls&gt;&lt;custom2&gt;PMC2676304&lt;/custom2&gt;&lt;electronic-resource-num&gt;10.1186/1471-2164-10-161&lt;/electronic-resource-num&gt;&lt;/record&gt;&lt;/Cite&gt;&lt;/EndNote&gt;</w:instrText>
      </w:r>
      <w:r w:rsidR="0093726A">
        <w:fldChar w:fldCharType="separate"/>
      </w:r>
      <w:r w:rsidR="0093726A">
        <w:rPr>
          <w:noProof/>
        </w:rPr>
        <w:t>(Fu et al., 2009)</w:t>
      </w:r>
      <w:r w:rsidR="0093726A">
        <w:fldChar w:fldCharType="end"/>
      </w:r>
      <w:r w:rsidR="008E6909">
        <w:t xml:space="preserve">. </w:t>
      </w:r>
    </w:p>
    <w:p w14:paraId="10F95737" w14:textId="64F98F3D" w:rsidR="002534AA" w:rsidRDefault="00612FFD" w:rsidP="005E5117">
      <w:pPr>
        <w:pStyle w:val="BodyText"/>
        <w:spacing w:line="480" w:lineRule="auto"/>
      </w:pPr>
      <w:r>
        <w:tab/>
        <w:t xml:space="preserve">A complicating factor in the interpretation of </w:t>
      </w:r>
      <w:proofErr w:type="spellStart"/>
      <w:r>
        <w:t>transcriptome</w:t>
      </w:r>
      <w:proofErr w:type="spellEnd"/>
      <w:r>
        <w:t xml:space="preserve"> data from </w:t>
      </w:r>
      <w:r w:rsidR="00742CD1">
        <w:t>the early</w:t>
      </w:r>
      <w:r>
        <w:t xml:space="preserve"> </w:t>
      </w:r>
      <w:r>
        <w:rPr>
          <w:i/>
        </w:rPr>
        <w:t xml:space="preserve">Drosophila </w:t>
      </w:r>
      <w:r>
        <w:t xml:space="preserve">embryo arises from the significant effects of </w:t>
      </w:r>
      <w:proofErr w:type="gramStart"/>
      <w:r>
        <w:t>maternally-contributed</w:t>
      </w:r>
      <w:proofErr w:type="gramEnd"/>
      <w:r>
        <w:t xml:space="preserve">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93726A">
        <w:fldChar w:fldCharType="begin"/>
      </w:r>
      <w:r w:rsidR="0093726A">
        <w:instrText xml:space="preserve"> ADDIN EN.CITE &lt;EndNote&gt;&lt;Cite&gt;&lt;Author&gt;Tadros&lt;/Author&gt;&lt;Year&gt;2009&lt;/Year&gt;&lt;RecNum&gt;3146&lt;/RecNum&gt;&lt;DisplayText&gt;(Tadros and Lipshitz, 2009)&lt;/DisplayText&gt;&lt;record&gt;&lt;rec-number&gt;3146&lt;/rec-number&gt;&lt;foreign-keys&gt;&lt;key app="EN" db-id="txpdr0vslpwzage5afxvdv2xds5vfp9zsafw" timestamp="1447033951"&gt;3146&lt;/key&gt;&lt;/foreign-keys&gt;&lt;ref-type name="Journal Article"&gt;17&lt;/ref-type&gt;&lt;contributors&gt;&lt;authors&gt;&lt;author&gt;Tadros, W.&lt;/author&gt;&lt;author&gt;Lipshitz, H. D.&lt;/author&gt;&lt;/authors&gt;&lt;/contributors&gt;&lt;auth-address&gt;Department of Molecular Genetics, University of Toronto, 1 King&amp;apos;s College Circle, Toronto, Ontario, Canada.&lt;/auth-address&gt;&lt;titles&gt;&lt;title&gt;The maternal-to-zygotic transition: a play in two acts&lt;/title&gt;&lt;secondary-title&gt;Development&lt;/secondary-title&gt;&lt;/titles&gt;&lt;periodical&gt;&lt;full-title&gt;Development&lt;/full-title&gt;&lt;/periodical&gt;&lt;pages&gt;3033-42&lt;/pages&gt;&lt;volume&gt;136&lt;/volume&gt;&lt;number&gt;18&lt;/number&gt;&lt;keywords&gt;&lt;keyword&gt;Animals&lt;/keyword&gt;&lt;keyword&gt;Chromatin/metabolism&lt;/keyword&gt;&lt;keyword&gt;*Embryo, Mammalian/anatomy &amp;amp; histology/physiology&lt;/keyword&gt;&lt;keyword&gt;Embryonic Development/*physiology&lt;/keyword&gt;&lt;keyword&gt;Gene Expression Profiling&lt;/keyword&gt;&lt;keyword&gt;RNA, Messenger, Stored/genetics/metabolism&lt;/keyword&gt;&lt;keyword&gt;Transcriptional Activation&lt;/keyword&gt;&lt;/keywords&gt;&lt;dates&gt;&lt;year&gt;2009&lt;/year&gt;&lt;pub-dates&gt;&lt;date&gt;Sep&lt;/date&gt;&lt;/pub-dates&gt;&lt;/dates&gt;&lt;isbn&gt;1477-9129 (Electronic)&amp;#xD;0950-1991 (Linking)&lt;/isbn&gt;&lt;accession-num&gt;19700615&lt;/accession-num&gt;&lt;urls&gt;&lt;related-urls&gt;&lt;url&gt;http://www.ncbi.nlm.nih.gov/pubmed/19700615&lt;/url&gt;&lt;/related-urls&gt;&lt;/urls&gt;&lt;electronic-resource-num&gt;10.1242/dev.033183&lt;/electronic-resource-num&gt;&lt;/record&gt;&lt;/Cite&gt;&lt;/EndNote&gt;</w:instrText>
      </w:r>
      <w:r w:rsidR="0093726A">
        <w:fldChar w:fldCharType="separate"/>
      </w:r>
      <w:r w:rsidR="0093726A">
        <w:rPr>
          <w:noProof/>
        </w:rPr>
        <w:t>(Tadros and Lipshitz, 2009)</w:t>
      </w:r>
      <w:r w:rsidR="0093726A">
        <w:fldChar w:fldCharType="end"/>
      </w:r>
      <w:r w:rsidR="008B7B7F">
        <w:t xml:space="preserve"> </w:t>
      </w:r>
      <w:r w:rsidR="0093726A">
        <w:fldChar w:fldCharType="begin">
          <w:fldData xml:space="preserve">PEVuZE5vdGU+PENpdGU+PEF1dGhvcj5MaTwvQXV0aG9yPjxZZWFyPjIwMTQ8L1llYXI+PFJlY051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</w:fldData>
        </w:fldChar>
      </w:r>
      <w:r w:rsidR="0093726A">
        <w:instrText xml:space="preserve"> ADDIN EN.CITE </w:instrText>
      </w:r>
      <w:r w:rsidR="0093726A">
        <w:fldChar w:fldCharType="begin">
          <w:fldData xml:space="preserve">PEVuZE5vdGU+PENpdGU+PEF1dGhvcj5MaTwvQXV0aG9yPjxZZWFyPjIwMTQ8L1llYXI+PFJlY051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</w:fldData>
        </w:fldChar>
      </w:r>
      <w:r w:rsidR="0093726A">
        <w:instrText xml:space="preserve"> ADDIN EN.CITE.DATA </w:instrText>
      </w:r>
      <w:r w:rsidR="0093726A">
        <w:fldChar w:fldCharType="end"/>
      </w:r>
      <w:r w:rsidR="0093726A">
        <w:fldChar w:fldCharType="separate"/>
      </w:r>
      <w:r w:rsidR="0093726A">
        <w:rPr>
          <w:noProof/>
        </w:rPr>
        <w:t>(Li et al., 2014)</w:t>
      </w:r>
      <w:r w:rsidR="0093726A">
        <w:fldChar w:fldCharType="end"/>
      </w:r>
      <w:r w:rsidR="008B7B7F">
        <w:t xml:space="preserve">. In </w:t>
      </w:r>
      <w:r w:rsidR="008B7B7F">
        <w:rPr>
          <w:i/>
        </w:rPr>
        <w:t xml:space="preserve">Drosophila, </w:t>
      </w:r>
      <w:r w:rsidR="008B7B7F">
        <w:t xml:space="preserve">the zinc-finger TF Zelda is a well-studied example of such a pioneering factor </w:t>
      </w:r>
      <w:r w:rsidR="0093726A">
        <w:fldChar w:fldCharType="begin">
          <w:fldData xml:space="preserve">PEVuZE5vdGU+PENpdGU+PEF1dGhvcj5MaWFuZzwvQXV0aG9yPjxZZWFyPjIwMDg8L1llYXI+PFJl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</w:fldData>
        </w:fldChar>
      </w:r>
      <w:r w:rsidR="0093726A">
        <w:instrText xml:space="preserve"> ADDIN EN.CITE </w:instrText>
      </w:r>
      <w:r w:rsidR="0093726A">
        <w:fldChar w:fldCharType="begin">
          <w:fldData xml:space="preserve">PEVuZE5vdGU+PENpdGU+PEF1dGhvcj5MaWFuZzwvQXV0aG9yPjxZZWFyPjIwMDg8L1llYXI+PFJl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</w:fldData>
        </w:fldChar>
      </w:r>
      <w:r w:rsidR="0093726A">
        <w:instrText xml:space="preserve"> ADDIN EN.CITE.DATA </w:instrText>
      </w:r>
      <w:r w:rsidR="0093726A">
        <w:fldChar w:fldCharType="end"/>
      </w:r>
      <w:r w:rsidR="0093726A">
        <w:fldChar w:fldCharType="separate"/>
      </w:r>
      <w:r w:rsidR="0093726A">
        <w:rPr>
          <w:noProof/>
        </w:rPr>
        <w:t>(Liang et al., 2008)</w:t>
      </w:r>
      <w:r w:rsidR="0093726A">
        <w:fldChar w:fldCharType="end"/>
      </w:r>
      <w:r w:rsidR="00CB74DC">
        <w:t xml:space="preserve"> </w:t>
      </w:r>
      <w:r w:rsidR="0093726A">
        <w:fldChar w:fldCharType="begin">
          <w:fldData xml:space="preserve">PEVuZE5vdGU+PENpdGU+PEF1dGhvcj5IYXJyaXNvbjwvQXV0aG9yPjxZZWFyPjIwMTE8L1llYXI+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</w:fldData>
        </w:fldChar>
      </w:r>
      <w:r w:rsidR="0093726A">
        <w:instrText xml:space="preserve"> ADDIN EN.CITE </w:instrText>
      </w:r>
      <w:r w:rsidR="0093726A">
        <w:fldChar w:fldCharType="begin">
          <w:fldData xml:space="preserve">PEVuZE5vdGU+PENpdGU+PEF1dGhvcj5IYXJyaXNvbjwvQXV0aG9yPjxZZWFyPjIwMTE8L1llYXI+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</w:fldData>
        </w:fldChar>
      </w:r>
      <w:r w:rsidR="0093726A">
        <w:instrText xml:space="preserve"> ADDIN EN.CITE.DATA </w:instrText>
      </w:r>
      <w:r w:rsidR="0093726A">
        <w:fldChar w:fldCharType="end"/>
      </w:r>
      <w:r w:rsidR="0093726A">
        <w:fldChar w:fldCharType="separate"/>
      </w:r>
      <w:r w:rsidR="0093726A">
        <w:rPr>
          <w:noProof/>
        </w:rPr>
        <w:t>(Harrison et al., 2011)</w:t>
      </w:r>
      <w:r w:rsidR="0093726A">
        <w:fldChar w:fldCharType="end"/>
      </w:r>
      <w:r w:rsidR="00CB74DC">
        <w:t xml:space="preserve"> </w:t>
      </w:r>
      <w:r w:rsidR="0093726A">
        <w:fldChar w:fldCharType="begin"/>
      </w:r>
      <w:r w:rsidR="0093726A">
        <w:instrText xml:space="preserve"> ADDIN EN.CITE &lt;EndNote&gt;&lt;Cite&gt;&lt;Author&gt;Xu&lt;/Author&gt;&lt;Year&gt;2014&lt;/Year&gt;&lt;RecNum&gt;1928&lt;/RecNum&gt;&lt;DisplayText&gt;(Xu et al., 2014)&lt;/DisplayText&gt;&lt;record&gt;&lt;rec-number&gt;1928&lt;/rec-number&gt;&lt;foreign-keys&gt;&lt;key app="EN" db-id="txpdr0vslpwzage5afxvdv2xds5vfp9zsafw" timestamp="1435089952"&gt;1928&lt;/key&gt;&lt;/foreign-keys&gt;&lt;ref-type name="Journal Article"&gt;17&lt;/ref-type&gt;&lt;contributors&gt;&lt;authors&gt;&lt;author&gt;Xu, Z&lt;/author&gt;&lt;author&gt;Chen, H&lt;/author&gt;&lt;author&gt;Ling, J&lt;/author&gt;&lt;author&gt;Yu, D&lt;/author&gt;&lt;author&gt;Struffi, P&lt;/author&gt;&lt;author&gt;Small, S&lt;/author&gt;&lt;/authors&gt;&lt;/contributors&gt;&lt;titles&gt;&lt;title&gt;Impacts of the ubiquitous factor Zelda on Bicoid-dependent DNA binding and transcription in Drosophila&lt;/title&gt;&lt;secondary-title&gt;Genes &amp;amp;amp; Development&lt;/secondary-title&gt;&lt;/titles&gt;&lt;periodical&gt;&lt;full-title&gt;Genes &amp;amp;amp; Development&lt;/full-title&gt;&lt;/periodical&gt;&lt;pages&gt;608-621&lt;/pages&gt;&lt;volume&gt;28&lt;/volume&gt;&lt;number&gt;6&lt;/number&gt;&lt;dates&gt;&lt;year&gt;2014&lt;/year&gt;&lt;pub-dates&gt;&lt;date&gt;Apr 17&lt;/date&gt;&lt;/pub-dates&gt;&lt;/dates&gt;&lt;label&gt;r09385&lt;/label&gt;&lt;urls&gt;&lt;related-urls&gt;&lt;url&gt;http://genesdev.cshlp.org/cgi/doi/10.1101/gad.234534.113&lt;/url&gt;&lt;/related-urls&gt;&lt;pdf-urls&gt;&lt;url&gt;file://localhost/Users/mike/Documents/Papers2/Articles/2014/Xu/Xu-2014-Genes%20&amp;amp;amp&lt;/url&gt;&lt;url&gt;%20Development-Impacts%20of%20the%20ubiquitous%20factor%20Zelda%20on%20Bicoid-dependent%20DNA%20binding%20and%20transcription%20in%20Drosophila.pdf&lt;/url&gt;&lt;/pdf-urls&gt;&lt;/urls&gt;&lt;custom3&gt;papers2://publication/uuid/1D035175-891F-4620-9E20-C7A525BA41B0&lt;/custom3&gt;&lt;electronic-resource-num&gt;10.1101/gad.234534.113&lt;/electronic-resource-num&gt;&lt;language&gt;English&lt;/language&gt;&lt;/record&gt;&lt;/Cite&gt;&lt;/EndNote&gt;</w:instrText>
      </w:r>
      <w:r w:rsidR="0093726A">
        <w:fldChar w:fldCharType="separate"/>
      </w:r>
      <w:r w:rsidR="0093726A">
        <w:rPr>
          <w:noProof/>
        </w:rPr>
        <w:t>(Xu et al., 2014)</w:t>
      </w:r>
      <w:r w:rsidR="0093726A">
        <w:fldChar w:fldCharType="end"/>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93726A">
        <w:fldChar w:fldCharType="begin">
          <w:fldData xml:space="preserve">PEVuZE5vdGU+PENpdGU+PEF1dGhvcj5Qcml0Y2hhcmQ8L0F1dGhvcj48WWVhcj4xOTk2PC9ZZWFy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</w:fldData>
        </w:fldChar>
      </w:r>
      <w:r w:rsidR="0093726A">
        <w:instrText xml:space="preserve"> ADDIN EN.CITE </w:instrText>
      </w:r>
      <w:r w:rsidR="0093726A">
        <w:fldChar w:fldCharType="begin">
          <w:fldData xml:space="preserve">PEVuZE5vdGU+PENpdGU+PEF1dGhvcj5Qcml0Y2hhcmQ8L0F1dGhvcj48WWVhcj4xOTk2PC9ZZWFy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</w:fldData>
        </w:fldChar>
      </w:r>
      <w:r w:rsidR="0093726A">
        <w:instrText xml:space="preserve"> ADDIN EN.CITE.DATA </w:instrText>
      </w:r>
      <w:r w:rsidR="0093726A">
        <w:fldChar w:fldCharType="end"/>
      </w:r>
      <w:r w:rsidR="0093726A">
        <w:fldChar w:fldCharType="separate"/>
      </w:r>
      <w:r w:rsidR="0093726A">
        <w:rPr>
          <w:noProof/>
        </w:rPr>
        <w:t>(Pritchard and Schubiger, 1996)</w:t>
      </w:r>
      <w:r w:rsidR="0093726A">
        <w:fldChar w:fldCharType="end"/>
      </w:r>
      <w:r w:rsidR="00742CD1">
        <w:t xml:space="preserve">. During this time the majority of the </w:t>
      </w:r>
      <w:proofErr w:type="gramStart"/>
      <w:r w:rsidR="00742CD1">
        <w:t>maternally-contributed</w:t>
      </w:r>
      <w:proofErr w:type="gramEnd"/>
      <w:r w:rsidR="00742CD1">
        <w:t xml:space="preserve"> </w:t>
      </w:r>
      <w:proofErr w:type="spellStart"/>
      <w:r w:rsidR="00742CD1">
        <w:t>transcriptome</w:t>
      </w:r>
      <w:proofErr w:type="spellEnd"/>
      <w:r w:rsidR="00742CD1">
        <w:t xml:space="preserve"> is destabilized and undergoes coordinated degradation </w:t>
      </w:r>
      <w:r w:rsidR="0093726A">
        <w:fldChar w:fldCharType="begin">
          <w:fldData xml:space="preserve">PEVuZE5vdGU+PENpdGU+PEF1dGhvcj5UYWRyb3M8L0F1dGhvcj48WWVhcj4yMDA3PC9ZZWFyPjxS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</w:fldData>
        </w:fldChar>
      </w:r>
      <w:r w:rsidR="0093726A">
        <w:instrText xml:space="preserve"> ADDIN EN.CITE </w:instrText>
      </w:r>
      <w:r w:rsidR="0093726A">
        <w:fldChar w:fldCharType="begin">
          <w:fldData xml:space="preserve">PEVuZE5vdGU+PENpdGU+PEF1dGhvcj5UYWRyb3M8L0F1dGhvcj48WWVhcj4yMDA3PC9ZZWFyPjxS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</w:fldData>
        </w:fldChar>
      </w:r>
      <w:r w:rsidR="0093726A">
        <w:instrText xml:space="preserve"> ADDIN EN.CITE.DATA </w:instrText>
      </w:r>
      <w:r w:rsidR="0093726A">
        <w:fldChar w:fldCharType="end"/>
      </w:r>
      <w:r w:rsidR="0093726A">
        <w:fldChar w:fldCharType="separate"/>
      </w:r>
      <w:r w:rsidR="0093726A">
        <w:rPr>
          <w:noProof/>
        </w:rPr>
        <w:t>(Benoit et al., 2009; Tadros et al., 2007)</w:t>
      </w:r>
      <w:r w:rsidR="0093726A">
        <w:fldChar w:fldCharType="end"/>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w:t>
      </w:r>
      <w:proofErr w:type="gramStart"/>
      <w:r w:rsidR="00E75EF2">
        <w:t>temporally-discriminate</w:t>
      </w:r>
      <w:proofErr w:type="gramEnd"/>
      <w:r w:rsidR="00E75EF2">
        <w:t xml:space="preserv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88A6141" w:rsidR="005E5117" w:rsidRDefault="005E5117" w:rsidP="005E5117">
      <w:pPr>
        <w:spacing w:line="480" w:lineRule="auto"/>
      </w:pPr>
      <w:r>
        <w:tab/>
        <w:t>Nascent-</w:t>
      </w:r>
      <w:proofErr w:type="spellStart"/>
      <w:r>
        <w:t>seq</w:t>
      </w:r>
      <w:proofErr w:type="spellEnd"/>
      <w:r>
        <w:t xml:space="preserve">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r w:rsidR="0093726A">
        <w:fldChar w:fldCharType="begin"/>
      </w:r>
      <w:r w:rsidR="0093726A">
        <w:instrText xml:space="preserve"> ADDIN EN.CITE &lt;EndNote&gt;&lt;Cite&gt;&lt;Author&gt;Khodor&lt;/Author&gt;&lt;Year&gt;2011&lt;/Year&gt;&lt;RecNum&gt;2081&lt;/RecNum&gt;&lt;DisplayText&gt;(Khodor et al., 2011)&lt;/DisplayText&gt;&lt;record&gt;&lt;rec-number&gt;2081&lt;/rec-number&gt;&lt;foreign-keys&gt;&lt;key app="EN" db-id="txpdr0vslpwzage5afxvdv2xds5vfp9zsafw" timestamp="1435089952"&gt;2081&lt;/key&gt;&lt;/foreign-keys&gt;&lt;ref-type name="Journal Article"&gt;17&lt;/ref-type&gt;&lt;contributors&gt;&lt;authors&gt;&lt;author&gt;Khodor, Y L&lt;/author&gt;&lt;author&gt;Rodriguez, J&lt;/author&gt;&lt;author&gt;Abruzzi, K C&lt;/author&gt;&lt;author&gt;Tang, C H A&lt;/author&gt;&lt;author&gt;Marr, M T&lt;/author&gt;&lt;author&gt;Rosbash, M&lt;/author&gt;&lt;/authors&gt;&lt;/contributors&gt;&lt;titles&gt;&lt;title&gt;Nascent-seq indicates widespread cotranscriptional pre-mRNA splicing in Drosophila&lt;/title&gt;&lt;secondary-title&gt;Genes &amp;amp;amp; Development&lt;/secondary-title&gt;&lt;/titles&gt;&lt;periodical&gt;&lt;full-title&gt;Genes &amp;amp;amp; Development&lt;/full-title&gt;&lt;/periodical&gt;&lt;pages&gt;2502-2512&lt;/pages&gt;&lt;volume&gt;25&lt;/volume&gt;&lt;number&gt;23&lt;/number&gt;&lt;dates&gt;&lt;year&gt;2011&lt;/year&gt;&lt;pub-dates&gt;&lt;date&gt;Dec 07&lt;/date&gt;&lt;/pub-dates&gt;&lt;/dates&gt;&lt;label&gt;r02218&lt;/label&gt;&lt;urls&gt;&lt;related-urls&gt;&lt;url&gt;http://genesdev.cshlp.org/cgi/doi/10.1101/gad.178962.111&lt;/url&gt;&lt;/related-urls&gt;&lt;pdf-urls&gt;&lt;url&gt;file://localhost/Users/mike/Documents/Papers2/Articles/2011/Khodor/Khodor-2011-Genes%20&amp;amp;amp&lt;/url&gt;&lt;url&gt;%20Development-Nascent-seq%20indicates%20widespread%20cotranscriptional%20pre-mRNA%20splicing%20in%20Drosophila.pdf&lt;/url&gt;&lt;/pdf-urls&gt;&lt;/urls&gt;&lt;custom3&gt;papers2://publication/uuid/E8C812DC-974C-4053-81B4-2689CA78E69C&lt;/custom3&gt;&lt;electronic-resource-num&gt;10.1101/gad.178962.111&lt;/electronic-resource-num&gt;&lt;language&gt;English&lt;/language&gt;&lt;/record&gt;&lt;/Cite&gt;&lt;/EndNote&gt;</w:instrText>
      </w:r>
      <w:r w:rsidR="0093726A">
        <w:fldChar w:fldCharType="separate"/>
      </w:r>
      <w:r w:rsidR="0093726A">
        <w:rPr>
          <w:noProof/>
        </w:rPr>
        <w:t>(Khodor et al., 2011)</w:t>
      </w:r>
      <w:r w:rsidR="0093726A">
        <w:fldChar w:fldCharType="end"/>
      </w:r>
      <w:r w:rsidR="00D25519">
        <w:t>, as well as circadian transcript cycling</w:t>
      </w:r>
      <w:r w:rsidR="0093726A">
        <w:fldChar w:fldCharType="begin"/>
      </w:r>
      <w:r w:rsidR="0093726A">
        <w:instrText xml:space="preserve"> ADDIN EN.CITE &lt;EndNote&gt;&lt;Cite&gt;&lt;Author&gt;Rodriguez&lt;/Author&gt;&lt;Year&gt;2013&lt;/Year&gt;&lt;RecNum&gt;1782&lt;/RecNum&gt;&lt;DisplayText&gt;(Rodriguez et al., 2013)&lt;/DisplayText&gt;&lt;record&gt;&lt;rec-number&gt;1782&lt;/rec-number&gt;&lt;foreign-keys&gt;&lt;key app="EN" db-id="txpdr0vslpwzage5afxvdv2xds5vfp9zsafw" timestamp="1435089951"&gt;1782&lt;/key&gt;&lt;/foreign-keys&gt;&lt;ref-type name="Journal Article"&gt;17&lt;/ref-type&gt;&lt;contributors&gt;&lt;authors&gt;&lt;author&gt;Rodriguez, Joseph&lt;/author&gt;&lt;author&gt;Tang, Chih-Hang Anthony&lt;/author&gt;&lt;author&gt;Khodor, Yevgenia L&lt;/author&gt;&lt;author&gt;Vodala, Sadanand&lt;/author&gt;&lt;author&gt;Menet, Jerome S&lt;/author&gt;&lt;author&gt;Rosbash, Michael&lt;/author&gt;&lt;/authors&gt;&lt;/contributors&gt;&lt;auth-address&gt;Howard Hughes Medical Institute, Brandeis University, Waltham, MA 02451, USA.&lt;/auth-address&gt;&lt;titles&gt;&lt;title&gt;Nascent-Seq analysis of Drosophila cycling gene expression.&lt;/title&gt;&lt;secondary-title&gt;Proceedings of the National Academy of Sciences&lt;/secondary-title&gt;&lt;/titles&gt;&lt;periodical&gt;&lt;full-title&gt;Proceedings of the National Academy of Sciences&lt;/full-title&gt;&lt;/periodical&gt;&lt;pages&gt;E275-84&lt;/pages&gt;&lt;volume&gt;110&lt;/volume&gt;&lt;number&gt;4&lt;/number&gt;&lt;dates&gt;&lt;year&gt;2013&lt;/year&gt;&lt;pub-dates&gt;&lt;date&gt;Feb 22&lt;/date&gt;&lt;/pub-dates&gt;&lt;/dates&gt;&lt;accession-num&gt;23297234&lt;/accession-num&gt;&lt;label&gt;r08959&lt;/label&gt;&lt;urls&gt;&lt;related-urls&gt;&lt;url&gt;http://eutils.ncbi.nlm.nih.gov/entrez/eutils/elink.fcgi?dbfrom=pubmed&amp;amp;amp;id=23297234&amp;amp;amp;retmode=ref&amp;amp;amp;cmd=prlinks&lt;/url&gt;&lt;/related-urls&gt;&lt;pdf-urls&gt;&lt;url&gt;file://localhost/Users/mike/Documents/Papers2/Articles/2013/Rodriguez/Rodriguez-2013-Proceedings%20of%20the%20National%20Academy%20of%20Sciences-Nascent-Seq%20analysis%20of%20Drosophila%20cycling%20gene%20expression.pdf&lt;/url&gt;&lt;/pdf-urls&gt;&lt;/urls&gt;&lt;custom2&gt;PMC3557077&lt;/custom2&gt;&lt;custom3&gt;papers2://publication/uuid/8CA8E9D6-FB0B-4618-B6E0-DBF14EE8FBDE&lt;/custom3&gt;&lt;electronic-resource-num&gt;10.1073/pnas.1219969110&lt;/electronic-resource-num&gt;&lt;language&gt;English&lt;/language&gt;&lt;/record&gt;&lt;/Cite&gt;&lt;/EndNote&gt;</w:instrText>
      </w:r>
      <w:r w:rsidR="0093726A">
        <w:fldChar w:fldCharType="separate"/>
      </w:r>
      <w:r w:rsidR="0093726A">
        <w:rPr>
          <w:noProof/>
        </w:rPr>
        <w:t>(Rodriguez et al., 2013)</w:t>
      </w:r>
      <w:r w:rsidR="0093726A">
        <w:fldChar w:fldCharType="end"/>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93726A">
        <w:fldChar w:fldCharType="begin"/>
      </w:r>
      <w:r w:rsidR="0093726A">
        <w:instrText xml:space="preserve"> ADDIN EN.CITE &lt;EndNote&gt;&lt;Cite&gt;&lt;Author&gt;Nechaev&lt;/Author&gt;&lt;Year&gt;2010&lt;/Year&gt;&lt;RecNum&gt;3006&lt;/RecNum&gt;&lt;DisplayText&gt;(Nechaev et al., 2010)&lt;/DisplayText&gt;&lt;record&gt;&lt;rec-number&gt;3006&lt;/rec-number&gt;&lt;foreign-keys&gt;&lt;key app="EN" db-id="txpdr0vslpwzage5afxvdv2xds5vfp9zsafw" timestamp="1435089952"&gt;3006&lt;/key&gt;&lt;/foreign-keys&gt;&lt;ref-type name="Journal Article"&gt;17&lt;/ref-type&gt;&lt;contributors&gt;&lt;authors&gt;&lt;author&gt;Nechaev, S&lt;/author&gt;&lt;author&gt;Fargo, D C&lt;/author&gt;&lt;author&gt;dos Santos, G&lt;/author&gt;&lt;author&gt;Liu, L&lt;/author&gt;&lt;author&gt;Gao, Y&lt;/author&gt;&lt;author&gt;Adelman, K&lt;/author&gt;&lt;/authors&gt;&lt;/contributors&gt;&lt;titles&gt;&lt;title&gt;Global Analysis of Short RNAs Reveals Widespread Promoter-Proximal Stalling and Arrest of Pol II in Drosophila&lt;/title&gt;&lt;secondary-title&gt;Science&lt;/secondary-title&gt;&lt;/titles&gt;&lt;periodical&gt;&lt;full-title&gt;Science&lt;/full-title&gt;&lt;/periodical&gt;&lt;pages&gt;335-338&lt;/pages&gt;&lt;volume&gt;327&lt;/volume&gt;&lt;number&gt;5963&lt;/number&gt;&lt;dates&gt;&lt;year&gt;2010&lt;/year&gt;&lt;pub-dates&gt;&lt;date&gt;Feb 14&lt;/date&gt;&lt;/pub-dates&gt;&lt;/dates&gt;&lt;label&gt;r07297&lt;/label&gt;&lt;urls&gt;&lt;related-urls&gt;&lt;url&gt;http://www.sciencemag.org/cgi/doi/10.1126/science.1181421&lt;/url&gt;&lt;/related-urls&gt;&lt;pdf-urls&gt;&lt;url&gt;file://localhost/Users/mike/Documents/Papers2/Articles/2010/Nechaev/Nechaev-2010-Science-Global%20Analysis%20of%20Short%20RNAs%20Reveals%20Widespread%20Promoter-Proximal%20Stalling%20and%20Arrest%20of%20Pol%20II%20in%20Drosophila.pdf&lt;/url&gt;&lt;/pdf-urls&gt;&lt;/urls&gt;&lt;custom3&gt;papers2://publication/uuid/7272A173-2BF9-473C-9B7B-32BD4BA8AC9A&lt;/custom3&gt;&lt;electronic-resource-num&gt;10.1126/science.1181421&lt;/electronic-resource-num&gt;&lt;language&gt;English&lt;/language&gt;&lt;/record&gt;&lt;/Cite&gt;&lt;/EndNote&gt;</w:instrText>
      </w:r>
      <w:r w:rsidR="0093726A">
        <w:fldChar w:fldCharType="separate"/>
      </w:r>
      <w:r w:rsidR="0093726A">
        <w:rPr>
          <w:noProof/>
        </w:rPr>
        <w:t>(Nechaev et al., 2010)</w:t>
      </w:r>
      <w:r w:rsidR="0093726A">
        <w:fldChar w:fldCharType="end"/>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2C2A48">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4" w:name="materials-methods"/>
      <w:bookmarkEnd w:id="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58F744D9" w:rsidR="004311A5" w:rsidRPr="00554634" w:rsidRDefault="004311A5" w:rsidP="002C2A48">
      <w:pPr>
        <w:pStyle w:val="BodyText"/>
        <w:spacing w:line="480" w:lineRule="auto"/>
      </w:pPr>
      <w:r>
        <w:lastRenderedPageBreak/>
        <w:t>Wild-type fly embryos were collected in three 2</w:t>
      </w:r>
      <w:proofErr w:type="gramStart"/>
      <w:r>
        <w:t>.5 hour</w:t>
      </w:r>
      <w:proofErr w:type="gramEnd"/>
      <w:r>
        <w:t xml:space="preserve"> cohorts beginning 1.5 hours post-deposition. Between 3 to 5 grams of embryos were utilized for each fractionation. The chromatin-associated RNA isolation protocol was adapted from </w:t>
      </w:r>
      <w:proofErr w:type="spellStart"/>
      <w:r>
        <w:t>Nechaev</w:t>
      </w:r>
      <w:proofErr w:type="spellEnd"/>
      <w:r>
        <w:t xml:space="preserve"> et al. (2010) and </w:t>
      </w:r>
      <w:proofErr w:type="spellStart"/>
      <w:r>
        <w:t>Khodor</w:t>
      </w:r>
      <w:proofErr w:type="spellEnd"/>
      <w:r>
        <w:t xml:space="preserve"> et al. (2011). Embryos were </w:t>
      </w:r>
      <w:proofErr w:type="spellStart"/>
      <w:r>
        <w:t>dechorionated</w:t>
      </w:r>
      <w:proofErr w:type="spellEnd"/>
      <w:r>
        <w:t xml:space="preserve"> in 50% bleach for 90 sec and transferred to a chilled </w:t>
      </w:r>
      <w:proofErr w:type="spellStart"/>
      <w:r>
        <w:t>Dounce</w:t>
      </w:r>
      <w:proofErr w:type="spellEnd"/>
      <w:r>
        <w:t xml:space="preserve"> homogenizer. Embryos were then rinsed </w:t>
      </w:r>
      <w:r w:rsidR="00554634">
        <w:t xml:space="preserve">three times with 5 volumes of homogenization buffer (15 </w:t>
      </w:r>
      <w:proofErr w:type="spellStart"/>
      <w:r w:rsidR="00554634">
        <w:t>mM</w:t>
      </w:r>
      <w:proofErr w:type="spellEnd"/>
      <w:r w:rsidR="00554634">
        <w:t xml:space="preserve"> HEPES-KOH pH 7.6; 10 </w:t>
      </w:r>
      <w:proofErr w:type="spellStart"/>
      <w:r w:rsidR="00554634">
        <w:t>mM</w:t>
      </w:r>
      <w:proofErr w:type="spellEnd"/>
      <w:r w:rsidR="00554634">
        <w:t xml:space="preserve"> </w:t>
      </w:r>
      <w:proofErr w:type="spellStart"/>
      <w:r w:rsidR="00554634">
        <w:t>KCl</w:t>
      </w:r>
      <w:proofErr w:type="spellEnd"/>
      <w:r w:rsidR="00554634">
        <w:t xml:space="preserve">; 3 </w:t>
      </w:r>
      <w:proofErr w:type="spellStart"/>
      <w:r w:rsidR="00554634">
        <w:t>mM</w:t>
      </w:r>
      <w:proofErr w:type="spellEnd"/>
      <w:r w:rsidR="00554634">
        <w:t xml:space="preserve"> CaCl</w:t>
      </w:r>
      <w:r w:rsidR="00554634">
        <w:rPr>
          <w:vertAlign w:val="subscript"/>
        </w:rPr>
        <w:t>2</w:t>
      </w:r>
      <w:r w:rsidR="00554634">
        <w:t xml:space="preserve">; 2 </w:t>
      </w:r>
      <w:proofErr w:type="spellStart"/>
      <w:r w:rsidR="00554634">
        <w:t>mM</w:t>
      </w:r>
      <w:proofErr w:type="spellEnd"/>
      <w:r w:rsidR="00554634">
        <w:t xml:space="preserve"> MgCl</w:t>
      </w:r>
      <w:r w:rsidR="00554634">
        <w:rPr>
          <w:vertAlign w:val="subscript"/>
        </w:rPr>
        <w:t>2</w:t>
      </w:r>
      <w:r w:rsidR="00554634">
        <w:t xml:space="preserve">; 0.1% Triton X-100; 1 </w:t>
      </w:r>
      <w:proofErr w:type="spellStart"/>
      <w:r w:rsidR="00554634">
        <w:t>mM</w:t>
      </w:r>
      <w:proofErr w:type="spellEnd"/>
      <w:r w:rsidR="00554634">
        <w:t xml:space="preserve"> DTT; 0.1 </w:t>
      </w:r>
      <w:proofErr w:type="spellStart"/>
      <w:r w:rsidR="00554634">
        <w:t>mM</w:t>
      </w:r>
      <w:proofErr w:type="spellEnd"/>
      <w:r w:rsidR="00554634">
        <w:t xml:space="preserve"> PMSF; 0.1x </w:t>
      </w:r>
      <w:proofErr w:type="spellStart"/>
      <w:r w:rsidR="00554634">
        <w:t>RNAase</w:t>
      </w:r>
      <w:proofErr w:type="spellEnd"/>
      <w:r w:rsidR="00554634">
        <w:t xml:space="preserve"> inhibitor). Embryos were then suspended in 5 volumes of homogenization buffer containing 0.3M sucrose and </w:t>
      </w:r>
      <w:proofErr w:type="spellStart"/>
      <w:r w:rsidR="00554634">
        <w:t>dounced</w:t>
      </w:r>
      <w:proofErr w:type="spellEnd"/>
      <w:r w:rsidR="00554634">
        <w:t xml:space="preserve"> five times each with loose and tight pestles. Embryo lysate was filtered through 50-micron nylon cell strainer. Clarified lysate was layered over a sucrose cushion gradient consisting of equal volumes of homogenization buffer containing 0.8 and </w:t>
      </w:r>
      <w:proofErr w:type="gramStart"/>
      <w:r w:rsidR="00554634">
        <w:t>1.7M sucrose</w:t>
      </w:r>
      <w:proofErr w:type="gramEnd"/>
      <w:r w:rsidR="00554634">
        <w:t xml:space="preserve"> and centrifuged at 15,000 RCF for 10 min at 4˚C. Pelleted nuclei were </w:t>
      </w:r>
      <w:proofErr w:type="spellStart"/>
      <w:r w:rsidR="00554634">
        <w:t>resuspended</w:t>
      </w:r>
      <w:proofErr w:type="spellEnd"/>
      <w:r w:rsidR="00554634">
        <w:t xml:space="preserve"> in 250 µl of nuclear </w:t>
      </w:r>
      <w:proofErr w:type="spellStart"/>
      <w:r w:rsidR="00554634">
        <w:t>lysis</w:t>
      </w:r>
      <w:proofErr w:type="spellEnd"/>
      <w:r w:rsidR="00554634">
        <w:t xml:space="preserve"> buffer (10 </w:t>
      </w:r>
      <w:proofErr w:type="spellStart"/>
      <w:r w:rsidR="00554634">
        <w:t>mM</w:t>
      </w:r>
      <w:proofErr w:type="spellEnd"/>
      <w:r w:rsidR="00554634">
        <w:t xml:space="preserve"> HEPES-KOH pH 7.6; 100 </w:t>
      </w:r>
      <w:proofErr w:type="spellStart"/>
      <w:r w:rsidR="00554634">
        <w:t>mM</w:t>
      </w:r>
      <w:proofErr w:type="spellEnd"/>
      <w:r w:rsidR="00554634">
        <w:t xml:space="preserve"> </w:t>
      </w:r>
      <w:proofErr w:type="spellStart"/>
      <w:r w:rsidR="00554634">
        <w:t>KCl</w:t>
      </w:r>
      <w:proofErr w:type="spellEnd"/>
      <w:r w:rsidR="00554634">
        <w:t xml:space="preserve">; 0.1 </w:t>
      </w:r>
      <w:proofErr w:type="spellStart"/>
      <w:r w:rsidR="00554634">
        <w:t>mM</w:t>
      </w:r>
      <w:proofErr w:type="spellEnd"/>
      <w:r w:rsidR="00554634">
        <w:t xml:space="preserve"> EDTA; 10% glycerol; 0.15 </w:t>
      </w:r>
      <w:proofErr w:type="spellStart"/>
      <w:r w:rsidR="00554634">
        <w:t>mM</w:t>
      </w:r>
      <w:proofErr w:type="spellEnd"/>
      <w:r w:rsidR="00554634">
        <w:t xml:space="preserve"> </w:t>
      </w:r>
      <w:proofErr w:type="spellStart"/>
      <w:r w:rsidR="00554634">
        <w:t>spermine</w:t>
      </w:r>
      <w:proofErr w:type="spellEnd"/>
      <w:r w:rsidR="00554634">
        <w:t xml:space="preserve">; 0.5 </w:t>
      </w:r>
      <w:proofErr w:type="spellStart"/>
      <w:r w:rsidR="00554634">
        <w:t>mM</w:t>
      </w:r>
      <w:proofErr w:type="spellEnd"/>
      <w:r w:rsidR="00554634">
        <w:t xml:space="preserve"> </w:t>
      </w:r>
      <w:proofErr w:type="spellStart"/>
      <w:r w:rsidR="00554634">
        <w:t>spermidine</w:t>
      </w:r>
      <w:proofErr w:type="spellEnd"/>
      <w:r w:rsidR="00554634">
        <w:t xml:space="preserve">; 0.1 </w:t>
      </w:r>
      <w:proofErr w:type="spellStart"/>
      <w:r w:rsidR="00554634">
        <w:t>mM</w:t>
      </w:r>
      <w:proofErr w:type="spellEnd"/>
      <w:r w:rsidR="00554634">
        <w:t xml:space="preserve"> </w:t>
      </w:r>
      <w:proofErr w:type="spellStart"/>
      <w:r w:rsidR="00554634">
        <w:t>NaF</w:t>
      </w:r>
      <w:proofErr w:type="spellEnd"/>
      <w:r w:rsidR="00554634">
        <w:t xml:space="preserve">; 0.1 </w:t>
      </w:r>
      <w:proofErr w:type="spellStart"/>
      <w:r w:rsidR="00554634">
        <w:t>mM</w:t>
      </w:r>
      <w:proofErr w:type="spellEnd"/>
      <w:r w:rsidR="00554634">
        <w:t xml:space="preserve"> Na</w:t>
      </w:r>
      <w:r w:rsidR="00554634">
        <w:rPr>
          <w:vertAlign w:val="subscript"/>
        </w:rPr>
        <w:t>3</w:t>
      </w:r>
      <w:r w:rsidR="00554634">
        <w:t>VO</w:t>
      </w:r>
      <w:r w:rsidR="00554634">
        <w:rPr>
          <w:vertAlign w:val="subscript"/>
        </w:rPr>
        <w:t>4</w:t>
      </w:r>
      <w:r w:rsidR="00554634">
        <w:t xml:space="preserve">; 0.1 </w:t>
      </w:r>
      <w:proofErr w:type="spellStart"/>
      <w:r w:rsidR="00554634">
        <w:t>mM</w:t>
      </w:r>
      <w:proofErr w:type="spellEnd"/>
      <w:r w:rsidR="00554634">
        <w:t xml:space="preserve"> ZnCl</w:t>
      </w:r>
      <w:r w:rsidR="00554634">
        <w:rPr>
          <w:vertAlign w:val="subscript"/>
        </w:rPr>
        <w:t>2</w:t>
      </w:r>
      <w:r w:rsidR="00554634">
        <w:t xml:space="preserve">; 1 </w:t>
      </w:r>
      <w:proofErr w:type="spellStart"/>
      <w:r w:rsidR="00554634">
        <w:t>mM</w:t>
      </w:r>
      <w:proofErr w:type="spellEnd"/>
      <w:r w:rsidR="00554634">
        <w:t xml:space="preserve"> DTT; 0.1 </w:t>
      </w:r>
      <w:proofErr w:type="spellStart"/>
      <w:r w:rsidR="00554634">
        <w:t>mM</w:t>
      </w:r>
      <w:proofErr w:type="spellEnd"/>
      <w:r w:rsidR="00554634">
        <w:t xml:space="preserve"> PMSF; 1x </w:t>
      </w:r>
      <w:proofErr w:type="spellStart"/>
      <w:r w:rsidR="00554634">
        <w:t>RNAase</w:t>
      </w:r>
      <w:proofErr w:type="spellEnd"/>
      <w:r w:rsidR="00554634">
        <w:t xml:space="preserve"> inhibitor). </w:t>
      </w:r>
      <w:r w:rsidR="00636044">
        <w:t xml:space="preserve">While gently </w:t>
      </w:r>
      <w:proofErr w:type="spellStart"/>
      <w:r w:rsidR="00636044">
        <w:t>vortexing</w:t>
      </w:r>
      <w:proofErr w:type="spellEnd"/>
      <w:r w:rsidR="00636044">
        <w:t xml:space="preserve">, an equal volume of NUN buffer (25 </w:t>
      </w:r>
      <w:proofErr w:type="spellStart"/>
      <w:r w:rsidR="00636044">
        <w:t>mM</w:t>
      </w:r>
      <w:proofErr w:type="spellEnd"/>
      <w:r w:rsidR="00636044">
        <w:t xml:space="preserve"> HEPES-KOH pH 7.6; 300 </w:t>
      </w:r>
      <w:proofErr w:type="spellStart"/>
      <w:r w:rsidR="00636044">
        <w:t>mM</w:t>
      </w:r>
      <w:proofErr w:type="spellEnd"/>
      <w:r w:rsidR="00636044">
        <w:t xml:space="preserve"> </w:t>
      </w:r>
      <w:proofErr w:type="spellStart"/>
      <w:r w:rsidR="00636044">
        <w:t>NaCl</w:t>
      </w:r>
      <w:proofErr w:type="spellEnd"/>
      <w:r w:rsidR="00636044">
        <w:t xml:space="preserve">; 1M urea; 1% NP-40; 1 </w:t>
      </w:r>
      <w:proofErr w:type="spellStart"/>
      <w:r w:rsidR="00636044">
        <w:t>mM</w:t>
      </w:r>
      <w:proofErr w:type="spellEnd"/>
      <w:r w:rsidR="00636044">
        <w:t xml:space="preserve"> DTT; 0.1 </w:t>
      </w:r>
      <w:proofErr w:type="spellStart"/>
      <w:r w:rsidR="00636044">
        <w:t>mM</w:t>
      </w:r>
      <w:proofErr w:type="spellEnd"/>
      <w:r w:rsidR="00636044">
        <w:t xml:space="preserve"> PMSF) was added drop-by-drop over a period 5 minutes. Condensed chromatin should become visible as a fluffy white precipitate. The solution was then incubated for 20 min on ice and centrifuged at 14k rpm for 30 min at 4˚C. The supernatant (primarily nucleoplasm) was discarded and the pellet was </w:t>
      </w:r>
      <w:proofErr w:type="spellStart"/>
      <w:r w:rsidR="00636044">
        <w:t>resuspended</w:t>
      </w:r>
      <w:proofErr w:type="spellEnd"/>
      <w:r w:rsidR="00636044">
        <w:t xml:space="preserve"> in </w:t>
      </w:r>
      <w:proofErr w:type="spellStart"/>
      <w:r w:rsidR="00636044">
        <w:t>Trizol</w:t>
      </w:r>
      <w:proofErr w:type="spellEnd"/>
      <w:r w:rsidR="00636044">
        <w:t xml:space="preserve"> reagent (</w:t>
      </w:r>
      <w:proofErr w:type="spellStart"/>
      <w:r w:rsidR="00636044">
        <w:t>Qiagen</w:t>
      </w:r>
      <w:proofErr w:type="spellEnd"/>
      <w:r w:rsidR="00636044">
        <w:t>). RNA was then purified following manufacturer’s protocols.</w:t>
      </w:r>
    </w:p>
    <w:p w14:paraId="41CFAA20" w14:textId="261F073B" w:rsidR="002C2A48" w:rsidRDefault="002C2A48" w:rsidP="002C2A48">
      <w:pPr>
        <w:pStyle w:val="BodyText"/>
        <w:spacing w:line="480" w:lineRule="auto"/>
        <w:rPr>
          <w:i/>
        </w:rPr>
      </w:pPr>
      <w:proofErr w:type="spellStart"/>
      <w:proofErr w:type="gramStart"/>
      <w:r>
        <w:rPr>
          <w:i/>
        </w:rPr>
        <w:t>rRNA</w:t>
      </w:r>
      <w:proofErr w:type="spellEnd"/>
      <w:proofErr w:type="gramEnd"/>
      <w:r>
        <w:rPr>
          <w:i/>
        </w:rPr>
        <w:t xml:space="preserve"> removal</w:t>
      </w:r>
    </w:p>
    <w:p w14:paraId="6112B7B8" w14:textId="3581CC3F" w:rsidR="002C2A48" w:rsidRDefault="002C2A48" w:rsidP="002C2A48">
      <w:pPr>
        <w:pStyle w:val="BodyText"/>
        <w:spacing w:line="480" w:lineRule="auto"/>
        <w:rPr>
          <w:i/>
        </w:rPr>
      </w:pPr>
      <w:r>
        <w:rPr>
          <w:i/>
        </w:rPr>
        <w:lastRenderedPageBreak/>
        <w:t>RNA-</w:t>
      </w:r>
      <w:proofErr w:type="spellStart"/>
      <w:r>
        <w:rPr>
          <w:i/>
        </w:rPr>
        <w:t>seq</w:t>
      </w:r>
      <w:proofErr w:type="spellEnd"/>
      <w:r>
        <w:rPr>
          <w:i/>
        </w:rPr>
        <w:t xml:space="preserve"> library construction and sequencing</w:t>
      </w:r>
    </w:p>
    <w:p w14:paraId="0F651FCE" w14:textId="77777777" w:rsidR="002C2A48" w:rsidRDefault="002C2A48" w:rsidP="002C2A48">
      <w:pPr>
        <w:pStyle w:val="BodyText"/>
        <w:spacing w:line="480" w:lineRule="auto"/>
        <w:rPr>
          <w:i/>
        </w:rPr>
      </w:pPr>
    </w:p>
    <w:p w14:paraId="4617E510" w14:textId="77777777" w:rsidR="002C2A48" w:rsidRPr="002C2A48" w:rsidRDefault="002C2A48" w:rsidP="002C2A48">
      <w:pPr>
        <w:pStyle w:val="Heading4"/>
        <w:spacing w:line="480" w:lineRule="auto"/>
        <w:rPr>
          <w:i/>
        </w:rPr>
      </w:pPr>
      <w:bookmarkStart w:id="5" w:name="results"/>
      <w:bookmarkEnd w:id="5"/>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0E76CD22"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 xml:space="preserve">RNA </w:t>
      </w:r>
      <w:proofErr w:type="gramStart"/>
      <w:r w:rsidR="003369DA">
        <w:t>species</w:t>
      </w:r>
      <w:r w:rsidR="002F4B7D">
        <w:t xml:space="preserve"> which</w:t>
      </w:r>
      <w:proofErr w:type="gramEnd"/>
      <w:r w:rsidR="002F4B7D">
        <w:t xml:space="preserve"> associate with chromatin </w:t>
      </w:r>
      <w:r w:rsidR="003369DA">
        <w:t>in structural, catalytic, or regulatory capacities</w:t>
      </w:r>
      <w:r w:rsidR="002F4B7D">
        <w:t xml:space="preserve"> </w:t>
      </w:r>
      <w:r w:rsidR="0093726A">
        <w:fldChar w:fldCharType="begin">
          <w:fldData xml:space="preserve">PEVuZE5vdGU+PENpdGU+PEF1dGhvcj5DZXJuaWxvZ2FyPC9BdXRob3I+PFllYXI+MjAxMTwvWWVh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</w:fldData>
        </w:fldChar>
      </w:r>
      <w:r w:rsidR="0093726A">
        <w:instrText xml:space="preserve"> ADDIN EN.CITE </w:instrText>
      </w:r>
      <w:r w:rsidR="0093726A">
        <w:fldChar w:fldCharType="begin">
          <w:fldData xml:space="preserve">PEVuZE5vdGU+PENpdGU+PEF1dGhvcj5DZXJuaWxvZ2FyPC9BdXRob3I+PFllYXI+MjAxMTwvWWVh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</w:fldData>
        </w:fldChar>
      </w:r>
      <w:r w:rsidR="0093726A">
        <w:instrText xml:space="preserve"> ADDIN EN.CITE.DATA </w:instrText>
      </w:r>
      <w:r w:rsidR="0093726A">
        <w:fldChar w:fldCharType="end"/>
      </w:r>
      <w:r w:rsidR="0093726A">
        <w:fldChar w:fldCharType="separate"/>
      </w:r>
      <w:r w:rsidR="0093726A">
        <w:rPr>
          <w:noProof/>
        </w:rPr>
        <w:t>(Cernilogar et al., 2011)</w:t>
      </w:r>
      <w:r w:rsidR="0093726A">
        <w:fldChar w:fldCharType="end"/>
      </w:r>
      <w:r w:rsidR="002F4B7D">
        <w:t xml:space="preserve">. </w:t>
      </w:r>
      <w:r w:rsidR="003369DA">
        <w:t>Isolated</w:t>
      </w:r>
      <w:r w:rsidR="002F4B7D">
        <w:t xml:space="preserve"> RNA was affinity-depleted for </w:t>
      </w:r>
      <w:proofErr w:type="spellStart"/>
      <w:r w:rsidR="002F4B7D">
        <w:t>polyadenylated</w:t>
      </w:r>
      <w:proofErr w:type="spellEnd"/>
      <w:r w:rsidR="002F4B7D">
        <w:t xml:space="preserve">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w:t>
      </w:r>
      <w:proofErr w:type="gramStart"/>
      <w:r w:rsidR="00965BCD">
        <w:t>a</w:t>
      </w:r>
      <w:proofErr w:type="gramEnd"/>
      <w:r w:rsidR="00965BCD">
        <w:t xml:space="preserve">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w:t>
      </w:r>
      <w:proofErr w:type="spellStart"/>
      <w:r w:rsidR="003369DA">
        <w:t>mappable</w:t>
      </w:r>
      <w:proofErr w:type="spellEnd"/>
      <w:r w:rsidR="003369DA">
        <w:t xml:space="preserve"> reads, as partially fragmented mRNA is purified by affinity selection to </w:t>
      </w:r>
      <w:proofErr w:type="spellStart"/>
      <w:r w:rsidR="003369DA">
        <w:t>polyadenylation</w:t>
      </w:r>
      <w:proofErr w:type="spellEnd"/>
      <w:r w:rsidR="003369DA">
        <w:t xml:space="preserve"> sites</w:t>
      </w:r>
      <w:r w:rsidR="009344D2">
        <w:t xml:space="preserve"> </w:t>
      </w:r>
      <w:r w:rsidR="0093726A">
        <w:fldChar w:fldCharType="begin"/>
      </w:r>
      <w:r w:rsidR="0093726A">
        <w:instrText xml:space="preserve"> ADDIN EN.CITE &lt;EndNote&gt;&lt;Cite&gt;&lt;Author&gt;Roberts&lt;/Author&gt;&lt;Year&gt;2011&lt;/Year&gt;&lt;RecNum&gt;3157&lt;/RecNum&gt;&lt;DisplayText&gt;(Roberts et al., 2011)&lt;/DisplayText&gt;&lt;record&gt;&lt;rec-number&gt;3157&lt;/rec-number&gt;&lt;foreign-keys&gt;&lt;key app="EN" db-id="txpdr0vslpwzage5afxvdv2xds5vfp9zsafw" timestamp="1447053498"&gt;3157&lt;/key&gt;&lt;/foreign-keys&gt;&lt;ref-type name="Journal Article"&gt;17&lt;/ref-type&gt;&lt;contributors&gt;&lt;authors&gt;&lt;author&gt;Roberts, A.&lt;/author&gt;&lt;author&gt;Trapnell, C.&lt;/author&gt;&lt;author&gt;Donaghey, J.&lt;/author&gt;&lt;author&gt;Rinn, J. L.&lt;/author&gt;&lt;author&gt;Pachter, L.&lt;/author&gt;&lt;/authors&gt;&lt;/contributors&gt;&lt;auth-address&gt;Department of Computer Science, 387 Soda Hall, UC Berkeley, Berkeley, CA 94720, USA.&lt;/auth-address&gt;&lt;titles&gt;&lt;title&gt;Improving RNA-Seq expression estimates by correcting for fragment bias&lt;/title&gt;&lt;secondary-title&gt;Genome Biol&lt;/secondary-title&gt;&lt;/titles&gt;&lt;periodical&gt;&lt;full-title&gt;Genome Biol&lt;/full-title&gt;&lt;/periodical&gt;&lt;pages&gt;R22&lt;/pages&gt;&lt;volume&gt;12&lt;/volume&gt;&lt;number&gt;3&lt;/number&gt;&lt;keywords&gt;&lt;keyword&gt;Bias (Epidemiology)&lt;/keyword&gt;&lt;keyword&gt;*Gene Expression Profiling&lt;/keyword&gt;&lt;keyword&gt;Gene Library&lt;/keyword&gt;&lt;keyword&gt;Humans&lt;/keyword&gt;&lt;keyword&gt;Quality Improvement&lt;/keyword&gt;&lt;keyword&gt;Reproducibility of Results&lt;/keyword&gt;&lt;keyword&gt;Sequence Analysis, RNA/*methods&lt;/keyword&gt;&lt;/keywords&gt;&lt;dates&gt;&lt;year&gt;2011&lt;/year&gt;&lt;/dates&gt;&lt;isbn&gt;1474-760X (Electronic)&amp;#xD;1474-7596 (Linking)&lt;/isbn&gt;&lt;accession-num&gt;21410973&lt;/accession-num&gt;&lt;urls&gt;&lt;related-urls&gt;&lt;url&gt;http://www.ncbi.nlm.nih.gov/pubmed/21410973&lt;/url&gt;&lt;/related-urls&gt;&lt;/urls&gt;&lt;custom2&gt;PMC3129672&lt;/custom2&gt;&lt;electronic-resource-num&gt;10.1186/gb-2011-12-3-r22&lt;/electronic-resource-num&gt;&lt;/record&gt;&lt;/Cite&gt;&lt;/EndNote&gt;</w:instrText>
      </w:r>
      <w:r w:rsidR="0093726A">
        <w:fldChar w:fldCharType="separate"/>
      </w:r>
      <w:r w:rsidR="0093726A">
        <w:rPr>
          <w:noProof/>
        </w:rPr>
        <w:t>(Roberts et al., 2011)</w:t>
      </w:r>
      <w:r w:rsidR="0093726A">
        <w:fldChar w:fldCharType="end"/>
      </w:r>
      <w:r w:rsidR="003369DA">
        <w:t xml:space="preserve">. </w:t>
      </w:r>
      <w:r w:rsidR="00975EA3">
        <w:t xml:space="preserve">Chromatin-associated RNA exhibits a significant 5’ bias at each </w:t>
      </w:r>
      <w:r w:rsidR="00975EA3">
        <w:lastRenderedPageBreak/>
        <w:t xml:space="preserve">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93726A">
        <w:fldChar w:fldCharType="begin"/>
      </w:r>
      <w:r w:rsidR="0093726A">
        <w:instrText xml:space="preserve"> ADDIN EN.CITE &lt;EndNote&gt;&lt;Cite&gt;&lt;Author&gt;Carrillo Oesterreich&lt;/Author&gt;&lt;Year&gt;2010&lt;/Year&gt;&lt;RecNum&gt;3159&lt;/RecNum&gt;&lt;DisplayText&gt;(Carrillo Oesterreich et al., 2010)&lt;/DisplayText&gt;&lt;record&gt;&lt;rec-number&gt;3159&lt;/rec-number&gt;&lt;foreign-keys&gt;&lt;key app="EN" db-id="txpdr0vslpwzage5afxvdv2xds5vfp9zsafw" timestamp="1447054402"&gt;3159&lt;/key&gt;&lt;/foreign-keys&gt;&lt;ref-type name="Journal Article"&gt;17&lt;/ref-type&gt;&lt;contributors&gt;&lt;authors&gt;&lt;author&gt;Carrillo Oesterreich, F.&lt;/author&gt;&lt;author&gt;Preibisch, S.&lt;/author&gt;&lt;author&gt;Neugebauer, K. M.&lt;/author&gt;&lt;/authors&gt;&lt;/contributors&gt;&lt;auth-address&gt;Max Planck Institute of Molecular Biology and Genetics, Pfotenhauerstrasse 108, 01307 Dresden, Germany.&lt;/auth-address&gt;&lt;titles&gt;&lt;title&gt;Global analysis of nascent RNA reveals transcriptional pausing in terminal exons&lt;/title&gt;&lt;secondary-title&gt;Mol Cell&lt;/secondary-title&gt;&lt;/titles&gt;&lt;periodical&gt;&lt;full-title&gt;Mol Cell&lt;/full-title&gt;&lt;/periodical&gt;&lt;pages&gt;571-81&lt;/pages&gt;&lt;volume&gt;40&lt;/volume&gt;&lt;number&gt;4&lt;/number&gt;&lt;keywords&gt;&lt;keyword&gt;Chromatin/metabolism&lt;/keyword&gt;&lt;keyword&gt;Exons/*genetics&lt;/keyword&gt;&lt;keyword&gt;Genes, Fungal/genetics&lt;/keyword&gt;&lt;keyword&gt;Oligonucleotide Array Sequence Analysis&lt;/keyword&gt;&lt;keyword&gt;Proteomics&lt;/keyword&gt;&lt;keyword&gt;RNA Polymerase II/metabolism&lt;/keyword&gt;&lt;keyword&gt;RNA Precursors/*genetics/metabolism&lt;/keyword&gt;&lt;keyword&gt;RNA Splicing/genetics&lt;/keyword&gt;&lt;keyword&gt;RNA, Fungal/*genetics/metabolism&lt;/keyword&gt;&lt;keyword&gt;Saccharomyces cerevisiae/enzymology/*genetics&lt;/keyword&gt;&lt;keyword&gt;Saccharomyces cerevisiae Proteins/genetics/metabolism&lt;/keyword&gt;&lt;keyword&gt;Subcellular Fractions/metabolism&lt;/keyword&gt;&lt;keyword&gt;*Transcription, Genetic&lt;/keyword&gt;&lt;/keywords&gt;&lt;dates&gt;&lt;year&gt;2010&lt;/year&gt;&lt;pub-dates&gt;&lt;date&gt;Nov 24&lt;/date&gt;&lt;/pub-dates&gt;&lt;/dates&gt;&lt;isbn&gt;1097-4164 (Electronic)&amp;#xD;1097-2765 (Linking)&lt;/isbn&gt;&lt;accession-num&gt;21095587&lt;/accession-num&gt;&lt;urls&gt;&lt;related-urls&gt;&lt;url&gt;http://www.ncbi.nlm.nih.gov/pubmed/21095587&lt;/url&gt;&lt;/related-urls&gt;&lt;/urls&gt;&lt;electronic-resource-num&gt;10.1016/j.molcel.2010.11.004&lt;/electronic-resource-num&gt;&lt;/record&gt;&lt;/Cite&gt;&lt;/EndNote&gt;</w:instrText>
      </w:r>
      <w:r w:rsidR="0093726A">
        <w:fldChar w:fldCharType="separate"/>
      </w:r>
      <w:r w:rsidR="0093726A">
        <w:rPr>
          <w:noProof/>
        </w:rPr>
        <w:t>(Carrillo Oesterreich et al., 2010)</w:t>
      </w:r>
      <w:r w:rsidR="0093726A">
        <w:fldChar w:fldCharType="end"/>
      </w:r>
      <w:r w:rsidR="00FE5A3C">
        <w:t>.</w:t>
      </w:r>
      <w:r w:rsidR="005266FA">
        <w:t xml:space="preserve"> Pausing in term</w:t>
      </w:r>
      <w:r w:rsidR="00FE5A3C">
        <w:t xml:space="preserve">inal exons is thought to promote recognition of </w:t>
      </w:r>
      <w:proofErr w:type="spellStart"/>
      <w:r w:rsidR="00FE5A3C">
        <w:t>polyadenylation</w:t>
      </w:r>
      <w:proofErr w:type="spellEnd"/>
      <w:r w:rsidR="00FE5A3C">
        <w:t xml:space="preserve"> sites</w:t>
      </w:r>
      <w:r w:rsidR="00FE5A3C" w:rsidRPr="00FE5A3C">
        <w:t xml:space="preserve"> </w:t>
      </w:r>
      <w:r w:rsidR="00FE5A3C">
        <w:t>and transcriptional termination</w:t>
      </w:r>
      <w:r w:rsidR="00973F2C">
        <w:t xml:space="preserve"> </w:t>
      </w:r>
      <w:r w:rsidR="00610911">
        <w:fldChar w:fldCharType="begin">
          <w:fldData xml:space="preserve">PEVuZE5vdGU+PENpdGU+PEF1dGhvcj5Hcm9tYWs8L0F1dGhvcj48WWVhcj4yMDA2PC9ZZWFyPjxS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</w:fldData>
        </w:fldChar>
      </w:r>
      <w:r w:rsidR="00610911">
        <w:instrText xml:space="preserve"> ADDIN EN.CITE </w:instrText>
      </w:r>
      <w:r w:rsidR="00610911">
        <w:fldChar w:fldCharType="begin">
          <w:fldData xml:space="preserve">PEVuZE5vdGU+PENpdGU+PEF1dGhvcj5Hcm9tYWs8L0F1dGhvcj48WWVhcj4yMDA2PC9ZZWFyPjxS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</w:fldData>
        </w:fldChar>
      </w:r>
      <w:r w:rsidR="00610911">
        <w:instrText xml:space="preserve"> ADDIN EN.CITE.DATA </w:instrText>
      </w:r>
      <w:r w:rsidR="00610911">
        <w:fldChar w:fldCharType="end"/>
      </w:r>
      <w:r w:rsidR="00610911">
        <w:fldChar w:fldCharType="separate"/>
      </w:r>
      <w:r w:rsidR="00610911">
        <w:rPr>
          <w:noProof/>
        </w:rPr>
        <w:t>(Gromak et al., 2006)</w:t>
      </w:r>
      <w:r w:rsidR="00610911">
        <w:fldChar w:fldCharType="end"/>
      </w:r>
      <w:r w:rsidR="0093726A">
        <w:t>.</w:t>
      </w:r>
      <w:bookmarkStart w:id="6" w:name="_GoBack"/>
      <w:bookmarkEnd w:id="6"/>
    </w:p>
    <w:p w14:paraId="3E4C258A" w14:textId="64A318E8" w:rsidR="00DF3BEE" w:rsidRDefault="00536021" w:rsidP="00DF0E0B">
      <w:pPr>
        <w:spacing w:line="480" w:lineRule="auto"/>
      </w:pPr>
      <w:r>
        <w:tab/>
      </w:r>
      <w:r w:rsidR="00FE5A3C">
        <w:t xml:space="preserve"> </w:t>
      </w:r>
      <w:r w:rsidR="005266FA">
        <w:t xml:space="preserve">Chromatin-associated RNA is enriched for </w:t>
      </w:r>
      <w:proofErr w:type="spellStart"/>
      <w:r w:rsidR="005266FA">
        <w:t>intronic</w:t>
      </w:r>
      <w:proofErr w:type="spellEnd"/>
      <w:r w:rsidR="005266FA">
        <w:t xml:space="preserve"> sequence when compared to </w:t>
      </w:r>
      <w:proofErr w:type="gramStart"/>
      <w:r w:rsidR="00556A1F">
        <w:t>poly(</w:t>
      </w:r>
      <w:proofErr w:type="gramEnd"/>
      <w:r w:rsidR="00556A1F">
        <w:t>A)+ libraries prepared from the same developmental stages (Fig. 3-3)</w:t>
      </w:r>
      <w:r w:rsidR="00F8262E">
        <w:t xml:space="preserve">. </w:t>
      </w:r>
      <w:r w:rsidR="00BD4A44">
        <w:t>Our data indicates that o</w:t>
      </w:r>
      <w:r w:rsidR="00F8262E">
        <w:t xml:space="preserve">n average, 13% of </w:t>
      </w:r>
      <w:proofErr w:type="gramStart"/>
      <w:r w:rsidR="00F8262E">
        <w:t>poly(</w:t>
      </w:r>
      <w:proofErr w:type="gramEnd"/>
      <w:r w:rsidR="00F8262E">
        <w:t>A)+ RNA-</w:t>
      </w:r>
      <w:proofErr w:type="spellStart"/>
      <w:r w:rsidR="00F8262E">
        <w:t>seq</w:t>
      </w:r>
      <w:proofErr w:type="spellEnd"/>
      <w:r w:rsidR="00F8262E">
        <w:t xml:space="preserve">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w:t>
      </w:r>
      <w:proofErr w:type="spellStart"/>
      <w:r w:rsidR="00BD4A44">
        <w:t>intronic</w:t>
      </w:r>
      <w:proofErr w:type="spellEnd"/>
      <w:r w:rsidR="00BD4A44">
        <w:t xml:space="preserve">, the large </w:t>
      </w:r>
      <w:r w:rsidR="00F8262E">
        <w:t xml:space="preserve">majority of introns are believed to be </w:t>
      </w:r>
      <w:proofErr w:type="spellStart"/>
      <w:r w:rsidR="00F8262E">
        <w:t>cotranscriptionally</w:t>
      </w:r>
      <w:proofErr w:type="spellEnd"/>
      <w:r w:rsidR="00F8262E">
        <w:t xml:space="preserve"> spliced, with only 16% of introns exhibiting little or no splicing </w:t>
      </w:r>
      <w:r w:rsidR="0093726A">
        <w:fldChar w:fldCharType="begin"/>
      </w:r>
      <w:r w:rsidR="0093726A">
        <w:instrText xml:space="preserve"> ADDIN EN.CITE &lt;EndNote&gt;&lt;Cite&gt;&lt;Author&gt;Khodor&lt;/Author&gt;&lt;Year&gt;2011&lt;/Year&gt;&lt;RecNum&gt;2081&lt;/RecNum&gt;&lt;DisplayText&gt;(Khodor et al., 2011)&lt;/DisplayText&gt;&lt;record&gt;&lt;rec-number&gt;2081&lt;/rec-number&gt;&lt;foreign-keys&gt;&lt;key app="EN" db-id="txpdr0vslpwzage5afxvdv2xds5vfp9zsafw" timestamp="1435089952"&gt;2081&lt;/key&gt;&lt;/foreign-keys&gt;&lt;ref-type name="Journal Article"&gt;17&lt;/ref-type&gt;&lt;contributors&gt;&lt;authors&gt;&lt;author&gt;Khodor, Y L&lt;/author&gt;&lt;author&gt;Rodriguez, J&lt;/author&gt;&lt;author&gt;Abruzzi, K C&lt;/author&gt;&lt;author&gt;Tang, C H A&lt;/author&gt;&lt;author&gt;Marr, M T&lt;/author&gt;&lt;author&gt;Rosbash, M&lt;/author&gt;&lt;/authors&gt;&lt;/contributors&gt;&lt;titles&gt;&lt;title&gt;Nascent-seq indicates widespread cotranscriptional pre-mRNA splicing in Drosophila&lt;/title&gt;&lt;secondary-title&gt;Genes &amp;amp;amp; Development&lt;/secondary-title&gt;&lt;/titles&gt;&lt;periodical&gt;&lt;full-title&gt;Genes &amp;amp;amp; Development&lt;/full-title&gt;&lt;/periodical&gt;&lt;pages&gt;2502-2512&lt;/pages&gt;&lt;volume&gt;25&lt;/volume&gt;&lt;number&gt;23&lt;/number&gt;&lt;dates&gt;&lt;year&gt;2011&lt;/year&gt;&lt;pub-dates&gt;&lt;date&gt;Dec 07&lt;/date&gt;&lt;/pub-dates&gt;&lt;/dates&gt;&lt;label&gt;r02218&lt;/label&gt;&lt;urls&gt;&lt;related-urls&gt;&lt;url&gt;http://genesdev.cshlp.org/cgi/doi/10.1101/gad.178962.111&lt;/url&gt;&lt;/related-urls&gt;&lt;pdf-urls&gt;&lt;url&gt;file://localhost/Users/mike/Documents/Papers2/Articles/2011/Khodor/Khodor-2011-Genes%20&amp;amp;amp&lt;/url&gt;&lt;url&gt;%20Development-Nascent-seq%20indicates%20widespread%20cotranscriptional%20pre-mRNA%20splicing%20in%20Drosophila.pdf&lt;/url&gt;&lt;/pdf-urls&gt;&lt;/urls&gt;&lt;custom3&gt;papers2://publication/uuid/E8C812DC-974C-4053-81B4-2689CA78E69C&lt;/custom3&gt;&lt;electronic-resource-num&gt;10.1101/gad.178962.111&lt;/electronic-resource-num&gt;&lt;language&gt;English&lt;/language&gt;&lt;/record&gt;&lt;/Cite&gt;&lt;/EndNote&gt;</w:instrText>
      </w:r>
      <w:r w:rsidR="0093726A">
        <w:fldChar w:fldCharType="separate"/>
      </w:r>
      <w:r w:rsidR="0093726A">
        <w:rPr>
          <w:noProof/>
        </w:rPr>
        <w:t>(Khodor et al., 2011)</w:t>
      </w:r>
      <w:r w:rsidR="0093726A">
        <w:fldChar w:fldCharType="end"/>
      </w:r>
      <w:r w:rsidR="00F8262E" w:rsidRPr="00F8262E">
        <w:t xml:space="preserve"> </w:t>
      </w:r>
      <w:r w:rsidR="0093726A">
        <w:fldChar w:fldCharType="begin"/>
      </w:r>
      <w:r w:rsidR="0093726A">
        <w:instrText xml:space="preserve"> ADDIN EN.CITE &lt;EndNote&gt;&lt;Cite&gt;&lt;Author&gt;Wuarin&lt;/Author&gt;&lt;Year&gt;1994&lt;/Year&gt;&lt;RecNum&gt;1471&lt;/RecNum&gt;&lt;DisplayText&gt;(Wuarin and Schibler, 1994)&lt;/DisplayText&gt;&lt;record&gt;&lt;rec-number&gt;1471&lt;/rec-number&gt;&lt;foreign-keys&gt;&lt;key app="EN" db-id="txpdr0vslpwzage5afxvdv2xds5vfp9zsafw" timestamp="1435089951"&gt;1471&lt;/key&gt;&lt;/foreign-keys&gt;&lt;ref-type name="Journal Article"&gt;17&lt;/ref-type&gt;&lt;contributors&gt;&lt;authors&gt;&lt;author&gt;Wuarin, J&lt;/author&gt;&lt;author&gt;Schibler, U&lt;/author&gt;&lt;/authors&gt;&lt;/contributors&gt;&lt;auth-address&gt;Département de Biologie Moléculaire, Université de Genève, Switzerland.&lt;/auth-address&gt;&lt;titles&gt;&lt;title&gt;Physical isolation of nascent RNA chains transcribed by RNA polymerase II: evidence for cotranscriptional splicing.&lt;/title&gt;&lt;secondary-title&gt;Molecular and Cellular Biology&lt;/secondary-title&gt;&lt;/titles&gt;&lt;periodical&gt;&lt;full-title&gt;Molecular and Cellular Biology&lt;/full-title&gt;&lt;/periodical&gt;&lt;pages&gt;7219-7225&lt;/pages&gt;&lt;volume&gt;14&lt;/volume&gt;&lt;number&gt;11&lt;/number&gt;&lt;dates&gt;&lt;year&gt;1994&lt;/year&gt;&lt;pub-dates&gt;&lt;date&gt;Nov&lt;/date&gt;&lt;/pub-dates&gt;&lt;/dates&gt;&lt;accession-num&gt;7523861&lt;/accession-num&gt;&lt;label&gt;r08776&lt;/label&gt;&lt;work-type&gt;In Vitro&lt;/work-type&gt;&lt;urls&gt;&lt;related-urls&gt;&lt;url&gt;http://eutils.ncbi.nlm.nih.gov/entrez/eutils/elink.fcgi?dbfrom=pubmed&amp;amp;amp;id=7523861&amp;amp;amp;retmode=ref&amp;amp;amp;cmd=prlinks&lt;/url&gt;&lt;/related-urls&gt;&lt;pdf-urls&gt;&lt;url&gt;file://localhost/Users/mike/Documents/Papers2/Articles/1994/Wuarin/Wuarin-1994-Molecular%20and%20Cellular%20Biology-Physical%20isolation%20of%20nascent%20RNA%20chains%20transcribed%20by%20RNA%20polymerase%20II%20evidence%20for%20cotranscriptional%20splicing.pdf&lt;/url&gt;&lt;/pdf-urls&gt;&lt;/urls&gt;&lt;custom2&gt;PMC359256&lt;/custom2&gt;&lt;custom3&gt;papers2://publication/uuid/D816256B-591E-4C28-B24A-534760701DA1&lt;/custom3&gt;&lt;language&gt;English&lt;/language&gt;&lt;/record&gt;&lt;/Cite&gt;&lt;/EndNote&gt;</w:instrText>
      </w:r>
      <w:r w:rsidR="0093726A">
        <w:fldChar w:fldCharType="separate"/>
      </w:r>
      <w:r w:rsidR="0093726A">
        <w:rPr>
          <w:noProof/>
        </w:rPr>
        <w:t>(Wuarin and Schibler, 1994)</w:t>
      </w:r>
      <w:r w:rsidR="0093726A">
        <w:fldChar w:fldCharType="end"/>
      </w:r>
      <w:r w:rsidR="00F8262E">
        <w:t>.</w:t>
      </w:r>
      <w:r w:rsidR="00BD4A44">
        <w:t xml:space="preserve"> Therefore, an </w:t>
      </w:r>
      <w:proofErr w:type="spellStart"/>
      <w:r w:rsidR="00BD4A44">
        <w:t>intronic</w:t>
      </w:r>
      <w:proofErr w:type="spellEnd"/>
      <w:r w:rsidR="00BD4A44">
        <w:t xml:space="preserve">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56546E07"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rsidR="0093726A">
        <w:fldChar w:fldCharType="begin"/>
      </w:r>
      <w:r w:rsidR="0093726A">
        <w:instrText xml:space="preserve"> ADDIN EN.CITE &lt;EndNote&gt;&lt;Cite&gt;&lt;Author&gt;Khodor&lt;/Author&gt;&lt;Year&gt;2011&lt;/Year&gt;&lt;RecNum&gt;2081&lt;/RecNum&gt;&lt;DisplayText&gt;(Khodor et al., 2011)&lt;/DisplayText&gt;&lt;record&gt;&lt;rec-number&gt;2081&lt;/rec-number&gt;&lt;foreign-keys&gt;&lt;key app="EN" db-id="txpdr0vslpwzage5afxvdv2xds5vfp9zsafw" timestamp="1435089952"&gt;2081&lt;/key&gt;&lt;/foreign-keys&gt;&lt;ref-type name="Journal Article"&gt;17&lt;/ref-type&gt;&lt;contributors&gt;&lt;authors&gt;&lt;author&gt;Khodor, Y L&lt;/author&gt;&lt;author&gt;Rodriguez, J&lt;/author&gt;&lt;author&gt;Abruzzi, K C&lt;/author&gt;&lt;author&gt;Tang, C H A&lt;/author&gt;&lt;author&gt;Marr, M T&lt;/author&gt;&lt;author&gt;Rosbash, M&lt;/author&gt;&lt;/authors&gt;&lt;/contributors&gt;&lt;titles&gt;&lt;title&gt;Nascent-seq indicates widespread cotranscriptional pre-mRNA splicing in Drosophila&lt;/title&gt;&lt;secondary-title&gt;Genes &amp;amp;amp; Development&lt;/secondary-title&gt;&lt;/titles&gt;&lt;periodical&gt;&lt;full-title&gt;Genes &amp;amp;amp; Development&lt;/full-title&gt;&lt;/periodical&gt;&lt;pages&gt;2502-2512&lt;/pages&gt;&lt;volume&gt;25&lt;/volume&gt;&lt;number&gt;23&lt;/number&gt;&lt;dates&gt;&lt;year&gt;2011&lt;/year&gt;&lt;pub-dates&gt;&lt;date&gt;Dec 07&lt;/date&gt;&lt;/pub-dates&gt;&lt;/dates&gt;&lt;label&gt;r02218&lt;/label&gt;&lt;urls&gt;&lt;related-urls&gt;&lt;url&gt;http://genesdev.cshlp.org/cgi/doi/10.1101/gad.178962.111&lt;/url&gt;&lt;/related-urls&gt;&lt;pdf-urls&gt;&lt;url&gt;file://localhost/Users/mike/Documents/Papers2/Articles/2011/Khodor/Khodor-2011-Genes%20&amp;amp;amp&lt;/url&gt;&lt;url&gt;%20Development-Nascent-seq%20indicates%20widespread%20cotranscriptional%20pre-mRNA%20splicing%20in%20Drosophila.pdf&lt;/url&gt;&lt;/pdf-urls&gt;&lt;/urls&gt;&lt;custom3&gt;papers2://publication/uuid/E8C812DC-974C-4053-81B4-2689CA78E69C&lt;/custom3&gt;&lt;electronic-resource-num&gt;10.1101/gad.178962.111&lt;/electronic-resource-num&gt;&lt;language&gt;English&lt;/language&gt;&lt;/record&gt;&lt;/Cite&gt;&lt;/EndNote&gt;</w:instrText>
      </w:r>
      <w:r w:rsidR="0093726A">
        <w:fldChar w:fldCharType="separate"/>
      </w:r>
      <w:r w:rsidR="0093726A">
        <w:rPr>
          <w:noProof/>
        </w:rPr>
        <w:t>(Khodor et al., 2011)</w:t>
      </w:r>
      <w:r w:rsidR="0093726A">
        <w:fldChar w:fldCharType="end"/>
      </w:r>
      <w:r>
        <w:t xml:space="preserve"> </w:t>
      </w:r>
      <w:r w:rsidR="0093726A">
        <w:fldChar w:fldCharType="begin"/>
      </w:r>
      <w:r w:rsidR="0093726A">
        <w:instrText xml:space="preserve"> ADDIN EN.CITE &lt;EndNote&gt;&lt;Cite&gt;&lt;Author&gt;Rodriguez&lt;/Author&gt;&lt;Year&gt;2013&lt;/Year&gt;&lt;RecNum&gt;1782&lt;/RecNum&gt;&lt;DisplayText&gt;(Rodriguez et al., 2013)&lt;/DisplayText&gt;&lt;record&gt;&lt;rec-number&gt;1782&lt;/rec-number&gt;&lt;foreign-keys&gt;&lt;key app="EN" db-id="txpdr0vslpwzage5afxvdv2xds5vfp9zsafw" timestamp="1435089951"&gt;1782&lt;/key&gt;&lt;/foreign-keys&gt;&lt;ref-type name="Journal Article"&gt;17&lt;/ref-type&gt;&lt;contributors&gt;&lt;authors&gt;&lt;author&gt;Rodriguez, Joseph&lt;/author&gt;&lt;author&gt;Tang, Chih-Hang Anthony&lt;/author&gt;&lt;author&gt;Khodor, Yevgenia L&lt;/author&gt;&lt;author&gt;Vodala, Sadanand&lt;/author&gt;&lt;author&gt;Menet, Jerome S&lt;/author&gt;&lt;author&gt;Rosbash, Michael&lt;/author&gt;&lt;/authors&gt;&lt;/contributors&gt;&lt;auth-address&gt;Howard Hughes Medical Institute, Brandeis University, Waltham, MA 02451, USA.&lt;/auth-address&gt;&lt;titles&gt;&lt;title&gt;Nascent-Seq analysis of Drosophila cycling gene expression.&lt;/title&gt;&lt;secondary-title&gt;Proceedings of the National Academy of Sciences&lt;/secondary-title&gt;&lt;/titles&gt;&lt;periodical&gt;&lt;full-title&gt;Proceedings of the National Academy of Sciences&lt;/full-title&gt;&lt;/periodical&gt;&lt;pages&gt;E275-84&lt;/pages&gt;&lt;volume&gt;110&lt;/volume&gt;&lt;number&gt;4&lt;/number&gt;&lt;dates&gt;&lt;year&gt;2013&lt;/year&gt;&lt;pub-dates&gt;&lt;date&gt;Feb 22&lt;/date&gt;&lt;/pub-dates&gt;&lt;/dates&gt;&lt;accession-num&gt;23297234&lt;/accession-num&gt;&lt;label&gt;r08959&lt;/label&gt;&lt;urls&gt;&lt;related-urls&gt;&lt;url&gt;http://eutils.ncbi.nlm.nih.gov/entrez/eutils/elink.fcgi?dbfrom=pubmed&amp;amp;amp;id=23297234&amp;amp;amp;retmode=ref&amp;amp;amp;cmd=prlinks&lt;/url&gt;&lt;/related-urls&gt;&lt;pdf-urls&gt;&lt;url&gt;file://localhost/Users/mike/Documents/Papers2/Articles/2013/Rodriguez/Rodriguez-2013-Proceedings%20of%20the%20National%20Academy%20of%20Sciences-Nascent-Seq%20analysis%20of%20Drosophila%20cycling%20gene%20expression.pdf&lt;/url&gt;&lt;/pdf-urls&gt;&lt;/urls&gt;&lt;custom2&gt;PMC3557077&lt;/custom2&gt;&lt;custom3&gt;papers2://publication/uuid/8CA8E9D6-FB0B-4618-B6E0-DBF14EE8FBDE&lt;/custom3&gt;&lt;electronic-resource-num&gt;10.1073/pnas.1219969110&lt;/electronic-resource-num&gt;&lt;language&gt;English&lt;/language&gt;&lt;/record&gt;&lt;/Cite&gt;&lt;/EndNote&gt;</w:instrText>
      </w:r>
      <w:r w:rsidR="0093726A">
        <w:fldChar w:fldCharType="separate"/>
      </w:r>
      <w:r w:rsidR="0093726A">
        <w:rPr>
          <w:noProof/>
        </w:rPr>
        <w:t>(Rodriguez et al., 2013)</w:t>
      </w:r>
      <w:r w:rsidR="0093726A">
        <w:fldChar w:fldCharType="end"/>
      </w:r>
      <w:r>
        <w:t xml:space="preserve">. In developmental contexts, in which </w:t>
      </w:r>
      <w:r w:rsidR="00711590">
        <w:t xml:space="preserve">a significant proportion of the </w:t>
      </w:r>
      <w:proofErr w:type="spellStart"/>
      <w:r w:rsidR="00711590">
        <w:t>transcriptome</w:t>
      </w:r>
      <w:proofErr w:type="spellEnd"/>
      <w:r w:rsidR="00711590">
        <w:t xml:space="preserve"> is far from </w:t>
      </w:r>
      <w:proofErr w:type="gramStart"/>
      <w:r w:rsidR="00711590">
        <w:t>steady-state</w:t>
      </w:r>
      <w:proofErr w:type="gramEnd"/>
      <w:r w:rsidR="00711590">
        <w:t xml:space="preserve">. Correlation of chromatin-associated RNA transcript profiles with mRNA profiles obtained from the same </w:t>
      </w:r>
      <w:proofErr w:type="spellStart"/>
      <w:r w:rsidR="00711590">
        <w:lastRenderedPageBreak/>
        <w:t>timepoints</w:t>
      </w:r>
      <w:proofErr w:type="spellEnd"/>
      <w:r w:rsidR="00711590">
        <w:t xml:space="preserve"> indicates significant differences, with the majority of expressed genes exhibiting some deviance in expression rate and accumulation level (Fig. 3-4). Samples continue to cluster by developmental time stage, but segregate first by degree of “</w:t>
      </w:r>
      <w:proofErr w:type="spellStart"/>
      <w:r w:rsidR="00711590">
        <w:t>nascentness</w:t>
      </w:r>
      <w:proofErr w:type="spellEnd"/>
      <w:r w:rsidR="00711590">
        <w:t xml:space="preserve">.” Comparison of the normalized expression levels of each gene indicates that many genes </w:t>
      </w:r>
      <w:r w:rsidR="000E6892">
        <w:t xml:space="preserve">exhibit comparable levels of expression in </w:t>
      </w:r>
      <w:proofErr w:type="gramStart"/>
      <w:r w:rsidR="000E6892">
        <w:t>poly(</w:t>
      </w:r>
      <w:proofErr w:type="gramEnd"/>
      <w:r w:rsidR="000E6892">
        <w:t xml:space="preserve">A)+ and nascent samples. A small number of genes are significantly enriched in the nascent population, however, while showing very little accumulation </w:t>
      </w:r>
      <w:r w:rsidR="00E60A07">
        <w:t xml:space="preserve">in the </w:t>
      </w:r>
      <w:proofErr w:type="gramStart"/>
      <w:r w:rsidR="00E60A07">
        <w:t>poly(</w:t>
      </w:r>
      <w:proofErr w:type="gramEnd"/>
      <w:r w:rsidR="00E60A07">
        <w:t>A)+ RNA-</w:t>
      </w:r>
      <w:proofErr w:type="spellStart"/>
      <w:r w:rsidR="00E60A07">
        <w:t>seq</w:t>
      </w:r>
      <w:proofErr w:type="spellEnd"/>
      <w:r w:rsidR="00E60A07">
        <w:t xml:space="preserve"> data. </w:t>
      </w:r>
      <w:r w:rsidR="00FA7F2E">
        <w:t>A large fraction</w:t>
      </w:r>
      <w:r w:rsidR="00E60A07">
        <w:t xml:space="preserve"> of these correspond to </w:t>
      </w:r>
      <w:r w:rsidR="00FA7F2E">
        <w:t>non-</w:t>
      </w:r>
      <w:proofErr w:type="spellStart"/>
      <w:r w:rsidR="00FA7F2E">
        <w:t>polyadenylated</w:t>
      </w:r>
      <w:proofErr w:type="spellEnd"/>
      <w:r w:rsidR="00FA7F2E">
        <w:t xml:space="preserve"> RNAs, including histones, </w:t>
      </w:r>
      <w:proofErr w:type="spellStart"/>
      <w:r w:rsidR="00FA7F2E">
        <w:t>snRNAs</w:t>
      </w:r>
      <w:proofErr w:type="spellEnd"/>
      <w:r w:rsidR="00FA7F2E">
        <w:t xml:space="preserve">, and </w:t>
      </w:r>
      <w:proofErr w:type="spellStart"/>
      <w:r w:rsidR="00FA7F2E">
        <w:t>snoRNAs</w:t>
      </w:r>
      <w:proofErr w:type="spellEnd"/>
      <w:r w:rsidR="00FA7F2E">
        <w:t>.</w:t>
      </w:r>
    </w:p>
    <w:p w14:paraId="6EF2080C" w14:textId="62B58CEC" w:rsidR="00B94878" w:rsidRDefault="00B94878" w:rsidP="00DF0E0B">
      <w:pPr>
        <w:spacing w:line="480" w:lineRule="auto"/>
      </w:pPr>
    </w:p>
    <w:p w14:paraId="4022EFEF" w14:textId="77777777" w:rsidR="004611B3" w:rsidRDefault="004611B3" w:rsidP="00DF0E0B">
      <w:pPr>
        <w:spacing w:line="480" w:lineRule="auto"/>
        <w:rPr>
          <w:i/>
        </w:rPr>
      </w:pPr>
      <w:r>
        <w:rPr>
          <w:i/>
        </w:rPr>
        <w:t>Groucho target genes are enriched for promoter-proximal read density indicative of polymerase pausing</w:t>
      </w:r>
    </w:p>
    <w:p w14:paraId="1877DD4B" w14:textId="208CB6DE" w:rsidR="002C43ED" w:rsidRDefault="004611B3" w:rsidP="00DF0E0B">
      <w:pPr>
        <w:spacing w:line="480" w:lineRule="auto"/>
      </w:pPr>
      <w:r>
        <w:tab/>
      </w:r>
      <w:r>
        <w:rPr>
          <w:i/>
        </w:rPr>
        <w:t xml:space="preserve">  </w:t>
      </w:r>
      <w:r w:rsidR="00E513DE">
        <w:t xml:space="preserve">Evidence presented in Chapter II 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93726A">
        <w:fldChar w:fldCharType="begin"/>
      </w:r>
      <w:r w:rsidR="0093726A">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93726A">
        <w:fldChar w:fldCharType="separate"/>
      </w:r>
      <w:r w:rsidR="0093726A">
        <w:rPr>
          <w:noProof/>
        </w:rPr>
        <w:t>(Zeitlinger et al., 2007)</w:t>
      </w:r>
      <w:r w:rsidR="0093726A">
        <w:fldChar w:fldCharType="end"/>
      </w:r>
      <w:r w:rsidR="003670B6">
        <w:t xml:space="preserve">. These embryos generate a more homogenous population of cells, as all portions of the embryo adopt a cell type representative of the presumptive mesoderm </w:t>
      </w:r>
      <w:r w:rsidR="0093726A">
        <w:fldChar w:fldCharType="begin"/>
      </w:r>
      <w:r w:rsidR="0093726A">
        <w:instrText xml:space="preserve"> ADDIN EN.CITE &lt;EndNote&gt;&lt;Cite&gt;&lt;Author&gt;Schneider&lt;/Author&gt;&lt;Year&gt;1991&lt;/Year&gt;&lt;RecNum&gt;3161&lt;/RecNum&gt;&lt;DisplayText&gt;(Schneider et al., 1991)&lt;/DisplayText&gt;&lt;record&gt;&lt;rec-number&gt;3161&lt;/rec-number&gt;&lt;foreign-keys&gt;&lt;key app="EN" db-id="txpdr0vslpwzage5afxvdv2xds5vfp9zsafw" timestamp="1447060347"&gt;3161&lt;/key&gt;&lt;/foreign-keys&gt;&lt;ref-type name="Journal Article"&gt;17&lt;/ref-type&gt;&lt;contributors&gt;&lt;authors&gt;&lt;author&gt;Schneider, D. S.&lt;/author&gt;&lt;author&gt;Hudson, K. L.&lt;/author&gt;&lt;author&gt;Lin, T. Y.&lt;/author&gt;&lt;author&gt;Anderson, K. V.&lt;/author&gt;&lt;/authors&gt;&lt;/contributors&gt;&lt;auth-address&gt;Department of Molecular and Cell Biology, University of California, Berkeley 94720.&lt;/auth-address&gt;&lt;titles&gt;&lt;title&gt;Dominant and recessive mutations define functional domains of Toll, a transmembrane protein required for dorsal-ventral polarity in the Drosophila embryo&lt;/title&gt;&lt;secondary-title&gt;Genes Dev&lt;/secondary-title&gt;&lt;/titles&gt;&lt;periodical&gt;&lt;full-title&gt;Genes Dev&lt;/full-title&gt;&lt;/periodical&gt;&lt;pages&gt;797-807&lt;/pages&gt;&lt;volume&gt;5&lt;/volume&gt;&lt;number&gt;5&lt;/number&gt;&lt;keywords&gt;&lt;keyword&gt;Alleles&lt;/keyword&gt;&lt;keyword&gt;Amino Acid Sequence&lt;/keyword&gt;&lt;keyword&gt;Animals&lt;/keyword&gt;&lt;keyword&gt;Drosophila/embryology/*genetics&lt;/keyword&gt;&lt;keyword&gt;*Drosophila Proteins&lt;/keyword&gt;&lt;keyword&gt;*Genes, Dominant&lt;/keyword&gt;&lt;keyword&gt;*Genes, Recessive&lt;/keyword&gt;&lt;keyword&gt;Humans&lt;/keyword&gt;&lt;keyword&gt;Insect Hormones/*genetics&lt;/keyword&gt;&lt;keyword&gt;Membrane Proteins/*genetics&lt;/keyword&gt;&lt;keyword&gt;Molecular Sequence Data&lt;/keyword&gt;&lt;keyword&gt;*Mutation&lt;/keyword&gt;&lt;keyword&gt;Phenotype&lt;/keyword&gt;&lt;keyword&gt;*Receptors, Cell Surface&lt;/keyword&gt;&lt;keyword&gt;Receptors, Immunologic/genetics&lt;/keyword&gt;&lt;keyword&gt;Receptors, Interleukin-1&lt;/keyword&gt;&lt;keyword&gt;Sequence Homology, Nucleic Acid&lt;/keyword&gt;&lt;keyword&gt;Signal Transduction&lt;/keyword&gt;&lt;keyword&gt;Toll-Like Receptors&lt;/keyword&gt;&lt;/keywords&gt;&lt;dates&gt;&lt;year&gt;1991&lt;/year&gt;&lt;pub-dates&gt;&lt;date&gt;May&lt;/date&gt;&lt;/pub-dates&gt;&lt;/dates&gt;&lt;isbn&gt;0890-9369 (Print)&amp;#xD;0890-9369 (Linking)&lt;/isbn&gt;&lt;accession-num&gt;1827421&lt;/accession-num&gt;&lt;urls&gt;&lt;related-urls&gt;&lt;url&gt;http://www.ncbi.nlm.nih.gov/pubmed/1827421&lt;/url&gt;&lt;/related-urls&gt;&lt;/urls&gt;&lt;/record&gt;&lt;/Cite&gt;&lt;/EndNote&gt;</w:instrText>
      </w:r>
      <w:r w:rsidR="0093726A">
        <w:fldChar w:fldCharType="separate"/>
      </w:r>
      <w:r w:rsidR="0093726A">
        <w:rPr>
          <w:noProof/>
        </w:rPr>
        <w:t>(Schneider et al., 1991)</w:t>
      </w:r>
      <w:r w:rsidR="0093726A">
        <w:fldChar w:fldCharType="end"/>
      </w:r>
      <w:r w:rsidR="003670B6">
        <w:t xml:space="preserve">, and so simplified the embryo-wide classification of </w:t>
      </w:r>
      <w:proofErr w:type="spellStart"/>
      <w:r w:rsidR="003670B6">
        <w:t>PolII</w:t>
      </w:r>
      <w:proofErr w:type="spellEnd"/>
      <w:r w:rsidR="003670B6">
        <w:t xml:space="preserve">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so we can determine whether a gene is regulated by Groucho and possesses stalled </w:t>
      </w:r>
      <w:proofErr w:type="spellStart"/>
      <w:r w:rsidR="002C43ED">
        <w:t>PolII</w:t>
      </w:r>
      <w:proofErr w:type="spellEnd"/>
      <w:r w:rsidR="002C43ED">
        <w:t xml:space="preserve"> at each developmental time span, but we cannot </w:t>
      </w:r>
      <w:r w:rsidR="002C43ED">
        <w:lastRenderedPageBreak/>
        <w:t>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 xml:space="preserve">ee that at all three </w:t>
      </w:r>
      <w:proofErr w:type="spellStart"/>
      <w:r w:rsidR="00197D12">
        <w:t>timepoints</w:t>
      </w:r>
      <w:proofErr w:type="spellEnd"/>
      <w:r w:rsidR="00197D12">
        <w:t xml:space="preserve"> genes negatively regulated by increased Groucho dosage are enriched for promoter-proximal accumulation of transcript when compared both to genes up-regulated in this genetic background as well as unresponsive genes (Fig. 3-6).</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7" w:name="discussion"/>
      <w:bookmarkEnd w:id="7"/>
      <w:r>
        <w:t>Discussion</w:t>
      </w:r>
    </w:p>
    <w:p w14:paraId="51AD4C07" w14:textId="2DBA02EC"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w:t>
      </w:r>
      <w:proofErr w:type="spellStart"/>
      <w:r w:rsidR="00241459">
        <w:t>PolII</w:t>
      </w:r>
      <w:proofErr w:type="spellEnd"/>
      <w:r w:rsidR="00241459">
        <w:t xml:space="preserve"> in the embryo have previously shown that in 2-4 hour embryos, 12% of all protein-coding genes have stalled promoter-proximal </w:t>
      </w:r>
      <w:proofErr w:type="spellStart"/>
      <w:r w:rsidR="00241459">
        <w:t>PolII</w:t>
      </w:r>
      <w:proofErr w:type="spellEnd"/>
      <w:r w:rsidR="00241459">
        <w:t xml:space="preserve"> </w:t>
      </w:r>
      <w:r w:rsidR="0093726A">
        <w:fldChar w:fldCharType="begin"/>
      </w:r>
      <w:r w:rsidR="0093726A">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93726A">
        <w:fldChar w:fldCharType="separate"/>
      </w:r>
      <w:r w:rsidR="0093726A">
        <w:rPr>
          <w:noProof/>
        </w:rPr>
        <w:t>(Zeitlinger et al., 2007)</w:t>
      </w:r>
      <w:r w:rsidR="0093726A">
        <w:fldChar w:fldCharType="end"/>
      </w:r>
      <w:r w:rsidR="00241459">
        <w:t>.</w:t>
      </w:r>
      <w:r>
        <w:t xml:space="preserve"> </w:t>
      </w:r>
      <w:r w:rsidR="0061791A">
        <w:t>Additionally, p</w:t>
      </w:r>
      <w:r w:rsidR="00241459">
        <w:t xml:space="preserve">urification of chromatin-associated short RNA from </w:t>
      </w:r>
      <w:r w:rsidR="00241459">
        <w:rPr>
          <w:i/>
        </w:rPr>
        <w:lastRenderedPageBreak/>
        <w:t xml:space="preserve">Drosophila </w:t>
      </w:r>
      <w:r w:rsidR="00241459">
        <w:t xml:space="preserve">S2 cells </w:t>
      </w:r>
      <w:r w:rsidR="0061791A">
        <w:t>predicted</w:t>
      </w:r>
      <w:r w:rsidR="00241459">
        <w:t xml:space="preserve"> that </w:t>
      </w:r>
      <w:r w:rsidR="0061791A">
        <w:t xml:space="preserve">30% of protein-coding genes experienced some degree of </w:t>
      </w:r>
      <w:proofErr w:type="spellStart"/>
      <w:r w:rsidR="0061791A">
        <w:t>PolII</w:t>
      </w:r>
      <w:proofErr w:type="spellEnd"/>
      <w:r w:rsidR="0061791A">
        <w:t xml:space="preserve"> pausing</w:t>
      </w:r>
      <w:r w:rsidR="00CC25A8">
        <w:t xml:space="preserve"> </w:t>
      </w:r>
      <w:r w:rsidR="0093726A">
        <w:fldChar w:fldCharType="begin"/>
      </w:r>
      <w:r w:rsidR="0093726A">
        <w:instrText xml:space="preserve"> ADDIN EN.CITE &lt;EndNote&gt;&lt;Cite&gt;&lt;Author&gt;Nechaev&lt;/Author&gt;&lt;Year&gt;2010&lt;/Year&gt;&lt;RecNum&gt;3006&lt;/RecNum&gt;&lt;DisplayText&gt;(Nechaev et al., 2010)&lt;/DisplayText&gt;&lt;record&gt;&lt;rec-number&gt;3006&lt;/rec-number&gt;&lt;foreign-keys&gt;&lt;key app="EN" db-id="txpdr0vslpwzage5afxvdv2xds5vfp9zsafw" timestamp="1435089952"&gt;3006&lt;/key&gt;&lt;/foreign-keys&gt;&lt;ref-type name="Journal Article"&gt;17&lt;/ref-type&gt;&lt;contributors&gt;&lt;authors&gt;&lt;author&gt;Nechaev, S&lt;/author&gt;&lt;author&gt;Fargo, D C&lt;/author&gt;&lt;author&gt;dos Santos, G&lt;/author&gt;&lt;author&gt;Liu, L&lt;/author&gt;&lt;author&gt;Gao, Y&lt;/author&gt;&lt;author&gt;Adelman, K&lt;/author&gt;&lt;/authors&gt;&lt;/contributors&gt;&lt;titles&gt;&lt;title&gt;Global Analysis of Short RNAs Reveals Widespread Promoter-Proximal Stalling and Arrest of Pol II in Drosophila&lt;/title&gt;&lt;secondary-title&gt;Science&lt;/secondary-title&gt;&lt;/titles&gt;&lt;periodical&gt;&lt;full-title&gt;Science&lt;/full-title&gt;&lt;/periodical&gt;&lt;pages&gt;335-338&lt;/pages&gt;&lt;volume&gt;327&lt;/volume&gt;&lt;number&gt;5963&lt;/number&gt;&lt;dates&gt;&lt;year&gt;2010&lt;/year&gt;&lt;pub-dates&gt;&lt;date&gt;Feb 14&lt;/date&gt;&lt;/pub-dates&gt;&lt;/dates&gt;&lt;label&gt;r07297&lt;/label&gt;&lt;urls&gt;&lt;related-urls&gt;&lt;url&gt;http://www.sciencemag.org/cgi/doi/10.1126/science.1181421&lt;/url&gt;&lt;/related-urls&gt;&lt;pdf-urls&gt;&lt;url&gt;file://localhost/Users/mike/Documents/Papers2/Articles/2010/Nechaev/Nechaev-2010-Science-Global%20Analysis%20of%20Short%20RNAs%20Reveals%20Widespread%20Promoter-Proximal%20Stalling%20and%20Arrest%20of%20Pol%20II%20in%20Drosophila.pdf&lt;/url&gt;&lt;/pdf-urls&gt;&lt;/urls&gt;&lt;custom3&gt;papers2://publication/uuid/7272A173-2BF9-473C-9B7B-32BD4BA8AC9A&lt;/custom3&gt;&lt;electronic-resource-num&gt;10.1126/science.1181421&lt;/electronic-resource-num&gt;&lt;language&gt;English&lt;/language&gt;&lt;/record&gt;&lt;/Cite&gt;&lt;/EndNote&gt;</w:instrText>
      </w:r>
      <w:r w:rsidR="0093726A">
        <w:fldChar w:fldCharType="separate"/>
      </w:r>
      <w:r w:rsidR="0093726A">
        <w:rPr>
          <w:noProof/>
        </w:rPr>
        <w:t>(Nechaev et al., 2010)</w:t>
      </w:r>
      <w:r w:rsidR="0093726A">
        <w:fldChar w:fldCharType="end"/>
      </w:r>
      <w:r w:rsidR="0061791A">
        <w:t xml:space="preserve">. </w:t>
      </w:r>
    </w:p>
    <w:p w14:paraId="0FE7CE31" w14:textId="3BCA2C86" w:rsidR="00452672" w:rsidRPr="00241459" w:rsidRDefault="00452672" w:rsidP="00392443">
      <w:pPr>
        <w:pStyle w:val="BodyText"/>
        <w:spacing w:line="480" w:lineRule="auto"/>
      </w:pPr>
      <w:r>
        <w:tab/>
        <w:t xml:space="preserve">The manner in which </w:t>
      </w:r>
      <w:proofErr w:type="spellStart"/>
      <w:r>
        <w:t>PolII</w:t>
      </w:r>
      <w:proofErr w:type="spellEnd"/>
      <w:r>
        <w:t xml:space="preserve"> pausing is utilized to regulate transcription remains poorly understood, though multiple non-exclusive mechanisms have been proposed, </w:t>
      </w:r>
      <w:r w:rsidR="00974AF4">
        <w:t>(</w:t>
      </w:r>
      <w:r>
        <w:t xml:space="preserve">reviewed </w:t>
      </w:r>
      <w:r w:rsidR="00610911">
        <w:fldChar w:fldCharType="begin"/>
      </w:r>
      <w:r w:rsidR="00610911">
        <w:instrText xml:space="preserve"> ADDIN EN.CITE &lt;EndNote&gt;&lt;Cite&gt;&lt;Author&gt;Adelman&lt;/Author&gt;&lt;Year&gt;2012&lt;/Year&gt;&lt;RecNum&gt;3165&lt;/RecNum&gt;&lt;DisplayText&gt;(Adelman and Lis, 2012)&lt;/DisplayText&gt;&lt;record&gt;&lt;rec-number&gt;3165&lt;/rec-number&gt;&lt;foreign-keys&gt;&lt;key app="EN" db-id="txpdr0vslpwzage5afxvdv2xds5vfp9zsafw" timestamp="1447067529"&gt;3165&lt;/key&gt;&lt;/foreign-keys&gt;&lt;ref-type name="Journal Article"&gt;17&lt;/ref-type&gt;&lt;contributors&gt;&lt;authors&gt;&lt;author&gt;Adelman, K.&lt;/author&gt;&lt;author&gt;Lis, J. T.&lt;/author&gt;&lt;/authors&gt;&lt;/contributors&gt;&lt;auth-address&gt;Laboratory of Molecular Carcinogenesis, National Institute of Environmental Health Sciences, Research Triangle Park, North Carolina 27709, USA. adelmank@niehs.nih.gov&lt;/auth-address&gt;&lt;titles&gt;&lt;title&gt;Promoter-proximal pausing of RNA polymerase II: emerging roles in metazoans&lt;/title&gt;&lt;secondary-title&gt;Nat Rev Genet&lt;/secondary-title&gt;&lt;/titles&gt;&lt;periodical&gt;&lt;full-title&gt;Nat Rev Genet&lt;/full-title&gt;&lt;/periodical&gt;&lt;pages&gt;720-31&lt;/pages&gt;&lt;volume&gt;13&lt;/volume&gt;&lt;number&gt;10&lt;/number&gt;&lt;keywords&gt;&lt;keyword&gt;Animals&lt;/keyword&gt;&lt;keyword&gt;Binding Sites&lt;/keyword&gt;&lt;keyword&gt;Gene Expression Regulation/genetics&lt;/keyword&gt;&lt;keyword&gt;Humans&lt;/keyword&gt;&lt;keyword&gt;Models, Biological&lt;/keyword&gt;&lt;keyword&gt;*Promoter Regions, Genetic/genetics&lt;/keyword&gt;&lt;keyword&gt;Protein Binding/physiology&lt;/keyword&gt;&lt;keyword&gt;RNA Polymerase II/*metabolism/*physiology&lt;/keyword&gt;&lt;keyword&gt;Regulatory Sequences, Nucleic Acid/genetics/physiology&lt;/keyword&gt;&lt;keyword&gt;Transcription, Genetic/physiology&lt;/keyword&gt;&lt;/keywords&gt;&lt;dates&gt;&lt;year&gt;2012&lt;/year&gt;&lt;pub-dates&gt;&lt;date&gt;Oct&lt;/date&gt;&lt;/pub-dates&gt;&lt;/dates&gt;&lt;isbn&gt;1471-0064 (Electronic)&amp;#xD;1471-0056 (Linking)&lt;/isbn&gt;&lt;accession-num&gt;22986266&lt;/accession-num&gt;&lt;urls&gt;&lt;related-urls&gt;&lt;url&gt;http://www.ncbi.nlm.nih.gov/pubmed/22986266&lt;/url&gt;&lt;/related-urls&gt;&lt;/urls&gt;&lt;custom2&gt;PMC3552498&lt;/custom2&gt;&lt;electronic-resource-num&gt;10.1038/nrg3293&lt;/electronic-resource-num&gt;&lt;/record&gt;&lt;/Cite&gt;&lt;/EndNote&gt;</w:instrText>
      </w:r>
      <w:r w:rsidR="00610911">
        <w:fldChar w:fldCharType="separate"/>
      </w:r>
      <w:r w:rsidR="00610911">
        <w:rPr>
          <w:noProof/>
        </w:rPr>
        <w:t>(Adelman and Lis, 2012)</w:t>
      </w:r>
      <w:r w:rsidR="00610911">
        <w:fldChar w:fldCharType="end"/>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93726A">
        <w:fldChar w:fldCharType="begin"/>
      </w:r>
      <w:r w:rsidR="0093726A">
        <w:instrText xml:space="preserve"> ADDIN EN.CITE &lt;EndNote&gt;&lt;Cite&gt;&lt;Author&gt;Nechaev&lt;/Author&gt;&lt;Year&gt;2008&lt;/Year&gt;&lt;RecNum&gt;3162&lt;/RecNum&gt;&lt;DisplayText&gt;(Nechaev and Adelman, 2008)&lt;/DisplayText&gt;&lt;record&gt;&lt;rec-number&gt;3162&lt;/rec-number&gt;&lt;foreign-keys&gt;&lt;key app="EN" db-id="txpdr0vslpwzage5afxvdv2xds5vfp9zsafw" timestamp="1447066640"&gt;3162&lt;/key&gt;&lt;/foreign-keys&gt;&lt;ref-type name="Journal Article"&gt;17&lt;/ref-type&gt;&lt;contributors&gt;&lt;authors&gt;&lt;author&gt;Nechaev, S.&lt;/author&gt;&lt;author&gt;Adelman, K.&lt;/author&gt;&lt;/authors&gt;&lt;/contributors&gt;&lt;auth-address&gt;Laboratory of Molecular Carcinogenesis, National Institute of Environmental Health Sciences, National Institutes of Health, Research Triangle Park, North Carolina 27709, USA. nechaevs@niehs.nih.gov&lt;/auth-address&gt;&lt;titles&gt;&lt;title&gt;Promoter-proximal Pol II: when stalling speeds things up&lt;/title&gt;&lt;secondary-title&gt;Cell Cycle&lt;/secondary-title&gt;&lt;/titles&gt;&lt;periodical&gt;&lt;full-title&gt;Cell Cycle&lt;/full-title&gt;&lt;/periodical&gt;&lt;pages&gt;1539-44&lt;/pages&gt;&lt;volume&gt;7&lt;/volume&gt;&lt;number&gt;11&lt;/number&gt;&lt;keywords&gt;&lt;keyword&gt;Animals&lt;/keyword&gt;&lt;keyword&gt;Drosophila&lt;/keyword&gt;&lt;keyword&gt;Gene Expression Regulation/*physiology&lt;/keyword&gt;&lt;keyword&gt;*Models, Biological&lt;/keyword&gt;&lt;keyword&gt;Promoter Regions, Genetic/*physiology&lt;/keyword&gt;&lt;keyword&gt;RNA Polymerase II/genetics/*metabolism&lt;/keyword&gt;&lt;keyword&gt;Transcription, Genetic/*physiology&lt;/keyword&gt;&lt;/keywords&gt;&lt;dates&gt;&lt;year&gt;2008&lt;/year&gt;&lt;pub-dates&gt;&lt;date&gt;Jun 1&lt;/date&gt;&lt;/pub-dates&gt;&lt;/dates&gt;&lt;isbn&gt;1551-4005 (Electronic)&amp;#xD;1551-4005 (Linking)&lt;/isbn&gt;&lt;accession-num&gt;18469524&lt;/accession-num&gt;&lt;urls&gt;&lt;related-urls&gt;&lt;url&gt;http://www.ncbi.nlm.nih.gov/pubmed/18469524&lt;/url&gt;&lt;/related-urls&gt;&lt;/urls&gt;&lt;/record&gt;&lt;/Cite&gt;&lt;/EndNote&gt;</w:instrText>
      </w:r>
      <w:r w:rsidR="0093726A">
        <w:fldChar w:fldCharType="separate"/>
      </w:r>
      <w:r w:rsidR="0093726A">
        <w:rPr>
          <w:noProof/>
        </w:rPr>
        <w:t>(Nechaev and Adelman, 2008)</w:t>
      </w:r>
      <w:r w:rsidR="0093726A">
        <w:fldChar w:fldCharType="end"/>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93726A">
        <w:fldChar w:fldCharType="begin">
          <w:fldData xml:space="preserve">PEVuZE5vdGU+PENpdGU+PEF1dGhvcj5CbGF1PC9BdXRob3I+PFllYXI+MTk5NjwvWWVhcj48UmVj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</w:fldData>
        </w:fldChar>
      </w:r>
      <w:r w:rsidR="0093726A">
        <w:instrText xml:space="preserve"> ADDIN EN.CITE </w:instrText>
      </w:r>
      <w:r w:rsidR="0093726A">
        <w:fldChar w:fldCharType="begin">
          <w:fldData xml:space="preserve">PEVuZE5vdGU+PENpdGU+PEF1dGhvcj5CbGF1PC9BdXRob3I+PFllYXI+MTk5NjwvWWVhcj48UmVj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</w:fldData>
        </w:fldChar>
      </w:r>
      <w:r w:rsidR="0093726A">
        <w:instrText xml:space="preserve"> ADDIN EN.CITE.DATA </w:instrText>
      </w:r>
      <w:r w:rsidR="0093726A">
        <w:fldChar w:fldCharType="end"/>
      </w:r>
      <w:r w:rsidR="0093726A">
        <w:fldChar w:fldCharType="separate"/>
      </w:r>
      <w:r w:rsidR="0093726A">
        <w:rPr>
          <w:noProof/>
        </w:rPr>
        <w:t>(Blau et al., 1996)</w:t>
      </w:r>
      <w:r w:rsidR="0093726A">
        <w:fldChar w:fldCharType="end"/>
      </w:r>
      <w:r w:rsidR="00F37FD0">
        <w:t xml:space="preserve">. Combinatorial control of gene expression is a common regulatory motif in eukaryotes, so it is feasible that the capability to exert influence over expression both before the </w:t>
      </w:r>
      <w:r w:rsidR="00C16C79">
        <w:t xml:space="preserve">assembly of the </w:t>
      </w:r>
      <w:proofErr w:type="spellStart"/>
      <w:r w:rsidR="00C16C79">
        <w:t>PolII</w:t>
      </w:r>
      <w:proofErr w:type="spellEnd"/>
      <w:r w:rsidR="00C16C79">
        <w:t xml:space="preserve"> complex as well as</w:t>
      </w:r>
      <w:r w:rsidR="00F37FD0">
        <w:t xml:space="preserve"> after transcription has began would be useful in such scenarios.</w:t>
      </w:r>
      <w:r w:rsidR="00561695">
        <w:t xml:space="preserve"> </w:t>
      </w:r>
      <w:r w:rsidR="00427CB5">
        <w:t xml:space="preserve">Members of the </w:t>
      </w:r>
      <w:proofErr w:type="spellStart"/>
      <w:r w:rsidR="00427CB5">
        <w:t>Rel</w:t>
      </w:r>
      <w:proofErr w:type="spellEnd"/>
      <w:r w:rsidR="00427CB5">
        <w:t xml:space="preserve"> family of transcription factors, of which the Groucho-</w:t>
      </w:r>
      <w:proofErr w:type="spellStart"/>
      <w:r w:rsidR="00427CB5">
        <w:t>interactor</w:t>
      </w:r>
      <w:proofErr w:type="spellEnd"/>
      <w:r w:rsidR="00427CB5">
        <w:t xml:space="preserve"> Dorsal is a member, have been found to promote both </w:t>
      </w:r>
      <w:proofErr w:type="spellStart"/>
      <w:r w:rsidR="00427CB5">
        <w:t>PolII</w:t>
      </w:r>
      <w:proofErr w:type="spellEnd"/>
      <w:r w:rsidR="00427CB5">
        <w:t xml:space="preserve"> pausing and release in mammals </w:t>
      </w:r>
      <w:r w:rsidR="0093726A">
        <w:fldChar w:fldCharType="begin">
          <w:fldData xml:space="preserve">PEVuZE5vdGU+PENpdGU+PEF1dGhvcj5CYXJib3JpYzwvQXV0aG9yPjxZZWFyPjIwMDE8L1llYXI+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</w:fldData>
        </w:fldChar>
      </w:r>
      <w:r w:rsidR="0093726A">
        <w:instrText xml:space="preserve"> ADDIN EN.CITE </w:instrText>
      </w:r>
      <w:r w:rsidR="0093726A">
        <w:fldChar w:fldCharType="begin">
          <w:fldData xml:space="preserve">PEVuZE5vdGU+PENpdGU+PEF1dGhvcj5CYXJib3JpYzwvQXV0aG9yPjxZZWFyPjIwMDE8L1llYXI+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</w:fldData>
        </w:fldChar>
      </w:r>
      <w:r w:rsidR="0093726A">
        <w:instrText xml:space="preserve"> ADDIN EN.CITE.DATA </w:instrText>
      </w:r>
      <w:r w:rsidR="0093726A">
        <w:fldChar w:fldCharType="end"/>
      </w:r>
      <w:r w:rsidR="0093726A">
        <w:fldChar w:fldCharType="separate"/>
      </w:r>
      <w:r w:rsidR="0093726A">
        <w:rPr>
          <w:noProof/>
        </w:rPr>
        <w:t>(Barboric et al., 2001)</w:t>
      </w:r>
      <w:r w:rsidR="0093726A">
        <w:fldChar w:fldCharType="end"/>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8" w:name="references"/>
      <w:bookmarkEnd w:id="8"/>
      <w:r>
        <w:t>References</w:t>
      </w:r>
      <w:bookmarkStart w:id="9" w:name="figures-and-tables"/>
      <w:bookmarkEnd w:id="9"/>
    </w:p>
    <w:p w14:paraId="32F3E6E6" w14:textId="77777777" w:rsidR="0093726A" w:rsidRDefault="0093726A" w:rsidP="00392443">
      <w:pPr>
        <w:pStyle w:val="Heading4"/>
        <w:spacing w:line="480" w:lineRule="auto"/>
      </w:pPr>
    </w:p>
    <w:p w14:paraId="4C73323B" w14:textId="77777777" w:rsidR="00610911" w:rsidRPr="00610911" w:rsidRDefault="0093726A" w:rsidP="00610911">
      <w:pPr>
        <w:pStyle w:val="EndNoteBibliography"/>
        <w:spacing w:after="0"/>
        <w:rPr>
          <w:noProof/>
        </w:rPr>
      </w:pPr>
      <w:r>
        <w:fldChar w:fldCharType="begin"/>
      </w:r>
      <w:r>
        <w:instrText xml:space="preserve"> ADDIN EN.REFLIST </w:instrText>
      </w:r>
      <w:r>
        <w:fldChar w:fldCharType="separate"/>
      </w:r>
      <w:r w:rsidR="00610911" w:rsidRPr="00610911">
        <w:rPr>
          <w:noProof/>
        </w:rPr>
        <w:t>Adelman, K., and Lis, J.T. (2012). Promoter-proximal pausing of RNA polymerase II: emerging roles in metazoans. Nat Rev Genet</w:t>
      </w:r>
      <w:r w:rsidR="00610911" w:rsidRPr="00610911">
        <w:rPr>
          <w:i/>
          <w:noProof/>
        </w:rPr>
        <w:t xml:space="preserve"> 13</w:t>
      </w:r>
      <w:r w:rsidR="00610911" w:rsidRPr="00610911">
        <w:rPr>
          <w:noProof/>
        </w:rPr>
        <w:t>, 720-731.</w:t>
      </w:r>
    </w:p>
    <w:p w14:paraId="05A9A4DF" w14:textId="77777777" w:rsidR="00610911" w:rsidRPr="00610911" w:rsidRDefault="00610911" w:rsidP="00610911">
      <w:pPr>
        <w:pStyle w:val="EndNoteBibliography"/>
        <w:spacing w:after="0"/>
        <w:rPr>
          <w:noProof/>
        </w:rPr>
      </w:pPr>
      <w:r w:rsidRPr="00610911">
        <w:rPr>
          <w:noProof/>
        </w:rPr>
        <w:t>Barboric, M., Nissen, R.M., Kanazawa, S., Jabrane-Ferrat, N., and Peterlin, B.M. (2001). NF-kappaB binds P-TEFb to stimulate transcriptional elongation by RNA polymerase II. Mol Cell</w:t>
      </w:r>
      <w:r w:rsidRPr="00610911">
        <w:rPr>
          <w:i/>
          <w:noProof/>
        </w:rPr>
        <w:t xml:space="preserve"> 8</w:t>
      </w:r>
      <w:r w:rsidRPr="00610911">
        <w:rPr>
          <w:noProof/>
        </w:rPr>
        <w:t>, 327-337.</w:t>
      </w:r>
    </w:p>
    <w:p w14:paraId="5949CC93" w14:textId="77777777" w:rsidR="00610911" w:rsidRPr="00610911" w:rsidRDefault="00610911" w:rsidP="00610911">
      <w:pPr>
        <w:pStyle w:val="EndNoteBibliography"/>
        <w:spacing w:after="0"/>
        <w:rPr>
          <w:noProof/>
        </w:rPr>
      </w:pPr>
      <w:r w:rsidRPr="00610911">
        <w:rPr>
          <w:noProof/>
        </w:rPr>
        <w:lastRenderedPageBreak/>
        <w:t>Benoit, B., He, C.H., Zhang, F., Votruba, S.M., Tadros, W., Westwood, J.T., Smibert, C.A., Lipshitz, H.D., and Theurkauf, W.E. (2009). An essential role for the RNA-binding protein Smaug during the Drosophila maternal-to-zygotic transition. Development</w:t>
      </w:r>
      <w:r w:rsidRPr="00610911">
        <w:rPr>
          <w:i/>
          <w:noProof/>
        </w:rPr>
        <w:t xml:space="preserve"> 136</w:t>
      </w:r>
      <w:r w:rsidRPr="00610911">
        <w:rPr>
          <w:noProof/>
        </w:rPr>
        <w:t>, 923-932.</w:t>
      </w:r>
    </w:p>
    <w:p w14:paraId="6E7C9864" w14:textId="77777777" w:rsidR="00610911" w:rsidRPr="00610911" w:rsidRDefault="00610911" w:rsidP="00610911">
      <w:pPr>
        <w:pStyle w:val="EndNoteBibliography"/>
        <w:spacing w:after="0"/>
        <w:rPr>
          <w:noProof/>
        </w:rPr>
      </w:pPr>
      <w:r w:rsidRPr="00610911">
        <w:rPr>
          <w:noProof/>
        </w:rPr>
        <w:t>Blau, J., Xiao, H., McCracken, S., O'Hare, P., Greenblatt, J., and Bentley, D. (1996). Three functional classes of transcriptional activation domain. Mol Cell Biol</w:t>
      </w:r>
      <w:r w:rsidRPr="00610911">
        <w:rPr>
          <w:i/>
          <w:noProof/>
        </w:rPr>
        <w:t xml:space="preserve"> 16</w:t>
      </w:r>
      <w:r w:rsidRPr="00610911">
        <w:rPr>
          <w:noProof/>
        </w:rPr>
        <w:t>, 2044-2055.</w:t>
      </w:r>
    </w:p>
    <w:p w14:paraId="3E9FA416" w14:textId="77777777" w:rsidR="00610911" w:rsidRPr="00610911" w:rsidRDefault="00610911" w:rsidP="00610911">
      <w:pPr>
        <w:pStyle w:val="EndNoteBibliography"/>
        <w:spacing w:after="0"/>
        <w:rPr>
          <w:noProof/>
        </w:rPr>
      </w:pPr>
      <w:r w:rsidRPr="00610911">
        <w:rPr>
          <w:noProof/>
        </w:rPr>
        <w:t>Brown, J.B., Boley, N., Eisman, R., May, G.E., Stoiber, M.H., Duff, M.O., Booth, B.W., Wen, J., Park, S., Suzuki, A.M.</w:t>
      </w:r>
      <w:r w:rsidRPr="00610911">
        <w:rPr>
          <w:i/>
          <w:noProof/>
        </w:rPr>
        <w:t>, et al.</w:t>
      </w:r>
      <w:r w:rsidRPr="00610911">
        <w:rPr>
          <w:noProof/>
        </w:rPr>
        <w:t xml:space="preserve"> (2014). Diversity and dynamics of the Drosophila transcriptome. Nature</w:t>
      </w:r>
      <w:r w:rsidRPr="00610911">
        <w:rPr>
          <w:i/>
          <w:noProof/>
        </w:rPr>
        <w:t xml:space="preserve"> 512</w:t>
      </w:r>
      <w:r w:rsidRPr="00610911">
        <w:rPr>
          <w:noProof/>
        </w:rPr>
        <w:t>, 393-399.</w:t>
      </w:r>
    </w:p>
    <w:p w14:paraId="1F391909" w14:textId="77777777" w:rsidR="00610911" w:rsidRPr="00610911" w:rsidRDefault="00610911" w:rsidP="00610911">
      <w:pPr>
        <w:pStyle w:val="EndNoteBibliography"/>
        <w:spacing w:after="0"/>
        <w:rPr>
          <w:noProof/>
        </w:rPr>
      </w:pPr>
      <w:r w:rsidRPr="00610911">
        <w:rPr>
          <w:noProof/>
        </w:rPr>
        <w:t>Carrillo Oesterreich, F., Preibisch, S., and Neugebauer, K.M. (2010). Global analysis of nascent RNA reveals transcriptional pausing in terminal exons. Mol Cell</w:t>
      </w:r>
      <w:r w:rsidRPr="00610911">
        <w:rPr>
          <w:i/>
          <w:noProof/>
        </w:rPr>
        <w:t xml:space="preserve"> 40</w:t>
      </w:r>
      <w:r w:rsidRPr="00610911">
        <w:rPr>
          <w:noProof/>
        </w:rPr>
        <w:t>, 571-581.</w:t>
      </w:r>
    </w:p>
    <w:p w14:paraId="5FBAA88E" w14:textId="77777777" w:rsidR="00610911" w:rsidRPr="00610911" w:rsidRDefault="00610911" w:rsidP="00610911">
      <w:pPr>
        <w:pStyle w:val="EndNoteBibliography"/>
        <w:spacing w:after="0"/>
        <w:rPr>
          <w:noProof/>
        </w:rPr>
      </w:pPr>
      <w:r w:rsidRPr="00610911">
        <w:rPr>
          <w:noProof/>
        </w:rPr>
        <w:t>Cernilogar, F.M., Onorati, M.C., Kothe, G.O., Burroughs, A.M., Parsi, K.M., Breiling, A., Lo Sardo, F., Saxena, A., Miyoshi, K., Siomi, H.</w:t>
      </w:r>
      <w:r w:rsidRPr="00610911">
        <w:rPr>
          <w:i/>
          <w:noProof/>
        </w:rPr>
        <w:t>, et al.</w:t>
      </w:r>
      <w:r w:rsidRPr="00610911">
        <w:rPr>
          <w:noProof/>
        </w:rPr>
        <w:t xml:space="preserve"> (2011). Chromatin-associated RNA interference components contribute to transcriptional regulation in Drosophila. Nature</w:t>
      </w:r>
      <w:r w:rsidRPr="00610911">
        <w:rPr>
          <w:i/>
          <w:noProof/>
        </w:rPr>
        <w:t xml:space="preserve"> 480</w:t>
      </w:r>
      <w:r w:rsidRPr="00610911">
        <w:rPr>
          <w:noProof/>
        </w:rPr>
        <w:t>, 391-395.</w:t>
      </w:r>
    </w:p>
    <w:p w14:paraId="2CC296E3" w14:textId="77777777" w:rsidR="00610911" w:rsidRPr="00610911" w:rsidRDefault="00610911" w:rsidP="00610911">
      <w:pPr>
        <w:pStyle w:val="EndNoteBibliography"/>
        <w:spacing w:after="0"/>
        <w:rPr>
          <w:noProof/>
        </w:rPr>
      </w:pPr>
      <w:r w:rsidRPr="00610911">
        <w:rPr>
          <w:noProof/>
        </w:rPr>
        <w:t>De Renzis, S., Elemento, O., Tavazoie, S., and Wieschaus, E.F. (2007). Unmasking activation of the zygotic genome using chromosomal deletions in the Drosophila embryo. PLoS Biol</w:t>
      </w:r>
      <w:r w:rsidRPr="00610911">
        <w:rPr>
          <w:i/>
          <w:noProof/>
        </w:rPr>
        <w:t xml:space="preserve"> 5</w:t>
      </w:r>
      <w:r w:rsidRPr="00610911">
        <w:rPr>
          <w:noProof/>
        </w:rPr>
        <w:t>, e117.</w:t>
      </w:r>
    </w:p>
    <w:p w14:paraId="5AD2232B" w14:textId="77777777" w:rsidR="00610911" w:rsidRPr="00610911" w:rsidRDefault="00610911" w:rsidP="00610911">
      <w:pPr>
        <w:pStyle w:val="EndNoteBibliography"/>
        <w:spacing w:after="0"/>
        <w:rPr>
          <w:noProof/>
        </w:rPr>
      </w:pPr>
      <w:r w:rsidRPr="00610911">
        <w:rPr>
          <w:noProof/>
        </w:rPr>
        <w:t>Fu, X., Fu, N., Guo, S., Yan, Z., Xu, Y., Hu, H., Menzel, C., Chen, W., Li, Y., Zeng, R.</w:t>
      </w:r>
      <w:r w:rsidRPr="00610911">
        <w:rPr>
          <w:i/>
          <w:noProof/>
        </w:rPr>
        <w:t>, et al.</w:t>
      </w:r>
      <w:r w:rsidRPr="00610911">
        <w:rPr>
          <w:noProof/>
        </w:rPr>
        <w:t xml:space="preserve"> (2009). Estimating accuracy of RNA-Seq and microarrays with proteomics. BMC Genomics</w:t>
      </w:r>
      <w:r w:rsidRPr="00610911">
        <w:rPr>
          <w:i/>
          <w:noProof/>
        </w:rPr>
        <w:t xml:space="preserve"> 10</w:t>
      </w:r>
      <w:r w:rsidRPr="00610911">
        <w:rPr>
          <w:noProof/>
        </w:rPr>
        <w:t>, 161.</w:t>
      </w:r>
    </w:p>
    <w:p w14:paraId="6F7377C9" w14:textId="77777777" w:rsidR="00610911" w:rsidRPr="00610911" w:rsidRDefault="00610911" w:rsidP="00610911">
      <w:pPr>
        <w:pStyle w:val="EndNoteBibliography"/>
        <w:spacing w:after="0"/>
        <w:rPr>
          <w:noProof/>
        </w:rPr>
      </w:pPr>
      <w:r w:rsidRPr="00610911">
        <w:rPr>
          <w:noProof/>
        </w:rPr>
        <w:t>Graveley, B.R., Brooks, A.N., Carlson, J.W., Duff, M.O., Landolin, J.M., Yang, L., Artieri, C.G., van Baren, M.J., Boley, N., Booth, B.W.</w:t>
      </w:r>
      <w:r w:rsidRPr="00610911">
        <w:rPr>
          <w:i/>
          <w:noProof/>
        </w:rPr>
        <w:t>, et al.</w:t>
      </w:r>
      <w:r w:rsidRPr="00610911">
        <w:rPr>
          <w:noProof/>
        </w:rPr>
        <w:t xml:space="preserve"> (2011). The developmental transcriptome of Drosophila melanogaster. Nature</w:t>
      </w:r>
      <w:r w:rsidRPr="00610911">
        <w:rPr>
          <w:i/>
          <w:noProof/>
        </w:rPr>
        <w:t xml:space="preserve"> 471</w:t>
      </w:r>
      <w:r w:rsidRPr="00610911">
        <w:rPr>
          <w:noProof/>
        </w:rPr>
        <w:t>, 473-479.</w:t>
      </w:r>
    </w:p>
    <w:p w14:paraId="65EEFBB7" w14:textId="77777777" w:rsidR="00610911" w:rsidRPr="00610911" w:rsidRDefault="00610911" w:rsidP="00610911">
      <w:pPr>
        <w:pStyle w:val="EndNoteBibliography"/>
        <w:spacing w:after="0"/>
        <w:rPr>
          <w:noProof/>
        </w:rPr>
      </w:pPr>
      <w:r w:rsidRPr="00610911">
        <w:rPr>
          <w:noProof/>
        </w:rPr>
        <w:t>Gromak, N., West, S., and Proudfoot, N.J. (2006). Pause sites promote transcriptional termination of mammalian RNA polymerase II. Mol Cell Biol</w:t>
      </w:r>
      <w:r w:rsidRPr="00610911">
        <w:rPr>
          <w:i/>
          <w:noProof/>
        </w:rPr>
        <w:t xml:space="preserve"> 26</w:t>
      </w:r>
      <w:r w:rsidRPr="00610911">
        <w:rPr>
          <w:noProof/>
        </w:rPr>
        <w:t>, 3986-3996.</w:t>
      </w:r>
    </w:p>
    <w:p w14:paraId="5267C349" w14:textId="77777777" w:rsidR="00610911" w:rsidRPr="00610911" w:rsidRDefault="00610911" w:rsidP="00610911">
      <w:pPr>
        <w:pStyle w:val="EndNoteBibliography"/>
        <w:spacing w:after="0"/>
        <w:rPr>
          <w:noProof/>
        </w:rPr>
      </w:pPr>
      <w:r w:rsidRPr="00610911">
        <w:rPr>
          <w:noProof/>
        </w:rPr>
        <w:t>Harrison, M.M., Li, X.Y., Kaplan, T., Botchan, M.R., and Eisen, M.B. (2011). Zelda binding in the early Drosophila melanogaster embryo marks regions subsequently activated at the maternal-to-zygotic transition. PLoS Genet</w:t>
      </w:r>
      <w:r w:rsidRPr="00610911">
        <w:rPr>
          <w:i/>
          <w:noProof/>
        </w:rPr>
        <w:t xml:space="preserve"> 7</w:t>
      </w:r>
      <w:r w:rsidRPr="00610911">
        <w:rPr>
          <w:noProof/>
        </w:rPr>
        <w:t>, e1002266.</w:t>
      </w:r>
    </w:p>
    <w:p w14:paraId="5F488026" w14:textId="77777777" w:rsidR="00610911" w:rsidRPr="00610911" w:rsidRDefault="00610911" w:rsidP="00610911">
      <w:pPr>
        <w:pStyle w:val="EndNoteBibliography"/>
        <w:spacing w:after="0"/>
        <w:rPr>
          <w:noProof/>
        </w:rPr>
      </w:pPr>
      <w:r w:rsidRPr="00610911">
        <w:rPr>
          <w:noProof/>
        </w:rPr>
        <w:t>Khodor, Y.L., Rodriguez, J., Abruzzi, K.C., Tang, C.H.A., Marr, M.T., and Rosbash, M. (2011). Nascent-seq indicates widespread cotranscriptional pre-mRNA splicing in Drosophila. Genes &amp;amp; Development</w:t>
      </w:r>
      <w:r w:rsidRPr="00610911">
        <w:rPr>
          <w:i/>
          <w:noProof/>
        </w:rPr>
        <w:t xml:space="preserve"> 25</w:t>
      </w:r>
      <w:r w:rsidRPr="00610911">
        <w:rPr>
          <w:noProof/>
        </w:rPr>
        <w:t>, 2502-2512.</w:t>
      </w:r>
    </w:p>
    <w:p w14:paraId="788B839D" w14:textId="77777777" w:rsidR="00610911" w:rsidRPr="00610911" w:rsidRDefault="00610911" w:rsidP="00610911">
      <w:pPr>
        <w:pStyle w:val="EndNoteBibliography"/>
        <w:spacing w:after="0"/>
        <w:rPr>
          <w:noProof/>
        </w:rPr>
      </w:pPr>
      <w:r w:rsidRPr="00610911">
        <w:rPr>
          <w:noProof/>
        </w:rPr>
        <w:t>Li, X.Y., Harrison, M.M., Villalta, J.E., Kaplan, T., and Eisen, M.B. (2014). Establishment of regions of genomic activity during the Drosophila maternal to zygotic transition. Elife</w:t>
      </w:r>
      <w:r w:rsidRPr="00610911">
        <w:rPr>
          <w:i/>
          <w:noProof/>
        </w:rPr>
        <w:t xml:space="preserve"> 3</w:t>
      </w:r>
      <w:r w:rsidRPr="00610911">
        <w:rPr>
          <w:noProof/>
        </w:rPr>
        <w:t>.</w:t>
      </w:r>
    </w:p>
    <w:p w14:paraId="442D4CC6" w14:textId="77777777" w:rsidR="00610911" w:rsidRPr="00610911" w:rsidRDefault="00610911" w:rsidP="00610911">
      <w:pPr>
        <w:pStyle w:val="EndNoteBibliography"/>
        <w:spacing w:after="0"/>
        <w:rPr>
          <w:noProof/>
        </w:rPr>
      </w:pPr>
      <w:r w:rsidRPr="00610911">
        <w:rPr>
          <w:noProof/>
        </w:rPr>
        <w:t>Liang, H.L., Nien, C.Y., Liu, H.Y., Metzstein, M.M., Kirov, N., and Rushlow, C. (2008). The zinc-finger protein Zelda is a key activator of the early zygotic genome in Drosophila. Nature</w:t>
      </w:r>
      <w:r w:rsidRPr="00610911">
        <w:rPr>
          <w:i/>
          <w:noProof/>
        </w:rPr>
        <w:t xml:space="preserve"> 456</w:t>
      </w:r>
      <w:r w:rsidRPr="00610911">
        <w:rPr>
          <w:noProof/>
        </w:rPr>
        <w:t>, 400-403.</w:t>
      </w:r>
    </w:p>
    <w:p w14:paraId="6CBE5428" w14:textId="77777777" w:rsidR="00610911" w:rsidRPr="00610911" w:rsidRDefault="00610911" w:rsidP="00610911">
      <w:pPr>
        <w:pStyle w:val="EndNoteBibliography"/>
        <w:spacing w:after="0"/>
        <w:rPr>
          <w:noProof/>
        </w:rPr>
      </w:pPr>
      <w:r w:rsidRPr="00610911">
        <w:rPr>
          <w:noProof/>
        </w:rPr>
        <w:t>Nechaev, S., and Adelman, K. (2008). Promoter-proximal Pol II: when stalling speeds things up. Cell Cycle</w:t>
      </w:r>
      <w:r w:rsidRPr="00610911">
        <w:rPr>
          <w:i/>
          <w:noProof/>
        </w:rPr>
        <w:t xml:space="preserve"> 7</w:t>
      </w:r>
      <w:r w:rsidRPr="00610911">
        <w:rPr>
          <w:noProof/>
        </w:rPr>
        <w:t>, 1539-1544.</w:t>
      </w:r>
    </w:p>
    <w:p w14:paraId="656DDE5A" w14:textId="77777777" w:rsidR="00610911" w:rsidRPr="00610911" w:rsidRDefault="00610911" w:rsidP="00610911">
      <w:pPr>
        <w:pStyle w:val="EndNoteBibliography"/>
        <w:spacing w:after="0"/>
        <w:rPr>
          <w:noProof/>
        </w:rPr>
      </w:pPr>
      <w:r w:rsidRPr="00610911">
        <w:rPr>
          <w:noProof/>
        </w:rPr>
        <w:t>Nechaev, S., Fargo, D.C., dos Santos, G., Liu, L., Gao, Y., and Adelman, K. (2010). Global Analysis of Short RNAs Reveals Widespread Promoter-Proximal Stalling and Arrest of Pol II in Drosophila. Science</w:t>
      </w:r>
      <w:r w:rsidRPr="00610911">
        <w:rPr>
          <w:i/>
          <w:noProof/>
        </w:rPr>
        <w:t xml:space="preserve"> 327</w:t>
      </w:r>
      <w:r w:rsidRPr="00610911">
        <w:rPr>
          <w:noProof/>
        </w:rPr>
        <w:t>, 335-338.</w:t>
      </w:r>
    </w:p>
    <w:p w14:paraId="4203FE63" w14:textId="77777777" w:rsidR="00610911" w:rsidRPr="00610911" w:rsidRDefault="00610911" w:rsidP="00610911">
      <w:pPr>
        <w:pStyle w:val="EndNoteBibliography"/>
        <w:spacing w:after="0"/>
        <w:rPr>
          <w:noProof/>
        </w:rPr>
      </w:pPr>
      <w:r w:rsidRPr="00610911">
        <w:rPr>
          <w:noProof/>
        </w:rPr>
        <w:t>Perry, M.W., Boettiger, A.N., Bothma, J.P., and Levine, M. (2010). Shadow Enhancers Foster Robustness of Drosophila Gastrulation. Current Biology</w:t>
      </w:r>
      <w:r w:rsidRPr="00610911">
        <w:rPr>
          <w:i/>
          <w:noProof/>
        </w:rPr>
        <w:t xml:space="preserve"> 20</w:t>
      </w:r>
      <w:r w:rsidRPr="00610911">
        <w:rPr>
          <w:noProof/>
        </w:rPr>
        <w:t>, 1562-1567.</w:t>
      </w:r>
    </w:p>
    <w:p w14:paraId="12C2AAFC" w14:textId="77777777" w:rsidR="00610911" w:rsidRPr="00610911" w:rsidRDefault="00610911" w:rsidP="00610911">
      <w:pPr>
        <w:pStyle w:val="EndNoteBibliography"/>
        <w:spacing w:after="0"/>
        <w:rPr>
          <w:noProof/>
        </w:rPr>
      </w:pPr>
      <w:r w:rsidRPr="00610911">
        <w:rPr>
          <w:noProof/>
        </w:rPr>
        <w:t>Pritchard, D.K., and Schubiger, G. (1996). Activation of transcription in Drosophila embryos is a gradual process mediated by the nucleocytoplasmic ratio. Genes Dev</w:t>
      </w:r>
      <w:r w:rsidRPr="00610911">
        <w:rPr>
          <w:i/>
          <w:noProof/>
        </w:rPr>
        <w:t xml:space="preserve"> 10</w:t>
      </w:r>
      <w:r w:rsidRPr="00610911">
        <w:rPr>
          <w:noProof/>
        </w:rPr>
        <w:t>, 1131-1142.</w:t>
      </w:r>
    </w:p>
    <w:p w14:paraId="21342A6C" w14:textId="77777777" w:rsidR="00610911" w:rsidRPr="00610911" w:rsidRDefault="00610911" w:rsidP="00610911">
      <w:pPr>
        <w:pStyle w:val="EndNoteBibliography"/>
        <w:spacing w:after="0"/>
        <w:rPr>
          <w:noProof/>
        </w:rPr>
      </w:pPr>
      <w:r w:rsidRPr="00610911">
        <w:rPr>
          <w:noProof/>
        </w:rPr>
        <w:t>Roberts, A., Trapnell, C., Donaghey, J., Rinn, J.L., and Pachter, L. (2011). Improving RNA-Seq expression estimates by correcting for fragment bias. Genome Biol</w:t>
      </w:r>
      <w:r w:rsidRPr="00610911">
        <w:rPr>
          <w:i/>
          <w:noProof/>
        </w:rPr>
        <w:t xml:space="preserve"> 12</w:t>
      </w:r>
      <w:r w:rsidRPr="00610911">
        <w:rPr>
          <w:noProof/>
        </w:rPr>
        <w:t>, R22.</w:t>
      </w:r>
    </w:p>
    <w:p w14:paraId="57FAE9E2" w14:textId="77777777" w:rsidR="00610911" w:rsidRPr="00610911" w:rsidRDefault="00610911" w:rsidP="00610911">
      <w:pPr>
        <w:pStyle w:val="EndNoteBibliography"/>
        <w:spacing w:after="0"/>
        <w:rPr>
          <w:noProof/>
        </w:rPr>
      </w:pPr>
      <w:r w:rsidRPr="00610911">
        <w:rPr>
          <w:noProof/>
        </w:rPr>
        <w:lastRenderedPageBreak/>
        <w:t>Rodriguez, J., Tang, C.-H.A., Khodor, Y.L., Vodala, S., Menet, J.S., and Rosbash, M. (2013). Nascent-Seq analysis of Drosophila cycling gene expression. Proceedings of the National Academy of Sciences</w:t>
      </w:r>
      <w:r w:rsidRPr="00610911">
        <w:rPr>
          <w:i/>
          <w:noProof/>
        </w:rPr>
        <w:t xml:space="preserve"> 110</w:t>
      </w:r>
      <w:r w:rsidRPr="00610911">
        <w:rPr>
          <w:noProof/>
        </w:rPr>
        <w:t>, E275-284.</w:t>
      </w:r>
    </w:p>
    <w:p w14:paraId="4C7A1284" w14:textId="77777777" w:rsidR="00610911" w:rsidRPr="00610911" w:rsidRDefault="00610911" w:rsidP="00610911">
      <w:pPr>
        <w:pStyle w:val="EndNoteBibliography"/>
        <w:spacing w:after="0"/>
        <w:rPr>
          <w:noProof/>
        </w:rPr>
      </w:pPr>
      <w:r w:rsidRPr="00610911">
        <w:rPr>
          <w:noProof/>
        </w:rPr>
        <w:t>Schneider, D.S., Hudson, K.L., Lin, T.Y., and Anderson, K.V. (1991). Dominant and recessive mutations define functional domains of Toll, a transmembrane protein required for dorsal-ventral polarity in the Drosophila embryo. Genes Dev</w:t>
      </w:r>
      <w:r w:rsidRPr="00610911">
        <w:rPr>
          <w:i/>
          <w:noProof/>
        </w:rPr>
        <w:t xml:space="preserve"> 5</w:t>
      </w:r>
      <w:r w:rsidRPr="00610911">
        <w:rPr>
          <w:noProof/>
        </w:rPr>
        <w:t>, 797-807.</w:t>
      </w:r>
    </w:p>
    <w:p w14:paraId="621E9656" w14:textId="77777777" w:rsidR="00610911" w:rsidRPr="00610911" w:rsidRDefault="00610911" w:rsidP="00610911">
      <w:pPr>
        <w:pStyle w:val="EndNoteBibliography"/>
        <w:spacing w:after="0"/>
        <w:rPr>
          <w:noProof/>
        </w:rPr>
      </w:pPr>
      <w:r w:rsidRPr="00610911">
        <w:rPr>
          <w:noProof/>
        </w:rPr>
        <w:t>Tadros, W., Goldman, A.L., Babak, T., Menzies, F., Vardy, L., Orr-Weaver, T., Hughes, T.R., Westwood, J.T., Smibert, C.A., and Lipshitz, H.D. (2007). SMAUG is a major regulator of maternal mRNA destabilization in Drosophila and its translation is activated by the PAN GU kinase. Dev Cell</w:t>
      </w:r>
      <w:r w:rsidRPr="00610911">
        <w:rPr>
          <w:i/>
          <w:noProof/>
        </w:rPr>
        <w:t xml:space="preserve"> 12</w:t>
      </w:r>
      <w:r w:rsidRPr="00610911">
        <w:rPr>
          <w:noProof/>
        </w:rPr>
        <w:t>, 143-155.</w:t>
      </w:r>
    </w:p>
    <w:p w14:paraId="4F13DC79" w14:textId="77777777" w:rsidR="00610911" w:rsidRPr="00610911" w:rsidRDefault="00610911" w:rsidP="00610911">
      <w:pPr>
        <w:pStyle w:val="EndNoteBibliography"/>
        <w:spacing w:after="0"/>
        <w:rPr>
          <w:noProof/>
        </w:rPr>
      </w:pPr>
      <w:r w:rsidRPr="00610911">
        <w:rPr>
          <w:noProof/>
        </w:rPr>
        <w:t>Tadros, W., and Lipshitz, H.D. (2009). The maternal-to-zygotic transition: a play in two acts. Development</w:t>
      </w:r>
      <w:r w:rsidRPr="00610911">
        <w:rPr>
          <w:i/>
          <w:noProof/>
        </w:rPr>
        <w:t xml:space="preserve"> 136</w:t>
      </w:r>
      <w:r w:rsidRPr="00610911">
        <w:rPr>
          <w:noProof/>
        </w:rPr>
        <w:t>, 3033-3042.</w:t>
      </w:r>
    </w:p>
    <w:p w14:paraId="78C3EDE2" w14:textId="77777777" w:rsidR="00610911" w:rsidRPr="00610911" w:rsidRDefault="00610911" w:rsidP="00610911">
      <w:pPr>
        <w:pStyle w:val="EndNoteBibliography"/>
        <w:spacing w:after="0"/>
        <w:rPr>
          <w:noProof/>
        </w:rPr>
      </w:pPr>
      <w:r w:rsidRPr="00610911">
        <w:rPr>
          <w:noProof/>
        </w:rPr>
        <w:t>Thomsen, S., Anders, S., Janga, S.C., Huber, W., and Alonso, C.R. (2010). Genome-wide analysis of mRNA decay patterns during early Drosophila development. Genome biology</w:t>
      </w:r>
      <w:r w:rsidRPr="00610911">
        <w:rPr>
          <w:i/>
          <w:noProof/>
        </w:rPr>
        <w:t xml:space="preserve"> 11</w:t>
      </w:r>
      <w:r w:rsidRPr="00610911">
        <w:rPr>
          <w:noProof/>
        </w:rPr>
        <w:t>, R93.</w:t>
      </w:r>
    </w:p>
    <w:p w14:paraId="4CA3210C" w14:textId="77777777" w:rsidR="00610911" w:rsidRPr="00610911" w:rsidRDefault="00610911" w:rsidP="00610911">
      <w:pPr>
        <w:pStyle w:val="EndNoteBibliography"/>
        <w:spacing w:after="0"/>
        <w:rPr>
          <w:noProof/>
        </w:rPr>
      </w:pPr>
      <w:r w:rsidRPr="00610911">
        <w:rPr>
          <w:noProof/>
        </w:rPr>
        <w:t>Tomancak, P., Beaton, A., Weiszmann, R., Kwan, E., Shu, S., Lewis, S.E., Richards, S., Ashburner, M., Hartenstein, V., and Celniker, S.E. (2002). Systematic determination of patterns of gene expression during Drosophila embryogenesis. Genome Biol</w:t>
      </w:r>
      <w:r w:rsidRPr="00610911">
        <w:rPr>
          <w:i/>
          <w:noProof/>
        </w:rPr>
        <w:t xml:space="preserve"> 3</w:t>
      </w:r>
      <w:r w:rsidRPr="00610911">
        <w:rPr>
          <w:noProof/>
        </w:rPr>
        <w:t>, 0081-0088.</w:t>
      </w:r>
    </w:p>
    <w:p w14:paraId="7897FC30" w14:textId="77777777" w:rsidR="00610911" w:rsidRPr="00610911" w:rsidRDefault="00610911" w:rsidP="00610911">
      <w:pPr>
        <w:pStyle w:val="EndNoteBibliography"/>
        <w:spacing w:after="0"/>
        <w:rPr>
          <w:noProof/>
        </w:rPr>
      </w:pPr>
      <w:r w:rsidRPr="00610911">
        <w:rPr>
          <w:noProof/>
        </w:rPr>
        <w:t>Wuarin, J., and Schibler, U. (1994). Physical isolation of nascent RNA chains transcribed by RNA polymerase II: evidence for cotranscriptional splicing. Molecular and Cellular Biology</w:t>
      </w:r>
      <w:r w:rsidRPr="00610911">
        <w:rPr>
          <w:i/>
          <w:noProof/>
        </w:rPr>
        <w:t xml:space="preserve"> 14</w:t>
      </w:r>
      <w:r w:rsidRPr="00610911">
        <w:rPr>
          <w:noProof/>
        </w:rPr>
        <w:t>, 7219-7225.</w:t>
      </w:r>
    </w:p>
    <w:p w14:paraId="1249F3D2" w14:textId="77777777" w:rsidR="00610911" w:rsidRPr="00610911" w:rsidRDefault="00610911" w:rsidP="00610911">
      <w:pPr>
        <w:pStyle w:val="EndNoteBibliography"/>
        <w:spacing w:after="0"/>
        <w:rPr>
          <w:noProof/>
        </w:rPr>
      </w:pPr>
      <w:r w:rsidRPr="00610911">
        <w:rPr>
          <w:noProof/>
        </w:rPr>
        <w:t>Xu, Z., Chen, H., Ling, J., Yu, D., Struffi, P., and Small, S. (2014). Impacts of the ubiquitous factor Zelda on Bicoid-dependent DNA binding and transcription in Drosophila. Genes &amp;amp; Development</w:t>
      </w:r>
      <w:r w:rsidRPr="00610911">
        <w:rPr>
          <w:i/>
          <w:noProof/>
        </w:rPr>
        <w:t xml:space="preserve"> 28</w:t>
      </w:r>
      <w:r w:rsidRPr="00610911">
        <w:rPr>
          <w:noProof/>
        </w:rPr>
        <w:t>, 608-621.</w:t>
      </w:r>
    </w:p>
    <w:p w14:paraId="3CAE9A62" w14:textId="77777777" w:rsidR="00610911" w:rsidRPr="00610911" w:rsidRDefault="00610911" w:rsidP="00610911">
      <w:pPr>
        <w:pStyle w:val="EndNoteBibliography"/>
        <w:rPr>
          <w:noProof/>
        </w:rPr>
      </w:pPr>
      <w:r w:rsidRPr="00610911">
        <w:rPr>
          <w:noProof/>
        </w:rPr>
        <w:t>Zeitlinger, J., Stark, A., Kellis, M., Hong, J.-W., Nechaev, S., Adelman, K., Levine, M., and Young, R.A. (2007). RNA polymerase stalling at developmental control genes in the Drosophila melanogaster embryo. Nature genetics</w:t>
      </w:r>
      <w:r w:rsidRPr="00610911">
        <w:rPr>
          <w:i/>
          <w:noProof/>
        </w:rPr>
        <w:t xml:space="preserve"> 39</w:t>
      </w:r>
      <w:r w:rsidRPr="00610911">
        <w:rPr>
          <w:noProof/>
        </w:rPr>
        <w:t>, 1512-1516.</w:t>
      </w:r>
    </w:p>
    <w:p w14:paraId="4BE77F31" w14:textId="4C8F9E09" w:rsidR="00692974" w:rsidRDefault="0093726A" w:rsidP="00392443">
      <w:pPr>
        <w:pStyle w:val="Heading4"/>
        <w:spacing w:line="480" w:lineRule="auto"/>
      </w:pPr>
      <w:r>
        <w:fldChar w:fldCharType="end"/>
      </w:r>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D1B67" w14:textId="77777777" w:rsidR="000778C7" w:rsidRDefault="000778C7">
      <w:pPr>
        <w:spacing w:after="0"/>
      </w:pPr>
      <w:r>
        <w:separator/>
      </w:r>
    </w:p>
  </w:endnote>
  <w:endnote w:type="continuationSeparator" w:id="0">
    <w:p w14:paraId="56A8F04A" w14:textId="77777777" w:rsidR="000778C7" w:rsidRDefault="00077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F5E49" w14:textId="77777777" w:rsidR="000778C7" w:rsidRDefault="000778C7">
      <w:r>
        <w:separator/>
      </w:r>
    </w:p>
  </w:footnote>
  <w:footnote w:type="continuationSeparator" w:id="0">
    <w:p w14:paraId="5DC6F9A6" w14:textId="77777777" w:rsidR="000778C7" w:rsidRDefault="000778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761A6"/>
    <w:rsid w:val="000778C7"/>
    <w:rsid w:val="000E6892"/>
    <w:rsid w:val="00127FD7"/>
    <w:rsid w:val="00131A23"/>
    <w:rsid w:val="00151771"/>
    <w:rsid w:val="00197D12"/>
    <w:rsid w:val="00205682"/>
    <w:rsid w:val="00207E2F"/>
    <w:rsid w:val="00241459"/>
    <w:rsid w:val="002534AA"/>
    <w:rsid w:val="002C2A48"/>
    <w:rsid w:val="002C43ED"/>
    <w:rsid w:val="002C6B01"/>
    <w:rsid w:val="002F2A73"/>
    <w:rsid w:val="002F4B7D"/>
    <w:rsid w:val="003369DA"/>
    <w:rsid w:val="00352387"/>
    <w:rsid w:val="003670B6"/>
    <w:rsid w:val="00392443"/>
    <w:rsid w:val="003A1156"/>
    <w:rsid w:val="004011C8"/>
    <w:rsid w:val="0041031A"/>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0911"/>
    <w:rsid w:val="00612FFD"/>
    <w:rsid w:val="0061791A"/>
    <w:rsid w:val="00636044"/>
    <w:rsid w:val="00641A4D"/>
    <w:rsid w:val="006755D4"/>
    <w:rsid w:val="00692974"/>
    <w:rsid w:val="006B09BB"/>
    <w:rsid w:val="00711590"/>
    <w:rsid w:val="00733885"/>
    <w:rsid w:val="00742CD1"/>
    <w:rsid w:val="00784D58"/>
    <w:rsid w:val="00805066"/>
    <w:rsid w:val="0083242A"/>
    <w:rsid w:val="008B7B7F"/>
    <w:rsid w:val="008D226D"/>
    <w:rsid w:val="008D6863"/>
    <w:rsid w:val="008E6909"/>
    <w:rsid w:val="00931F1D"/>
    <w:rsid w:val="009344D2"/>
    <w:rsid w:val="0093726A"/>
    <w:rsid w:val="00965BCD"/>
    <w:rsid w:val="00973F2C"/>
    <w:rsid w:val="00974AF4"/>
    <w:rsid w:val="00975EA3"/>
    <w:rsid w:val="009E4EB0"/>
    <w:rsid w:val="00A42A69"/>
    <w:rsid w:val="00A67E88"/>
    <w:rsid w:val="00AA275B"/>
    <w:rsid w:val="00AA75CF"/>
    <w:rsid w:val="00AF254D"/>
    <w:rsid w:val="00B86B75"/>
    <w:rsid w:val="00B94878"/>
    <w:rsid w:val="00BC48D5"/>
    <w:rsid w:val="00BD4A44"/>
    <w:rsid w:val="00BE648A"/>
    <w:rsid w:val="00C16C79"/>
    <w:rsid w:val="00C36279"/>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37FD0"/>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40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8896</Words>
  <Characters>50709</Characters>
  <Application>Microsoft Macintosh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56</cp:revision>
  <dcterms:created xsi:type="dcterms:W3CDTF">2015-11-03T02:51:00Z</dcterms:created>
  <dcterms:modified xsi:type="dcterms:W3CDTF">2015-11-09T11:13:00Z</dcterms:modified>
</cp:coreProperties>
</file>