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is JRE and why is it required?</w:t>
      </w:r>
    </w:p>
    <w:p w:rsid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 xml:space="preserve">JRE stands for "Java Runtime Environment" which you usually download as </w:t>
      </w:r>
      <w:r w:rsidR="00CC50B1" w:rsidRPr="00D0576A">
        <w:rPr>
          <w:rFonts w:ascii="Cambria" w:hAnsi="Cambria" w:cs="Cambria"/>
          <w:szCs w:val="22"/>
        </w:rPr>
        <w:t>Java</w:t>
      </w:r>
      <w:r w:rsidRPr="00D0576A">
        <w:rPr>
          <w:rFonts w:ascii="Cambria" w:hAnsi="Cambria" w:cs="Cambria"/>
          <w:szCs w:val="22"/>
        </w:rPr>
        <w:t xml:space="preserve"> software. The JRE comprises of the Java Virtual Machine, Java platform classes, and supporting libraries. The JRE is the runtime component of Java software and is all you need to run any Java application.</w:t>
      </w:r>
    </w:p>
    <w:p w:rsid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is JDK and why is it required?</w:t>
      </w:r>
    </w:p>
    <w:p w:rsidR="00D0576A" w:rsidRPr="00D0576A" w:rsidRDefault="00D0576A" w:rsidP="00CC50B1">
      <w:pPr>
        <w:shd w:val="clear" w:color="auto" w:fill="FFFFFF"/>
        <w:spacing w:after="0"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The JDK is a superset of the JRE and includes everything that the JRE contains. Additionally, it comes with the compilers and debuggers tools required for developing Java applications.</w:t>
      </w:r>
    </w:p>
    <w:p w:rsid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is JVM and why is it required?</w:t>
      </w:r>
    </w:p>
    <w:p w:rsidR="00D0576A" w:rsidRPr="00D0576A" w:rsidRDefault="00D0576A" w:rsidP="00CC50B1">
      <w:pPr>
        <w:shd w:val="clear" w:color="auto" w:fill="FFFFFF"/>
        <w:spacing w:after="0"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JVM stands for The Java Virtual machine. It translates and executes the Java bytecode. It's the entity which transforms Java to become a "portable language" (i.e. write once, run anywhere). Though, each platform has its implementation of JVM like the Windows, Linux, MacOS, etc. have a distinct version of JVM to run bytecode.</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Distinguish between the Path and Classpath?</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The &lt;Path&gt; and &lt;Classpath&gt; are OS level environment variables. Path defines the location where the system can look up for the executables (.exe) files, and Classpath specifies the location of the Java class files.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Distinguish between a constructor and method?</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A constructor gets automatically invoked to create an object whereas the method gets called explicitly.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Is it permissible for a constructor to have a different name than its class name in Java?</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No, constructors in Java should have the same name as their classes. If the name is different, then it would behave like a standard method.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Is there any difference between an argument and a parameter?</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While defining methods, you pass variables which you refer as parameters. And when you call these methods and pass values for the variables then they are phrased as arguments.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How your program would behave if you declare the main method as private?</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It would get compiled correctly but will throw the error "Main method not public." at runtime.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 xml:space="preserve">Q: What if an application get multiple classes having </w:t>
      </w:r>
      <w:proofErr w:type="gramStart"/>
      <w:r w:rsidRPr="00D0576A">
        <w:rPr>
          <w:rFonts w:ascii="Cambria" w:hAnsi="Cambria" w:cs="Cambria"/>
          <w:b/>
          <w:bCs/>
          <w:color w:val="C00000"/>
          <w:szCs w:val="22"/>
        </w:rPr>
        <w:t>main(</w:t>
      </w:r>
      <w:proofErr w:type="gramEnd"/>
      <w:r w:rsidRPr="00D0576A">
        <w:rPr>
          <w:rFonts w:ascii="Cambria" w:hAnsi="Cambria" w:cs="Cambria"/>
          <w:b/>
          <w:bCs/>
          <w:color w:val="C00000"/>
          <w:szCs w:val="22"/>
        </w:rPr>
        <w:t>) methods?</w:t>
      </w:r>
    </w:p>
    <w:p w:rsidR="00D0576A" w:rsidRDefault="00D0576A" w:rsidP="00CC50B1">
      <w:pPr>
        <w:shd w:val="clear" w:color="auto" w:fill="FFFFFF"/>
        <w:spacing w:after="0"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 xml:space="preserve">It's certainly possible to have multiple main methods in different classes. When you start the application, you've to provide the startup class name for execution. The JVM then looks up for </w:t>
      </w:r>
      <w:r w:rsidRPr="00D0576A">
        <w:rPr>
          <w:rFonts w:ascii="Cambria" w:hAnsi="Cambria" w:cs="Cambria"/>
          <w:szCs w:val="22"/>
        </w:rPr>
        <w:lastRenderedPageBreak/>
        <w:t>the main method only in the class whose name you've supplied. Hence, you won't observe any conflict with the multiple classes having the &lt;</w:t>
      </w:r>
      <w:proofErr w:type="gramStart"/>
      <w:r w:rsidRPr="00D0576A">
        <w:rPr>
          <w:rFonts w:ascii="Cambria" w:hAnsi="Cambria" w:cs="Cambria"/>
          <w:szCs w:val="22"/>
        </w:rPr>
        <w:t>main(</w:t>
      </w:r>
      <w:proofErr w:type="gramEnd"/>
      <w:r w:rsidRPr="00D0576A">
        <w:rPr>
          <w:rFonts w:ascii="Cambria" w:hAnsi="Cambria" w:cs="Cambria"/>
          <w:szCs w:val="22"/>
        </w:rPr>
        <w:t>)&gt; definition.</w:t>
      </w:r>
    </w:p>
    <w:p w:rsidR="00D0576A" w:rsidRPr="00D0576A" w:rsidRDefault="00D0576A" w:rsidP="00CC50B1">
      <w:pPr>
        <w:shd w:val="clear" w:color="auto" w:fill="FFFFFF"/>
        <w:spacing w:after="0" w:line="240" w:lineRule="auto"/>
        <w:jc w:val="both"/>
        <w:textAlignment w:val="baseline"/>
        <w:rPr>
          <w:rFonts w:ascii="Cambria" w:hAnsi="Cambria" w:cs="Cambria"/>
          <w:szCs w:val="22"/>
        </w:rPr>
      </w:pPr>
      <w:r w:rsidRPr="00D0576A">
        <w:rPr>
          <w:rFonts w:ascii="Cambria" w:hAnsi="Cambria" w:cs="Cambria"/>
          <w:szCs w:val="22"/>
        </w:rPr>
        <w:t>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difference you see between pass by reference and pass by value in Java?</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D0576A">
        <w:rPr>
          <w:rFonts w:ascii="Cambria" w:hAnsi="Cambria" w:cs="Cambria"/>
          <w:szCs w:val="22"/>
        </w:rPr>
        <w:t>Pass by reference indicates, passing the address itself rather than passing the value. Pass by value means is giving a copy of the value.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do you understand by Byte Code?</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Java compiler generates bytecode for all the Java code and converts into class files. The bytecode is platform independent and needs the platform-specific JVM for the execution.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 xml:space="preserve">Q: What do you make of each keyword in public static void main (String </w:t>
      </w:r>
      <w:proofErr w:type="spellStart"/>
      <w:proofErr w:type="gramStart"/>
      <w:r w:rsidRPr="00D0576A">
        <w:rPr>
          <w:rFonts w:ascii="Cambria" w:hAnsi="Cambria" w:cs="Cambria"/>
          <w:b/>
          <w:bCs/>
          <w:color w:val="C00000"/>
          <w:szCs w:val="22"/>
        </w:rPr>
        <w:t>args</w:t>
      </w:r>
      <w:proofErr w:type="spellEnd"/>
      <w:r w:rsidRPr="00D0576A">
        <w:rPr>
          <w:rFonts w:ascii="Cambria" w:hAnsi="Cambria" w:cs="Cambria"/>
          <w:b/>
          <w:bCs/>
          <w:color w:val="C00000"/>
          <w:szCs w:val="22"/>
        </w:rPr>
        <w:t>[</w:t>
      </w:r>
      <w:proofErr w:type="gramEnd"/>
      <w:r w:rsidRPr="00D0576A">
        <w:rPr>
          <w:rFonts w:ascii="Cambria" w:hAnsi="Cambria" w:cs="Cambria"/>
          <w:b/>
          <w:bCs/>
          <w:color w:val="C00000"/>
          <w:szCs w:val="22"/>
        </w:rPr>
        <w:t>])?</w:t>
      </w:r>
    </w:p>
    <w:p w:rsidR="00D0576A" w:rsidRPr="00D0576A" w:rsidRDefault="00D0576A" w:rsidP="00CC50B1">
      <w:pPr>
        <w:numPr>
          <w:ilvl w:val="0"/>
          <w:numId w:val="3"/>
        </w:numPr>
        <w:shd w:val="clear" w:color="auto" w:fill="FFFFFF"/>
        <w:spacing w:after="0" w:line="240" w:lineRule="auto"/>
        <w:ind w:left="456"/>
        <w:jc w:val="both"/>
        <w:textAlignment w:val="baseline"/>
        <w:rPr>
          <w:rFonts w:ascii="Cambria" w:hAnsi="Cambria" w:cs="Cambria"/>
          <w:szCs w:val="22"/>
        </w:rPr>
      </w:pPr>
      <w:r w:rsidRPr="00D0576A">
        <w:rPr>
          <w:rFonts w:ascii="Cambria" w:hAnsi="Cambria" w:cs="Cambria"/>
          <w:szCs w:val="22"/>
        </w:rPr>
        <w:t>Public- &lt;</w:t>
      </w:r>
      <w:proofErr w:type="gramStart"/>
      <w:r w:rsidRPr="00D0576A">
        <w:rPr>
          <w:rFonts w:ascii="Cambria" w:hAnsi="Cambria" w:cs="Cambria"/>
          <w:szCs w:val="22"/>
        </w:rPr>
        <w:t>main(</w:t>
      </w:r>
      <w:proofErr w:type="gramEnd"/>
      <w:r w:rsidRPr="00D0576A">
        <w:rPr>
          <w:rFonts w:ascii="Cambria" w:hAnsi="Cambria" w:cs="Cambria"/>
          <w:szCs w:val="22"/>
        </w:rPr>
        <w:t>..)&gt; is the entry point method which the JVM calls when a program is run. So it's mandatory for it to get accessible from the Java environment. Hence, the access specifier has to be public.</w:t>
      </w:r>
    </w:p>
    <w:p w:rsidR="00D0576A" w:rsidRPr="00D0576A" w:rsidRDefault="00D0576A" w:rsidP="00CC50B1">
      <w:pPr>
        <w:numPr>
          <w:ilvl w:val="0"/>
          <w:numId w:val="3"/>
        </w:numPr>
        <w:shd w:val="clear" w:color="auto" w:fill="FFFFFF"/>
        <w:spacing w:after="0" w:line="240" w:lineRule="auto"/>
        <w:ind w:left="456"/>
        <w:jc w:val="both"/>
        <w:textAlignment w:val="baseline"/>
        <w:rPr>
          <w:rFonts w:ascii="Cambria" w:hAnsi="Cambria" w:cs="Cambria"/>
          <w:szCs w:val="22"/>
        </w:rPr>
      </w:pPr>
      <w:r w:rsidRPr="00D0576A">
        <w:rPr>
          <w:rFonts w:ascii="Cambria" w:hAnsi="Cambria" w:cs="Cambria"/>
          <w:szCs w:val="22"/>
        </w:rPr>
        <w:t>Static- JVM must be capable of calling this method w/o creating an instance of the class. So the method has to be declared as static.</w:t>
      </w:r>
    </w:p>
    <w:p w:rsidR="00D0576A" w:rsidRPr="00D0576A" w:rsidRDefault="00D0576A" w:rsidP="00CC50B1">
      <w:pPr>
        <w:numPr>
          <w:ilvl w:val="0"/>
          <w:numId w:val="3"/>
        </w:numPr>
        <w:shd w:val="clear" w:color="auto" w:fill="FFFFFF"/>
        <w:spacing w:after="0" w:line="240" w:lineRule="auto"/>
        <w:ind w:left="456"/>
        <w:jc w:val="both"/>
        <w:textAlignment w:val="baseline"/>
        <w:rPr>
          <w:rFonts w:ascii="Cambria" w:hAnsi="Cambria" w:cs="Cambria"/>
          <w:szCs w:val="22"/>
        </w:rPr>
      </w:pPr>
      <w:r w:rsidRPr="00D0576A">
        <w:rPr>
          <w:rFonts w:ascii="Cambria" w:hAnsi="Cambria" w:cs="Cambria"/>
          <w:szCs w:val="22"/>
        </w:rPr>
        <w:t>Void- &lt;</w:t>
      </w:r>
      <w:proofErr w:type="gramStart"/>
      <w:r w:rsidRPr="00D0576A">
        <w:rPr>
          <w:rFonts w:ascii="Cambria" w:hAnsi="Cambria" w:cs="Cambria"/>
          <w:szCs w:val="22"/>
        </w:rPr>
        <w:t>main(</w:t>
      </w:r>
      <w:proofErr w:type="gramEnd"/>
      <w:r w:rsidRPr="00D0576A">
        <w:rPr>
          <w:rFonts w:ascii="Cambria" w:hAnsi="Cambria" w:cs="Cambria"/>
          <w:szCs w:val="22"/>
        </w:rPr>
        <w:t>)&gt; doesn't return anything so it's return type must be void.</w:t>
      </w:r>
    </w:p>
    <w:p w:rsidR="00D0576A" w:rsidRPr="00D0576A" w:rsidRDefault="00D0576A" w:rsidP="00CC50B1">
      <w:pPr>
        <w:numPr>
          <w:ilvl w:val="0"/>
          <w:numId w:val="3"/>
        </w:numPr>
        <w:shd w:val="clear" w:color="auto" w:fill="FFFFFF"/>
        <w:spacing w:after="375" w:line="240" w:lineRule="auto"/>
        <w:ind w:left="456"/>
        <w:jc w:val="both"/>
        <w:textAlignment w:val="baseline"/>
        <w:rPr>
          <w:rFonts w:ascii="Cambria" w:hAnsi="Cambria" w:cs="Cambria"/>
          <w:szCs w:val="22"/>
        </w:rPr>
      </w:pPr>
      <w:r w:rsidRPr="00D0576A">
        <w:rPr>
          <w:rFonts w:ascii="Cambria" w:hAnsi="Cambria" w:cs="Cambria"/>
          <w:szCs w:val="22"/>
        </w:rPr>
        <w:t>The argument string represents the argument type passed from the console, and the &lt;</w:t>
      </w:r>
      <w:proofErr w:type="spellStart"/>
      <w:r w:rsidRPr="00D0576A">
        <w:rPr>
          <w:rFonts w:ascii="Cambria" w:hAnsi="Cambria" w:cs="Cambria"/>
          <w:szCs w:val="22"/>
        </w:rPr>
        <w:t>args</w:t>
      </w:r>
      <w:proofErr w:type="spellEnd"/>
      <w:r w:rsidRPr="00D0576A">
        <w:rPr>
          <w:rFonts w:ascii="Cambria" w:hAnsi="Cambria" w:cs="Cambria"/>
          <w:szCs w:val="22"/>
        </w:rPr>
        <w:t>&gt; is an array of strings specified at the command line.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How do compare the final, finally and finalize keywords?</w:t>
      </w:r>
    </w:p>
    <w:p w:rsidR="00D0576A" w:rsidRPr="00D0576A" w:rsidRDefault="00D0576A" w:rsidP="00CC50B1">
      <w:pPr>
        <w:numPr>
          <w:ilvl w:val="0"/>
          <w:numId w:val="4"/>
        </w:numPr>
        <w:shd w:val="clear" w:color="auto" w:fill="FFFFFF"/>
        <w:spacing w:after="0" w:line="240" w:lineRule="auto"/>
        <w:ind w:left="456"/>
        <w:jc w:val="both"/>
        <w:textAlignment w:val="baseline"/>
        <w:rPr>
          <w:rFonts w:ascii="Cambria" w:hAnsi="Cambria" w:cs="Cambria"/>
          <w:szCs w:val="22"/>
        </w:rPr>
      </w:pPr>
      <w:proofErr w:type="gramStart"/>
      <w:r w:rsidRPr="00D0576A">
        <w:rPr>
          <w:rFonts w:ascii="Cambria" w:hAnsi="Cambria" w:cs="Cambria"/>
          <w:szCs w:val="22"/>
        </w:rPr>
        <w:t>final</w:t>
      </w:r>
      <w:proofErr w:type="gramEnd"/>
      <w:r w:rsidRPr="00D0576A">
        <w:rPr>
          <w:rFonts w:ascii="Cambria" w:hAnsi="Cambria" w:cs="Cambria"/>
          <w:szCs w:val="22"/>
        </w:rPr>
        <w:t>– It's used to declare a constant.</w:t>
      </w:r>
    </w:p>
    <w:p w:rsidR="00D0576A" w:rsidRPr="00D0576A" w:rsidRDefault="00D0576A" w:rsidP="00CC50B1">
      <w:pPr>
        <w:numPr>
          <w:ilvl w:val="1"/>
          <w:numId w:val="4"/>
        </w:numPr>
        <w:shd w:val="clear" w:color="auto" w:fill="FFFFFF"/>
        <w:spacing w:after="0" w:line="240" w:lineRule="auto"/>
        <w:ind w:left="912"/>
        <w:jc w:val="both"/>
        <w:textAlignment w:val="baseline"/>
        <w:rPr>
          <w:rFonts w:ascii="Cambria" w:hAnsi="Cambria" w:cs="Cambria"/>
          <w:szCs w:val="22"/>
        </w:rPr>
      </w:pPr>
      <w:r w:rsidRPr="00D0576A">
        <w:rPr>
          <w:rFonts w:ascii="Cambria" w:hAnsi="Cambria" w:cs="Cambria"/>
          <w:szCs w:val="22"/>
        </w:rPr>
        <w:t>Variables defined in an interface are implicitly final.</w:t>
      </w:r>
    </w:p>
    <w:p w:rsidR="00D0576A" w:rsidRPr="00D0576A" w:rsidRDefault="00D0576A" w:rsidP="00CC50B1">
      <w:pPr>
        <w:numPr>
          <w:ilvl w:val="1"/>
          <w:numId w:val="4"/>
        </w:numPr>
        <w:shd w:val="clear" w:color="auto" w:fill="FFFFFF"/>
        <w:spacing w:after="0" w:line="240" w:lineRule="auto"/>
        <w:ind w:left="912"/>
        <w:jc w:val="both"/>
        <w:textAlignment w:val="baseline"/>
        <w:rPr>
          <w:rFonts w:ascii="Cambria" w:hAnsi="Cambria" w:cs="Cambria"/>
          <w:szCs w:val="22"/>
        </w:rPr>
      </w:pPr>
      <w:r w:rsidRPr="00D0576A">
        <w:rPr>
          <w:rFonts w:ascii="Cambria" w:hAnsi="Cambria" w:cs="Cambria"/>
          <w:szCs w:val="22"/>
        </w:rPr>
        <w:t>You can't extend a final class.</w:t>
      </w:r>
    </w:p>
    <w:p w:rsidR="00D0576A" w:rsidRPr="00D0576A" w:rsidRDefault="00D0576A" w:rsidP="00CC50B1">
      <w:pPr>
        <w:numPr>
          <w:ilvl w:val="0"/>
          <w:numId w:val="4"/>
        </w:numPr>
        <w:shd w:val="clear" w:color="auto" w:fill="FFFFFF"/>
        <w:spacing w:after="0" w:line="240" w:lineRule="auto"/>
        <w:ind w:left="456"/>
        <w:jc w:val="both"/>
        <w:textAlignment w:val="baseline"/>
        <w:rPr>
          <w:rFonts w:ascii="Cambria" w:hAnsi="Cambria" w:cs="Cambria"/>
          <w:szCs w:val="22"/>
        </w:rPr>
      </w:pPr>
      <w:proofErr w:type="gramStart"/>
      <w:r w:rsidRPr="00D0576A">
        <w:rPr>
          <w:rFonts w:ascii="Cambria" w:hAnsi="Cambria" w:cs="Cambria"/>
          <w:szCs w:val="22"/>
        </w:rPr>
        <w:t>finally</w:t>
      </w:r>
      <w:proofErr w:type="gramEnd"/>
      <w:r w:rsidRPr="00D0576A">
        <w:rPr>
          <w:rFonts w:ascii="Cambria" w:hAnsi="Cambria" w:cs="Cambria"/>
          <w:szCs w:val="22"/>
        </w:rPr>
        <w:t>– It makes you handle exceptions.</w:t>
      </w:r>
    </w:p>
    <w:p w:rsidR="00D0576A" w:rsidRPr="00D0576A" w:rsidRDefault="00D0576A" w:rsidP="00CC50B1">
      <w:pPr>
        <w:numPr>
          <w:ilvl w:val="1"/>
          <w:numId w:val="4"/>
        </w:numPr>
        <w:shd w:val="clear" w:color="auto" w:fill="FFFFFF"/>
        <w:spacing w:after="0" w:line="240" w:lineRule="auto"/>
        <w:ind w:left="912"/>
        <w:jc w:val="both"/>
        <w:textAlignment w:val="baseline"/>
        <w:rPr>
          <w:rFonts w:ascii="Cambria" w:hAnsi="Cambria" w:cs="Cambria"/>
          <w:szCs w:val="22"/>
        </w:rPr>
      </w:pPr>
      <w:r w:rsidRPr="00D0576A">
        <w:rPr>
          <w:rFonts w:ascii="Cambria" w:hAnsi="Cambria" w:cs="Cambria"/>
          <w:szCs w:val="22"/>
        </w:rPr>
        <w:t>It's a keyword used for exception handling. The code under the &lt;finally&gt; block gets executed apparently.</w:t>
      </w:r>
    </w:p>
    <w:p w:rsidR="00D0576A" w:rsidRPr="00D0576A" w:rsidRDefault="00D0576A" w:rsidP="00CC50B1">
      <w:pPr>
        <w:numPr>
          <w:ilvl w:val="0"/>
          <w:numId w:val="4"/>
        </w:numPr>
        <w:shd w:val="clear" w:color="auto" w:fill="FFFFFF"/>
        <w:spacing w:after="0" w:line="240" w:lineRule="auto"/>
        <w:ind w:left="456"/>
        <w:jc w:val="both"/>
        <w:textAlignment w:val="baseline"/>
        <w:rPr>
          <w:rFonts w:ascii="Cambria" w:hAnsi="Cambria" w:cs="Cambria"/>
          <w:szCs w:val="22"/>
        </w:rPr>
      </w:pPr>
      <w:proofErr w:type="gramStart"/>
      <w:r w:rsidRPr="00D0576A">
        <w:rPr>
          <w:rFonts w:ascii="Cambria" w:hAnsi="Cambria" w:cs="Cambria"/>
          <w:szCs w:val="22"/>
        </w:rPr>
        <w:t>finalize</w:t>
      </w:r>
      <w:proofErr w:type="gramEnd"/>
      <w:r w:rsidRPr="00D0576A">
        <w:rPr>
          <w:rFonts w:ascii="Cambria" w:hAnsi="Cambria" w:cs="Cambria"/>
          <w:szCs w:val="22"/>
        </w:rPr>
        <w:t>– It helps in garbage collection.</w:t>
      </w:r>
    </w:p>
    <w:p w:rsidR="00D0576A" w:rsidRPr="00D0576A" w:rsidRDefault="00D0576A" w:rsidP="00CC50B1">
      <w:pPr>
        <w:numPr>
          <w:ilvl w:val="1"/>
          <w:numId w:val="4"/>
        </w:numPr>
        <w:shd w:val="clear" w:color="auto" w:fill="FFFFFF"/>
        <w:spacing w:after="375" w:line="240" w:lineRule="auto"/>
        <w:ind w:left="912"/>
        <w:jc w:val="both"/>
        <w:textAlignment w:val="baseline"/>
        <w:rPr>
          <w:rFonts w:ascii="Cambria" w:hAnsi="Cambria" w:cs="Cambria"/>
          <w:szCs w:val="22"/>
        </w:rPr>
      </w:pPr>
      <w:r w:rsidRPr="00D0576A">
        <w:rPr>
          <w:rFonts w:ascii="Cambria" w:hAnsi="Cambria" w:cs="Cambria"/>
          <w:szCs w:val="22"/>
        </w:rPr>
        <w:t>The &lt;</w:t>
      </w:r>
      <w:proofErr w:type="gramStart"/>
      <w:r w:rsidRPr="00D0576A">
        <w:rPr>
          <w:rFonts w:ascii="Cambria" w:hAnsi="Cambria" w:cs="Cambria"/>
          <w:szCs w:val="22"/>
        </w:rPr>
        <w:t>finalize(</w:t>
      </w:r>
      <w:proofErr w:type="gramEnd"/>
      <w:r w:rsidRPr="00D0576A">
        <w:rPr>
          <w:rFonts w:ascii="Cambria" w:hAnsi="Cambria" w:cs="Cambria"/>
          <w:szCs w:val="22"/>
        </w:rPr>
        <w:t>)&gt; method is used just before an object is destroyed and garbage collected.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Can you compile a Java class successfully without having the main method?</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Yes, we can compile, but it won't run. The &lt;main&gt; method works as the startup function for a Java class, and the JVM calls it for the program execution.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do you make of System, out and &lt;</w:t>
      </w:r>
      <w:proofErr w:type="spellStart"/>
      <w:r w:rsidRPr="00D0576A">
        <w:rPr>
          <w:rFonts w:ascii="Cambria" w:hAnsi="Cambria" w:cs="Cambria"/>
          <w:b/>
          <w:bCs/>
          <w:color w:val="C00000"/>
          <w:szCs w:val="22"/>
        </w:rPr>
        <w:t>println</w:t>
      </w:r>
      <w:proofErr w:type="spellEnd"/>
      <w:r w:rsidRPr="00D0576A">
        <w:rPr>
          <w:rFonts w:ascii="Cambria" w:hAnsi="Cambria" w:cs="Cambria"/>
          <w:b/>
          <w:bCs/>
          <w:color w:val="C00000"/>
          <w:szCs w:val="22"/>
        </w:rPr>
        <w:t xml:space="preserve">&gt; in the function </w:t>
      </w:r>
      <w:proofErr w:type="spellStart"/>
      <w:proofErr w:type="gramStart"/>
      <w:r w:rsidRPr="00D0576A">
        <w:rPr>
          <w:rFonts w:ascii="Cambria" w:hAnsi="Cambria" w:cs="Cambria"/>
          <w:b/>
          <w:bCs/>
          <w:color w:val="C00000"/>
          <w:szCs w:val="22"/>
        </w:rPr>
        <w:t>System.out.println</w:t>
      </w:r>
      <w:proofErr w:type="spellEnd"/>
      <w:r w:rsidRPr="00D0576A">
        <w:rPr>
          <w:rFonts w:ascii="Cambria" w:hAnsi="Cambria" w:cs="Cambria"/>
          <w:b/>
          <w:bCs/>
          <w:color w:val="C00000"/>
          <w:szCs w:val="22"/>
        </w:rPr>
        <w:t>(</w:t>
      </w:r>
      <w:proofErr w:type="gramEnd"/>
      <w:r w:rsidRPr="00D0576A">
        <w:rPr>
          <w:rFonts w:ascii="Cambria" w:hAnsi="Cambria" w:cs="Cambria"/>
          <w:b/>
          <w:bCs/>
          <w:color w:val="C00000"/>
          <w:szCs w:val="22"/>
        </w:rPr>
        <w:t>)?</w:t>
      </w:r>
    </w:p>
    <w:p w:rsidR="00D0576A" w:rsidRPr="00D0576A" w:rsidRDefault="00D0576A" w:rsidP="00CC50B1">
      <w:pPr>
        <w:numPr>
          <w:ilvl w:val="0"/>
          <w:numId w:val="5"/>
        </w:numPr>
        <w:shd w:val="clear" w:color="auto" w:fill="FFFFFF"/>
        <w:spacing w:after="0" w:line="240" w:lineRule="auto"/>
        <w:ind w:left="456"/>
        <w:jc w:val="both"/>
        <w:textAlignment w:val="baseline"/>
        <w:rPr>
          <w:rFonts w:ascii="Cambria" w:hAnsi="Cambria" w:cs="Cambria"/>
          <w:szCs w:val="22"/>
        </w:rPr>
      </w:pPr>
      <w:r w:rsidRPr="00D0576A">
        <w:rPr>
          <w:rFonts w:ascii="Cambria" w:hAnsi="Cambria" w:cs="Cambria"/>
          <w:szCs w:val="22"/>
        </w:rPr>
        <w:t>System -&gt; A predefined final class,</w:t>
      </w:r>
    </w:p>
    <w:p w:rsidR="00D0576A" w:rsidRPr="00D0576A" w:rsidRDefault="00D0576A" w:rsidP="00CC50B1">
      <w:pPr>
        <w:numPr>
          <w:ilvl w:val="0"/>
          <w:numId w:val="5"/>
        </w:numPr>
        <w:shd w:val="clear" w:color="auto" w:fill="FFFFFF"/>
        <w:spacing w:after="0" w:line="240" w:lineRule="auto"/>
        <w:ind w:left="456"/>
        <w:jc w:val="both"/>
        <w:textAlignment w:val="baseline"/>
        <w:rPr>
          <w:rFonts w:ascii="Cambria" w:hAnsi="Cambria" w:cs="Cambria"/>
          <w:szCs w:val="22"/>
        </w:rPr>
      </w:pPr>
      <w:r w:rsidRPr="00D0576A">
        <w:rPr>
          <w:rFonts w:ascii="Cambria" w:hAnsi="Cambria" w:cs="Cambria"/>
          <w:szCs w:val="22"/>
        </w:rPr>
        <w:t xml:space="preserve">out -&gt; </w:t>
      </w:r>
      <w:proofErr w:type="spellStart"/>
      <w:r w:rsidRPr="00D0576A">
        <w:rPr>
          <w:rFonts w:ascii="Cambria" w:hAnsi="Cambria" w:cs="Cambria"/>
          <w:szCs w:val="22"/>
        </w:rPr>
        <w:t>PrintStream</w:t>
      </w:r>
      <w:proofErr w:type="spellEnd"/>
      <w:r w:rsidRPr="00D0576A">
        <w:rPr>
          <w:rFonts w:ascii="Cambria" w:hAnsi="Cambria" w:cs="Cambria"/>
          <w:szCs w:val="22"/>
        </w:rPr>
        <w:t xml:space="preserve"> object and,</w:t>
      </w:r>
    </w:p>
    <w:p w:rsidR="00D0576A" w:rsidRPr="00D0576A" w:rsidRDefault="00D0576A" w:rsidP="00CC50B1">
      <w:pPr>
        <w:numPr>
          <w:ilvl w:val="0"/>
          <w:numId w:val="5"/>
        </w:numPr>
        <w:shd w:val="clear" w:color="auto" w:fill="FFFFFF"/>
        <w:spacing w:after="375" w:line="240" w:lineRule="auto"/>
        <w:ind w:left="456"/>
        <w:jc w:val="both"/>
        <w:textAlignment w:val="baseline"/>
        <w:rPr>
          <w:rFonts w:ascii="Cambria" w:hAnsi="Cambria" w:cs="Cambria"/>
          <w:szCs w:val="22"/>
        </w:rPr>
      </w:pPr>
      <w:r w:rsidRPr="00D0576A">
        <w:rPr>
          <w:rFonts w:ascii="Cambria" w:hAnsi="Cambria" w:cs="Cambria"/>
          <w:szCs w:val="22"/>
        </w:rPr>
        <w:t>The &lt;</w:t>
      </w:r>
      <w:proofErr w:type="spellStart"/>
      <w:r w:rsidRPr="00D0576A">
        <w:rPr>
          <w:rFonts w:ascii="Cambria" w:hAnsi="Cambria" w:cs="Cambria"/>
          <w:szCs w:val="22"/>
        </w:rPr>
        <w:t>println</w:t>
      </w:r>
      <w:proofErr w:type="spellEnd"/>
      <w:r w:rsidRPr="00D0576A">
        <w:rPr>
          <w:rFonts w:ascii="Cambria" w:hAnsi="Cambria" w:cs="Cambria"/>
          <w:szCs w:val="22"/>
        </w:rPr>
        <w:t>&gt; -&gt; built-in overloaded method of the out object.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do you understand by the explicit casting?</w:t>
      </w:r>
    </w:p>
    <w:p w:rsidR="00D0576A" w:rsidRPr="00D0576A" w:rsidRDefault="00D0576A" w:rsidP="00AA2C18">
      <w:pPr>
        <w:shd w:val="clear" w:color="auto" w:fill="FFFFFF"/>
        <w:spacing w:after="375" w:line="240" w:lineRule="auto"/>
        <w:textAlignment w:val="baseline"/>
        <w:rPr>
          <w:rFonts w:ascii="Cambria" w:hAnsi="Cambria" w:cs="Cambria"/>
          <w:szCs w:val="22"/>
        </w:rPr>
      </w:pPr>
      <w:r w:rsidRPr="00D0576A">
        <w:rPr>
          <w:rFonts w:ascii="Cambria" w:hAnsi="Cambria" w:cs="Cambria"/>
          <w:szCs w:val="22"/>
        </w:rPr>
        <w:t>It's a process which instructs the complier about transforming the object into a different type.</w:t>
      </w:r>
      <w:r>
        <w:rPr>
          <w:rFonts w:ascii="Cambria" w:hAnsi="Cambria" w:cs="Cambria"/>
          <w:szCs w:val="22"/>
        </w:rPr>
        <w:t xml:space="preserve"> </w:t>
      </w:r>
      <w:proofErr w:type="gramStart"/>
      <w:r w:rsidRPr="00D0576A">
        <w:rPr>
          <w:rFonts w:ascii="Cambria" w:hAnsi="Cambria" w:cs="Cambria"/>
          <w:szCs w:val="22"/>
        </w:rPr>
        <w:t>e.g</w:t>
      </w:r>
      <w:proofErr w:type="gramEnd"/>
      <w:r w:rsidRPr="00D0576A">
        <w:rPr>
          <w:rFonts w:ascii="Cambria" w:hAnsi="Cambria" w:cs="Cambria"/>
          <w:szCs w:val="22"/>
        </w:rPr>
        <w:t>. long no = 99999;</w:t>
      </w:r>
      <w:r w:rsidRPr="00D0576A">
        <w:rPr>
          <w:rFonts w:ascii="Cambria" w:hAnsi="Cambria" w:cs="Cambria"/>
          <w:szCs w:val="22"/>
        </w:rPr>
        <w:br/>
      </w:r>
      <w:proofErr w:type="spellStart"/>
      <w:r w:rsidRPr="00D0576A">
        <w:rPr>
          <w:rFonts w:ascii="Cambria" w:hAnsi="Cambria" w:cs="Cambria"/>
          <w:szCs w:val="22"/>
        </w:rPr>
        <w:t>int</w:t>
      </w:r>
      <w:proofErr w:type="spellEnd"/>
      <w:r w:rsidRPr="00D0576A">
        <w:rPr>
          <w:rFonts w:ascii="Cambria" w:hAnsi="Cambria" w:cs="Cambria"/>
          <w:szCs w:val="22"/>
        </w:rPr>
        <w:t xml:space="preserve"> </w:t>
      </w:r>
      <w:proofErr w:type="spellStart"/>
      <w:r w:rsidRPr="00D0576A">
        <w:rPr>
          <w:rFonts w:ascii="Cambria" w:hAnsi="Cambria" w:cs="Cambria"/>
          <w:szCs w:val="22"/>
        </w:rPr>
        <w:t>new_no</w:t>
      </w:r>
      <w:proofErr w:type="spellEnd"/>
      <w:r w:rsidRPr="00D0576A">
        <w:rPr>
          <w:rFonts w:ascii="Cambria" w:hAnsi="Cambria" w:cs="Cambria"/>
          <w:szCs w:val="22"/>
        </w:rPr>
        <w:t xml:space="preserve"> = (</w:t>
      </w:r>
      <w:proofErr w:type="spellStart"/>
      <w:r w:rsidRPr="00D0576A">
        <w:rPr>
          <w:rFonts w:ascii="Cambria" w:hAnsi="Cambria" w:cs="Cambria"/>
          <w:szCs w:val="22"/>
        </w:rPr>
        <w:t>int</w:t>
      </w:r>
      <w:proofErr w:type="spellEnd"/>
      <w:r w:rsidRPr="00D0576A">
        <w:rPr>
          <w:rFonts w:ascii="Cambria" w:hAnsi="Cambria" w:cs="Cambria"/>
          <w:szCs w:val="22"/>
        </w:rPr>
        <w:t>) no; // Explicit casting</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lastRenderedPageBreak/>
        <w:t>Q: Would a Java program compile/run if we use &lt;static public void&gt; instead of &lt;public static void&gt;?</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Yes, the program will compile and run as usual.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How would you prove that an array is not null but is empty?</w:t>
      </w:r>
    </w:p>
    <w:p w:rsidR="00D0576A" w:rsidRDefault="00D0576A" w:rsidP="00CC50B1">
      <w:pPr>
        <w:shd w:val="clear" w:color="auto" w:fill="FFFFFF"/>
        <w:spacing w:after="0" w:line="240" w:lineRule="auto"/>
        <w:jc w:val="both"/>
        <w:textAlignment w:val="baseline"/>
        <w:rPr>
          <w:rFonts w:ascii="Cambria" w:hAnsi="Cambria" w:cs="Cambria"/>
          <w:szCs w:val="22"/>
        </w:rPr>
      </w:pPr>
      <w:r w:rsidRPr="00D0576A">
        <w:rPr>
          <w:rFonts w:ascii="Cambria" w:hAnsi="Cambria" w:cs="Cambria"/>
          <w:szCs w:val="22"/>
        </w:rPr>
        <w:t xml:space="preserve">Call the &lt;Print </w:t>
      </w:r>
      <w:proofErr w:type="spellStart"/>
      <w:r w:rsidRPr="00D0576A">
        <w:rPr>
          <w:rFonts w:ascii="Cambria" w:hAnsi="Cambria" w:cs="Cambria"/>
          <w:szCs w:val="22"/>
        </w:rPr>
        <w:t>array.length</w:t>
      </w:r>
      <w:proofErr w:type="spellEnd"/>
      <w:r w:rsidRPr="00D0576A">
        <w:rPr>
          <w:rFonts w:ascii="Cambria" w:hAnsi="Cambria" w:cs="Cambria"/>
          <w:szCs w:val="22"/>
        </w:rPr>
        <w:t xml:space="preserve">&gt;. It will print 0. That suggests that the array is empty. If it would've been null then, it would've thrown a &lt;NullPointerException&gt; on calling the &lt;Print </w:t>
      </w:r>
      <w:proofErr w:type="spellStart"/>
      <w:r w:rsidRPr="00D0576A">
        <w:rPr>
          <w:rFonts w:ascii="Cambria" w:hAnsi="Cambria" w:cs="Cambria"/>
          <w:szCs w:val="22"/>
        </w:rPr>
        <w:t>array.length</w:t>
      </w:r>
      <w:proofErr w:type="spellEnd"/>
      <w:r w:rsidRPr="00D0576A">
        <w:rPr>
          <w:rFonts w:ascii="Cambria" w:hAnsi="Cambria" w:cs="Cambria"/>
          <w:szCs w:val="22"/>
        </w:rPr>
        <w:t>&gt;.</w:t>
      </w:r>
    </w:p>
    <w:p w:rsidR="00D0576A" w:rsidRPr="00D0576A" w:rsidRDefault="00D0576A" w:rsidP="00CC50B1">
      <w:pPr>
        <w:shd w:val="clear" w:color="auto" w:fill="FFFFFF"/>
        <w:spacing w:after="0" w:line="240" w:lineRule="auto"/>
        <w:jc w:val="both"/>
        <w:textAlignment w:val="baseline"/>
        <w:rPr>
          <w:rFonts w:ascii="Cambria" w:hAnsi="Cambria" w:cs="Cambria"/>
          <w:szCs w:val="22"/>
        </w:rPr>
      </w:pPr>
      <w:r w:rsidRPr="00D0576A">
        <w:rPr>
          <w:rFonts w:ascii="Cambria" w:hAnsi="Cambria" w:cs="Cambria"/>
          <w:szCs w:val="22"/>
        </w:rPr>
        <w:t>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What do you understand of Garbage Collection and how to call it explicitly?</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 xml:space="preserve">If the object is no longer </w:t>
      </w:r>
      <w:proofErr w:type="gramStart"/>
      <w:r w:rsidRPr="00D0576A">
        <w:rPr>
          <w:rFonts w:ascii="Cambria" w:hAnsi="Cambria" w:cs="Cambria"/>
          <w:szCs w:val="22"/>
        </w:rPr>
        <w:t>belong</w:t>
      </w:r>
      <w:proofErr w:type="gramEnd"/>
      <w:r w:rsidRPr="00D0576A">
        <w:rPr>
          <w:rFonts w:ascii="Cambria" w:hAnsi="Cambria" w:cs="Cambria"/>
          <w:szCs w:val="22"/>
        </w:rPr>
        <w:t xml:space="preserve"> to any variable, Java automatically reclaims the memory. This process is known as garbage collection. You can use the &lt;</w:t>
      </w:r>
      <w:proofErr w:type="spellStart"/>
      <w:proofErr w:type="gramStart"/>
      <w:r w:rsidRPr="00D0576A">
        <w:rPr>
          <w:rFonts w:ascii="Cambria" w:hAnsi="Cambria" w:cs="Cambria"/>
          <w:szCs w:val="22"/>
        </w:rPr>
        <w:t>System.gc</w:t>
      </w:r>
      <w:proofErr w:type="spellEnd"/>
      <w:r w:rsidRPr="00D0576A">
        <w:rPr>
          <w:rFonts w:ascii="Cambria" w:hAnsi="Cambria" w:cs="Cambria"/>
          <w:szCs w:val="22"/>
        </w:rPr>
        <w:t>(</w:t>
      </w:r>
      <w:proofErr w:type="gramEnd"/>
      <w:r w:rsidRPr="00D0576A">
        <w:rPr>
          <w:rFonts w:ascii="Cambria" w:hAnsi="Cambria" w:cs="Cambria"/>
          <w:szCs w:val="22"/>
        </w:rPr>
        <w:t>)&gt; method to call it explicitly. </w:t>
      </w:r>
    </w:p>
    <w:p w:rsidR="00D0576A" w:rsidRPr="00D0576A" w:rsidRDefault="00D0576A" w:rsidP="00CC50B1">
      <w:pPr>
        <w:shd w:val="clear" w:color="auto" w:fill="FFFFFF"/>
        <w:spacing w:after="0" w:line="240" w:lineRule="auto"/>
        <w:jc w:val="both"/>
        <w:textAlignment w:val="baseline"/>
        <w:rPr>
          <w:rFonts w:ascii="Cambria" w:hAnsi="Cambria" w:cs="Cambria"/>
          <w:b/>
          <w:bCs/>
          <w:color w:val="C00000"/>
          <w:szCs w:val="22"/>
        </w:rPr>
      </w:pPr>
      <w:r w:rsidRPr="00D0576A">
        <w:rPr>
          <w:rFonts w:ascii="Cambria" w:hAnsi="Cambria" w:cs="Cambria"/>
          <w:b/>
          <w:bCs/>
          <w:color w:val="C00000"/>
          <w:szCs w:val="22"/>
        </w:rPr>
        <w:t>Q: How comes an unreachable object become reachable again, is it at all possible?</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r w:rsidRPr="00D0576A">
        <w:rPr>
          <w:rFonts w:ascii="Cambria" w:hAnsi="Cambria" w:cs="Cambria"/>
          <w:szCs w:val="22"/>
        </w:rPr>
        <w:t>Yes, an unreachable object may get to reachable state. It can happen if the object &lt;finalize&gt; method gets called during the garbage collection, and there you have set an object making a reference to it. This situation would cause the garbage collection to skip and make the object reachable again.</w:t>
      </w:r>
    </w:p>
    <w:p w:rsidR="00D0576A" w:rsidRPr="00D0576A" w:rsidRDefault="00D0576A" w:rsidP="00CC50B1">
      <w:pPr>
        <w:shd w:val="clear" w:color="auto" w:fill="FFFFFF"/>
        <w:spacing w:after="375" w:line="240" w:lineRule="auto"/>
        <w:jc w:val="both"/>
        <w:textAlignment w:val="baseline"/>
        <w:rPr>
          <w:rFonts w:ascii="Cambria" w:hAnsi="Cambria" w:cs="Cambria"/>
          <w:szCs w:val="22"/>
        </w:rPr>
      </w:pPr>
    </w:p>
    <w:sectPr w:rsidR="00D0576A" w:rsidRPr="00D0576A" w:rsidSect="0049759F">
      <w:headerReference w:type="even" r:id="rId8"/>
      <w:headerReference w:type="default" r:id="rId9"/>
      <w:footerReference w:type="even" r:id="rId10"/>
      <w:footerReference w:type="default" r:id="rId11"/>
      <w:headerReference w:type="first" r:id="rId12"/>
      <w:footerReference w:type="first" r:id="rId13"/>
      <w:pgSz w:w="12240" w:h="15840"/>
      <w:pgMar w:top="22" w:right="1440" w:bottom="1440" w:left="1440" w:header="36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1A" w:rsidRDefault="00D40F1A" w:rsidP="00E75C9B">
      <w:pPr>
        <w:spacing w:after="0" w:line="240" w:lineRule="auto"/>
      </w:pPr>
      <w:r>
        <w:separator/>
      </w:r>
    </w:p>
  </w:endnote>
  <w:endnote w:type="continuationSeparator" w:id="0">
    <w:p w:rsidR="00D40F1A" w:rsidRDefault="00D40F1A" w:rsidP="00E7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77" w:rsidRDefault="001F30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jc w:val="center"/>
      <w:rPr>
        <w:rFonts w:ascii="Tahoma" w:hAnsi="Tahoma" w:cs="Tahoma"/>
        <w:sz w:val="20"/>
        <w:szCs w:val="20"/>
      </w:rPr>
    </w:pPr>
  </w:p>
  <w:p w:rsidR="001F3077" w:rsidRDefault="001F3077" w:rsidP="001F3077">
    <w:pPr>
      <w:widowControl w:val="0"/>
      <w:autoSpaceDE w:val="0"/>
      <w:autoSpaceDN w:val="0"/>
      <w:adjustRightInd w:val="0"/>
      <w:spacing w:after="0" w:line="240" w:lineRule="auto"/>
      <w:jc w:val="center"/>
      <w:rPr>
        <w:rFonts w:ascii="Times New Roman" w:hAnsi="Times New Roman" w:cs="Vrinda"/>
        <w:sz w:val="24"/>
        <w:szCs w:val="24"/>
      </w:rPr>
    </w:pPr>
    <w:r>
      <w:rPr>
        <w:rFonts w:ascii="Tahoma" w:hAnsi="Tahoma" w:cs="Tahoma"/>
        <w:sz w:val="20"/>
        <w:szCs w:val="20"/>
      </w:rPr>
      <w:t>www.softechsolutions.tech</w:t>
    </w:r>
  </w:p>
  <w:p w:rsidR="001F3077" w:rsidRDefault="001F3077" w:rsidP="001F3077">
    <w:pPr>
      <w:widowControl w:val="0"/>
      <w:autoSpaceDE w:val="0"/>
      <w:autoSpaceDN w:val="0"/>
      <w:adjustRightInd w:val="0"/>
      <w:spacing w:after="0" w:line="49" w:lineRule="exact"/>
      <w:rPr>
        <w:rFonts w:ascii="Times New Roman" w:hAnsi="Times New Roman" w:cs="Times New Roman"/>
        <w:sz w:val="24"/>
        <w:szCs w:val="24"/>
      </w:rPr>
    </w:pPr>
  </w:p>
  <w:p w:rsidR="001F3077" w:rsidRDefault="001F3077" w:rsidP="001F3077">
    <w:pPr>
      <w:widowControl w:val="0"/>
      <w:overflowPunct w:val="0"/>
      <w:autoSpaceDE w:val="0"/>
      <w:autoSpaceDN w:val="0"/>
      <w:adjustRightInd w:val="0"/>
      <w:spacing w:after="0" w:line="215" w:lineRule="auto"/>
      <w:ind w:left="3420" w:right="600" w:hanging="2806"/>
      <w:jc w:val="center"/>
      <w:rPr>
        <w:rFonts w:ascii="Tahoma" w:hAnsi="Tahoma" w:cs="Tahoma"/>
        <w:sz w:val="20"/>
        <w:szCs w:val="20"/>
      </w:rPr>
    </w:pPr>
    <w:r>
      <w:rPr>
        <w:rFonts w:ascii="Tahoma" w:hAnsi="Tahoma" w:cs="Tahoma"/>
        <w:sz w:val="20"/>
        <w:szCs w:val="20"/>
      </w:rPr>
      <w:t>34-18, Northern Blvd | Long Island City | NY-11101| Phone: 929 261-6346</w:t>
    </w:r>
  </w:p>
  <w:p w:rsidR="001F3077" w:rsidRDefault="001F3077" w:rsidP="001F3077">
    <w:pPr>
      <w:widowControl w:val="0"/>
      <w:overflowPunct w:val="0"/>
      <w:autoSpaceDE w:val="0"/>
      <w:autoSpaceDN w:val="0"/>
      <w:adjustRightInd w:val="0"/>
      <w:spacing w:after="0" w:line="215" w:lineRule="auto"/>
      <w:ind w:left="3420" w:right="600" w:hanging="2806"/>
      <w:jc w:val="center"/>
      <w:rPr>
        <w:rFonts w:ascii="Times New Roman" w:hAnsi="Times New Roman" w:cs="Vrinda"/>
        <w:sz w:val="24"/>
        <w:szCs w:val="24"/>
      </w:rPr>
    </w:pPr>
    <w:proofErr w:type="spellStart"/>
    <w:r>
      <w:rPr>
        <w:rFonts w:ascii="Tahoma" w:hAnsi="Tahoma" w:cs="Tahoma"/>
        <w:sz w:val="20"/>
        <w:szCs w:val="20"/>
      </w:rPr>
      <w:t>info@softechsolutions.tech</w:t>
    </w:r>
    <w:proofErr w:type="spellEnd"/>
  </w:p>
  <w:p w:rsidR="00E75C9B" w:rsidRDefault="00E75C9B" w:rsidP="00E75C9B">
    <w:pPr>
      <w:widowControl w:val="0"/>
      <w:overflowPunct w:val="0"/>
      <w:autoSpaceDE w:val="0"/>
      <w:autoSpaceDN w:val="0"/>
      <w:adjustRightInd w:val="0"/>
      <w:spacing w:after="0" w:line="215" w:lineRule="auto"/>
      <w:ind w:left="3420" w:right="600" w:hanging="2806"/>
      <w:jc w:val="center"/>
      <w:rPr>
        <w:rFonts w:ascii="Times New Roman" w:hAnsi="Times New Roman" w:cs="Vrinda"/>
        <w:sz w:val="24"/>
        <w:szCs w:val="24"/>
      </w:rPr>
    </w:pPr>
    <w:bookmarkStart w:id="0" w:name="_GoBack"/>
    <w:bookmarkEnd w:id="0"/>
  </w:p>
  <w:p w:rsidR="00E75C9B" w:rsidRDefault="00E75C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77" w:rsidRDefault="001F3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1A" w:rsidRDefault="00D40F1A" w:rsidP="00E75C9B">
      <w:pPr>
        <w:spacing w:after="0" w:line="240" w:lineRule="auto"/>
      </w:pPr>
      <w:r>
        <w:separator/>
      </w:r>
    </w:p>
  </w:footnote>
  <w:footnote w:type="continuationSeparator" w:id="0">
    <w:p w:rsidR="00D40F1A" w:rsidRDefault="00D40F1A" w:rsidP="00E7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77" w:rsidRDefault="001F30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noProof/>
        <w:color w:val="1F497D"/>
        <w:sz w:val="36"/>
        <w:szCs w:val="36"/>
      </w:rPr>
      <w:drawing>
        <wp:anchor distT="0" distB="0" distL="114300" distR="114300" simplePos="0" relativeHeight="251658240" behindDoc="0" locked="0" layoutInCell="1" allowOverlap="1" wp14:anchorId="39257041" wp14:editId="6C5034F1">
          <wp:simplePos x="0" y="0"/>
          <wp:positionH relativeFrom="column">
            <wp:posOffset>4305300</wp:posOffset>
          </wp:positionH>
          <wp:positionV relativeFrom="paragraph">
            <wp:posOffset>-57150</wp:posOffset>
          </wp:positionV>
          <wp:extent cx="1596390"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6390" cy="590550"/>
                  </a:xfrm>
                  <a:prstGeom prst="rect">
                    <a:avLst/>
                  </a:prstGeom>
                </pic:spPr>
              </pic:pic>
            </a:graphicData>
          </a:graphic>
          <wp14:sizeRelH relativeFrom="page">
            <wp14:pctWidth>0</wp14:pctWidth>
          </wp14:sizeRelH>
          <wp14:sizeRelV relativeFrom="page">
            <wp14:pctHeight>0</wp14:pctHeight>
          </wp14:sizeRelV>
        </wp:anchor>
      </w:drawing>
    </w:r>
  </w:p>
  <w:p w:rsidR="00E75C9B" w:rsidRPr="00931E4B" w:rsidRDefault="00AE5A0B" w:rsidP="00E75C9B">
    <w:pPr>
      <w:widowControl w:val="0"/>
      <w:pBdr>
        <w:bottom w:val="single" w:sz="6" w:space="1" w:color="auto"/>
      </w:pBdr>
      <w:autoSpaceDE w:val="0"/>
      <w:autoSpaceDN w:val="0"/>
      <w:adjustRightInd w:val="0"/>
      <w:spacing w:after="0" w:line="240" w:lineRule="auto"/>
      <w:rPr>
        <w:rFonts w:ascii="Cambria" w:hAnsi="Cambria" w:cs="Cambria"/>
        <w:b/>
        <w:bCs/>
        <w:color w:val="00B050"/>
        <w:sz w:val="36"/>
        <w:szCs w:val="36"/>
      </w:rPr>
    </w:pPr>
    <w:r w:rsidRPr="00931E4B">
      <w:rPr>
        <w:rFonts w:ascii="Cambria" w:hAnsi="Cambria" w:cs="Cambria"/>
        <w:b/>
        <w:bCs/>
        <w:color w:val="00B050"/>
        <w:sz w:val="36"/>
        <w:szCs w:val="36"/>
      </w:rPr>
      <w:t>Java</w:t>
    </w:r>
    <w:r w:rsidR="00E75C9B" w:rsidRPr="00931E4B">
      <w:rPr>
        <w:rFonts w:ascii="Cambria" w:hAnsi="Cambria" w:cs="Cambria"/>
        <w:b/>
        <w:bCs/>
        <w:color w:val="00B050"/>
        <w:sz w:val="36"/>
        <w:szCs w:val="36"/>
      </w:rPr>
      <w:t xml:space="preserve"> Interview Questions</w:t>
    </w:r>
  </w:p>
  <w:p w:rsidR="00E75C9B" w:rsidRDefault="00E75C9B" w:rsidP="00E75C9B">
    <w:pPr>
      <w:widowControl w:val="0"/>
      <w:autoSpaceDE w:val="0"/>
      <w:autoSpaceDN w:val="0"/>
      <w:adjustRightInd w:val="0"/>
      <w:spacing w:after="0" w:line="240" w:lineRule="auto"/>
      <w:rPr>
        <w:rFonts w:ascii="Times New Roman" w:hAnsi="Times New Roman" w:cs="Vrinda"/>
        <w:sz w:val="24"/>
        <w:szCs w:val="24"/>
      </w:rPr>
    </w:pPr>
  </w:p>
  <w:p w:rsidR="00E75C9B" w:rsidRDefault="00E75C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77" w:rsidRDefault="001F3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0395"/>
    <w:multiLevelType w:val="multilevel"/>
    <w:tmpl w:val="57909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933A6"/>
    <w:multiLevelType w:val="multilevel"/>
    <w:tmpl w:val="48E6F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A1FF5"/>
    <w:multiLevelType w:val="multilevel"/>
    <w:tmpl w:val="87D2E7E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nsid w:val="565B357E"/>
    <w:multiLevelType w:val="multilevel"/>
    <w:tmpl w:val="D7128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7B598F"/>
    <w:multiLevelType w:val="multilevel"/>
    <w:tmpl w:val="19DED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9B"/>
    <w:rsid w:val="000D6A1D"/>
    <w:rsid w:val="001F3077"/>
    <w:rsid w:val="0035732E"/>
    <w:rsid w:val="00357833"/>
    <w:rsid w:val="00423311"/>
    <w:rsid w:val="00442BE5"/>
    <w:rsid w:val="00467124"/>
    <w:rsid w:val="0047418A"/>
    <w:rsid w:val="0049759F"/>
    <w:rsid w:val="005F12D7"/>
    <w:rsid w:val="006E4C41"/>
    <w:rsid w:val="007B2416"/>
    <w:rsid w:val="00805F63"/>
    <w:rsid w:val="00931E4B"/>
    <w:rsid w:val="009F4AE8"/>
    <w:rsid w:val="009F7D8D"/>
    <w:rsid w:val="00A71560"/>
    <w:rsid w:val="00AA2C18"/>
    <w:rsid w:val="00AC49A8"/>
    <w:rsid w:val="00AE5A0B"/>
    <w:rsid w:val="00B17EDD"/>
    <w:rsid w:val="00B7633B"/>
    <w:rsid w:val="00CC50B1"/>
    <w:rsid w:val="00D0576A"/>
    <w:rsid w:val="00D40F1A"/>
    <w:rsid w:val="00D44802"/>
    <w:rsid w:val="00DF3646"/>
    <w:rsid w:val="00E75C9B"/>
    <w:rsid w:val="00F84882"/>
    <w:rsid w:val="00F850BD"/>
    <w:rsid w:val="00FB35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styleId="Emphasis">
    <w:name w:val="Emphasis"/>
    <w:basedOn w:val="DefaultParagraphFont"/>
    <w:uiPriority w:val="20"/>
    <w:qFormat/>
    <w:rsid w:val="00D057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styleId="Emphasis">
    <w:name w:val="Emphasis"/>
    <w:basedOn w:val="DefaultParagraphFont"/>
    <w:uiPriority w:val="20"/>
    <w:qFormat/>
    <w:rsid w:val="00D057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062965">
      <w:bodyDiv w:val="1"/>
      <w:marLeft w:val="0"/>
      <w:marRight w:val="0"/>
      <w:marTop w:val="0"/>
      <w:marBottom w:val="0"/>
      <w:divBdr>
        <w:top w:val="none" w:sz="0" w:space="0" w:color="auto"/>
        <w:left w:val="none" w:sz="0" w:space="0" w:color="auto"/>
        <w:bottom w:val="none" w:sz="0" w:space="0" w:color="auto"/>
        <w:right w:val="none" w:sz="0" w:space="0" w:color="auto"/>
      </w:divBdr>
    </w:div>
    <w:div w:id="1290940161">
      <w:bodyDiv w:val="1"/>
      <w:marLeft w:val="0"/>
      <w:marRight w:val="0"/>
      <w:marTop w:val="0"/>
      <w:marBottom w:val="0"/>
      <w:divBdr>
        <w:top w:val="none" w:sz="0" w:space="0" w:color="auto"/>
        <w:left w:val="none" w:sz="0" w:space="0" w:color="auto"/>
        <w:bottom w:val="none" w:sz="0" w:space="0" w:color="auto"/>
        <w:right w:val="none" w:sz="0" w:space="0" w:color="auto"/>
      </w:divBdr>
    </w:div>
    <w:div w:id="1606381160">
      <w:bodyDiv w:val="1"/>
      <w:marLeft w:val="0"/>
      <w:marRight w:val="0"/>
      <w:marTop w:val="0"/>
      <w:marBottom w:val="0"/>
      <w:divBdr>
        <w:top w:val="none" w:sz="0" w:space="0" w:color="auto"/>
        <w:left w:val="none" w:sz="0" w:space="0" w:color="auto"/>
        <w:bottom w:val="none" w:sz="0" w:space="0" w:color="auto"/>
        <w:right w:val="none" w:sz="0" w:space="0" w:color="auto"/>
      </w:divBdr>
      <w:divsChild>
        <w:div w:id="549389511">
          <w:marLeft w:val="0"/>
          <w:marRight w:val="0"/>
          <w:marTop w:val="180"/>
          <w:marBottom w:val="180"/>
          <w:divBdr>
            <w:top w:val="none" w:sz="0" w:space="0" w:color="auto"/>
            <w:left w:val="none" w:sz="0" w:space="0" w:color="auto"/>
            <w:bottom w:val="none" w:sz="0" w:space="0" w:color="auto"/>
            <w:right w:val="none" w:sz="0" w:space="0" w:color="auto"/>
          </w:divBdr>
        </w:div>
        <w:div w:id="88628520">
          <w:marLeft w:val="0"/>
          <w:marRight w:val="0"/>
          <w:marTop w:val="180"/>
          <w:marBottom w:val="180"/>
          <w:divBdr>
            <w:top w:val="none" w:sz="0" w:space="0" w:color="auto"/>
            <w:left w:val="none" w:sz="0" w:space="0" w:color="auto"/>
            <w:bottom w:val="none" w:sz="0" w:space="0" w:color="auto"/>
            <w:right w:val="none" w:sz="0" w:space="0" w:color="auto"/>
          </w:divBdr>
        </w:div>
        <w:div w:id="1516648534">
          <w:marLeft w:val="0"/>
          <w:marRight w:val="0"/>
          <w:marTop w:val="180"/>
          <w:marBottom w:val="180"/>
          <w:divBdr>
            <w:top w:val="none" w:sz="0" w:space="0" w:color="auto"/>
            <w:left w:val="none" w:sz="0" w:space="0" w:color="auto"/>
            <w:bottom w:val="none" w:sz="0" w:space="0" w:color="auto"/>
            <w:right w:val="none" w:sz="0" w:space="0" w:color="auto"/>
          </w:divBdr>
        </w:div>
        <w:div w:id="1392312729">
          <w:marLeft w:val="0"/>
          <w:marRight w:val="0"/>
          <w:marTop w:val="180"/>
          <w:marBottom w:val="180"/>
          <w:divBdr>
            <w:top w:val="none" w:sz="0" w:space="0" w:color="auto"/>
            <w:left w:val="none" w:sz="0" w:space="0" w:color="auto"/>
            <w:bottom w:val="none" w:sz="0" w:space="0" w:color="auto"/>
            <w:right w:val="none" w:sz="0" w:space="0" w:color="auto"/>
          </w:divBdr>
        </w:div>
        <w:div w:id="1098914263">
          <w:marLeft w:val="0"/>
          <w:marRight w:val="0"/>
          <w:marTop w:val="180"/>
          <w:marBottom w:val="180"/>
          <w:divBdr>
            <w:top w:val="none" w:sz="0" w:space="0" w:color="auto"/>
            <w:left w:val="none" w:sz="0" w:space="0" w:color="auto"/>
            <w:bottom w:val="none" w:sz="0" w:space="0" w:color="auto"/>
            <w:right w:val="none" w:sz="0" w:space="0" w:color="auto"/>
          </w:divBdr>
        </w:div>
        <w:div w:id="1252352520">
          <w:marLeft w:val="0"/>
          <w:marRight w:val="0"/>
          <w:marTop w:val="0"/>
          <w:marBottom w:val="0"/>
          <w:divBdr>
            <w:top w:val="none" w:sz="0" w:space="0" w:color="auto"/>
            <w:left w:val="none" w:sz="0" w:space="0" w:color="auto"/>
            <w:bottom w:val="none" w:sz="0" w:space="0" w:color="auto"/>
            <w:right w:val="none" w:sz="0" w:space="0" w:color="auto"/>
          </w:divBdr>
        </w:div>
        <w:div w:id="450134006">
          <w:marLeft w:val="0"/>
          <w:marRight w:val="0"/>
          <w:marTop w:val="180"/>
          <w:marBottom w:val="18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314337971">
          <w:marLeft w:val="0"/>
          <w:marRight w:val="0"/>
          <w:marTop w:val="180"/>
          <w:marBottom w:val="180"/>
          <w:divBdr>
            <w:top w:val="none" w:sz="0" w:space="0" w:color="auto"/>
            <w:left w:val="none" w:sz="0" w:space="0" w:color="auto"/>
            <w:bottom w:val="none" w:sz="0" w:space="0" w:color="auto"/>
            <w:right w:val="none" w:sz="0" w:space="0" w:color="auto"/>
          </w:divBdr>
        </w:div>
        <w:div w:id="197094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48</cp:revision>
  <dcterms:created xsi:type="dcterms:W3CDTF">2016-11-13T07:16:00Z</dcterms:created>
  <dcterms:modified xsi:type="dcterms:W3CDTF">2017-03-14T13:33:00Z</dcterms:modified>
</cp:coreProperties>
</file>