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3C14" w14:textId="1AA2D2D9" w:rsidR="00FC5337" w:rsidRPr="001D5562" w:rsidRDefault="001D5562">
      <w:pPr>
        <w:rPr>
          <w:u w:val="single"/>
        </w:rPr>
      </w:pPr>
      <w:r w:rsidRPr="001D5562">
        <w:rPr>
          <w:u w:val="single"/>
        </w:rPr>
        <w:t>Pymaceuticals: Tumor Treatments in Mice</w:t>
      </w:r>
    </w:p>
    <w:p w14:paraId="09E4B353" w14:textId="2F983950" w:rsidR="001D5562" w:rsidRDefault="001D5562">
      <w:r>
        <w:t xml:space="preserve">This study tested 248 </w:t>
      </w:r>
      <w:r w:rsidR="002C59ED">
        <w:t>individual</w:t>
      </w:r>
      <w:r>
        <w:t xml:space="preserve"> mice. From looking at an overall summary of statistics for each treatment, it would seem that the drug regimens Capomulin and Ramicane were the most effective. They had the lowest average tumor sizes when considering all data points along with the lowest variances, deviations and error margins. The two regimens also had the most mice participants.</w:t>
      </w:r>
    </w:p>
    <w:p w14:paraId="5021D54C" w14:textId="239EF22F" w:rsidR="001D5562" w:rsidRDefault="001D5562">
      <w:r>
        <w:t xml:space="preserve">When looking at the final tumor volumes, Capomulin and Ramicane are still the most effective </w:t>
      </w:r>
      <w:r w:rsidR="00803F3A">
        <w:t xml:space="preserve">at reducing tumor size </w:t>
      </w:r>
      <w:r>
        <w:t xml:space="preserve">with no potential outliers. </w:t>
      </w:r>
      <w:r w:rsidR="00803F3A">
        <w:t xml:space="preserve">While typically seeing an increase in size during treatment, the Infubinol regimen had one outlier with a decrease. </w:t>
      </w:r>
    </w:p>
    <w:p w14:paraId="23BDBF8E" w14:textId="3A6ABBC7" w:rsidR="00803F3A" w:rsidRDefault="00803F3A">
      <w:r>
        <w:t xml:space="preserve">Lastly, the scatter plot and linear regression model would indicate that there is a strong correlation between the weight of the mouse and the tumor volume. The heavier a mouse, the larger their tumor size. </w:t>
      </w:r>
    </w:p>
    <w:sectPr w:rsidR="0080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D0"/>
    <w:rsid w:val="00177DD0"/>
    <w:rsid w:val="001D5562"/>
    <w:rsid w:val="002C59ED"/>
    <w:rsid w:val="00803F3A"/>
    <w:rsid w:val="00FC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5565"/>
  <w15:chartTrackingRefBased/>
  <w15:docId w15:val="{0BBE6522-E2CF-4ACE-94A5-D684A71F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Hannah</dc:creator>
  <cp:keywords/>
  <dc:description/>
  <cp:lastModifiedBy>Michelle Hannah</cp:lastModifiedBy>
  <cp:revision>3</cp:revision>
  <dcterms:created xsi:type="dcterms:W3CDTF">2020-07-13T21:09:00Z</dcterms:created>
  <dcterms:modified xsi:type="dcterms:W3CDTF">2020-07-13T21:23:00Z</dcterms:modified>
</cp:coreProperties>
</file>