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8A33" w14:textId="49BFA62D" w:rsidR="002B30FE" w:rsidRPr="002B30FE" w:rsidRDefault="002B30FE">
      <w:pPr>
        <w:rPr>
          <w:b/>
          <w:bCs/>
          <w:sz w:val="28"/>
          <w:szCs w:val="28"/>
        </w:rPr>
      </w:pPr>
      <w:r w:rsidRPr="002B30FE">
        <w:rPr>
          <w:b/>
          <w:bCs/>
          <w:sz w:val="28"/>
          <w:szCs w:val="28"/>
        </w:rPr>
        <w:t>Statement of Business tasks</w:t>
      </w:r>
    </w:p>
    <w:p w14:paraId="22C93B10" w14:textId="562B5B45" w:rsidR="003C05CF" w:rsidRDefault="00A97126">
      <w:r>
        <w:t xml:space="preserve">Cyclistic is a bike-share company that operates in the Chicago area. </w:t>
      </w:r>
      <w:r w:rsidR="00184E3C">
        <w:t>The marketing director ha</w:t>
      </w:r>
      <w:r w:rsidR="007151C3">
        <w:t>s requested an analysis that compares</w:t>
      </w:r>
      <w:r>
        <w:t xml:space="preserve"> the differences between </w:t>
      </w:r>
      <w:r w:rsidR="006240A2">
        <w:t>members and casual riders</w:t>
      </w:r>
      <w:r>
        <w:t xml:space="preserve">. </w:t>
      </w:r>
      <w:r w:rsidR="006240A2">
        <w:t xml:space="preserve">Members are defined as those who have an annual pass and casual riders or those who use a single or day pass to use the service. </w:t>
      </w:r>
      <w:r w:rsidR="00184E3C">
        <w:t>The company</w:t>
      </w:r>
      <w:r>
        <w:t xml:space="preserve"> </w:t>
      </w:r>
      <w:r w:rsidR="007151C3">
        <w:t>goal is</w:t>
      </w:r>
      <w:r>
        <w:t xml:space="preserve"> to convert casual riders to member</w:t>
      </w:r>
      <w:r w:rsidR="00184E3C">
        <w:t>s</w:t>
      </w:r>
      <w:r w:rsidR="008A745C">
        <w:t>.</w:t>
      </w:r>
      <w:r>
        <w:t xml:space="preserve"> </w:t>
      </w:r>
      <w:r w:rsidR="008A745C">
        <w:t>A</w:t>
      </w:r>
      <w:r w:rsidR="006240A2">
        <w:t>n</w:t>
      </w:r>
      <w:r w:rsidR="00184E3C">
        <w:t xml:space="preserve"> </w:t>
      </w:r>
      <w:r w:rsidR="006240A2">
        <w:t>a</w:t>
      </w:r>
      <w:r>
        <w:t>nalysis of the two groups</w:t>
      </w:r>
      <w:r w:rsidR="00184E3C">
        <w:t xml:space="preserve"> shows that members are more profitable</w:t>
      </w:r>
      <w:r>
        <w:t xml:space="preserve">. Based on </w:t>
      </w:r>
      <w:r w:rsidR="008A745C">
        <w:t>the</w:t>
      </w:r>
      <w:r>
        <w:t xml:space="preserve"> finding</w:t>
      </w:r>
      <w:r w:rsidR="008A745C">
        <w:t>s</w:t>
      </w:r>
      <w:r>
        <w:t xml:space="preserve"> and recommendations, </w:t>
      </w:r>
      <w:r w:rsidR="008A745C">
        <w:t>the marketing</w:t>
      </w:r>
      <w:r>
        <w:t xml:space="preserve"> team will move forward with a plan.</w:t>
      </w:r>
    </w:p>
    <w:p w14:paraId="0CF788A9" w14:textId="77777777" w:rsidR="00273770" w:rsidRDefault="00273770"/>
    <w:p w14:paraId="1BF9F7D9" w14:textId="368F6B23" w:rsidR="002B30FE" w:rsidRPr="002B30FE" w:rsidRDefault="002B30FE">
      <w:pPr>
        <w:rPr>
          <w:b/>
          <w:bCs/>
          <w:sz w:val="28"/>
          <w:szCs w:val="28"/>
        </w:rPr>
      </w:pPr>
      <w:r w:rsidRPr="002B30FE">
        <w:rPr>
          <w:b/>
          <w:bCs/>
          <w:sz w:val="28"/>
          <w:szCs w:val="28"/>
        </w:rPr>
        <w:t>Data Sources Used</w:t>
      </w:r>
    </w:p>
    <w:p w14:paraId="56A09FB8" w14:textId="58593F4E" w:rsidR="00A97126" w:rsidRDefault="00A97126">
      <w:r>
        <w:t xml:space="preserve">The parameters of the study use the most recent </w:t>
      </w:r>
      <w:r w:rsidR="00184E3C">
        <w:t>12-month</w:t>
      </w:r>
      <w:r>
        <w:t xml:space="preserve"> history of their data and w</w:t>
      </w:r>
      <w:r w:rsidR="00184E3C">
        <w:t xml:space="preserve">ere </w:t>
      </w:r>
      <w:r>
        <w:t xml:space="preserve">provided in separate files. A </w:t>
      </w:r>
      <w:r w:rsidR="008A745C">
        <w:t>review</w:t>
      </w:r>
      <w:r>
        <w:t xml:space="preserve"> of each file showed a similar data structure. </w:t>
      </w:r>
      <w:r w:rsidR="00273770">
        <w:t xml:space="preserve"> Python </w:t>
      </w:r>
      <w:r w:rsidR="008A745C">
        <w:t>is used</w:t>
      </w:r>
      <w:r w:rsidR="00273770">
        <w:t xml:space="preserve"> for performing this analysis</w:t>
      </w:r>
      <w:r w:rsidR="008A745C">
        <w:t xml:space="preserve"> because,</w:t>
      </w:r>
      <w:r w:rsidR="00273770">
        <w:t xml:space="preserve"> the size of the data, once combined into one dataset, would be </w:t>
      </w:r>
      <w:r w:rsidR="00184E3C">
        <w:t>exceptionally large</w:t>
      </w:r>
      <w:r w:rsidR="008A745C">
        <w:t xml:space="preserve">. </w:t>
      </w:r>
    </w:p>
    <w:p w14:paraId="14C842E6" w14:textId="77777777" w:rsidR="00273770" w:rsidRPr="00273770" w:rsidRDefault="00273770" w:rsidP="00273770">
      <w:pPr>
        <w:rPr>
          <w:i/>
          <w:iCs/>
          <w:sz w:val="20"/>
          <w:szCs w:val="20"/>
        </w:rPr>
      </w:pPr>
      <w:r w:rsidRPr="00273770">
        <w:rPr>
          <w:i/>
          <w:iCs/>
          <w:sz w:val="20"/>
          <w:szCs w:val="20"/>
        </w:rPr>
        <w:t xml:space="preserve">The data sources for this project were provided by the client. A look at the datasets indicate that they are relevant and applicable to use. The data is provided at site </w:t>
      </w:r>
      <w:hyperlink r:id="rId6" w:history="1">
        <w:r w:rsidRPr="00273770">
          <w:rPr>
            <w:rStyle w:val="Hyperlink"/>
            <w:i/>
            <w:iCs/>
            <w:sz w:val="20"/>
            <w:szCs w:val="20"/>
          </w:rPr>
          <w:t>https://divvy-tripdata.s3.amazonaws.com/index.html</w:t>
        </w:r>
      </w:hyperlink>
      <w:r w:rsidRPr="00273770">
        <w:rPr>
          <w:i/>
          <w:iCs/>
          <w:sz w:val="20"/>
          <w:szCs w:val="20"/>
        </w:rPr>
        <w:t xml:space="preserve"> and is used under license. For this analysis, the client requested the twelve most recent months. This analysis includes April 2020 through March 2021.</w:t>
      </w:r>
    </w:p>
    <w:p w14:paraId="534B8F60" w14:textId="370DFB60" w:rsidR="00273770" w:rsidRDefault="00273770"/>
    <w:p w14:paraId="2E716DAA" w14:textId="71F87FDA" w:rsidR="002B30FE" w:rsidRPr="002B30FE" w:rsidRDefault="002B30FE">
      <w:pPr>
        <w:rPr>
          <w:b/>
          <w:bCs/>
          <w:sz w:val="28"/>
          <w:szCs w:val="28"/>
        </w:rPr>
      </w:pPr>
      <w:r w:rsidRPr="002B30FE">
        <w:rPr>
          <w:b/>
          <w:bCs/>
          <w:sz w:val="28"/>
          <w:szCs w:val="28"/>
        </w:rPr>
        <w:t>Data Cleaning and Data Engineering</w:t>
      </w:r>
    </w:p>
    <w:p w14:paraId="13C0B726" w14:textId="3317F12C" w:rsidR="001B410A" w:rsidRDefault="00525E46">
      <w:r>
        <w:t>Five</w:t>
      </w:r>
      <w:r w:rsidR="001B410A">
        <w:t xml:space="preserve"> fields were added to the </w:t>
      </w:r>
      <w:r w:rsidR="00B8087A">
        <w:t>dataset to</w:t>
      </w:r>
      <w:r w:rsidR="00387CBE">
        <w:t xml:space="preserve"> assist</w:t>
      </w:r>
      <w:r w:rsidR="00B8087A">
        <w:t xml:space="preserve"> the analysis. </w:t>
      </w:r>
      <w:r w:rsidR="00387CBE">
        <w:t>A</w:t>
      </w:r>
      <w:r w:rsidR="00B8087A">
        <w:t xml:space="preserve"> </w:t>
      </w:r>
      <w:r w:rsidR="00B8087A" w:rsidRPr="00184E3C">
        <w:rPr>
          <w:b/>
          <w:bCs/>
        </w:rPr>
        <w:t>duration</w:t>
      </w:r>
      <w:r w:rsidR="00B8087A">
        <w:t xml:space="preserve"> column that calculate</w:t>
      </w:r>
      <w:r w:rsidR="00387CBE">
        <w:t>s</w:t>
      </w:r>
      <w:r w:rsidR="00B8087A">
        <w:t xml:space="preserve"> the elapsed time from start to end of the ride.  </w:t>
      </w:r>
      <w:r w:rsidR="00387CBE">
        <w:rPr>
          <w:b/>
          <w:bCs/>
        </w:rPr>
        <w:t>D</w:t>
      </w:r>
      <w:r w:rsidR="00B8087A" w:rsidRPr="00184E3C">
        <w:rPr>
          <w:b/>
          <w:bCs/>
        </w:rPr>
        <w:t>istanc</w:t>
      </w:r>
      <w:r w:rsidR="00122C23">
        <w:rPr>
          <w:b/>
          <w:bCs/>
        </w:rPr>
        <w:t>e</w:t>
      </w:r>
      <w:r w:rsidR="00B8087A">
        <w:t xml:space="preserve"> is a </w:t>
      </w:r>
      <w:r w:rsidR="00184E3C">
        <w:t>straight-line</w:t>
      </w:r>
      <w:r w:rsidR="00B8087A">
        <w:t xml:space="preserve"> approximation</w:t>
      </w:r>
      <w:r w:rsidR="00575538">
        <w:t xml:space="preserve"> of length traveled </w:t>
      </w:r>
      <w:r w:rsidR="00B8087A">
        <w:t>from the start and finish geo</w:t>
      </w:r>
      <w:r w:rsidR="00387CBE">
        <w:t>graphical</w:t>
      </w:r>
      <w:r w:rsidR="00B8087A">
        <w:t xml:space="preserve"> coordinates. The </w:t>
      </w:r>
      <w:r w:rsidR="00387CBE">
        <w:t>additional columns are</w:t>
      </w:r>
      <w:r w:rsidR="00B8087A">
        <w:t xml:space="preserve"> </w:t>
      </w:r>
      <w:r w:rsidR="00B8087A" w:rsidRPr="00184E3C">
        <w:rPr>
          <w:b/>
          <w:bCs/>
        </w:rPr>
        <w:t>day of week</w:t>
      </w:r>
      <w:r w:rsidRPr="00525E46">
        <w:t>,</w:t>
      </w:r>
      <w:r w:rsidR="00B8087A">
        <w:t xml:space="preserve"> </w:t>
      </w:r>
      <w:r w:rsidR="00B8087A" w:rsidRPr="00184E3C">
        <w:rPr>
          <w:b/>
          <w:bCs/>
        </w:rPr>
        <w:t>month</w:t>
      </w:r>
      <w:r>
        <w:t xml:space="preserve">, and </w:t>
      </w:r>
      <w:r w:rsidRPr="00525E46">
        <w:rPr>
          <w:b/>
          <w:bCs/>
        </w:rPr>
        <w:t>hour</w:t>
      </w:r>
      <w:r w:rsidR="00B8087A">
        <w:t xml:space="preserve"> that each ride started.</w:t>
      </w:r>
    </w:p>
    <w:p w14:paraId="61AC63D5" w14:textId="7C32234B" w:rsidR="00B8087A" w:rsidRDefault="00B8087A">
      <w:r>
        <w:t>Examination of the data after these fields were added show</w:t>
      </w:r>
      <w:r w:rsidR="00387CBE">
        <w:t>s</w:t>
      </w:r>
      <w:r>
        <w:t xml:space="preserve"> some issues. The duration column had negative elapsed times which is not feasible. </w:t>
      </w:r>
      <w:r w:rsidR="00387CBE">
        <w:t>D</w:t>
      </w:r>
      <w:r>
        <w:t>etermin</w:t>
      </w:r>
      <w:r w:rsidR="00387CBE">
        <w:t>ing</w:t>
      </w:r>
      <w:r>
        <w:t xml:space="preserve"> a</w:t>
      </w:r>
      <w:r w:rsidR="00397CB3">
        <w:t>n effective</w:t>
      </w:r>
      <w:r>
        <w:t xml:space="preserve"> and accurate way to correct the </w:t>
      </w:r>
      <w:r w:rsidR="00525E46">
        <w:t>data</w:t>
      </w:r>
      <w:r w:rsidR="00387CBE">
        <w:t xml:space="preserve"> </w:t>
      </w:r>
      <w:r w:rsidR="00397CB3">
        <w:t>was not viable</w:t>
      </w:r>
      <w:r w:rsidR="00525E46">
        <w:t>,</w:t>
      </w:r>
      <w:r>
        <w:t xml:space="preserve"> so I chose to drop those records. </w:t>
      </w:r>
      <w:r w:rsidR="00397CB3">
        <w:t>Some records</w:t>
      </w:r>
      <w:r>
        <w:t xml:space="preserve"> had </w:t>
      </w:r>
      <w:r w:rsidR="00122C23">
        <w:t>null fields resulting in those records being dropped.</w:t>
      </w:r>
      <w:r w:rsidR="00122C23">
        <w:t xml:space="preserve"> </w:t>
      </w:r>
      <w:r>
        <w:t xml:space="preserve">The total loss of transactions was </w:t>
      </w:r>
      <w:r w:rsidR="00525E46">
        <w:t>less than</w:t>
      </w:r>
      <w:r>
        <w:t xml:space="preserve"> 6% of the total amount of transaction over the </w:t>
      </w:r>
      <w:r w:rsidR="00525E46">
        <w:t>12-month</w:t>
      </w:r>
      <w:r>
        <w:t xml:space="preserve"> period. </w:t>
      </w:r>
      <w:r w:rsidR="00122C23">
        <w:t>Examination of the records dropped showed no</w:t>
      </w:r>
      <w:r>
        <w:t xml:space="preserve"> </w:t>
      </w:r>
      <w:proofErr w:type="gramStart"/>
      <w:r>
        <w:t>particular month</w:t>
      </w:r>
      <w:proofErr w:type="gramEnd"/>
      <w:r>
        <w:t xml:space="preserve"> had the bulk of the issues</w:t>
      </w:r>
      <w:r w:rsidR="00866B89">
        <w:t>.</w:t>
      </w:r>
      <w:r>
        <w:t xml:space="preserve"> </w:t>
      </w:r>
    </w:p>
    <w:p w14:paraId="20E7474E" w14:textId="654DD4EA" w:rsidR="00B8087A" w:rsidRDefault="00B8087A"/>
    <w:p w14:paraId="2963CFA3" w14:textId="5B84F53A" w:rsidR="009B1ACD" w:rsidRPr="002B30FE" w:rsidRDefault="002B30FE">
      <w:pPr>
        <w:rPr>
          <w:b/>
          <w:bCs/>
          <w:sz w:val="28"/>
          <w:szCs w:val="28"/>
        </w:rPr>
      </w:pPr>
      <w:r w:rsidRPr="002B30FE">
        <w:rPr>
          <w:b/>
          <w:bCs/>
          <w:sz w:val="28"/>
          <w:szCs w:val="28"/>
        </w:rPr>
        <w:t>Summary of Analysis</w:t>
      </w:r>
    </w:p>
    <w:p w14:paraId="46AD49FE" w14:textId="532FFB0E" w:rsidR="002B30FE" w:rsidRDefault="002B30FE">
      <w:r>
        <w:t xml:space="preserve">Members make </w:t>
      </w:r>
      <w:r w:rsidR="00866B89">
        <w:t>up</w:t>
      </w:r>
      <w:r w:rsidR="00866B89">
        <w:t xml:space="preserve"> </w:t>
      </w:r>
      <w:r>
        <w:t xml:space="preserve">58.95% of total rides versus 41.05% for casual riders. </w:t>
      </w:r>
      <w:r w:rsidR="0015091F">
        <w:t xml:space="preserve">This holds true when looking at the data by day of the week. </w:t>
      </w:r>
      <w:r w:rsidR="00866B89">
        <w:t>M</w:t>
      </w:r>
      <w:r w:rsidR="0015091F">
        <w:t xml:space="preserve">ember riders </w:t>
      </w:r>
      <w:r w:rsidR="00866B89">
        <w:t>show more</w:t>
      </w:r>
      <w:r w:rsidR="0015091F">
        <w:t xml:space="preserve"> consistent with usage</w:t>
      </w:r>
      <w:r w:rsidR="00866B89">
        <w:t xml:space="preserve"> by day</w:t>
      </w:r>
      <w:r w:rsidR="0015091F">
        <w:t xml:space="preserve"> while the casual riders</w:t>
      </w:r>
      <w:r w:rsidR="00866B89">
        <w:t>’</w:t>
      </w:r>
      <w:r w:rsidR="0015091F">
        <w:t xml:space="preserve"> usage </w:t>
      </w:r>
      <w:r w:rsidR="00866B89">
        <w:t xml:space="preserve">is </w:t>
      </w:r>
      <w:r w:rsidR="006B2326">
        <w:t xml:space="preserve">bigger </w:t>
      </w:r>
      <w:r w:rsidR="0015091F">
        <w:t xml:space="preserve">on weekends. Breaking </w:t>
      </w:r>
      <w:r w:rsidR="006B2326">
        <w:t xml:space="preserve">this </w:t>
      </w:r>
      <w:r w:rsidR="0015091F">
        <w:t xml:space="preserve">down further by hour shows </w:t>
      </w:r>
      <w:r w:rsidR="006B2326">
        <w:t>d</w:t>
      </w:r>
      <w:r w:rsidR="0015091F">
        <w:t xml:space="preserve">ata for member riders </w:t>
      </w:r>
      <w:r w:rsidR="006B2326">
        <w:t xml:space="preserve">has </w:t>
      </w:r>
      <w:r w:rsidR="0015091F">
        <w:t xml:space="preserve">two peaks, one at 9AM and a larger at 6PM. Data for casual riders shows </w:t>
      </w:r>
      <w:r w:rsidR="006B2326">
        <w:t xml:space="preserve">a </w:t>
      </w:r>
      <w:r w:rsidR="006B2326">
        <w:t xml:space="preserve">single </w:t>
      </w:r>
      <w:r w:rsidR="006B2326">
        <w:t>peak at 6PM</w:t>
      </w:r>
      <w:r w:rsidR="006B2326">
        <w:t xml:space="preserve"> and much </w:t>
      </w:r>
      <w:r w:rsidR="0015091F">
        <w:t>lower usage in late evening and morning hours</w:t>
      </w:r>
      <w:r w:rsidR="006B2326">
        <w:t>.</w:t>
      </w:r>
      <w:r w:rsidR="0015091F">
        <w:t xml:space="preserve"> </w:t>
      </w:r>
      <w:r w:rsidR="006B2326">
        <w:t>D</w:t>
      </w:r>
      <w:r w:rsidR="007414F1">
        <w:t xml:space="preserve">ata </w:t>
      </w:r>
      <w:r w:rsidR="0015091F">
        <w:t xml:space="preserve">by day of week and hour </w:t>
      </w:r>
      <w:r w:rsidR="0015091F">
        <w:t xml:space="preserve">shows </w:t>
      </w:r>
      <w:r w:rsidR="00747F0C">
        <w:t xml:space="preserve">that </w:t>
      </w:r>
      <w:r w:rsidR="006B2326">
        <w:t>weekdays have this two peak pattern but display a similar pattern</w:t>
      </w:r>
      <w:r w:rsidR="00FF4C88">
        <w:t xml:space="preserve"> to</w:t>
      </w:r>
      <w:r w:rsidR="006B2326">
        <w:t xml:space="preserve"> casual rider usage on weekends.</w:t>
      </w:r>
    </w:p>
    <w:p w14:paraId="211A6375" w14:textId="1219A971" w:rsidR="00B8087A" w:rsidRDefault="007414F1">
      <w:r>
        <w:t>The data also shows</w:t>
      </w:r>
      <w:r w:rsidR="009B1ACD">
        <w:t xml:space="preserve"> that </w:t>
      </w:r>
      <w:r w:rsidR="009B1ACD">
        <w:t xml:space="preserve">the </w:t>
      </w:r>
      <w:r w:rsidR="00FF4C88">
        <w:t xml:space="preserve">duration </w:t>
      </w:r>
      <w:r w:rsidR="009B1ACD">
        <w:t>average of casual riders</w:t>
      </w:r>
      <w:r w:rsidR="00FF4C88">
        <w:t xml:space="preserve"> is</w:t>
      </w:r>
      <w:r w:rsidR="009B1ACD">
        <w:t xml:space="preserve"> more than twice as long as the </w:t>
      </w:r>
      <w:r w:rsidR="00FF4C88">
        <w:t xml:space="preserve">duration </w:t>
      </w:r>
      <w:r w:rsidR="009B1ACD">
        <w:t xml:space="preserve">average </w:t>
      </w:r>
      <w:r w:rsidR="00FF4C88">
        <w:t>of</w:t>
      </w:r>
      <w:r w:rsidR="009B1ACD">
        <w:t xml:space="preserve"> members. Yet both groups average a similar distance per trip. </w:t>
      </w:r>
      <w:r w:rsidR="00FF4C88">
        <w:t>Data by day of week shows</w:t>
      </w:r>
      <w:r w:rsidR="00FD0A6A">
        <w:t xml:space="preserve"> </w:t>
      </w:r>
      <w:r w:rsidR="00FF4C88">
        <w:t>this is consistent for every</w:t>
      </w:r>
      <w:r w:rsidR="00FD0A6A">
        <w:t xml:space="preserve"> day of the week. </w:t>
      </w:r>
      <w:r w:rsidR="00FF4C88">
        <w:t xml:space="preserve">Taking less time to travel a similar distance indicates that </w:t>
      </w:r>
      <w:r w:rsidR="00FF4C88">
        <w:lastRenderedPageBreak/>
        <w:t>members are, on average, traveling at a faster speed on trips</w:t>
      </w:r>
      <w:r w:rsidR="002A7AFF">
        <w:t>. An assumption</w:t>
      </w:r>
      <w:r w:rsidR="009B1ACD">
        <w:t xml:space="preserve"> </w:t>
      </w:r>
      <w:r w:rsidR="002A7AFF">
        <w:t xml:space="preserve">can indicate </w:t>
      </w:r>
      <w:r w:rsidR="009B1ACD">
        <w:t xml:space="preserve">there is purpose for most member trips and are designed to get the rider from point A to point B as efficiently as possible. </w:t>
      </w:r>
      <w:r w:rsidR="002A7AFF">
        <w:t>Casual</w:t>
      </w:r>
      <w:r w:rsidR="009B1ACD">
        <w:t xml:space="preserve"> riders’ trips </w:t>
      </w:r>
      <w:r w:rsidR="002A7AFF">
        <w:t>may</w:t>
      </w:r>
      <w:r w:rsidR="009B1ACD">
        <w:t xml:space="preserve"> indicate the pace is more </w:t>
      </w:r>
      <w:r w:rsidR="009B1ACD">
        <w:t>leisurely</w:t>
      </w:r>
      <w:r>
        <w:t xml:space="preserve"> with different goals and intentions. </w:t>
      </w:r>
      <w:r w:rsidR="009B1ACD">
        <w:t xml:space="preserve"> </w:t>
      </w:r>
    </w:p>
    <w:p w14:paraId="31410AE4" w14:textId="29B8E4A2" w:rsidR="00FD0A6A" w:rsidRDefault="00FD0A6A">
      <w:r>
        <w:t>The company offers three types of bikes</w:t>
      </w:r>
      <w:r w:rsidR="007414F1">
        <w:t xml:space="preserve"> to their riders</w:t>
      </w:r>
      <w:r>
        <w:t>, classic, docked, and electric</w:t>
      </w:r>
      <w:r w:rsidR="007414F1">
        <w:t>.</w:t>
      </w:r>
      <w:r>
        <w:t xml:space="preserve">t </w:t>
      </w:r>
      <w:r w:rsidR="007414F1">
        <w:t>B</w:t>
      </w:r>
      <w:r>
        <w:t xml:space="preserve">oth groups </w:t>
      </w:r>
      <w:r w:rsidR="002B30FE">
        <w:t>show</w:t>
      </w:r>
      <w:r>
        <w:t xml:space="preserve"> </w:t>
      </w:r>
      <w:r w:rsidR="00747F0C">
        <w:t>a strong</w:t>
      </w:r>
      <w:r>
        <w:t xml:space="preserve"> preference </w:t>
      </w:r>
      <w:r w:rsidR="007414F1">
        <w:t>for</w:t>
      </w:r>
      <w:r>
        <w:t xml:space="preserve"> the docked style. Even </w:t>
      </w:r>
      <w:r w:rsidR="007414F1">
        <w:t>when comparing</w:t>
      </w:r>
      <w:r>
        <w:t xml:space="preserve"> the data by day of</w:t>
      </w:r>
      <w:r w:rsidR="007414F1">
        <w:t xml:space="preserve"> </w:t>
      </w:r>
      <w:r w:rsidR="00C1559C">
        <w:t xml:space="preserve">the </w:t>
      </w:r>
      <w:r>
        <w:t xml:space="preserve">week, there is </w:t>
      </w:r>
      <w:r w:rsidR="002A7AFF">
        <w:t xml:space="preserve">only </w:t>
      </w:r>
      <w:r>
        <w:t xml:space="preserve">a small percent of riders that use another type of bike </w:t>
      </w:r>
      <w:r w:rsidR="00C1559C">
        <w:t>than</w:t>
      </w:r>
      <w:r>
        <w:t xml:space="preserve"> docked.</w:t>
      </w:r>
    </w:p>
    <w:p w14:paraId="6BE58FAD" w14:textId="003C7AC6" w:rsidR="00FD0A6A" w:rsidRDefault="002A7AFF">
      <w:r>
        <w:t>Finally</w:t>
      </w:r>
      <w:r w:rsidR="00FD0A6A">
        <w:t xml:space="preserve">, </w:t>
      </w:r>
      <w:r w:rsidR="00C1559C">
        <w:t>a review of</w:t>
      </w:r>
      <w:r w:rsidR="00FD0A6A">
        <w:t xml:space="preserve"> the </w:t>
      </w:r>
      <w:r w:rsidR="00FD0A6A">
        <w:t>top 25 stations by number of rides</w:t>
      </w:r>
      <w:r>
        <w:t xml:space="preserve"> </w:t>
      </w:r>
      <w:r w:rsidR="000346E7">
        <w:t xml:space="preserve">by members and casual riders </w:t>
      </w:r>
      <w:r>
        <w:t>shows</w:t>
      </w:r>
      <w:r w:rsidR="00BB0D23">
        <w:t xml:space="preserve"> that more of the most popular stations for members are </w:t>
      </w:r>
      <w:r w:rsidR="00996057">
        <w:t xml:space="preserve">north of the Loop while most of the popular stations for casual riders </w:t>
      </w:r>
      <w:r w:rsidR="00996057">
        <w:t xml:space="preserve">are </w:t>
      </w:r>
      <w:r w:rsidR="000346E7">
        <w:t>located near more urban areas and the city center</w:t>
      </w:r>
      <w:r w:rsidR="00996057">
        <w:t xml:space="preserve">. </w:t>
      </w:r>
      <w:r w:rsidR="000346E7">
        <w:t xml:space="preserve">The data shows that many of the popular stations for members appear in areas that appear more residential. </w:t>
      </w:r>
      <w:r w:rsidR="00996057">
        <w:t xml:space="preserve"> </w:t>
      </w:r>
    </w:p>
    <w:p w14:paraId="3ED59C83" w14:textId="77777777" w:rsidR="00996057" w:rsidRDefault="00996057"/>
    <w:p w14:paraId="42E0E74C" w14:textId="49163975" w:rsidR="009B1ACD" w:rsidRDefault="009B1ACD"/>
    <w:p w14:paraId="74A71817" w14:textId="0354122D" w:rsidR="009B1ACD" w:rsidRPr="00996057" w:rsidRDefault="00996057">
      <w:pPr>
        <w:rPr>
          <w:b/>
          <w:bCs/>
          <w:sz w:val="28"/>
          <w:szCs w:val="28"/>
        </w:rPr>
      </w:pPr>
      <w:r w:rsidRPr="00996057">
        <w:rPr>
          <w:b/>
          <w:bCs/>
          <w:sz w:val="28"/>
          <w:szCs w:val="28"/>
        </w:rPr>
        <w:t>Visuals</w:t>
      </w:r>
    </w:p>
    <w:p w14:paraId="3AA9FBE0" w14:textId="6620F9AA" w:rsidR="009B1ACD" w:rsidRDefault="009B1ACD"/>
    <w:p w14:paraId="3A526BF2" w14:textId="1494134E" w:rsidR="004D079E" w:rsidRDefault="004D079E" w:rsidP="00565039">
      <w:pPr>
        <w:jc w:val="center"/>
      </w:pPr>
      <w:r>
        <w:rPr>
          <w:noProof/>
        </w:rPr>
        <w:drawing>
          <wp:inline distT="0" distB="0" distL="0" distR="0" wp14:anchorId="616C82BE" wp14:editId="48FAA651">
            <wp:extent cx="4847003"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6186" cy="3030820"/>
                    </a:xfrm>
                    <a:prstGeom prst="rect">
                      <a:avLst/>
                    </a:prstGeom>
                    <a:noFill/>
                    <a:ln>
                      <a:noFill/>
                    </a:ln>
                  </pic:spPr>
                </pic:pic>
              </a:graphicData>
            </a:graphic>
          </wp:inline>
        </w:drawing>
      </w:r>
    </w:p>
    <w:p w14:paraId="3F461FF4" w14:textId="76D1A222" w:rsidR="004D079E" w:rsidRDefault="004D079E" w:rsidP="00565039">
      <w:pPr>
        <w:jc w:val="center"/>
      </w:pPr>
      <w:r>
        <w:rPr>
          <w:noProof/>
        </w:rPr>
        <w:lastRenderedPageBreak/>
        <w:drawing>
          <wp:inline distT="0" distB="0" distL="0" distR="0" wp14:anchorId="0175E8A6" wp14:editId="5F65EA67">
            <wp:extent cx="4903238"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2456" cy="3151379"/>
                    </a:xfrm>
                    <a:prstGeom prst="rect">
                      <a:avLst/>
                    </a:prstGeom>
                    <a:noFill/>
                    <a:ln>
                      <a:noFill/>
                    </a:ln>
                  </pic:spPr>
                </pic:pic>
              </a:graphicData>
            </a:graphic>
          </wp:inline>
        </w:drawing>
      </w:r>
    </w:p>
    <w:p w14:paraId="6345E4C4" w14:textId="0B661B22" w:rsidR="0015091F" w:rsidRDefault="0015091F" w:rsidP="00565039">
      <w:pPr>
        <w:jc w:val="center"/>
      </w:pPr>
    </w:p>
    <w:p w14:paraId="35EA1132" w14:textId="77777777" w:rsidR="0015091F" w:rsidRDefault="0015091F" w:rsidP="00565039">
      <w:pPr>
        <w:jc w:val="center"/>
        <w:rPr>
          <w:noProof/>
        </w:rPr>
      </w:pPr>
    </w:p>
    <w:p w14:paraId="672B985A" w14:textId="3BA14BEA" w:rsidR="0015091F" w:rsidRDefault="0015091F" w:rsidP="00565039">
      <w:pPr>
        <w:jc w:val="center"/>
      </w:pPr>
      <w:r>
        <w:rPr>
          <w:noProof/>
        </w:rPr>
        <w:drawing>
          <wp:inline distT="0" distB="0" distL="0" distR="0" wp14:anchorId="7D753BCA" wp14:editId="083385D1">
            <wp:extent cx="5114925" cy="38378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650" cy="3866889"/>
                    </a:xfrm>
                    <a:prstGeom prst="rect">
                      <a:avLst/>
                    </a:prstGeom>
                    <a:noFill/>
                    <a:ln>
                      <a:noFill/>
                    </a:ln>
                  </pic:spPr>
                </pic:pic>
              </a:graphicData>
            </a:graphic>
          </wp:inline>
        </w:drawing>
      </w:r>
    </w:p>
    <w:p w14:paraId="48FD8739" w14:textId="41398221" w:rsidR="0015091F" w:rsidRDefault="0015091F" w:rsidP="00565039">
      <w:pPr>
        <w:jc w:val="center"/>
      </w:pPr>
    </w:p>
    <w:p w14:paraId="5641FF75" w14:textId="3CF212AE" w:rsidR="0015091F" w:rsidRDefault="0015091F" w:rsidP="00565039">
      <w:pPr>
        <w:jc w:val="center"/>
      </w:pPr>
    </w:p>
    <w:p w14:paraId="2DC37B9F" w14:textId="3F6A5782" w:rsidR="0015091F" w:rsidRDefault="0015091F" w:rsidP="00565039">
      <w:pPr>
        <w:jc w:val="center"/>
      </w:pPr>
    </w:p>
    <w:p w14:paraId="6DABDA69" w14:textId="31E18AF8" w:rsidR="0015091F" w:rsidRDefault="0015091F" w:rsidP="00565039">
      <w:pPr>
        <w:jc w:val="center"/>
      </w:pPr>
      <w:r>
        <w:rPr>
          <w:noProof/>
        </w:rPr>
        <w:lastRenderedPageBreak/>
        <w:drawing>
          <wp:inline distT="0" distB="0" distL="0" distR="0" wp14:anchorId="43C3A7E8" wp14:editId="74E29872">
            <wp:extent cx="5362575" cy="3209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944" cy="3218723"/>
                    </a:xfrm>
                    <a:prstGeom prst="rect">
                      <a:avLst/>
                    </a:prstGeom>
                    <a:noFill/>
                    <a:ln>
                      <a:noFill/>
                    </a:ln>
                  </pic:spPr>
                </pic:pic>
              </a:graphicData>
            </a:graphic>
          </wp:inline>
        </w:drawing>
      </w:r>
    </w:p>
    <w:p w14:paraId="56420CE5" w14:textId="77777777" w:rsidR="0015091F" w:rsidRDefault="0015091F" w:rsidP="00565039">
      <w:pPr>
        <w:jc w:val="center"/>
      </w:pPr>
    </w:p>
    <w:p w14:paraId="651D9CCA" w14:textId="6FA2860D" w:rsidR="004D079E" w:rsidRDefault="004D079E" w:rsidP="00565039">
      <w:pPr>
        <w:jc w:val="center"/>
      </w:pPr>
      <w:r>
        <w:rPr>
          <w:noProof/>
        </w:rPr>
        <w:drawing>
          <wp:inline distT="0" distB="0" distL="0" distR="0" wp14:anchorId="0D85CC5F" wp14:editId="40EAE5A9">
            <wp:extent cx="5302715"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2493" cy="3025015"/>
                    </a:xfrm>
                    <a:prstGeom prst="rect">
                      <a:avLst/>
                    </a:prstGeom>
                    <a:noFill/>
                    <a:ln>
                      <a:noFill/>
                    </a:ln>
                  </pic:spPr>
                </pic:pic>
              </a:graphicData>
            </a:graphic>
          </wp:inline>
        </w:drawing>
      </w:r>
    </w:p>
    <w:p w14:paraId="05AC97C1" w14:textId="77777777" w:rsidR="004D079E" w:rsidRDefault="004D079E"/>
    <w:p w14:paraId="644AAA47" w14:textId="77777777" w:rsidR="00794795" w:rsidRDefault="004D079E" w:rsidP="00565039">
      <w:pPr>
        <w:jc w:val="center"/>
      </w:pPr>
      <w:r>
        <w:rPr>
          <w:noProof/>
        </w:rPr>
        <w:lastRenderedPageBreak/>
        <w:drawing>
          <wp:inline distT="0" distB="0" distL="0" distR="0" wp14:anchorId="37BAD5BC" wp14:editId="70BC77A2">
            <wp:extent cx="4933602" cy="3095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34" cy="3159206"/>
                    </a:xfrm>
                    <a:prstGeom prst="rect">
                      <a:avLst/>
                    </a:prstGeom>
                    <a:noFill/>
                    <a:ln>
                      <a:noFill/>
                    </a:ln>
                  </pic:spPr>
                </pic:pic>
              </a:graphicData>
            </a:graphic>
          </wp:inline>
        </w:drawing>
      </w:r>
    </w:p>
    <w:p w14:paraId="5AA28D2D" w14:textId="28A3D30B" w:rsidR="004D079E" w:rsidRDefault="00794795" w:rsidP="00565039">
      <w:pPr>
        <w:jc w:val="center"/>
      </w:pPr>
      <w:r>
        <w:rPr>
          <w:noProof/>
        </w:rPr>
        <w:drawing>
          <wp:inline distT="0" distB="0" distL="0" distR="0" wp14:anchorId="2CF7C29C" wp14:editId="51F49988">
            <wp:extent cx="4772025" cy="2994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472" cy="3069816"/>
                    </a:xfrm>
                    <a:prstGeom prst="rect">
                      <a:avLst/>
                    </a:prstGeom>
                    <a:noFill/>
                    <a:ln>
                      <a:noFill/>
                    </a:ln>
                  </pic:spPr>
                </pic:pic>
              </a:graphicData>
            </a:graphic>
          </wp:inline>
        </w:drawing>
      </w:r>
    </w:p>
    <w:p w14:paraId="4A7C6F21" w14:textId="22C0280C" w:rsidR="00794795" w:rsidRDefault="00794795"/>
    <w:p w14:paraId="495133F9" w14:textId="06A6705B" w:rsidR="00794795" w:rsidRDefault="00794795" w:rsidP="00565039">
      <w:pPr>
        <w:jc w:val="center"/>
      </w:pPr>
      <w:r>
        <w:rPr>
          <w:noProof/>
        </w:rPr>
        <w:lastRenderedPageBreak/>
        <w:drawing>
          <wp:inline distT="0" distB="0" distL="0" distR="0" wp14:anchorId="2FFF6E21" wp14:editId="2B9F680B">
            <wp:extent cx="4994325" cy="3133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9229" cy="3199548"/>
                    </a:xfrm>
                    <a:prstGeom prst="rect">
                      <a:avLst/>
                    </a:prstGeom>
                    <a:noFill/>
                    <a:ln>
                      <a:noFill/>
                    </a:ln>
                  </pic:spPr>
                </pic:pic>
              </a:graphicData>
            </a:graphic>
          </wp:inline>
        </w:drawing>
      </w:r>
    </w:p>
    <w:p w14:paraId="3A30F779" w14:textId="63900FC5" w:rsidR="00794795" w:rsidRDefault="00794795" w:rsidP="00565039">
      <w:pPr>
        <w:jc w:val="center"/>
      </w:pPr>
      <w:r>
        <w:rPr>
          <w:noProof/>
        </w:rPr>
        <w:drawing>
          <wp:inline distT="0" distB="0" distL="0" distR="0" wp14:anchorId="5616D73F" wp14:editId="4FFBFF75">
            <wp:extent cx="4827342"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669" cy="3078097"/>
                    </a:xfrm>
                    <a:prstGeom prst="rect">
                      <a:avLst/>
                    </a:prstGeom>
                    <a:noFill/>
                    <a:ln>
                      <a:noFill/>
                    </a:ln>
                  </pic:spPr>
                </pic:pic>
              </a:graphicData>
            </a:graphic>
          </wp:inline>
        </w:drawing>
      </w:r>
    </w:p>
    <w:p w14:paraId="1F5F15CB" w14:textId="30CB536A" w:rsidR="00794795" w:rsidRDefault="00794795"/>
    <w:p w14:paraId="6F78910E" w14:textId="77777777" w:rsidR="00565039" w:rsidRDefault="00565039"/>
    <w:p w14:paraId="639986DE" w14:textId="77777777" w:rsidR="00565039" w:rsidRDefault="00565039"/>
    <w:p w14:paraId="2D956FC6" w14:textId="1F242D91" w:rsidR="00565039" w:rsidRDefault="00565039" w:rsidP="00565039">
      <w:pPr>
        <w:jc w:val="center"/>
      </w:pPr>
      <w:r>
        <w:rPr>
          <w:noProof/>
        </w:rPr>
        <w:lastRenderedPageBreak/>
        <w:drawing>
          <wp:inline distT="0" distB="0" distL="0" distR="0" wp14:anchorId="143A9A7C" wp14:editId="1CC4AA7B">
            <wp:extent cx="5668994" cy="25431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6807" cy="2605000"/>
                    </a:xfrm>
                    <a:prstGeom prst="rect">
                      <a:avLst/>
                    </a:prstGeom>
                    <a:noFill/>
                    <a:ln>
                      <a:noFill/>
                    </a:ln>
                  </pic:spPr>
                </pic:pic>
              </a:graphicData>
            </a:graphic>
          </wp:inline>
        </w:drawing>
      </w:r>
    </w:p>
    <w:p w14:paraId="49F4D22A" w14:textId="59AC432C" w:rsidR="00565039" w:rsidRDefault="00565039"/>
    <w:p w14:paraId="49FEA308" w14:textId="0B0FE171" w:rsidR="00565039" w:rsidRDefault="00565039"/>
    <w:p w14:paraId="7B486BA9" w14:textId="24573AC4" w:rsidR="003E6488" w:rsidRDefault="003E6488"/>
    <w:p w14:paraId="41763B28" w14:textId="6FC85215" w:rsidR="003E6488" w:rsidRDefault="003E6488"/>
    <w:p w14:paraId="7301E6B0" w14:textId="2AFBDFE8" w:rsidR="003E6488" w:rsidRDefault="003E6488"/>
    <w:p w14:paraId="1BC98566" w14:textId="1D0F63C9" w:rsidR="003E6488" w:rsidRDefault="003E6488"/>
    <w:p w14:paraId="7273E5AA" w14:textId="77777777" w:rsidR="003E6488" w:rsidRDefault="003E6488"/>
    <w:p w14:paraId="398A4579" w14:textId="77777777" w:rsidR="00565039" w:rsidRDefault="00565039"/>
    <w:p w14:paraId="4B440A63" w14:textId="6862F5E0" w:rsidR="00565039" w:rsidRDefault="0089436A">
      <w:r>
        <w:rPr>
          <w:noProof/>
        </w:rPr>
        <w:lastRenderedPageBreak/>
        <mc:AlternateContent>
          <mc:Choice Requires="wps">
            <w:drawing>
              <wp:anchor distT="0" distB="0" distL="114300" distR="114300" simplePos="0" relativeHeight="251666432" behindDoc="0" locked="0" layoutInCell="1" allowOverlap="1" wp14:anchorId="242E8D5B" wp14:editId="0632700C">
                <wp:simplePos x="0" y="0"/>
                <wp:positionH relativeFrom="column">
                  <wp:posOffset>3305175</wp:posOffset>
                </wp:positionH>
                <wp:positionV relativeFrom="paragraph">
                  <wp:posOffset>2971800</wp:posOffset>
                </wp:positionV>
                <wp:extent cx="523875" cy="45719"/>
                <wp:effectExtent l="19050" t="19050" r="28575" b="31115"/>
                <wp:wrapNone/>
                <wp:docPr id="25" name="Arrow: Left 25"/>
                <wp:cNvGraphicFramePr/>
                <a:graphic xmlns:a="http://schemas.openxmlformats.org/drawingml/2006/main">
                  <a:graphicData uri="http://schemas.microsoft.com/office/word/2010/wordprocessingShape">
                    <wps:wsp>
                      <wps:cNvSpPr/>
                      <wps:spPr>
                        <a:xfrm>
                          <a:off x="0" y="0"/>
                          <a:ext cx="52387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12056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26" type="#_x0000_t66" style="position:absolute;margin-left:260.25pt;margin-top:234pt;width:41.2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" adj="943" fillcolor="#4472c4 [3204]" strokecolor="#1f3763 [1604]" strokeweight="1pt"/>
            </w:pict>
          </mc:Fallback>
        </mc:AlternateContent>
      </w:r>
      <w:r>
        <w:rPr>
          <w:noProof/>
        </w:rPr>
        <mc:AlternateContent>
          <mc:Choice Requires="wps">
            <w:drawing>
              <wp:anchor distT="45720" distB="45720" distL="114300" distR="114300" simplePos="0" relativeHeight="251663360" behindDoc="0" locked="0" layoutInCell="1" allowOverlap="1" wp14:anchorId="33273828" wp14:editId="09633AD3">
                <wp:simplePos x="0" y="0"/>
                <wp:positionH relativeFrom="column">
                  <wp:posOffset>3838575</wp:posOffset>
                </wp:positionH>
                <wp:positionV relativeFrom="page">
                  <wp:posOffset>1285875</wp:posOffset>
                </wp:positionV>
                <wp:extent cx="847090" cy="247650"/>
                <wp:effectExtent l="0" t="0" r="1016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247650"/>
                        </a:xfrm>
                        <a:prstGeom prst="rect">
                          <a:avLst/>
                        </a:prstGeom>
                        <a:solidFill>
                          <a:srgbClr val="FFFFFF"/>
                        </a:solidFill>
                        <a:ln w="9525">
                          <a:solidFill>
                            <a:srgbClr val="000000"/>
                          </a:solidFill>
                          <a:miter lim="800000"/>
                          <a:headEnd/>
                          <a:tailEnd/>
                        </a:ln>
                      </wps:spPr>
                      <wps:txbx>
                        <w:txbxContent>
                          <w:p w14:paraId="46FD7C23" w14:textId="5D6FB069" w:rsidR="0089436A" w:rsidRDefault="0089436A">
                            <w:r>
                              <w:t>Top of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73828" id="_x0000_t202" coordsize="21600,21600" o:spt="202" path="m,l,21600r21600,l21600,xe">
                <v:stroke joinstyle="miter"/>
                <v:path gradientshapeok="t" o:connecttype="rect"/>
              </v:shapetype>
              <v:shape id="Text Box 2" o:spid="_x0000_s1026" type="#_x0000_t202" style="position:absolute;margin-left:302.25pt;margin-top:101.25pt;width:66.7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">
                <v:textbox>
                  <w:txbxContent>
                    <w:p w14:paraId="46FD7C23" w14:textId="5D6FB069" w:rsidR="0089436A" w:rsidRDefault="0089436A">
                      <w:r>
                        <w:t>Top of map</w:t>
                      </w:r>
                    </w:p>
                  </w:txbxContent>
                </v:textbox>
                <w10:wrap anchory="page"/>
              </v:shape>
            </w:pict>
          </mc:Fallback>
        </mc:AlternateContent>
      </w:r>
      <w:r w:rsidR="003E6488">
        <w:rPr>
          <w:noProof/>
        </w:rPr>
        <w:drawing>
          <wp:inline distT="0" distB="0" distL="0" distR="0" wp14:anchorId="29875908" wp14:editId="15955C70">
            <wp:extent cx="5943600" cy="3820795"/>
            <wp:effectExtent l="0" t="0" r="0" b="8255"/>
            <wp:docPr id="13" name="Picture 13"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ap&#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2719E964" w14:textId="377F72BC" w:rsidR="00565039" w:rsidRDefault="001D5389" w:rsidP="00B1134F">
      <w:pPr>
        <w:jc w:val="center"/>
      </w:pPr>
      <w:r>
        <w:rPr>
          <w:noProof/>
        </w:rPr>
        <mc:AlternateContent>
          <mc:Choice Requires="wps">
            <w:drawing>
              <wp:anchor distT="0" distB="0" distL="114300" distR="114300" simplePos="0" relativeHeight="251668480" behindDoc="0" locked="0" layoutInCell="1" allowOverlap="1" wp14:anchorId="4E880CBB" wp14:editId="2FEC2C01">
                <wp:simplePos x="0" y="0"/>
                <wp:positionH relativeFrom="column">
                  <wp:posOffset>2943225</wp:posOffset>
                </wp:positionH>
                <wp:positionV relativeFrom="paragraph">
                  <wp:posOffset>751840</wp:posOffset>
                </wp:positionV>
                <wp:extent cx="523875" cy="45719"/>
                <wp:effectExtent l="19050" t="19050" r="28575" b="31115"/>
                <wp:wrapNone/>
                <wp:docPr id="26" name="Arrow: Left 26"/>
                <wp:cNvGraphicFramePr/>
                <a:graphic xmlns:a="http://schemas.openxmlformats.org/drawingml/2006/main">
                  <a:graphicData uri="http://schemas.microsoft.com/office/word/2010/wordprocessingShape">
                    <wps:wsp>
                      <wps:cNvSpPr/>
                      <wps:spPr>
                        <a:xfrm>
                          <a:off x="0" y="0"/>
                          <a:ext cx="52387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5C9FB" id="Arrow: Left 26" o:spid="_x0000_s1026" type="#_x0000_t66" style="position:absolute;margin-left:231.75pt;margin-top:59.2pt;width:41.2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" adj="943" fillcolor="#4472c4 [3204]" strokecolor="#1f3763 [1604]" strokeweight="1pt"/>
            </w:pict>
          </mc:Fallback>
        </mc:AlternateContent>
      </w:r>
      <w:r w:rsidR="0089436A">
        <w:rPr>
          <w:noProof/>
        </w:rPr>
        <mc:AlternateContent>
          <mc:Choice Requires="wps">
            <w:drawing>
              <wp:anchor distT="45720" distB="45720" distL="114300" distR="114300" simplePos="0" relativeHeight="251665408" behindDoc="0" locked="0" layoutInCell="1" allowOverlap="1" wp14:anchorId="30DED7B3" wp14:editId="1C470768">
                <wp:simplePos x="0" y="0"/>
                <wp:positionH relativeFrom="column">
                  <wp:posOffset>3752850</wp:posOffset>
                </wp:positionH>
                <wp:positionV relativeFrom="page">
                  <wp:posOffset>5210175</wp:posOffset>
                </wp:positionV>
                <wp:extent cx="1066165" cy="247650"/>
                <wp:effectExtent l="0" t="0" r="1968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165" cy="247650"/>
                        </a:xfrm>
                        <a:prstGeom prst="rect">
                          <a:avLst/>
                        </a:prstGeom>
                        <a:solidFill>
                          <a:srgbClr val="FFFFFF"/>
                        </a:solidFill>
                        <a:ln w="9525">
                          <a:solidFill>
                            <a:srgbClr val="000000"/>
                          </a:solidFill>
                          <a:miter lim="800000"/>
                          <a:headEnd/>
                          <a:tailEnd/>
                        </a:ln>
                      </wps:spPr>
                      <wps:txbx>
                        <w:txbxContent>
                          <w:p w14:paraId="576460CE" w14:textId="27B375A6" w:rsidR="0089436A" w:rsidRDefault="0089436A" w:rsidP="0089436A">
                            <w:r>
                              <w:t>Bottom</w:t>
                            </w:r>
                            <w:r>
                              <w:t xml:space="preserve"> of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ED7B3" id="_x0000_s1027" type="#_x0000_t202" style="position:absolute;left:0;text-align:left;margin-left:295.5pt;margin-top:410.25pt;width:83.9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">
                <v:textbox>
                  <w:txbxContent>
                    <w:p w14:paraId="576460CE" w14:textId="27B375A6" w:rsidR="0089436A" w:rsidRDefault="0089436A" w:rsidP="0089436A">
                      <w:r>
                        <w:t>Bottom</w:t>
                      </w:r>
                      <w:r>
                        <w:t xml:space="preserve"> of map</w:t>
                      </w:r>
                    </w:p>
                  </w:txbxContent>
                </v:textbox>
                <w10:wrap anchory="page"/>
              </v:shape>
            </w:pict>
          </mc:Fallback>
        </mc:AlternateContent>
      </w:r>
      <w:r w:rsidR="00996057">
        <w:rPr>
          <w:noProof/>
        </w:rPr>
        <w:drawing>
          <wp:inline distT="0" distB="0" distL="0" distR="0" wp14:anchorId="6E552EAF" wp14:editId="050E6F0C">
            <wp:extent cx="5943600" cy="3820795"/>
            <wp:effectExtent l="0" t="0" r="0" b="8255"/>
            <wp:docPr id="12" name="Picture 1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2E802F6D" w14:textId="455BB473" w:rsidR="00996057" w:rsidRDefault="00996057" w:rsidP="002B30FE"/>
    <w:p w14:paraId="761FE028" w14:textId="3FE748DB" w:rsidR="002B30FE" w:rsidRDefault="002B30FE" w:rsidP="002B30FE"/>
    <w:p w14:paraId="26E2C9CF" w14:textId="6564D247" w:rsidR="002B30FE" w:rsidRDefault="002B30FE" w:rsidP="002B30FE"/>
    <w:p w14:paraId="67E3E3F4" w14:textId="1A7E64A1" w:rsidR="002B30FE" w:rsidRPr="002B30FE" w:rsidRDefault="002B30FE" w:rsidP="002B30FE">
      <w:pPr>
        <w:rPr>
          <w:b/>
          <w:bCs/>
          <w:sz w:val="28"/>
          <w:szCs w:val="28"/>
        </w:rPr>
      </w:pPr>
      <w:r w:rsidRPr="002B30FE">
        <w:rPr>
          <w:b/>
          <w:bCs/>
          <w:sz w:val="28"/>
          <w:szCs w:val="28"/>
        </w:rPr>
        <w:lastRenderedPageBreak/>
        <w:t>Recommendations</w:t>
      </w:r>
    </w:p>
    <w:p w14:paraId="61F0183C" w14:textId="40161427" w:rsidR="00BD5C09" w:rsidRDefault="00BD5C09" w:rsidP="00747F0C">
      <w:pPr>
        <w:pStyle w:val="ListParagraph"/>
        <w:numPr>
          <w:ilvl w:val="0"/>
          <w:numId w:val="1"/>
        </w:numPr>
      </w:pPr>
      <w:r>
        <w:t>Determine the percent of casual riders that are local, in the service area, versus those that do not live in the target area. This could include commuters coming from outside the target area on another means of transportation</w:t>
      </w:r>
      <w:r w:rsidR="001D5389">
        <w:t xml:space="preserve"> </w:t>
      </w:r>
      <w:r>
        <w:t>such as the ‘L’.</w:t>
      </w:r>
    </w:p>
    <w:p w14:paraId="255C52BD" w14:textId="3266F15B" w:rsidR="00747F0C" w:rsidRDefault="00BD5C09" w:rsidP="00747F0C">
      <w:pPr>
        <w:pStyle w:val="ListParagraph"/>
        <w:numPr>
          <w:ilvl w:val="0"/>
          <w:numId w:val="1"/>
        </w:numPr>
      </w:pPr>
      <w:r>
        <w:t>Find the</w:t>
      </w:r>
      <w:r w:rsidR="0000417C">
        <w:t xml:space="preserve"> </w:t>
      </w:r>
      <w:r w:rsidR="001D5389">
        <w:t>casual</w:t>
      </w:r>
      <w:r>
        <w:t xml:space="preserve"> local riders that originate rides at the more popular casual stations and </w:t>
      </w:r>
      <w:r w:rsidR="001D5389">
        <w:t xml:space="preserve">determine </w:t>
      </w:r>
      <w:r>
        <w:t>the closest station to their home. See if some of these riders are aware of all the stations available to them</w:t>
      </w:r>
      <w:r w:rsidR="001D5389">
        <w:t>.</w:t>
      </w:r>
    </w:p>
    <w:p w14:paraId="0206DE76" w14:textId="4C0A07A4" w:rsidR="00BD5C09" w:rsidRDefault="007757E6" w:rsidP="00747F0C">
      <w:pPr>
        <w:pStyle w:val="ListParagraph"/>
        <w:numPr>
          <w:ilvl w:val="0"/>
          <w:numId w:val="1"/>
        </w:numPr>
      </w:pPr>
      <w:r>
        <w:t>What is the reason for the lower electric bike demand?</w:t>
      </w:r>
      <w:r w:rsidR="00BD5C09">
        <w:t xml:space="preserve"> Could </w:t>
      </w:r>
      <w:r>
        <w:t>pricing on electric</w:t>
      </w:r>
      <w:r w:rsidR="00BD5C09">
        <w:t xml:space="preserve"> bikes not </w:t>
      </w:r>
      <w:r>
        <w:t xml:space="preserve">be </w:t>
      </w:r>
      <w:r w:rsidR="00BD5C09">
        <w:t xml:space="preserve">in line with what </w:t>
      </w:r>
      <w:r>
        <w:t>some riders</w:t>
      </w:r>
      <w:r w:rsidR="00BD5C09">
        <w:t xml:space="preserve"> are willing to pay</w:t>
      </w:r>
      <w:r w:rsidR="001C2538">
        <w:t xml:space="preserve"> for the type of </w:t>
      </w:r>
      <w:r w:rsidR="001D5389">
        <w:t>bike that better suits their need</w:t>
      </w:r>
      <w:r w:rsidR="00BD5C09">
        <w:t>? For example, if electric bikes cost less to use,</w:t>
      </w:r>
      <w:r w:rsidR="00075381">
        <w:t xml:space="preserve"> would riders in</w:t>
      </w:r>
      <w:r w:rsidR="00BD5C09">
        <w:t xml:space="preserve"> business attire</w:t>
      </w:r>
      <w:r w:rsidR="001D5389">
        <w:t xml:space="preserve"> (suits, slacks, dresses, etc.)</w:t>
      </w:r>
      <w:r w:rsidR="00BD5C09">
        <w:t xml:space="preserve"> be willing to use the service? Does getting </w:t>
      </w:r>
      <w:r w:rsidR="001D5389">
        <w:t>over heated or sweaty</w:t>
      </w:r>
      <w:r w:rsidR="00BD5C09">
        <w:t xml:space="preserve"> during the warm months </w:t>
      </w:r>
      <w:r w:rsidR="001D5389">
        <w:t>limit</w:t>
      </w:r>
      <w:r w:rsidR="00BD5C09">
        <w:t xml:space="preserve"> regular use of the service</w:t>
      </w:r>
      <w:r w:rsidR="0000417C">
        <w:t xml:space="preserve"> </w:t>
      </w:r>
      <w:r w:rsidR="001D5389">
        <w:t>for some</w:t>
      </w:r>
      <w:r w:rsidR="0000417C">
        <w:t xml:space="preserve"> casual riders</w:t>
      </w:r>
      <w:r>
        <w:t>? Would a rack or pouch to store items like jackets or purses add value?</w:t>
      </w:r>
      <w:r w:rsidR="001D5389">
        <w:t xml:space="preserve"> What price might entice some casual riders to</w:t>
      </w:r>
      <w:r w:rsidR="0000417C">
        <w:t xml:space="preserve"> convert to members with </w:t>
      </w:r>
      <w:r>
        <w:t>alternative</w:t>
      </w:r>
      <w:r w:rsidR="0000417C">
        <w:t xml:space="preserve"> </w:t>
      </w:r>
      <w:r>
        <w:t>annual</w:t>
      </w:r>
      <w:r w:rsidR="0000417C">
        <w:t xml:space="preserve"> offers</w:t>
      </w:r>
      <w:r w:rsidR="0010440E">
        <w:t>?</w:t>
      </w:r>
    </w:p>
    <w:p w14:paraId="612CAD38" w14:textId="77777777" w:rsidR="00075381" w:rsidRDefault="00075381" w:rsidP="001D5389">
      <w:pPr>
        <w:pStyle w:val="ListParagraph"/>
      </w:pPr>
    </w:p>
    <w:sectPr w:rsidR="00075381" w:rsidSect="004D079E">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F5682"/>
    <w:multiLevelType w:val="hybridMultilevel"/>
    <w:tmpl w:val="1A6CE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wNDc3NzS1MDaxMDRT0lEKTi0uzszPAykwrAUA826xAywAAAA="/>
  </w:docVars>
  <w:rsids>
    <w:rsidRoot w:val="00A97126"/>
    <w:rsid w:val="0000417C"/>
    <w:rsid w:val="000346E7"/>
    <w:rsid w:val="00075381"/>
    <w:rsid w:val="0010440E"/>
    <w:rsid w:val="00122C23"/>
    <w:rsid w:val="0015091F"/>
    <w:rsid w:val="00184E3C"/>
    <w:rsid w:val="001B410A"/>
    <w:rsid w:val="001C2538"/>
    <w:rsid w:val="001D5389"/>
    <w:rsid w:val="00273770"/>
    <w:rsid w:val="002A7AFF"/>
    <w:rsid w:val="002B30FE"/>
    <w:rsid w:val="00387CBE"/>
    <w:rsid w:val="00397CB3"/>
    <w:rsid w:val="003C05CF"/>
    <w:rsid w:val="003E6488"/>
    <w:rsid w:val="004D079E"/>
    <w:rsid w:val="00525E46"/>
    <w:rsid w:val="00565039"/>
    <w:rsid w:val="00575538"/>
    <w:rsid w:val="006240A2"/>
    <w:rsid w:val="006B2326"/>
    <w:rsid w:val="007151C3"/>
    <w:rsid w:val="007414F1"/>
    <w:rsid w:val="00747F0C"/>
    <w:rsid w:val="007757E6"/>
    <w:rsid w:val="00794795"/>
    <w:rsid w:val="00866B89"/>
    <w:rsid w:val="0089436A"/>
    <w:rsid w:val="008A745C"/>
    <w:rsid w:val="00996057"/>
    <w:rsid w:val="009B1ACD"/>
    <w:rsid w:val="00A97126"/>
    <w:rsid w:val="00B1134F"/>
    <w:rsid w:val="00B8087A"/>
    <w:rsid w:val="00BB0D23"/>
    <w:rsid w:val="00BD5C09"/>
    <w:rsid w:val="00C1559C"/>
    <w:rsid w:val="00FD0A6A"/>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A699"/>
  <w15:chartTrackingRefBased/>
  <w15:docId w15:val="{88CD6DF2-AF38-4D03-8616-03A8D4F9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770"/>
    <w:rPr>
      <w:color w:val="0563C1" w:themeColor="hyperlink"/>
      <w:u w:val="single"/>
    </w:rPr>
  </w:style>
  <w:style w:type="paragraph" w:styleId="ListParagraph">
    <w:name w:val="List Paragraph"/>
    <w:basedOn w:val="Normal"/>
    <w:uiPriority w:val="34"/>
    <w:qFormat/>
    <w:rsid w:val="00747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14DCD-1D84-4D03-8DB6-4BE70CF5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9</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Deal</dc:creator>
  <cp:keywords/>
  <dc:description/>
  <cp:lastModifiedBy>Martin Deal</cp:lastModifiedBy>
  <cp:revision>5</cp:revision>
  <dcterms:created xsi:type="dcterms:W3CDTF">2021-04-28T15:36:00Z</dcterms:created>
  <dcterms:modified xsi:type="dcterms:W3CDTF">2021-05-03T13:54:00Z</dcterms:modified>
</cp:coreProperties>
</file>