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20"/>
        </w:rPr>
      </w:pPr>
      <w:r>
        <w:rPr/>
        <w:pict>
          <v:shapetype id="_x0000_t202" o:spt="202" coordsize="21600,21600" path="m,l,21600r21600,l21600,xe">
            <v:stroke joinstyle="miter"/>
            <v:path gradientshapeok="t" o:connecttype="rect"/>
          </v:shapetype>
          <v:shape style="position:absolute;margin-left:16.006294pt;margin-top:593.169373pt;width:51.35pt;height:21.95pt;mso-position-horizontal-relative:page;mso-position-vertical-relative:page;z-index:1048"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1072"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rPr>
          <w:rFonts w:ascii="Times New Roman"/>
          <w:sz w:val="20"/>
        </w:rPr>
      </w:pPr>
    </w:p>
    <w:p>
      <w:pPr>
        <w:pStyle w:val="BodyText"/>
        <w:spacing w:before="5"/>
        <w:rPr>
          <w:rFonts w:ascii="Times New Roman"/>
          <w:sz w:val="19"/>
        </w:rPr>
      </w:pPr>
    </w:p>
    <w:p>
      <w:pPr>
        <w:pStyle w:val="Heading1"/>
        <w:spacing w:before="47"/>
        <w:ind w:left="1273" w:firstLine="0"/>
      </w:pPr>
      <w:r>
        <w:rPr/>
        <w:t>Life After Pediatric Sepsis </w:t>
      </w:r>
      <w:r>
        <w:rPr>
          <w:spacing w:val="-3"/>
        </w:rPr>
        <w:t>Evaluation</w:t>
      </w:r>
      <w:r>
        <w:rPr>
          <w:spacing w:val="5"/>
        </w:rPr>
        <w:t> </w:t>
      </w:r>
      <w:r>
        <w:rPr/>
        <w:t>(LAPSE)</w:t>
      </w:r>
    </w:p>
    <w:p>
      <w:pPr>
        <w:spacing w:line="271" w:lineRule="auto" w:before="52"/>
        <w:ind w:left="3829" w:right="1367" w:firstLine="2845"/>
        <w:jc w:val="left"/>
        <w:rPr>
          <w:b/>
          <w:sz w:val="34"/>
        </w:rPr>
      </w:pPr>
      <w:r>
        <w:rPr>
          <w:b/>
          <w:sz w:val="34"/>
        </w:rPr>
        <w:t>(LAPSE </w:t>
      </w:r>
      <w:r>
        <w:rPr>
          <w:b/>
          <w:spacing w:val="-3"/>
          <w:sz w:val="34"/>
        </w:rPr>
        <w:t>Study) </w:t>
      </w:r>
      <w:r>
        <w:rPr>
          <w:b/>
          <w:sz w:val="34"/>
        </w:rPr>
        <w:t>CPCCRN Protocol Number </w:t>
      </w:r>
      <w:r>
        <w:rPr>
          <w:b/>
          <w:spacing w:val="20"/>
          <w:sz w:val="34"/>
        </w:rPr>
        <w:t> </w:t>
      </w:r>
      <w:r>
        <w:rPr>
          <w:b/>
          <w:sz w:val="34"/>
        </w:rPr>
        <w:t>053</w:t>
      </w:r>
    </w:p>
    <w:p>
      <w:pPr>
        <w:pStyle w:val="BodyText"/>
        <w:spacing w:before="5"/>
        <w:rPr>
          <w:b/>
          <w:sz w:val="11"/>
        </w:rPr>
      </w:pPr>
      <w:r>
        <w:rPr/>
        <w:pict>
          <v:line style="position:absolute;mso-position-horizontal-relative:page;mso-position-vertical-relative:paragraph;z-index:-1024;mso-wrap-distance-left:0;mso-wrap-distance-right:0" from="81pt,10.964324pt" to="531pt,10.964324pt" stroked="true" strokeweight="4.981pt" strokecolor="#000000">
            <v:stroke dashstyle="solid"/>
            <w10:wrap type="topAndBottom"/>
          </v:line>
        </w:pict>
      </w:r>
    </w:p>
    <w:p>
      <w:pPr>
        <w:pStyle w:val="BodyText"/>
        <w:rPr>
          <w:b/>
          <w:sz w:val="18"/>
        </w:rPr>
      </w:pPr>
    </w:p>
    <w:p>
      <w:pPr>
        <w:spacing w:before="41"/>
        <w:ind w:left="1663" w:right="0" w:firstLine="0"/>
        <w:jc w:val="left"/>
        <w:rPr>
          <w:rFonts w:ascii="Times New Roman"/>
          <w:sz w:val="34"/>
        </w:rPr>
      </w:pPr>
      <w:r>
        <w:rPr>
          <w:rFonts w:ascii="Times New Roman"/>
          <w:sz w:val="34"/>
        </w:rPr>
        <w:t>Collaborative Pediatric Critical Care Research </w:t>
      </w:r>
      <w:r>
        <w:rPr>
          <w:rFonts w:ascii="Times New Roman"/>
          <w:spacing w:val="11"/>
          <w:sz w:val="34"/>
        </w:rPr>
        <w:t> </w:t>
      </w:r>
      <w:r>
        <w:rPr>
          <w:rFonts w:ascii="Times New Roman"/>
          <w:spacing w:val="-3"/>
          <w:sz w:val="34"/>
        </w:rPr>
        <w:t>Network</w:t>
      </w:r>
    </w:p>
    <w:p>
      <w:pPr>
        <w:spacing w:before="45"/>
        <w:ind w:left="792" w:right="0" w:firstLine="0"/>
        <w:jc w:val="left"/>
        <w:rPr>
          <w:rFonts w:ascii="Times New Roman"/>
          <w:sz w:val="34"/>
        </w:rPr>
      </w:pPr>
      <w:r>
        <w:rPr>
          <w:rFonts w:ascii="Bookman Old Style"/>
          <w:b w:val="0"/>
          <w:i/>
          <w:spacing w:val="-3"/>
          <w:sz w:val="34"/>
        </w:rPr>
        <w:t>Eunice</w:t>
      </w:r>
      <w:r>
        <w:rPr>
          <w:rFonts w:ascii="Bookman Old Style"/>
          <w:b w:val="0"/>
          <w:i/>
          <w:spacing w:val="-27"/>
          <w:sz w:val="34"/>
        </w:rPr>
        <w:t> </w:t>
      </w:r>
      <w:r>
        <w:rPr>
          <w:rFonts w:ascii="Bookman Old Style"/>
          <w:b w:val="0"/>
          <w:i/>
          <w:spacing w:val="-3"/>
          <w:sz w:val="34"/>
        </w:rPr>
        <w:t>Kennedy</w:t>
      </w:r>
      <w:r>
        <w:rPr>
          <w:rFonts w:ascii="Bookman Old Style"/>
          <w:b w:val="0"/>
          <w:i/>
          <w:spacing w:val="-26"/>
          <w:sz w:val="34"/>
        </w:rPr>
        <w:t> </w:t>
      </w:r>
      <w:r>
        <w:rPr>
          <w:rFonts w:ascii="Bookman Old Style"/>
          <w:b w:val="0"/>
          <w:i/>
          <w:sz w:val="34"/>
        </w:rPr>
        <w:t>Shriver</w:t>
      </w:r>
      <w:r>
        <w:rPr>
          <w:rFonts w:ascii="Bookman Old Style"/>
          <w:b w:val="0"/>
          <w:i/>
          <w:spacing w:val="-15"/>
          <w:sz w:val="34"/>
        </w:rPr>
        <w:t> </w:t>
      </w:r>
      <w:r>
        <w:rPr>
          <w:rFonts w:ascii="Times New Roman"/>
          <w:sz w:val="34"/>
        </w:rPr>
        <w:t>National</w:t>
      </w:r>
      <w:r>
        <w:rPr>
          <w:rFonts w:ascii="Times New Roman"/>
          <w:spacing w:val="-19"/>
          <w:sz w:val="34"/>
        </w:rPr>
        <w:t> </w:t>
      </w:r>
      <w:r>
        <w:rPr>
          <w:rFonts w:ascii="Times New Roman"/>
          <w:sz w:val="34"/>
        </w:rPr>
        <w:t>Institute</w:t>
      </w:r>
      <w:r>
        <w:rPr>
          <w:rFonts w:ascii="Times New Roman"/>
          <w:spacing w:val="-20"/>
          <w:sz w:val="34"/>
        </w:rPr>
        <w:t> </w:t>
      </w:r>
      <w:r>
        <w:rPr>
          <w:rFonts w:ascii="Times New Roman"/>
          <w:sz w:val="34"/>
        </w:rPr>
        <w:t>for</w:t>
      </w:r>
      <w:r>
        <w:rPr>
          <w:rFonts w:ascii="Times New Roman"/>
          <w:spacing w:val="-20"/>
          <w:sz w:val="34"/>
        </w:rPr>
        <w:t> </w:t>
      </w:r>
      <w:r>
        <w:rPr>
          <w:rFonts w:ascii="Times New Roman"/>
          <w:sz w:val="34"/>
        </w:rPr>
        <w:t>Child</w:t>
      </w:r>
      <w:r>
        <w:rPr>
          <w:rFonts w:ascii="Times New Roman"/>
          <w:spacing w:val="-19"/>
          <w:sz w:val="34"/>
        </w:rPr>
        <w:t> </w:t>
      </w:r>
      <w:r>
        <w:rPr>
          <w:rFonts w:ascii="Times New Roman"/>
          <w:sz w:val="34"/>
        </w:rPr>
        <w:t>Health</w:t>
      </w:r>
    </w:p>
    <w:p>
      <w:pPr>
        <w:spacing w:before="42"/>
        <w:ind w:left="4418" w:right="0" w:firstLine="0"/>
        <w:jc w:val="left"/>
        <w:rPr>
          <w:rFonts w:ascii="Times New Roman"/>
          <w:sz w:val="34"/>
        </w:rPr>
      </w:pPr>
      <w:r>
        <w:rPr>
          <w:rFonts w:ascii="Times New Roman"/>
          <w:sz w:val="34"/>
        </w:rPr>
        <w:t>and Human Development</w:t>
      </w:r>
      <w:r>
        <w:rPr>
          <w:rFonts w:ascii="Times New Roman"/>
          <w:spacing w:val="51"/>
          <w:sz w:val="34"/>
        </w:rPr>
        <w:t> </w:t>
      </w:r>
      <w:r>
        <w:rPr>
          <w:rFonts w:ascii="Times New Roman"/>
          <w:sz w:val="34"/>
        </w:rPr>
        <w:t>(NICHD)</w:t>
      </w:r>
    </w:p>
    <w:p>
      <w:pPr>
        <w:pStyle w:val="BodyText"/>
        <w:rPr>
          <w:rFonts w:ascii="Times New Roman"/>
          <w:sz w:val="34"/>
        </w:rPr>
      </w:pPr>
    </w:p>
    <w:p>
      <w:pPr>
        <w:pStyle w:val="BodyText"/>
        <w:rPr>
          <w:rFonts w:ascii="Times New Roman"/>
          <w:sz w:val="34"/>
        </w:rPr>
      </w:pPr>
    </w:p>
    <w:p>
      <w:pPr>
        <w:pStyle w:val="BodyText"/>
        <w:rPr>
          <w:rFonts w:ascii="Times New Roman"/>
          <w:sz w:val="34"/>
        </w:rPr>
      </w:pPr>
    </w:p>
    <w:p>
      <w:pPr>
        <w:pStyle w:val="BodyText"/>
        <w:spacing w:before="10"/>
        <w:rPr>
          <w:rFonts w:ascii="Times New Roman"/>
          <w:sz w:val="46"/>
        </w:rPr>
      </w:pPr>
    </w:p>
    <w:p>
      <w:pPr>
        <w:pStyle w:val="BodyText"/>
        <w:ind w:left="7135"/>
      </w:pPr>
      <w:r>
        <w:rPr/>
        <w:t>Protocol</w:t>
      </w:r>
      <w:r>
        <w:rPr>
          <w:spacing w:val="-49"/>
        </w:rPr>
        <w:t> </w:t>
      </w:r>
      <w:r>
        <w:rPr>
          <w:spacing w:val="-3"/>
        </w:rPr>
        <w:t>Version </w:t>
      </w:r>
      <w:r>
        <w:rPr/>
        <w:t>1.07</w:t>
      </w:r>
    </w:p>
    <w:p>
      <w:pPr>
        <w:pStyle w:val="BodyText"/>
        <w:spacing w:before="17"/>
        <w:ind w:left="6258"/>
      </w:pPr>
      <w:r>
        <w:rPr>
          <w:spacing w:val="-3"/>
        </w:rPr>
        <w:t>Version</w:t>
      </w:r>
      <w:r>
        <w:rPr>
          <w:spacing w:val="-23"/>
        </w:rPr>
        <w:t> </w:t>
      </w:r>
      <w:r>
        <w:rPr/>
        <w:t>Date:</w:t>
      </w:r>
      <w:r>
        <w:rPr>
          <w:spacing w:val="-11"/>
        </w:rPr>
        <w:t> </w:t>
      </w:r>
      <w:r>
        <w:rPr/>
        <w:t>March</w:t>
      </w:r>
      <w:r>
        <w:rPr>
          <w:spacing w:val="-23"/>
        </w:rPr>
        <w:t> </w:t>
      </w:r>
      <w:r>
        <w:rPr/>
        <w:t>25,</w:t>
      </w:r>
      <w:r>
        <w:rPr>
          <w:spacing w:val="-22"/>
        </w:rPr>
        <w:t> </w:t>
      </w:r>
      <w:r>
        <w:rPr/>
        <w:t>2016</w:t>
      </w:r>
    </w:p>
    <w:p>
      <w:pPr>
        <w:pStyle w:val="BodyText"/>
        <w:spacing w:before="16"/>
        <w:ind w:left="6171"/>
      </w:pPr>
      <w:r>
        <w:rPr/>
        <w:t>Printing</w:t>
      </w:r>
      <w:r>
        <w:rPr>
          <w:spacing w:val="-25"/>
        </w:rPr>
        <w:t> </w:t>
      </w:r>
      <w:r>
        <w:rPr/>
        <w:t>Date:</w:t>
      </w:r>
      <w:r>
        <w:rPr>
          <w:spacing w:val="-13"/>
        </w:rPr>
        <w:t> </w:t>
      </w:r>
      <w:r>
        <w:rPr/>
        <w:t>March</w:t>
      </w:r>
      <w:r>
        <w:rPr>
          <w:spacing w:val="-25"/>
        </w:rPr>
        <w:t> </w:t>
      </w:r>
      <w:r>
        <w:rPr/>
        <w:t>30,</w:t>
      </w:r>
      <w:r>
        <w:rPr>
          <w:spacing w:val="-25"/>
        </w:rPr>
        <w:t> </w:t>
      </w:r>
      <w:r>
        <w:rPr/>
        <w:t>2016</w:t>
      </w:r>
    </w:p>
    <w:p>
      <w:pPr>
        <w:spacing w:after="0"/>
        <w:sectPr>
          <w:type w:val="continuous"/>
          <w:pgSz w:w="12240" w:h="15840"/>
          <w:pgMar w:top="1500" w:bottom="280" w:left="1300" w:right="0"/>
        </w:sectPr>
      </w:pPr>
    </w:p>
    <w:p>
      <w:pPr>
        <w:pStyle w:val="BodyText"/>
        <w:rPr>
          <w:sz w:val="20"/>
        </w:rPr>
      </w:pPr>
      <w:r>
        <w:rPr/>
        <w:pict>
          <v:shape style="position:absolute;margin-left:16.006294pt;margin-top:593.169373pt;width:51.35pt;height:21.95pt;mso-position-horizontal-relative:page;mso-position-vertical-relative:page;z-index:1096"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1120"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spacing w:before="149"/>
        <w:ind w:left="491"/>
      </w:pPr>
      <w:r>
        <w:rPr>
          <w:w w:val="100"/>
        </w:rPr>
        <w:t>Co</w:t>
      </w:r>
      <w:r>
        <w:rPr>
          <w:spacing w:val="-7"/>
          <w:w w:val="100"/>
        </w:rPr>
        <w:t>p</w:t>
      </w:r>
      <w:r>
        <w:rPr>
          <w:w w:val="97"/>
        </w:rPr>
        <w:t>yrig</w:t>
      </w:r>
      <w:r>
        <w:rPr>
          <w:spacing w:val="-7"/>
          <w:w w:val="97"/>
        </w:rPr>
        <w:t>h</w:t>
      </w:r>
      <w:r>
        <w:rPr>
          <w:w w:val="111"/>
        </w:rPr>
        <w:t>t</w:t>
      </w:r>
      <w:r>
        <w:rPr/>
        <w:t> </w:t>
      </w:r>
      <w:r>
        <w:rPr>
          <w:spacing w:val="-16"/>
        </w:rPr>
        <w:t> </w:t>
      </w:r>
      <w:r>
        <w:rPr>
          <w:rFonts w:ascii="Lucida Sans Unicode"/>
          <w:spacing w:val="-172"/>
          <w:w w:val="128"/>
        </w:rPr>
        <w:t>Q</w:t>
      </w:r>
      <w:r>
        <w:rPr>
          <w:w w:val="95"/>
          <w:position w:val="1"/>
        </w:rPr>
        <w:t>c</w:t>
      </w:r>
      <w:r>
        <w:rPr>
          <w:position w:val="1"/>
        </w:rPr>
        <w:t>  </w:t>
      </w:r>
      <w:r>
        <w:rPr>
          <w:spacing w:val="-7"/>
          <w:position w:val="1"/>
        </w:rPr>
        <w:t> </w:t>
      </w:r>
      <w:r>
        <w:rPr>
          <w:w w:val="92"/>
        </w:rPr>
        <w:t>2014-2015.</w:t>
      </w:r>
      <w:r>
        <w:rPr/>
        <w:t>  </w:t>
      </w:r>
      <w:r>
        <w:rPr>
          <w:spacing w:val="-5"/>
        </w:rPr>
        <w:t> </w:t>
      </w:r>
      <w:r>
        <w:rPr>
          <w:w w:val="98"/>
        </w:rPr>
        <w:t>Uni</w:t>
      </w:r>
      <w:r>
        <w:rPr>
          <w:spacing w:val="-7"/>
          <w:w w:val="98"/>
        </w:rPr>
        <w:t>v</w:t>
      </w:r>
      <w:r>
        <w:rPr>
          <w:w w:val="95"/>
        </w:rPr>
        <w:t>ersi</w:t>
      </w:r>
      <w:r>
        <w:rPr>
          <w:spacing w:val="-7"/>
          <w:w w:val="95"/>
        </w:rPr>
        <w:t>t</w:t>
      </w:r>
      <w:r>
        <w:rPr>
          <w:w w:val="106"/>
        </w:rPr>
        <w:t>y</w:t>
      </w:r>
      <w:r>
        <w:rPr/>
        <w:t> </w:t>
      </w:r>
      <w:r>
        <w:rPr>
          <w:spacing w:val="-17"/>
        </w:rPr>
        <w:t> </w:t>
      </w:r>
      <w:r>
        <w:rPr>
          <w:w w:val="92"/>
        </w:rPr>
        <w:t>of</w:t>
      </w:r>
      <w:r>
        <w:rPr/>
        <w:t> </w:t>
      </w:r>
      <w:r>
        <w:rPr>
          <w:spacing w:val="-16"/>
        </w:rPr>
        <w:t> </w:t>
      </w:r>
      <w:r>
        <w:rPr>
          <w:w w:val="99"/>
        </w:rPr>
        <w:t>Utah</w:t>
      </w:r>
      <w:r>
        <w:rPr/>
        <w:t> </w:t>
      </w:r>
      <w:r>
        <w:rPr>
          <w:spacing w:val="-17"/>
        </w:rPr>
        <w:t> </w:t>
      </w:r>
      <w:r>
        <w:rPr>
          <w:w w:val="97"/>
        </w:rPr>
        <w:t>S</w:t>
      </w:r>
      <w:r>
        <w:rPr>
          <w:spacing w:val="-7"/>
          <w:w w:val="97"/>
        </w:rPr>
        <w:t>c</w:t>
      </w:r>
      <w:r>
        <w:rPr>
          <w:w w:val="93"/>
        </w:rPr>
        <w:t>h</w:t>
      </w:r>
      <w:r>
        <w:rPr>
          <w:spacing w:val="6"/>
          <w:w w:val="93"/>
        </w:rPr>
        <w:t>o</w:t>
      </w:r>
      <w:r>
        <w:rPr>
          <w:w w:val="93"/>
        </w:rPr>
        <w:t>ol</w:t>
      </w:r>
      <w:r>
        <w:rPr/>
        <w:t> </w:t>
      </w:r>
      <w:r>
        <w:rPr>
          <w:spacing w:val="-17"/>
        </w:rPr>
        <w:t> </w:t>
      </w:r>
      <w:r>
        <w:rPr>
          <w:w w:val="92"/>
        </w:rPr>
        <w:t>of</w:t>
      </w:r>
      <w:r>
        <w:rPr/>
        <w:t> </w:t>
      </w:r>
      <w:r>
        <w:rPr>
          <w:spacing w:val="-17"/>
        </w:rPr>
        <w:t> </w:t>
      </w:r>
      <w:r>
        <w:rPr>
          <w:w w:val="94"/>
        </w:rPr>
        <w:t>Medicine</w:t>
      </w:r>
      <w:r>
        <w:rPr/>
        <w:t> </w:t>
      </w:r>
      <w:r>
        <w:rPr>
          <w:spacing w:val="-17"/>
        </w:rPr>
        <w:t> </w:t>
      </w:r>
      <w:r>
        <w:rPr>
          <w:w w:val="92"/>
        </w:rPr>
        <w:t>on</w:t>
      </w:r>
      <w:r>
        <w:rPr/>
        <w:t> </w:t>
      </w:r>
      <w:r>
        <w:rPr>
          <w:spacing w:val="-16"/>
        </w:rPr>
        <w:t> </w:t>
      </w:r>
      <w:r>
        <w:rPr>
          <w:spacing w:val="6"/>
          <w:w w:val="98"/>
        </w:rPr>
        <w:t>b</w:t>
      </w:r>
      <w:r>
        <w:rPr>
          <w:w w:val="94"/>
        </w:rPr>
        <w:t>ehalf</w:t>
      </w:r>
      <w:r>
        <w:rPr/>
        <w:t> </w:t>
      </w:r>
      <w:r>
        <w:rPr>
          <w:spacing w:val="-16"/>
        </w:rPr>
        <w:t> </w:t>
      </w:r>
      <w:r>
        <w:rPr>
          <w:w w:val="92"/>
        </w:rPr>
        <w:t>of</w:t>
      </w:r>
      <w:r>
        <w:rPr/>
        <w:t> </w:t>
      </w:r>
      <w:r>
        <w:rPr>
          <w:spacing w:val="-17"/>
        </w:rPr>
        <w:t> </w:t>
      </w:r>
      <w:r>
        <w:rPr>
          <w:w w:val="97"/>
        </w:rPr>
        <w:t>the</w:t>
      </w:r>
    </w:p>
    <w:p>
      <w:pPr>
        <w:pStyle w:val="BodyText"/>
        <w:spacing w:line="236" w:lineRule="exact"/>
        <w:ind w:left="140"/>
      </w:pPr>
      <w:r>
        <w:rPr/>
        <w:t>Principal</w:t>
      </w:r>
      <w:r>
        <w:rPr>
          <w:spacing w:val="-9"/>
        </w:rPr>
        <w:t> </w:t>
      </w:r>
      <w:r>
        <w:rPr/>
        <w:t>Investigator,</w:t>
      </w:r>
      <w:r>
        <w:rPr>
          <w:spacing w:val="-7"/>
        </w:rPr>
        <w:t> </w:t>
      </w:r>
      <w:r>
        <w:rPr/>
        <w:t>Jerry</w:t>
      </w:r>
      <w:r>
        <w:rPr>
          <w:spacing w:val="-8"/>
        </w:rPr>
        <w:t> </w:t>
      </w:r>
      <w:r>
        <w:rPr/>
        <w:t>J.</w:t>
      </w:r>
      <w:r>
        <w:rPr>
          <w:spacing w:val="-8"/>
        </w:rPr>
        <w:t> </w:t>
      </w:r>
      <w:r>
        <w:rPr/>
        <w:t>Zimmerman,</w:t>
      </w:r>
      <w:r>
        <w:rPr>
          <w:spacing w:val="-8"/>
        </w:rPr>
        <w:t> </w:t>
      </w:r>
      <w:r>
        <w:rPr/>
        <w:t>MD,</w:t>
      </w:r>
      <w:r>
        <w:rPr>
          <w:spacing w:val="-8"/>
        </w:rPr>
        <w:t> </w:t>
      </w:r>
      <w:r>
        <w:rPr/>
        <w:t>PhD</w:t>
      </w:r>
      <w:r>
        <w:rPr>
          <w:spacing w:val="-8"/>
        </w:rPr>
        <w:t> </w:t>
      </w:r>
      <w:r>
        <w:rPr/>
        <w:t>and</w:t>
      </w:r>
      <w:r>
        <w:rPr>
          <w:spacing w:val="-7"/>
        </w:rPr>
        <w:t> </w:t>
      </w:r>
      <w:r>
        <w:rPr/>
        <w:t>the</w:t>
      </w:r>
      <w:r>
        <w:rPr>
          <w:spacing w:val="-8"/>
        </w:rPr>
        <w:t> </w:t>
      </w:r>
      <w:r>
        <w:rPr/>
        <w:t>Collaborative</w:t>
      </w:r>
      <w:r>
        <w:rPr>
          <w:spacing w:val="-8"/>
        </w:rPr>
        <w:t> </w:t>
      </w:r>
      <w:r>
        <w:rPr/>
        <w:t>Pediatric</w:t>
      </w:r>
    </w:p>
    <w:p>
      <w:pPr>
        <w:pStyle w:val="BodyText"/>
        <w:spacing w:before="16"/>
        <w:ind w:left="140"/>
      </w:pPr>
      <w:r>
        <w:rPr/>
        <w:t>Critical Care Research Network (CPCCRN). All rights reserved.</w:t>
      </w:r>
    </w:p>
    <w:p>
      <w:pPr>
        <w:pStyle w:val="BodyText"/>
        <w:spacing w:before="9"/>
        <w:rPr>
          <w:sz w:val="26"/>
        </w:rPr>
      </w:pPr>
    </w:p>
    <w:p>
      <w:pPr>
        <w:pStyle w:val="BodyText"/>
        <w:spacing w:before="1"/>
        <w:ind w:left="491"/>
      </w:pPr>
      <w:r>
        <w:rPr/>
        <w:t>This protocol is CPCCRN Protocol Number 053, and has been authored by Jerry</w:t>
      </w:r>
    </w:p>
    <w:p>
      <w:pPr>
        <w:pStyle w:val="BodyText"/>
        <w:spacing w:line="252" w:lineRule="auto" w:before="16"/>
        <w:ind w:left="140" w:right="1800" w:hanging="7"/>
        <w:jc w:val="both"/>
      </w:pPr>
      <w:r>
        <w:rPr/>
        <w:t>J. Zimmerman, MD, PhD, Seattle Children’s Hospital, for implementation with the CPCCRN</w:t>
      </w:r>
      <w:r>
        <w:rPr>
          <w:spacing w:val="-7"/>
        </w:rPr>
        <w:t> </w:t>
      </w:r>
      <w:r>
        <w:rPr/>
        <w:t>investigators.</w:t>
      </w:r>
      <w:r>
        <w:rPr>
          <w:spacing w:val="10"/>
        </w:rPr>
        <w:t> </w:t>
      </w:r>
      <w:r>
        <w:rPr/>
        <w:t>This</w:t>
      </w:r>
      <w:r>
        <w:rPr>
          <w:spacing w:val="-6"/>
        </w:rPr>
        <w:t> </w:t>
      </w:r>
      <w:r>
        <w:rPr/>
        <w:t>study</w:t>
      </w:r>
      <w:r>
        <w:rPr>
          <w:spacing w:val="-7"/>
        </w:rPr>
        <w:t> </w:t>
      </w:r>
      <w:r>
        <w:rPr/>
        <w:t>is</w:t>
      </w:r>
      <w:r>
        <w:rPr>
          <w:spacing w:val="-6"/>
        </w:rPr>
        <w:t> </w:t>
      </w:r>
      <w:r>
        <w:rPr/>
        <w:t>supported</w:t>
      </w:r>
      <w:r>
        <w:rPr>
          <w:spacing w:val="-7"/>
        </w:rPr>
        <w:t> </w:t>
      </w:r>
      <w:r>
        <w:rPr>
          <w:spacing w:val="-4"/>
        </w:rPr>
        <w:t>by</w:t>
      </w:r>
      <w:r>
        <w:rPr>
          <w:spacing w:val="-6"/>
        </w:rPr>
        <w:t> </w:t>
      </w:r>
      <w:r>
        <w:rPr/>
        <w:t>R01-HD073362</w:t>
      </w:r>
      <w:r>
        <w:rPr>
          <w:spacing w:val="-7"/>
        </w:rPr>
        <w:t> </w:t>
      </w:r>
      <w:r>
        <w:rPr/>
        <w:t>awarded</w:t>
      </w:r>
      <w:r>
        <w:rPr>
          <w:spacing w:val="-6"/>
        </w:rPr>
        <w:t> </w:t>
      </w:r>
      <w:r>
        <w:rPr/>
        <w:t>to</w:t>
      </w:r>
      <w:r>
        <w:rPr>
          <w:spacing w:val="-7"/>
        </w:rPr>
        <w:t> </w:t>
      </w:r>
      <w:r>
        <w:rPr/>
        <w:t>Seattle </w:t>
      </w:r>
      <w:r>
        <w:rPr>
          <w:w w:val="95"/>
        </w:rPr>
        <w:t>Children’s Hospital (PI:Jerry J. Zimmerman, MD, PhD) </w:t>
      </w:r>
      <w:r>
        <w:rPr>
          <w:spacing w:val="-4"/>
          <w:w w:val="95"/>
        </w:rPr>
        <w:t>by </w:t>
      </w:r>
      <w:r>
        <w:rPr>
          <w:w w:val="95"/>
        </w:rPr>
        <w:t>the </w:t>
      </w:r>
      <w:r>
        <w:rPr>
          <w:rFonts w:ascii="Bookman Old Style" w:hAnsi="Bookman Old Style"/>
          <w:b w:val="0"/>
          <w:i/>
          <w:w w:val="95"/>
        </w:rPr>
        <w:t>Eunice Kennedy Shriver </w:t>
      </w:r>
      <w:r>
        <w:rPr/>
        <w:t>National Institute for Child Health and Human Development</w:t>
      </w:r>
      <w:r>
        <w:rPr>
          <w:spacing w:val="3"/>
        </w:rPr>
        <w:t> </w:t>
      </w:r>
      <w:r>
        <w:rPr/>
        <w:t>(NICHD).</w:t>
      </w:r>
    </w:p>
    <w:p>
      <w:pPr>
        <w:pStyle w:val="BodyText"/>
        <w:spacing w:before="5"/>
        <w:rPr>
          <w:sz w:val="25"/>
        </w:rPr>
      </w:pPr>
    </w:p>
    <w:p>
      <w:pPr>
        <w:pStyle w:val="BodyText"/>
        <w:spacing w:line="254" w:lineRule="auto" w:before="1"/>
        <w:ind w:left="140" w:right="1764" w:firstLine="351"/>
        <w:jc w:val="both"/>
      </w:pPr>
      <w:r>
        <w:rPr/>
        <w:t>The</w:t>
      </w:r>
      <w:r>
        <w:rPr>
          <w:spacing w:val="-17"/>
        </w:rPr>
        <w:t> </w:t>
      </w:r>
      <w:r>
        <w:rPr/>
        <w:t>CPCCRN</w:t>
      </w:r>
      <w:r>
        <w:rPr>
          <w:spacing w:val="-17"/>
        </w:rPr>
        <w:t> </w:t>
      </w:r>
      <w:r>
        <w:rPr/>
        <w:t>Clinical</w:t>
      </w:r>
      <w:r>
        <w:rPr>
          <w:spacing w:val="-16"/>
        </w:rPr>
        <w:t> </w:t>
      </w:r>
      <w:r>
        <w:rPr/>
        <w:t>Centers</w:t>
      </w:r>
      <w:r>
        <w:rPr>
          <w:spacing w:val="-17"/>
        </w:rPr>
        <w:t> </w:t>
      </w:r>
      <w:r>
        <w:rPr/>
        <w:t>participating</w:t>
      </w:r>
      <w:r>
        <w:rPr>
          <w:spacing w:val="-16"/>
        </w:rPr>
        <w:t> </w:t>
      </w:r>
      <w:r>
        <w:rPr/>
        <w:t>in</w:t>
      </w:r>
      <w:r>
        <w:rPr>
          <w:spacing w:val="-17"/>
        </w:rPr>
        <w:t> </w:t>
      </w:r>
      <w:r>
        <w:rPr/>
        <w:t>this</w:t>
      </w:r>
      <w:r>
        <w:rPr>
          <w:spacing w:val="-16"/>
        </w:rPr>
        <w:t> </w:t>
      </w:r>
      <w:r>
        <w:rPr/>
        <w:t>study</w:t>
      </w:r>
      <w:r>
        <w:rPr>
          <w:spacing w:val="-17"/>
        </w:rPr>
        <w:t> </w:t>
      </w:r>
      <w:r>
        <w:rPr/>
        <w:t>are</w:t>
      </w:r>
      <w:r>
        <w:rPr>
          <w:spacing w:val="-16"/>
        </w:rPr>
        <w:t> </w:t>
      </w:r>
      <w:r>
        <w:rPr/>
        <w:t>the</w:t>
      </w:r>
      <w:r>
        <w:rPr>
          <w:spacing w:val="-17"/>
        </w:rPr>
        <w:t> </w:t>
      </w:r>
      <w:r>
        <w:rPr/>
        <w:t>Children’s</w:t>
      </w:r>
      <w:r>
        <w:rPr>
          <w:spacing w:val="-16"/>
        </w:rPr>
        <w:t> </w:t>
      </w:r>
      <w:r>
        <w:rPr/>
        <w:t>Hospital </w:t>
      </w:r>
      <w:r>
        <w:rPr>
          <w:w w:val="95"/>
        </w:rPr>
        <w:t>Colorado, Children’s Hospital of Los Angeles, Children’s Hospital of Michigan, Children’s </w:t>
      </w:r>
      <w:r>
        <w:rPr/>
        <w:t>Hospital</w:t>
      </w:r>
      <w:r>
        <w:rPr>
          <w:spacing w:val="-29"/>
        </w:rPr>
        <w:t> </w:t>
      </w:r>
      <w:r>
        <w:rPr/>
        <w:t>of</w:t>
      </w:r>
      <w:r>
        <w:rPr>
          <w:spacing w:val="-28"/>
        </w:rPr>
        <w:t> </w:t>
      </w:r>
      <w:r>
        <w:rPr/>
        <w:t>Philadelphia,</w:t>
      </w:r>
      <w:r>
        <w:rPr>
          <w:spacing w:val="-29"/>
        </w:rPr>
        <w:t> </w:t>
      </w:r>
      <w:r>
        <w:rPr/>
        <w:t>Children’s</w:t>
      </w:r>
      <w:r>
        <w:rPr>
          <w:spacing w:val="-28"/>
        </w:rPr>
        <w:t> </w:t>
      </w:r>
      <w:r>
        <w:rPr/>
        <w:t>Hospital</w:t>
      </w:r>
      <w:r>
        <w:rPr>
          <w:spacing w:val="-29"/>
        </w:rPr>
        <w:t> </w:t>
      </w:r>
      <w:r>
        <w:rPr/>
        <w:t>of</w:t>
      </w:r>
      <w:r>
        <w:rPr>
          <w:spacing w:val="-28"/>
        </w:rPr>
        <w:t> </w:t>
      </w:r>
      <w:r>
        <w:rPr/>
        <w:t>Pittsburgh,</w:t>
      </w:r>
      <w:r>
        <w:rPr>
          <w:spacing w:val="-29"/>
        </w:rPr>
        <w:t> </w:t>
      </w:r>
      <w:r>
        <w:rPr/>
        <w:t>Children’s</w:t>
      </w:r>
      <w:r>
        <w:rPr>
          <w:spacing w:val="-28"/>
        </w:rPr>
        <w:t> </w:t>
      </w:r>
      <w:r>
        <w:rPr/>
        <w:t>National</w:t>
      </w:r>
      <w:r>
        <w:rPr>
          <w:spacing w:val="-29"/>
        </w:rPr>
        <w:t> </w:t>
      </w:r>
      <w:r>
        <w:rPr/>
        <w:t>Medical Center,</w:t>
      </w:r>
      <w:r>
        <w:rPr>
          <w:spacing w:val="-20"/>
        </w:rPr>
        <w:t> </w:t>
      </w:r>
      <w:r>
        <w:rPr/>
        <w:t>Nationwide</w:t>
      </w:r>
      <w:r>
        <w:rPr>
          <w:spacing w:val="-19"/>
        </w:rPr>
        <w:t> </w:t>
      </w:r>
      <w:r>
        <w:rPr/>
        <w:t>Children’s</w:t>
      </w:r>
      <w:r>
        <w:rPr>
          <w:spacing w:val="-20"/>
        </w:rPr>
        <w:t> </w:t>
      </w:r>
      <w:r>
        <w:rPr/>
        <w:t>Hospital,</w:t>
      </w:r>
      <w:r>
        <w:rPr>
          <w:spacing w:val="-19"/>
        </w:rPr>
        <w:t> </w:t>
      </w:r>
      <w:r>
        <w:rPr/>
        <w:t>University</w:t>
      </w:r>
      <w:r>
        <w:rPr>
          <w:spacing w:val="-19"/>
        </w:rPr>
        <w:t> </w:t>
      </w:r>
      <w:r>
        <w:rPr/>
        <w:t>of</w:t>
      </w:r>
      <w:r>
        <w:rPr>
          <w:spacing w:val="-20"/>
        </w:rPr>
        <w:t> </w:t>
      </w:r>
      <w:r>
        <w:rPr/>
        <w:t>California</w:t>
      </w:r>
      <w:r>
        <w:rPr>
          <w:spacing w:val="-19"/>
        </w:rPr>
        <w:t> </w:t>
      </w:r>
      <w:r>
        <w:rPr/>
        <w:t>San</w:t>
      </w:r>
      <w:r>
        <w:rPr>
          <w:spacing w:val="-19"/>
        </w:rPr>
        <w:t> </w:t>
      </w:r>
      <w:r>
        <w:rPr>
          <w:spacing w:val="-3"/>
        </w:rPr>
        <w:t>Francisco,</w:t>
      </w:r>
      <w:r>
        <w:rPr>
          <w:spacing w:val="-20"/>
        </w:rPr>
        <w:t> </w:t>
      </w:r>
      <w:r>
        <w:rPr/>
        <w:t>and</w:t>
      </w:r>
      <w:r>
        <w:rPr>
          <w:spacing w:val="-19"/>
        </w:rPr>
        <w:t> </w:t>
      </w:r>
      <w:r>
        <w:rPr/>
        <w:t>the University</w:t>
      </w:r>
      <w:r>
        <w:rPr>
          <w:spacing w:val="-23"/>
        </w:rPr>
        <w:t> </w:t>
      </w:r>
      <w:r>
        <w:rPr/>
        <w:t>of</w:t>
      </w:r>
      <w:r>
        <w:rPr>
          <w:spacing w:val="-23"/>
        </w:rPr>
        <w:t> </w:t>
      </w:r>
      <w:r>
        <w:rPr/>
        <w:t>Michigan,</w:t>
      </w:r>
      <w:r>
        <w:rPr>
          <w:spacing w:val="-23"/>
        </w:rPr>
        <w:t> </w:t>
      </w:r>
      <w:r>
        <w:rPr/>
        <w:t>and</w:t>
      </w:r>
      <w:r>
        <w:rPr>
          <w:spacing w:val="-23"/>
        </w:rPr>
        <w:t> </w:t>
      </w:r>
      <w:r>
        <w:rPr/>
        <w:t>are</w:t>
      </w:r>
      <w:r>
        <w:rPr>
          <w:spacing w:val="-23"/>
        </w:rPr>
        <w:t> </w:t>
      </w:r>
      <w:r>
        <w:rPr/>
        <w:t>supported</w:t>
      </w:r>
      <w:r>
        <w:rPr>
          <w:spacing w:val="-23"/>
        </w:rPr>
        <w:t> </w:t>
      </w:r>
      <w:r>
        <w:rPr>
          <w:spacing w:val="-4"/>
        </w:rPr>
        <w:t>by</w:t>
      </w:r>
      <w:r>
        <w:rPr>
          <w:spacing w:val="-23"/>
        </w:rPr>
        <w:t> </w:t>
      </w:r>
      <w:r>
        <w:rPr/>
        <w:t>Cooperative</w:t>
      </w:r>
      <w:r>
        <w:rPr>
          <w:spacing w:val="-23"/>
        </w:rPr>
        <w:t> </w:t>
      </w:r>
      <w:r>
        <w:rPr/>
        <w:t>Agreements</w:t>
      </w:r>
      <w:r>
        <w:rPr>
          <w:spacing w:val="-23"/>
        </w:rPr>
        <w:t> </w:t>
      </w:r>
      <w:r>
        <w:rPr/>
        <w:t>UG1-HD083171, </w:t>
      </w:r>
      <w:r>
        <w:rPr>
          <w:w w:val="90"/>
        </w:rPr>
        <w:t>U10-HD050012, UG1-HD050096, UG1-HD063108, UG1-HD049983, UG1-HD049981,</w:t>
      </w:r>
      <w:r>
        <w:rPr>
          <w:spacing w:val="11"/>
          <w:w w:val="90"/>
        </w:rPr>
        <w:t> </w:t>
      </w:r>
      <w:r>
        <w:rPr>
          <w:w w:val="90"/>
        </w:rPr>
        <w:t>UG1-</w:t>
      </w:r>
    </w:p>
    <w:p>
      <w:pPr>
        <w:spacing w:line="249" w:lineRule="auto" w:before="0"/>
        <w:ind w:left="128" w:right="1764" w:firstLine="11"/>
        <w:jc w:val="both"/>
        <w:rPr>
          <w:sz w:val="24"/>
        </w:rPr>
      </w:pPr>
      <w:r>
        <w:rPr>
          <w:w w:val="95"/>
          <w:sz w:val="24"/>
        </w:rPr>
        <w:t>HD083170,</w:t>
      </w:r>
      <w:r>
        <w:rPr>
          <w:spacing w:val="-17"/>
          <w:w w:val="95"/>
          <w:sz w:val="24"/>
        </w:rPr>
        <w:t> </w:t>
      </w:r>
      <w:r>
        <w:rPr>
          <w:w w:val="95"/>
          <w:sz w:val="24"/>
        </w:rPr>
        <w:t>UG1-HD083166,</w:t>
      </w:r>
      <w:r>
        <w:rPr>
          <w:spacing w:val="-17"/>
          <w:w w:val="95"/>
          <w:sz w:val="24"/>
        </w:rPr>
        <w:t> </w:t>
      </w:r>
      <w:r>
        <w:rPr>
          <w:w w:val="95"/>
          <w:sz w:val="24"/>
        </w:rPr>
        <w:t>and</w:t>
      </w:r>
      <w:r>
        <w:rPr>
          <w:spacing w:val="-17"/>
          <w:w w:val="95"/>
          <w:sz w:val="24"/>
        </w:rPr>
        <w:t> </w:t>
      </w:r>
      <w:r>
        <w:rPr>
          <w:w w:val="95"/>
          <w:sz w:val="24"/>
        </w:rPr>
        <w:t>U10-HD063106,</w:t>
      </w:r>
      <w:r>
        <w:rPr>
          <w:spacing w:val="-17"/>
          <w:w w:val="95"/>
          <w:sz w:val="24"/>
        </w:rPr>
        <w:t> </w:t>
      </w:r>
      <w:r>
        <w:rPr>
          <w:w w:val="95"/>
          <w:sz w:val="24"/>
        </w:rPr>
        <w:t>respectively,</w:t>
      </w:r>
      <w:r>
        <w:rPr>
          <w:spacing w:val="-16"/>
          <w:w w:val="95"/>
          <w:sz w:val="24"/>
        </w:rPr>
        <w:t> </w:t>
      </w:r>
      <w:r>
        <w:rPr>
          <w:w w:val="95"/>
          <w:sz w:val="24"/>
        </w:rPr>
        <w:t>from</w:t>
      </w:r>
      <w:r>
        <w:rPr>
          <w:spacing w:val="-17"/>
          <w:w w:val="95"/>
          <w:sz w:val="24"/>
        </w:rPr>
        <w:t> </w:t>
      </w:r>
      <w:r>
        <w:rPr>
          <w:w w:val="95"/>
          <w:sz w:val="24"/>
        </w:rPr>
        <w:t>the</w:t>
      </w:r>
      <w:r>
        <w:rPr>
          <w:spacing w:val="-14"/>
          <w:w w:val="95"/>
          <w:sz w:val="24"/>
        </w:rPr>
        <w:t> </w:t>
      </w:r>
      <w:r>
        <w:rPr>
          <w:rFonts w:ascii="Bookman Old Style"/>
          <w:b w:val="0"/>
          <w:i/>
          <w:w w:val="95"/>
          <w:sz w:val="24"/>
        </w:rPr>
        <w:t>Eunice</w:t>
      </w:r>
      <w:r>
        <w:rPr>
          <w:rFonts w:ascii="Bookman Old Style"/>
          <w:b w:val="0"/>
          <w:i/>
          <w:spacing w:val="-27"/>
          <w:w w:val="95"/>
          <w:sz w:val="24"/>
        </w:rPr>
        <w:t> </w:t>
      </w:r>
      <w:r>
        <w:rPr>
          <w:rFonts w:ascii="Bookman Old Style"/>
          <w:b w:val="0"/>
          <w:i/>
          <w:w w:val="95"/>
          <w:sz w:val="24"/>
        </w:rPr>
        <w:t>Kennedy </w:t>
      </w:r>
      <w:r>
        <w:rPr>
          <w:rFonts w:ascii="Bookman Old Style"/>
          <w:b w:val="0"/>
          <w:i/>
          <w:w w:val="95"/>
          <w:sz w:val="24"/>
        </w:rPr>
        <w:t>Shriver</w:t>
      </w:r>
      <w:r>
        <w:rPr>
          <w:rFonts w:ascii="Bookman Old Style"/>
          <w:b w:val="0"/>
          <w:i/>
          <w:spacing w:val="-15"/>
          <w:w w:val="95"/>
          <w:sz w:val="24"/>
        </w:rPr>
        <w:t> </w:t>
      </w:r>
      <w:r>
        <w:rPr>
          <w:rFonts w:ascii="Bookman Old Style"/>
          <w:b w:val="0"/>
          <w:i/>
          <w:w w:val="95"/>
          <w:sz w:val="24"/>
        </w:rPr>
        <w:t>Eunice</w:t>
      </w:r>
      <w:r>
        <w:rPr>
          <w:rFonts w:ascii="Bookman Old Style"/>
          <w:b w:val="0"/>
          <w:i/>
          <w:spacing w:val="-24"/>
          <w:w w:val="95"/>
          <w:sz w:val="24"/>
        </w:rPr>
        <w:t> </w:t>
      </w:r>
      <w:r>
        <w:rPr>
          <w:rFonts w:ascii="Bookman Old Style"/>
          <w:b w:val="0"/>
          <w:i/>
          <w:w w:val="95"/>
          <w:sz w:val="24"/>
        </w:rPr>
        <w:t>Kennedy</w:t>
      </w:r>
      <w:r>
        <w:rPr>
          <w:rFonts w:ascii="Bookman Old Style"/>
          <w:b w:val="0"/>
          <w:i/>
          <w:spacing w:val="-25"/>
          <w:w w:val="95"/>
          <w:sz w:val="24"/>
        </w:rPr>
        <w:t> </w:t>
      </w:r>
      <w:r>
        <w:rPr>
          <w:rFonts w:ascii="Bookman Old Style"/>
          <w:b w:val="0"/>
          <w:i/>
          <w:w w:val="95"/>
          <w:sz w:val="24"/>
        </w:rPr>
        <w:t>Shriver</w:t>
      </w:r>
      <w:r>
        <w:rPr>
          <w:rFonts w:ascii="Bookman Old Style"/>
          <w:b w:val="0"/>
          <w:i/>
          <w:spacing w:val="-15"/>
          <w:w w:val="95"/>
          <w:sz w:val="24"/>
        </w:rPr>
        <w:t> </w:t>
      </w:r>
      <w:r>
        <w:rPr>
          <w:w w:val="95"/>
          <w:sz w:val="24"/>
        </w:rPr>
        <w:t>National</w:t>
      </w:r>
      <w:r>
        <w:rPr>
          <w:spacing w:val="-15"/>
          <w:w w:val="95"/>
          <w:sz w:val="24"/>
        </w:rPr>
        <w:t> </w:t>
      </w:r>
      <w:r>
        <w:rPr>
          <w:w w:val="95"/>
          <w:sz w:val="24"/>
        </w:rPr>
        <w:t>Institute</w:t>
      </w:r>
      <w:r>
        <w:rPr>
          <w:spacing w:val="-15"/>
          <w:w w:val="95"/>
          <w:sz w:val="24"/>
        </w:rPr>
        <w:t> </w:t>
      </w:r>
      <w:r>
        <w:rPr>
          <w:w w:val="95"/>
          <w:sz w:val="24"/>
        </w:rPr>
        <w:t>for</w:t>
      </w:r>
      <w:r>
        <w:rPr>
          <w:spacing w:val="-15"/>
          <w:w w:val="95"/>
          <w:sz w:val="24"/>
        </w:rPr>
        <w:t> </w:t>
      </w:r>
      <w:r>
        <w:rPr>
          <w:w w:val="95"/>
          <w:sz w:val="24"/>
        </w:rPr>
        <w:t>Child</w:t>
      </w:r>
      <w:r>
        <w:rPr>
          <w:spacing w:val="-14"/>
          <w:w w:val="95"/>
          <w:sz w:val="24"/>
        </w:rPr>
        <w:t> </w:t>
      </w:r>
      <w:r>
        <w:rPr>
          <w:w w:val="95"/>
          <w:sz w:val="24"/>
        </w:rPr>
        <w:t>Health</w:t>
      </w:r>
      <w:r>
        <w:rPr>
          <w:spacing w:val="-15"/>
          <w:w w:val="95"/>
          <w:sz w:val="24"/>
        </w:rPr>
        <w:t> </w:t>
      </w:r>
      <w:r>
        <w:rPr>
          <w:w w:val="95"/>
          <w:sz w:val="24"/>
        </w:rPr>
        <w:t>and</w:t>
      </w:r>
      <w:r>
        <w:rPr>
          <w:spacing w:val="-15"/>
          <w:w w:val="95"/>
          <w:sz w:val="24"/>
        </w:rPr>
        <w:t> </w:t>
      </w:r>
      <w:r>
        <w:rPr>
          <w:w w:val="95"/>
          <w:sz w:val="24"/>
        </w:rPr>
        <w:t>Human</w:t>
      </w:r>
      <w:r>
        <w:rPr>
          <w:spacing w:val="-15"/>
          <w:w w:val="95"/>
          <w:sz w:val="24"/>
        </w:rPr>
        <w:t> </w:t>
      </w:r>
      <w:r>
        <w:rPr>
          <w:spacing w:val="-3"/>
          <w:w w:val="95"/>
          <w:sz w:val="24"/>
        </w:rPr>
        <w:t>Develop- </w:t>
      </w:r>
      <w:r>
        <w:rPr>
          <w:sz w:val="24"/>
        </w:rPr>
        <w:t>ment</w:t>
      </w:r>
      <w:r>
        <w:rPr>
          <w:spacing w:val="19"/>
          <w:sz w:val="24"/>
        </w:rPr>
        <w:t> </w:t>
      </w:r>
      <w:r>
        <w:rPr>
          <w:sz w:val="24"/>
        </w:rPr>
        <w:t>(NICHD)</w:t>
      </w:r>
    </w:p>
    <w:p>
      <w:pPr>
        <w:pStyle w:val="BodyText"/>
        <w:spacing w:before="1"/>
        <w:rPr>
          <w:sz w:val="25"/>
        </w:rPr>
      </w:pPr>
    </w:p>
    <w:p>
      <w:pPr>
        <w:pStyle w:val="BodyText"/>
        <w:spacing w:line="254" w:lineRule="auto"/>
        <w:ind w:left="112" w:right="1792" w:firstLine="378"/>
        <w:jc w:val="both"/>
      </w:pPr>
      <w:r>
        <w:rPr/>
        <w:t>This document </w:t>
      </w:r>
      <w:r>
        <w:rPr>
          <w:spacing w:val="-3"/>
        </w:rPr>
        <w:t>was </w:t>
      </w:r>
      <w:r>
        <w:rPr/>
        <w:t>prepared </w:t>
      </w:r>
      <w:r>
        <w:rPr>
          <w:spacing w:val="-4"/>
        </w:rPr>
        <w:t>by </w:t>
      </w:r>
      <w:r>
        <w:rPr/>
        <w:t>the CPCCRN Data Coordinating Center located at the University of Utah School of Medicine, Salt Lake </w:t>
      </w:r>
      <w:r>
        <w:rPr>
          <w:spacing w:val="-6"/>
        </w:rPr>
        <w:t>City, </w:t>
      </w:r>
      <w:r>
        <w:rPr/>
        <w:t>Utah. The CPCCRN Data Coordinating</w:t>
      </w:r>
      <w:r>
        <w:rPr>
          <w:spacing w:val="-6"/>
        </w:rPr>
        <w:t> </w:t>
      </w:r>
      <w:r>
        <w:rPr/>
        <w:t>Center</w:t>
      </w:r>
      <w:r>
        <w:rPr>
          <w:spacing w:val="-5"/>
        </w:rPr>
        <w:t> </w:t>
      </w:r>
      <w:r>
        <w:rPr/>
        <w:t>at</w:t>
      </w:r>
      <w:r>
        <w:rPr>
          <w:spacing w:val="-5"/>
        </w:rPr>
        <w:t> </w:t>
      </w:r>
      <w:r>
        <w:rPr/>
        <w:t>the</w:t>
      </w:r>
      <w:r>
        <w:rPr>
          <w:spacing w:val="-5"/>
        </w:rPr>
        <w:t> </w:t>
      </w:r>
      <w:r>
        <w:rPr/>
        <w:t>University</w:t>
      </w:r>
      <w:r>
        <w:rPr>
          <w:spacing w:val="-6"/>
        </w:rPr>
        <w:t> </w:t>
      </w:r>
      <w:r>
        <w:rPr/>
        <w:t>of</w:t>
      </w:r>
      <w:r>
        <w:rPr>
          <w:spacing w:val="-5"/>
        </w:rPr>
        <w:t> </w:t>
      </w:r>
      <w:r>
        <w:rPr/>
        <w:t>Utah</w:t>
      </w:r>
      <w:r>
        <w:rPr>
          <w:spacing w:val="-5"/>
        </w:rPr>
        <w:t> </w:t>
      </w:r>
      <w:r>
        <w:rPr/>
        <w:t>is</w:t>
      </w:r>
      <w:r>
        <w:rPr>
          <w:spacing w:val="-5"/>
        </w:rPr>
        <w:t> </w:t>
      </w:r>
      <w:r>
        <w:rPr/>
        <w:t>supported</w:t>
      </w:r>
      <w:r>
        <w:rPr>
          <w:spacing w:val="-6"/>
        </w:rPr>
        <w:t> </w:t>
      </w:r>
      <w:r>
        <w:rPr>
          <w:spacing w:val="-4"/>
        </w:rPr>
        <w:t>by</w:t>
      </w:r>
      <w:r>
        <w:rPr>
          <w:spacing w:val="-5"/>
        </w:rPr>
        <w:t> </w:t>
      </w:r>
      <w:r>
        <w:rPr/>
        <w:t>Cooperative</w:t>
      </w:r>
      <w:r>
        <w:rPr>
          <w:spacing w:val="-5"/>
        </w:rPr>
        <w:t> </w:t>
      </w:r>
      <w:r>
        <w:rPr/>
        <w:t>Agreement U01-HD049934</w:t>
      </w:r>
      <w:r>
        <w:rPr>
          <w:spacing w:val="-20"/>
        </w:rPr>
        <w:t> </w:t>
      </w:r>
      <w:r>
        <w:rPr/>
        <w:t>from</w:t>
      </w:r>
      <w:r>
        <w:rPr>
          <w:spacing w:val="-20"/>
        </w:rPr>
        <w:t> </w:t>
      </w:r>
      <w:r>
        <w:rPr/>
        <w:t>the</w:t>
      </w:r>
      <w:r>
        <w:rPr>
          <w:spacing w:val="-20"/>
        </w:rPr>
        <w:t> </w:t>
      </w:r>
      <w:r>
        <w:rPr/>
        <w:t>National</w:t>
      </w:r>
      <w:r>
        <w:rPr>
          <w:spacing w:val="-20"/>
        </w:rPr>
        <w:t> </w:t>
      </w:r>
      <w:r>
        <w:rPr/>
        <w:t>Institute</w:t>
      </w:r>
      <w:r>
        <w:rPr>
          <w:spacing w:val="-20"/>
        </w:rPr>
        <w:t> </w:t>
      </w:r>
      <w:r>
        <w:rPr/>
        <w:t>for</w:t>
      </w:r>
      <w:r>
        <w:rPr>
          <w:spacing w:val="-20"/>
        </w:rPr>
        <w:t> </w:t>
      </w:r>
      <w:r>
        <w:rPr/>
        <w:t>Child</w:t>
      </w:r>
      <w:r>
        <w:rPr>
          <w:spacing w:val="-19"/>
        </w:rPr>
        <w:t> </w:t>
      </w:r>
      <w:r>
        <w:rPr/>
        <w:t>Health</w:t>
      </w:r>
      <w:r>
        <w:rPr>
          <w:spacing w:val="-20"/>
        </w:rPr>
        <w:t> </w:t>
      </w:r>
      <w:r>
        <w:rPr/>
        <w:t>and</w:t>
      </w:r>
      <w:r>
        <w:rPr>
          <w:spacing w:val="-20"/>
        </w:rPr>
        <w:t> </w:t>
      </w:r>
      <w:r>
        <w:rPr/>
        <w:t>Human</w:t>
      </w:r>
      <w:r>
        <w:rPr>
          <w:spacing w:val="-20"/>
        </w:rPr>
        <w:t> </w:t>
      </w:r>
      <w:r>
        <w:rPr/>
        <w:t>Development </w:t>
      </w:r>
      <w:r>
        <w:rPr>
          <w:w w:val="97"/>
        </w:rPr>
        <w:t>(NICHD).</w:t>
      </w:r>
      <w:r>
        <w:rPr>
          <w:spacing w:val="20"/>
        </w:rPr>
        <w:t> </w:t>
      </w:r>
      <w:r>
        <w:rPr>
          <w:w w:val="99"/>
        </w:rPr>
        <w:t>The</w:t>
      </w:r>
      <w:r>
        <w:rPr>
          <w:spacing w:val="20"/>
        </w:rPr>
        <w:t> </w:t>
      </w:r>
      <w:r>
        <w:rPr>
          <w:w w:val="92"/>
        </w:rPr>
        <w:t>d</w:t>
      </w:r>
      <w:r>
        <w:rPr>
          <w:spacing w:val="6"/>
          <w:w w:val="92"/>
        </w:rPr>
        <w:t>o</w:t>
      </w:r>
      <w:r>
        <w:rPr>
          <w:w w:val="92"/>
        </w:rPr>
        <w:t>cume</w:t>
      </w:r>
      <w:r>
        <w:rPr>
          <w:spacing w:val="-7"/>
          <w:w w:val="92"/>
        </w:rPr>
        <w:t>n</w:t>
      </w:r>
      <w:r>
        <w:rPr>
          <w:w w:val="109"/>
        </w:rPr>
        <w:t>t</w:t>
      </w:r>
      <w:r>
        <w:rPr>
          <w:spacing w:val="20"/>
        </w:rPr>
        <w:t> </w:t>
      </w:r>
      <w:r>
        <w:rPr>
          <w:spacing w:val="-7"/>
          <w:w w:val="95"/>
        </w:rPr>
        <w:t>w</w:t>
      </w:r>
      <w:r>
        <w:rPr>
          <w:w w:val="93"/>
        </w:rPr>
        <w:t>as</w:t>
      </w:r>
      <w:r>
        <w:rPr>
          <w:spacing w:val="20"/>
        </w:rPr>
        <w:t> </w:t>
      </w:r>
      <w:r>
        <w:rPr>
          <w:w w:val="96"/>
        </w:rPr>
        <w:t>written</w:t>
      </w:r>
      <w:r>
        <w:rPr>
          <w:spacing w:val="20"/>
        </w:rPr>
        <w:t> </w:t>
      </w:r>
      <w:r>
        <w:rPr>
          <w:w w:val="94"/>
        </w:rPr>
        <w:t>and</w:t>
      </w:r>
      <w:r>
        <w:rPr>
          <w:spacing w:val="20"/>
        </w:rPr>
        <w:t> </w:t>
      </w:r>
      <w:r>
        <w:rPr>
          <w:spacing w:val="-7"/>
          <w:w w:val="109"/>
        </w:rPr>
        <w:t>t</w:t>
      </w:r>
      <w:r>
        <w:rPr>
          <w:w w:val="99"/>
        </w:rPr>
        <w:t>y</w:t>
      </w:r>
      <w:r>
        <w:rPr>
          <w:spacing w:val="6"/>
          <w:w w:val="99"/>
        </w:rPr>
        <w:t>p</w:t>
      </w:r>
      <w:r>
        <w:rPr>
          <w:w w:val="93"/>
        </w:rPr>
        <w:t>eset</w:t>
      </w:r>
      <w:r>
        <w:rPr>
          <w:spacing w:val="20"/>
        </w:rPr>
        <w:t> </w:t>
      </w:r>
      <w:r>
        <w:rPr>
          <w:w w:val="92"/>
        </w:rPr>
        <w:t>using</w:t>
      </w:r>
      <w:r>
        <w:rPr>
          <w:spacing w:val="20"/>
        </w:rPr>
        <w:t> </w:t>
      </w:r>
      <w:r>
        <w:rPr>
          <w:spacing w:val="-84"/>
          <w:w w:val="100"/>
        </w:rPr>
        <w:t>L</w:t>
      </w:r>
      <w:r>
        <w:rPr>
          <w:rFonts w:ascii="Century" w:hAnsi="Century"/>
          <w:spacing w:val="-35"/>
          <w:w w:val="109"/>
          <w:position w:val="5"/>
          <w:sz w:val="16"/>
        </w:rPr>
        <w:t>A</w:t>
      </w:r>
      <w:r>
        <w:rPr>
          <w:spacing w:val="-39"/>
          <w:w w:val="113"/>
        </w:rPr>
        <w:t>T</w:t>
      </w:r>
      <w:r>
        <w:rPr>
          <w:spacing w:val="-30"/>
          <w:w w:val="101"/>
          <w:position w:val="-4"/>
        </w:rPr>
        <w:t>E</w:t>
      </w:r>
      <w:r>
        <w:rPr>
          <w:w w:val="102"/>
        </w:rPr>
        <w:t>X</w:t>
      </w:r>
      <w:r>
        <w:rPr>
          <w:spacing w:val="-23"/>
        </w:rPr>
        <w:t> </w:t>
      </w:r>
      <w:r>
        <w:rPr>
          <w:w w:val="87"/>
        </w:rPr>
        <w:t>2</w:t>
      </w:r>
      <w:r>
        <w:rPr>
          <w:rFonts w:ascii="Verdana" w:hAnsi="Verdana"/>
          <w:i/>
          <w:spacing w:val="10"/>
          <w:w w:val="88"/>
          <w:position w:val="-3"/>
        </w:rPr>
        <w:t>ε</w:t>
      </w:r>
      <w:r>
        <w:rPr>
          <w:w w:val="100"/>
        </w:rPr>
        <w:t>.</w:t>
      </w:r>
    </w:p>
    <w:p>
      <w:pPr>
        <w:spacing w:after="0" w:line="254" w:lineRule="auto"/>
        <w:jc w:val="both"/>
        <w:sectPr>
          <w:pgSz w:w="12240" w:h="15840"/>
          <w:pgMar w:top="1500" w:bottom="280" w:left="1300" w:right="0"/>
        </w:sectPr>
      </w:pPr>
    </w:p>
    <w:p>
      <w:pPr>
        <w:pStyle w:val="BodyText"/>
        <w:rPr>
          <w:sz w:val="20"/>
        </w:rPr>
      </w:pPr>
      <w:r>
        <w:rPr/>
        <w:pict>
          <v:shape style="position:absolute;margin-left:16.006294pt;margin-top:593.169373pt;width:51.35pt;height:21.95pt;mso-position-horizontal-relative:page;mso-position-vertical-relative:page;z-index:1144"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1168"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spacing w:before="192"/>
        <w:ind w:left="2538" w:right="3443"/>
        <w:jc w:val="center"/>
      </w:pPr>
      <w:r>
        <w:rPr>
          <w:w w:val="105"/>
        </w:rPr>
        <w:t>PROTOCOL TITLE:</w:t>
      </w:r>
    </w:p>
    <w:p>
      <w:pPr>
        <w:pStyle w:val="BodyText"/>
        <w:spacing w:line="570" w:lineRule="atLeast" w:before="8"/>
        <w:ind w:left="2538" w:right="3449"/>
        <w:jc w:val="center"/>
      </w:pPr>
      <w:r>
        <w:rPr/>
        <w:t>Life After Pediatric Sepsis Evaluation (LAPSE) Short Title: LAPSE Study</w:t>
      </w:r>
    </w:p>
    <w:p>
      <w:pPr>
        <w:pStyle w:val="BodyText"/>
        <w:spacing w:before="24"/>
        <w:ind w:left="3310"/>
      </w:pPr>
      <w:r>
        <w:rPr/>
        <w:t>CPCCRN Protocol Number: 053</w:t>
      </w:r>
    </w:p>
    <w:p>
      <w:pPr>
        <w:pStyle w:val="BodyText"/>
      </w:pPr>
    </w:p>
    <w:p>
      <w:pPr>
        <w:pStyle w:val="BodyText"/>
        <w:spacing w:before="3"/>
        <w:rPr>
          <w:sz w:val="28"/>
        </w:rPr>
      </w:pPr>
    </w:p>
    <w:p>
      <w:pPr>
        <w:pStyle w:val="BodyText"/>
        <w:ind w:left="2538" w:right="3444"/>
        <w:jc w:val="center"/>
      </w:pPr>
      <w:r>
        <w:rPr/>
        <w:t>Lead Author:</w:t>
      </w:r>
    </w:p>
    <w:p>
      <w:pPr>
        <w:pStyle w:val="BodyText"/>
        <w:spacing w:line="254" w:lineRule="auto" w:before="17"/>
        <w:ind w:left="3338" w:right="4284"/>
        <w:jc w:val="center"/>
      </w:pPr>
      <w:r>
        <w:rPr/>
        <w:t>Jerry J. Zimmerman, MD, PhD Seattle Children’s Hospital</w:t>
      </w:r>
    </w:p>
    <w:p>
      <w:pPr>
        <w:pStyle w:val="BodyText"/>
      </w:pPr>
    </w:p>
    <w:p>
      <w:pPr>
        <w:pStyle w:val="BodyText"/>
      </w:pPr>
    </w:p>
    <w:p>
      <w:pPr>
        <w:pStyle w:val="BodyText"/>
        <w:spacing w:before="2"/>
        <w:rPr>
          <w:sz w:val="28"/>
        </w:rPr>
      </w:pPr>
    </w:p>
    <w:p>
      <w:pPr>
        <w:pStyle w:val="BodyText"/>
        <w:spacing w:before="1"/>
        <w:ind w:left="2522" w:right="3449"/>
        <w:jc w:val="center"/>
      </w:pPr>
      <w:r>
        <w:rPr/>
        <w:t>Protocol  Version: 1.07</w:t>
      </w:r>
    </w:p>
    <w:p>
      <w:pPr>
        <w:pStyle w:val="BodyText"/>
        <w:spacing w:before="16"/>
        <w:ind w:left="3464"/>
      </w:pPr>
      <w:r>
        <w:rPr/>
        <w:t>Version Date: March 25, 2016</w:t>
      </w:r>
    </w:p>
    <w:p>
      <w:pPr>
        <w:pStyle w:val="BodyText"/>
      </w:pPr>
    </w:p>
    <w:p>
      <w:pPr>
        <w:pStyle w:val="BodyText"/>
        <w:spacing w:before="1"/>
        <w:rPr>
          <w:sz w:val="25"/>
        </w:rPr>
      </w:pPr>
    </w:p>
    <w:p>
      <w:pPr>
        <w:spacing w:line="247" w:lineRule="auto" w:before="0"/>
        <w:ind w:left="472" w:right="1406" w:firstLine="15"/>
        <w:jc w:val="both"/>
        <w:rPr>
          <w:rFonts w:ascii="Bookman Old Style"/>
          <w:b w:val="0"/>
          <w:i/>
          <w:sz w:val="24"/>
        </w:rPr>
      </w:pPr>
      <w:r>
        <w:rPr>
          <w:rFonts w:ascii="Bookman Old Style"/>
          <w:b w:val="0"/>
          <w:i/>
          <w:sz w:val="24"/>
        </w:rPr>
        <w:t>I</w:t>
      </w:r>
      <w:r>
        <w:rPr>
          <w:rFonts w:ascii="Bookman Old Style"/>
          <w:b w:val="0"/>
          <w:i/>
          <w:spacing w:val="-32"/>
          <w:sz w:val="24"/>
        </w:rPr>
        <w:t> </w:t>
      </w:r>
      <w:r>
        <w:rPr>
          <w:rFonts w:ascii="Bookman Old Style"/>
          <w:b w:val="0"/>
          <w:i/>
          <w:sz w:val="24"/>
        </w:rPr>
        <w:t>confirm</w:t>
      </w:r>
      <w:r>
        <w:rPr>
          <w:rFonts w:ascii="Bookman Old Style"/>
          <w:b w:val="0"/>
          <w:i/>
          <w:spacing w:val="-31"/>
          <w:sz w:val="24"/>
        </w:rPr>
        <w:t> </w:t>
      </w:r>
      <w:r>
        <w:rPr>
          <w:rFonts w:ascii="Bookman Old Style"/>
          <w:b w:val="0"/>
          <w:i/>
          <w:sz w:val="24"/>
        </w:rPr>
        <w:t>that</w:t>
      </w:r>
      <w:r>
        <w:rPr>
          <w:rFonts w:ascii="Bookman Old Style"/>
          <w:b w:val="0"/>
          <w:i/>
          <w:spacing w:val="-32"/>
          <w:sz w:val="24"/>
        </w:rPr>
        <w:t> </w:t>
      </w:r>
      <w:r>
        <w:rPr>
          <w:rFonts w:ascii="Bookman Old Style"/>
          <w:b w:val="0"/>
          <w:i/>
          <w:sz w:val="24"/>
        </w:rPr>
        <w:t>I</w:t>
      </w:r>
      <w:r>
        <w:rPr>
          <w:rFonts w:ascii="Bookman Old Style"/>
          <w:b w:val="0"/>
          <w:i/>
          <w:spacing w:val="-31"/>
          <w:sz w:val="24"/>
        </w:rPr>
        <w:t> </w:t>
      </w:r>
      <w:r>
        <w:rPr>
          <w:rFonts w:ascii="Bookman Old Style"/>
          <w:b w:val="0"/>
          <w:i/>
          <w:sz w:val="24"/>
        </w:rPr>
        <w:t>have</w:t>
      </w:r>
      <w:r>
        <w:rPr>
          <w:rFonts w:ascii="Bookman Old Style"/>
          <w:b w:val="0"/>
          <w:i/>
          <w:spacing w:val="-32"/>
          <w:sz w:val="24"/>
        </w:rPr>
        <w:t> </w:t>
      </w:r>
      <w:r>
        <w:rPr>
          <w:rFonts w:ascii="Bookman Old Style"/>
          <w:b w:val="0"/>
          <w:i/>
          <w:spacing w:val="-6"/>
          <w:sz w:val="24"/>
        </w:rPr>
        <w:t>read</w:t>
      </w:r>
      <w:r>
        <w:rPr>
          <w:rFonts w:ascii="Bookman Old Style"/>
          <w:b w:val="0"/>
          <w:i/>
          <w:spacing w:val="-31"/>
          <w:sz w:val="24"/>
        </w:rPr>
        <w:t> </w:t>
      </w:r>
      <w:r>
        <w:rPr>
          <w:rFonts w:ascii="Bookman Old Style"/>
          <w:b w:val="0"/>
          <w:i/>
          <w:sz w:val="24"/>
        </w:rPr>
        <w:t>this</w:t>
      </w:r>
      <w:r>
        <w:rPr>
          <w:rFonts w:ascii="Bookman Old Style"/>
          <w:b w:val="0"/>
          <w:i/>
          <w:spacing w:val="-32"/>
          <w:sz w:val="24"/>
        </w:rPr>
        <w:t> </w:t>
      </w:r>
      <w:r>
        <w:rPr>
          <w:rFonts w:ascii="Bookman Old Style"/>
          <w:b w:val="0"/>
          <w:i/>
          <w:spacing w:val="-4"/>
          <w:sz w:val="24"/>
        </w:rPr>
        <w:t>protocol,</w:t>
      </w:r>
      <w:r>
        <w:rPr>
          <w:rFonts w:ascii="Bookman Old Style"/>
          <w:b w:val="0"/>
          <w:i/>
          <w:spacing w:val="-30"/>
          <w:sz w:val="24"/>
        </w:rPr>
        <w:t> </w:t>
      </w:r>
      <w:r>
        <w:rPr>
          <w:rFonts w:ascii="Bookman Old Style"/>
          <w:b w:val="0"/>
          <w:i/>
          <w:sz w:val="24"/>
        </w:rPr>
        <w:t>I</w:t>
      </w:r>
      <w:r>
        <w:rPr>
          <w:rFonts w:ascii="Bookman Old Style"/>
          <w:b w:val="0"/>
          <w:i/>
          <w:spacing w:val="-32"/>
          <w:sz w:val="24"/>
        </w:rPr>
        <w:t> </w:t>
      </w:r>
      <w:r>
        <w:rPr>
          <w:rFonts w:ascii="Bookman Old Style"/>
          <w:b w:val="0"/>
          <w:i/>
          <w:sz w:val="24"/>
        </w:rPr>
        <w:t>understand</w:t>
      </w:r>
      <w:r>
        <w:rPr>
          <w:rFonts w:ascii="Bookman Old Style"/>
          <w:b w:val="0"/>
          <w:i/>
          <w:spacing w:val="-31"/>
          <w:sz w:val="24"/>
        </w:rPr>
        <w:t> </w:t>
      </w:r>
      <w:r>
        <w:rPr>
          <w:rFonts w:ascii="Bookman Old Style"/>
          <w:b w:val="0"/>
          <w:i/>
          <w:sz w:val="24"/>
        </w:rPr>
        <w:t>it,</w:t>
      </w:r>
      <w:r>
        <w:rPr>
          <w:rFonts w:ascii="Bookman Old Style"/>
          <w:b w:val="0"/>
          <w:i/>
          <w:spacing w:val="-30"/>
          <w:sz w:val="24"/>
        </w:rPr>
        <w:t> </w:t>
      </w:r>
      <w:r>
        <w:rPr>
          <w:rFonts w:ascii="Bookman Old Style"/>
          <w:b w:val="0"/>
          <w:i/>
          <w:sz w:val="24"/>
        </w:rPr>
        <w:t>and</w:t>
      </w:r>
      <w:r>
        <w:rPr>
          <w:rFonts w:ascii="Bookman Old Style"/>
          <w:b w:val="0"/>
          <w:i/>
          <w:spacing w:val="-32"/>
          <w:sz w:val="24"/>
        </w:rPr>
        <w:t> </w:t>
      </w:r>
      <w:r>
        <w:rPr>
          <w:rFonts w:ascii="Bookman Old Style"/>
          <w:b w:val="0"/>
          <w:i/>
          <w:sz w:val="24"/>
        </w:rPr>
        <w:t>I</w:t>
      </w:r>
      <w:r>
        <w:rPr>
          <w:rFonts w:ascii="Bookman Old Style"/>
          <w:b w:val="0"/>
          <w:i/>
          <w:spacing w:val="-31"/>
          <w:sz w:val="24"/>
        </w:rPr>
        <w:t> </w:t>
      </w:r>
      <w:r>
        <w:rPr>
          <w:rFonts w:ascii="Bookman Old Style"/>
          <w:b w:val="0"/>
          <w:i/>
          <w:spacing w:val="2"/>
          <w:sz w:val="24"/>
        </w:rPr>
        <w:t>will</w:t>
      </w:r>
      <w:r>
        <w:rPr>
          <w:rFonts w:ascii="Bookman Old Style"/>
          <w:b w:val="0"/>
          <w:i/>
          <w:spacing w:val="-32"/>
          <w:sz w:val="24"/>
        </w:rPr>
        <w:t> </w:t>
      </w:r>
      <w:r>
        <w:rPr>
          <w:rFonts w:ascii="Bookman Old Style"/>
          <w:b w:val="0"/>
          <w:i/>
          <w:sz w:val="24"/>
        </w:rPr>
        <w:t>conduct</w:t>
      </w:r>
      <w:r>
        <w:rPr>
          <w:rFonts w:ascii="Bookman Old Style"/>
          <w:b w:val="0"/>
          <w:i/>
          <w:spacing w:val="-31"/>
          <w:sz w:val="24"/>
        </w:rPr>
        <w:t> </w:t>
      </w:r>
      <w:r>
        <w:rPr>
          <w:rFonts w:ascii="Bookman Old Style"/>
          <w:b w:val="0"/>
          <w:i/>
          <w:sz w:val="24"/>
        </w:rPr>
        <w:t>the</w:t>
      </w:r>
      <w:r>
        <w:rPr>
          <w:rFonts w:ascii="Bookman Old Style"/>
          <w:b w:val="0"/>
          <w:i/>
          <w:spacing w:val="-32"/>
          <w:sz w:val="24"/>
        </w:rPr>
        <w:t> </w:t>
      </w:r>
      <w:r>
        <w:rPr>
          <w:rFonts w:ascii="Bookman Old Style"/>
          <w:b w:val="0"/>
          <w:i/>
          <w:sz w:val="24"/>
        </w:rPr>
        <w:t>study </w:t>
      </w:r>
      <w:r>
        <w:rPr>
          <w:rFonts w:ascii="Bookman Old Style"/>
          <w:b w:val="0"/>
          <w:i/>
          <w:spacing w:val="-4"/>
          <w:w w:val="90"/>
          <w:sz w:val="24"/>
        </w:rPr>
        <w:t>according</w:t>
      </w:r>
      <w:r>
        <w:rPr>
          <w:rFonts w:ascii="Bookman Old Style"/>
          <w:b w:val="0"/>
          <w:i/>
          <w:spacing w:val="-16"/>
          <w:w w:val="90"/>
          <w:sz w:val="24"/>
        </w:rPr>
        <w:t> </w:t>
      </w:r>
      <w:r>
        <w:rPr>
          <w:rFonts w:ascii="Bookman Old Style"/>
          <w:b w:val="0"/>
          <w:i/>
          <w:w w:val="90"/>
          <w:sz w:val="24"/>
        </w:rPr>
        <w:t>to</w:t>
      </w:r>
      <w:r>
        <w:rPr>
          <w:rFonts w:ascii="Bookman Old Style"/>
          <w:b w:val="0"/>
          <w:i/>
          <w:spacing w:val="-16"/>
          <w:w w:val="90"/>
          <w:sz w:val="24"/>
        </w:rPr>
        <w:t> </w:t>
      </w:r>
      <w:r>
        <w:rPr>
          <w:rFonts w:ascii="Bookman Old Style"/>
          <w:b w:val="0"/>
          <w:i/>
          <w:w w:val="90"/>
          <w:sz w:val="24"/>
        </w:rPr>
        <w:t>the</w:t>
      </w:r>
      <w:r>
        <w:rPr>
          <w:rFonts w:ascii="Bookman Old Style"/>
          <w:b w:val="0"/>
          <w:i/>
          <w:spacing w:val="-15"/>
          <w:w w:val="90"/>
          <w:sz w:val="24"/>
        </w:rPr>
        <w:t> </w:t>
      </w:r>
      <w:r>
        <w:rPr>
          <w:rFonts w:ascii="Bookman Old Style"/>
          <w:b w:val="0"/>
          <w:i/>
          <w:spacing w:val="-4"/>
          <w:w w:val="90"/>
          <w:sz w:val="24"/>
        </w:rPr>
        <w:t>protocol.</w:t>
      </w:r>
      <w:r>
        <w:rPr>
          <w:rFonts w:ascii="Bookman Old Style"/>
          <w:b w:val="0"/>
          <w:i/>
          <w:w w:val="90"/>
          <w:sz w:val="24"/>
        </w:rPr>
        <w:t> I</w:t>
      </w:r>
      <w:r>
        <w:rPr>
          <w:rFonts w:ascii="Bookman Old Style"/>
          <w:b w:val="0"/>
          <w:i/>
          <w:spacing w:val="-14"/>
          <w:w w:val="90"/>
          <w:sz w:val="24"/>
        </w:rPr>
        <w:t> </w:t>
      </w:r>
      <w:r>
        <w:rPr>
          <w:rFonts w:ascii="Bookman Old Style"/>
          <w:b w:val="0"/>
          <w:i/>
          <w:spacing w:val="2"/>
          <w:w w:val="90"/>
          <w:sz w:val="24"/>
        </w:rPr>
        <w:t>will</w:t>
      </w:r>
      <w:r>
        <w:rPr>
          <w:rFonts w:ascii="Bookman Old Style"/>
          <w:b w:val="0"/>
          <w:i/>
          <w:spacing w:val="-16"/>
          <w:w w:val="90"/>
          <w:sz w:val="24"/>
        </w:rPr>
        <w:t> </w:t>
      </w:r>
      <w:r>
        <w:rPr>
          <w:rFonts w:ascii="Bookman Old Style"/>
          <w:b w:val="0"/>
          <w:i/>
          <w:w w:val="90"/>
          <w:sz w:val="24"/>
        </w:rPr>
        <w:t>also</w:t>
      </w:r>
      <w:r>
        <w:rPr>
          <w:rFonts w:ascii="Bookman Old Style"/>
          <w:b w:val="0"/>
          <w:i/>
          <w:spacing w:val="-15"/>
          <w:w w:val="90"/>
          <w:sz w:val="24"/>
        </w:rPr>
        <w:t> </w:t>
      </w:r>
      <w:r>
        <w:rPr>
          <w:rFonts w:ascii="Bookman Old Style"/>
          <w:b w:val="0"/>
          <w:i/>
          <w:w w:val="90"/>
          <w:sz w:val="24"/>
        </w:rPr>
        <w:t>work</w:t>
      </w:r>
      <w:r>
        <w:rPr>
          <w:rFonts w:ascii="Bookman Old Style"/>
          <w:b w:val="0"/>
          <w:i/>
          <w:spacing w:val="-16"/>
          <w:w w:val="90"/>
          <w:sz w:val="24"/>
        </w:rPr>
        <w:t> </w:t>
      </w:r>
      <w:r>
        <w:rPr>
          <w:rFonts w:ascii="Bookman Old Style"/>
          <w:b w:val="0"/>
          <w:i/>
          <w:w w:val="90"/>
          <w:sz w:val="24"/>
        </w:rPr>
        <w:t>consistently</w:t>
      </w:r>
      <w:r>
        <w:rPr>
          <w:rFonts w:ascii="Bookman Old Style"/>
          <w:b w:val="0"/>
          <w:i/>
          <w:spacing w:val="-15"/>
          <w:w w:val="90"/>
          <w:sz w:val="24"/>
        </w:rPr>
        <w:t> </w:t>
      </w:r>
      <w:r>
        <w:rPr>
          <w:rFonts w:ascii="Bookman Old Style"/>
          <w:b w:val="0"/>
          <w:i/>
          <w:w w:val="90"/>
          <w:sz w:val="24"/>
        </w:rPr>
        <w:t>with</w:t>
      </w:r>
      <w:r>
        <w:rPr>
          <w:rFonts w:ascii="Bookman Old Style"/>
          <w:b w:val="0"/>
          <w:i/>
          <w:spacing w:val="-16"/>
          <w:w w:val="90"/>
          <w:sz w:val="24"/>
        </w:rPr>
        <w:t> </w:t>
      </w:r>
      <w:r>
        <w:rPr>
          <w:rFonts w:ascii="Bookman Old Style"/>
          <w:b w:val="0"/>
          <w:i/>
          <w:w w:val="90"/>
          <w:sz w:val="24"/>
        </w:rPr>
        <w:t>the</w:t>
      </w:r>
      <w:r>
        <w:rPr>
          <w:rFonts w:ascii="Bookman Old Style"/>
          <w:b w:val="0"/>
          <w:i/>
          <w:spacing w:val="-15"/>
          <w:w w:val="90"/>
          <w:sz w:val="24"/>
        </w:rPr>
        <w:t> </w:t>
      </w:r>
      <w:r>
        <w:rPr>
          <w:rFonts w:ascii="Bookman Old Style"/>
          <w:b w:val="0"/>
          <w:i/>
          <w:w w:val="90"/>
          <w:sz w:val="24"/>
        </w:rPr>
        <w:t>ethical</w:t>
      </w:r>
      <w:r>
        <w:rPr>
          <w:rFonts w:ascii="Bookman Old Style"/>
          <w:b w:val="0"/>
          <w:i/>
          <w:spacing w:val="-16"/>
          <w:w w:val="90"/>
          <w:sz w:val="24"/>
        </w:rPr>
        <w:t> </w:t>
      </w:r>
      <w:r>
        <w:rPr>
          <w:rFonts w:ascii="Bookman Old Style"/>
          <w:b w:val="0"/>
          <w:i/>
          <w:w w:val="90"/>
          <w:sz w:val="24"/>
        </w:rPr>
        <w:t>principles</w:t>
      </w:r>
      <w:r>
        <w:rPr>
          <w:rFonts w:ascii="Bookman Old Style"/>
          <w:b w:val="0"/>
          <w:i/>
          <w:spacing w:val="-15"/>
          <w:w w:val="90"/>
          <w:sz w:val="24"/>
        </w:rPr>
        <w:t> </w:t>
      </w:r>
      <w:r>
        <w:rPr>
          <w:rFonts w:ascii="Bookman Old Style"/>
          <w:b w:val="0"/>
          <w:i/>
          <w:w w:val="90"/>
          <w:sz w:val="24"/>
        </w:rPr>
        <w:t>that</w:t>
      </w:r>
      <w:r>
        <w:rPr>
          <w:rFonts w:ascii="Bookman Old Style"/>
          <w:b w:val="0"/>
          <w:i/>
          <w:spacing w:val="-16"/>
          <w:w w:val="90"/>
          <w:sz w:val="24"/>
        </w:rPr>
        <w:t> </w:t>
      </w:r>
      <w:r>
        <w:rPr>
          <w:rFonts w:ascii="Bookman Old Style"/>
          <w:b w:val="0"/>
          <w:i/>
          <w:w w:val="90"/>
          <w:sz w:val="24"/>
        </w:rPr>
        <w:t>have </w:t>
      </w:r>
      <w:r>
        <w:rPr>
          <w:rFonts w:ascii="Bookman Old Style"/>
          <w:b w:val="0"/>
          <w:i/>
          <w:w w:val="95"/>
          <w:sz w:val="24"/>
        </w:rPr>
        <w:t>their</w:t>
      </w:r>
      <w:r>
        <w:rPr>
          <w:rFonts w:ascii="Bookman Old Style"/>
          <w:b w:val="0"/>
          <w:i/>
          <w:spacing w:val="-26"/>
          <w:w w:val="95"/>
          <w:sz w:val="24"/>
        </w:rPr>
        <w:t> </w:t>
      </w:r>
      <w:r>
        <w:rPr>
          <w:rFonts w:ascii="Bookman Old Style"/>
          <w:b w:val="0"/>
          <w:i/>
          <w:w w:val="95"/>
          <w:sz w:val="24"/>
        </w:rPr>
        <w:t>origin</w:t>
      </w:r>
      <w:r>
        <w:rPr>
          <w:rFonts w:ascii="Bookman Old Style"/>
          <w:b w:val="0"/>
          <w:i/>
          <w:spacing w:val="-25"/>
          <w:w w:val="95"/>
          <w:sz w:val="24"/>
        </w:rPr>
        <w:t> </w:t>
      </w:r>
      <w:r>
        <w:rPr>
          <w:rFonts w:ascii="Bookman Old Style"/>
          <w:b w:val="0"/>
          <w:i/>
          <w:w w:val="95"/>
          <w:sz w:val="24"/>
        </w:rPr>
        <w:t>in</w:t>
      </w:r>
      <w:r>
        <w:rPr>
          <w:rFonts w:ascii="Bookman Old Style"/>
          <w:b w:val="0"/>
          <w:i/>
          <w:spacing w:val="-25"/>
          <w:w w:val="95"/>
          <w:sz w:val="24"/>
        </w:rPr>
        <w:t> </w:t>
      </w:r>
      <w:r>
        <w:rPr>
          <w:rFonts w:ascii="Bookman Old Style"/>
          <w:b w:val="0"/>
          <w:i/>
          <w:w w:val="95"/>
          <w:sz w:val="24"/>
        </w:rPr>
        <w:t>the</w:t>
      </w:r>
      <w:r>
        <w:rPr>
          <w:rFonts w:ascii="Bookman Old Style"/>
          <w:b w:val="0"/>
          <w:i/>
          <w:spacing w:val="-26"/>
          <w:w w:val="95"/>
          <w:sz w:val="24"/>
        </w:rPr>
        <w:t> </w:t>
      </w:r>
      <w:r>
        <w:rPr>
          <w:rFonts w:ascii="Bookman Old Style"/>
          <w:b w:val="0"/>
          <w:i/>
          <w:spacing w:val="-3"/>
          <w:w w:val="95"/>
          <w:sz w:val="24"/>
        </w:rPr>
        <w:t>Declaration</w:t>
      </w:r>
      <w:r>
        <w:rPr>
          <w:rFonts w:ascii="Bookman Old Style"/>
          <w:b w:val="0"/>
          <w:i/>
          <w:spacing w:val="-25"/>
          <w:w w:val="95"/>
          <w:sz w:val="24"/>
        </w:rPr>
        <w:t> </w:t>
      </w:r>
      <w:r>
        <w:rPr>
          <w:rFonts w:ascii="Bookman Old Style"/>
          <w:b w:val="0"/>
          <w:i/>
          <w:w w:val="95"/>
          <w:sz w:val="24"/>
        </w:rPr>
        <w:t>of</w:t>
      </w:r>
      <w:r>
        <w:rPr>
          <w:rFonts w:ascii="Bookman Old Style"/>
          <w:b w:val="0"/>
          <w:i/>
          <w:spacing w:val="-25"/>
          <w:w w:val="95"/>
          <w:sz w:val="24"/>
        </w:rPr>
        <w:t> </w:t>
      </w:r>
      <w:r>
        <w:rPr>
          <w:rFonts w:ascii="Bookman Old Style"/>
          <w:b w:val="0"/>
          <w:i/>
          <w:w w:val="95"/>
          <w:sz w:val="24"/>
        </w:rPr>
        <w:t>Helsinki</w:t>
      </w:r>
      <w:r>
        <w:rPr>
          <w:rFonts w:ascii="Bookman Old Style"/>
          <w:b w:val="0"/>
          <w:i/>
          <w:spacing w:val="-25"/>
          <w:w w:val="95"/>
          <w:sz w:val="24"/>
        </w:rPr>
        <w:t> </w:t>
      </w:r>
      <w:r>
        <w:rPr>
          <w:rFonts w:ascii="Bookman Old Style"/>
          <w:b w:val="0"/>
          <w:i/>
          <w:w w:val="95"/>
          <w:sz w:val="24"/>
        </w:rPr>
        <w:t>and</w:t>
      </w:r>
      <w:r>
        <w:rPr>
          <w:rFonts w:ascii="Bookman Old Style"/>
          <w:b w:val="0"/>
          <w:i/>
          <w:spacing w:val="-25"/>
          <w:w w:val="95"/>
          <w:sz w:val="24"/>
        </w:rPr>
        <w:t> </w:t>
      </w:r>
      <w:r>
        <w:rPr>
          <w:rFonts w:ascii="Bookman Old Style"/>
          <w:b w:val="0"/>
          <w:i/>
          <w:spacing w:val="3"/>
          <w:w w:val="95"/>
          <w:sz w:val="24"/>
        </w:rPr>
        <w:t>will</w:t>
      </w:r>
      <w:r>
        <w:rPr>
          <w:rFonts w:ascii="Bookman Old Style"/>
          <w:b w:val="0"/>
          <w:i/>
          <w:spacing w:val="-26"/>
          <w:w w:val="95"/>
          <w:sz w:val="24"/>
        </w:rPr>
        <w:t> </w:t>
      </w:r>
      <w:r>
        <w:rPr>
          <w:rFonts w:ascii="Bookman Old Style"/>
          <w:b w:val="0"/>
          <w:i/>
          <w:spacing w:val="-3"/>
          <w:w w:val="95"/>
          <w:sz w:val="24"/>
        </w:rPr>
        <w:t>adhere</w:t>
      </w:r>
      <w:r>
        <w:rPr>
          <w:rFonts w:ascii="Bookman Old Style"/>
          <w:b w:val="0"/>
          <w:i/>
          <w:spacing w:val="-25"/>
          <w:w w:val="95"/>
          <w:sz w:val="24"/>
        </w:rPr>
        <w:t> </w:t>
      </w:r>
      <w:r>
        <w:rPr>
          <w:rFonts w:ascii="Bookman Old Style"/>
          <w:b w:val="0"/>
          <w:i/>
          <w:w w:val="95"/>
          <w:sz w:val="24"/>
        </w:rPr>
        <w:t>to</w:t>
      </w:r>
      <w:r>
        <w:rPr>
          <w:rFonts w:ascii="Bookman Old Style"/>
          <w:b w:val="0"/>
          <w:i/>
          <w:spacing w:val="-25"/>
          <w:w w:val="95"/>
          <w:sz w:val="24"/>
        </w:rPr>
        <w:t> </w:t>
      </w:r>
      <w:r>
        <w:rPr>
          <w:rFonts w:ascii="Bookman Old Style"/>
          <w:b w:val="0"/>
          <w:i/>
          <w:w w:val="95"/>
          <w:sz w:val="24"/>
        </w:rPr>
        <w:t>the</w:t>
      </w:r>
      <w:r>
        <w:rPr>
          <w:rFonts w:ascii="Bookman Old Style"/>
          <w:b w:val="0"/>
          <w:i/>
          <w:spacing w:val="-25"/>
          <w:w w:val="95"/>
          <w:sz w:val="24"/>
        </w:rPr>
        <w:t> </w:t>
      </w:r>
      <w:r>
        <w:rPr>
          <w:rFonts w:ascii="Bookman Old Style"/>
          <w:b w:val="0"/>
          <w:i/>
          <w:w w:val="95"/>
          <w:sz w:val="24"/>
        </w:rPr>
        <w:t>Ethical</w:t>
      </w:r>
      <w:r>
        <w:rPr>
          <w:rFonts w:ascii="Bookman Old Style"/>
          <w:b w:val="0"/>
          <w:i/>
          <w:spacing w:val="-26"/>
          <w:w w:val="95"/>
          <w:sz w:val="24"/>
        </w:rPr>
        <w:t> </w:t>
      </w:r>
      <w:r>
        <w:rPr>
          <w:rFonts w:ascii="Bookman Old Style"/>
          <w:b w:val="0"/>
          <w:i/>
          <w:w w:val="95"/>
          <w:sz w:val="24"/>
        </w:rPr>
        <w:t>and</w:t>
      </w:r>
      <w:r>
        <w:rPr>
          <w:rFonts w:ascii="Bookman Old Style"/>
          <w:b w:val="0"/>
          <w:i/>
          <w:spacing w:val="-25"/>
          <w:w w:val="95"/>
          <w:sz w:val="24"/>
        </w:rPr>
        <w:t> </w:t>
      </w:r>
      <w:r>
        <w:rPr>
          <w:rFonts w:ascii="Bookman Old Style"/>
          <w:b w:val="0"/>
          <w:i/>
          <w:spacing w:val="-3"/>
          <w:w w:val="95"/>
          <w:sz w:val="24"/>
        </w:rPr>
        <w:t>Regulatory </w:t>
      </w:r>
      <w:r>
        <w:rPr>
          <w:rFonts w:ascii="Bookman Old Style"/>
          <w:b w:val="0"/>
          <w:i/>
          <w:w w:val="95"/>
          <w:sz w:val="24"/>
        </w:rPr>
        <w:t>Considerations</w:t>
      </w:r>
      <w:r>
        <w:rPr>
          <w:rFonts w:ascii="Bookman Old Style"/>
          <w:b w:val="0"/>
          <w:i/>
          <w:spacing w:val="-26"/>
          <w:w w:val="95"/>
          <w:sz w:val="24"/>
        </w:rPr>
        <w:t> </w:t>
      </w:r>
      <w:r>
        <w:rPr>
          <w:rFonts w:ascii="Bookman Old Style"/>
          <w:b w:val="0"/>
          <w:i/>
          <w:w w:val="95"/>
          <w:sz w:val="24"/>
        </w:rPr>
        <w:t>as</w:t>
      </w:r>
      <w:r>
        <w:rPr>
          <w:rFonts w:ascii="Bookman Old Style"/>
          <w:b w:val="0"/>
          <w:i/>
          <w:spacing w:val="-25"/>
          <w:w w:val="95"/>
          <w:sz w:val="24"/>
        </w:rPr>
        <w:t> </w:t>
      </w:r>
      <w:r>
        <w:rPr>
          <w:rFonts w:ascii="Bookman Old Style"/>
          <w:b w:val="0"/>
          <w:i/>
          <w:w w:val="95"/>
          <w:sz w:val="24"/>
        </w:rPr>
        <w:t>stated.</w:t>
      </w:r>
      <w:r>
        <w:rPr>
          <w:rFonts w:ascii="Bookman Old Style"/>
          <w:b w:val="0"/>
          <w:i/>
          <w:spacing w:val="-13"/>
          <w:w w:val="95"/>
          <w:sz w:val="24"/>
        </w:rPr>
        <w:t> </w:t>
      </w:r>
      <w:r>
        <w:rPr>
          <w:rFonts w:ascii="Bookman Old Style"/>
          <w:b w:val="0"/>
          <w:i/>
          <w:w w:val="95"/>
          <w:sz w:val="24"/>
        </w:rPr>
        <w:t>I</w:t>
      </w:r>
      <w:r>
        <w:rPr>
          <w:rFonts w:ascii="Bookman Old Style"/>
          <w:b w:val="0"/>
          <w:i/>
          <w:spacing w:val="-25"/>
          <w:w w:val="95"/>
          <w:sz w:val="24"/>
        </w:rPr>
        <w:t> </w:t>
      </w:r>
      <w:r>
        <w:rPr>
          <w:rFonts w:ascii="Bookman Old Style"/>
          <w:b w:val="0"/>
          <w:i/>
          <w:w w:val="95"/>
          <w:sz w:val="24"/>
        </w:rPr>
        <w:t>confirm</w:t>
      </w:r>
      <w:r>
        <w:rPr>
          <w:rFonts w:ascii="Bookman Old Style"/>
          <w:b w:val="0"/>
          <w:i/>
          <w:spacing w:val="-25"/>
          <w:w w:val="95"/>
          <w:sz w:val="24"/>
        </w:rPr>
        <w:t> </w:t>
      </w:r>
      <w:r>
        <w:rPr>
          <w:rFonts w:ascii="Bookman Old Style"/>
          <w:b w:val="0"/>
          <w:i/>
          <w:w w:val="95"/>
          <w:sz w:val="24"/>
        </w:rPr>
        <w:t>that</w:t>
      </w:r>
      <w:r>
        <w:rPr>
          <w:rFonts w:ascii="Bookman Old Style"/>
          <w:b w:val="0"/>
          <w:i/>
          <w:spacing w:val="-25"/>
          <w:w w:val="95"/>
          <w:sz w:val="24"/>
        </w:rPr>
        <w:t> </w:t>
      </w:r>
      <w:r>
        <w:rPr>
          <w:rFonts w:ascii="Bookman Old Style"/>
          <w:b w:val="0"/>
          <w:i/>
          <w:w w:val="95"/>
          <w:sz w:val="24"/>
        </w:rPr>
        <w:t>if</w:t>
      </w:r>
      <w:r>
        <w:rPr>
          <w:rFonts w:ascii="Bookman Old Style"/>
          <w:b w:val="0"/>
          <w:i/>
          <w:spacing w:val="-26"/>
          <w:w w:val="95"/>
          <w:sz w:val="24"/>
        </w:rPr>
        <w:t> </w:t>
      </w:r>
      <w:r>
        <w:rPr>
          <w:rFonts w:ascii="Bookman Old Style"/>
          <w:b w:val="0"/>
          <w:i/>
          <w:w w:val="95"/>
          <w:sz w:val="24"/>
        </w:rPr>
        <w:t>I</w:t>
      </w:r>
      <w:r>
        <w:rPr>
          <w:rFonts w:ascii="Bookman Old Style"/>
          <w:b w:val="0"/>
          <w:i/>
          <w:spacing w:val="-25"/>
          <w:w w:val="95"/>
          <w:sz w:val="24"/>
        </w:rPr>
        <w:t> </w:t>
      </w:r>
      <w:r>
        <w:rPr>
          <w:rFonts w:ascii="Bookman Old Style"/>
          <w:b w:val="0"/>
          <w:i/>
          <w:w w:val="95"/>
          <w:sz w:val="24"/>
        </w:rPr>
        <w:t>or</w:t>
      </w:r>
      <w:r>
        <w:rPr>
          <w:rFonts w:ascii="Bookman Old Style"/>
          <w:b w:val="0"/>
          <w:i/>
          <w:spacing w:val="-25"/>
          <w:w w:val="95"/>
          <w:sz w:val="24"/>
        </w:rPr>
        <w:t> </w:t>
      </w:r>
      <w:r>
        <w:rPr>
          <w:rFonts w:ascii="Bookman Old Style"/>
          <w:b w:val="0"/>
          <w:i/>
          <w:w w:val="95"/>
          <w:sz w:val="24"/>
        </w:rPr>
        <w:t>any</w:t>
      </w:r>
      <w:r>
        <w:rPr>
          <w:rFonts w:ascii="Bookman Old Style"/>
          <w:b w:val="0"/>
          <w:i/>
          <w:spacing w:val="-25"/>
          <w:w w:val="95"/>
          <w:sz w:val="24"/>
        </w:rPr>
        <w:t> </w:t>
      </w:r>
      <w:r>
        <w:rPr>
          <w:rFonts w:ascii="Bookman Old Style"/>
          <w:b w:val="0"/>
          <w:i/>
          <w:w w:val="95"/>
          <w:sz w:val="24"/>
        </w:rPr>
        <w:t>of</w:t>
      </w:r>
      <w:r>
        <w:rPr>
          <w:rFonts w:ascii="Bookman Old Style"/>
          <w:b w:val="0"/>
          <w:i/>
          <w:spacing w:val="-26"/>
          <w:w w:val="95"/>
          <w:sz w:val="24"/>
        </w:rPr>
        <w:t> </w:t>
      </w:r>
      <w:r>
        <w:rPr>
          <w:rFonts w:ascii="Bookman Old Style"/>
          <w:b w:val="0"/>
          <w:i/>
          <w:w w:val="95"/>
          <w:sz w:val="24"/>
        </w:rPr>
        <w:t>my</w:t>
      </w:r>
      <w:r>
        <w:rPr>
          <w:rFonts w:ascii="Bookman Old Style"/>
          <w:b w:val="0"/>
          <w:i/>
          <w:spacing w:val="-25"/>
          <w:w w:val="95"/>
          <w:sz w:val="24"/>
        </w:rPr>
        <w:t> </w:t>
      </w:r>
      <w:r>
        <w:rPr>
          <w:rFonts w:ascii="Bookman Old Style"/>
          <w:b w:val="0"/>
          <w:i/>
          <w:w w:val="95"/>
          <w:sz w:val="24"/>
        </w:rPr>
        <w:t>staff</w:t>
      </w:r>
      <w:r>
        <w:rPr>
          <w:rFonts w:ascii="Bookman Old Style"/>
          <w:b w:val="0"/>
          <w:i/>
          <w:spacing w:val="-25"/>
          <w:w w:val="95"/>
          <w:sz w:val="24"/>
        </w:rPr>
        <w:t> </w:t>
      </w:r>
      <w:r>
        <w:rPr>
          <w:rFonts w:ascii="Bookman Old Style"/>
          <w:b w:val="0"/>
          <w:i/>
          <w:spacing w:val="-4"/>
          <w:w w:val="95"/>
          <w:sz w:val="24"/>
        </w:rPr>
        <w:t>are</w:t>
      </w:r>
      <w:r>
        <w:rPr>
          <w:rFonts w:ascii="Bookman Old Style"/>
          <w:b w:val="0"/>
          <w:i/>
          <w:spacing w:val="-25"/>
          <w:w w:val="95"/>
          <w:sz w:val="24"/>
        </w:rPr>
        <w:t> </w:t>
      </w:r>
      <w:r>
        <w:rPr>
          <w:rFonts w:ascii="Bookman Old Style"/>
          <w:b w:val="0"/>
          <w:i/>
          <w:w w:val="95"/>
          <w:sz w:val="24"/>
        </w:rPr>
        <w:t>members</w:t>
      </w:r>
      <w:r>
        <w:rPr>
          <w:rFonts w:ascii="Bookman Old Style"/>
          <w:b w:val="0"/>
          <w:i/>
          <w:spacing w:val="-26"/>
          <w:w w:val="95"/>
          <w:sz w:val="24"/>
        </w:rPr>
        <w:t> </w:t>
      </w:r>
      <w:r>
        <w:rPr>
          <w:rFonts w:ascii="Bookman Old Style"/>
          <w:b w:val="0"/>
          <w:i/>
          <w:w w:val="95"/>
          <w:sz w:val="24"/>
        </w:rPr>
        <w:t>of</w:t>
      </w:r>
      <w:r>
        <w:rPr>
          <w:rFonts w:ascii="Bookman Old Style"/>
          <w:b w:val="0"/>
          <w:i/>
          <w:spacing w:val="-25"/>
          <w:w w:val="95"/>
          <w:sz w:val="24"/>
        </w:rPr>
        <w:t> </w:t>
      </w:r>
      <w:r>
        <w:rPr>
          <w:rFonts w:ascii="Bookman Old Style"/>
          <w:b w:val="0"/>
          <w:i/>
          <w:w w:val="95"/>
          <w:sz w:val="24"/>
        </w:rPr>
        <w:t>the</w:t>
      </w:r>
      <w:r>
        <w:rPr>
          <w:rFonts w:ascii="Bookman Old Style"/>
          <w:b w:val="0"/>
          <w:i/>
          <w:spacing w:val="-25"/>
          <w:w w:val="95"/>
          <w:sz w:val="24"/>
        </w:rPr>
        <w:t> </w:t>
      </w:r>
      <w:r>
        <w:rPr>
          <w:rFonts w:ascii="Bookman Old Style"/>
          <w:b w:val="0"/>
          <w:i/>
          <w:w w:val="95"/>
          <w:sz w:val="24"/>
        </w:rPr>
        <w:t>Insti- tutional</w:t>
      </w:r>
      <w:r>
        <w:rPr>
          <w:rFonts w:ascii="Bookman Old Style"/>
          <w:b w:val="0"/>
          <w:i/>
          <w:spacing w:val="-28"/>
          <w:w w:val="95"/>
          <w:sz w:val="24"/>
        </w:rPr>
        <w:t> </w:t>
      </w:r>
      <w:r>
        <w:rPr>
          <w:rFonts w:ascii="Bookman Old Style"/>
          <w:b w:val="0"/>
          <w:i/>
          <w:w w:val="95"/>
          <w:sz w:val="24"/>
        </w:rPr>
        <w:t>Review</w:t>
      </w:r>
      <w:r>
        <w:rPr>
          <w:rFonts w:ascii="Bookman Old Style"/>
          <w:b w:val="0"/>
          <w:i/>
          <w:spacing w:val="-28"/>
          <w:w w:val="95"/>
          <w:sz w:val="24"/>
        </w:rPr>
        <w:t> </w:t>
      </w:r>
      <w:r>
        <w:rPr>
          <w:rFonts w:ascii="Bookman Old Style"/>
          <w:b w:val="0"/>
          <w:i/>
          <w:spacing w:val="-5"/>
          <w:w w:val="95"/>
          <w:sz w:val="24"/>
        </w:rPr>
        <w:t>Board,</w:t>
      </w:r>
      <w:r>
        <w:rPr>
          <w:rFonts w:ascii="Bookman Old Style"/>
          <w:b w:val="0"/>
          <w:i/>
          <w:spacing w:val="-28"/>
          <w:w w:val="95"/>
          <w:sz w:val="24"/>
        </w:rPr>
        <w:t> </w:t>
      </w:r>
      <w:r>
        <w:rPr>
          <w:rFonts w:ascii="Bookman Old Style"/>
          <w:b w:val="0"/>
          <w:i/>
          <w:w w:val="95"/>
          <w:sz w:val="24"/>
        </w:rPr>
        <w:t>we</w:t>
      </w:r>
      <w:r>
        <w:rPr>
          <w:rFonts w:ascii="Bookman Old Style"/>
          <w:b w:val="0"/>
          <w:i/>
          <w:spacing w:val="-28"/>
          <w:w w:val="95"/>
          <w:sz w:val="24"/>
        </w:rPr>
        <w:t> </w:t>
      </w:r>
      <w:r>
        <w:rPr>
          <w:rFonts w:ascii="Bookman Old Style"/>
          <w:b w:val="0"/>
          <w:i/>
          <w:spacing w:val="2"/>
          <w:w w:val="95"/>
          <w:sz w:val="24"/>
        </w:rPr>
        <w:t>will</w:t>
      </w:r>
      <w:r>
        <w:rPr>
          <w:rFonts w:ascii="Bookman Old Style"/>
          <w:b w:val="0"/>
          <w:i/>
          <w:spacing w:val="-28"/>
          <w:w w:val="95"/>
          <w:sz w:val="24"/>
        </w:rPr>
        <w:t> </w:t>
      </w:r>
      <w:r>
        <w:rPr>
          <w:rFonts w:ascii="Bookman Old Style"/>
          <w:b w:val="0"/>
          <w:i/>
          <w:w w:val="95"/>
          <w:sz w:val="24"/>
        </w:rPr>
        <w:t>abstain</w:t>
      </w:r>
      <w:r>
        <w:rPr>
          <w:rFonts w:ascii="Bookman Old Style"/>
          <w:b w:val="0"/>
          <w:i/>
          <w:spacing w:val="-28"/>
          <w:w w:val="95"/>
          <w:sz w:val="24"/>
        </w:rPr>
        <w:t> </w:t>
      </w:r>
      <w:r>
        <w:rPr>
          <w:rFonts w:ascii="Bookman Old Style"/>
          <w:b w:val="0"/>
          <w:i/>
          <w:spacing w:val="-4"/>
          <w:w w:val="95"/>
          <w:sz w:val="24"/>
        </w:rPr>
        <w:t>from</w:t>
      </w:r>
      <w:r>
        <w:rPr>
          <w:rFonts w:ascii="Bookman Old Style"/>
          <w:b w:val="0"/>
          <w:i/>
          <w:spacing w:val="-28"/>
          <w:w w:val="95"/>
          <w:sz w:val="24"/>
        </w:rPr>
        <w:t> </w:t>
      </w:r>
      <w:r>
        <w:rPr>
          <w:rFonts w:ascii="Bookman Old Style"/>
          <w:b w:val="0"/>
          <w:i/>
          <w:w w:val="95"/>
          <w:sz w:val="24"/>
        </w:rPr>
        <w:t>voting</w:t>
      </w:r>
      <w:r>
        <w:rPr>
          <w:rFonts w:ascii="Bookman Old Style"/>
          <w:b w:val="0"/>
          <w:i/>
          <w:spacing w:val="-28"/>
          <w:w w:val="95"/>
          <w:sz w:val="24"/>
        </w:rPr>
        <w:t> </w:t>
      </w:r>
      <w:r>
        <w:rPr>
          <w:rFonts w:ascii="Bookman Old Style"/>
          <w:b w:val="0"/>
          <w:i/>
          <w:w w:val="95"/>
          <w:sz w:val="24"/>
        </w:rPr>
        <w:t>on</w:t>
      </w:r>
      <w:r>
        <w:rPr>
          <w:rFonts w:ascii="Bookman Old Style"/>
          <w:b w:val="0"/>
          <w:i/>
          <w:spacing w:val="-28"/>
          <w:w w:val="95"/>
          <w:sz w:val="24"/>
        </w:rPr>
        <w:t> </w:t>
      </w:r>
      <w:r>
        <w:rPr>
          <w:rFonts w:ascii="Bookman Old Style"/>
          <w:b w:val="0"/>
          <w:i/>
          <w:w w:val="95"/>
          <w:sz w:val="24"/>
        </w:rPr>
        <w:t>this</w:t>
      </w:r>
      <w:r>
        <w:rPr>
          <w:rFonts w:ascii="Bookman Old Style"/>
          <w:b w:val="0"/>
          <w:i/>
          <w:spacing w:val="-28"/>
          <w:w w:val="95"/>
          <w:sz w:val="24"/>
        </w:rPr>
        <w:t> </w:t>
      </w:r>
      <w:r>
        <w:rPr>
          <w:rFonts w:ascii="Bookman Old Style"/>
          <w:b w:val="0"/>
          <w:i/>
          <w:spacing w:val="-5"/>
          <w:w w:val="95"/>
          <w:sz w:val="24"/>
        </w:rPr>
        <w:t>protocol,</w:t>
      </w:r>
      <w:r>
        <w:rPr>
          <w:rFonts w:ascii="Bookman Old Style"/>
          <w:b w:val="0"/>
          <w:i/>
          <w:spacing w:val="-28"/>
          <w:w w:val="95"/>
          <w:sz w:val="24"/>
        </w:rPr>
        <w:t> </w:t>
      </w:r>
      <w:r>
        <w:rPr>
          <w:rFonts w:ascii="Bookman Old Style"/>
          <w:b w:val="0"/>
          <w:i/>
          <w:w w:val="95"/>
          <w:sz w:val="24"/>
        </w:rPr>
        <w:t>its</w:t>
      </w:r>
      <w:r>
        <w:rPr>
          <w:rFonts w:ascii="Bookman Old Style"/>
          <w:b w:val="0"/>
          <w:i/>
          <w:spacing w:val="-28"/>
          <w:w w:val="95"/>
          <w:sz w:val="24"/>
        </w:rPr>
        <w:t> </w:t>
      </w:r>
      <w:r>
        <w:rPr>
          <w:rFonts w:ascii="Bookman Old Style"/>
          <w:b w:val="0"/>
          <w:i/>
          <w:spacing w:val="-3"/>
          <w:w w:val="95"/>
          <w:sz w:val="24"/>
        </w:rPr>
        <w:t>future</w:t>
      </w:r>
      <w:r>
        <w:rPr>
          <w:rFonts w:ascii="Bookman Old Style"/>
          <w:b w:val="0"/>
          <w:i/>
          <w:spacing w:val="-28"/>
          <w:w w:val="95"/>
          <w:sz w:val="24"/>
        </w:rPr>
        <w:t> </w:t>
      </w:r>
      <w:r>
        <w:rPr>
          <w:rFonts w:ascii="Bookman Old Style"/>
          <w:b w:val="0"/>
          <w:i/>
          <w:w w:val="95"/>
          <w:sz w:val="24"/>
        </w:rPr>
        <w:t>renewals, </w:t>
      </w:r>
      <w:r>
        <w:rPr>
          <w:rFonts w:ascii="Bookman Old Style"/>
          <w:b w:val="0"/>
          <w:i/>
          <w:sz w:val="24"/>
        </w:rPr>
        <w:t>and its future</w:t>
      </w:r>
      <w:r>
        <w:rPr>
          <w:rFonts w:ascii="Bookman Old Style"/>
          <w:b w:val="0"/>
          <w:i/>
          <w:spacing w:val="16"/>
          <w:sz w:val="24"/>
        </w:rPr>
        <w:t> </w:t>
      </w:r>
      <w:r>
        <w:rPr>
          <w:rFonts w:ascii="Bookman Old Style"/>
          <w:b w:val="0"/>
          <w:i/>
          <w:sz w:val="24"/>
        </w:rPr>
        <w:t>amendments.</w:t>
      </w:r>
    </w:p>
    <w:p>
      <w:pPr>
        <w:pStyle w:val="BodyText"/>
        <w:spacing w:before="6"/>
        <w:rPr>
          <w:rFonts w:ascii="Bookman Old Style"/>
          <w:b w:val="0"/>
          <w:i/>
        </w:rPr>
      </w:pPr>
    </w:p>
    <w:p>
      <w:pPr>
        <w:pStyle w:val="BodyText"/>
        <w:tabs>
          <w:tab w:pos="9054" w:val="left" w:leader="none"/>
        </w:tabs>
        <w:ind w:right="883"/>
        <w:jc w:val="center"/>
        <w:rPr>
          <w:rFonts w:ascii="Times New Roman"/>
        </w:rPr>
      </w:pPr>
      <w:r>
        <w:rPr>
          <w:w w:val="95"/>
        </w:rPr>
        <w:t>Principal Investigator</w:t>
      </w:r>
      <w:r>
        <w:rPr>
          <w:spacing w:val="31"/>
          <w:w w:val="95"/>
        </w:rPr>
        <w:t> </w:t>
      </w:r>
      <w:r>
        <w:rPr>
          <w:w w:val="95"/>
        </w:rPr>
        <w:t>Name:</w:t>
      </w:r>
      <w:r>
        <w:rPr/>
        <w:t> </w:t>
      </w:r>
      <w:r>
        <w:rPr>
          <w:spacing w:val="-9"/>
        </w:rPr>
        <w:t> </w:t>
      </w:r>
      <w:r>
        <w:rPr>
          <w:rFonts w:ascii="Times New Roman"/>
          <w:w w:val="99"/>
          <w:u w:val="single"/>
        </w:rPr>
        <w:t> </w:t>
      </w:r>
      <w:r>
        <w:rPr>
          <w:rFonts w:ascii="Times New Roman"/>
          <w:u w:val="single"/>
        </w:rPr>
        <w:tab/>
      </w:r>
    </w:p>
    <w:p>
      <w:pPr>
        <w:pStyle w:val="BodyText"/>
        <w:spacing w:before="5"/>
        <w:rPr>
          <w:rFonts w:ascii="Times New Roman"/>
          <w:sz w:val="18"/>
        </w:rPr>
      </w:pPr>
    </w:p>
    <w:p>
      <w:pPr>
        <w:pStyle w:val="BodyText"/>
        <w:tabs>
          <w:tab w:pos="9554" w:val="left" w:leader="none"/>
        </w:tabs>
        <w:spacing w:before="93"/>
        <w:ind w:left="500"/>
        <w:rPr>
          <w:rFonts w:ascii="Times New Roman"/>
        </w:rPr>
      </w:pPr>
      <w:r>
        <w:rPr>
          <w:w w:val="95"/>
        </w:rPr>
        <w:t>Principal  Investigator</w:t>
      </w:r>
      <w:r>
        <w:rPr>
          <w:spacing w:val="-15"/>
          <w:w w:val="95"/>
        </w:rPr>
        <w:t> </w:t>
      </w:r>
      <w:r>
        <w:rPr>
          <w:w w:val="95"/>
        </w:rPr>
        <w:t>Signature:</w:t>
      </w:r>
      <w:r>
        <w:rPr/>
        <w:t> </w:t>
      </w:r>
      <w:r>
        <w:rPr>
          <w:spacing w:val="-10"/>
        </w:rPr>
        <w:t> </w:t>
      </w:r>
      <w:r>
        <w:rPr>
          <w:rFonts w:ascii="Times New Roman"/>
          <w:w w:val="99"/>
          <w:u w:val="single"/>
        </w:rPr>
        <w:t> </w:t>
      </w:r>
      <w:r>
        <w:rPr>
          <w:rFonts w:ascii="Times New Roman"/>
          <w:u w:val="single"/>
        </w:rPr>
        <w:tab/>
      </w:r>
    </w:p>
    <w:p>
      <w:pPr>
        <w:pStyle w:val="BodyText"/>
        <w:spacing w:before="4"/>
        <w:rPr>
          <w:rFonts w:ascii="Times New Roman"/>
          <w:sz w:val="21"/>
        </w:rPr>
      </w:pPr>
    </w:p>
    <w:p>
      <w:pPr>
        <w:pStyle w:val="BodyText"/>
        <w:tabs>
          <w:tab w:pos="9554" w:val="left" w:leader="none"/>
        </w:tabs>
        <w:spacing w:before="60"/>
        <w:ind w:left="500"/>
        <w:rPr>
          <w:rFonts w:ascii="Times New Roman"/>
        </w:rPr>
      </w:pPr>
      <w:r>
        <w:rPr/>
        <w:t>Date: </w:t>
      </w:r>
      <w:r>
        <w:rPr>
          <w:spacing w:val="-12"/>
        </w:rPr>
        <w:t> </w:t>
      </w:r>
      <w:r>
        <w:rPr>
          <w:rFonts w:ascii="Times New Roman"/>
          <w:w w:val="99"/>
          <w:u w:val="single"/>
        </w:rPr>
        <w:t> </w:t>
      </w:r>
      <w:r>
        <w:rPr>
          <w:rFonts w:ascii="Times New Roman"/>
          <w:u w:val="single"/>
        </w:rPr>
        <w:tab/>
      </w:r>
    </w:p>
    <w:p>
      <w:pPr>
        <w:spacing w:after="0"/>
        <w:rPr>
          <w:rFonts w:ascii="Times New Roman"/>
        </w:rPr>
        <w:sectPr>
          <w:headerReference w:type="default" r:id="rId5"/>
          <w:headerReference w:type="even" r:id="rId6"/>
          <w:footerReference w:type="default" r:id="rId7"/>
          <w:footerReference w:type="even" r:id="rId8"/>
          <w:pgSz w:w="12240" w:h="15840"/>
          <w:pgMar w:header="1137" w:footer="2179" w:top="1500" w:bottom="2360" w:left="1300" w:right="0"/>
          <w:pgNumType w:start="3"/>
        </w:sectPr>
      </w:pPr>
    </w:p>
    <w:p>
      <w:pPr>
        <w:pStyle w:val="BodyText"/>
        <w:rPr>
          <w:rFonts w:ascii="Times New Roman"/>
          <w:sz w:val="20"/>
        </w:rPr>
      </w:pPr>
      <w:r>
        <w:rPr/>
        <w:pict>
          <v:shape style="position:absolute;margin-left:16.006294pt;margin-top:593.169373pt;width:51.35pt;height:21.95pt;mso-position-horizontal-relative:page;mso-position-vertical-relative:page;z-index:1192"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1216"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spacing w:before="190"/>
        <w:ind w:left="569"/>
      </w:pPr>
      <w:r>
        <w:rPr/>
        <w:t>THIS PAGE IS INTENTIONALLY BLANK.</w:t>
      </w:r>
    </w:p>
    <w:p>
      <w:pPr>
        <w:spacing w:after="0"/>
        <w:sectPr>
          <w:pgSz w:w="12240" w:h="15840"/>
          <w:pgMar w:header="1137" w:footer="2179" w:top="1500" w:bottom="2360" w:left="1300" w:right="0"/>
        </w:sectPr>
      </w:pPr>
    </w:p>
    <w:p>
      <w:pPr>
        <w:pStyle w:val="BodyText"/>
        <w:spacing w:before="9"/>
      </w:pPr>
      <w:r>
        <w:rPr/>
        <w:pict>
          <v:shape style="position:absolute;margin-left:16.006294pt;margin-top:593.169373pt;width:51.35pt;height:21.95pt;mso-position-horizontal-relative:page;mso-position-vertical-relative:page;z-index:1240" type="#_x0000_t202" filled="false" stroked="false">
            <v:textbox inset="0,0,0,0" style="layout-flow:vertical;mso-layout-flow-alt:bottom-to-top">
              <w:txbxContent>
                <w:p>
                  <w:pPr>
                    <w:spacing w:line="709" w:lineRule="exact" w:before="0"/>
                    <w:ind w:left="20" w:right="0" w:firstLine="0"/>
                    <w:jc w:val="left"/>
                    <w:rPr>
                      <w:rFonts w:ascii="Times New Roman"/>
                      <w:sz w:val="56"/>
                    </w:rPr>
                  </w:pPr>
                  <w:hyperlink w:history="true" w:anchor="_bookmark4">
                    <w:r>
                      <w:rPr>
                        <w:rFonts w:ascii="Lucida Sans Unicode"/>
                        <w:color w:val="FF0000"/>
                        <w:spacing w:val="-399"/>
                        <w:w w:val="130"/>
                        <w:sz w:val="56"/>
                      </w:rPr>
                      <w:t>Q</w:t>
                    </w:r>
                    <w:r>
                      <w:rPr>
                        <w:rFonts w:ascii="Times New Roman"/>
                        <w:color w:val="FF0000"/>
                        <w:w w:val="92"/>
                        <w:position w:val="2"/>
                        <w:sz w:val="56"/>
                      </w:rPr>
                      <w:t>c</w:t>
                    </w:r>
                  </w:hyperlink>
                </w:p>
              </w:txbxContent>
            </v:textbox>
            <w10:wrap type="none"/>
          </v:shape>
        </w:pict>
      </w:r>
      <w:r>
        <w:rPr/>
        <w:pict>
          <v:shape style="position:absolute;margin-left:16.860294pt;margin-top:176.887207pt;width:30.35pt;height:392.75pt;mso-position-horizontal-relative:page;mso-position-vertical-relative:page;z-index:1264"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Heading1"/>
        <w:spacing w:before="46"/>
        <w:ind w:left="500" w:firstLine="0"/>
      </w:pPr>
      <w:r>
        <w:rPr/>
        <w:t>Contents</w:t>
      </w:r>
    </w:p>
    <w:sdt>
      <w:sdtPr>
        <w:docPartObj>
          <w:docPartGallery w:val="Table of Contents"/>
          <w:docPartUnique/>
        </w:docPartObj>
      </w:sdtPr>
      <w:sdtEndPr/>
      <w:sdtContent>
        <w:p>
          <w:pPr>
            <w:pStyle w:val="TOC1"/>
            <w:numPr>
              <w:ilvl w:val="0"/>
              <w:numId w:val="1"/>
            </w:numPr>
            <w:tabs>
              <w:tab w:pos="851" w:val="left" w:leader="none"/>
              <w:tab w:pos="852" w:val="left" w:leader="none"/>
              <w:tab w:pos="9370" w:val="left" w:leader="none"/>
            </w:tabs>
            <w:spacing w:line="240" w:lineRule="auto" w:before="235" w:after="0"/>
            <w:ind w:left="851" w:right="0" w:hanging="351"/>
            <w:jc w:val="left"/>
          </w:pPr>
          <w:hyperlink w:history="true" w:anchor="_bookmark0">
            <w:r>
              <w:rPr>
                <w:color w:val="0000FF"/>
              </w:rPr>
              <w:t>Study</w:t>
            </w:r>
            <w:r>
              <w:rPr>
                <w:color w:val="0000FF"/>
                <w:spacing w:val="-14"/>
              </w:rPr>
              <w:t> </w:t>
            </w:r>
            <w:r>
              <w:rPr>
                <w:color w:val="0000FF"/>
              </w:rPr>
              <w:t>Design</w:t>
            </w:r>
            <w:r>
              <w:rPr>
                <w:color w:val="0000FF"/>
                <w:spacing w:val="-14"/>
              </w:rPr>
              <w:t> </w:t>
            </w:r>
            <w:r>
              <w:rPr>
                <w:color w:val="0000FF"/>
              </w:rPr>
              <w:t>Summary</w:t>
            </w:r>
          </w:hyperlink>
          <w:r>
            <w:rPr>
              <w:color w:val="0000FF"/>
            </w:rPr>
            <w:tab/>
          </w:r>
          <w:r>
            <w:rPr/>
            <w:t>8</w:t>
          </w:r>
        </w:p>
        <w:p>
          <w:pPr>
            <w:pStyle w:val="TOC2"/>
            <w:tabs>
              <w:tab w:pos="1389" w:val="left" w:leader="none"/>
              <w:tab w:pos="9386" w:val="left" w:leader="none"/>
            </w:tabs>
            <w:ind w:left="851" w:firstLine="0"/>
          </w:pPr>
          <w:hyperlink w:history="true" w:anchor="_bookmark1">
            <w:r>
              <w:rPr>
                <w:color w:val="0000FF"/>
              </w:rPr>
              <w:t>1.1</w:t>
              <w:tab/>
              <w:t>Inclusion  Criteria</w:t>
            </w:r>
          </w:hyperlink>
          <w:r>
            <w:rPr>
              <w:color w:val="0000FF"/>
            </w:rPr>
            <w:t>   </w:t>
          </w:r>
          <w:r>
            <w:rPr/>
            <w:t>.  .  .  .  .  .  .  .  .  .  .  .  .  .  .  .  .  .  .  .  .  .  .  .  .  .  .  .  .</w:t>
          </w:r>
          <w:r>
            <w:rPr>
              <w:spacing w:val="22"/>
            </w:rPr>
            <w:t> </w:t>
          </w:r>
          <w:r>
            <w:rPr/>
            <w:t>.  .</w:t>
            <w:tab/>
            <w:t>9</w:t>
          </w:r>
        </w:p>
        <w:p>
          <w:pPr>
            <w:pStyle w:val="TOC2"/>
            <w:tabs>
              <w:tab w:pos="1389" w:val="left" w:leader="none"/>
              <w:tab w:pos="9386" w:val="left" w:leader="none"/>
            </w:tabs>
            <w:ind w:left="851" w:firstLine="0"/>
          </w:pPr>
          <w:hyperlink w:history="true" w:anchor="_bookmark2">
            <w:r>
              <w:rPr>
                <w:color w:val="0000FF"/>
              </w:rPr>
              <w:t>1.2</w:t>
              <w:tab/>
              <w:t>Exclusion  Criteria  </w:t>
            </w:r>
          </w:hyperlink>
          <w:r>
            <w:rPr/>
            <w:t>.  .  .  .  .  .  .  .  .  .  .  .  .  .  .  .  .  .  .  .  .  .  .  .  .  .  .  .  .</w:t>
          </w:r>
          <w:r>
            <w:rPr>
              <w:spacing w:val="35"/>
            </w:rPr>
            <w:t> </w:t>
          </w:r>
          <w:r>
            <w:rPr/>
            <w:t>. </w:t>
          </w:r>
          <w:r>
            <w:rPr>
              <w:spacing w:val="2"/>
            </w:rPr>
            <w:t> </w:t>
          </w:r>
          <w:r>
            <w:rPr/>
            <w:t>.</w:t>
            <w:tab/>
            <w:t>9</w:t>
          </w:r>
        </w:p>
        <w:p>
          <w:pPr>
            <w:pStyle w:val="TOC2"/>
            <w:tabs>
              <w:tab w:pos="1389" w:val="left" w:leader="none"/>
              <w:tab w:pos="9270" w:val="left" w:leader="dot"/>
            </w:tabs>
            <w:ind w:left="851" w:firstLine="0"/>
          </w:pPr>
          <w:hyperlink w:history="true" w:anchor="_bookmark3">
            <w:r>
              <w:rPr>
                <w:color w:val="0000FF"/>
              </w:rPr>
              <w:t>1.3</w:t>
              <w:tab/>
              <w:t>Anticipated</w:t>
            </w:r>
            <w:r>
              <w:rPr>
                <w:color w:val="0000FF"/>
                <w:spacing w:val="2"/>
              </w:rPr>
              <w:t> </w:t>
            </w:r>
            <w:r>
              <w:rPr>
                <w:color w:val="0000FF"/>
              </w:rPr>
              <w:t>Subject</w:t>
            </w:r>
            <w:r>
              <w:rPr>
                <w:color w:val="0000FF"/>
                <w:spacing w:val="2"/>
              </w:rPr>
              <w:t> </w:t>
            </w:r>
            <w:r>
              <w:rPr>
                <w:color w:val="0000FF"/>
              </w:rPr>
              <w:t>Accrual</w:t>
            </w:r>
          </w:hyperlink>
          <w:r>
            <w:rPr>
              <w:color w:val="0000FF"/>
            </w:rPr>
            <w:tab/>
          </w:r>
          <w:r>
            <w:rPr/>
            <w:t>10</w:t>
          </w:r>
        </w:p>
        <w:p>
          <w:pPr>
            <w:pStyle w:val="TOC1"/>
            <w:numPr>
              <w:ilvl w:val="0"/>
              <w:numId w:val="1"/>
            </w:numPr>
            <w:tabs>
              <w:tab w:pos="851" w:val="left" w:leader="none"/>
              <w:tab w:pos="852" w:val="left" w:leader="none"/>
              <w:tab w:pos="9238" w:val="left" w:leader="none"/>
            </w:tabs>
            <w:spacing w:line="240" w:lineRule="auto" w:before="254" w:after="0"/>
            <w:ind w:left="851" w:right="0" w:hanging="351"/>
            <w:jc w:val="left"/>
          </w:pPr>
          <w:hyperlink w:history="true" w:anchor="_bookmark4">
            <w:r>
              <w:rPr>
                <w:color w:val="0000FF"/>
                <w:w w:val="95"/>
              </w:rPr>
              <w:t>Rationale</w:t>
            </w:r>
            <w:r>
              <w:rPr>
                <w:color w:val="0000FF"/>
                <w:spacing w:val="14"/>
                <w:w w:val="95"/>
              </w:rPr>
              <w:t> </w:t>
            </w:r>
            <w:r>
              <w:rPr>
                <w:color w:val="0000FF"/>
                <w:w w:val="95"/>
              </w:rPr>
              <w:t>and</w:t>
            </w:r>
            <w:r>
              <w:rPr>
                <w:color w:val="0000FF"/>
                <w:spacing w:val="15"/>
                <w:w w:val="95"/>
              </w:rPr>
              <w:t> </w:t>
            </w:r>
            <w:r>
              <w:rPr>
                <w:color w:val="0000FF"/>
                <w:w w:val="95"/>
              </w:rPr>
              <w:t>Background</w:t>
            </w:r>
          </w:hyperlink>
          <w:r>
            <w:rPr>
              <w:color w:val="0000FF"/>
              <w:w w:val="95"/>
            </w:rPr>
            <w:tab/>
          </w:r>
          <w:r>
            <w:rPr/>
            <w:t>10</w:t>
          </w:r>
        </w:p>
        <w:p>
          <w:pPr>
            <w:pStyle w:val="TOC1"/>
            <w:numPr>
              <w:ilvl w:val="0"/>
              <w:numId w:val="1"/>
            </w:numPr>
            <w:tabs>
              <w:tab w:pos="851" w:val="left" w:leader="none"/>
              <w:tab w:pos="852" w:val="left" w:leader="none"/>
              <w:tab w:pos="9258" w:val="left" w:leader="none"/>
            </w:tabs>
            <w:spacing w:line="240" w:lineRule="auto" w:before="254" w:after="0"/>
            <w:ind w:left="851" w:right="0" w:hanging="351"/>
            <w:jc w:val="left"/>
          </w:pPr>
          <w:hyperlink w:history="true" w:anchor="_bookmark5">
            <w:r>
              <w:rPr>
                <w:color w:val="0000FF"/>
              </w:rPr>
              <w:t>Study Endpoints</w:t>
            </w:r>
            <w:r>
              <w:rPr>
                <w:color w:val="0000FF"/>
                <w:spacing w:val="-43"/>
              </w:rPr>
              <w:t> </w:t>
            </w:r>
            <w:r>
              <w:rPr>
                <w:color w:val="0000FF"/>
              </w:rPr>
              <w:t>and</w:t>
            </w:r>
            <w:r>
              <w:rPr>
                <w:color w:val="0000FF"/>
                <w:spacing w:val="-22"/>
              </w:rPr>
              <w:t> </w:t>
            </w:r>
            <w:r>
              <w:rPr>
                <w:color w:val="0000FF"/>
              </w:rPr>
              <w:t>Hypotheses</w:t>
            </w:r>
          </w:hyperlink>
          <w:r>
            <w:rPr>
              <w:color w:val="0000FF"/>
            </w:rPr>
            <w:tab/>
          </w:r>
          <w:r>
            <w:rPr/>
            <w:t>11</w:t>
          </w:r>
        </w:p>
        <w:p>
          <w:pPr>
            <w:pStyle w:val="TOC1"/>
            <w:numPr>
              <w:ilvl w:val="0"/>
              <w:numId w:val="1"/>
            </w:numPr>
            <w:tabs>
              <w:tab w:pos="851" w:val="left" w:leader="none"/>
              <w:tab w:pos="852" w:val="left" w:leader="none"/>
              <w:tab w:pos="9237" w:val="left" w:leader="none"/>
            </w:tabs>
            <w:spacing w:line="240" w:lineRule="auto" w:before="253" w:after="0"/>
            <w:ind w:left="851" w:right="0" w:hanging="351"/>
            <w:jc w:val="left"/>
          </w:pPr>
          <w:hyperlink w:history="true" w:anchor="_bookmark6">
            <w:r>
              <w:rPr>
                <w:color w:val="0000FF"/>
              </w:rPr>
              <w:t>Data Collection</w:t>
            </w:r>
            <w:r>
              <w:rPr>
                <w:color w:val="0000FF"/>
                <w:spacing w:val="-41"/>
              </w:rPr>
              <w:t> </w:t>
            </w:r>
            <w:r>
              <w:rPr>
                <w:color w:val="0000FF"/>
              </w:rPr>
              <w:t>and</w:t>
            </w:r>
            <w:r>
              <w:rPr>
                <w:color w:val="0000FF"/>
                <w:spacing w:val="-21"/>
              </w:rPr>
              <w:t> </w:t>
            </w:r>
            <w:r>
              <w:rPr>
                <w:color w:val="0000FF"/>
              </w:rPr>
              <w:t>Procedures</w:t>
            </w:r>
          </w:hyperlink>
          <w:r>
            <w:rPr>
              <w:color w:val="0000FF"/>
            </w:rPr>
            <w:tab/>
          </w:r>
          <w:r>
            <w:rPr/>
            <w:t>12</w:t>
          </w:r>
        </w:p>
        <w:p>
          <w:pPr>
            <w:pStyle w:val="TOC2"/>
            <w:numPr>
              <w:ilvl w:val="1"/>
              <w:numId w:val="1"/>
            </w:numPr>
            <w:tabs>
              <w:tab w:pos="1389" w:val="left" w:leader="none"/>
              <w:tab w:pos="1390" w:val="left" w:leader="none"/>
              <w:tab w:pos="9272" w:val="left" w:leader="dot"/>
            </w:tabs>
            <w:spacing w:line="240" w:lineRule="auto" w:before="18" w:after="0"/>
            <w:ind w:left="1389" w:right="0" w:hanging="538"/>
            <w:jc w:val="left"/>
          </w:pPr>
          <w:hyperlink w:history="true" w:anchor="_bookmark7">
            <w:r>
              <w:rPr>
                <w:color w:val="0000FF"/>
              </w:rPr>
              <w:t>Study</w:t>
            </w:r>
            <w:r>
              <w:rPr>
                <w:color w:val="0000FF"/>
                <w:spacing w:val="7"/>
              </w:rPr>
              <w:t> </w:t>
            </w:r>
            <w:r>
              <w:rPr>
                <w:color w:val="0000FF"/>
              </w:rPr>
              <w:t>Datasets</w:t>
            </w:r>
          </w:hyperlink>
          <w:r>
            <w:rPr>
              <w:color w:val="0000FF"/>
            </w:rPr>
            <w:tab/>
          </w:r>
          <w:r>
            <w:rPr/>
            <w:t>13</w:t>
          </w:r>
        </w:p>
        <w:p>
          <w:pPr>
            <w:pStyle w:val="TOC3"/>
            <w:numPr>
              <w:ilvl w:val="2"/>
              <w:numId w:val="1"/>
            </w:numPr>
            <w:tabs>
              <w:tab w:pos="2138" w:val="left" w:leader="none"/>
              <w:tab w:pos="2139" w:val="left" w:leader="none"/>
              <w:tab w:pos="9269" w:val="left" w:leader="dot"/>
            </w:tabs>
            <w:spacing w:line="240" w:lineRule="auto" w:before="19" w:after="0"/>
            <w:ind w:left="2138" w:right="0" w:hanging="749"/>
            <w:jc w:val="left"/>
          </w:pPr>
          <w:hyperlink w:history="true" w:anchor="_bookmark8">
            <w:r>
              <w:rPr>
                <w:color w:val="0000FF"/>
              </w:rPr>
              <w:t>Dataset 1. Enrollment and Organ</w:t>
            </w:r>
            <w:r>
              <w:rPr>
                <w:color w:val="0000FF"/>
                <w:spacing w:val="-27"/>
              </w:rPr>
              <w:t> </w:t>
            </w:r>
            <w:r>
              <w:rPr>
                <w:color w:val="0000FF"/>
              </w:rPr>
              <w:t>System</w:t>
            </w:r>
            <w:r>
              <w:rPr>
                <w:color w:val="0000FF"/>
                <w:spacing w:val="-9"/>
              </w:rPr>
              <w:t> </w:t>
            </w:r>
            <w:r>
              <w:rPr>
                <w:color w:val="0000FF"/>
              </w:rPr>
              <w:t>Monitoring</w:t>
            </w:r>
          </w:hyperlink>
          <w:r>
            <w:rPr>
              <w:color w:val="0000FF"/>
            </w:rPr>
            <w:tab/>
          </w:r>
          <w:r>
            <w:rPr/>
            <w:t>13</w:t>
          </w:r>
        </w:p>
        <w:p>
          <w:pPr>
            <w:pStyle w:val="TOC3"/>
            <w:numPr>
              <w:ilvl w:val="2"/>
              <w:numId w:val="1"/>
            </w:numPr>
            <w:tabs>
              <w:tab w:pos="2138" w:val="left" w:leader="none"/>
              <w:tab w:pos="2139" w:val="left" w:leader="none"/>
              <w:tab w:pos="9271" w:val="left" w:leader="dot"/>
            </w:tabs>
            <w:spacing w:line="240" w:lineRule="auto" w:before="18" w:after="0"/>
            <w:ind w:left="2138" w:right="0" w:hanging="749"/>
            <w:jc w:val="left"/>
          </w:pPr>
          <w:hyperlink w:history="true" w:anchor="_bookmark9">
            <w:r>
              <w:rPr>
                <w:color w:val="0000FF"/>
              </w:rPr>
              <w:t>Dataset 2.  Acute PICU</w:t>
            </w:r>
            <w:r>
              <w:rPr>
                <w:color w:val="0000FF"/>
                <w:spacing w:val="-23"/>
              </w:rPr>
              <w:t> </w:t>
            </w:r>
            <w:r>
              <w:rPr>
                <w:color w:val="0000FF"/>
              </w:rPr>
              <w:t>Hospitalization</w:t>
            </w:r>
            <w:r>
              <w:rPr>
                <w:color w:val="0000FF"/>
                <w:spacing w:val="3"/>
              </w:rPr>
              <w:t> </w:t>
            </w:r>
            <w:r>
              <w:rPr>
                <w:color w:val="0000FF"/>
              </w:rPr>
              <w:t>Data</w:t>
            </w:r>
          </w:hyperlink>
          <w:r>
            <w:rPr>
              <w:color w:val="0000FF"/>
            </w:rPr>
            <w:tab/>
          </w:r>
          <w:r>
            <w:rPr/>
            <w:t>14</w:t>
          </w:r>
        </w:p>
        <w:p>
          <w:pPr>
            <w:pStyle w:val="TOC3"/>
            <w:numPr>
              <w:ilvl w:val="2"/>
              <w:numId w:val="1"/>
            </w:numPr>
            <w:tabs>
              <w:tab w:pos="2138" w:val="left" w:leader="none"/>
              <w:tab w:pos="2139" w:val="left" w:leader="none"/>
              <w:tab w:pos="9269" w:val="left" w:leader="none"/>
            </w:tabs>
            <w:spacing w:line="240" w:lineRule="auto" w:before="18" w:after="0"/>
            <w:ind w:left="2138" w:right="0" w:hanging="749"/>
            <w:jc w:val="left"/>
          </w:pPr>
          <w:hyperlink w:history="true" w:anchor="_bookmark10">
            <w:r>
              <w:rPr>
                <w:color w:val="0000FF"/>
              </w:rPr>
              <w:t>Dataset</w:t>
            </w:r>
            <w:r>
              <w:rPr>
                <w:color w:val="0000FF"/>
                <w:spacing w:val="-17"/>
              </w:rPr>
              <w:t> </w:t>
            </w:r>
            <w:r>
              <w:rPr>
                <w:color w:val="0000FF"/>
              </w:rPr>
              <w:t>3.</w:t>
            </w:r>
            <w:r>
              <w:rPr>
                <w:color w:val="0000FF"/>
                <w:spacing w:val="-3"/>
              </w:rPr>
              <w:t> </w:t>
            </w:r>
            <w:r>
              <w:rPr>
                <w:color w:val="0000FF"/>
              </w:rPr>
              <w:t>Baseline</w:t>
            </w:r>
            <w:r>
              <w:rPr>
                <w:color w:val="0000FF"/>
                <w:spacing w:val="-16"/>
              </w:rPr>
              <w:t> </w:t>
            </w:r>
            <w:r>
              <w:rPr>
                <w:color w:val="0000FF"/>
              </w:rPr>
              <w:t>Individual</w:t>
            </w:r>
            <w:r>
              <w:rPr>
                <w:color w:val="0000FF"/>
                <w:spacing w:val="-17"/>
              </w:rPr>
              <w:t> </w:t>
            </w:r>
            <w:r>
              <w:rPr>
                <w:color w:val="0000FF"/>
              </w:rPr>
              <w:t>and</w:t>
            </w:r>
            <w:r>
              <w:rPr>
                <w:color w:val="0000FF"/>
                <w:spacing w:val="-16"/>
              </w:rPr>
              <w:t> </w:t>
            </w:r>
            <w:r>
              <w:rPr>
                <w:color w:val="0000FF"/>
              </w:rPr>
              <w:t>Environmental</w:t>
            </w:r>
            <w:r>
              <w:rPr>
                <w:color w:val="0000FF"/>
                <w:spacing w:val="-17"/>
              </w:rPr>
              <w:t> </w:t>
            </w:r>
            <w:r>
              <w:rPr>
                <w:color w:val="0000FF"/>
              </w:rPr>
              <w:t>Modifier</w:t>
            </w:r>
            <w:r>
              <w:rPr>
                <w:color w:val="0000FF"/>
                <w:spacing w:val="-16"/>
              </w:rPr>
              <w:t> </w:t>
            </w:r>
            <w:r>
              <w:rPr>
                <w:color w:val="0000FF"/>
              </w:rPr>
              <w:t>Data</w:t>
            </w:r>
          </w:hyperlink>
          <w:r>
            <w:rPr>
              <w:color w:val="0000FF"/>
            </w:rPr>
            <w:tab/>
          </w:r>
          <w:r>
            <w:rPr/>
            <w:t>19</w:t>
          </w:r>
        </w:p>
        <w:p>
          <w:pPr>
            <w:pStyle w:val="TOC3"/>
            <w:numPr>
              <w:ilvl w:val="2"/>
              <w:numId w:val="1"/>
            </w:numPr>
            <w:tabs>
              <w:tab w:pos="2138" w:val="left" w:leader="none"/>
              <w:tab w:pos="2139" w:val="left" w:leader="none"/>
              <w:tab w:pos="8866" w:val="left" w:leader="none"/>
              <w:tab w:pos="9271" w:val="left" w:leader="none"/>
            </w:tabs>
            <w:spacing w:line="240" w:lineRule="auto" w:before="18" w:after="0"/>
            <w:ind w:left="2138" w:right="0" w:hanging="749"/>
            <w:jc w:val="left"/>
          </w:pPr>
          <w:hyperlink w:history="true" w:anchor="_bookmark11">
            <w:r>
              <w:rPr>
                <w:color w:val="0000FF"/>
              </w:rPr>
              <w:t>Dataset 4. Baseline Quality of Life and Functional</w:t>
            </w:r>
            <w:r>
              <w:rPr>
                <w:color w:val="0000FF"/>
                <w:spacing w:val="2"/>
              </w:rPr>
              <w:t> </w:t>
            </w:r>
            <w:r>
              <w:rPr>
                <w:color w:val="0000FF"/>
              </w:rPr>
              <w:t>Status</w:t>
            </w:r>
            <w:r>
              <w:rPr>
                <w:color w:val="0000FF"/>
                <w:spacing w:val="-3"/>
              </w:rPr>
              <w:t> </w:t>
            </w:r>
            <w:r>
              <w:rPr>
                <w:color w:val="0000FF"/>
              </w:rPr>
              <w:t>Data</w:t>
            </w:r>
          </w:hyperlink>
          <w:r>
            <w:rPr>
              <w:color w:val="0000FF"/>
            </w:rPr>
            <w:tab/>
          </w:r>
          <w:r>
            <w:rPr/>
            <w:t>.</w:t>
            <w:tab/>
            <w:t>20</w:t>
          </w:r>
        </w:p>
        <w:p>
          <w:pPr>
            <w:pStyle w:val="TOC3"/>
            <w:numPr>
              <w:ilvl w:val="2"/>
              <w:numId w:val="1"/>
            </w:numPr>
            <w:tabs>
              <w:tab w:pos="2139" w:val="left" w:leader="none"/>
              <w:tab w:pos="9271" w:val="left" w:leader="dot"/>
            </w:tabs>
            <w:spacing w:line="256" w:lineRule="auto" w:before="18" w:after="0"/>
            <w:ind w:left="851" w:right="1414" w:firstLine="538"/>
            <w:jc w:val="left"/>
          </w:pPr>
          <w:hyperlink w:history="true" w:anchor="_bookmark12">
            <w:r>
              <w:rPr>
                <w:color w:val="0000FF"/>
              </w:rPr>
              <w:t>Dataset 5. </w:t>
            </w:r>
            <w:r>
              <w:rPr>
                <w:color w:val="0000FF"/>
                <w:spacing w:val="-4"/>
              </w:rPr>
              <w:t>Followup </w:t>
            </w:r>
            <w:r>
              <w:rPr>
                <w:color w:val="0000FF"/>
              </w:rPr>
              <w:t>Quality of Life and Functional Status Data</w:t>
            </w:r>
          </w:hyperlink>
          <w:r>
            <w:rPr>
              <w:color w:val="0000FF"/>
            </w:rPr>
            <w:t> </w:t>
          </w:r>
          <w:r>
            <w:rPr/>
            <w:t>.  21</w:t>
          </w:r>
          <w:hyperlink w:history="true" w:anchor="_bookmark13">
            <w:r>
              <w:rPr>
                <w:color w:val="0000FF"/>
              </w:rPr>
              <w:t> 4.2</w:t>
            </w:r>
          </w:hyperlink>
          <w:r>
            <w:rPr>
              <w:color w:val="0000FF"/>
            </w:rPr>
            <w:tab/>
          </w:r>
          <w:r>
            <w:rPr/>
            <w:t>23</w:t>
          </w:r>
        </w:p>
        <w:p>
          <w:pPr>
            <w:pStyle w:val="TOC2"/>
            <w:tabs>
              <w:tab w:pos="1389" w:val="left" w:leader="none"/>
              <w:tab w:pos="9273" w:val="left" w:leader="dot"/>
            </w:tabs>
            <w:spacing w:line="271" w:lineRule="exact" w:before="0"/>
            <w:ind w:left="851" w:firstLine="0"/>
          </w:pPr>
          <w:hyperlink w:history="true" w:anchor="_bookmark14">
            <w:r>
              <w:rPr>
                <w:color w:val="0000FF"/>
              </w:rPr>
              <w:t>4.3</w:t>
              <w:tab/>
              <w:t>Study</w:t>
            </w:r>
            <w:r>
              <w:rPr>
                <w:color w:val="0000FF"/>
                <w:spacing w:val="-2"/>
              </w:rPr>
              <w:t> </w:t>
            </w:r>
            <w:r>
              <w:rPr>
                <w:color w:val="0000FF"/>
                <w:spacing w:val="-4"/>
              </w:rPr>
              <w:t>Workflow</w:t>
            </w:r>
          </w:hyperlink>
          <w:r>
            <w:rPr>
              <w:color w:val="0000FF"/>
              <w:spacing w:val="-4"/>
            </w:rPr>
            <w:tab/>
          </w:r>
          <w:r>
            <w:rPr/>
            <w:t>24</w:t>
          </w:r>
        </w:p>
        <w:p>
          <w:pPr>
            <w:pStyle w:val="TOC1"/>
            <w:numPr>
              <w:ilvl w:val="0"/>
              <w:numId w:val="1"/>
            </w:numPr>
            <w:tabs>
              <w:tab w:pos="851" w:val="left" w:leader="none"/>
              <w:tab w:pos="852" w:val="left" w:leader="none"/>
              <w:tab w:pos="9239" w:val="left" w:leader="none"/>
            </w:tabs>
            <w:spacing w:line="240" w:lineRule="auto" w:before="254" w:after="0"/>
            <w:ind w:left="851" w:right="0" w:hanging="351"/>
            <w:jc w:val="left"/>
          </w:pPr>
          <w:hyperlink w:history="true" w:anchor="_bookmark15">
            <w:r>
              <w:rPr>
                <w:color w:val="0000FF"/>
              </w:rPr>
              <w:t>Data</w:t>
            </w:r>
            <w:r>
              <w:rPr>
                <w:color w:val="0000FF"/>
                <w:spacing w:val="3"/>
              </w:rPr>
              <w:t> </w:t>
            </w:r>
            <w:r>
              <w:rPr>
                <w:color w:val="0000FF"/>
              </w:rPr>
              <w:t>Analysis</w:t>
            </w:r>
          </w:hyperlink>
          <w:r>
            <w:rPr>
              <w:color w:val="0000FF"/>
            </w:rPr>
            <w:tab/>
          </w:r>
          <w:r>
            <w:rPr/>
            <w:t>24</w:t>
          </w:r>
        </w:p>
        <w:p>
          <w:pPr>
            <w:pStyle w:val="TOC1"/>
            <w:numPr>
              <w:ilvl w:val="0"/>
              <w:numId w:val="1"/>
            </w:numPr>
            <w:tabs>
              <w:tab w:pos="851" w:val="left" w:leader="none"/>
              <w:tab w:pos="852" w:val="left" w:leader="none"/>
              <w:tab w:pos="9236" w:val="left" w:leader="none"/>
            </w:tabs>
            <w:spacing w:line="240" w:lineRule="auto" w:before="254" w:after="0"/>
            <w:ind w:left="851" w:right="0" w:hanging="351"/>
            <w:jc w:val="left"/>
          </w:pPr>
          <w:hyperlink w:history="true" w:anchor="_bookmark16">
            <w:r>
              <w:rPr>
                <w:color w:val="0000FF"/>
              </w:rPr>
              <w:t>Data</w:t>
            </w:r>
            <w:r>
              <w:rPr>
                <w:color w:val="0000FF"/>
                <w:spacing w:val="-15"/>
              </w:rPr>
              <w:t> </w:t>
            </w:r>
            <w:r>
              <w:rPr>
                <w:color w:val="0000FF"/>
              </w:rPr>
              <w:t>Management</w:t>
            </w:r>
          </w:hyperlink>
          <w:r>
            <w:rPr>
              <w:color w:val="0000FF"/>
            </w:rPr>
            <w:tab/>
          </w:r>
          <w:r>
            <w:rPr/>
            <w:t>26</w:t>
          </w:r>
        </w:p>
        <w:p>
          <w:pPr>
            <w:pStyle w:val="TOC2"/>
            <w:numPr>
              <w:ilvl w:val="1"/>
              <w:numId w:val="1"/>
            </w:numPr>
            <w:tabs>
              <w:tab w:pos="1389" w:val="left" w:leader="none"/>
              <w:tab w:pos="1390" w:val="left" w:leader="none"/>
              <w:tab w:pos="9270" w:val="left" w:leader="dot"/>
            </w:tabs>
            <w:spacing w:line="240" w:lineRule="auto" w:before="18" w:after="0"/>
            <w:ind w:left="1389" w:right="0" w:hanging="538"/>
            <w:jc w:val="left"/>
          </w:pPr>
          <w:hyperlink w:history="true" w:anchor="_bookmark17">
            <w:r>
              <w:rPr>
                <w:color w:val="0000FF"/>
              </w:rPr>
              <w:t>Electronic Data</w:t>
            </w:r>
            <w:r>
              <w:rPr>
                <w:color w:val="0000FF"/>
                <w:spacing w:val="-8"/>
              </w:rPr>
              <w:t> </w:t>
            </w:r>
            <w:r>
              <w:rPr>
                <w:color w:val="0000FF"/>
              </w:rPr>
              <w:t>Capture</w:t>
            </w:r>
            <w:r>
              <w:rPr>
                <w:color w:val="0000FF"/>
                <w:spacing w:val="-3"/>
              </w:rPr>
              <w:t> </w:t>
            </w:r>
            <w:r>
              <w:rPr>
                <w:color w:val="0000FF"/>
              </w:rPr>
              <w:t>Systems</w:t>
            </w:r>
          </w:hyperlink>
          <w:r>
            <w:rPr>
              <w:color w:val="0000FF"/>
            </w:rPr>
            <w:tab/>
          </w:r>
          <w:r>
            <w:rPr/>
            <w:t>26</w:t>
          </w:r>
        </w:p>
        <w:p>
          <w:pPr>
            <w:pStyle w:val="TOC2"/>
            <w:numPr>
              <w:ilvl w:val="1"/>
              <w:numId w:val="1"/>
            </w:numPr>
            <w:tabs>
              <w:tab w:pos="1389" w:val="left" w:leader="none"/>
              <w:tab w:pos="1390" w:val="left" w:leader="none"/>
              <w:tab w:pos="9278" w:val="left" w:leader="dot"/>
            </w:tabs>
            <w:spacing w:line="240" w:lineRule="auto" w:before="18" w:after="0"/>
            <w:ind w:left="1389" w:right="0" w:hanging="538"/>
            <w:jc w:val="left"/>
          </w:pPr>
          <w:hyperlink w:history="true" w:anchor="_bookmark18">
            <w:r>
              <w:rPr>
                <w:color w:val="0000FF"/>
              </w:rPr>
              <w:t>Data</w:t>
            </w:r>
            <w:r>
              <w:rPr>
                <w:color w:val="0000FF"/>
                <w:spacing w:val="7"/>
              </w:rPr>
              <w:t> </w:t>
            </w:r>
            <w:r>
              <w:rPr>
                <w:color w:val="0000FF"/>
              </w:rPr>
              <w:t>Security</w:t>
            </w:r>
            <w:r>
              <w:rPr>
                <w:color w:val="0000FF"/>
                <w:spacing w:val="7"/>
              </w:rPr>
              <w:t> </w:t>
            </w:r>
            <w:r>
              <w:rPr>
                <w:color w:val="0000FF"/>
              </w:rPr>
              <w:t>(Utah)</w:t>
            </w:r>
          </w:hyperlink>
          <w:r>
            <w:rPr>
              <w:color w:val="0000FF"/>
            </w:rPr>
            <w:tab/>
          </w:r>
          <w:r>
            <w:rPr/>
            <w:t>27</w:t>
          </w:r>
        </w:p>
        <w:p>
          <w:pPr>
            <w:pStyle w:val="TOC2"/>
            <w:numPr>
              <w:ilvl w:val="1"/>
              <w:numId w:val="1"/>
            </w:numPr>
            <w:tabs>
              <w:tab w:pos="1389" w:val="left" w:leader="none"/>
              <w:tab w:pos="1390" w:val="left" w:leader="none"/>
              <w:tab w:pos="9276" w:val="left" w:leader="dot"/>
            </w:tabs>
            <w:spacing w:line="240" w:lineRule="auto" w:before="18" w:after="0"/>
            <w:ind w:left="1389" w:right="0" w:hanging="538"/>
            <w:jc w:val="left"/>
          </w:pPr>
          <w:hyperlink w:history="true" w:anchor="_bookmark19">
            <w:r>
              <w:rPr>
                <w:color w:val="0000FF"/>
              </w:rPr>
              <w:t>Survey Data Collection (Seattle)</w:t>
            </w:r>
          </w:hyperlink>
          <w:r>
            <w:rPr>
              <w:color w:val="0000FF"/>
            </w:rPr>
            <w:tab/>
          </w:r>
          <w:r>
            <w:rPr/>
            <w:t>27</w:t>
          </w:r>
        </w:p>
        <w:p>
          <w:pPr>
            <w:pStyle w:val="TOC2"/>
            <w:numPr>
              <w:ilvl w:val="1"/>
              <w:numId w:val="1"/>
            </w:numPr>
            <w:tabs>
              <w:tab w:pos="1389" w:val="left" w:leader="none"/>
              <w:tab w:pos="1390" w:val="left" w:leader="none"/>
              <w:tab w:pos="9269" w:val="left" w:leader="dot"/>
            </w:tabs>
            <w:spacing w:line="240" w:lineRule="auto" w:before="19" w:after="0"/>
            <w:ind w:left="1389" w:right="0" w:hanging="538"/>
            <w:jc w:val="left"/>
          </w:pPr>
          <w:hyperlink w:history="true" w:anchor="_bookmark20">
            <w:r>
              <w:rPr>
                <w:color w:val="0000FF"/>
              </w:rPr>
              <w:t>Protection</w:t>
            </w:r>
            <w:r>
              <w:rPr>
                <w:color w:val="0000FF"/>
                <w:spacing w:val="-14"/>
              </w:rPr>
              <w:t> </w:t>
            </w:r>
            <w:r>
              <w:rPr>
                <w:color w:val="0000FF"/>
              </w:rPr>
              <w:t>of</w:t>
            </w:r>
            <w:r>
              <w:rPr>
                <w:color w:val="0000FF"/>
                <w:spacing w:val="-14"/>
              </w:rPr>
              <w:t> </w:t>
            </w:r>
            <w:r>
              <w:rPr>
                <w:color w:val="0000FF"/>
              </w:rPr>
              <w:t>Confidentiality</w:t>
            </w:r>
          </w:hyperlink>
          <w:r>
            <w:rPr>
              <w:color w:val="0000FF"/>
            </w:rPr>
            <w:tab/>
          </w:r>
          <w:r>
            <w:rPr/>
            <w:t>28</w:t>
          </w:r>
        </w:p>
        <w:p>
          <w:pPr>
            <w:pStyle w:val="TOC2"/>
            <w:numPr>
              <w:ilvl w:val="1"/>
              <w:numId w:val="1"/>
            </w:numPr>
            <w:tabs>
              <w:tab w:pos="1389" w:val="left" w:leader="none"/>
              <w:tab w:pos="1390" w:val="left" w:leader="none"/>
              <w:tab w:pos="9270" w:val="left" w:leader="dot"/>
            </w:tabs>
            <w:spacing w:line="240" w:lineRule="auto" w:before="18" w:after="0"/>
            <w:ind w:left="1389" w:right="0" w:hanging="538"/>
            <w:jc w:val="left"/>
          </w:pPr>
          <w:hyperlink w:history="true" w:anchor="_bookmark21">
            <w:r>
              <w:rPr>
                <w:color w:val="0000FF"/>
              </w:rPr>
              <w:t>Data Quality Management</w:t>
            </w:r>
            <w:r>
              <w:rPr>
                <w:color w:val="0000FF"/>
                <w:spacing w:val="-42"/>
              </w:rPr>
              <w:t> </w:t>
            </w:r>
            <w:r>
              <w:rPr>
                <w:color w:val="0000FF"/>
              </w:rPr>
              <w:t>and</w:t>
            </w:r>
            <w:r>
              <w:rPr>
                <w:color w:val="0000FF"/>
                <w:spacing w:val="-14"/>
              </w:rPr>
              <w:t> </w:t>
            </w:r>
            <w:r>
              <w:rPr>
                <w:color w:val="0000FF"/>
              </w:rPr>
              <w:t>Monitoring</w:t>
            </w:r>
          </w:hyperlink>
          <w:r>
            <w:rPr>
              <w:color w:val="0000FF"/>
            </w:rPr>
            <w:tab/>
          </w:r>
          <w:r>
            <w:rPr/>
            <w:t>29</w:t>
          </w:r>
        </w:p>
        <w:p>
          <w:pPr>
            <w:pStyle w:val="TOC2"/>
            <w:numPr>
              <w:ilvl w:val="1"/>
              <w:numId w:val="1"/>
            </w:numPr>
            <w:tabs>
              <w:tab w:pos="1389" w:val="left" w:leader="none"/>
              <w:tab w:pos="1390" w:val="left" w:leader="none"/>
              <w:tab w:pos="9271" w:val="left" w:leader="dot"/>
            </w:tabs>
            <w:spacing w:line="240" w:lineRule="auto" w:before="18" w:after="0"/>
            <w:ind w:left="1389" w:right="0" w:hanging="538"/>
            <w:jc w:val="left"/>
          </w:pPr>
          <w:hyperlink w:history="true" w:anchor="_bookmark22">
            <w:r>
              <w:rPr>
                <w:color w:val="0000FF"/>
              </w:rPr>
              <w:t>Record</w:t>
            </w:r>
            <w:r>
              <w:rPr>
                <w:color w:val="0000FF"/>
                <w:spacing w:val="-6"/>
              </w:rPr>
              <w:t> </w:t>
            </w:r>
            <w:r>
              <w:rPr>
                <w:color w:val="0000FF"/>
              </w:rPr>
              <w:t>Access</w:t>
            </w:r>
          </w:hyperlink>
          <w:r>
            <w:rPr>
              <w:color w:val="0000FF"/>
            </w:rPr>
            <w:tab/>
          </w:r>
          <w:r>
            <w:rPr/>
            <w:t>29</w:t>
          </w:r>
        </w:p>
        <w:p>
          <w:pPr>
            <w:pStyle w:val="TOC1"/>
            <w:numPr>
              <w:ilvl w:val="0"/>
              <w:numId w:val="1"/>
            </w:numPr>
            <w:tabs>
              <w:tab w:pos="851" w:val="left" w:leader="none"/>
              <w:tab w:pos="852" w:val="left" w:leader="none"/>
              <w:tab w:pos="9238" w:val="left" w:leader="none"/>
            </w:tabs>
            <w:spacing w:line="240" w:lineRule="auto" w:before="254" w:after="0"/>
            <w:ind w:left="851" w:right="0" w:hanging="351"/>
            <w:jc w:val="left"/>
          </w:pPr>
          <w:hyperlink w:history="true" w:anchor="_bookmark23">
            <w:r>
              <w:rPr>
                <w:color w:val="0000FF"/>
              </w:rPr>
              <w:t>Protection of</w:t>
            </w:r>
            <w:r>
              <w:rPr>
                <w:color w:val="0000FF"/>
                <w:spacing w:val="-36"/>
              </w:rPr>
              <w:t> </w:t>
            </w:r>
            <w:r>
              <w:rPr>
                <w:color w:val="0000FF"/>
              </w:rPr>
              <w:t>Human</w:t>
            </w:r>
            <w:r>
              <w:rPr>
                <w:color w:val="0000FF"/>
                <w:spacing w:val="-18"/>
              </w:rPr>
              <w:t> </w:t>
            </w:r>
            <w:r>
              <w:rPr>
                <w:color w:val="0000FF"/>
              </w:rPr>
              <w:t>Subjects</w:t>
            </w:r>
          </w:hyperlink>
          <w:r>
            <w:rPr>
              <w:color w:val="0000FF"/>
            </w:rPr>
            <w:tab/>
          </w:r>
          <w:r>
            <w:rPr/>
            <w:t>29</w:t>
          </w:r>
        </w:p>
        <w:p>
          <w:pPr>
            <w:pStyle w:val="TOC2"/>
            <w:numPr>
              <w:ilvl w:val="1"/>
              <w:numId w:val="1"/>
            </w:numPr>
            <w:tabs>
              <w:tab w:pos="1389" w:val="left" w:leader="none"/>
              <w:tab w:pos="1390" w:val="left" w:leader="none"/>
              <w:tab w:pos="9268" w:val="left" w:leader="dot"/>
            </w:tabs>
            <w:spacing w:line="240" w:lineRule="auto" w:before="18" w:after="0"/>
            <w:ind w:left="1389" w:right="0" w:hanging="538"/>
            <w:jc w:val="left"/>
          </w:pPr>
          <w:hyperlink w:history="true" w:anchor="_bookmark24">
            <w:r>
              <w:rPr>
                <w:color w:val="0000FF"/>
              </w:rPr>
              <w:t>Institutional Review Board</w:t>
            </w:r>
            <w:r>
              <w:rPr>
                <w:color w:val="0000FF"/>
                <w:spacing w:val="-6"/>
              </w:rPr>
              <w:t> </w:t>
            </w:r>
            <w:r>
              <w:rPr>
                <w:color w:val="0000FF"/>
              </w:rPr>
              <w:t>(IRB)</w:t>
            </w:r>
            <w:r>
              <w:rPr>
                <w:color w:val="0000FF"/>
                <w:spacing w:val="-2"/>
              </w:rPr>
              <w:t> </w:t>
            </w:r>
            <w:r>
              <w:rPr>
                <w:color w:val="0000FF"/>
                <w:spacing w:val="-3"/>
              </w:rPr>
              <w:t>Approval</w:t>
            </w:r>
          </w:hyperlink>
          <w:r>
            <w:rPr>
              <w:color w:val="0000FF"/>
              <w:spacing w:val="-3"/>
            </w:rPr>
            <w:tab/>
          </w:r>
          <w:r>
            <w:rPr/>
            <w:t>29</w:t>
          </w:r>
        </w:p>
        <w:p>
          <w:pPr>
            <w:pStyle w:val="TOC2"/>
            <w:numPr>
              <w:ilvl w:val="1"/>
              <w:numId w:val="1"/>
            </w:numPr>
            <w:tabs>
              <w:tab w:pos="1389" w:val="left" w:leader="none"/>
              <w:tab w:pos="1390" w:val="left" w:leader="none"/>
              <w:tab w:pos="9271" w:val="left" w:leader="dot"/>
            </w:tabs>
            <w:spacing w:line="240" w:lineRule="auto" w:before="18" w:after="0"/>
            <w:ind w:left="1389" w:right="0" w:hanging="538"/>
            <w:jc w:val="left"/>
          </w:pPr>
          <w:hyperlink w:history="true" w:anchor="_bookmark25">
            <w:r>
              <w:rPr>
                <w:color w:val="0000FF"/>
              </w:rPr>
              <w:t>Potential Risks</w:t>
            </w:r>
            <w:r>
              <w:rPr>
                <w:color w:val="0000FF"/>
                <w:spacing w:val="-18"/>
              </w:rPr>
              <w:t> </w:t>
            </w:r>
            <w:r>
              <w:rPr>
                <w:color w:val="0000FF"/>
              </w:rPr>
              <w:t>and</w:t>
            </w:r>
            <w:r>
              <w:rPr>
                <w:color w:val="0000FF"/>
                <w:spacing w:val="-9"/>
              </w:rPr>
              <w:t> </w:t>
            </w:r>
            <w:r>
              <w:rPr>
                <w:color w:val="0000FF"/>
              </w:rPr>
              <w:t>Benefits</w:t>
            </w:r>
          </w:hyperlink>
          <w:r>
            <w:rPr>
              <w:color w:val="0000FF"/>
            </w:rPr>
            <w:tab/>
          </w:r>
          <w:r>
            <w:rPr/>
            <w:t>30</w:t>
          </w:r>
        </w:p>
        <w:p>
          <w:pPr>
            <w:pStyle w:val="TOC2"/>
            <w:numPr>
              <w:ilvl w:val="1"/>
              <w:numId w:val="1"/>
            </w:numPr>
            <w:tabs>
              <w:tab w:pos="1389" w:val="left" w:leader="none"/>
              <w:tab w:pos="1390" w:val="left" w:leader="none"/>
              <w:tab w:pos="9270" w:val="left" w:leader="dot"/>
            </w:tabs>
            <w:spacing w:line="240" w:lineRule="auto" w:before="18" w:after="0"/>
            <w:ind w:left="1389" w:right="0" w:hanging="538"/>
            <w:jc w:val="left"/>
          </w:pPr>
          <w:hyperlink w:history="true" w:anchor="_bookmark26">
            <w:r>
              <w:rPr>
                <w:color w:val="0000FF"/>
              </w:rPr>
              <w:t>Protection</w:t>
            </w:r>
            <w:r>
              <w:rPr>
                <w:color w:val="0000FF"/>
                <w:spacing w:val="-7"/>
              </w:rPr>
              <w:t> </w:t>
            </w:r>
            <w:r>
              <w:rPr>
                <w:color w:val="0000FF"/>
              </w:rPr>
              <w:t>against</w:t>
            </w:r>
            <w:r>
              <w:rPr>
                <w:color w:val="0000FF"/>
                <w:spacing w:val="-7"/>
              </w:rPr>
              <w:t> </w:t>
            </w:r>
            <w:r>
              <w:rPr>
                <w:color w:val="0000FF"/>
              </w:rPr>
              <w:t>Risks</w:t>
            </w:r>
          </w:hyperlink>
          <w:r>
            <w:rPr>
              <w:color w:val="0000FF"/>
            </w:rPr>
            <w:tab/>
          </w:r>
          <w:r>
            <w:rPr/>
            <w:t>30</w:t>
          </w:r>
        </w:p>
        <w:p>
          <w:pPr>
            <w:pStyle w:val="TOC2"/>
            <w:numPr>
              <w:ilvl w:val="1"/>
              <w:numId w:val="1"/>
            </w:numPr>
            <w:tabs>
              <w:tab w:pos="1389" w:val="left" w:leader="none"/>
              <w:tab w:pos="1390" w:val="left" w:leader="none"/>
              <w:tab w:pos="9269" w:val="left" w:leader="dot"/>
            </w:tabs>
            <w:spacing w:line="240" w:lineRule="auto" w:before="19" w:after="0"/>
            <w:ind w:left="1389" w:right="0" w:hanging="538"/>
            <w:jc w:val="left"/>
          </w:pPr>
          <w:hyperlink w:history="true" w:anchor="_bookmark27">
            <w:r>
              <w:rPr>
                <w:color w:val="0000FF"/>
                <w:w w:val="95"/>
              </w:rPr>
              <w:t>Informed consent and</w:t>
            </w:r>
            <w:r>
              <w:rPr>
                <w:color w:val="0000FF"/>
                <w:spacing w:val="15"/>
                <w:w w:val="95"/>
              </w:rPr>
              <w:t> </w:t>
            </w:r>
            <w:r>
              <w:rPr>
                <w:color w:val="0000FF"/>
                <w:w w:val="95"/>
              </w:rPr>
              <w:t>assent</w:t>
            </w:r>
            <w:r>
              <w:rPr>
                <w:color w:val="0000FF"/>
                <w:spacing w:val="5"/>
                <w:w w:val="95"/>
              </w:rPr>
              <w:t> </w:t>
            </w:r>
            <w:r>
              <w:rPr>
                <w:color w:val="0000FF"/>
                <w:w w:val="95"/>
              </w:rPr>
              <w:t>procedures</w:t>
            </w:r>
          </w:hyperlink>
          <w:r>
            <w:rPr>
              <w:color w:val="0000FF"/>
              <w:w w:val="95"/>
            </w:rPr>
            <w:tab/>
          </w:r>
          <w:r>
            <w:rPr/>
            <w:t>30</w:t>
          </w:r>
        </w:p>
        <w:p>
          <w:pPr>
            <w:pStyle w:val="TOC1"/>
            <w:numPr>
              <w:ilvl w:val="0"/>
              <w:numId w:val="1"/>
            </w:numPr>
            <w:tabs>
              <w:tab w:pos="851" w:val="left" w:leader="none"/>
              <w:tab w:pos="852" w:val="left" w:leader="none"/>
              <w:tab w:pos="9259" w:val="left" w:leader="none"/>
            </w:tabs>
            <w:spacing w:line="240" w:lineRule="auto" w:before="253" w:after="0"/>
            <w:ind w:left="851" w:right="0" w:hanging="351"/>
            <w:jc w:val="left"/>
          </w:pPr>
          <w:hyperlink w:history="true" w:anchor="_bookmark28">
            <w:r>
              <w:rPr>
                <w:color w:val="0000FF"/>
              </w:rPr>
              <w:t>Health</w:t>
            </w:r>
            <w:r>
              <w:rPr>
                <w:color w:val="0000FF"/>
                <w:spacing w:val="-21"/>
              </w:rPr>
              <w:t> </w:t>
            </w:r>
            <w:r>
              <w:rPr>
                <w:color w:val="0000FF"/>
              </w:rPr>
              <w:t>Insurance</w:t>
            </w:r>
            <w:r>
              <w:rPr>
                <w:color w:val="0000FF"/>
                <w:spacing w:val="-21"/>
              </w:rPr>
              <w:t> </w:t>
            </w:r>
            <w:r>
              <w:rPr>
                <w:color w:val="0000FF"/>
              </w:rPr>
              <w:t>Portability</w:t>
            </w:r>
            <w:r>
              <w:rPr>
                <w:color w:val="0000FF"/>
                <w:spacing w:val="-21"/>
              </w:rPr>
              <w:t> </w:t>
            </w:r>
            <w:r>
              <w:rPr>
                <w:color w:val="0000FF"/>
              </w:rPr>
              <w:t>and</w:t>
            </w:r>
            <w:r>
              <w:rPr>
                <w:color w:val="0000FF"/>
                <w:spacing w:val="-21"/>
              </w:rPr>
              <w:t> </w:t>
            </w:r>
            <w:r>
              <w:rPr>
                <w:color w:val="0000FF"/>
              </w:rPr>
              <w:t>Accountability</w:t>
            </w:r>
            <w:r>
              <w:rPr>
                <w:color w:val="0000FF"/>
                <w:spacing w:val="-20"/>
              </w:rPr>
              <w:t> </w:t>
            </w:r>
            <w:r>
              <w:rPr>
                <w:color w:val="0000FF"/>
              </w:rPr>
              <w:t>Act</w:t>
            </w:r>
          </w:hyperlink>
          <w:r>
            <w:rPr>
              <w:color w:val="0000FF"/>
            </w:rPr>
            <w:tab/>
          </w:r>
          <w:r>
            <w:rPr/>
            <w:t>31</w:t>
          </w:r>
        </w:p>
        <w:p>
          <w:pPr>
            <w:pStyle w:val="TOC1"/>
            <w:numPr>
              <w:ilvl w:val="0"/>
              <w:numId w:val="1"/>
            </w:numPr>
            <w:tabs>
              <w:tab w:pos="851" w:val="left" w:leader="none"/>
              <w:tab w:pos="852" w:val="left" w:leader="none"/>
              <w:tab w:pos="9259" w:val="left" w:leader="none"/>
            </w:tabs>
            <w:spacing w:line="240" w:lineRule="auto" w:before="254" w:after="0"/>
            <w:ind w:left="851" w:right="0" w:hanging="351"/>
            <w:jc w:val="left"/>
          </w:pPr>
          <w:hyperlink w:history="true" w:anchor="_bookmark29">
            <w:r>
              <w:rPr>
                <w:color w:val="0000FF"/>
                <w:w w:val="95"/>
              </w:rPr>
              <w:t>Inclusion of </w:t>
            </w:r>
            <w:r>
              <w:rPr>
                <w:color w:val="0000FF"/>
                <w:spacing w:val="-5"/>
                <w:w w:val="95"/>
              </w:rPr>
              <w:t>Women</w:t>
            </w:r>
            <w:r>
              <w:rPr>
                <w:color w:val="0000FF"/>
                <w:spacing w:val="24"/>
                <w:w w:val="95"/>
              </w:rPr>
              <w:t> </w:t>
            </w:r>
            <w:r>
              <w:rPr>
                <w:color w:val="0000FF"/>
                <w:w w:val="95"/>
              </w:rPr>
              <w:t>and</w:t>
            </w:r>
            <w:r>
              <w:rPr>
                <w:color w:val="0000FF"/>
                <w:spacing w:val="8"/>
                <w:w w:val="95"/>
              </w:rPr>
              <w:t> </w:t>
            </w:r>
            <w:r>
              <w:rPr>
                <w:color w:val="0000FF"/>
                <w:w w:val="95"/>
              </w:rPr>
              <w:t>Minorities</w:t>
            </w:r>
          </w:hyperlink>
          <w:r>
            <w:rPr>
              <w:color w:val="0000FF"/>
              <w:w w:val="95"/>
            </w:rPr>
            <w:tab/>
          </w:r>
          <w:r>
            <w:rPr/>
            <w:t>31</w:t>
          </w:r>
        </w:p>
      </w:sdtContent>
    </w:sdt>
    <w:p>
      <w:pPr>
        <w:spacing w:after="0" w:line="240" w:lineRule="auto"/>
        <w:jc w:val="left"/>
        <w:sectPr>
          <w:pgSz w:w="12240" w:h="15840"/>
          <w:pgMar w:header="1137" w:footer="2179" w:top="1500" w:bottom="2360" w:left="1300" w:right="0"/>
        </w:sectPr>
      </w:pPr>
    </w:p>
    <w:p>
      <w:pPr>
        <w:pStyle w:val="BodyText"/>
        <w:rPr>
          <w:b/>
          <w:sz w:val="20"/>
        </w:rPr>
      </w:pPr>
      <w:r>
        <w:rPr/>
        <w:pict>
          <v:shape style="position:absolute;margin-left:16.006294pt;margin-top:593.169373pt;width:51.35pt;height:21.95pt;mso-position-horizontal-relative:page;mso-position-vertical-relative:page;z-index:1288"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1312"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Heading3"/>
        <w:numPr>
          <w:ilvl w:val="0"/>
          <w:numId w:val="1"/>
        </w:numPr>
        <w:tabs>
          <w:tab w:pos="492" w:val="left" w:leader="none"/>
          <w:tab w:pos="9166" w:val="right" w:leader="none"/>
        </w:tabs>
        <w:spacing w:line="240" w:lineRule="auto" w:before="192" w:after="0"/>
        <w:ind w:left="491" w:right="0" w:hanging="351"/>
        <w:jc w:val="left"/>
      </w:pPr>
      <w:hyperlink w:history="true" w:anchor="_bookmark30">
        <w:r>
          <w:rPr>
            <w:color w:val="0000FF"/>
          </w:rPr>
          <w:t>Retention</w:t>
        </w:r>
        <w:r>
          <w:rPr>
            <w:color w:val="0000FF"/>
            <w:spacing w:val="25"/>
          </w:rPr>
          <w:t> </w:t>
        </w:r>
        <w:r>
          <w:rPr>
            <w:color w:val="0000FF"/>
          </w:rPr>
          <w:t>of</w:t>
        </w:r>
        <w:r>
          <w:rPr>
            <w:color w:val="0000FF"/>
            <w:spacing w:val="25"/>
          </w:rPr>
          <w:t> </w:t>
        </w:r>
        <w:r>
          <w:rPr>
            <w:color w:val="0000FF"/>
          </w:rPr>
          <w:t>Records</w:t>
        </w:r>
      </w:hyperlink>
      <w:r>
        <w:rPr>
          <w:color w:val="0000FF"/>
        </w:rPr>
        <w:tab/>
      </w:r>
      <w:r>
        <w:rPr/>
        <w:t>31</w:t>
      </w:r>
    </w:p>
    <w:p>
      <w:pPr>
        <w:pStyle w:val="Heading3"/>
        <w:tabs>
          <w:tab w:pos="9167" w:val="right" w:leader="none"/>
        </w:tabs>
        <w:spacing w:before="251"/>
        <w:ind w:left="140" w:firstLine="0"/>
        <w:jc w:val="left"/>
      </w:pPr>
      <w:hyperlink w:history="true" w:anchor="_bookmark31">
        <w:r>
          <w:rPr>
            <w:color w:val="0000FF"/>
          </w:rPr>
          <w:t>Bibliography</w:t>
        </w:r>
      </w:hyperlink>
      <w:r>
        <w:rPr>
          <w:color w:val="0000FF"/>
        </w:rPr>
        <w:tab/>
      </w:r>
      <w:r>
        <w:rPr/>
        <w:t>31</w:t>
      </w:r>
    </w:p>
    <w:p>
      <w:pPr>
        <w:pStyle w:val="Heading1"/>
        <w:spacing w:before="434"/>
        <w:ind w:left="140" w:firstLine="0"/>
      </w:pPr>
      <w:r>
        <w:rPr/>
        <w:t>List of Figures</w:t>
      </w:r>
    </w:p>
    <w:p>
      <w:pPr>
        <w:pStyle w:val="BodyText"/>
        <w:tabs>
          <w:tab w:pos="1029" w:val="left" w:leader="none"/>
          <w:tab w:pos="9146" w:val="right" w:leader="dot"/>
        </w:tabs>
        <w:spacing w:before="231"/>
        <w:ind w:left="491"/>
      </w:pPr>
      <w:hyperlink w:history="true" w:anchor="_bookmark65">
        <w:r>
          <w:rPr>
            <w:color w:val="0000FF"/>
          </w:rPr>
          <w:t>1</w:t>
          <w:tab/>
          <w:t>Schematic summary of</w:t>
        </w:r>
        <w:r>
          <w:rPr>
            <w:color w:val="0000FF"/>
            <w:spacing w:val="52"/>
          </w:rPr>
          <w:t> </w:t>
        </w:r>
        <w:r>
          <w:rPr>
            <w:color w:val="0000FF"/>
          </w:rPr>
          <w:t>LAPSE</w:t>
        </w:r>
        <w:r>
          <w:rPr>
            <w:color w:val="0000FF"/>
            <w:spacing w:val="17"/>
          </w:rPr>
          <w:t> </w:t>
        </w:r>
        <w:r>
          <w:rPr>
            <w:color w:val="0000FF"/>
          </w:rPr>
          <w:t>Study</w:t>
        </w:r>
      </w:hyperlink>
      <w:r>
        <w:rPr>
          <w:color w:val="0000FF"/>
        </w:rPr>
        <w:tab/>
      </w:r>
      <w:r>
        <w:rPr/>
        <w:t>35</w:t>
      </w:r>
    </w:p>
    <w:p>
      <w:pPr>
        <w:spacing w:after="0"/>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1336"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1360"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spacing w:before="6"/>
        <w:rPr>
          <w:sz w:val="18"/>
        </w:rPr>
      </w:pPr>
    </w:p>
    <w:p>
      <w:pPr>
        <w:spacing w:before="0"/>
        <w:ind w:left="4523" w:right="0" w:firstLine="0"/>
        <w:jc w:val="left"/>
        <w:rPr>
          <w:b/>
          <w:sz w:val="22"/>
        </w:rPr>
      </w:pPr>
      <w:r>
        <w:rPr>
          <w:b/>
          <w:sz w:val="22"/>
        </w:rPr>
        <w:t>Abstract</w:t>
      </w:r>
    </w:p>
    <w:p>
      <w:pPr>
        <w:spacing w:line="237" w:lineRule="auto" w:before="23"/>
        <w:ind w:left="1085" w:right="1990" w:firstLine="327"/>
        <w:jc w:val="both"/>
        <w:rPr>
          <w:rFonts w:ascii="Book Antiqua"/>
          <w:sz w:val="22"/>
        </w:rPr>
      </w:pPr>
      <w:r>
        <w:rPr>
          <w:rFonts w:ascii="Book Antiqua"/>
          <w:sz w:val="22"/>
        </w:rPr>
        <w:t>Sepsis,</w:t>
      </w:r>
      <w:r>
        <w:rPr>
          <w:rFonts w:ascii="Book Antiqua"/>
          <w:spacing w:val="-8"/>
          <w:sz w:val="22"/>
        </w:rPr>
        <w:t> </w:t>
      </w:r>
      <w:r>
        <w:rPr>
          <w:rFonts w:ascii="Book Antiqua"/>
          <w:sz w:val="22"/>
        </w:rPr>
        <w:t>the</w:t>
      </w:r>
      <w:r>
        <w:rPr>
          <w:rFonts w:ascii="Book Antiqua"/>
          <w:spacing w:val="-7"/>
          <w:sz w:val="22"/>
        </w:rPr>
        <w:t> </w:t>
      </w:r>
      <w:r>
        <w:rPr>
          <w:rFonts w:ascii="Book Antiqua"/>
          <w:sz w:val="22"/>
        </w:rPr>
        <w:t>complex</w:t>
      </w:r>
      <w:r>
        <w:rPr>
          <w:rFonts w:ascii="Book Antiqua"/>
          <w:spacing w:val="-7"/>
          <w:sz w:val="22"/>
        </w:rPr>
        <w:t> </w:t>
      </w:r>
      <w:r>
        <w:rPr>
          <w:rFonts w:ascii="Book Antiqua"/>
          <w:sz w:val="22"/>
        </w:rPr>
        <w:t>host</w:t>
      </w:r>
      <w:r>
        <w:rPr>
          <w:rFonts w:ascii="Book Antiqua"/>
          <w:spacing w:val="-8"/>
          <w:sz w:val="22"/>
        </w:rPr>
        <w:t> </w:t>
      </w:r>
      <w:r>
        <w:rPr>
          <w:rFonts w:ascii="Book Antiqua"/>
          <w:sz w:val="22"/>
        </w:rPr>
        <w:t>response</w:t>
      </w:r>
      <w:r>
        <w:rPr>
          <w:rFonts w:ascii="Book Antiqua"/>
          <w:spacing w:val="-8"/>
          <w:sz w:val="22"/>
        </w:rPr>
        <w:t> </w:t>
      </w:r>
      <w:r>
        <w:rPr>
          <w:rFonts w:ascii="Book Antiqua"/>
          <w:sz w:val="22"/>
        </w:rPr>
        <w:t>to</w:t>
      </w:r>
      <w:r>
        <w:rPr>
          <w:rFonts w:ascii="Book Antiqua"/>
          <w:spacing w:val="-7"/>
          <w:sz w:val="22"/>
        </w:rPr>
        <w:t> </w:t>
      </w:r>
      <w:r>
        <w:rPr>
          <w:rFonts w:ascii="Book Antiqua"/>
          <w:sz w:val="22"/>
        </w:rPr>
        <w:t>an</w:t>
      </w:r>
      <w:r>
        <w:rPr>
          <w:rFonts w:ascii="Book Antiqua"/>
          <w:spacing w:val="-8"/>
          <w:sz w:val="22"/>
        </w:rPr>
        <w:t> </w:t>
      </w:r>
      <w:r>
        <w:rPr>
          <w:rFonts w:ascii="Book Antiqua"/>
          <w:spacing w:val="-3"/>
          <w:sz w:val="22"/>
        </w:rPr>
        <w:t>invading</w:t>
      </w:r>
      <w:r>
        <w:rPr>
          <w:rFonts w:ascii="Book Antiqua"/>
          <w:spacing w:val="-7"/>
          <w:sz w:val="22"/>
        </w:rPr>
        <w:t> </w:t>
      </w:r>
      <w:r>
        <w:rPr>
          <w:rFonts w:ascii="Book Antiqua"/>
          <w:sz w:val="22"/>
        </w:rPr>
        <w:t>pathogen,</w:t>
      </w:r>
      <w:r>
        <w:rPr>
          <w:rFonts w:ascii="Book Antiqua"/>
          <w:spacing w:val="-8"/>
          <w:sz w:val="22"/>
        </w:rPr>
        <w:t> </w:t>
      </w:r>
      <w:r>
        <w:rPr>
          <w:rFonts w:ascii="Book Antiqua"/>
          <w:sz w:val="22"/>
        </w:rPr>
        <w:t>is</w:t>
      </w:r>
      <w:r>
        <w:rPr>
          <w:rFonts w:ascii="Book Antiqua"/>
          <w:spacing w:val="-7"/>
          <w:sz w:val="22"/>
        </w:rPr>
        <w:t> </w:t>
      </w:r>
      <w:r>
        <w:rPr>
          <w:rFonts w:ascii="Book Antiqua"/>
          <w:sz w:val="22"/>
        </w:rPr>
        <w:t>among</w:t>
      </w:r>
      <w:r>
        <w:rPr>
          <w:rFonts w:ascii="Book Antiqua"/>
          <w:spacing w:val="-8"/>
          <w:sz w:val="22"/>
        </w:rPr>
        <w:t> </w:t>
      </w:r>
      <w:r>
        <w:rPr>
          <w:rFonts w:ascii="Book Antiqua"/>
          <w:sz w:val="22"/>
        </w:rPr>
        <w:t>the</w:t>
      </w:r>
      <w:r>
        <w:rPr>
          <w:rFonts w:ascii="Book Antiqua"/>
          <w:spacing w:val="-8"/>
          <w:sz w:val="22"/>
        </w:rPr>
        <w:t> </w:t>
      </w:r>
      <w:r>
        <w:rPr>
          <w:rFonts w:ascii="Book Antiqua"/>
          <w:sz w:val="22"/>
        </w:rPr>
        <w:t>most important clinical challenges in critically ill children. Severe sepsis in pediatrics is a </w:t>
      </w:r>
      <w:r>
        <w:rPr>
          <w:rFonts w:ascii="Book Antiqua"/>
          <w:spacing w:val="2"/>
          <w:sz w:val="22"/>
        </w:rPr>
        <w:t>major </w:t>
      </w:r>
      <w:r>
        <w:rPr>
          <w:rFonts w:ascii="Book Antiqua"/>
          <w:sz w:val="22"/>
        </w:rPr>
        <w:t>public health problem both in the U.S. where it accounts for </w:t>
      </w:r>
      <w:r>
        <w:rPr>
          <w:rFonts w:ascii="Verdana"/>
          <w:i/>
          <w:sz w:val="22"/>
        </w:rPr>
        <w:t>&gt; </w:t>
      </w:r>
      <w:r>
        <w:rPr>
          <w:rFonts w:ascii="Book Antiqua"/>
          <w:sz w:val="22"/>
        </w:rPr>
        <w:t>4</w:t>
      </w:r>
      <w:r>
        <w:rPr>
          <w:rFonts w:ascii="Verdana"/>
          <w:i/>
          <w:sz w:val="22"/>
        </w:rPr>
        <w:t>, </w:t>
      </w:r>
      <w:r>
        <w:rPr>
          <w:rFonts w:ascii="Book Antiqua"/>
          <w:sz w:val="22"/>
        </w:rPr>
        <w:t>000 childhood</w:t>
      </w:r>
      <w:r>
        <w:rPr>
          <w:rFonts w:ascii="Book Antiqua"/>
          <w:spacing w:val="-11"/>
          <w:sz w:val="22"/>
        </w:rPr>
        <w:t> </w:t>
      </w:r>
      <w:r>
        <w:rPr>
          <w:rFonts w:ascii="Book Antiqua"/>
          <w:sz w:val="22"/>
        </w:rPr>
        <w:t>deaths</w:t>
      </w:r>
      <w:r>
        <w:rPr>
          <w:rFonts w:ascii="Book Antiqua"/>
          <w:spacing w:val="-11"/>
          <w:sz w:val="22"/>
        </w:rPr>
        <w:t> </w:t>
      </w:r>
      <w:r>
        <w:rPr>
          <w:rFonts w:ascii="Book Antiqua"/>
          <w:sz w:val="22"/>
        </w:rPr>
        <w:t>per</w:t>
      </w:r>
      <w:r>
        <w:rPr>
          <w:rFonts w:ascii="Book Antiqua"/>
          <w:spacing w:val="-11"/>
          <w:sz w:val="22"/>
        </w:rPr>
        <w:t> </w:t>
      </w:r>
      <w:r>
        <w:rPr>
          <w:rFonts w:ascii="Book Antiqua"/>
          <w:sz w:val="22"/>
        </w:rPr>
        <w:t>year,</w:t>
      </w:r>
      <w:r>
        <w:rPr>
          <w:rFonts w:ascii="Book Antiqua"/>
          <w:spacing w:val="-11"/>
          <w:sz w:val="22"/>
        </w:rPr>
        <w:t> </w:t>
      </w:r>
      <w:r>
        <w:rPr>
          <w:rFonts w:ascii="Book Antiqua"/>
          <w:sz w:val="22"/>
        </w:rPr>
        <w:t>as</w:t>
      </w:r>
      <w:r>
        <w:rPr>
          <w:rFonts w:ascii="Book Antiqua"/>
          <w:spacing w:val="-12"/>
          <w:sz w:val="22"/>
        </w:rPr>
        <w:t> </w:t>
      </w:r>
      <w:r>
        <w:rPr>
          <w:rFonts w:ascii="Book Antiqua"/>
          <w:sz w:val="22"/>
        </w:rPr>
        <w:t>well</w:t>
      </w:r>
      <w:r>
        <w:rPr>
          <w:rFonts w:ascii="Book Antiqua"/>
          <w:spacing w:val="-10"/>
          <w:sz w:val="22"/>
        </w:rPr>
        <w:t> </w:t>
      </w:r>
      <w:r>
        <w:rPr>
          <w:rFonts w:ascii="Book Antiqua"/>
          <w:sz w:val="22"/>
        </w:rPr>
        <w:t>as</w:t>
      </w:r>
      <w:r>
        <w:rPr>
          <w:rFonts w:ascii="Book Antiqua"/>
          <w:spacing w:val="-12"/>
          <w:sz w:val="22"/>
        </w:rPr>
        <w:t> </w:t>
      </w:r>
      <w:r>
        <w:rPr>
          <w:rFonts w:ascii="Book Antiqua"/>
          <w:sz w:val="22"/>
        </w:rPr>
        <w:t>globally</w:t>
      </w:r>
      <w:r>
        <w:rPr>
          <w:rFonts w:ascii="Book Antiqua"/>
          <w:spacing w:val="-11"/>
          <w:sz w:val="22"/>
        </w:rPr>
        <w:t> </w:t>
      </w:r>
      <w:r>
        <w:rPr>
          <w:rFonts w:ascii="Book Antiqua"/>
          <w:sz w:val="22"/>
        </w:rPr>
        <w:t>where</w:t>
      </w:r>
      <w:r>
        <w:rPr>
          <w:rFonts w:ascii="Book Antiqua"/>
          <w:spacing w:val="-12"/>
          <w:sz w:val="22"/>
        </w:rPr>
        <w:t> </w:t>
      </w:r>
      <w:r>
        <w:rPr>
          <w:rFonts w:ascii="Book Antiqua"/>
          <w:sz w:val="22"/>
        </w:rPr>
        <w:t>the</w:t>
      </w:r>
      <w:r>
        <w:rPr>
          <w:rFonts w:ascii="Book Antiqua"/>
          <w:spacing w:val="-11"/>
          <w:sz w:val="22"/>
        </w:rPr>
        <w:t> </w:t>
      </w:r>
      <w:r>
        <w:rPr>
          <w:rFonts w:ascii="Book Antiqua"/>
          <w:sz w:val="22"/>
        </w:rPr>
        <w:t>impact</w:t>
      </w:r>
      <w:r>
        <w:rPr>
          <w:rFonts w:ascii="Book Antiqua"/>
          <w:spacing w:val="-11"/>
          <w:sz w:val="22"/>
        </w:rPr>
        <w:t> </w:t>
      </w:r>
      <w:r>
        <w:rPr>
          <w:rFonts w:ascii="Book Antiqua"/>
          <w:sz w:val="22"/>
        </w:rPr>
        <w:t>for</w:t>
      </w:r>
      <w:r>
        <w:rPr>
          <w:rFonts w:ascii="Book Antiqua"/>
          <w:spacing w:val="-11"/>
          <w:sz w:val="22"/>
        </w:rPr>
        <w:t> </w:t>
      </w:r>
      <w:r>
        <w:rPr>
          <w:rFonts w:ascii="Book Antiqua"/>
          <w:sz w:val="22"/>
        </w:rPr>
        <w:t>children</w:t>
      </w:r>
      <w:r>
        <w:rPr>
          <w:rFonts w:ascii="Book Antiqua"/>
          <w:spacing w:val="-11"/>
          <w:sz w:val="22"/>
        </w:rPr>
        <w:t> </w:t>
      </w:r>
      <w:r>
        <w:rPr>
          <w:rFonts w:ascii="Book Antiqua"/>
          <w:sz w:val="22"/>
        </w:rPr>
        <w:t>in</w:t>
      </w:r>
      <w:r>
        <w:rPr>
          <w:rFonts w:ascii="Book Antiqua"/>
          <w:spacing w:val="-11"/>
          <w:sz w:val="22"/>
        </w:rPr>
        <w:t> </w:t>
      </w:r>
      <w:r>
        <w:rPr>
          <w:rFonts w:ascii="Book Antiqua"/>
          <w:sz w:val="22"/>
        </w:rPr>
        <w:t>the developing</w:t>
      </w:r>
      <w:r>
        <w:rPr>
          <w:rFonts w:ascii="Book Antiqua"/>
          <w:spacing w:val="-12"/>
          <w:sz w:val="22"/>
        </w:rPr>
        <w:t> </w:t>
      </w:r>
      <w:r>
        <w:rPr>
          <w:rFonts w:ascii="Book Antiqua"/>
          <w:sz w:val="22"/>
        </w:rPr>
        <w:t>world</w:t>
      </w:r>
      <w:r>
        <w:rPr>
          <w:rFonts w:ascii="Book Antiqua"/>
          <w:spacing w:val="-13"/>
          <w:sz w:val="22"/>
        </w:rPr>
        <w:t> </w:t>
      </w:r>
      <w:r>
        <w:rPr>
          <w:rFonts w:ascii="Book Antiqua"/>
          <w:sz w:val="22"/>
        </w:rPr>
        <w:t>is</w:t>
      </w:r>
      <w:r>
        <w:rPr>
          <w:rFonts w:ascii="Book Antiqua"/>
          <w:spacing w:val="-12"/>
          <w:sz w:val="22"/>
        </w:rPr>
        <w:t> </w:t>
      </w:r>
      <w:r>
        <w:rPr>
          <w:rFonts w:ascii="Book Antiqua"/>
          <w:sz w:val="22"/>
        </w:rPr>
        <w:t>profound.</w:t>
      </w:r>
      <w:r>
        <w:rPr>
          <w:rFonts w:ascii="Book Antiqua"/>
          <w:spacing w:val="3"/>
          <w:sz w:val="22"/>
        </w:rPr>
        <w:t> </w:t>
      </w:r>
      <w:r>
        <w:rPr>
          <w:rFonts w:ascii="Book Antiqua"/>
          <w:spacing w:val="-3"/>
          <w:sz w:val="22"/>
        </w:rPr>
        <w:t>Globally,</w:t>
      </w:r>
      <w:r>
        <w:rPr>
          <w:rFonts w:ascii="Book Antiqua"/>
          <w:spacing w:val="-12"/>
          <w:sz w:val="22"/>
        </w:rPr>
        <w:t> </w:t>
      </w:r>
      <w:r>
        <w:rPr>
          <w:rFonts w:ascii="Book Antiqua"/>
          <w:sz w:val="22"/>
        </w:rPr>
        <w:t>it</w:t>
      </w:r>
      <w:r>
        <w:rPr>
          <w:rFonts w:ascii="Book Antiqua"/>
          <w:spacing w:val="-12"/>
          <w:sz w:val="22"/>
        </w:rPr>
        <w:t> </w:t>
      </w:r>
      <w:r>
        <w:rPr>
          <w:rFonts w:ascii="Book Antiqua"/>
          <w:sz w:val="22"/>
        </w:rPr>
        <w:t>is</w:t>
      </w:r>
      <w:r>
        <w:rPr>
          <w:rFonts w:ascii="Book Antiqua"/>
          <w:spacing w:val="-12"/>
          <w:sz w:val="22"/>
        </w:rPr>
        <w:t> </w:t>
      </w:r>
      <w:r>
        <w:rPr>
          <w:rFonts w:ascii="Book Antiqua"/>
          <w:sz w:val="22"/>
        </w:rPr>
        <w:t>estimated</w:t>
      </w:r>
      <w:r>
        <w:rPr>
          <w:rFonts w:ascii="Book Antiqua"/>
          <w:spacing w:val="-12"/>
          <w:sz w:val="22"/>
        </w:rPr>
        <w:t> </w:t>
      </w:r>
      <w:r>
        <w:rPr>
          <w:rFonts w:ascii="Book Antiqua"/>
          <w:sz w:val="22"/>
        </w:rPr>
        <w:t>that</w:t>
      </w:r>
      <w:r>
        <w:rPr>
          <w:rFonts w:ascii="Book Antiqua"/>
          <w:spacing w:val="-12"/>
          <w:sz w:val="22"/>
        </w:rPr>
        <w:t> </w:t>
      </w:r>
      <w:r>
        <w:rPr>
          <w:rFonts w:ascii="Book Antiqua"/>
          <w:sz w:val="22"/>
        </w:rPr>
        <w:t>nearly</w:t>
      </w:r>
      <w:r>
        <w:rPr>
          <w:rFonts w:ascii="Book Antiqua"/>
          <w:spacing w:val="-12"/>
          <w:sz w:val="22"/>
        </w:rPr>
        <w:t> </w:t>
      </w:r>
      <w:r>
        <w:rPr>
          <w:rFonts w:ascii="Book Antiqua"/>
          <w:sz w:val="22"/>
        </w:rPr>
        <w:t>29,000</w:t>
      </w:r>
      <w:r>
        <w:rPr>
          <w:rFonts w:ascii="Book Antiqua"/>
          <w:spacing w:val="-12"/>
          <w:sz w:val="22"/>
        </w:rPr>
        <w:t> </w:t>
      </w:r>
      <w:r>
        <w:rPr>
          <w:rFonts w:ascii="Book Antiqua"/>
          <w:sz w:val="22"/>
        </w:rPr>
        <w:t>children under</w:t>
      </w:r>
      <w:r>
        <w:rPr>
          <w:rFonts w:ascii="Book Antiqua"/>
          <w:spacing w:val="-25"/>
          <w:sz w:val="22"/>
        </w:rPr>
        <w:t> </w:t>
      </w:r>
      <w:r>
        <w:rPr>
          <w:rFonts w:ascii="Book Antiqua"/>
          <w:sz w:val="22"/>
        </w:rPr>
        <w:t>the</w:t>
      </w:r>
      <w:r>
        <w:rPr>
          <w:rFonts w:ascii="Book Antiqua"/>
          <w:spacing w:val="-24"/>
          <w:sz w:val="22"/>
        </w:rPr>
        <w:t> </w:t>
      </w:r>
      <w:r>
        <w:rPr>
          <w:rFonts w:ascii="Book Antiqua"/>
          <w:sz w:val="22"/>
        </w:rPr>
        <w:t>age</w:t>
      </w:r>
      <w:r>
        <w:rPr>
          <w:rFonts w:ascii="Book Antiqua"/>
          <w:spacing w:val="-25"/>
          <w:sz w:val="22"/>
        </w:rPr>
        <w:t> </w:t>
      </w:r>
      <w:r>
        <w:rPr>
          <w:rFonts w:ascii="Book Antiqua"/>
          <w:sz w:val="22"/>
        </w:rPr>
        <w:t>of</w:t>
      </w:r>
      <w:r>
        <w:rPr>
          <w:rFonts w:ascii="Book Antiqua"/>
          <w:spacing w:val="-24"/>
          <w:sz w:val="22"/>
        </w:rPr>
        <w:t> </w:t>
      </w:r>
      <w:r>
        <w:rPr>
          <w:rFonts w:ascii="Book Antiqua"/>
          <w:sz w:val="22"/>
        </w:rPr>
        <w:t>5</w:t>
      </w:r>
      <w:r>
        <w:rPr>
          <w:rFonts w:ascii="Book Antiqua"/>
          <w:spacing w:val="-25"/>
          <w:sz w:val="22"/>
        </w:rPr>
        <w:t> </w:t>
      </w:r>
      <w:r>
        <w:rPr>
          <w:rFonts w:ascii="Book Antiqua"/>
          <w:sz w:val="22"/>
        </w:rPr>
        <w:t>die</w:t>
      </w:r>
      <w:r>
        <w:rPr>
          <w:rFonts w:ascii="Book Antiqua"/>
          <w:spacing w:val="-24"/>
          <w:sz w:val="22"/>
        </w:rPr>
        <w:t> </w:t>
      </w:r>
      <w:r>
        <w:rPr>
          <w:rFonts w:ascii="Book Antiqua"/>
          <w:sz w:val="22"/>
        </w:rPr>
        <w:t>every</w:t>
      </w:r>
      <w:r>
        <w:rPr>
          <w:rFonts w:ascii="Book Antiqua"/>
          <w:spacing w:val="-25"/>
          <w:sz w:val="22"/>
        </w:rPr>
        <w:t> </w:t>
      </w:r>
      <w:r>
        <w:rPr>
          <w:rFonts w:ascii="Book Antiqua"/>
          <w:spacing w:val="-3"/>
          <w:sz w:val="22"/>
        </w:rPr>
        <w:t>day</w:t>
      </w:r>
      <w:r>
        <w:rPr>
          <w:rFonts w:ascii="Book Antiqua"/>
          <w:spacing w:val="-24"/>
          <w:sz w:val="22"/>
        </w:rPr>
        <w:t> </w:t>
      </w:r>
      <w:r>
        <w:rPr>
          <w:rFonts w:ascii="Book Antiqua"/>
          <w:sz w:val="22"/>
        </w:rPr>
        <w:t>with</w:t>
      </w:r>
      <w:r>
        <w:rPr>
          <w:rFonts w:ascii="Book Antiqua"/>
          <w:spacing w:val="-25"/>
          <w:sz w:val="22"/>
        </w:rPr>
        <w:t> </w:t>
      </w:r>
      <w:r>
        <w:rPr>
          <w:rFonts w:ascii="Book Antiqua"/>
          <w:sz w:val="22"/>
        </w:rPr>
        <w:t>four</w:t>
      </w:r>
      <w:r>
        <w:rPr>
          <w:rFonts w:ascii="Book Antiqua"/>
          <w:spacing w:val="-24"/>
          <w:sz w:val="22"/>
        </w:rPr>
        <w:t> </w:t>
      </w:r>
      <w:r>
        <w:rPr>
          <w:rFonts w:ascii="Book Antiqua"/>
          <w:sz w:val="22"/>
        </w:rPr>
        <w:t>of</w:t>
      </w:r>
      <w:r>
        <w:rPr>
          <w:rFonts w:ascii="Book Antiqua"/>
          <w:spacing w:val="-25"/>
          <w:sz w:val="22"/>
        </w:rPr>
        <w:t> </w:t>
      </w:r>
      <w:r>
        <w:rPr>
          <w:rFonts w:ascii="Book Antiqua"/>
          <w:sz w:val="22"/>
        </w:rPr>
        <w:t>the</w:t>
      </w:r>
      <w:r>
        <w:rPr>
          <w:rFonts w:ascii="Book Antiqua"/>
          <w:spacing w:val="-24"/>
          <w:sz w:val="22"/>
        </w:rPr>
        <w:t> </w:t>
      </w:r>
      <w:r>
        <w:rPr>
          <w:rFonts w:ascii="Book Antiqua"/>
          <w:sz w:val="22"/>
        </w:rPr>
        <w:t>top</w:t>
      </w:r>
      <w:r>
        <w:rPr>
          <w:rFonts w:ascii="Book Antiqua"/>
          <w:spacing w:val="-25"/>
          <w:sz w:val="22"/>
        </w:rPr>
        <w:t> </w:t>
      </w:r>
      <w:r>
        <w:rPr>
          <w:rFonts w:ascii="Book Antiqua"/>
          <w:sz w:val="22"/>
        </w:rPr>
        <w:t>6</w:t>
      </w:r>
      <w:r>
        <w:rPr>
          <w:rFonts w:ascii="Book Antiqua"/>
          <w:spacing w:val="-24"/>
          <w:sz w:val="22"/>
        </w:rPr>
        <w:t> </w:t>
      </w:r>
      <w:r>
        <w:rPr>
          <w:rFonts w:ascii="Book Antiqua"/>
          <w:sz w:val="22"/>
        </w:rPr>
        <w:t>etiologies</w:t>
      </w:r>
      <w:r>
        <w:rPr>
          <w:rFonts w:ascii="Book Antiqua"/>
          <w:spacing w:val="-24"/>
          <w:sz w:val="22"/>
        </w:rPr>
        <w:t> </w:t>
      </w:r>
      <w:r>
        <w:rPr>
          <w:rFonts w:ascii="Book Antiqua"/>
          <w:sz w:val="22"/>
        </w:rPr>
        <w:t>including</w:t>
      </w:r>
      <w:r>
        <w:rPr>
          <w:rFonts w:ascii="Book Antiqua"/>
          <w:spacing w:val="-25"/>
          <w:sz w:val="22"/>
        </w:rPr>
        <w:t> </w:t>
      </w:r>
      <w:r>
        <w:rPr>
          <w:rFonts w:ascii="Book Antiqua"/>
          <w:sz w:val="22"/>
        </w:rPr>
        <w:t>infectious causes (diarrhea, malaria, neonatal infections and pneumonia). </w:t>
      </w:r>
      <w:r>
        <w:rPr>
          <w:rFonts w:ascii="Book Antiqua"/>
          <w:spacing w:val="-10"/>
          <w:sz w:val="22"/>
        </w:rPr>
        <w:t>We </w:t>
      </w:r>
      <w:r>
        <w:rPr>
          <w:rFonts w:ascii="Book Antiqua"/>
          <w:spacing w:val="-3"/>
          <w:sz w:val="22"/>
        </w:rPr>
        <w:t>have </w:t>
      </w:r>
      <w:r>
        <w:rPr>
          <w:rFonts w:ascii="Book Antiqua"/>
          <w:sz w:val="22"/>
        </w:rPr>
        <w:t>gleaned several</w:t>
      </w:r>
      <w:r>
        <w:rPr>
          <w:rFonts w:ascii="Book Antiqua"/>
          <w:spacing w:val="-15"/>
          <w:sz w:val="22"/>
        </w:rPr>
        <w:t> </w:t>
      </w:r>
      <w:r>
        <w:rPr>
          <w:rFonts w:ascii="Book Antiqua"/>
          <w:sz w:val="22"/>
        </w:rPr>
        <w:t>key</w:t>
      </w:r>
      <w:r>
        <w:rPr>
          <w:rFonts w:ascii="Book Antiqua"/>
          <w:spacing w:val="-14"/>
          <w:sz w:val="22"/>
        </w:rPr>
        <w:t> </w:t>
      </w:r>
      <w:r>
        <w:rPr>
          <w:rFonts w:ascii="Book Antiqua"/>
          <w:sz w:val="22"/>
        </w:rPr>
        <w:t>issues</w:t>
      </w:r>
      <w:r>
        <w:rPr>
          <w:rFonts w:ascii="Book Antiqua"/>
          <w:spacing w:val="-14"/>
          <w:sz w:val="22"/>
        </w:rPr>
        <w:t> </w:t>
      </w:r>
      <w:r>
        <w:rPr>
          <w:rFonts w:ascii="Book Antiqua"/>
          <w:sz w:val="22"/>
        </w:rPr>
        <w:t>from</w:t>
      </w:r>
      <w:r>
        <w:rPr>
          <w:rFonts w:ascii="Book Antiqua"/>
          <w:spacing w:val="-14"/>
          <w:sz w:val="22"/>
        </w:rPr>
        <w:t> </w:t>
      </w:r>
      <w:r>
        <w:rPr>
          <w:rFonts w:ascii="Book Antiqua"/>
          <w:sz w:val="22"/>
        </w:rPr>
        <w:t>clinical</w:t>
      </w:r>
      <w:r>
        <w:rPr>
          <w:rFonts w:ascii="Book Antiqua"/>
          <w:spacing w:val="-14"/>
          <w:sz w:val="22"/>
        </w:rPr>
        <w:t> </w:t>
      </w:r>
      <w:r>
        <w:rPr>
          <w:rFonts w:ascii="Book Antiqua"/>
          <w:sz w:val="22"/>
        </w:rPr>
        <w:t>sepsis</w:t>
      </w:r>
      <w:r>
        <w:rPr>
          <w:rFonts w:ascii="Book Antiqua"/>
          <w:spacing w:val="-14"/>
          <w:sz w:val="22"/>
        </w:rPr>
        <w:t> </w:t>
      </w:r>
      <w:r>
        <w:rPr>
          <w:rFonts w:ascii="Book Antiqua"/>
          <w:sz w:val="22"/>
        </w:rPr>
        <w:t>research</w:t>
      </w:r>
      <w:r>
        <w:rPr>
          <w:rFonts w:ascii="Book Antiqua"/>
          <w:spacing w:val="-14"/>
          <w:sz w:val="22"/>
        </w:rPr>
        <w:t> </w:t>
      </w:r>
      <w:r>
        <w:rPr>
          <w:rFonts w:ascii="Book Antiqua"/>
          <w:sz w:val="22"/>
        </w:rPr>
        <w:t>to</w:t>
      </w:r>
      <w:r>
        <w:rPr>
          <w:rFonts w:ascii="Book Antiqua"/>
          <w:spacing w:val="-14"/>
          <w:sz w:val="22"/>
        </w:rPr>
        <w:t> </w:t>
      </w:r>
      <w:r>
        <w:rPr>
          <w:rFonts w:ascii="Book Antiqua"/>
          <w:sz w:val="22"/>
        </w:rPr>
        <w:t>date: (1)</w:t>
      </w:r>
      <w:r>
        <w:rPr>
          <w:rFonts w:ascii="Book Antiqua"/>
          <w:spacing w:val="-13"/>
          <w:sz w:val="22"/>
        </w:rPr>
        <w:t> </w:t>
      </w:r>
      <w:r>
        <w:rPr>
          <w:rFonts w:ascii="Book Antiqua"/>
          <w:sz w:val="22"/>
        </w:rPr>
        <w:t>outcome</w:t>
      </w:r>
      <w:r>
        <w:rPr>
          <w:rFonts w:ascii="Book Antiqua"/>
          <w:spacing w:val="-14"/>
          <w:sz w:val="22"/>
        </w:rPr>
        <w:t> </w:t>
      </w:r>
      <w:r>
        <w:rPr>
          <w:rFonts w:ascii="Book Antiqua"/>
          <w:sz w:val="22"/>
        </w:rPr>
        <w:t>is</w:t>
      </w:r>
      <w:r>
        <w:rPr>
          <w:rFonts w:ascii="Book Antiqua"/>
          <w:spacing w:val="-14"/>
          <w:sz w:val="22"/>
        </w:rPr>
        <w:t> </w:t>
      </w:r>
      <w:r>
        <w:rPr>
          <w:rFonts w:ascii="Book Antiqua"/>
          <w:sz w:val="22"/>
        </w:rPr>
        <w:t>related</w:t>
      </w:r>
      <w:r>
        <w:rPr>
          <w:rFonts w:ascii="Book Antiqua"/>
          <w:spacing w:val="-13"/>
          <w:sz w:val="22"/>
        </w:rPr>
        <w:t> </w:t>
      </w:r>
      <w:r>
        <w:rPr>
          <w:rFonts w:ascii="Book Antiqua"/>
          <w:sz w:val="22"/>
        </w:rPr>
        <w:t>more so</w:t>
      </w:r>
      <w:r>
        <w:rPr>
          <w:rFonts w:ascii="Book Antiqua"/>
          <w:spacing w:val="18"/>
          <w:sz w:val="22"/>
        </w:rPr>
        <w:t> </w:t>
      </w:r>
      <w:r>
        <w:rPr>
          <w:rFonts w:ascii="Book Antiqua"/>
          <w:sz w:val="22"/>
        </w:rPr>
        <w:t>to</w:t>
      </w:r>
      <w:r>
        <w:rPr>
          <w:rFonts w:ascii="Book Antiqua"/>
          <w:spacing w:val="18"/>
          <w:sz w:val="22"/>
        </w:rPr>
        <w:t> </w:t>
      </w:r>
      <w:r>
        <w:rPr>
          <w:rFonts w:ascii="Book Antiqua"/>
          <w:sz w:val="22"/>
        </w:rPr>
        <w:t>the</w:t>
      </w:r>
      <w:r>
        <w:rPr>
          <w:rFonts w:ascii="Book Antiqua"/>
          <w:spacing w:val="18"/>
          <w:sz w:val="22"/>
        </w:rPr>
        <w:t> </w:t>
      </w:r>
      <w:r>
        <w:rPr>
          <w:rFonts w:ascii="Book Antiqua"/>
          <w:sz w:val="22"/>
        </w:rPr>
        <w:t>severity</w:t>
      </w:r>
      <w:r>
        <w:rPr>
          <w:rFonts w:ascii="Book Antiqua"/>
          <w:spacing w:val="19"/>
          <w:sz w:val="22"/>
        </w:rPr>
        <w:t> </w:t>
      </w:r>
      <w:r>
        <w:rPr>
          <w:rFonts w:ascii="Book Antiqua"/>
          <w:sz w:val="22"/>
        </w:rPr>
        <w:t>of</w:t>
      </w:r>
      <w:r>
        <w:rPr>
          <w:rFonts w:ascii="Book Antiqua"/>
          <w:spacing w:val="18"/>
          <w:sz w:val="22"/>
        </w:rPr>
        <w:t> </w:t>
      </w:r>
      <w:r>
        <w:rPr>
          <w:rFonts w:ascii="Book Antiqua"/>
          <w:sz w:val="22"/>
        </w:rPr>
        <w:t>host-pathogen</w:t>
      </w:r>
      <w:r>
        <w:rPr>
          <w:rFonts w:ascii="Book Antiqua"/>
          <w:spacing w:val="18"/>
          <w:sz w:val="22"/>
        </w:rPr>
        <w:t> </w:t>
      </w:r>
      <w:r>
        <w:rPr>
          <w:rFonts w:ascii="Book Antiqua"/>
          <w:sz w:val="22"/>
        </w:rPr>
        <w:t>interaction,</w:t>
      </w:r>
      <w:r>
        <w:rPr>
          <w:rFonts w:ascii="Book Antiqua"/>
          <w:spacing w:val="21"/>
          <w:sz w:val="22"/>
        </w:rPr>
        <w:t> </w:t>
      </w:r>
      <w:r>
        <w:rPr>
          <w:rFonts w:ascii="Book Antiqua"/>
          <w:sz w:val="22"/>
        </w:rPr>
        <w:t>than</w:t>
      </w:r>
      <w:r>
        <w:rPr>
          <w:rFonts w:ascii="Book Antiqua"/>
          <w:spacing w:val="18"/>
          <w:sz w:val="22"/>
        </w:rPr>
        <w:t> </w:t>
      </w:r>
      <w:r>
        <w:rPr>
          <w:rFonts w:ascii="Book Antiqua"/>
          <w:sz w:val="22"/>
        </w:rPr>
        <w:t>to</w:t>
      </w:r>
      <w:r>
        <w:rPr>
          <w:rFonts w:ascii="Book Antiqua"/>
          <w:spacing w:val="18"/>
          <w:sz w:val="22"/>
        </w:rPr>
        <w:t> </w:t>
      </w:r>
      <w:r>
        <w:rPr>
          <w:rFonts w:ascii="Book Antiqua"/>
          <w:sz w:val="22"/>
        </w:rPr>
        <w:t>pathogen</w:t>
      </w:r>
      <w:r>
        <w:rPr>
          <w:rFonts w:ascii="Book Antiqua"/>
          <w:spacing w:val="19"/>
          <w:sz w:val="22"/>
        </w:rPr>
        <w:t> </w:t>
      </w:r>
      <w:r>
        <w:rPr>
          <w:rFonts w:ascii="Book Antiqua"/>
          <w:spacing w:val="-4"/>
          <w:sz w:val="22"/>
        </w:rPr>
        <w:t>identity,</w:t>
      </w:r>
      <w:r>
        <w:rPr>
          <w:rFonts w:ascii="Book Antiqua"/>
          <w:spacing w:val="20"/>
          <w:sz w:val="22"/>
        </w:rPr>
        <w:t> </w:t>
      </w:r>
      <w:r>
        <w:rPr>
          <w:rFonts w:ascii="Book Antiqua"/>
          <w:sz w:val="22"/>
        </w:rPr>
        <w:t>itself;</w:t>
      </w:r>
    </w:p>
    <w:p>
      <w:pPr>
        <w:spacing w:line="237" w:lineRule="auto" w:before="0"/>
        <w:ind w:left="1085" w:right="1987" w:hanging="26"/>
        <w:jc w:val="both"/>
        <w:rPr>
          <w:rFonts w:ascii="Book Antiqua"/>
          <w:sz w:val="22"/>
        </w:rPr>
      </w:pPr>
      <w:r>
        <w:rPr>
          <w:rFonts w:ascii="Book Antiqua"/>
          <w:sz w:val="22"/>
        </w:rPr>
        <w:t>(2) the character of this interaction varies in a complex relationship between host developmental</w:t>
      </w:r>
      <w:r>
        <w:rPr>
          <w:rFonts w:ascii="Book Antiqua"/>
          <w:spacing w:val="-23"/>
          <w:sz w:val="22"/>
        </w:rPr>
        <w:t> </w:t>
      </w:r>
      <w:r>
        <w:rPr>
          <w:rFonts w:ascii="Book Antiqua"/>
          <w:sz w:val="22"/>
        </w:rPr>
        <w:t>stage,</w:t>
      </w:r>
      <w:r>
        <w:rPr>
          <w:rFonts w:ascii="Book Antiqua"/>
          <w:spacing w:val="-23"/>
          <w:sz w:val="22"/>
        </w:rPr>
        <w:t> </w:t>
      </w:r>
      <w:r>
        <w:rPr>
          <w:rFonts w:ascii="Book Antiqua"/>
          <w:sz w:val="22"/>
        </w:rPr>
        <w:t>host</w:t>
      </w:r>
      <w:r>
        <w:rPr>
          <w:rFonts w:ascii="Book Antiqua"/>
          <w:spacing w:val="-23"/>
          <w:sz w:val="22"/>
        </w:rPr>
        <w:t> </w:t>
      </w:r>
      <w:r>
        <w:rPr>
          <w:rFonts w:ascii="Book Antiqua"/>
          <w:sz w:val="22"/>
        </w:rPr>
        <w:t>experience,</w:t>
      </w:r>
      <w:r>
        <w:rPr>
          <w:rFonts w:ascii="Book Antiqua"/>
          <w:spacing w:val="-22"/>
          <w:sz w:val="22"/>
        </w:rPr>
        <w:t> </w:t>
      </w:r>
      <w:r>
        <w:rPr>
          <w:rFonts w:ascii="Book Antiqua"/>
          <w:sz w:val="22"/>
        </w:rPr>
        <w:t>and</w:t>
      </w:r>
      <w:r>
        <w:rPr>
          <w:rFonts w:ascii="Book Antiqua"/>
          <w:spacing w:val="-23"/>
          <w:sz w:val="22"/>
        </w:rPr>
        <w:t> </w:t>
      </w:r>
      <w:r>
        <w:rPr>
          <w:rFonts w:ascii="Book Antiqua"/>
          <w:sz w:val="22"/>
        </w:rPr>
        <w:t>phase</w:t>
      </w:r>
      <w:r>
        <w:rPr>
          <w:rFonts w:ascii="Book Antiqua"/>
          <w:spacing w:val="-23"/>
          <w:sz w:val="22"/>
        </w:rPr>
        <w:t> </w:t>
      </w:r>
      <w:r>
        <w:rPr>
          <w:rFonts w:ascii="Book Antiqua"/>
          <w:sz w:val="22"/>
        </w:rPr>
        <w:t>of</w:t>
      </w:r>
      <w:r>
        <w:rPr>
          <w:rFonts w:ascii="Book Antiqua"/>
          <w:spacing w:val="-22"/>
          <w:sz w:val="22"/>
        </w:rPr>
        <w:t> </w:t>
      </w:r>
      <w:r>
        <w:rPr>
          <w:rFonts w:ascii="Book Antiqua"/>
          <w:sz w:val="22"/>
        </w:rPr>
        <w:t>illness;</w:t>
      </w:r>
      <w:r>
        <w:rPr>
          <w:rFonts w:ascii="Book Antiqua"/>
          <w:spacing w:val="-23"/>
          <w:sz w:val="22"/>
        </w:rPr>
        <w:t> </w:t>
      </w:r>
      <w:r>
        <w:rPr>
          <w:rFonts w:ascii="Book Antiqua"/>
          <w:sz w:val="22"/>
        </w:rPr>
        <w:t>(3)</w:t>
      </w:r>
      <w:r>
        <w:rPr>
          <w:rFonts w:ascii="Book Antiqua"/>
          <w:spacing w:val="-22"/>
          <w:sz w:val="22"/>
        </w:rPr>
        <w:t> </w:t>
      </w:r>
      <w:r>
        <w:rPr>
          <w:rFonts w:ascii="Book Antiqua"/>
          <w:sz w:val="22"/>
        </w:rPr>
        <w:t>outcome</w:t>
      </w:r>
      <w:r>
        <w:rPr>
          <w:rFonts w:ascii="Book Antiqua"/>
          <w:spacing w:val="-23"/>
          <w:sz w:val="22"/>
        </w:rPr>
        <w:t> </w:t>
      </w:r>
      <w:r>
        <w:rPr>
          <w:rFonts w:ascii="Book Antiqua"/>
          <w:sz w:val="22"/>
        </w:rPr>
        <w:t>risk</w:t>
      </w:r>
      <w:r>
        <w:rPr>
          <w:rFonts w:ascii="Book Antiqua"/>
          <w:spacing w:val="-23"/>
          <w:sz w:val="22"/>
        </w:rPr>
        <w:t> </w:t>
      </w:r>
      <w:r>
        <w:rPr>
          <w:rFonts w:ascii="Book Antiqua"/>
          <w:sz w:val="22"/>
        </w:rPr>
        <w:t>may</w:t>
      </w:r>
      <w:r>
        <w:rPr>
          <w:rFonts w:ascii="Book Antiqua"/>
          <w:spacing w:val="-22"/>
          <w:sz w:val="22"/>
        </w:rPr>
        <w:t> </w:t>
      </w:r>
      <w:r>
        <w:rPr>
          <w:rFonts w:ascii="Book Antiqua"/>
          <w:spacing w:val="3"/>
          <w:sz w:val="22"/>
        </w:rPr>
        <w:t>be </w:t>
      </w:r>
      <w:r>
        <w:rPr>
          <w:rFonts w:ascii="Book Antiqua"/>
          <w:sz w:val="22"/>
        </w:rPr>
        <w:t>quantified as: (a) a function of sequential organ failure accrual; (b) acquisition of secondary</w:t>
      </w:r>
      <w:r>
        <w:rPr>
          <w:rFonts w:ascii="Book Antiqua"/>
          <w:spacing w:val="-8"/>
          <w:sz w:val="22"/>
        </w:rPr>
        <w:t> </w:t>
      </w:r>
      <w:r>
        <w:rPr>
          <w:rFonts w:ascii="Book Antiqua"/>
          <w:sz w:val="22"/>
        </w:rPr>
        <w:t>nosocomial</w:t>
      </w:r>
      <w:r>
        <w:rPr>
          <w:rFonts w:ascii="Book Antiqua"/>
          <w:spacing w:val="-7"/>
          <w:sz w:val="22"/>
        </w:rPr>
        <w:t> </w:t>
      </w:r>
      <w:r>
        <w:rPr>
          <w:rFonts w:ascii="Book Antiqua"/>
          <w:sz w:val="22"/>
        </w:rPr>
        <w:t>infections</w:t>
      </w:r>
      <w:r>
        <w:rPr>
          <w:rFonts w:ascii="Book Antiqua"/>
          <w:spacing w:val="-7"/>
          <w:sz w:val="22"/>
        </w:rPr>
        <w:t> </w:t>
      </w:r>
      <w:r>
        <w:rPr>
          <w:rFonts w:ascii="Book Antiqua"/>
          <w:sz w:val="22"/>
        </w:rPr>
        <w:t>in</w:t>
      </w:r>
      <w:r>
        <w:rPr>
          <w:rFonts w:ascii="Book Antiqua"/>
          <w:spacing w:val="-8"/>
          <w:sz w:val="22"/>
        </w:rPr>
        <w:t> </w:t>
      </w:r>
      <w:r>
        <w:rPr>
          <w:rFonts w:ascii="Book Antiqua"/>
          <w:sz w:val="22"/>
        </w:rPr>
        <w:t>terminal</w:t>
      </w:r>
      <w:r>
        <w:rPr>
          <w:rFonts w:ascii="Book Antiqua"/>
          <w:spacing w:val="-7"/>
          <w:sz w:val="22"/>
        </w:rPr>
        <w:t> </w:t>
      </w:r>
      <w:r>
        <w:rPr>
          <w:rFonts w:ascii="Book Antiqua"/>
          <w:sz w:val="22"/>
        </w:rPr>
        <w:t>phases</w:t>
      </w:r>
      <w:r>
        <w:rPr>
          <w:rFonts w:ascii="Book Antiqua"/>
          <w:spacing w:val="-8"/>
          <w:sz w:val="22"/>
        </w:rPr>
        <w:t> </w:t>
      </w:r>
      <w:r>
        <w:rPr>
          <w:rFonts w:ascii="Book Antiqua"/>
          <w:sz w:val="22"/>
        </w:rPr>
        <w:t>of</w:t>
      </w:r>
      <w:r>
        <w:rPr>
          <w:rFonts w:ascii="Book Antiqua"/>
          <w:spacing w:val="-7"/>
          <w:sz w:val="22"/>
        </w:rPr>
        <w:t> </w:t>
      </w:r>
      <w:r>
        <w:rPr>
          <w:rFonts w:ascii="Book Antiqua"/>
          <w:sz w:val="22"/>
        </w:rPr>
        <w:t>illness;</w:t>
      </w:r>
      <w:r>
        <w:rPr>
          <w:rFonts w:ascii="Book Antiqua"/>
          <w:spacing w:val="-7"/>
          <w:sz w:val="22"/>
        </w:rPr>
        <w:t> </w:t>
      </w:r>
      <w:r>
        <w:rPr>
          <w:rFonts w:ascii="Book Antiqua"/>
          <w:sz w:val="22"/>
        </w:rPr>
        <w:t>and</w:t>
      </w:r>
      <w:r>
        <w:rPr>
          <w:rFonts w:ascii="Book Antiqua"/>
          <w:spacing w:val="-8"/>
          <w:sz w:val="22"/>
        </w:rPr>
        <w:t> </w:t>
      </w:r>
      <w:r>
        <w:rPr>
          <w:rFonts w:ascii="Book Antiqua"/>
          <w:sz w:val="22"/>
        </w:rPr>
        <w:t>(c)</w:t>
      </w:r>
      <w:r>
        <w:rPr>
          <w:rFonts w:ascii="Book Antiqua"/>
          <w:spacing w:val="-7"/>
          <w:sz w:val="22"/>
        </w:rPr>
        <w:t> </w:t>
      </w:r>
      <w:r>
        <w:rPr>
          <w:rFonts w:ascii="Book Antiqua"/>
          <w:sz w:val="22"/>
        </w:rPr>
        <w:t>widespread energy failure secondary to cytopathic hypoxia; (4) there are a broad range of mechanistically-based sepsis sub-phenotypes, which reflect variation in the host- pathogen response (ranging from immune-paralysis to hyper-inflammation); (5) single-mechanism</w:t>
      </w:r>
      <w:r>
        <w:rPr>
          <w:rFonts w:ascii="Book Antiqua"/>
          <w:spacing w:val="-5"/>
          <w:sz w:val="22"/>
        </w:rPr>
        <w:t> </w:t>
      </w:r>
      <w:r>
        <w:rPr>
          <w:rFonts w:ascii="Book Antiqua"/>
          <w:sz w:val="22"/>
        </w:rPr>
        <w:t>interventions</w:t>
      </w:r>
      <w:r>
        <w:rPr>
          <w:rFonts w:ascii="Book Antiqua"/>
          <w:spacing w:val="-5"/>
          <w:sz w:val="22"/>
        </w:rPr>
        <w:t> </w:t>
      </w:r>
      <w:r>
        <w:rPr>
          <w:rFonts w:ascii="Book Antiqua"/>
          <w:sz w:val="22"/>
        </w:rPr>
        <w:t>fail</w:t>
      </w:r>
      <w:r>
        <w:rPr>
          <w:rFonts w:ascii="Book Antiqua"/>
          <w:spacing w:val="-5"/>
          <w:sz w:val="22"/>
        </w:rPr>
        <w:t> </w:t>
      </w:r>
      <w:r>
        <w:rPr>
          <w:rFonts w:ascii="Book Antiqua"/>
          <w:sz w:val="22"/>
        </w:rPr>
        <w:t>in</w:t>
      </w:r>
      <w:r>
        <w:rPr>
          <w:rFonts w:ascii="Book Antiqua"/>
          <w:spacing w:val="-5"/>
          <w:sz w:val="22"/>
        </w:rPr>
        <w:t> </w:t>
      </w:r>
      <w:r>
        <w:rPr>
          <w:rFonts w:ascii="Book Antiqua"/>
          <w:sz w:val="22"/>
        </w:rPr>
        <w:t>translation</w:t>
      </w:r>
      <w:r>
        <w:rPr>
          <w:rFonts w:ascii="Book Antiqua"/>
          <w:spacing w:val="-4"/>
          <w:sz w:val="22"/>
        </w:rPr>
        <w:t> </w:t>
      </w:r>
      <w:r>
        <w:rPr>
          <w:rFonts w:ascii="Book Antiqua"/>
          <w:sz w:val="22"/>
        </w:rPr>
        <w:t>from</w:t>
      </w:r>
      <w:r>
        <w:rPr>
          <w:rFonts w:ascii="Book Antiqua"/>
          <w:spacing w:val="-5"/>
          <w:sz w:val="22"/>
        </w:rPr>
        <w:t> </w:t>
      </w:r>
      <w:r>
        <w:rPr>
          <w:rFonts w:ascii="Book Antiqua"/>
          <w:sz w:val="22"/>
        </w:rPr>
        <w:t>specific</w:t>
      </w:r>
      <w:r>
        <w:rPr>
          <w:rFonts w:ascii="Book Antiqua"/>
          <w:spacing w:val="-5"/>
          <w:sz w:val="22"/>
        </w:rPr>
        <w:t> </w:t>
      </w:r>
      <w:r>
        <w:rPr>
          <w:rFonts w:ascii="Book Antiqua"/>
          <w:sz w:val="22"/>
        </w:rPr>
        <w:t>animal</w:t>
      </w:r>
      <w:r>
        <w:rPr>
          <w:rFonts w:ascii="Book Antiqua"/>
          <w:spacing w:val="-5"/>
          <w:sz w:val="22"/>
        </w:rPr>
        <w:t> </w:t>
      </w:r>
      <w:r>
        <w:rPr>
          <w:rFonts w:ascii="Book Antiqua"/>
          <w:sz w:val="22"/>
        </w:rPr>
        <w:t>models</w:t>
      </w:r>
      <w:r>
        <w:rPr>
          <w:rFonts w:ascii="Book Antiqua"/>
          <w:spacing w:val="-5"/>
          <w:sz w:val="22"/>
        </w:rPr>
        <w:t> </w:t>
      </w:r>
      <w:r>
        <w:rPr>
          <w:rFonts w:ascii="Book Antiqua"/>
          <w:sz w:val="22"/>
        </w:rPr>
        <w:t>to un-characterized human sepsis</w:t>
      </w:r>
      <w:r>
        <w:rPr>
          <w:rFonts w:ascii="Book Antiqua"/>
          <w:spacing w:val="40"/>
          <w:sz w:val="22"/>
        </w:rPr>
        <w:t> </w:t>
      </w:r>
      <w:r>
        <w:rPr>
          <w:rFonts w:ascii="Book Antiqua"/>
          <w:sz w:val="22"/>
        </w:rPr>
        <w:t>populations.</w:t>
      </w:r>
    </w:p>
    <w:p>
      <w:pPr>
        <w:pStyle w:val="BodyText"/>
        <w:spacing w:before="6"/>
        <w:rPr>
          <w:rFonts w:ascii="Book Antiqua"/>
          <w:sz w:val="21"/>
        </w:rPr>
      </w:pPr>
    </w:p>
    <w:p>
      <w:pPr>
        <w:spacing w:line="237" w:lineRule="auto" w:before="0"/>
        <w:ind w:left="1059" w:right="1993" w:firstLine="352"/>
        <w:jc w:val="both"/>
        <w:rPr>
          <w:rFonts w:ascii="Book Antiqua" w:hAnsi="Book Antiqua"/>
          <w:sz w:val="22"/>
        </w:rPr>
      </w:pPr>
      <w:r>
        <w:rPr>
          <w:rFonts w:ascii="Book Antiqua" w:hAnsi="Book Antiqua"/>
          <w:sz w:val="22"/>
        </w:rPr>
        <w:t>As</w:t>
      </w:r>
      <w:r>
        <w:rPr>
          <w:rFonts w:ascii="Book Antiqua" w:hAnsi="Book Antiqua"/>
          <w:spacing w:val="-31"/>
          <w:sz w:val="22"/>
        </w:rPr>
        <w:t> </w:t>
      </w:r>
      <w:r>
        <w:rPr>
          <w:rFonts w:ascii="Book Antiqua" w:hAnsi="Book Antiqua"/>
          <w:sz w:val="22"/>
        </w:rPr>
        <w:t>such,</w:t>
      </w:r>
      <w:r>
        <w:rPr>
          <w:rFonts w:ascii="Book Antiqua" w:hAnsi="Book Antiqua"/>
          <w:spacing w:val="-29"/>
          <w:sz w:val="22"/>
        </w:rPr>
        <w:t> </w:t>
      </w:r>
      <w:r>
        <w:rPr>
          <w:rFonts w:ascii="Book Antiqua" w:hAnsi="Book Antiqua"/>
          <w:sz w:val="22"/>
        </w:rPr>
        <w:t>mounting</w:t>
      </w:r>
      <w:r>
        <w:rPr>
          <w:rFonts w:ascii="Book Antiqua" w:hAnsi="Book Antiqua"/>
          <w:spacing w:val="-30"/>
          <w:sz w:val="22"/>
        </w:rPr>
        <w:t> </w:t>
      </w:r>
      <w:r>
        <w:rPr>
          <w:rFonts w:ascii="Book Antiqua" w:hAnsi="Book Antiqua"/>
          <w:sz w:val="22"/>
        </w:rPr>
        <w:t>evidence</w:t>
      </w:r>
      <w:r>
        <w:rPr>
          <w:rFonts w:ascii="Book Antiqua" w:hAnsi="Book Antiqua"/>
          <w:spacing w:val="-31"/>
          <w:sz w:val="22"/>
        </w:rPr>
        <w:t> </w:t>
      </w:r>
      <w:r>
        <w:rPr>
          <w:rFonts w:ascii="Book Antiqua" w:hAnsi="Book Antiqua"/>
          <w:sz w:val="22"/>
        </w:rPr>
        <w:t>indicates</w:t>
      </w:r>
      <w:r>
        <w:rPr>
          <w:rFonts w:ascii="Book Antiqua" w:hAnsi="Book Antiqua"/>
          <w:spacing w:val="-30"/>
          <w:sz w:val="22"/>
        </w:rPr>
        <w:t> </w:t>
      </w:r>
      <w:r>
        <w:rPr>
          <w:rFonts w:ascii="Book Antiqua" w:hAnsi="Book Antiqua"/>
          <w:sz w:val="22"/>
        </w:rPr>
        <w:t>that</w:t>
      </w:r>
      <w:r>
        <w:rPr>
          <w:rFonts w:ascii="Book Antiqua" w:hAnsi="Book Antiqua"/>
          <w:spacing w:val="-30"/>
          <w:sz w:val="22"/>
        </w:rPr>
        <w:t> </w:t>
      </w:r>
      <w:r>
        <w:rPr>
          <w:rFonts w:ascii="Book Antiqua" w:hAnsi="Book Antiqua"/>
          <w:spacing w:val="-3"/>
          <w:sz w:val="22"/>
        </w:rPr>
        <w:t>we</w:t>
      </w:r>
      <w:r>
        <w:rPr>
          <w:rFonts w:ascii="Book Antiqua" w:hAnsi="Book Antiqua"/>
          <w:spacing w:val="-31"/>
          <w:sz w:val="22"/>
        </w:rPr>
        <w:t> </w:t>
      </w:r>
      <w:r>
        <w:rPr>
          <w:rFonts w:ascii="Book Antiqua" w:hAnsi="Book Antiqua"/>
          <w:sz w:val="22"/>
        </w:rPr>
        <w:t>may</w:t>
      </w:r>
      <w:r>
        <w:rPr>
          <w:rFonts w:ascii="Book Antiqua" w:hAnsi="Book Antiqua"/>
          <w:spacing w:val="-30"/>
          <w:sz w:val="22"/>
        </w:rPr>
        <w:t> </w:t>
      </w:r>
      <w:r>
        <w:rPr>
          <w:rFonts w:ascii="Book Antiqua" w:hAnsi="Book Antiqua"/>
          <w:sz w:val="22"/>
        </w:rPr>
        <w:t>now</w:t>
      </w:r>
      <w:r>
        <w:rPr>
          <w:rFonts w:ascii="Book Antiqua" w:hAnsi="Book Antiqua"/>
          <w:spacing w:val="-30"/>
          <w:sz w:val="22"/>
        </w:rPr>
        <w:t> </w:t>
      </w:r>
      <w:r>
        <w:rPr>
          <w:rFonts w:ascii="Book Antiqua" w:hAnsi="Book Antiqua"/>
          <w:spacing w:val="-4"/>
          <w:sz w:val="22"/>
        </w:rPr>
        <w:t>have</w:t>
      </w:r>
      <w:r>
        <w:rPr>
          <w:rFonts w:ascii="Book Antiqua" w:hAnsi="Book Antiqua"/>
          <w:spacing w:val="-31"/>
          <w:sz w:val="22"/>
        </w:rPr>
        <w:t> </w:t>
      </w:r>
      <w:r>
        <w:rPr>
          <w:rFonts w:ascii="Book Antiqua" w:hAnsi="Book Antiqua"/>
          <w:sz w:val="22"/>
        </w:rPr>
        <w:t>the</w:t>
      </w:r>
      <w:r>
        <w:rPr>
          <w:rFonts w:ascii="Book Antiqua" w:hAnsi="Book Antiqua"/>
          <w:spacing w:val="-30"/>
          <w:sz w:val="22"/>
        </w:rPr>
        <w:t> </w:t>
      </w:r>
      <w:r>
        <w:rPr>
          <w:rFonts w:ascii="Book Antiqua" w:hAnsi="Book Antiqua"/>
          <w:sz w:val="22"/>
        </w:rPr>
        <w:t>potential</w:t>
      </w:r>
      <w:r>
        <w:rPr>
          <w:rFonts w:ascii="Book Antiqua" w:hAnsi="Book Antiqua"/>
          <w:spacing w:val="-30"/>
          <w:sz w:val="22"/>
        </w:rPr>
        <w:t> </w:t>
      </w:r>
      <w:r>
        <w:rPr>
          <w:rFonts w:ascii="Book Antiqua" w:hAnsi="Book Antiqua"/>
          <w:sz w:val="22"/>
        </w:rPr>
        <w:t>to</w:t>
      </w:r>
      <w:r>
        <w:rPr>
          <w:rFonts w:ascii="Book Antiqua" w:hAnsi="Book Antiqua"/>
          <w:spacing w:val="-31"/>
          <w:sz w:val="22"/>
        </w:rPr>
        <w:t> </w:t>
      </w:r>
      <w:r>
        <w:rPr>
          <w:rFonts w:ascii="Book Antiqua" w:hAnsi="Book Antiqua"/>
          <w:sz w:val="22"/>
        </w:rPr>
        <w:t>pair clinical</w:t>
      </w:r>
      <w:r>
        <w:rPr>
          <w:rFonts w:ascii="Book Antiqua" w:hAnsi="Book Antiqua"/>
          <w:spacing w:val="-12"/>
          <w:sz w:val="22"/>
        </w:rPr>
        <w:t> </w:t>
      </w:r>
      <w:r>
        <w:rPr>
          <w:rFonts w:ascii="Book Antiqua" w:hAnsi="Book Antiqua"/>
          <w:sz w:val="22"/>
        </w:rPr>
        <w:t>management</w:t>
      </w:r>
      <w:r>
        <w:rPr>
          <w:rFonts w:ascii="Book Antiqua" w:hAnsi="Book Antiqua"/>
          <w:spacing w:val="-11"/>
          <w:sz w:val="22"/>
        </w:rPr>
        <w:t> </w:t>
      </w:r>
      <w:r>
        <w:rPr>
          <w:rFonts w:ascii="Book Antiqua" w:hAnsi="Book Antiqua"/>
          <w:sz w:val="22"/>
        </w:rPr>
        <w:t>strategies</w:t>
      </w:r>
      <w:r>
        <w:rPr>
          <w:rFonts w:ascii="Book Antiqua" w:hAnsi="Book Antiqua"/>
          <w:spacing w:val="-12"/>
          <w:sz w:val="22"/>
        </w:rPr>
        <w:t> </w:t>
      </w:r>
      <w:r>
        <w:rPr>
          <w:rFonts w:ascii="Book Antiqua" w:hAnsi="Book Antiqua"/>
          <w:sz w:val="22"/>
        </w:rPr>
        <w:t>to</w:t>
      </w:r>
      <w:r>
        <w:rPr>
          <w:rFonts w:ascii="Book Antiqua" w:hAnsi="Book Antiqua"/>
          <w:spacing w:val="-11"/>
          <w:sz w:val="22"/>
        </w:rPr>
        <w:t> </w:t>
      </w:r>
      <w:r>
        <w:rPr>
          <w:rFonts w:ascii="Book Antiqua" w:hAnsi="Book Antiqua"/>
          <w:sz w:val="22"/>
        </w:rPr>
        <w:t>mechanistically-defined</w:t>
      </w:r>
      <w:r>
        <w:rPr>
          <w:rFonts w:ascii="Book Antiqua" w:hAnsi="Book Antiqua"/>
          <w:spacing w:val="-11"/>
          <w:sz w:val="22"/>
        </w:rPr>
        <w:t> </w:t>
      </w:r>
      <w:r>
        <w:rPr>
          <w:rFonts w:ascii="Book Antiqua" w:hAnsi="Book Antiqua"/>
          <w:sz w:val="22"/>
        </w:rPr>
        <w:t>sepsis</w:t>
      </w:r>
      <w:r>
        <w:rPr>
          <w:rFonts w:ascii="Book Antiqua" w:hAnsi="Book Antiqua"/>
          <w:spacing w:val="-11"/>
          <w:sz w:val="22"/>
        </w:rPr>
        <w:t> </w:t>
      </w:r>
      <w:r>
        <w:rPr>
          <w:rFonts w:ascii="Book Antiqua" w:hAnsi="Book Antiqua"/>
          <w:sz w:val="22"/>
        </w:rPr>
        <w:t>sub-phenotypes; this</w:t>
      </w:r>
      <w:r>
        <w:rPr>
          <w:rFonts w:ascii="Book Antiqua" w:hAnsi="Book Antiqua"/>
          <w:spacing w:val="-14"/>
          <w:sz w:val="22"/>
        </w:rPr>
        <w:t> </w:t>
      </w:r>
      <w:r>
        <w:rPr>
          <w:rFonts w:ascii="Book Antiqua" w:hAnsi="Book Antiqua"/>
          <w:sz w:val="22"/>
        </w:rPr>
        <w:t>approach</w:t>
      </w:r>
      <w:r>
        <w:rPr>
          <w:rFonts w:ascii="Book Antiqua" w:hAnsi="Book Antiqua"/>
          <w:spacing w:val="-14"/>
          <w:sz w:val="22"/>
        </w:rPr>
        <w:t> </w:t>
      </w:r>
      <w:r>
        <w:rPr>
          <w:rFonts w:ascii="Book Antiqua" w:hAnsi="Book Antiqua"/>
          <w:spacing w:val="-3"/>
          <w:sz w:val="22"/>
        </w:rPr>
        <w:t>may</w:t>
      </w:r>
      <w:r>
        <w:rPr>
          <w:rFonts w:ascii="Book Antiqua" w:hAnsi="Book Antiqua"/>
          <w:spacing w:val="-13"/>
          <w:sz w:val="22"/>
        </w:rPr>
        <w:t> </w:t>
      </w:r>
      <w:r>
        <w:rPr>
          <w:rFonts w:ascii="Book Antiqua" w:hAnsi="Book Antiqua"/>
          <w:sz w:val="22"/>
        </w:rPr>
        <w:t>improve</w:t>
      </w:r>
      <w:r>
        <w:rPr>
          <w:rFonts w:ascii="Book Antiqua" w:hAnsi="Book Antiqua"/>
          <w:spacing w:val="-14"/>
          <w:sz w:val="22"/>
        </w:rPr>
        <w:t> </w:t>
      </w:r>
      <w:r>
        <w:rPr>
          <w:rFonts w:ascii="Book Antiqua" w:hAnsi="Book Antiqua"/>
          <w:sz w:val="22"/>
        </w:rPr>
        <w:t>ability</w:t>
      </w:r>
      <w:r>
        <w:rPr>
          <w:rFonts w:ascii="Book Antiqua" w:hAnsi="Book Antiqua"/>
          <w:spacing w:val="-14"/>
          <w:sz w:val="22"/>
        </w:rPr>
        <w:t> </w:t>
      </w:r>
      <w:r>
        <w:rPr>
          <w:rFonts w:ascii="Book Antiqua" w:hAnsi="Book Antiqua"/>
          <w:sz w:val="22"/>
        </w:rPr>
        <w:t>to</w:t>
      </w:r>
      <w:r>
        <w:rPr>
          <w:rFonts w:ascii="Book Antiqua" w:hAnsi="Book Antiqua"/>
          <w:spacing w:val="-13"/>
          <w:sz w:val="22"/>
        </w:rPr>
        <w:t> </w:t>
      </w:r>
      <w:r>
        <w:rPr>
          <w:rFonts w:ascii="Book Antiqua" w:hAnsi="Book Antiqua"/>
          <w:sz w:val="22"/>
        </w:rPr>
        <w:t>arrest</w:t>
      </w:r>
      <w:r>
        <w:rPr>
          <w:rFonts w:ascii="Book Antiqua" w:hAnsi="Book Antiqua"/>
          <w:spacing w:val="-14"/>
          <w:sz w:val="22"/>
        </w:rPr>
        <w:t> </w:t>
      </w:r>
      <w:r>
        <w:rPr>
          <w:rFonts w:ascii="Book Antiqua" w:hAnsi="Book Antiqua"/>
          <w:sz w:val="22"/>
        </w:rPr>
        <w:t>progression</w:t>
      </w:r>
      <w:r>
        <w:rPr>
          <w:rFonts w:ascii="Book Antiqua" w:hAnsi="Book Antiqua"/>
          <w:spacing w:val="-14"/>
          <w:sz w:val="22"/>
        </w:rPr>
        <w:t> </w:t>
      </w:r>
      <w:r>
        <w:rPr>
          <w:rFonts w:ascii="Book Antiqua" w:hAnsi="Book Antiqua"/>
          <w:sz w:val="22"/>
        </w:rPr>
        <w:t>of</w:t>
      </w:r>
      <w:r>
        <w:rPr>
          <w:rFonts w:ascii="Book Antiqua" w:hAnsi="Book Antiqua"/>
          <w:spacing w:val="-13"/>
          <w:sz w:val="22"/>
        </w:rPr>
        <w:t> </w:t>
      </w:r>
      <w:r>
        <w:rPr>
          <w:rFonts w:ascii="Book Antiqua" w:hAnsi="Book Antiqua"/>
          <w:sz w:val="22"/>
        </w:rPr>
        <w:t>cascading</w:t>
      </w:r>
      <w:r>
        <w:rPr>
          <w:rFonts w:ascii="Book Antiqua" w:hAnsi="Book Antiqua"/>
          <w:spacing w:val="-14"/>
          <w:sz w:val="22"/>
        </w:rPr>
        <w:t> </w:t>
      </w:r>
      <w:r>
        <w:rPr>
          <w:rFonts w:ascii="Book Antiqua" w:hAnsi="Book Antiqua"/>
          <w:sz w:val="22"/>
        </w:rPr>
        <w:t>organ</w:t>
      </w:r>
      <w:r>
        <w:rPr>
          <w:rFonts w:ascii="Book Antiqua" w:hAnsi="Book Antiqua"/>
          <w:spacing w:val="-14"/>
          <w:sz w:val="22"/>
        </w:rPr>
        <w:t> </w:t>
      </w:r>
      <w:r>
        <w:rPr>
          <w:rFonts w:ascii="Book Antiqua" w:hAnsi="Book Antiqua"/>
          <w:sz w:val="22"/>
        </w:rPr>
        <w:t>failure and optimize outcomes. As noted, all prior clinical trials </w:t>
      </w:r>
      <w:r>
        <w:rPr>
          <w:rFonts w:ascii="Book Antiqua" w:hAnsi="Book Antiqua"/>
          <w:spacing w:val="-4"/>
          <w:sz w:val="22"/>
        </w:rPr>
        <w:t>have </w:t>
      </w:r>
      <w:r>
        <w:rPr>
          <w:rFonts w:ascii="Book Antiqua" w:hAnsi="Book Antiqua"/>
          <w:sz w:val="22"/>
        </w:rPr>
        <w:t>combined different phenotypes,</w:t>
      </w:r>
      <w:r>
        <w:rPr>
          <w:rFonts w:ascii="Book Antiqua" w:hAnsi="Book Antiqua"/>
          <w:spacing w:val="-9"/>
          <w:sz w:val="22"/>
        </w:rPr>
        <w:t> </w:t>
      </w:r>
      <w:r>
        <w:rPr>
          <w:rFonts w:ascii="Book Antiqua" w:hAnsi="Book Antiqua"/>
          <w:sz w:val="22"/>
        </w:rPr>
        <w:t>potentially</w:t>
      </w:r>
      <w:r>
        <w:rPr>
          <w:rFonts w:ascii="Book Antiqua" w:hAnsi="Book Antiqua"/>
          <w:spacing w:val="-8"/>
          <w:sz w:val="22"/>
        </w:rPr>
        <w:t> </w:t>
      </w:r>
      <w:r>
        <w:rPr>
          <w:rFonts w:ascii="Book Antiqua" w:hAnsi="Book Antiqua"/>
          <w:sz w:val="22"/>
        </w:rPr>
        <w:t>lowering</w:t>
      </w:r>
      <w:r>
        <w:rPr>
          <w:rFonts w:ascii="Book Antiqua" w:hAnsi="Book Antiqua"/>
          <w:spacing w:val="-9"/>
          <w:sz w:val="22"/>
        </w:rPr>
        <w:t> </w:t>
      </w:r>
      <w:r>
        <w:rPr>
          <w:rFonts w:ascii="Book Antiqua" w:hAnsi="Book Antiqua"/>
          <w:sz w:val="22"/>
        </w:rPr>
        <w:t>the</w:t>
      </w:r>
      <w:r>
        <w:rPr>
          <w:rFonts w:ascii="Book Antiqua" w:hAnsi="Book Antiqua"/>
          <w:spacing w:val="-8"/>
          <w:sz w:val="22"/>
        </w:rPr>
        <w:t> </w:t>
      </w:r>
      <w:r>
        <w:rPr>
          <w:rFonts w:ascii="Book Antiqua" w:hAnsi="Book Antiqua"/>
          <w:sz w:val="22"/>
        </w:rPr>
        <w:t>signal</w:t>
      </w:r>
      <w:r>
        <w:rPr>
          <w:rFonts w:ascii="Book Antiqua" w:hAnsi="Book Antiqua"/>
          <w:spacing w:val="-9"/>
          <w:sz w:val="22"/>
        </w:rPr>
        <w:t> </w:t>
      </w:r>
      <w:r>
        <w:rPr>
          <w:rFonts w:ascii="Book Antiqua" w:hAnsi="Book Antiqua"/>
          <w:sz w:val="22"/>
        </w:rPr>
        <w:t>to</w:t>
      </w:r>
      <w:r>
        <w:rPr>
          <w:rFonts w:ascii="Book Antiqua" w:hAnsi="Book Antiqua"/>
          <w:spacing w:val="-9"/>
          <w:sz w:val="22"/>
        </w:rPr>
        <w:t> </w:t>
      </w:r>
      <w:r>
        <w:rPr>
          <w:rFonts w:ascii="Book Antiqua" w:hAnsi="Book Antiqua"/>
          <w:sz w:val="22"/>
        </w:rPr>
        <w:t>noise</w:t>
      </w:r>
      <w:r>
        <w:rPr>
          <w:rFonts w:ascii="Book Antiqua" w:hAnsi="Book Antiqua"/>
          <w:spacing w:val="-8"/>
          <w:sz w:val="22"/>
        </w:rPr>
        <w:t> </w:t>
      </w:r>
      <w:r>
        <w:rPr>
          <w:rFonts w:ascii="Book Antiqua" w:hAnsi="Book Antiqua"/>
          <w:sz w:val="22"/>
        </w:rPr>
        <w:t>ratio</w:t>
      </w:r>
      <w:r>
        <w:rPr>
          <w:rFonts w:ascii="Book Antiqua" w:hAnsi="Book Antiqua"/>
          <w:spacing w:val="-8"/>
          <w:sz w:val="22"/>
        </w:rPr>
        <w:t> </w:t>
      </w:r>
      <w:r>
        <w:rPr>
          <w:rFonts w:ascii="Book Antiqua" w:hAnsi="Book Antiqua"/>
          <w:sz w:val="22"/>
        </w:rPr>
        <w:t>and</w:t>
      </w:r>
      <w:r>
        <w:rPr>
          <w:rFonts w:ascii="Book Antiqua" w:hAnsi="Book Antiqua"/>
          <w:spacing w:val="-8"/>
          <w:sz w:val="22"/>
        </w:rPr>
        <w:t> </w:t>
      </w:r>
      <w:r>
        <w:rPr>
          <w:rFonts w:ascii="Book Antiqua" w:hAnsi="Book Antiqua"/>
          <w:sz w:val="22"/>
        </w:rPr>
        <w:t>leading</w:t>
      </w:r>
      <w:r>
        <w:rPr>
          <w:rFonts w:ascii="Book Antiqua" w:hAnsi="Book Antiqua"/>
          <w:spacing w:val="-9"/>
          <w:sz w:val="22"/>
        </w:rPr>
        <w:t> </w:t>
      </w:r>
      <w:r>
        <w:rPr>
          <w:rFonts w:ascii="Book Antiqua" w:hAnsi="Book Antiqua"/>
          <w:sz w:val="22"/>
        </w:rPr>
        <w:t>to</w:t>
      </w:r>
      <w:r>
        <w:rPr>
          <w:rFonts w:ascii="Book Antiqua" w:hAnsi="Book Antiqua"/>
          <w:spacing w:val="-8"/>
          <w:sz w:val="22"/>
        </w:rPr>
        <w:t> </w:t>
      </w:r>
      <w:r>
        <w:rPr>
          <w:rFonts w:ascii="Book Antiqua" w:hAnsi="Book Antiqua"/>
          <w:sz w:val="22"/>
        </w:rPr>
        <w:t>failure</w:t>
      </w:r>
      <w:r>
        <w:rPr>
          <w:rFonts w:ascii="Book Antiqua" w:hAnsi="Book Antiqua"/>
          <w:spacing w:val="-8"/>
          <w:sz w:val="22"/>
        </w:rPr>
        <w:t> </w:t>
      </w:r>
      <w:r>
        <w:rPr>
          <w:rFonts w:ascii="Book Antiqua" w:hAnsi="Book Antiqua"/>
          <w:sz w:val="22"/>
        </w:rPr>
        <w:t>to </w:t>
      </w:r>
      <w:r>
        <w:rPr>
          <w:rFonts w:ascii="Book Antiqua" w:hAnsi="Book Antiqua"/>
          <w:w w:val="95"/>
          <w:sz w:val="22"/>
        </w:rPr>
        <w:t>identify efficacious therapies. As children </w:t>
      </w:r>
      <w:r>
        <w:rPr>
          <w:rFonts w:ascii="Book Antiqua" w:hAnsi="Book Antiqua"/>
          <w:spacing w:val="-4"/>
          <w:w w:val="95"/>
          <w:sz w:val="22"/>
        </w:rPr>
        <w:t>have </w:t>
      </w:r>
      <w:r>
        <w:rPr>
          <w:rFonts w:ascii="Book Antiqua" w:hAnsi="Book Antiqua"/>
          <w:w w:val="95"/>
          <w:sz w:val="22"/>
        </w:rPr>
        <w:t>increasingly survived the acute phase </w:t>
      </w:r>
      <w:r>
        <w:rPr>
          <w:rFonts w:ascii="Book Antiqua" w:hAnsi="Book Antiqua"/>
          <w:sz w:val="22"/>
        </w:rPr>
        <w:t>of</w:t>
      </w:r>
      <w:r>
        <w:rPr>
          <w:rFonts w:ascii="Book Antiqua" w:hAnsi="Book Antiqua"/>
          <w:spacing w:val="-14"/>
          <w:sz w:val="22"/>
        </w:rPr>
        <w:t> </w:t>
      </w:r>
      <w:r>
        <w:rPr>
          <w:rFonts w:ascii="Book Antiqua" w:hAnsi="Book Antiqua"/>
          <w:sz w:val="22"/>
        </w:rPr>
        <w:t>illness,</w:t>
      </w:r>
      <w:r>
        <w:rPr>
          <w:rFonts w:ascii="Book Antiqua" w:hAnsi="Book Antiqua"/>
          <w:spacing w:val="-13"/>
          <w:sz w:val="22"/>
        </w:rPr>
        <w:t> </w:t>
      </w:r>
      <w:r>
        <w:rPr>
          <w:rFonts w:ascii="Book Antiqua" w:hAnsi="Book Antiqua"/>
          <w:sz w:val="22"/>
        </w:rPr>
        <w:t>many</w:t>
      </w:r>
      <w:r>
        <w:rPr>
          <w:rFonts w:ascii="Book Antiqua" w:hAnsi="Book Antiqua"/>
          <w:spacing w:val="-13"/>
          <w:sz w:val="22"/>
        </w:rPr>
        <w:t> </w:t>
      </w:r>
      <w:r>
        <w:rPr>
          <w:rFonts w:ascii="Book Antiqua" w:hAnsi="Book Antiqua"/>
          <w:sz w:val="22"/>
        </w:rPr>
        <w:t>ultimately</w:t>
      </w:r>
      <w:r>
        <w:rPr>
          <w:rFonts w:ascii="Book Antiqua" w:hAnsi="Book Antiqua"/>
          <w:spacing w:val="-13"/>
          <w:sz w:val="22"/>
        </w:rPr>
        <w:t> </w:t>
      </w:r>
      <w:r>
        <w:rPr>
          <w:rFonts w:ascii="Book Antiqua" w:hAnsi="Book Antiqua"/>
          <w:sz w:val="22"/>
        </w:rPr>
        <w:t>die</w:t>
      </w:r>
      <w:r>
        <w:rPr>
          <w:rFonts w:ascii="Book Antiqua" w:hAnsi="Book Antiqua"/>
          <w:spacing w:val="-13"/>
          <w:sz w:val="22"/>
        </w:rPr>
        <w:t> </w:t>
      </w:r>
      <w:r>
        <w:rPr>
          <w:rFonts w:ascii="Book Antiqua" w:hAnsi="Book Antiqua"/>
          <w:sz w:val="22"/>
        </w:rPr>
        <w:t>from</w:t>
      </w:r>
      <w:r>
        <w:rPr>
          <w:rFonts w:ascii="Book Antiqua" w:hAnsi="Book Antiqua"/>
          <w:spacing w:val="-13"/>
          <w:sz w:val="22"/>
        </w:rPr>
        <w:t> </w:t>
      </w:r>
      <w:r>
        <w:rPr>
          <w:rFonts w:ascii="Book Antiqua" w:hAnsi="Book Antiqua"/>
          <w:sz w:val="22"/>
        </w:rPr>
        <w:t>progressive</w:t>
      </w:r>
      <w:r>
        <w:rPr>
          <w:rFonts w:ascii="Book Antiqua" w:hAnsi="Book Antiqua"/>
          <w:spacing w:val="-13"/>
          <w:sz w:val="22"/>
        </w:rPr>
        <w:t> </w:t>
      </w:r>
      <w:r>
        <w:rPr>
          <w:rFonts w:ascii="Book Antiqua" w:hAnsi="Book Antiqua"/>
          <w:sz w:val="22"/>
        </w:rPr>
        <w:t>multiple</w:t>
      </w:r>
      <w:r>
        <w:rPr>
          <w:rFonts w:ascii="Book Antiqua" w:hAnsi="Book Antiqua"/>
          <w:spacing w:val="-12"/>
          <w:sz w:val="22"/>
        </w:rPr>
        <w:t> </w:t>
      </w:r>
      <w:r>
        <w:rPr>
          <w:rFonts w:ascii="Book Antiqua" w:hAnsi="Book Antiqua"/>
          <w:sz w:val="22"/>
        </w:rPr>
        <w:t>organ</w:t>
      </w:r>
      <w:r>
        <w:rPr>
          <w:rFonts w:ascii="Book Antiqua" w:hAnsi="Book Antiqua"/>
          <w:spacing w:val="-14"/>
          <w:sz w:val="22"/>
        </w:rPr>
        <w:t> </w:t>
      </w:r>
      <w:r>
        <w:rPr>
          <w:rFonts w:ascii="Book Antiqua" w:hAnsi="Book Antiqua"/>
          <w:sz w:val="22"/>
        </w:rPr>
        <w:t>dysfunction</w:t>
      </w:r>
      <w:r>
        <w:rPr>
          <w:rFonts w:ascii="Book Antiqua" w:hAnsi="Book Antiqua"/>
          <w:spacing w:val="-13"/>
          <w:sz w:val="22"/>
        </w:rPr>
        <w:t> </w:t>
      </w:r>
      <w:r>
        <w:rPr>
          <w:rFonts w:ascii="Book Antiqua" w:hAnsi="Book Antiqua"/>
          <w:sz w:val="22"/>
        </w:rPr>
        <w:t>in</w:t>
      </w:r>
      <w:r>
        <w:rPr>
          <w:rFonts w:ascii="Book Antiqua" w:hAnsi="Book Antiqua"/>
          <w:spacing w:val="-13"/>
          <w:sz w:val="22"/>
        </w:rPr>
        <w:t> </w:t>
      </w:r>
      <w:r>
        <w:rPr>
          <w:rFonts w:ascii="Book Antiqua" w:hAnsi="Book Antiqua"/>
          <w:sz w:val="22"/>
        </w:rPr>
        <w:t>the later</w:t>
      </w:r>
      <w:r>
        <w:rPr>
          <w:rFonts w:ascii="Book Antiqua" w:hAnsi="Book Antiqua"/>
          <w:spacing w:val="-33"/>
          <w:sz w:val="22"/>
        </w:rPr>
        <w:t> </w:t>
      </w:r>
      <w:r>
        <w:rPr>
          <w:rFonts w:ascii="Book Antiqua" w:hAnsi="Book Antiqua"/>
          <w:sz w:val="22"/>
        </w:rPr>
        <w:t>phase</w:t>
      </w:r>
      <w:r>
        <w:rPr>
          <w:rFonts w:ascii="Book Antiqua" w:hAnsi="Book Antiqua"/>
          <w:spacing w:val="-33"/>
          <w:sz w:val="22"/>
        </w:rPr>
        <w:t> </w:t>
      </w:r>
      <w:r>
        <w:rPr>
          <w:rFonts w:ascii="Book Antiqua" w:hAnsi="Book Antiqua"/>
          <w:sz w:val="22"/>
        </w:rPr>
        <w:t>and</w:t>
      </w:r>
      <w:r>
        <w:rPr>
          <w:rFonts w:ascii="Book Antiqua" w:hAnsi="Book Antiqua"/>
          <w:spacing w:val="-32"/>
          <w:sz w:val="22"/>
        </w:rPr>
        <w:t> </w:t>
      </w:r>
      <w:r>
        <w:rPr>
          <w:rFonts w:ascii="Book Antiqua" w:hAnsi="Book Antiqua"/>
          <w:spacing w:val="-3"/>
          <w:sz w:val="22"/>
        </w:rPr>
        <w:t>commonly,</w:t>
      </w:r>
      <w:r>
        <w:rPr>
          <w:rFonts w:ascii="Book Antiqua" w:hAnsi="Book Antiqua"/>
          <w:spacing w:val="-32"/>
          <w:sz w:val="22"/>
        </w:rPr>
        <w:t> </w:t>
      </w:r>
      <w:r>
        <w:rPr>
          <w:rFonts w:ascii="Book Antiqua" w:hAnsi="Book Antiqua"/>
          <w:sz w:val="22"/>
        </w:rPr>
        <w:t>those</w:t>
      </w:r>
      <w:r>
        <w:rPr>
          <w:rFonts w:ascii="Book Antiqua" w:hAnsi="Book Antiqua"/>
          <w:spacing w:val="-32"/>
          <w:sz w:val="22"/>
        </w:rPr>
        <w:t> </w:t>
      </w:r>
      <w:r>
        <w:rPr>
          <w:rFonts w:ascii="Book Antiqua" w:hAnsi="Book Antiqua"/>
          <w:sz w:val="22"/>
        </w:rPr>
        <w:t>that</w:t>
      </w:r>
      <w:r>
        <w:rPr>
          <w:rFonts w:ascii="Book Antiqua" w:hAnsi="Book Antiqua"/>
          <w:spacing w:val="-33"/>
          <w:sz w:val="22"/>
        </w:rPr>
        <w:t> </w:t>
      </w:r>
      <w:r>
        <w:rPr>
          <w:rFonts w:ascii="Book Antiqua" w:hAnsi="Book Antiqua"/>
          <w:sz w:val="22"/>
        </w:rPr>
        <w:t>do</w:t>
      </w:r>
      <w:r>
        <w:rPr>
          <w:rFonts w:ascii="Book Antiqua" w:hAnsi="Book Antiqua"/>
          <w:spacing w:val="-33"/>
          <w:sz w:val="22"/>
        </w:rPr>
        <w:t> </w:t>
      </w:r>
      <w:r>
        <w:rPr>
          <w:rFonts w:ascii="Book Antiqua" w:hAnsi="Book Antiqua"/>
          <w:sz w:val="22"/>
        </w:rPr>
        <w:t>survive</w:t>
      </w:r>
      <w:r>
        <w:rPr>
          <w:rFonts w:ascii="Book Antiqua" w:hAnsi="Book Antiqua"/>
          <w:spacing w:val="-32"/>
          <w:sz w:val="22"/>
        </w:rPr>
        <w:t> </w:t>
      </w:r>
      <w:r>
        <w:rPr>
          <w:rFonts w:ascii="Book Antiqua" w:hAnsi="Book Antiqua"/>
          <w:sz w:val="22"/>
        </w:rPr>
        <w:t>are</w:t>
      </w:r>
      <w:r>
        <w:rPr>
          <w:rFonts w:ascii="Book Antiqua" w:hAnsi="Book Antiqua"/>
          <w:spacing w:val="-33"/>
          <w:sz w:val="22"/>
        </w:rPr>
        <w:t> </w:t>
      </w:r>
      <w:r>
        <w:rPr>
          <w:rFonts w:ascii="Book Antiqua" w:hAnsi="Book Antiqua"/>
          <w:sz w:val="22"/>
        </w:rPr>
        <w:t>left</w:t>
      </w:r>
      <w:r>
        <w:rPr>
          <w:rFonts w:ascii="Book Antiqua" w:hAnsi="Book Antiqua"/>
          <w:spacing w:val="-32"/>
          <w:sz w:val="22"/>
        </w:rPr>
        <w:t> </w:t>
      </w:r>
      <w:r>
        <w:rPr>
          <w:rFonts w:ascii="Book Antiqua" w:hAnsi="Book Antiqua"/>
          <w:sz w:val="22"/>
        </w:rPr>
        <w:t>with</w:t>
      </w:r>
      <w:r>
        <w:rPr>
          <w:rFonts w:ascii="Book Antiqua" w:hAnsi="Book Antiqua"/>
          <w:spacing w:val="-33"/>
          <w:sz w:val="22"/>
        </w:rPr>
        <w:t> </w:t>
      </w:r>
      <w:r>
        <w:rPr>
          <w:rFonts w:ascii="Book Antiqua" w:hAnsi="Book Antiqua"/>
          <w:sz w:val="22"/>
        </w:rPr>
        <w:t>chronically</w:t>
      </w:r>
      <w:r>
        <w:rPr>
          <w:rFonts w:ascii="Book Antiqua" w:hAnsi="Book Antiqua"/>
          <w:spacing w:val="-33"/>
          <w:sz w:val="22"/>
        </w:rPr>
        <w:t> </w:t>
      </w:r>
      <w:r>
        <w:rPr>
          <w:rFonts w:ascii="Book Antiqua" w:hAnsi="Book Antiqua"/>
          <w:sz w:val="22"/>
        </w:rPr>
        <w:t>diminished organ function and/or </w:t>
      </w:r>
      <w:r>
        <w:rPr>
          <w:rFonts w:ascii="Book Antiqua" w:hAnsi="Book Antiqua"/>
          <w:spacing w:val="-3"/>
          <w:sz w:val="22"/>
        </w:rPr>
        <w:t>disability. </w:t>
      </w:r>
      <w:r>
        <w:rPr>
          <w:rFonts w:ascii="Book Antiqua" w:hAnsi="Book Antiqua"/>
          <w:sz w:val="22"/>
        </w:rPr>
        <w:t>Pediatric mortality from sepsis is relatively low (approximately 10%), and this has hampered the design and implementation of randomized therapeutic trials in sepsis. Moreover, patients and families expect return</w:t>
      </w:r>
      <w:r>
        <w:rPr>
          <w:rFonts w:ascii="Book Antiqua" w:hAnsi="Book Antiqua"/>
          <w:spacing w:val="-18"/>
          <w:sz w:val="22"/>
        </w:rPr>
        <w:t> </w:t>
      </w:r>
      <w:r>
        <w:rPr>
          <w:rFonts w:ascii="Book Antiqua" w:hAnsi="Book Antiqua"/>
          <w:sz w:val="22"/>
        </w:rPr>
        <w:t>to</w:t>
      </w:r>
      <w:r>
        <w:rPr>
          <w:rFonts w:ascii="Book Antiqua" w:hAnsi="Book Antiqua"/>
          <w:spacing w:val="-18"/>
          <w:sz w:val="22"/>
        </w:rPr>
        <w:t> </w:t>
      </w:r>
      <w:r>
        <w:rPr>
          <w:rFonts w:ascii="Book Antiqua" w:hAnsi="Book Antiqua"/>
          <w:sz w:val="22"/>
        </w:rPr>
        <w:t>the</w:t>
      </w:r>
      <w:r>
        <w:rPr>
          <w:rFonts w:ascii="Book Antiqua" w:hAnsi="Book Antiqua"/>
          <w:spacing w:val="-17"/>
          <w:sz w:val="22"/>
        </w:rPr>
        <w:t> </w:t>
      </w:r>
      <w:r>
        <w:rPr>
          <w:rFonts w:ascii="Book Antiqua" w:hAnsi="Book Antiqua"/>
          <w:sz w:val="22"/>
        </w:rPr>
        <w:t>child’s</w:t>
      </w:r>
      <w:r>
        <w:rPr>
          <w:rFonts w:ascii="Book Antiqua" w:hAnsi="Book Antiqua"/>
          <w:spacing w:val="-18"/>
          <w:sz w:val="22"/>
        </w:rPr>
        <w:t> </w:t>
      </w:r>
      <w:r>
        <w:rPr>
          <w:rFonts w:ascii="Book Antiqua" w:hAnsi="Book Antiqua"/>
          <w:sz w:val="22"/>
        </w:rPr>
        <w:t>baseline</w:t>
      </w:r>
      <w:r>
        <w:rPr>
          <w:rFonts w:ascii="Book Antiqua" w:hAnsi="Book Antiqua"/>
          <w:spacing w:val="-17"/>
          <w:sz w:val="22"/>
        </w:rPr>
        <w:t> </w:t>
      </w:r>
      <w:r>
        <w:rPr>
          <w:rFonts w:ascii="Book Antiqua" w:hAnsi="Book Antiqua"/>
          <w:sz w:val="22"/>
        </w:rPr>
        <w:t>Health</w:t>
      </w:r>
      <w:r>
        <w:rPr>
          <w:rFonts w:ascii="Book Antiqua" w:hAnsi="Book Antiqua"/>
          <w:spacing w:val="-18"/>
          <w:sz w:val="22"/>
        </w:rPr>
        <w:t> </w:t>
      </w:r>
      <w:r>
        <w:rPr>
          <w:rFonts w:ascii="Book Antiqua" w:hAnsi="Book Antiqua"/>
          <w:sz w:val="22"/>
        </w:rPr>
        <w:t>Related</w:t>
      </w:r>
      <w:r>
        <w:rPr>
          <w:rFonts w:ascii="Book Antiqua" w:hAnsi="Book Antiqua"/>
          <w:spacing w:val="-17"/>
          <w:sz w:val="22"/>
        </w:rPr>
        <w:t> </w:t>
      </w:r>
      <w:r>
        <w:rPr>
          <w:rFonts w:ascii="Book Antiqua" w:hAnsi="Book Antiqua"/>
          <w:sz w:val="22"/>
        </w:rPr>
        <w:t>Quality</w:t>
      </w:r>
      <w:r>
        <w:rPr>
          <w:rFonts w:ascii="Book Antiqua" w:hAnsi="Book Antiqua"/>
          <w:spacing w:val="-18"/>
          <w:sz w:val="22"/>
        </w:rPr>
        <w:t> </w:t>
      </w:r>
      <w:r>
        <w:rPr>
          <w:rFonts w:ascii="Book Antiqua" w:hAnsi="Book Antiqua"/>
          <w:sz w:val="22"/>
        </w:rPr>
        <w:t>of</w:t>
      </w:r>
      <w:r>
        <w:rPr>
          <w:rFonts w:ascii="Book Antiqua" w:hAnsi="Book Antiqua"/>
          <w:spacing w:val="-17"/>
          <w:sz w:val="22"/>
        </w:rPr>
        <w:t> </w:t>
      </w:r>
      <w:r>
        <w:rPr>
          <w:rFonts w:ascii="Book Antiqua" w:hAnsi="Book Antiqua"/>
          <w:sz w:val="22"/>
        </w:rPr>
        <w:t>Life</w:t>
      </w:r>
      <w:r>
        <w:rPr>
          <w:rFonts w:ascii="Book Antiqua" w:hAnsi="Book Antiqua"/>
          <w:spacing w:val="-18"/>
          <w:sz w:val="22"/>
        </w:rPr>
        <w:t> </w:t>
      </w:r>
      <w:r>
        <w:rPr>
          <w:rFonts w:ascii="Book Antiqua" w:hAnsi="Book Antiqua"/>
          <w:sz w:val="22"/>
        </w:rPr>
        <w:t>(HRQL)</w:t>
      </w:r>
      <w:r>
        <w:rPr>
          <w:rFonts w:ascii="Book Antiqua" w:hAnsi="Book Antiqua"/>
          <w:spacing w:val="-17"/>
          <w:sz w:val="22"/>
        </w:rPr>
        <w:t> </w:t>
      </w:r>
      <w:r>
        <w:rPr>
          <w:rFonts w:ascii="Book Antiqua" w:hAnsi="Book Antiqua"/>
          <w:sz w:val="22"/>
        </w:rPr>
        <w:t>and</w:t>
      </w:r>
      <w:r>
        <w:rPr>
          <w:rFonts w:ascii="Book Antiqua" w:hAnsi="Book Antiqua"/>
          <w:spacing w:val="-18"/>
          <w:sz w:val="22"/>
        </w:rPr>
        <w:t> </w:t>
      </w:r>
      <w:r>
        <w:rPr>
          <w:rFonts w:ascii="Book Antiqua" w:hAnsi="Book Antiqua"/>
          <w:sz w:val="22"/>
        </w:rPr>
        <w:t>functional status after surviving sepsis. </w:t>
      </w:r>
      <w:r>
        <w:rPr>
          <w:rFonts w:ascii="Book Antiqua" w:hAnsi="Book Antiqua"/>
          <w:spacing w:val="-3"/>
          <w:sz w:val="22"/>
        </w:rPr>
        <w:t>However, </w:t>
      </w:r>
      <w:r>
        <w:rPr>
          <w:rFonts w:ascii="Book Antiqua" w:hAnsi="Book Antiqua"/>
          <w:sz w:val="22"/>
        </w:rPr>
        <w:t>in contrast to adult critical care, little is known</w:t>
      </w:r>
      <w:r>
        <w:rPr>
          <w:rFonts w:ascii="Book Antiqua" w:hAnsi="Book Antiqua"/>
          <w:spacing w:val="-35"/>
          <w:sz w:val="22"/>
        </w:rPr>
        <w:t> </w:t>
      </w:r>
      <w:r>
        <w:rPr>
          <w:rFonts w:ascii="Book Antiqua" w:hAnsi="Book Antiqua"/>
          <w:sz w:val="22"/>
        </w:rPr>
        <w:t>about</w:t>
      </w:r>
      <w:r>
        <w:rPr>
          <w:rFonts w:ascii="Book Antiqua" w:hAnsi="Book Antiqua"/>
          <w:spacing w:val="-35"/>
          <w:sz w:val="22"/>
        </w:rPr>
        <w:t> </w:t>
      </w:r>
      <w:r>
        <w:rPr>
          <w:rFonts w:ascii="Book Antiqua" w:hAnsi="Book Antiqua"/>
          <w:sz w:val="22"/>
        </w:rPr>
        <w:t>the</w:t>
      </w:r>
      <w:r>
        <w:rPr>
          <w:rFonts w:ascii="Book Antiqua" w:hAnsi="Book Antiqua"/>
          <w:spacing w:val="-35"/>
          <w:sz w:val="22"/>
        </w:rPr>
        <w:t> </w:t>
      </w:r>
      <w:r>
        <w:rPr>
          <w:rFonts w:ascii="Book Antiqua" w:hAnsi="Book Antiqua"/>
          <w:sz w:val="22"/>
        </w:rPr>
        <w:t>long</w:t>
      </w:r>
      <w:r>
        <w:rPr>
          <w:rFonts w:ascii="Book Antiqua" w:hAnsi="Book Antiqua"/>
          <w:spacing w:val="-34"/>
          <w:sz w:val="22"/>
        </w:rPr>
        <w:t> </w:t>
      </w:r>
      <w:r>
        <w:rPr>
          <w:rFonts w:ascii="Book Antiqua" w:hAnsi="Book Antiqua"/>
          <w:sz w:val="22"/>
        </w:rPr>
        <w:t>term</w:t>
      </w:r>
      <w:r>
        <w:rPr>
          <w:rFonts w:ascii="Book Antiqua" w:hAnsi="Book Antiqua"/>
          <w:spacing w:val="-35"/>
          <w:sz w:val="22"/>
        </w:rPr>
        <w:t> </w:t>
      </w:r>
      <w:r>
        <w:rPr>
          <w:rFonts w:ascii="Book Antiqua" w:hAnsi="Book Antiqua"/>
          <w:sz w:val="22"/>
        </w:rPr>
        <w:t>outcomes</w:t>
      </w:r>
      <w:r>
        <w:rPr>
          <w:rFonts w:ascii="Book Antiqua" w:hAnsi="Book Antiqua"/>
          <w:spacing w:val="-35"/>
          <w:sz w:val="22"/>
        </w:rPr>
        <w:t> </w:t>
      </w:r>
      <w:r>
        <w:rPr>
          <w:rFonts w:ascii="Book Antiqua" w:hAnsi="Book Antiqua"/>
          <w:sz w:val="22"/>
        </w:rPr>
        <w:t>following</w:t>
      </w:r>
      <w:r>
        <w:rPr>
          <w:rFonts w:ascii="Book Antiqua" w:hAnsi="Book Antiqua"/>
          <w:spacing w:val="-34"/>
          <w:sz w:val="22"/>
        </w:rPr>
        <w:t> </w:t>
      </w:r>
      <w:r>
        <w:rPr>
          <w:rFonts w:ascii="Book Antiqua" w:hAnsi="Book Antiqua"/>
          <w:sz w:val="22"/>
        </w:rPr>
        <w:t>pediatric</w:t>
      </w:r>
      <w:r>
        <w:rPr>
          <w:rFonts w:ascii="Book Antiqua" w:hAnsi="Book Antiqua"/>
          <w:spacing w:val="-35"/>
          <w:sz w:val="22"/>
        </w:rPr>
        <w:t> </w:t>
      </w:r>
      <w:r>
        <w:rPr>
          <w:rFonts w:ascii="Book Antiqua" w:hAnsi="Book Antiqua"/>
          <w:sz w:val="22"/>
        </w:rPr>
        <w:t>sepsis.</w:t>
      </w:r>
      <w:r>
        <w:rPr>
          <w:rFonts w:ascii="Book Antiqua" w:hAnsi="Book Antiqua"/>
          <w:spacing w:val="-22"/>
          <w:sz w:val="22"/>
        </w:rPr>
        <w:t> </w:t>
      </w:r>
      <w:r>
        <w:rPr>
          <w:rFonts w:ascii="Book Antiqua" w:hAnsi="Book Antiqua"/>
          <w:sz w:val="22"/>
        </w:rPr>
        <w:t>This</w:t>
      </w:r>
      <w:r>
        <w:rPr>
          <w:rFonts w:ascii="Book Antiqua" w:hAnsi="Book Antiqua"/>
          <w:spacing w:val="-35"/>
          <w:sz w:val="22"/>
        </w:rPr>
        <w:t> </w:t>
      </w:r>
      <w:r>
        <w:rPr>
          <w:rFonts w:ascii="Book Antiqua" w:hAnsi="Book Antiqua"/>
          <w:sz w:val="22"/>
        </w:rPr>
        <w:t>is</w:t>
      </w:r>
      <w:r>
        <w:rPr>
          <w:rFonts w:ascii="Book Antiqua" w:hAnsi="Book Antiqua"/>
          <w:spacing w:val="-35"/>
          <w:sz w:val="22"/>
        </w:rPr>
        <w:t> </w:t>
      </w:r>
      <w:r>
        <w:rPr>
          <w:rFonts w:ascii="Book Antiqua" w:hAnsi="Book Antiqua"/>
          <w:sz w:val="22"/>
        </w:rPr>
        <w:t>an</w:t>
      </w:r>
      <w:r>
        <w:rPr>
          <w:rFonts w:ascii="Book Antiqua" w:hAnsi="Book Antiqua"/>
          <w:spacing w:val="-34"/>
          <w:sz w:val="22"/>
        </w:rPr>
        <w:t> </w:t>
      </w:r>
      <w:r>
        <w:rPr>
          <w:rFonts w:ascii="Book Antiqua" w:hAnsi="Book Antiqua"/>
          <w:sz w:val="22"/>
        </w:rPr>
        <w:t>important gap</w:t>
      </w:r>
      <w:r>
        <w:rPr>
          <w:rFonts w:ascii="Book Antiqua" w:hAnsi="Book Antiqua"/>
          <w:spacing w:val="-6"/>
          <w:sz w:val="22"/>
        </w:rPr>
        <w:t> </w:t>
      </w:r>
      <w:r>
        <w:rPr>
          <w:rFonts w:ascii="Book Antiqua" w:hAnsi="Book Antiqua"/>
          <w:sz w:val="22"/>
        </w:rPr>
        <w:t>in</w:t>
      </w:r>
      <w:r>
        <w:rPr>
          <w:rFonts w:ascii="Book Antiqua" w:hAnsi="Book Antiqua"/>
          <w:spacing w:val="-5"/>
          <w:sz w:val="22"/>
        </w:rPr>
        <w:t> </w:t>
      </w:r>
      <w:r>
        <w:rPr>
          <w:rFonts w:ascii="Book Antiqua" w:hAnsi="Book Antiqua"/>
          <w:sz w:val="22"/>
        </w:rPr>
        <w:t>our</w:t>
      </w:r>
      <w:r>
        <w:rPr>
          <w:rFonts w:ascii="Book Antiqua" w:hAnsi="Book Antiqua"/>
          <w:spacing w:val="-6"/>
          <w:sz w:val="22"/>
        </w:rPr>
        <w:t> </w:t>
      </w:r>
      <w:r>
        <w:rPr>
          <w:rFonts w:ascii="Book Antiqua" w:hAnsi="Book Antiqua"/>
          <w:sz w:val="22"/>
        </w:rPr>
        <w:t>knowledge</w:t>
      </w:r>
      <w:r>
        <w:rPr>
          <w:rFonts w:ascii="Book Antiqua" w:hAnsi="Book Antiqua"/>
          <w:spacing w:val="-5"/>
          <w:sz w:val="22"/>
        </w:rPr>
        <w:t> </w:t>
      </w:r>
      <w:r>
        <w:rPr>
          <w:rFonts w:ascii="Book Antiqua" w:hAnsi="Book Antiqua"/>
          <w:sz w:val="22"/>
        </w:rPr>
        <w:t>because:</w:t>
      </w:r>
      <w:r>
        <w:rPr>
          <w:rFonts w:ascii="Book Antiqua" w:hAnsi="Book Antiqua"/>
          <w:spacing w:val="11"/>
          <w:sz w:val="22"/>
        </w:rPr>
        <w:t> </w:t>
      </w:r>
      <w:r>
        <w:rPr>
          <w:rFonts w:ascii="Book Antiqua" w:hAnsi="Book Antiqua"/>
          <w:sz w:val="22"/>
        </w:rPr>
        <w:t>(1)</w:t>
      </w:r>
      <w:r>
        <w:rPr>
          <w:rFonts w:ascii="Book Antiqua" w:hAnsi="Book Antiqua"/>
          <w:spacing w:val="-5"/>
          <w:sz w:val="22"/>
        </w:rPr>
        <w:t> </w:t>
      </w:r>
      <w:r>
        <w:rPr>
          <w:rFonts w:ascii="Book Antiqua" w:hAnsi="Book Antiqua"/>
          <w:sz w:val="22"/>
        </w:rPr>
        <w:t>long</w:t>
      </w:r>
      <w:r>
        <w:rPr>
          <w:rFonts w:ascii="Book Antiqua" w:hAnsi="Book Antiqua"/>
          <w:spacing w:val="-6"/>
          <w:sz w:val="22"/>
        </w:rPr>
        <w:t> </w:t>
      </w:r>
      <w:r>
        <w:rPr>
          <w:rFonts w:ascii="Book Antiqua" w:hAnsi="Book Antiqua"/>
          <w:sz w:val="22"/>
        </w:rPr>
        <w:t>term</w:t>
      </w:r>
      <w:r>
        <w:rPr>
          <w:rFonts w:ascii="Book Antiqua" w:hAnsi="Book Antiqua"/>
          <w:spacing w:val="-5"/>
          <w:sz w:val="22"/>
        </w:rPr>
        <w:t> </w:t>
      </w:r>
      <w:r>
        <w:rPr>
          <w:rFonts w:ascii="Book Antiqua" w:hAnsi="Book Antiqua"/>
          <w:sz w:val="22"/>
        </w:rPr>
        <w:t>HRQL</w:t>
      </w:r>
      <w:r>
        <w:rPr>
          <w:rFonts w:ascii="Book Antiqua" w:hAnsi="Book Antiqua"/>
          <w:spacing w:val="-6"/>
          <w:sz w:val="22"/>
        </w:rPr>
        <w:t> </w:t>
      </w:r>
      <w:r>
        <w:rPr>
          <w:rFonts w:ascii="Book Antiqua" w:hAnsi="Book Antiqua"/>
          <w:sz w:val="22"/>
        </w:rPr>
        <w:t>is</w:t>
      </w:r>
      <w:r>
        <w:rPr>
          <w:rFonts w:ascii="Book Antiqua" w:hAnsi="Book Antiqua"/>
          <w:spacing w:val="-5"/>
          <w:sz w:val="22"/>
        </w:rPr>
        <w:t> </w:t>
      </w:r>
      <w:r>
        <w:rPr>
          <w:rFonts w:ascii="Book Antiqua" w:hAnsi="Book Antiqua"/>
          <w:sz w:val="22"/>
        </w:rPr>
        <w:t>a</w:t>
      </w:r>
      <w:r>
        <w:rPr>
          <w:rFonts w:ascii="Book Antiqua" w:hAnsi="Book Antiqua"/>
          <w:spacing w:val="-6"/>
          <w:sz w:val="22"/>
        </w:rPr>
        <w:t> </w:t>
      </w:r>
      <w:r>
        <w:rPr>
          <w:rFonts w:ascii="Book Antiqua" w:hAnsi="Book Antiqua"/>
          <w:sz w:val="22"/>
        </w:rPr>
        <w:t>clinically</w:t>
      </w:r>
      <w:r>
        <w:rPr>
          <w:rFonts w:ascii="Book Antiqua" w:hAnsi="Book Antiqua"/>
          <w:spacing w:val="-5"/>
          <w:sz w:val="22"/>
        </w:rPr>
        <w:t> </w:t>
      </w:r>
      <w:r>
        <w:rPr>
          <w:rFonts w:ascii="Book Antiqua" w:hAnsi="Book Antiqua"/>
          <w:sz w:val="22"/>
        </w:rPr>
        <w:t>meaningful</w:t>
      </w:r>
      <w:r>
        <w:rPr>
          <w:rFonts w:ascii="Book Antiqua" w:hAnsi="Book Antiqua"/>
          <w:spacing w:val="-5"/>
          <w:sz w:val="22"/>
        </w:rPr>
        <w:t> </w:t>
      </w:r>
      <w:r>
        <w:rPr>
          <w:rFonts w:ascii="Book Antiqua" w:hAnsi="Book Antiqua"/>
          <w:sz w:val="22"/>
        </w:rPr>
        <w:t>but underutilized</w:t>
      </w:r>
      <w:r>
        <w:rPr>
          <w:rFonts w:ascii="Book Antiqua" w:hAnsi="Book Antiqua"/>
          <w:spacing w:val="-11"/>
          <w:sz w:val="22"/>
        </w:rPr>
        <w:t> </w:t>
      </w:r>
      <w:r>
        <w:rPr>
          <w:rFonts w:ascii="Book Antiqua" w:hAnsi="Book Antiqua"/>
          <w:sz w:val="22"/>
        </w:rPr>
        <w:t>outcome</w:t>
      </w:r>
      <w:r>
        <w:rPr>
          <w:rFonts w:ascii="Book Antiqua" w:hAnsi="Book Antiqua"/>
          <w:spacing w:val="-11"/>
          <w:sz w:val="22"/>
        </w:rPr>
        <w:t> </w:t>
      </w:r>
      <w:r>
        <w:rPr>
          <w:rFonts w:ascii="Book Antiqua" w:hAnsi="Book Antiqua"/>
          <w:sz w:val="22"/>
        </w:rPr>
        <w:t>measure</w:t>
      </w:r>
      <w:r>
        <w:rPr>
          <w:rFonts w:ascii="Book Antiqua" w:hAnsi="Book Antiqua"/>
          <w:spacing w:val="-11"/>
          <w:sz w:val="22"/>
        </w:rPr>
        <w:t> </w:t>
      </w:r>
      <w:r>
        <w:rPr>
          <w:rFonts w:ascii="Book Antiqua" w:hAnsi="Book Antiqua"/>
          <w:sz w:val="22"/>
        </w:rPr>
        <w:t>for</w:t>
      </w:r>
      <w:r>
        <w:rPr>
          <w:rFonts w:ascii="Book Antiqua" w:hAnsi="Book Antiqua"/>
          <w:spacing w:val="-11"/>
          <w:sz w:val="22"/>
        </w:rPr>
        <w:t> </w:t>
      </w:r>
      <w:r>
        <w:rPr>
          <w:rFonts w:ascii="Book Antiqua" w:hAnsi="Book Antiqua"/>
          <w:sz w:val="22"/>
        </w:rPr>
        <w:t>interventional</w:t>
      </w:r>
      <w:r>
        <w:rPr>
          <w:rFonts w:ascii="Book Antiqua" w:hAnsi="Book Antiqua"/>
          <w:spacing w:val="-11"/>
          <w:sz w:val="22"/>
        </w:rPr>
        <w:t> </w:t>
      </w:r>
      <w:r>
        <w:rPr>
          <w:rFonts w:ascii="Book Antiqua" w:hAnsi="Book Antiqua"/>
          <w:sz w:val="22"/>
        </w:rPr>
        <w:t>clinical</w:t>
      </w:r>
      <w:r>
        <w:rPr>
          <w:rFonts w:ascii="Book Antiqua" w:hAnsi="Book Antiqua"/>
          <w:spacing w:val="-11"/>
          <w:sz w:val="22"/>
        </w:rPr>
        <w:t> </w:t>
      </w:r>
      <w:r>
        <w:rPr>
          <w:rFonts w:ascii="Book Antiqua" w:hAnsi="Book Antiqua"/>
          <w:sz w:val="22"/>
        </w:rPr>
        <w:t>trials;</w:t>
      </w:r>
      <w:r>
        <w:rPr>
          <w:rFonts w:ascii="Book Antiqua" w:hAnsi="Book Antiqua"/>
          <w:spacing w:val="-11"/>
          <w:sz w:val="22"/>
        </w:rPr>
        <w:t> </w:t>
      </w:r>
      <w:r>
        <w:rPr>
          <w:rFonts w:ascii="Book Antiqua" w:hAnsi="Book Antiqua"/>
          <w:sz w:val="22"/>
        </w:rPr>
        <w:t>(2)</w:t>
      </w:r>
      <w:r>
        <w:rPr>
          <w:rFonts w:ascii="Book Antiqua" w:hAnsi="Book Antiqua"/>
          <w:spacing w:val="-11"/>
          <w:sz w:val="22"/>
        </w:rPr>
        <w:t> </w:t>
      </w:r>
      <w:r>
        <w:rPr>
          <w:rFonts w:ascii="Book Antiqua" w:hAnsi="Book Antiqua"/>
          <w:sz w:val="22"/>
        </w:rPr>
        <w:t>PICU</w:t>
      </w:r>
      <w:r>
        <w:rPr>
          <w:rFonts w:ascii="Book Antiqua" w:hAnsi="Book Antiqua"/>
          <w:spacing w:val="-11"/>
          <w:sz w:val="22"/>
        </w:rPr>
        <w:t> </w:t>
      </w:r>
      <w:r>
        <w:rPr>
          <w:rFonts w:ascii="Book Antiqua" w:hAnsi="Book Antiqua"/>
          <w:sz w:val="22"/>
        </w:rPr>
        <w:t>practice </w:t>
      </w:r>
      <w:r>
        <w:rPr>
          <w:rFonts w:ascii="Book Antiqua" w:hAnsi="Book Antiqua"/>
          <w:w w:val="95"/>
          <w:sz w:val="22"/>
        </w:rPr>
        <w:t>and interventions </w:t>
      </w:r>
      <w:r>
        <w:rPr>
          <w:rFonts w:ascii="Book Antiqua" w:hAnsi="Book Antiqua"/>
          <w:spacing w:val="-3"/>
          <w:w w:val="95"/>
          <w:sz w:val="22"/>
        </w:rPr>
        <w:t>may </w:t>
      </w:r>
      <w:r>
        <w:rPr>
          <w:rFonts w:ascii="Book Antiqua" w:hAnsi="Book Antiqua"/>
          <w:spacing w:val="-4"/>
          <w:w w:val="95"/>
          <w:sz w:val="22"/>
        </w:rPr>
        <w:t>have </w:t>
      </w:r>
      <w:r>
        <w:rPr>
          <w:rFonts w:ascii="Book Antiqua" w:hAnsi="Book Antiqua"/>
          <w:w w:val="95"/>
          <w:sz w:val="22"/>
        </w:rPr>
        <w:t>profound influence on post-PICU HRQL; (3) recognition </w:t>
      </w:r>
      <w:r>
        <w:rPr>
          <w:rFonts w:ascii="Book Antiqua" w:hAnsi="Book Antiqua"/>
          <w:sz w:val="22"/>
        </w:rPr>
        <w:t>of</w:t>
      </w:r>
      <w:r>
        <w:rPr>
          <w:rFonts w:ascii="Book Antiqua" w:hAnsi="Book Antiqua"/>
          <w:spacing w:val="-22"/>
          <w:sz w:val="22"/>
        </w:rPr>
        <w:t> </w:t>
      </w:r>
      <w:r>
        <w:rPr>
          <w:rFonts w:ascii="Book Antiqua" w:hAnsi="Book Antiqua"/>
          <w:sz w:val="22"/>
        </w:rPr>
        <w:t>risk</w:t>
      </w:r>
      <w:r>
        <w:rPr>
          <w:rFonts w:ascii="Book Antiqua" w:hAnsi="Book Antiqua"/>
          <w:spacing w:val="-21"/>
          <w:sz w:val="22"/>
        </w:rPr>
        <w:t> </w:t>
      </w:r>
      <w:r>
        <w:rPr>
          <w:rFonts w:ascii="Book Antiqua" w:hAnsi="Book Antiqua"/>
          <w:sz w:val="22"/>
        </w:rPr>
        <w:t>for</w:t>
      </w:r>
      <w:r>
        <w:rPr>
          <w:rFonts w:ascii="Book Antiqua" w:hAnsi="Book Antiqua"/>
          <w:spacing w:val="-21"/>
          <w:sz w:val="22"/>
        </w:rPr>
        <w:t> </w:t>
      </w:r>
      <w:r>
        <w:rPr>
          <w:rFonts w:ascii="Book Antiqua" w:hAnsi="Book Antiqua"/>
          <w:sz w:val="22"/>
        </w:rPr>
        <w:t>deterioration</w:t>
      </w:r>
      <w:r>
        <w:rPr>
          <w:rFonts w:ascii="Book Antiqua" w:hAnsi="Book Antiqua"/>
          <w:spacing w:val="-21"/>
          <w:sz w:val="22"/>
        </w:rPr>
        <w:t> </w:t>
      </w:r>
      <w:r>
        <w:rPr>
          <w:rFonts w:ascii="Book Antiqua" w:hAnsi="Book Antiqua"/>
          <w:sz w:val="22"/>
        </w:rPr>
        <w:t>of</w:t>
      </w:r>
      <w:r>
        <w:rPr>
          <w:rFonts w:ascii="Book Antiqua" w:hAnsi="Book Antiqua"/>
          <w:spacing w:val="-21"/>
          <w:sz w:val="22"/>
        </w:rPr>
        <w:t> </w:t>
      </w:r>
      <w:r>
        <w:rPr>
          <w:rFonts w:ascii="Book Antiqua" w:hAnsi="Book Antiqua"/>
          <w:sz w:val="22"/>
        </w:rPr>
        <w:t>HRQL</w:t>
      </w:r>
      <w:r>
        <w:rPr>
          <w:rFonts w:ascii="Book Antiqua" w:hAnsi="Book Antiqua"/>
          <w:spacing w:val="-22"/>
          <w:sz w:val="22"/>
        </w:rPr>
        <w:t> </w:t>
      </w:r>
      <w:r>
        <w:rPr>
          <w:rFonts w:ascii="Book Antiqua" w:hAnsi="Book Antiqua"/>
          <w:sz w:val="22"/>
        </w:rPr>
        <w:t>may</w:t>
      </w:r>
      <w:r>
        <w:rPr>
          <w:rFonts w:ascii="Book Antiqua" w:hAnsi="Book Antiqua"/>
          <w:spacing w:val="-21"/>
          <w:sz w:val="22"/>
        </w:rPr>
        <w:t> </w:t>
      </w:r>
      <w:r>
        <w:rPr>
          <w:rFonts w:ascii="Book Antiqua" w:hAnsi="Book Antiqua"/>
          <w:sz w:val="22"/>
        </w:rPr>
        <w:t>facilitate</w:t>
      </w:r>
      <w:r>
        <w:rPr>
          <w:rFonts w:ascii="Book Antiqua" w:hAnsi="Book Antiqua"/>
          <w:spacing w:val="-21"/>
          <w:sz w:val="22"/>
        </w:rPr>
        <w:t> </w:t>
      </w:r>
      <w:r>
        <w:rPr>
          <w:rFonts w:ascii="Book Antiqua" w:hAnsi="Book Antiqua"/>
          <w:sz w:val="22"/>
        </w:rPr>
        <w:t>initiation</w:t>
      </w:r>
      <w:r>
        <w:rPr>
          <w:rFonts w:ascii="Book Antiqua" w:hAnsi="Book Antiqua"/>
          <w:spacing w:val="-21"/>
          <w:sz w:val="22"/>
        </w:rPr>
        <w:t> </w:t>
      </w:r>
      <w:r>
        <w:rPr>
          <w:rFonts w:ascii="Book Antiqua" w:hAnsi="Book Antiqua"/>
          <w:sz w:val="22"/>
        </w:rPr>
        <w:t>of</w:t>
      </w:r>
      <w:r>
        <w:rPr>
          <w:rFonts w:ascii="Book Antiqua" w:hAnsi="Book Antiqua"/>
          <w:spacing w:val="-21"/>
          <w:sz w:val="22"/>
        </w:rPr>
        <w:t> </w:t>
      </w:r>
      <w:r>
        <w:rPr>
          <w:rFonts w:ascii="Book Antiqua" w:hAnsi="Book Antiqua"/>
          <w:sz w:val="22"/>
        </w:rPr>
        <w:t>rehabilitation</w:t>
      </w:r>
      <w:r>
        <w:rPr>
          <w:rFonts w:ascii="Book Antiqua" w:hAnsi="Book Antiqua"/>
          <w:spacing w:val="-21"/>
          <w:sz w:val="22"/>
        </w:rPr>
        <w:t> </w:t>
      </w:r>
      <w:r>
        <w:rPr>
          <w:rFonts w:ascii="Book Antiqua" w:hAnsi="Book Antiqua"/>
          <w:sz w:val="22"/>
        </w:rPr>
        <w:t>medicine interventions</w:t>
      </w:r>
      <w:r>
        <w:rPr>
          <w:rFonts w:ascii="Book Antiqua" w:hAnsi="Book Antiqua"/>
          <w:spacing w:val="-34"/>
          <w:sz w:val="22"/>
        </w:rPr>
        <w:t> </w:t>
      </w:r>
      <w:r>
        <w:rPr>
          <w:rFonts w:ascii="Book Antiqua" w:hAnsi="Book Antiqua"/>
          <w:sz w:val="22"/>
        </w:rPr>
        <w:t>to</w:t>
      </w:r>
      <w:r>
        <w:rPr>
          <w:rFonts w:ascii="Book Antiqua" w:hAnsi="Book Antiqua"/>
          <w:spacing w:val="-34"/>
          <w:sz w:val="22"/>
        </w:rPr>
        <w:t> </w:t>
      </w:r>
      <w:r>
        <w:rPr>
          <w:rFonts w:ascii="Book Antiqua" w:hAnsi="Book Antiqua"/>
          <w:sz w:val="22"/>
        </w:rPr>
        <w:t>facilitate</w:t>
      </w:r>
      <w:r>
        <w:rPr>
          <w:rFonts w:ascii="Book Antiqua" w:hAnsi="Book Antiqua"/>
          <w:spacing w:val="-34"/>
          <w:sz w:val="22"/>
        </w:rPr>
        <w:t> </w:t>
      </w:r>
      <w:r>
        <w:rPr>
          <w:rFonts w:ascii="Book Antiqua" w:hAnsi="Book Antiqua"/>
          <w:sz w:val="22"/>
        </w:rPr>
        <w:t>optimal</w:t>
      </w:r>
      <w:r>
        <w:rPr>
          <w:rFonts w:ascii="Book Antiqua" w:hAnsi="Book Antiqua"/>
          <w:spacing w:val="-33"/>
          <w:sz w:val="22"/>
        </w:rPr>
        <w:t> </w:t>
      </w:r>
      <w:r>
        <w:rPr>
          <w:rFonts w:ascii="Book Antiqua" w:hAnsi="Book Antiqua"/>
          <w:sz w:val="22"/>
        </w:rPr>
        <w:t>recovery;</w:t>
      </w:r>
      <w:r>
        <w:rPr>
          <w:rFonts w:ascii="Book Antiqua" w:hAnsi="Book Antiqua"/>
          <w:spacing w:val="-32"/>
          <w:sz w:val="22"/>
        </w:rPr>
        <w:t> </w:t>
      </w:r>
      <w:r>
        <w:rPr>
          <w:rFonts w:ascii="Book Antiqua" w:hAnsi="Book Antiqua"/>
          <w:sz w:val="22"/>
        </w:rPr>
        <w:t>and</w:t>
      </w:r>
      <w:r>
        <w:rPr>
          <w:rFonts w:ascii="Book Antiqua" w:hAnsi="Book Antiqua"/>
          <w:spacing w:val="-34"/>
          <w:sz w:val="22"/>
        </w:rPr>
        <w:t> </w:t>
      </w:r>
      <w:r>
        <w:rPr>
          <w:rFonts w:ascii="Book Antiqua" w:hAnsi="Book Antiqua"/>
          <w:sz w:val="22"/>
        </w:rPr>
        <w:t>(4)</w:t>
      </w:r>
      <w:r>
        <w:rPr>
          <w:rFonts w:ascii="Book Antiqua" w:hAnsi="Book Antiqua"/>
          <w:spacing w:val="-34"/>
          <w:sz w:val="22"/>
        </w:rPr>
        <w:t> </w:t>
      </w:r>
      <w:r>
        <w:rPr>
          <w:rFonts w:ascii="Book Antiqua" w:hAnsi="Book Antiqua"/>
          <w:sz w:val="22"/>
        </w:rPr>
        <w:t>improving</w:t>
      </w:r>
      <w:r>
        <w:rPr>
          <w:rFonts w:ascii="Book Antiqua" w:hAnsi="Book Antiqua"/>
          <w:spacing w:val="-34"/>
          <w:sz w:val="22"/>
        </w:rPr>
        <w:t> </w:t>
      </w:r>
      <w:r>
        <w:rPr>
          <w:rFonts w:ascii="Book Antiqua" w:hAnsi="Book Antiqua"/>
          <w:sz w:val="22"/>
        </w:rPr>
        <w:t>the</w:t>
      </w:r>
      <w:r>
        <w:rPr>
          <w:rFonts w:ascii="Book Antiqua" w:hAnsi="Book Antiqua"/>
          <w:spacing w:val="-33"/>
          <w:sz w:val="22"/>
        </w:rPr>
        <w:t> </w:t>
      </w:r>
      <w:r>
        <w:rPr>
          <w:rFonts w:ascii="Book Antiqua" w:hAnsi="Book Antiqua"/>
          <w:sz w:val="22"/>
        </w:rPr>
        <w:t>quality</w:t>
      </w:r>
      <w:r>
        <w:rPr>
          <w:rFonts w:ascii="Book Antiqua" w:hAnsi="Book Antiqua"/>
          <w:spacing w:val="-34"/>
          <w:sz w:val="22"/>
        </w:rPr>
        <w:t> </w:t>
      </w:r>
      <w:r>
        <w:rPr>
          <w:rFonts w:ascii="Book Antiqua" w:hAnsi="Book Antiqua"/>
          <w:sz w:val="22"/>
        </w:rPr>
        <w:t>of</w:t>
      </w:r>
      <w:r>
        <w:rPr>
          <w:rFonts w:ascii="Book Antiqua" w:hAnsi="Book Antiqua"/>
          <w:spacing w:val="-34"/>
          <w:sz w:val="22"/>
        </w:rPr>
        <w:t> </w:t>
      </w:r>
      <w:r>
        <w:rPr>
          <w:rFonts w:ascii="Book Antiqua" w:hAnsi="Book Antiqua"/>
          <w:sz w:val="22"/>
        </w:rPr>
        <w:t>survival </w:t>
      </w:r>
      <w:r>
        <w:rPr>
          <w:rFonts w:ascii="Book Antiqua" w:hAnsi="Book Antiqua"/>
          <w:spacing w:val="-3"/>
          <w:sz w:val="22"/>
        </w:rPr>
        <w:t>may </w:t>
      </w:r>
      <w:r>
        <w:rPr>
          <w:rFonts w:ascii="Book Antiqua" w:hAnsi="Book Antiqua"/>
          <w:spacing w:val="3"/>
          <w:sz w:val="22"/>
        </w:rPr>
        <w:t>be </w:t>
      </w:r>
      <w:r>
        <w:rPr>
          <w:rFonts w:ascii="Book Antiqua" w:hAnsi="Book Antiqua"/>
          <w:sz w:val="22"/>
        </w:rPr>
        <w:t>the most important goal of</w:t>
      </w:r>
      <w:r>
        <w:rPr>
          <w:rFonts w:ascii="Book Antiqua" w:hAnsi="Book Antiqua"/>
          <w:spacing w:val="47"/>
          <w:sz w:val="22"/>
        </w:rPr>
        <w:t> </w:t>
      </w:r>
      <w:r>
        <w:rPr>
          <w:rFonts w:ascii="Book Antiqua" w:hAnsi="Book Antiqua"/>
          <w:sz w:val="22"/>
        </w:rPr>
        <w:t>medicine.</w:t>
      </w:r>
    </w:p>
    <w:p>
      <w:pPr>
        <w:spacing w:after="0" w:line="237" w:lineRule="auto"/>
        <w:jc w:val="both"/>
        <w:rPr>
          <w:rFonts w:ascii="Book Antiqua" w:hAnsi="Book Antiqua"/>
          <w:sz w:val="22"/>
        </w:rPr>
        <w:sectPr>
          <w:pgSz w:w="12240" w:h="15840"/>
          <w:pgMar w:header="1137" w:footer="2179" w:top="1500" w:bottom="2360" w:left="1300" w:right="0"/>
        </w:sectPr>
      </w:pPr>
    </w:p>
    <w:p>
      <w:pPr>
        <w:pStyle w:val="BodyText"/>
        <w:rPr>
          <w:rFonts w:ascii="Book Antiqua"/>
          <w:sz w:val="20"/>
        </w:rPr>
      </w:pPr>
      <w:r>
        <w:rPr/>
        <w:pict>
          <v:shape style="position:absolute;margin-left:16.006294pt;margin-top:593.169373pt;width:51.35pt;height:21.95pt;mso-position-horizontal-relative:page;mso-position-vertical-relative:page;z-index:1384"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1408"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spacing w:line="237" w:lineRule="auto" w:before="182"/>
        <w:ind w:left="725" w:right="2347" w:firstLine="327"/>
        <w:jc w:val="both"/>
        <w:rPr>
          <w:rFonts w:ascii="Book Antiqua"/>
          <w:sz w:val="22"/>
        </w:rPr>
      </w:pPr>
      <w:r>
        <w:rPr>
          <w:rFonts w:ascii="Book Antiqua"/>
          <w:sz w:val="22"/>
        </w:rPr>
        <w:t>Iterative</w:t>
      </w:r>
      <w:r>
        <w:rPr>
          <w:rFonts w:ascii="Book Antiqua"/>
          <w:spacing w:val="-11"/>
          <w:sz w:val="22"/>
        </w:rPr>
        <w:t> </w:t>
      </w:r>
      <w:r>
        <w:rPr>
          <w:rFonts w:ascii="Book Antiqua"/>
          <w:sz w:val="22"/>
        </w:rPr>
        <w:t>investigations</w:t>
      </w:r>
      <w:r>
        <w:rPr>
          <w:rFonts w:ascii="Book Antiqua"/>
          <w:spacing w:val="-11"/>
          <w:sz w:val="22"/>
        </w:rPr>
        <w:t> </w:t>
      </w:r>
      <w:r>
        <w:rPr>
          <w:rFonts w:ascii="Book Antiqua"/>
          <w:spacing w:val="-3"/>
          <w:sz w:val="22"/>
        </w:rPr>
        <w:t>by</w:t>
      </w:r>
      <w:r>
        <w:rPr>
          <w:rFonts w:ascii="Book Antiqua"/>
          <w:spacing w:val="-10"/>
          <w:sz w:val="22"/>
        </w:rPr>
        <w:t> </w:t>
      </w:r>
      <w:r>
        <w:rPr>
          <w:rFonts w:ascii="Book Antiqua"/>
          <w:spacing w:val="-5"/>
          <w:sz w:val="22"/>
        </w:rPr>
        <w:t>Wong</w:t>
      </w:r>
      <w:r>
        <w:rPr>
          <w:rFonts w:ascii="Book Antiqua"/>
          <w:spacing w:val="-11"/>
          <w:sz w:val="22"/>
        </w:rPr>
        <w:t> </w:t>
      </w:r>
      <w:r>
        <w:rPr>
          <w:rFonts w:ascii="Book Antiqua"/>
          <w:sz w:val="22"/>
        </w:rPr>
        <w:t>and</w:t>
      </w:r>
      <w:r>
        <w:rPr>
          <w:rFonts w:ascii="Book Antiqua"/>
          <w:spacing w:val="-11"/>
          <w:sz w:val="22"/>
        </w:rPr>
        <w:t> </w:t>
      </w:r>
      <w:r>
        <w:rPr>
          <w:rFonts w:ascii="Book Antiqua"/>
          <w:sz w:val="22"/>
        </w:rPr>
        <w:t>colleagues</w:t>
      </w:r>
      <w:r>
        <w:rPr>
          <w:rFonts w:ascii="Book Antiqua"/>
          <w:spacing w:val="-11"/>
          <w:sz w:val="22"/>
        </w:rPr>
        <w:t> </w:t>
      </w:r>
      <w:r>
        <w:rPr>
          <w:rFonts w:ascii="Book Antiqua"/>
          <w:sz w:val="22"/>
        </w:rPr>
        <w:t>indicate</w:t>
      </w:r>
      <w:r>
        <w:rPr>
          <w:rFonts w:ascii="Book Antiqua"/>
          <w:spacing w:val="-10"/>
          <w:sz w:val="22"/>
        </w:rPr>
        <w:t> </w:t>
      </w:r>
      <w:r>
        <w:rPr>
          <w:rFonts w:ascii="Book Antiqua"/>
          <w:sz w:val="22"/>
        </w:rPr>
        <w:t>that</w:t>
      </w:r>
      <w:r>
        <w:rPr>
          <w:rFonts w:ascii="Book Antiqua"/>
          <w:spacing w:val="-11"/>
          <w:sz w:val="22"/>
        </w:rPr>
        <w:t> </w:t>
      </w:r>
      <w:r>
        <w:rPr>
          <w:rFonts w:ascii="Book Antiqua"/>
          <w:sz w:val="22"/>
        </w:rPr>
        <w:t>select</w:t>
      </w:r>
      <w:r>
        <w:rPr>
          <w:rFonts w:ascii="Book Antiqua"/>
          <w:spacing w:val="-11"/>
          <w:sz w:val="22"/>
        </w:rPr>
        <w:t> </w:t>
      </w:r>
      <w:r>
        <w:rPr>
          <w:rFonts w:ascii="Book Antiqua"/>
          <w:sz w:val="22"/>
        </w:rPr>
        <w:t>serum</w:t>
      </w:r>
      <w:r>
        <w:rPr>
          <w:rFonts w:ascii="Book Antiqua"/>
          <w:spacing w:val="-10"/>
          <w:sz w:val="22"/>
        </w:rPr>
        <w:t> </w:t>
      </w:r>
      <w:r>
        <w:rPr>
          <w:rFonts w:ascii="Book Antiqua"/>
          <w:sz w:val="22"/>
        </w:rPr>
        <w:t>pro- tein biomarkers predict risk for sepsis-associated mortality and/or complicated intensive care unit course for both adults and children. It is not known whether this</w:t>
      </w:r>
      <w:r>
        <w:rPr>
          <w:rFonts w:ascii="Book Antiqua"/>
          <w:spacing w:val="-8"/>
          <w:sz w:val="22"/>
        </w:rPr>
        <w:t> </w:t>
      </w:r>
      <w:r>
        <w:rPr>
          <w:rFonts w:ascii="Book Antiqua"/>
          <w:sz w:val="22"/>
        </w:rPr>
        <w:t>biomarker</w:t>
      </w:r>
      <w:r>
        <w:rPr>
          <w:rFonts w:ascii="Book Antiqua"/>
          <w:spacing w:val="-8"/>
          <w:sz w:val="22"/>
        </w:rPr>
        <w:t> </w:t>
      </w:r>
      <w:r>
        <w:rPr>
          <w:rFonts w:ascii="Book Antiqua"/>
          <w:sz w:val="22"/>
        </w:rPr>
        <w:t>model</w:t>
      </w:r>
      <w:r>
        <w:rPr>
          <w:rFonts w:ascii="Book Antiqua"/>
          <w:spacing w:val="-8"/>
          <w:sz w:val="22"/>
        </w:rPr>
        <w:t> </w:t>
      </w:r>
      <w:r>
        <w:rPr>
          <w:rFonts w:ascii="Book Antiqua"/>
          <w:sz w:val="22"/>
        </w:rPr>
        <w:t>relates</w:t>
      </w:r>
      <w:r>
        <w:rPr>
          <w:rFonts w:ascii="Book Antiqua"/>
          <w:spacing w:val="-7"/>
          <w:sz w:val="22"/>
        </w:rPr>
        <w:t> </w:t>
      </w:r>
      <w:r>
        <w:rPr>
          <w:rFonts w:ascii="Book Antiqua"/>
          <w:sz w:val="22"/>
        </w:rPr>
        <w:t>to</w:t>
      </w:r>
      <w:r>
        <w:rPr>
          <w:rFonts w:ascii="Book Antiqua"/>
          <w:spacing w:val="-8"/>
          <w:sz w:val="22"/>
        </w:rPr>
        <w:t> </w:t>
      </w:r>
      <w:r>
        <w:rPr>
          <w:rFonts w:ascii="Book Antiqua"/>
          <w:sz w:val="22"/>
        </w:rPr>
        <w:t>sepsis-associated</w:t>
      </w:r>
      <w:r>
        <w:rPr>
          <w:rFonts w:ascii="Book Antiqua"/>
          <w:spacing w:val="-8"/>
          <w:sz w:val="22"/>
        </w:rPr>
        <w:t> </w:t>
      </w:r>
      <w:r>
        <w:rPr>
          <w:rFonts w:ascii="Book Antiqua"/>
          <w:sz w:val="22"/>
        </w:rPr>
        <w:t>health</w:t>
      </w:r>
      <w:r>
        <w:rPr>
          <w:rFonts w:ascii="Book Antiqua"/>
          <w:spacing w:val="-8"/>
          <w:sz w:val="22"/>
        </w:rPr>
        <w:t> </w:t>
      </w:r>
      <w:r>
        <w:rPr>
          <w:rFonts w:ascii="Book Antiqua"/>
          <w:sz w:val="22"/>
        </w:rPr>
        <w:t>related</w:t>
      </w:r>
      <w:r>
        <w:rPr>
          <w:rFonts w:ascii="Book Antiqua"/>
          <w:spacing w:val="-7"/>
          <w:sz w:val="22"/>
        </w:rPr>
        <w:t> </w:t>
      </w:r>
      <w:r>
        <w:rPr>
          <w:rFonts w:ascii="Book Antiqua"/>
          <w:sz w:val="22"/>
        </w:rPr>
        <w:t>quality</w:t>
      </w:r>
      <w:r>
        <w:rPr>
          <w:rFonts w:ascii="Book Antiqua"/>
          <w:spacing w:val="-8"/>
          <w:sz w:val="22"/>
        </w:rPr>
        <w:t> </w:t>
      </w:r>
      <w:r>
        <w:rPr>
          <w:rFonts w:ascii="Book Antiqua"/>
          <w:sz w:val="22"/>
        </w:rPr>
        <w:t>of</w:t>
      </w:r>
      <w:r>
        <w:rPr>
          <w:rFonts w:ascii="Book Antiqua"/>
          <w:spacing w:val="-8"/>
          <w:sz w:val="22"/>
        </w:rPr>
        <w:t> </w:t>
      </w:r>
      <w:r>
        <w:rPr>
          <w:rFonts w:ascii="Book Antiqua"/>
          <w:sz w:val="22"/>
        </w:rPr>
        <w:t>life</w:t>
      </w:r>
      <w:r>
        <w:rPr>
          <w:rFonts w:ascii="Book Antiqua"/>
          <w:spacing w:val="-8"/>
          <w:sz w:val="22"/>
        </w:rPr>
        <w:t> </w:t>
      </w:r>
      <w:r>
        <w:rPr>
          <w:rFonts w:ascii="Book Antiqua"/>
          <w:sz w:val="22"/>
        </w:rPr>
        <w:t>and functional status in</w:t>
      </w:r>
      <w:r>
        <w:rPr>
          <w:rFonts w:ascii="Book Antiqua"/>
          <w:spacing w:val="23"/>
          <w:sz w:val="22"/>
        </w:rPr>
        <w:t> </w:t>
      </w:r>
      <w:r>
        <w:rPr>
          <w:rFonts w:ascii="Book Antiqua"/>
          <w:sz w:val="22"/>
        </w:rPr>
        <w:t>survivors of severe pediatric sepsis.</w:t>
      </w:r>
    </w:p>
    <w:p>
      <w:pPr>
        <w:pStyle w:val="BodyText"/>
        <w:spacing w:before="8"/>
        <w:rPr>
          <w:rFonts w:ascii="Book Antiqua"/>
          <w:sz w:val="23"/>
        </w:rPr>
      </w:pPr>
    </w:p>
    <w:p>
      <w:pPr>
        <w:spacing w:line="237" w:lineRule="auto" w:before="0"/>
        <w:ind w:left="725" w:right="2339" w:firstLine="327"/>
        <w:jc w:val="both"/>
        <w:rPr>
          <w:rFonts w:ascii="Book Antiqua" w:hAnsi="Book Antiqua"/>
          <w:sz w:val="22"/>
        </w:rPr>
      </w:pPr>
      <w:r>
        <w:rPr>
          <w:rFonts w:ascii="Book Antiqua" w:hAnsi="Book Antiqua"/>
          <w:sz w:val="22"/>
        </w:rPr>
        <w:t>This</w:t>
      </w:r>
      <w:r>
        <w:rPr>
          <w:rFonts w:ascii="Book Antiqua" w:hAnsi="Book Antiqua"/>
          <w:spacing w:val="-9"/>
          <w:sz w:val="22"/>
        </w:rPr>
        <w:t> </w:t>
      </w:r>
      <w:r>
        <w:rPr>
          <w:rFonts w:ascii="Book Antiqua" w:hAnsi="Book Antiqua"/>
          <w:sz w:val="22"/>
        </w:rPr>
        <w:t>study</w:t>
      </w:r>
      <w:r>
        <w:rPr>
          <w:rFonts w:ascii="Book Antiqua" w:hAnsi="Book Antiqua"/>
          <w:spacing w:val="-9"/>
          <w:sz w:val="22"/>
        </w:rPr>
        <w:t> </w:t>
      </w:r>
      <w:r>
        <w:rPr>
          <w:rFonts w:ascii="Book Antiqua" w:hAnsi="Book Antiqua"/>
          <w:sz w:val="22"/>
        </w:rPr>
        <w:t>will</w:t>
      </w:r>
      <w:r>
        <w:rPr>
          <w:rFonts w:ascii="Book Antiqua" w:hAnsi="Book Antiqua"/>
          <w:spacing w:val="-9"/>
          <w:sz w:val="22"/>
        </w:rPr>
        <w:t> </w:t>
      </w:r>
      <w:r>
        <w:rPr>
          <w:rFonts w:ascii="Book Antiqua" w:hAnsi="Book Antiqua"/>
          <w:sz w:val="22"/>
        </w:rPr>
        <w:t>enroll</w:t>
      </w:r>
      <w:r>
        <w:rPr>
          <w:rFonts w:ascii="Book Antiqua" w:hAnsi="Book Antiqua"/>
          <w:spacing w:val="-9"/>
          <w:sz w:val="22"/>
        </w:rPr>
        <w:t> </w:t>
      </w:r>
      <w:r>
        <w:rPr>
          <w:rFonts w:ascii="Book Antiqua" w:hAnsi="Book Antiqua"/>
          <w:sz w:val="22"/>
        </w:rPr>
        <w:t>infants</w:t>
      </w:r>
      <w:r>
        <w:rPr>
          <w:rFonts w:ascii="Book Antiqua" w:hAnsi="Book Antiqua"/>
          <w:spacing w:val="-8"/>
          <w:sz w:val="22"/>
        </w:rPr>
        <w:t> </w:t>
      </w:r>
      <w:r>
        <w:rPr>
          <w:rFonts w:ascii="Book Antiqua" w:hAnsi="Book Antiqua"/>
          <w:sz w:val="22"/>
        </w:rPr>
        <w:t>and</w:t>
      </w:r>
      <w:r>
        <w:rPr>
          <w:rFonts w:ascii="Book Antiqua" w:hAnsi="Book Antiqua"/>
          <w:spacing w:val="-9"/>
          <w:sz w:val="22"/>
        </w:rPr>
        <w:t> </w:t>
      </w:r>
      <w:r>
        <w:rPr>
          <w:rFonts w:ascii="Book Antiqua" w:hAnsi="Book Antiqua"/>
          <w:sz w:val="22"/>
        </w:rPr>
        <w:t>children</w:t>
      </w:r>
      <w:r>
        <w:rPr>
          <w:rFonts w:ascii="Book Antiqua" w:hAnsi="Book Antiqua"/>
          <w:spacing w:val="-9"/>
          <w:sz w:val="22"/>
        </w:rPr>
        <w:t> </w:t>
      </w:r>
      <w:r>
        <w:rPr>
          <w:rFonts w:ascii="Book Antiqua" w:hAnsi="Book Antiqua"/>
          <w:sz w:val="22"/>
        </w:rPr>
        <w:t>with</w:t>
      </w:r>
      <w:r>
        <w:rPr>
          <w:rFonts w:ascii="Book Antiqua" w:hAnsi="Book Antiqua"/>
          <w:spacing w:val="-9"/>
          <w:sz w:val="22"/>
        </w:rPr>
        <w:t> </w:t>
      </w:r>
      <w:r>
        <w:rPr>
          <w:rFonts w:ascii="Book Antiqua" w:hAnsi="Book Antiqua"/>
          <w:sz w:val="22"/>
        </w:rPr>
        <w:t>community</w:t>
      </w:r>
      <w:r>
        <w:rPr>
          <w:rFonts w:ascii="Book Antiqua" w:hAnsi="Book Antiqua"/>
          <w:spacing w:val="-8"/>
          <w:sz w:val="22"/>
        </w:rPr>
        <w:t> </w:t>
      </w:r>
      <w:r>
        <w:rPr>
          <w:rFonts w:ascii="Book Antiqua" w:hAnsi="Book Antiqua"/>
          <w:sz w:val="22"/>
        </w:rPr>
        <w:t>acquired</w:t>
      </w:r>
      <w:r>
        <w:rPr>
          <w:rFonts w:ascii="Book Antiqua" w:hAnsi="Book Antiqua"/>
          <w:spacing w:val="-9"/>
          <w:sz w:val="22"/>
        </w:rPr>
        <w:t> </w:t>
      </w:r>
      <w:r>
        <w:rPr>
          <w:rFonts w:ascii="Book Antiqua" w:hAnsi="Book Antiqua"/>
          <w:sz w:val="22"/>
        </w:rPr>
        <w:t>infection and severe sepsis. Subjects will </w:t>
      </w:r>
      <w:r>
        <w:rPr>
          <w:rFonts w:ascii="Book Antiqua" w:hAnsi="Book Antiqua"/>
          <w:spacing w:val="3"/>
          <w:sz w:val="22"/>
        </w:rPr>
        <w:t>be </w:t>
      </w:r>
      <w:r>
        <w:rPr>
          <w:rFonts w:ascii="Book Antiqua" w:hAnsi="Book Antiqua"/>
          <w:sz w:val="22"/>
        </w:rPr>
        <w:t>evaluated in detail to enable assessment of  life quality as well as survival outcomes. </w:t>
      </w:r>
      <w:r>
        <w:rPr>
          <w:rFonts w:ascii="Book Antiqua" w:hAnsi="Book Antiqua"/>
          <w:spacing w:val="-9"/>
          <w:sz w:val="22"/>
        </w:rPr>
        <w:t>We </w:t>
      </w:r>
      <w:r>
        <w:rPr>
          <w:rFonts w:ascii="Book Antiqua" w:hAnsi="Book Antiqua"/>
          <w:sz w:val="22"/>
        </w:rPr>
        <w:t>will quantify longitudinal HRQL and functional status (using the Pediatric Overall Performance Category [POPC] and</w:t>
      </w:r>
      <w:r>
        <w:rPr>
          <w:rFonts w:ascii="Book Antiqua" w:hAnsi="Book Antiqua"/>
          <w:spacing w:val="-18"/>
          <w:sz w:val="22"/>
        </w:rPr>
        <w:t> </w:t>
      </w:r>
      <w:r>
        <w:rPr>
          <w:rFonts w:ascii="Book Antiqua" w:hAnsi="Book Antiqua"/>
          <w:sz w:val="22"/>
        </w:rPr>
        <w:t>Functional</w:t>
      </w:r>
      <w:r>
        <w:rPr>
          <w:rFonts w:ascii="Book Antiqua" w:hAnsi="Book Antiqua"/>
          <w:spacing w:val="-17"/>
          <w:sz w:val="22"/>
        </w:rPr>
        <w:t> </w:t>
      </w:r>
      <w:r>
        <w:rPr>
          <w:rFonts w:ascii="Book Antiqua" w:hAnsi="Book Antiqua"/>
          <w:sz w:val="22"/>
        </w:rPr>
        <w:t>Status</w:t>
      </w:r>
      <w:r>
        <w:rPr>
          <w:rFonts w:ascii="Book Antiqua" w:hAnsi="Book Antiqua"/>
          <w:spacing w:val="-17"/>
          <w:sz w:val="22"/>
        </w:rPr>
        <w:t> </w:t>
      </w:r>
      <w:r>
        <w:rPr>
          <w:rFonts w:ascii="Book Antiqua" w:hAnsi="Book Antiqua"/>
          <w:sz w:val="22"/>
        </w:rPr>
        <w:t>Scale</w:t>
      </w:r>
      <w:r>
        <w:rPr>
          <w:rFonts w:ascii="Book Antiqua" w:hAnsi="Book Antiqua"/>
          <w:spacing w:val="-16"/>
          <w:sz w:val="22"/>
        </w:rPr>
        <w:t> </w:t>
      </w:r>
      <w:r>
        <w:rPr>
          <w:rFonts w:ascii="Book Antiqua" w:hAnsi="Book Antiqua"/>
          <w:sz w:val="22"/>
        </w:rPr>
        <w:t>[FSS])</w:t>
      </w:r>
      <w:r>
        <w:rPr>
          <w:rFonts w:ascii="Book Antiqua" w:hAnsi="Book Antiqua"/>
          <w:spacing w:val="-17"/>
          <w:sz w:val="22"/>
        </w:rPr>
        <w:t> </w:t>
      </w:r>
      <w:r>
        <w:rPr>
          <w:rFonts w:ascii="Book Antiqua" w:hAnsi="Book Antiqua"/>
          <w:sz w:val="22"/>
        </w:rPr>
        <w:t>following</w:t>
      </w:r>
      <w:r>
        <w:rPr>
          <w:rFonts w:ascii="Book Antiqua" w:hAnsi="Book Antiqua"/>
          <w:spacing w:val="-17"/>
          <w:sz w:val="22"/>
        </w:rPr>
        <w:t> </w:t>
      </w:r>
      <w:r>
        <w:rPr>
          <w:rFonts w:ascii="Book Antiqua" w:hAnsi="Book Antiqua"/>
          <w:sz w:val="22"/>
        </w:rPr>
        <w:t>severe</w:t>
      </w:r>
      <w:r>
        <w:rPr>
          <w:rFonts w:ascii="Book Antiqua" w:hAnsi="Book Antiqua"/>
          <w:spacing w:val="-16"/>
          <w:sz w:val="22"/>
        </w:rPr>
        <w:t> </w:t>
      </w:r>
      <w:r>
        <w:rPr>
          <w:rFonts w:ascii="Book Antiqua" w:hAnsi="Book Antiqua"/>
          <w:sz w:val="22"/>
        </w:rPr>
        <w:t>sepsis,</w:t>
      </w:r>
      <w:r>
        <w:rPr>
          <w:rFonts w:ascii="Book Antiqua" w:hAnsi="Book Antiqua"/>
          <w:spacing w:val="-18"/>
          <w:sz w:val="22"/>
        </w:rPr>
        <w:t> </w:t>
      </w:r>
      <w:r>
        <w:rPr>
          <w:rFonts w:ascii="Book Antiqua" w:hAnsi="Book Antiqua"/>
          <w:sz w:val="22"/>
        </w:rPr>
        <w:t>and</w:t>
      </w:r>
      <w:r>
        <w:rPr>
          <w:rFonts w:ascii="Book Antiqua" w:hAnsi="Book Antiqua"/>
          <w:spacing w:val="-17"/>
          <w:sz w:val="22"/>
        </w:rPr>
        <w:t> </w:t>
      </w:r>
      <w:r>
        <w:rPr>
          <w:rFonts w:ascii="Book Antiqua" w:hAnsi="Book Antiqua"/>
          <w:sz w:val="22"/>
        </w:rPr>
        <w:t>identify</w:t>
      </w:r>
      <w:r>
        <w:rPr>
          <w:rFonts w:ascii="Book Antiqua" w:hAnsi="Book Antiqua"/>
          <w:spacing w:val="-17"/>
          <w:sz w:val="22"/>
        </w:rPr>
        <w:t> </w:t>
      </w:r>
      <w:r>
        <w:rPr>
          <w:rFonts w:ascii="Book Antiqua" w:hAnsi="Book Antiqua"/>
          <w:sz w:val="22"/>
        </w:rPr>
        <w:t>individual, environmental,</w:t>
      </w:r>
      <w:r>
        <w:rPr>
          <w:rFonts w:ascii="Book Antiqua" w:hAnsi="Book Antiqua"/>
          <w:spacing w:val="-23"/>
          <w:sz w:val="22"/>
        </w:rPr>
        <w:t> </w:t>
      </w:r>
      <w:r>
        <w:rPr>
          <w:rFonts w:ascii="Book Antiqua" w:hAnsi="Book Antiqua"/>
          <w:sz w:val="22"/>
        </w:rPr>
        <w:t>and</w:t>
      </w:r>
      <w:r>
        <w:rPr>
          <w:rFonts w:ascii="Book Antiqua" w:hAnsi="Book Antiqua"/>
          <w:spacing w:val="-24"/>
          <w:sz w:val="22"/>
        </w:rPr>
        <w:t> </w:t>
      </w:r>
      <w:r>
        <w:rPr>
          <w:rFonts w:ascii="Book Antiqua" w:hAnsi="Book Antiqua"/>
          <w:sz w:val="22"/>
        </w:rPr>
        <w:t>MODS</w:t>
      </w:r>
      <w:r>
        <w:rPr>
          <w:rFonts w:ascii="Book Antiqua" w:hAnsi="Book Antiqua"/>
          <w:spacing w:val="-23"/>
          <w:sz w:val="22"/>
        </w:rPr>
        <w:t> </w:t>
      </w:r>
      <w:r>
        <w:rPr>
          <w:rFonts w:ascii="Book Antiqua" w:hAnsi="Book Antiqua"/>
          <w:sz w:val="22"/>
        </w:rPr>
        <w:t>characteristics</w:t>
      </w:r>
      <w:r>
        <w:rPr>
          <w:rFonts w:ascii="Book Antiqua" w:hAnsi="Book Antiqua"/>
          <w:spacing w:val="-22"/>
          <w:sz w:val="22"/>
        </w:rPr>
        <w:t> </w:t>
      </w:r>
      <w:r>
        <w:rPr>
          <w:rFonts w:ascii="Book Antiqua" w:hAnsi="Book Antiqua"/>
          <w:sz w:val="22"/>
        </w:rPr>
        <w:t>that</w:t>
      </w:r>
      <w:r>
        <w:rPr>
          <w:rFonts w:ascii="Book Antiqua" w:hAnsi="Book Antiqua"/>
          <w:spacing w:val="-24"/>
          <w:sz w:val="22"/>
        </w:rPr>
        <w:t> </w:t>
      </w:r>
      <w:r>
        <w:rPr>
          <w:rFonts w:ascii="Book Antiqua" w:hAnsi="Book Antiqua"/>
          <w:sz w:val="22"/>
        </w:rPr>
        <w:t>impact</w:t>
      </w:r>
      <w:r>
        <w:rPr>
          <w:rFonts w:ascii="Book Antiqua" w:hAnsi="Book Antiqua"/>
          <w:spacing w:val="-23"/>
          <w:sz w:val="22"/>
        </w:rPr>
        <w:t> </w:t>
      </w:r>
      <w:r>
        <w:rPr>
          <w:rFonts w:ascii="Book Antiqua" w:hAnsi="Book Antiqua"/>
          <w:sz w:val="22"/>
        </w:rPr>
        <w:t>HRQL</w:t>
      </w:r>
      <w:r>
        <w:rPr>
          <w:rFonts w:ascii="Book Antiqua" w:hAnsi="Book Antiqua"/>
          <w:spacing w:val="-23"/>
          <w:sz w:val="22"/>
        </w:rPr>
        <w:t> </w:t>
      </w:r>
      <w:r>
        <w:rPr>
          <w:rFonts w:ascii="Book Antiqua" w:hAnsi="Book Antiqua"/>
          <w:sz w:val="22"/>
        </w:rPr>
        <w:t>and</w:t>
      </w:r>
      <w:r>
        <w:rPr>
          <w:rFonts w:ascii="Book Antiqua" w:hAnsi="Book Antiqua"/>
          <w:spacing w:val="-24"/>
          <w:sz w:val="22"/>
        </w:rPr>
        <w:t> </w:t>
      </w:r>
      <w:r>
        <w:rPr>
          <w:rFonts w:ascii="Book Antiqua" w:hAnsi="Book Antiqua"/>
          <w:sz w:val="22"/>
        </w:rPr>
        <w:t>functional</w:t>
      </w:r>
      <w:r>
        <w:rPr>
          <w:rFonts w:ascii="Book Antiqua" w:hAnsi="Book Antiqua"/>
          <w:spacing w:val="-22"/>
          <w:sz w:val="22"/>
        </w:rPr>
        <w:t> </w:t>
      </w:r>
      <w:r>
        <w:rPr>
          <w:rFonts w:ascii="Book Antiqua" w:hAnsi="Book Antiqua"/>
          <w:sz w:val="22"/>
        </w:rPr>
        <w:t>status. Serum</w:t>
      </w:r>
      <w:r>
        <w:rPr>
          <w:rFonts w:ascii="Book Antiqua" w:hAnsi="Book Antiqua"/>
          <w:spacing w:val="-13"/>
          <w:sz w:val="22"/>
        </w:rPr>
        <w:t> </w:t>
      </w:r>
      <w:r>
        <w:rPr>
          <w:rFonts w:ascii="Book Antiqua" w:hAnsi="Book Antiqua"/>
          <w:sz w:val="22"/>
        </w:rPr>
        <w:t>biomarkers</w:t>
      </w:r>
      <w:r>
        <w:rPr>
          <w:rFonts w:ascii="Book Antiqua" w:hAnsi="Book Antiqua"/>
          <w:spacing w:val="-13"/>
          <w:sz w:val="22"/>
        </w:rPr>
        <w:t> </w:t>
      </w:r>
      <w:r>
        <w:rPr>
          <w:rFonts w:ascii="Book Antiqua" w:hAnsi="Book Antiqua"/>
          <w:sz w:val="22"/>
        </w:rPr>
        <w:t>will</w:t>
      </w:r>
      <w:r>
        <w:rPr>
          <w:rFonts w:ascii="Book Antiqua" w:hAnsi="Book Antiqua"/>
          <w:spacing w:val="-13"/>
          <w:sz w:val="22"/>
        </w:rPr>
        <w:t> </w:t>
      </w:r>
      <w:r>
        <w:rPr>
          <w:rFonts w:ascii="Book Antiqua" w:hAnsi="Book Antiqua"/>
          <w:spacing w:val="3"/>
          <w:sz w:val="22"/>
        </w:rPr>
        <w:t>be</w:t>
      </w:r>
      <w:r>
        <w:rPr>
          <w:rFonts w:ascii="Book Antiqua" w:hAnsi="Book Antiqua"/>
          <w:spacing w:val="-13"/>
          <w:sz w:val="22"/>
        </w:rPr>
        <w:t> </w:t>
      </w:r>
      <w:r>
        <w:rPr>
          <w:rFonts w:ascii="Book Antiqua" w:hAnsi="Book Antiqua"/>
          <w:sz w:val="22"/>
        </w:rPr>
        <w:t>measured</w:t>
      </w:r>
      <w:r>
        <w:rPr>
          <w:rFonts w:ascii="Book Antiqua" w:hAnsi="Book Antiqua"/>
          <w:spacing w:val="-12"/>
          <w:sz w:val="22"/>
        </w:rPr>
        <w:t> </w:t>
      </w:r>
      <w:r>
        <w:rPr>
          <w:rFonts w:ascii="Book Antiqua" w:hAnsi="Book Antiqua"/>
          <w:sz w:val="22"/>
        </w:rPr>
        <w:t>to</w:t>
      </w:r>
      <w:r>
        <w:rPr>
          <w:rFonts w:ascii="Book Antiqua" w:hAnsi="Book Antiqua"/>
          <w:spacing w:val="-13"/>
          <w:sz w:val="22"/>
        </w:rPr>
        <w:t> </w:t>
      </w:r>
      <w:r>
        <w:rPr>
          <w:rFonts w:ascii="Book Antiqua" w:hAnsi="Book Antiqua"/>
          <w:sz w:val="22"/>
        </w:rPr>
        <w:t>determine</w:t>
      </w:r>
      <w:r>
        <w:rPr>
          <w:rFonts w:ascii="Book Antiqua" w:hAnsi="Book Antiqua"/>
          <w:spacing w:val="-12"/>
          <w:sz w:val="22"/>
        </w:rPr>
        <w:t> </w:t>
      </w:r>
      <w:r>
        <w:rPr>
          <w:rFonts w:ascii="Book Antiqua" w:hAnsi="Book Antiqua"/>
          <w:sz w:val="22"/>
        </w:rPr>
        <w:t>if</w:t>
      </w:r>
      <w:r>
        <w:rPr>
          <w:rFonts w:ascii="Book Antiqua" w:hAnsi="Book Antiqua"/>
          <w:spacing w:val="-13"/>
          <w:sz w:val="22"/>
        </w:rPr>
        <w:t> </w:t>
      </w:r>
      <w:r>
        <w:rPr>
          <w:rFonts w:ascii="Book Antiqua" w:hAnsi="Book Antiqua"/>
          <w:spacing w:val="-4"/>
          <w:sz w:val="22"/>
        </w:rPr>
        <w:t>Wong’s</w:t>
      </w:r>
      <w:r>
        <w:rPr>
          <w:rFonts w:ascii="Book Antiqua" w:hAnsi="Book Antiqua"/>
          <w:spacing w:val="-13"/>
          <w:sz w:val="22"/>
        </w:rPr>
        <w:t> </w:t>
      </w:r>
      <w:r>
        <w:rPr>
          <w:rFonts w:ascii="Book Antiqua" w:hAnsi="Book Antiqua"/>
          <w:sz w:val="22"/>
        </w:rPr>
        <w:t>biomarker</w:t>
      </w:r>
      <w:r>
        <w:rPr>
          <w:rFonts w:ascii="Book Antiqua" w:hAnsi="Book Antiqua"/>
          <w:spacing w:val="-13"/>
          <w:sz w:val="22"/>
        </w:rPr>
        <w:t> </w:t>
      </w:r>
      <w:r>
        <w:rPr>
          <w:rFonts w:ascii="Book Antiqua" w:hAnsi="Book Antiqua"/>
          <w:sz w:val="22"/>
        </w:rPr>
        <w:t>model</w:t>
      </w:r>
      <w:r>
        <w:rPr>
          <w:rFonts w:ascii="Book Antiqua" w:hAnsi="Book Antiqua"/>
          <w:spacing w:val="-13"/>
          <w:sz w:val="22"/>
        </w:rPr>
        <w:t> </w:t>
      </w:r>
      <w:r>
        <w:rPr>
          <w:rFonts w:ascii="Book Antiqua" w:hAnsi="Book Antiqua"/>
          <w:sz w:val="22"/>
        </w:rPr>
        <w:t>also predicts</w:t>
      </w:r>
      <w:r>
        <w:rPr>
          <w:rFonts w:ascii="Book Antiqua" w:hAnsi="Book Antiqua"/>
          <w:spacing w:val="-16"/>
          <w:sz w:val="22"/>
        </w:rPr>
        <w:t> </w:t>
      </w:r>
      <w:r>
        <w:rPr>
          <w:rFonts w:ascii="Book Antiqua" w:hAnsi="Book Antiqua"/>
          <w:sz w:val="22"/>
        </w:rPr>
        <w:t>magnitude</w:t>
      </w:r>
      <w:r>
        <w:rPr>
          <w:rFonts w:ascii="Book Antiqua" w:hAnsi="Book Antiqua"/>
          <w:spacing w:val="-16"/>
          <w:sz w:val="22"/>
        </w:rPr>
        <w:t> </w:t>
      </w:r>
      <w:r>
        <w:rPr>
          <w:rFonts w:ascii="Book Antiqua" w:hAnsi="Book Antiqua"/>
          <w:sz w:val="22"/>
        </w:rPr>
        <w:t>of</w:t>
      </w:r>
      <w:r>
        <w:rPr>
          <w:rFonts w:ascii="Book Antiqua" w:hAnsi="Book Antiqua"/>
          <w:spacing w:val="-15"/>
          <w:sz w:val="22"/>
        </w:rPr>
        <w:t> </w:t>
      </w:r>
      <w:r>
        <w:rPr>
          <w:rFonts w:ascii="Book Antiqua" w:hAnsi="Book Antiqua"/>
          <w:sz w:val="22"/>
        </w:rPr>
        <w:t>declination</w:t>
      </w:r>
      <w:r>
        <w:rPr>
          <w:rFonts w:ascii="Book Antiqua" w:hAnsi="Book Antiqua"/>
          <w:spacing w:val="-16"/>
          <w:sz w:val="22"/>
        </w:rPr>
        <w:t> </w:t>
      </w:r>
      <w:r>
        <w:rPr>
          <w:rFonts w:ascii="Book Antiqua" w:hAnsi="Book Antiqua"/>
          <w:sz w:val="22"/>
        </w:rPr>
        <w:t>in</w:t>
      </w:r>
      <w:r>
        <w:rPr>
          <w:rFonts w:ascii="Book Antiqua" w:hAnsi="Book Antiqua"/>
          <w:spacing w:val="-15"/>
          <w:sz w:val="22"/>
        </w:rPr>
        <w:t> </w:t>
      </w:r>
      <w:r>
        <w:rPr>
          <w:rFonts w:ascii="Book Antiqua" w:hAnsi="Book Antiqua"/>
          <w:sz w:val="22"/>
        </w:rPr>
        <w:t>sepsis-associated</w:t>
      </w:r>
      <w:r>
        <w:rPr>
          <w:rFonts w:ascii="Book Antiqua" w:hAnsi="Book Antiqua"/>
          <w:spacing w:val="-16"/>
          <w:sz w:val="22"/>
        </w:rPr>
        <w:t> </w:t>
      </w:r>
      <w:r>
        <w:rPr>
          <w:rFonts w:ascii="Book Antiqua" w:hAnsi="Book Antiqua"/>
          <w:sz w:val="22"/>
        </w:rPr>
        <w:t>health</w:t>
      </w:r>
      <w:r>
        <w:rPr>
          <w:rFonts w:ascii="Book Antiqua" w:hAnsi="Book Antiqua"/>
          <w:spacing w:val="-15"/>
          <w:sz w:val="22"/>
        </w:rPr>
        <w:t> </w:t>
      </w:r>
      <w:r>
        <w:rPr>
          <w:rFonts w:ascii="Book Antiqua" w:hAnsi="Book Antiqua"/>
          <w:sz w:val="22"/>
        </w:rPr>
        <w:t>related</w:t>
      </w:r>
      <w:r>
        <w:rPr>
          <w:rFonts w:ascii="Book Antiqua" w:hAnsi="Book Antiqua"/>
          <w:spacing w:val="-16"/>
          <w:sz w:val="22"/>
        </w:rPr>
        <w:t> </w:t>
      </w:r>
      <w:r>
        <w:rPr>
          <w:rFonts w:ascii="Book Antiqua" w:hAnsi="Book Antiqua"/>
          <w:sz w:val="22"/>
        </w:rPr>
        <w:t>quality</w:t>
      </w:r>
      <w:r>
        <w:rPr>
          <w:rFonts w:ascii="Book Antiqua" w:hAnsi="Book Antiqua"/>
          <w:spacing w:val="-15"/>
          <w:sz w:val="22"/>
        </w:rPr>
        <w:t> </w:t>
      </w:r>
      <w:r>
        <w:rPr>
          <w:rFonts w:ascii="Book Antiqua" w:hAnsi="Book Antiqua"/>
          <w:sz w:val="22"/>
        </w:rPr>
        <w:t>of</w:t>
      </w:r>
      <w:r>
        <w:rPr>
          <w:rFonts w:ascii="Book Antiqua" w:hAnsi="Book Antiqua"/>
          <w:spacing w:val="-16"/>
          <w:sz w:val="22"/>
        </w:rPr>
        <w:t> </w:t>
      </w:r>
      <w:r>
        <w:rPr>
          <w:rFonts w:ascii="Book Antiqua" w:hAnsi="Book Antiqua"/>
          <w:sz w:val="22"/>
        </w:rPr>
        <w:t>life and functional</w:t>
      </w:r>
      <w:r>
        <w:rPr>
          <w:rFonts w:ascii="Book Antiqua" w:hAnsi="Book Antiqua"/>
          <w:spacing w:val="32"/>
          <w:sz w:val="22"/>
        </w:rPr>
        <w:t> </w:t>
      </w:r>
      <w:r>
        <w:rPr>
          <w:rFonts w:ascii="Book Antiqua" w:hAnsi="Book Antiqua"/>
          <w:sz w:val="22"/>
        </w:rPr>
        <w:t>status.</w:t>
      </w:r>
    </w:p>
    <w:p>
      <w:pPr>
        <w:pStyle w:val="BodyText"/>
        <w:rPr>
          <w:rFonts w:ascii="Book Antiqua"/>
          <w:sz w:val="22"/>
        </w:rPr>
      </w:pPr>
    </w:p>
    <w:p>
      <w:pPr>
        <w:pStyle w:val="BodyText"/>
        <w:rPr>
          <w:rFonts w:ascii="Book Antiqua"/>
          <w:sz w:val="22"/>
        </w:rPr>
      </w:pPr>
    </w:p>
    <w:p>
      <w:pPr>
        <w:pStyle w:val="BodyText"/>
        <w:spacing w:before="10"/>
        <w:rPr>
          <w:rFonts w:ascii="Book Antiqua"/>
          <w:sz w:val="22"/>
        </w:rPr>
      </w:pPr>
    </w:p>
    <w:p>
      <w:pPr>
        <w:pStyle w:val="Heading1"/>
        <w:numPr>
          <w:ilvl w:val="0"/>
          <w:numId w:val="2"/>
        </w:numPr>
        <w:tabs>
          <w:tab w:pos="720" w:val="left" w:leader="none"/>
          <w:tab w:pos="722" w:val="left" w:leader="none"/>
        </w:tabs>
        <w:spacing w:line="240" w:lineRule="auto" w:before="0" w:after="0"/>
        <w:ind w:left="721" w:right="0" w:hanging="581"/>
        <w:jc w:val="left"/>
      </w:pPr>
      <w:bookmarkStart w:name="Study Design Summary" w:id="1"/>
      <w:bookmarkEnd w:id="1"/>
      <w:r>
        <w:rPr>
          <w:b w:val="0"/>
        </w:rPr>
      </w:r>
      <w:bookmarkStart w:name="_bookmark0" w:id="2"/>
      <w:bookmarkEnd w:id="2"/>
      <w:r>
        <w:rPr>
          <w:b w:val="0"/>
        </w:rPr>
      </w:r>
      <w:bookmarkStart w:name="_bookmark0" w:id="3"/>
      <w:bookmarkEnd w:id="3"/>
      <w:r>
        <w:rPr/>
        <w:t>Study</w:t>
      </w:r>
      <w:r>
        <w:rPr/>
        <w:t> Design</w:t>
      </w:r>
      <w:r>
        <w:rPr>
          <w:spacing w:val="-9"/>
        </w:rPr>
        <w:t> </w:t>
      </w:r>
      <w:r>
        <w:rPr/>
        <w:t>Summary</w:t>
      </w:r>
    </w:p>
    <w:p>
      <w:pPr>
        <w:pStyle w:val="BodyText"/>
        <w:spacing w:line="254" w:lineRule="auto" w:before="274"/>
        <w:ind w:left="140" w:right="1761" w:hanging="9"/>
        <w:jc w:val="both"/>
      </w:pPr>
      <w:r>
        <w:rPr/>
        <w:t>The purposes of the LAPSE Study are: (1) quantify longitudinal HRQL and functional status following severe sepsis, compared to baseline; and (2) identify individual,</w:t>
      </w:r>
      <w:r>
        <w:rPr>
          <w:spacing w:val="-23"/>
        </w:rPr>
        <w:t> </w:t>
      </w:r>
      <w:r>
        <w:rPr/>
        <w:t>envi- ronmental</w:t>
      </w:r>
      <w:r>
        <w:rPr>
          <w:spacing w:val="-11"/>
        </w:rPr>
        <w:t> </w:t>
      </w:r>
      <w:r>
        <w:rPr/>
        <w:t>and</w:t>
      </w:r>
      <w:r>
        <w:rPr>
          <w:spacing w:val="-12"/>
        </w:rPr>
        <w:t> </w:t>
      </w:r>
      <w:r>
        <w:rPr/>
        <w:t>MODS</w:t>
      </w:r>
      <w:r>
        <w:rPr>
          <w:spacing w:val="-12"/>
        </w:rPr>
        <w:t> </w:t>
      </w:r>
      <w:r>
        <w:rPr/>
        <w:t>characteristics</w:t>
      </w:r>
      <w:r>
        <w:rPr>
          <w:spacing w:val="-11"/>
        </w:rPr>
        <w:t> </w:t>
      </w:r>
      <w:r>
        <w:rPr/>
        <w:t>that</w:t>
      </w:r>
      <w:r>
        <w:rPr>
          <w:spacing w:val="-11"/>
        </w:rPr>
        <w:t> </w:t>
      </w:r>
      <w:r>
        <w:rPr/>
        <w:t>impact</w:t>
      </w:r>
      <w:r>
        <w:rPr>
          <w:spacing w:val="-11"/>
        </w:rPr>
        <w:t> </w:t>
      </w:r>
      <w:r>
        <w:rPr/>
        <w:t>HRQL</w:t>
      </w:r>
      <w:r>
        <w:rPr>
          <w:spacing w:val="-11"/>
        </w:rPr>
        <w:t> </w:t>
      </w:r>
      <w:r>
        <w:rPr/>
        <w:t>and</w:t>
      </w:r>
      <w:r>
        <w:rPr>
          <w:spacing w:val="-12"/>
        </w:rPr>
        <w:t> </w:t>
      </w:r>
      <w:r>
        <w:rPr/>
        <w:t>functional</w:t>
      </w:r>
      <w:r>
        <w:rPr>
          <w:spacing w:val="-11"/>
        </w:rPr>
        <w:t> </w:t>
      </w:r>
      <w:r>
        <w:rPr/>
        <w:t>status;</w:t>
      </w:r>
      <w:r>
        <w:rPr>
          <w:spacing w:val="-12"/>
        </w:rPr>
        <w:t> </w:t>
      </w:r>
      <w:r>
        <w:rPr/>
        <w:t>and</w:t>
      </w:r>
      <w:r>
        <w:rPr>
          <w:spacing w:val="-11"/>
        </w:rPr>
        <w:t> </w:t>
      </w:r>
      <w:r>
        <w:rPr/>
        <w:t>(3) </w:t>
      </w:r>
      <w:r>
        <w:rPr>
          <w:w w:val="95"/>
        </w:rPr>
        <w:t>correlate</w:t>
      </w:r>
      <w:r>
        <w:rPr>
          <w:spacing w:val="-14"/>
          <w:w w:val="95"/>
        </w:rPr>
        <w:t> </w:t>
      </w:r>
      <w:r>
        <w:rPr>
          <w:w w:val="95"/>
        </w:rPr>
        <w:t>biomarker</w:t>
      </w:r>
      <w:r>
        <w:rPr>
          <w:spacing w:val="-13"/>
          <w:w w:val="95"/>
        </w:rPr>
        <w:t> </w:t>
      </w:r>
      <w:r>
        <w:rPr>
          <w:w w:val="95"/>
        </w:rPr>
        <w:t>profiles</w:t>
      </w:r>
      <w:r>
        <w:rPr>
          <w:spacing w:val="-13"/>
          <w:w w:val="95"/>
        </w:rPr>
        <w:t> </w:t>
      </w:r>
      <w:r>
        <w:rPr>
          <w:w w:val="95"/>
        </w:rPr>
        <w:t>with</w:t>
      </w:r>
      <w:r>
        <w:rPr>
          <w:spacing w:val="-13"/>
          <w:w w:val="95"/>
        </w:rPr>
        <w:t> </w:t>
      </w:r>
      <w:r>
        <w:rPr>
          <w:w w:val="95"/>
        </w:rPr>
        <w:t>HRQL</w:t>
      </w:r>
      <w:r>
        <w:rPr>
          <w:spacing w:val="-14"/>
          <w:w w:val="95"/>
        </w:rPr>
        <w:t> </w:t>
      </w:r>
      <w:r>
        <w:rPr>
          <w:w w:val="95"/>
        </w:rPr>
        <w:t>and</w:t>
      </w:r>
      <w:r>
        <w:rPr>
          <w:spacing w:val="-13"/>
          <w:w w:val="95"/>
        </w:rPr>
        <w:t> </w:t>
      </w:r>
      <w:r>
        <w:rPr>
          <w:w w:val="95"/>
        </w:rPr>
        <w:t>functional</w:t>
      </w:r>
      <w:r>
        <w:rPr>
          <w:spacing w:val="-13"/>
          <w:w w:val="95"/>
        </w:rPr>
        <w:t> </w:t>
      </w:r>
      <w:r>
        <w:rPr>
          <w:w w:val="95"/>
        </w:rPr>
        <w:t>status.</w:t>
      </w:r>
      <w:r>
        <w:rPr>
          <w:spacing w:val="13"/>
          <w:w w:val="95"/>
        </w:rPr>
        <w:t> </w:t>
      </w:r>
      <w:r>
        <w:rPr>
          <w:w w:val="95"/>
        </w:rPr>
        <w:t>The</w:t>
      </w:r>
      <w:r>
        <w:rPr>
          <w:spacing w:val="-13"/>
          <w:w w:val="95"/>
        </w:rPr>
        <w:t> </w:t>
      </w:r>
      <w:r>
        <w:rPr>
          <w:w w:val="95"/>
        </w:rPr>
        <w:t>protocol</w:t>
      </w:r>
      <w:r>
        <w:rPr>
          <w:spacing w:val="-13"/>
          <w:w w:val="95"/>
        </w:rPr>
        <w:t> </w:t>
      </w:r>
      <w:r>
        <w:rPr>
          <w:w w:val="95"/>
        </w:rPr>
        <w:t>is</w:t>
      </w:r>
      <w:r>
        <w:rPr>
          <w:spacing w:val="-14"/>
          <w:w w:val="95"/>
        </w:rPr>
        <w:t> </w:t>
      </w:r>
      <w:r>
        <w:rPr>
          <w:w w:val="95"/>
        </w:rPr>
        <w:t>summarized </w:t>
      </w:r>
      <w:r>
        <w:rPr/>
        <w:t>in Figure </w:t>
      </w:r>
      <w:hyperlink w:history="true" w:anchor="_bookmark65">
        <w:r>
          <w:rPr>
            <w:color w:val="0000FF"/>
          </w:rPr>
          <w:t>1 on page</w:t>
        </w:r>
        <w:r>
          <w:rPr>
            <w:color w:val="0000FF"/>
            <w:spacing w:val="35"/>
          </w:rPr>
          <w:t> </w:t>
        </w:r>
        <w:r>
          <w:rPr>
            <w:color w:val="0000FF"/>
          </w:rPr>
          <w:t>35</w:t>
        </w:r>
      </w:hyperlink>
      <w:r>
        <w:rPr/>
        <w:t>.</w:t>
      </w:r>
    </w:p>
    <w:p>
      <w:pPr>
        <w:pStyle w:val="BodyText"/>
        <w:spacing w:before="3"/>
        <w:rPr>
          <w:sz w:val="27"/>
        </w:rPr>
      </w:pPr>
    </w:p>
    <w:p>
      <w:pPr>
        <w:pStyle w:val="BodyText"/>
        <w:spacing w:line="254" w:lineRule="auto"/>
        <w:ind w:left="140" w:right="1799" w:firstLine="351"/>
        <w:jc w:val="both"/>
      </w:pPr>
      <w:r>
        <w:rPr/>
        <w:t>Community</w:t>
      </w:r>
      <w:r>
        <w:rPr>
          <w:spacing w:val="-22"/>
        </w:rPr>
        <w:t> </w:t>
      </w:r>
      <w:r>
        <w:rPr/>
        <w:t>acquired</w:t>
      </w:r>
      <w:r>
        <w:rPr>
          <w:spacing w:val="-22"/>
        </w:rPr>
        <w:t> </w:t>
      </w:r>
      <w:r>
        <w:rPr/>
        <w:t>infection</w:t>
      </w:r>
      <w:r>
        <w:rPr>
          <w:spacing w:val="-21"/>
        </w:rPr>
        <w:t> </w:t>
      </w:r>
      <w:r>
        <w:rPr/>
        <w:t>is</w:t>
      </w:r>
      <w:r>
        <w:rPr>
          <w:spacing w:val="-21"/>
        </w:rPr>
        <w:t> </w:t>
      </w:r>
      <w:r>
        <w:rPr/>
        <w:t>operationally</w:t>
      </w:r>
      <w:r>
        <w:rPr>
          <w:spacing w:val="-22"/>
        </w:rPr>
        <w:t> </w:t>
      </w:r>
      <w:r>
        <w:rPr/>
        <w:t>defined</w:t>
      </w:r>
      <w:r>
        <w:rPr>
          <w:spacing w:val="-21"/>
        </w:rPr>
        <w:t> </w:t>
      </w:r>
      <w:r>
        <w:rPr/>
        <w:t>as</w:t>
      </w:r>
      <w:r>
        <w:rPr>
          <w:spacing w:val="-22"/>
        </w:rPr>
        <w:t> </w:t>
      </w:r>
      <w:r>
        <w:rPr/>
        <w:t>suspected</w:t>
      </w:r>
      <w:r>
        <w:rPr>
          <w:spacing w:val="-21"/>
        </w:rPr>
        <w:t> </w:t>
      </w:r>
      <w:r>
        <w:rPr/>
        <w:t>or</w:t>
      </w:r>
      <w:r>
        <w:rPr>
          <w:spacing w:val="-22"/>
        </w:rPr>
        <w:t> </w:t>
      </w:r>
      <w:r>
        <w:rPr/>
        <w:t>documented infection</w:t>
      </w:r>
      <w:r>
        <w:rPr>
          <w:spacing w:val="8"/>
        </w:rPr>
        <w:t> </w:t>
      </w:r>
      <w:r>
        <w:rPr/>
        <w:t>diagnosed</w:t>
      </w:r>
      <w:r>
        <w:rPr>
          <w:spacing w:val="9"/>
        </w:rPr>
        <w:t> </w:t>
      </w:r>
      <w:r>
        <w:rPr/>
        <w:t>within</w:t>
      </w:r>
      <w:r>
        <w:rPr>
          <w:spacing w:val="9"/>
        </w:rPr>
        <w:t> </w:t>
      </w:r>
      <w:r>
        <w:rPr/>
        <w:t>48</w:t>
      </w:r>
      <w:r>
        <w:rPr>
          <w:spacing w:val="9"/>
        </w:rPr>
        <w:t> </w:t>
      </w:r>
      <w:r>
        <w:rPr/>
        <w:t>hours</w:t>
      </w:r>
      <w:r>
        <w:rPr>
          <w:spacing w:val="9"/>
        </w:rPr>
        <w:t> </w:t>
      </w:r>
      <w:r>
        <w:rPr/>
        <w:t>of</w:t>
      </w:r>
      <w:r>
        <w:rPr>
          <w:spacing w:val="9"/>
        </w:rPr>
        <w:t> </w:t>
      </w:r>
      <w:r>
        <w:rPr/>
        <w:t>admission</w:t>
      </w:r>
      <w:r>
        <w:rPr>
          <w:spacing w:val="9"/>
        </w:rPr>
        <w:t> </w:t>
      </w:r>
      <w:r>
        <w:rPr/>
        <w:t>to</w:t>
      </w:r>
      <w:r>
        <w:rPr>
          <w:spacing w:val="9"/>
        </w:rPr>
        <w:t> </w:t>
      </w:r>
      <w:r>
        <w:rPr/>
        <w:t>the</w:t>
      </w:r>
      <w:r>
        <w:rPr>
          <w:spacing w:val="9"/>
        </w:rPr>
        <w:t> </w:t>
      </w:r>
      <w:r>
        <w:rPr/>
        <w:t>hospital.</w:t>
      </w:r>
    </w:p>
    <w:p>
      <w:pPr>
        <w:pStyle w:val="BodyText"/>
        <w:spacing w:before="3"/>
        <w:rPr>
          <w:sz w:val="27"/>
        </w:rPr>
      </w:pPr>
    </w:p>
    <w:p>
      <w:pPr>
        <w:pStyle w:val="BodyText"/>
        <w:spacing w:line="254" w:lineRule="auto"/>
        <w:ind w:left="140" w:right="1759" w:firstLine="351"/>
        <w:jc w:val="both"/>
      </w:pPr>
      <w:r>
        <w:rPr/>
        <w:t>Severe</w:t>
      </w:r>
      <w:r>
        <w:rPr>
          <w:spacing w:val="-5"/>
        </w:rPr>
        <w:t> </w:t>
      </w:r>
      <w:r>
        <w:rPr/>
        <w:t>sepsis</w:t>
      </w:r>
      <w:r>
        <w:rPr>
          <w:spacing w:val="-4"/>
        </w:rPr>
        <w:t> </w:t>
      </w:r>
      <w:r>
        <w:rPr/>
        <w:t>is</w:t>
      </w:r>
      <w:r>
        <w:rPr>
          <w:spacing w:val="-5"/>
        </w:rPr>
        <w:t> </w:t>
      </w:r>
      <w:r>
        <w:rPr/>
        <w:t>operationally</w:t>
      </w:r>
      <w:r>
        <w:rPr>
          <w:spacing w:val="-4"/>
        </w:rPr>
        <w:t> </w:t>
      </w:r>
      <w:r>
        <w:rPr/>
        <w:t>defined</w:t>
      </w:r>
      <w:r>
        <w:rPr>
          <w:spacing w:val="-4"/>
        </w:rPr>
        <w:t> </w:t>
      </w:r>
      <w:r>
        <w:rPr/>
        <w:t>as</w:t>
      </w:r>
      <w:r>
        <w:rPr>
          <w:spacing w:val="-4"/>
        </w:rPr>
        <w:t> </w:t>
      </w:r>
      <w:r>
        <w:rPr/>
        <w:t>having</w:t>
      </w:r>
      <w:r>
        <w:rPr>
          <w:spacing w:val="-3"/>
        </w:rPr>
        <w:t> </w:t>
      </w:r>
      <w:r>
        <w:rPr>
          <w:spacing w:val="-5"/>
        </w:rPr>
        <w:t>two</w:t>
      </w:r>
      <w:r>
        <w:rPr>
          <w:spacing w:val="-4"/>
        </w:rPr>
        <w:t> </w:t>
      </w:r>
      <w:r>
        <w:rPr/>
        <w:t>of</w:t>
      </w:r>
      <w:r>
        <w:rPr>
          <w:spacing w:val="-4"/>
        </w:rPr>
        <w:t> </w:t>
      </w:r>
      <w:r>
        <w:rPr/>
        <w:t>four</w:t>
      </w:r>
      <w:r>
        <w:rPr>
          <w:spacing w:val="-4"/>
        </w:rPr>
        <w:t> </w:t>
      </w:r>
      <w:r>
        <w:rPr/>
        <w:t>SIRS</w:t>
      </w:r>
      <w:r>
        <w:rPr>
          <w:spacing w:val="-4"/>
        </w:rPr>
        <w:t> </w:t>
      </w:r>
      <w:r>
        <w:rPr/>
        <w:t>criteria</w:t>
      </w:r>
      <w:r>
        <w:rPr>
          <w:spacing w:val="-5"/>
        </w:rPr>
        <w:t> </w:t>
      </w:r>
      <w:r>
        <w:rPr/>
        <w:t>(1</w:t>
      </w:r>
      <w:r>
        <w:rPr>
          <w:spacing w:val="-3"/>
        </w:rPr>
        <w:t> </w:t>
      </w:r>
      <w:r>
        <w:rPr/>
        <w:t>of</w:t>
      </w:r>
      <w:r>
        <w:rPr>
          <w:spacing w:val="-5"/>
        </w:rPr>
        <w:t> </w:t>
      </w:r>
      <w:r>
        <w:rPr/>
        <w:t>the</w:t>
      </w:r>
      <w:r>
        <w:rPr>
          <w:spacing w:val="-3"/>
        </w:rPr>
        <w:t> </w:t>
      </w:r>
      <w:r>
        <w:rPr/>
        <w:t>2 must</w:t>
      </w:r>
      <w:r>
        <w:rPr>
          <w:spacing w:val="-9"/>
        </w:rPr>
        <w:t> </w:t>
      </w:r>
      <w:r>
        <w:rPr>
          <w:spacing w:val="3"/>
        </w:rPr>
        <w:t>be</w:t>
      </w:r>
      <w:r>
        <w:rPr>
          <w:spacing w:val="-8"/>
        </w:rPr>
        <w:t> </w:t>
      </w:r>
      <w:r>
        <w:rPr/>
        <w:t>fever,</w:t>
      </w:r>
      <w:r>
        <w:rPr>
          <w:spacing w:val="-7"/>
        </w:rPr>
        <w:t> </w:t>
      </w:r>
      <w:r>
        <w:rPr/>
        <w:t>hypothermia,</w:t>
      </w:r>
      <w:r>
        <w:rPr>
          <w:spacing w:val="-7"/>
        </w:rPr>
        <w:t> </w:t>
      </w:r>
      <w:r>
        <w:rPr/>
        <w:t>leukocytosis,</w:t>
      </w:r>
      <w:r>
        <w:rPr>
          <w:spacing w:val="-7"/>
        </w:rPr>
        <w:t> </w:t>
      </w:r>
      <w:r>
        <w:rPr/>
        <w:t>neutropenia</w:t>
      </w:r>
      <w:r>
        <w:rPr>
          <w:spacing w:val="-8"/>
        </w:rPr>
        <w:t> </w:t>
      </w:r>
      <w:r>
        <w:rPr/>
        <w:t>or</w:t>
      </w:r>
      <w:r>
        <w:rPr>
          <w:spacing w:val="-8"/>
        </w:rPr>
        <w:t> </w:t>
      </w:r>
      <w:r>
        <w:rPr/>
        <w:t>10%</w:t>
      </w:r>
      <w:r>
        <w:rPr>
          <w:spacing w:val="-8"/>
        </w:rPr>
        <w:t> </w:t>
      </w:r>
      <w:r>
        <w:rPr/>
        <w:t>immature</w:t>
      </w:r>
      <w:r>
        <w:rPr>
          <w:spacing w:val="-8"/>
        </w:rPr>
        <w:t> </w:t>
      </w:r>
      <w:r>
        <w:rPr/>
        <w:t>neutrophils), </w:t>
      </w:r>
      <w:r>
        <w:rPr>
          <w:w w:val="95"/>
        </w:rPr>
        <w:t>suspected or documented infection, cardiovascular organ dysfunction (requiring vasoac- </w:t>
      </w:r>
      <w:r>
        <w:rPr/>
        <w:t>tive</w:t>
      </w:r>
      <w:r>
        <w:rPr>
          <w:spacing w:val="-16"/>
        </w:rPr>
        <w:t> </w:t>
      </w:r>
      <w:r>
        <w:rPr/>
        <w:t>inotropic</w:t>
      </w:r>
      <w:r>
        <w:rPr>
          <w:spacing w:val="-16"/>
        </w:rPr>
        <w:t> </w:t>
      </w:r>
      <w:r>
        <w:rPr/>
        <w:t>infusion),</w:t>
      </w:r>
      <w:r>
        <w:rPr>
          <w:spacing w:val="-16"/>
        </w:rPr>
        <w:t> </w:t>
      </w:r>
      <w:r>
        <w:rPr/>
        <w:t>and</w:t>
      </w:r>
      <w:r>
        <w:rPr>
          <w:spacing w:val="-16"/>
        </w:rPr>
        <w:t> </w:t>
      </w:r>
      <w:r>
        <w:rPr/>
        <w:t>pulmonary</w:t>
      </w:r>
      <w:r>
        <w:rPr>
          <w:spacing w:val="-16"/>
        </w:rPr>
        <w:t> </w:t>
      </w:r>
      <w:r>
        <w:rPr/>
        <w:t>organ</w:t>
      </w:r>
      <w:r>
        <w:rPr>
          <w:spacing w:val="-16"/>
        </w:rPr>
        <w:t> </w:t>
      </w:r>
      <w:r>
        <w:rPr/>
        <w:t>dysfunction</w:t>
      </w:r>
      <w:r>
        <w:rPr>
          <w:spacing w:val="-16"/>
        </w:rPr>
        <w:t> </w:t>
      </w:r>
      <w:r>
        <w:rPr/>
        <w:t>(requirement</w:t>
      </w:r>
      <w:r>
        <w:rPr>
          <w:spacing w:val="-15"/>
        </w:rPr>
        <w:t> </w:t>
      </w:r>
      <w:r>
        <w:rPr/>
        <w:t>for</w:t>
      </w:r>
      <w:r>
        <w:rPr>
          <w:spacing w:val="-16"/>
        </w:rPr>
        <w:t> </w:t>
      </w:r>
      <w:r>
        <w:rPr>
          <w:spacing w:val="-4"/>
        </w:rPr>
        <w:t>invasive</w:t>
      </w:r>
      <w:r>
        <w:rPr>
          <w:spacing w:val="-16"/>
        </w:rPr>
        <w:t> </w:t>
      </w:r>
      <w:r>
        <w:rPr/>
        <w:t>or </w:t>
      </w:r>
      <w:r>
        <w:rPr>
          <w:spacing w:val="-3"/>
        </w:rPr>
        <w:t>non-invasive </w:t>
      </w:r>
      <w:r>
        <w:rPr/>
        <w:t>pressure support or mechanical</w:t>
      </w:r>
      <w:r>
        <w:rPr>
          <w:spacing w:val="5"/>
        </w:rPr>
        <w:t> </w:t>
      </w:r>
      <w:r>
        <w:rPr/>
        <w:t>ventilation).</w:t>
      </w:r>
    </w:p>
    <w:p>
      <w:pPr>
        <w:pStyle w:val="BodyText"/>
        <w:spacing w:before="2"/>
        <w:rPr>
          <w:sz w:val="27"/>
        </w:rPr>
      </w:pPr>
    </w:p>
    <w:p>
      <w:pPr>
        <w:pStyle w:val="BodyText"/>
        <w:spacing w:line="252" w:lineRule="auto" w:before="1"/>
        <w:ind w:left="140" w:right="1765" w:firstLine="351"/>
        <w:jc w:val="both"/>
      </w:pPr>
      <w:r>
        <w:rPr/>
        <w:t>Health</w:t>
      </w:r>
      <w:r>
        <w:rPr>
          <w:spacing w:val="-10"/>
        </w:rPr>
        <w:t> </w:t>
      </w:r>
      <w:r>
        <w:rPr/>
        <w:t>Related</w:t>
      </w:r>
      <w:r>
        <w:rPr>
          <w:spacing w:val="-9"/>
        </w:rPr>
        <w:t> </w:t>
      </w:r>
      <w:r>
        <w:rPr/>
        <w:t>Quality</w:t>
      </w:r>
      <w:r>
        <w:rPr>
          <w:spacing w:val="-9"/>
        </w:rPr>
        <w:t> </w:t>
      </w:r>
      <w:r>
        <w:rPr/>
        <w:t>of</w:t>
      </w:r>
      <w:r>
        <w:rPr>
          <w:spacing w:val="-9"/>
        </w:rPr>
        <w:t> </w:t>
      </w:r>
      <w:r>
        <w:rPr/>
        <w:t>Life</w:t>
      </w:r>
      <w:r>
        <w:rPr>
          <w:spacing w:val="-9"/>
        </w:rPr>
        <w:t> </w:t>
      </w:r>
      <w:r>
        <w:rPr/>
        <w:t>(HRQL)</w:t>
      </w:r>
      <w:r>
        <w:rPr>
          <w:spacing w:val="-9"/>
        </w:rPr>
        <w:t> </w:t>
      </w:r>
      <w:r>
        <w:rPr/>
        <w:t>is</w:t>
      </w:r>
      <w:r>
        <w:rPr>
          <w:spacing w:val="-9"/>
        </w:rPr>
        <w:t> </w:t>
      </w:r>
      <w:r>
        <w:rPr/>
        <w:t>operationally</w:t>
      </w:r>
      <w:r>
        <w:rPr>
          <w:spacing w:val="-9"/>
        </w:rPr>
        <w:t> </w:t>
      </w:r>
      <w:r>
        <w:rPr/>
        <w:t>defined</w:t>
      </w:r>
      <w:r>
        <w:rPr>
          <w:spacing w:val="-9"/>
        </w:rPr>
        <w:t> </w:t>
      </w:r>
      <w:r>
        <w:rPr/>
        <w:t>as</w:t>
      </w:r>
      <w:r>
        <w:rPr>
          <w:spacing w:val="-9"/>
        </w:rPr>
        <w:t> </w:t>
      </w:r>
      <w:r>
        <w:rPr/>
        <w:t>a</w:t>
      </w:r>
      <w:r>
        <w:rPr>
          <w:spacing w:val="-9"/>
        </w:rPr>
        <w:t> </w:t>
      </w:r>
      <w:r>
        <w:rPr/>
        <w:t>combination</w:t>
      </w:r>
      <w:r>
        <w:rPr>
          <w:spacing w:val="-9"/>
        </w:rPr>
        <w:t> </w:t>
      </w:r>
      <w:r>
        <w:rPr/>
        <w:t>of the Pediatric Quality of Life </w:t>
      </w:r>
      <w:r>
        <w:rPr>
          <w:spacing w:val="-3"/>
        </w:rPr>
        <w:t>Inventory </w:t>
      </w:r>
      <w:r>
        <w:rPr/>
        <w:t>Generic Core Scales (PedsQL</w:t>
      </w:r>
      <w:r>
        <w:rPr>
          <w:rFonts w:ascii="Arial"/>
          <w:i/>
          <w:vertAlign w:val="superscript"/>
        </w:rPr>
        <w:t>T</w:t>
      </w:r>
      <w:r>
        <w:rPr>
          <w:rFonts w:ascii="Arial"/>
          <w:i/>
          <w:vertAlign w:val="baseline"/>
        </w:rPr>
        <w:t> </w:t>
      </w:r>
      <w:r>
        <w:rPr>
          <w:rFonts w:ascii="Arial"/>
          <w:i/>
          <w:vertAlign w:val="superscript"/>
        </w:rPr>
        <w:t>M</w:t>
      </w:r>
      <w:r>
        <w:rPr>
          <w:rFonts w:ascii="Arial"/>
          <w:i/>
          <w:vertAlign w:val="baseline"/>
        </w:rPr>
        <w:t> </w:t>
      </w:r>
      <w:r>
        <w:rPr>
          <w:vertAlign w:val="baseline"/>
        </w:rPr>
        <w:t>), POPC </w:t>
      </w:r>
      <w:r>
        <w:rPr>
          <w:spacing w:val="-4"/>
          <w:vertAlign w:val="baseline"/>
        </w:rPr>
        <w:t>score, </w:t>
      </w:r>
      <w:r>
        <w:rPr>
          <w:vertAlign w:val="baseline"/>
        </w:rPr>
        <w:t>FSS, and on-going co-morbid</w:t>
      </w:r>
      <w:r>
        <w:rPr>
          <w:spacing w:val="6"/>
          <w:vertAlign w:val="baseline"/>
        </w:rPr>
        <w:t> </w:t>
      </w:r>
      <w:r>
        <w:rPr>
          <w:vertAlign w:val="baseline"/>
        </w:rPr>
        <w:t>conditions.</w:t>
      </w:r>
    </w:p>
    <w:p>
      <w:pPr>
        <w:spacing w:after="0" w:line="252" w:lineRule="auto"/>
        <w:jc w:val="both"/>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1432"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1456"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spacing w:line="254" w:lineRule="auto" w:before="192"/>
        <w:ind w:left="491" w:right="1433" w:firstLine="359"/>
        <w:jc w:val="both"/>
      </w:pPr>
      <w:r>
        <w:rPr/>
        <w:t>Informed consent will </w:t>
      </w:r>
      <w:r>
        <w:rPr>
          <w:spacing w:val="3"/>
        </w:rPr>
        <w:t>be </w:t>
      </w:r>
      <w:r>
        <w:rPr/>
        <w:t>obtained from the parents or legal guardians in order to </w:t>
      </w:r>
      <w:r>
        <w:rPr>
          <w:w w:val="95"/>
        </w:rPr>
        <w:t>obtain detailed baseline HRQL and functional status information, parental assessment of </w:t>
      </w:r>
      <w:r>
        <w:rPr/>
        <w:t>the</w:t>
      </w:r>
      <w:r>
        <w:rPr>
          <w:spacing w:val="-23"/>
        </w:rPr>
        <w:t> </w:t>
      </w:r>
      <w:r>
        <w:rPr/>
        <w:t>child’s</w:t>
      </w:r>
      <w:r>
        <w:rPr>
          <w:spacing w:val="-22"/>
        </w:rPr>
        <w:t> </w:t>
      </w:r>
      <w:r>
        <w:rPr/>
        <w:t>personality</w:t>
      </w:r>
      <w:r>
        <w:rPr>
          <w:spacing w:val="-22"/>
        </w:rPr>
        <w:t> </w:t>
      </w:r>
      <w:r>
        <w:rPr>
          <w:spacing w:val="-5"/>
        </w:rPr>
        <w:t>inventory,</w:t>
      </w:r>
      <w:r>
        <w:rPr>
          <w:spacing w:val="-23"/>
        </w:rPr>
        <w:t> </w:t>
      </w:r>
      <w:r>
        <w:rPr/>
        <w:t>as</w:t>
      </w:r>
      <w:r>
        <w:rPr>
          <w:spacing w:val="-22"/>
        </w:rPr>
        <w:t> </w:t>
      </w:r>
      <w:r>
        <w:rPr/>
        <w:t>well</w:t>
      </w:r>
      <w:r>
        <w:rPr>
          <w:spacing w:val="-22"/>
        </w:rPr>
        <w:t> </w:t>
      </w:r>
      <w:r>
        <w:rPr/>
        <w:t>as</w:t>
      </w:r>
      <w:r>
        <w:rPr>
          <w:spacing w:val="-23"/>
        </w:rPr>
        <w:t> </w:t>
      </w:r>
      <w:r>
        <w:rPr/>
        <w:t>for</w:t>
      </w:r>
      <w:r>
        <w:rPr>
          <w:spacing w:val="-22"/>
        </w:rPr>
        <w:t> </w:t>
      </w:r>
      <w:r>
        <w:rPr/>
        <w:t>obtaining</w:t>
      </w:r>
      <w:r>
        <w:rPr>
          <w:spacing w:val="-22"/>
        </w:rPr>
        <w:t> </w:t>
      </w:r>
      <w:r>
        <w:rPr/>
        <w:t>follow</w:t>
      </w:r>
      <w:r>
        <w:rPr>
          <w:spacing w:val="-23"/>
        </w:rPr>
        <w:t> </w:t>
      </w:r>
      <w:r>
        <w:rPr/>
        <w:t>up</w:t>
      </w:r>
      <w:r>
        <w:rPr>
          <w:spacing w:val="-22"/>
        </w:rPr>
        <w:t> </w:t>
      </w:r>
      <w:r>
        <w:rPr/>
        <w:t>HRQL</w:t>
      </w:r>
      <w:r>
        <w:rPr>
          <w:spacing w:val="-22"/>
        </w:rPr>
        <w:t> </w:t>
      </w:r>
      <w:r>
        <w:rPr/>
        <w:t>and</w:t>
      </w:r>
      <w:r>
        <w:rPr>
          <w:spacing w:val="-22"/>
        </w:rPr>
        <w:t> </w:t>
      </w:r>
      <w:r>
        <w:rPr/>
        <w:t>functional status</w:t>
      </w:r>
      <w:r>
        <w:rPr>
          <w:spacing w:val="-13"/>
        </w:rPr>
        <w:t> </w:t>
      </w:r>
      <w:r>
        <w:rPr/>
        <w:t>data.</w:t>
      </w:r>
      <w:r>
        <w:rPr>
          <w:spacing w:val="2"/>
        </w:rPr>
        <w:t> </w:t>
      </w:r>
      <w:r>
        <w:rPr/>
        <w:t>Subjects</w:t>
      </w:r>
      <w:r>
        <w:rPr>
          <w:spacing w:val="-12"/>
        </w:rPr>
        <w:t> </w:t>
      </w:r>
      <w:r>
        <w:rPr/>
        <w:t>who</w:t>
      </w:r>
      <w:r>
        <w:rPr>
          <w:spacing w:val="-13"/>
        </w:rPr>
        <w:t> </w:t>
      </w:r>
      <w:r>
        <w:rPr/>
        <w:t>are</w:t>
      </w:r>
      <w:r>
        <w:rPr>
          <w:spacing w:val="-13"/>
        </w:rPr>
        <w:t> </w:t>
      </w:r>
      <w:r>
        <w:rPr/>
        <w:t>capable</w:t>
      </w:r>
      <w:r>
        <w:rPr>
          <w:spacing w:val="-13"/>
        </w:rPr>
        <w:t> </w:t>
      </w:r>
      <w:r>
        <w:rPr/>
        <w:t>of</w:t>
      </w:r>
      <w:r>
        <w:rPr>
          <w:spacing w:val="-13"/>
        </w:rPr>
        <w:t> </w:t>
      </w:r>
      <w:r>
        <w:rPr/>
        <w:t>giving</w:t>
      </w:r>
      <w:r>
        <w:rPr>
          <w:spacing w:val="-13"/>
        </w:rPr>
        <w:t> </w:t>
      </w:r>
      <w:r>
        <w:rPr/>
        <w:t>assent</w:t>
      </w:r>
      <w:r>
        <w:rPr>
          <w:spacing w:val="-12"/>
        </w:rPr>
        <w:t> </w:t>
      </w:r>
      <w:r>
        <w:rPr/>
        <w:t>and</w:t>
      </w:r>
      <w:r>
        <w:rPr>
          <w:spacing w:val="-13"/>
        </w:rPr>
        <w:t> </w:t>
      </w:r>
      <w:r>
        <w:rPr/>
        <w:t>who</w:t>
      </w:r>
      <w:r>
        <w:rPr>
          <w:spacing w:val="-13"/>
        </w:rPr>
        <w:t> </w:t>
      </w:r>
      <w:r>
        <w:rPr/>
        <w:t>are</w:t>
      </w:r>
      <w:r>
        <w:rPr>
          <w:spacing w:val="-13"/>
        </w:rPr>
        <w:t> </w:t>
      </w:r>
      <w:r>
        <w:rPr/>
        <w:t>alert</w:t>
      </w:r>
      <w:r>
        <w:rPr>
          <w:spacing w:val="-13"/>
        </w:rPr>
        <w:t> </w:t>
      </w:r>
      <w:r>
        <w:rPr/>
        <w:t>and</w:t>
      </w:r>
      <w:r>
        <w:rPr>
          <w:spacing w:val="-12"/>
        </w:rPr>
        <w:t> </w:t>
      </w:r>
      <w:r>
        <w:rPr/>
        <w:t>competent </w:t>
      </w:r>
      <w:r>
        <w:rPr>
          <w:w w:val="95"/>
        </w:rPr>
        <w:t>will </w:t>
      </w:r>
      <w:r>
        <w:rPr>
          <w:spacing w:val="3"/>
          <w:w w:val="95"/>
        </w:rPr>
        <w:t>be </w:t>
      </w:r>
      <w:r>
        <w:rPr>
          <w:w w:val="95"/>
        </w:rPr>
        <w:t>asked, following an age-appropriate discussion of risks and benefits, to give assent </w:t>
      </w:r>
      <w:r>
        <w:rPr/>
        <w:t>to the study for the collection of their personality self assessment and follow up self assessment of health related quality of life and function. If a subject declines to give assent,</w:t>
      </w:r>
      <w:r>
        <w:rPr>
          <w:spacing w:val="10"/>
        </w:rPr>
        <w:t> </w:t>
      </w:r>
      <w:r>
        <w:rPr/>
        <w:t>self</w:t>
      </w:r>
      <w:r>
        <w:rPr>
          <w:spacing w:val="10"/>
        </w:rPr>
        <w:t> </w:t>
      </w:r>
      <w:r>
        <w:rPr/>
        <w:t>assessment</w:t>
      </w:r>
      <w:r>
        <w:rPr>
          <w:spacing w:val="10"/>
        </w:rPr>
        <w:t> </w:t>
      </w:r>
      <w:r>
        <w:rPr/>
        <w:t>data</w:t>
      </w:r>
      <w:r>
        <w:rPr>
          <w:spacing w:val="10"/>
        </w:rPr>
        <w:t> </w:t>
      </w:r>
      <w:r>
        <w:rPr/>
        <w:t>will</w:t>
      </w:r>
      <w:r>
        <w:rPr>
          <w:spacing w:val="11"/>
        </w:rPr>
        <w:t> </w:t>
      </w:r>
      <w:r>
        <w:rPr/>
        <w:t>not</w:t>
      </w:r>
      <w:r>
        <w:rPr>
          <w:spacing w:val="10"/>
        </w:rPr>
        <w:t> </w:t>
      </w:r>
      <w:r>
        <w:rPr>
          <w:spacing w:val="3"/>
        </w:rPr>
        <w:t>be</w:t>
      </w:r>
      <w:r>
        <w:rPr>
          <w:spacing w:val="10"/>
        </w:rPr>
        <w:t> </w:t>
      </w:r>
      <w:r>
        <w:rPr/>
        <w:t>collected</w:t>
      </w:r>
      <w:r>
        <w:rPr>
          <w:spacing w:val="10"/>
        </w:rPr>
        <w:t> </w:t>
      </w:r>
      <w:r>
        <w:rPr/>
        <w:t>from</w:t>
      </w:r>
      <w:r>
        <w:rPr>
          <w:spacing w:val="10"/>
        </w:rPr>
        <w:t> </w:t>
      </w:r>
      <w:r>
        <w:rPr/>
        <w:t>the</w:t>
      </w:r>
      <w:r>
        <w:rPr>
          <w:spacing w:val="11"/>
        </w:rPr>
        <w:t> </w:t>
      </w:r>
      <w:r>
        <w:rPr/>
        <w:t>subject.</w:t>
      </w:r>
    </w:p>
    <w:p>
      <w:pPr>
        <w:pStyle w:val="BodyText"/>
      </w:pPr>
    </w:p>
    <w:p>
      <w:pPr>
        <w:pStyle w:val="BodyText"/>
      </w:pPr>
    </w:p>
    <w:p>
      <w:pPr>
        <w:pStyle w:val="BodyText"/>
        <w:spacing w:before="11"/>
        <w:rPr>
          <w:sz w:val="31"/>
        </w:rPr>
      </w:pPr>
    </w:p>
    <w:p>
      <w:pPr>
        <w:pStyle w:val="Heading2"/>
        <w:numPr>
          <w:ilvl w:val="1"/>
          <w:numId w:val="2"/>
        </w:numPr>
        <w:tabs>
          <w:tab w:pos="1235" w:val="left" w:leader="none"/>
          <w:tab w:pos="1236" w:val="left" w:leader="none"/>
        </w:tabs>
        <w:spacing w:line="240" w:lineRule="auto" w:before="0" w:after="0"/>
        <w:ind w:left="1235" w:right="0" w:hanging="735"/>
        <w:jc w:val="left"/>
      </w:pPr>
      <w:bookmarkStart w:name="Inclusion Criteria" w:id="4"/>
      <w:bookmarkEnd w:id="4"/>
      <w:r>
        <w:rPr>
          <w:b w:val="0"/>
        </w:rPr>
      </w:r>
      <w:bookmarkStart w:name="_bookmark1" w:id="5"/>
      <w:bookmarkEnd w:id="5"/>
      <w:r>
        <w:rPr>
          <w:b w:val="0"/>
        </w:rPr>
      </w:r>
      <w:bookmarkStart w:name="_bookmark1" w:id="6"/>
      <w:bookmarkEnd w:id="6"/>
      <w:r>
        <w:rPr/>
        <w:t>Inclusion</w:t>
      </w:r>
      <w:r>
        <w:rPr>
          <w:spacing w:val="34"/>
        </w:rPr>
        <w:t> </w:t>
      </w:r>
      <w:r>
        <w:rPr/>
        <w:t>Criteria</w:t>
      </w:r>
    </w:p>
    <w:p>
      <w:pPr>
        <w:pStyle w:val="BodyText"/>
        <w:tabs>
          <w:tab w:pos="1823" w:val="left" w:leader="none"/>
        </w:tabs>
        <w:spacing w:line="254" w:lineRule="auto" w:before="231"/>
        <w:ind w:left="1085" w:right="4912"/>
      </w:pPr>
      <w:r>
        <w:rPr/>
        <w:pict>
          <v:shape style="position:absolute;margin-left:107.433998pt;margin-top:28.795174pt;width:6pt;height:20.75pt;mso-position-horizontal-relative:page;mso-position-vertical-relative:paragraph;z-index:-40168"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pict>
          <v:shape style="position:absolute;margin-left:107.433998pt;margin-top:14.349173pt;width:44.9pt;height:20.75pt;mso-position-horizontal-relative:page;mso-position-vertical-relative:paragraph;z-index:-40096" type="#_x0000_t202" filled="false" stroked="false">
            <v:textbox inset="0,0,0,0">
              <w:txbxContent>
                <w:p>
                  <w:pPr>
                    <w:pStyle w:val="BodyText"/>
                    <w:numPr>
                      <w:ilvl w:val="0"/>
                      <w:numId w:val="3"/>
                    </w:numPr>
                    <w:tabs>
                      <w:tab w:pos="711" w:val="left" w:leader="none"/>
                      <w:tab w:pos="712" w:val="left" w:leader="none"/>
                    </w:tabs>
                    <w:spacing w:line="291" w:lineRule="exact" w:before="0" w:after="0"/>
                    <w:ind w:left="711" w:right="0" w:hanging="711"/>
                    <w:jc w:val="left"/>
                    <w:rPr>
                      <w:rFonts w:ascii="Lucida Sans Unicode" w:hAnsi="Lucida Sans Unicode"/>
                    </w:rPr>
                  </w:pPr>
                  <w:r>
                    <w:rPr>
                      <w:rFonts w:ascii="Lucida Sans Unicode" w:hAnsi="Lucida Sans Unicode"/>
                      <w:spacing w:val="-20"/>
                      <w:w w:val="97"/>
                    </w:rPr>
                    <w:t>≥</w:t>
                  </w:r>
                  <w:r>
                    <w:rPr>
                      <w:rFonts w:ascii="Lucida Sans Unicode" w:hAnsi="Lucida Sans Unicode"/>
                      <w:w w:val="97"/>
                    </w:rPr>
                  </w:r>
                  <w:r>
                    <w:rPr>
                      <w:rFonts w:ascii="Lucida Sans Unicode" w:hAnsi="Lucida Sans Unicode"/>
                    </w:rPr>
                  </w:r>
                </w:p>
              </w:txbxContent>
            </v:textbox>
            <w10:wrap type="none"/>
          </v:shape>
        </w:pict>
      </w:r>
      <w:r>
        <w:rPr/>
        <w:t>Age</w:t>
        <w:tab/>
        <w:t>44</w:t>
      </w:r>
      <w:r>
        <w:rPr>
          <w:spacing w:val="-13"/>
        </w:rPr>
        <w:t> </w:t>
      </w:r>
      <w:r>
        <w:rPr/>
        <w:t>weeks</w:t>
      </w:r>
      <w:r>
        <w:rPr>
          <w:spacing w:val="-13"/>
        </w:rPr>
        <w:t> </w:t>
      </w:r>
      <w:r>
        <w:rPr/>
        <w:t>gestation</w:t>
      </w:r>
      <w:r>
        <w:rPr>
          <w:spacing w:val="-12"/>
        </w:rPr>
        <w:t> </w:t>
      </w:r>
      <w:r>
        <w:rPr/>
        <w:t>and</w:t>
      </w:r>
      <w:r>
        <w:rPr>
          <w:spacing w:val="-13"/>
        </w:rPr>
        <w:t> </w:t>
      </w:r>
      <w:r>
        <w:rPr>
          <w:rFonts w:ascii="Verdana"/>
          <w:i/>
        </w:rPr>
        <w:t>&lt;</w:t>
      </w:r>
      <w:r>
        <w:rPr>
          <w:rFonts w:ascii="Verdana"/>
          <w:i/>
          <w:spacing w:val="-39"/>
        </w:rPr>
        <w:t> </w:t>
      </w:r>
      <w:r>
        <w:rPr/>
        <w:t>18</w:t>
      </w:r>
      <w:r>
        <w:rPr>
          <w:spacing w:val="-13"/>
        </w:rPr>
        <w:t> </w:t>
      </w:r>
      <w:r>
        <w:rPr/>
        <w:t>years;</w:t>
      </w:r>
      <w:r>
        <w:rPr>
          <w:spacing w:val="-13"/>
        </w:rPr>
        <w:t> </w:t>
      </w:r>
      <w:r>
        <w:rPr/>
        <w:t>AND Suspicion of sepsis or infection;</w:t>
      </w:r>
      <w:r>
        <w:rPr>
          <w:spacing w:val="39"/>
        </w:rPr>
        <w:t> </w:t>
      </w:r>
      <w:r>
        <w:rPr/>
        <w:t>AND</w:t>
      </w:r>
    </w:p>
    <w:p>
      <w:pPr>
        <w:pStyle w:val="BodyText"/>
        <w:spacing w:line="254" w:lineRule="auto"/>
        <w:ind w:left="1085" w:right="1367"/>
      </w:pPr>
      <w:r>
        <w:rPr/>
        <w:pict>
          <v:shape style="position:absolute;margin-left:107.433998pt;margin-top:16.184628pt;width:6pt;height:20.75pt;mso-position-horizontal-relative:page;mso-position-vertical-relative:paragraph;z-index:-40216"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pict>
          <v:shape style="position:absolute;margin-left:107.433998pt;margin-top:1.738628pt;width:6pt;height:20.75pt;mso-position-horizontal-relative:page;mso-position-vertical-relative:paragraph;z-index:-4019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Systemic inflammatory response syndrome (SIRS) (at least 2 of 4 criteria); AND Community acquired infection or sepsis (diagnosis within 48 hours of hospital admission); AND</w:t>
      </w:r>
    </w:p>
    <w:p>
      <w:pPr>
        <w:pStyle w:val="BodyText"/>
        <w:spacing w:line="254" w:lineRule="auto"/>
        <w:ind w:left="1085" w:right="1426"/>
      </w:pPr>
      <w:r>
        <w:rPr/>
        <w:pict>
          <v:shape style="position:absolute;margin-left:107.433998pt;margin-top:16.184622pt;width:6pt;height:20.75pt;mso-position-horizontal-relative:page;mso-position-vertical-relative:paragraph;z-index:155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pict>
          <v:shape style="position:absolute;margin-left:107.433998pt;margin-top:1.738622pt;width:6pt;height:20.75pt;mso-position-horizontal-relative:page;mso-position-vertical-relative:paragraph;z-index:1576"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Cardiovascular</w:t>
      </w:r>
      <w:r>
        <w:rPr>
          <w:spacing w:val="-30"/>
        </w:rPr>
        <w:t> </w:t>
      </w:r>
      <w:r>
        <w:rPr/>
        <w:t>organ</w:t>
      </w:r>
      <w:r>
        <w:rPr>
          <w:spacing w:val="-30"/>
        </w:rPr>
        <w:t> </w:t>
      </w:r>
      <w:r>
        <w:rPr/>
        <w:t>dysfunction</w:t>
      </w:r>
      <w:r>
        <w:rPr>
          <w:spacing w:val="-30"/>
        </w:rPr>
        <w:t> </w:t>
      </w:r>
      <w:r>
        <w:rPr/>
        <w:t>(requiring</w:t>
      </w:r>
      <w:r>
        <w:rPr>
          <w:spacing w:val="-29"/>
        </w:rPr>
        <w:t> </w:t>
      </w:r>
      <w:r>
        <w:rPr/>
        <w:t>vasoactive</w:t>
      </w:r>
      <w:r>
        <w:rPr>
          <w:spacing w:val="-30"/>
        </w:rPr>
        <w:t> </w:t>
      </w:r>
      <w:r>
        <w:rPr/>
        <w:t>inotropic</w:t>
      </w:r>
      <w:r>
        <w:rPr>
          <w:spacing w:val="-30"/>
        </w:rPr>
        <w:t> </w:t>
      </w:r>
      <w:r>
        <w:rPr/>
        <w:t>infusion);</w:t>
      </w:r>
      <w:r>
        <w:rPr>
          <w:spacing w:val="-29"/>
        </w:rPr>
        <w:t> </w:t>
      </w:r>
      <w:r>
        <w:rPr/>
        <w:t>AND Pulmonary</w:t>
      </w:r>
      <w:r>
        <w:rPr>
          <w:spacing w:val="-14"/>
        </w:rPr>
        <w:t> </w:t>
      </w:r>
      <w:r>
        <w:rPr/>
        <w:t>organ</w:t>
      </w:r>
      <w:r>
        <w:rPr>
          <w:spacing w:val="-13"/>
        </w:rPr>
        <w:t> </w:t>
      </w:r>
      <w:r>
        <w:rPr/>
        <w:t>dysfunction</w:t>
      </w:r>
      <w:r>
        <w:rPr>
          <w:spacing w:val="-14"/>
        </w:rPr>
        <w:t> </w:t>
      </w:r>
      <w:r>
        <w:rPr/>
        <w:t>(requirement</w:t>
      </w:r>
      <w:r>
        <w:rPr>
          <w:spacing w:val="-13"/>
        </w:rPr>
        <w:t> </w:t>
      </w:r>
      <w:r>
        <w:rPr/>
        <w:t>for</w:t>
      </w:r>
      <w:r>
        <w:rPr>
          <w:spacing w:val="-13"/>
        </w:rPr>
        <w:t> </w:t>
      </w:r>
      <w:r>
        <w:rPr>
          <w:spacing w:val="-4"/>
        </w:rPr>
        <w:t>invasive</w:t>
      </w:r>
      <w:r>
        <w:rPr>
          <w:spacing w:val="-14"/>
        </w:rPr>
        <w:t> </w:t>
      </w:r>
      <w:r>
        <w:rPr/>
        <w:t>or</w:t>
      </w:r>
      <w:r>
        <w:rPr>
          <w:spacing w:val="-13"/>
        </w:rPr>
        <w:t> </w:t>
      </w:r>
      <w:r>
        <w:rPr>
          <w:spacing w:val="-3"/>
        </w:rPr>
        <w:t>non-invasive</w:t>
      </w:r>
      <w:r>
        <w:rPr>
          <w:spacing w:val="-13"/>
        </w:rPr>
        <w:t> </w:t>
      </w:r>
      <w:r>
        <w:rPr/>
        <w:t>pressure support or mechanical</w:t>
      </w:r>
      <w:r>
        <w:rPr>
          <w:spacing w:val="50"/>
        </w:rPr>
        <w:t> </w:t>
      </w:r>
      <w:r>
        <w:rPr/>
        <w:t>ventilation).</w:t>
      </w:r>
    </w:p>
    <w:p>
      <w:pPr>
        <w:pStyle w:val="BodyText"/>
        <w:rPr>
          <w:sz w:val="33"/>
        </w:rPr>
      </w:pPr>
    </w:p>
    <w:p>
      <w:pPr>
        <w:pStyle w:val="BodyText"/>
        <w:spacing w:line="254" w:lineRule="auto"/>
        <w:ind w:left="472" w:right="1427" w:firstLine="378"/>
        <w:jc w:val="both"/>
      </w:pPr>
      <w:r>
        <w:rPr/>
        <w:pict>
          <v:shape style="position:absolute;margin-left:259.423004pt;margin-top:16.184628pt;width:9.3pt;height:20.75pt;mso-position-horizontal-relative:page;mso-position-vertical-relative:paragraph;z-index:-4007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97"/>
                    </w:rPr>
                    <w:t>≥</w:t>
                  </w:r>
                </w:p>
              </w:txbxContent>
            </v:textbox>
            <w10:wrap type="none"/>
          </v:shape>
        </w:pict>
      </w:r>
      <w:r>
        <w:rPr>
          <w:spacing w:val="-4"/>
        </w:rPr>
        <w:t>At </w:t>
      </w:r>
      <w:r>
        <w:rPr/>
        <w:t>least one of the SIRS criteria must </w:t>
      </w:r>
      <w:r>
        <w:rPr>
          <w:spacing w:val="-3"/>
        </w:rPr>
        <w:t>involve </w:t>
      </w:r>
      <w:r>
        <w:rPr/>
        <w:t>the patient’s white </w:t>
      </w:r>
      <w:r>
        <w:rPr>
          <w:spacing w:val="2"/>
        </w:rPr>
        <w:t>blood </w:t>
      </w:r>
      <w:r>
        <w:rPr/>
        <w:t>cell count (leukocytosis or neutropenia or 10% immature neutrophils) OR the patient’s </w:t>
      </w:r>
      <w:r>
        <w:rPr>
          <w:spacing w:val="3"/>
        </w:rPr>
        <w:t>body </w:t>
      </w:r>
      <w:r>
        <w:rPr/>
        <w:t>temperature (fever or</w:t>
      </w:r>
      <w:r>
        <w:rPr>
          <w:spacing w:val="51"/>
        </w:rPr>
        <w:t> </w:t>
      </w:r>
      <w:r>
        <w:rPr/>
        <w:t>hypothermia).</w:t>
      </w:r>
    </w:p>
    <w:p>
      <w:pPr>
        <w:pStyle w:val="BodyText"/>
      </w:pPr>
    </w:p>
    <w:p>
      <w:pPr>
        <w:pStyle w:val="BodyText"/>
      </w:pPr>
    </w:p>
    <w:p>
      <w:pPr>
        <w:pStyle w:val="BodyText"/>
        <w:rPr>
          <w:sz w:val="32"/>
        </w:rPr>
      </w:pPr>
    </w:p>
    <w:p>
      <w:pPr>
        <w:pStyle w:val="Heading2"/>
        <w:numPr>
          <w:ilvl w:val="1"/>
          <w:numId w:val="2"/>
        </w:numPr>
        <w:tabs>
          <w:tab w:pos="1235" w:val="left" w:leader="none"/>
          <w:tab w:pos="1236" w:val="left" w:leader="none"/>
        </w:tabs>
        <w:spacing w:line="240" w:lineRule="auto" w:before="0" w:after="0"/>
        <w:ind w:left="1235" w:right="0" w:hanging="735"/>
        <w:jc w:val="left"/>
      </w:pPr>
      <w:bookmarkStart w:name="Exclusion Criteria" w:id="7"/>
      <w:bookmarkEnd w:id="7"/>
      <w:r>
        <w:rPr>
          <w:b w:val="0"/>
        </w:rPr>
      </w:r>
      <w:bookmarkStart w:name="_bookmark2" w:id="8"/>
      <w:bookmarkEnd w:id="8"/>
      <w:r>
        <w:rPr>
          <w:b w:val="0"/>
        </w:rPr>
      </w:r>
      <w:bookmarkStart w:name="_bookmark2" w:id="9"/>
      <w:bookmarkEnd w:id="9"/>
      <w:r>
        <w:rPr/>
        <w:t>Exclusion</w:t>
      </w:r>
      <w:r>
        <w:rPr>
          <w:spacing w:val="34"/>
        </w:rPr>
        <w:t> </w:t>
      </w:r>
      <w:r>
        <w:rPr/>
        <w:t>Criteria</w:t>
      </w:r>
    </w:p>
    <w:p>
      <w:pPr>
        <w:pStyle w:val="BodyText"/>
        <w:spacing w:before="2"/>
        <w:rPr>
          <w:b/>
          <w:sz w:val="22"/>
        </w:rPr>
      </w:pPr>
    </w:p>
    <w:p>
      <w:pPr>
        <w:pStyle w:val="BodyText"/>
        <w:ind w:left="1085"/>
      </w:pPr>
      <w:r>
        <w:rPr/>
        <w:pict>
          <v:shape style="position:absolute;margin-left:107.433998pt;margin-top:1.738633pt;width:6pt;height:20.75pt;mso-position-horizontal-relative:page;mso-position-vertical-relative:paragraph;z-index:167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Thermal or electrical burn as primary reason for admission; OR</w:t>
      </w:r>
    </w:p>
    <w:p>
      <w:pPr>
        <w:pStyle w:val="BodyText"/>
        <w:spacing w:line="254" w:lineRule="auto" w:before="17"/>
        <w:ind w:left="1085" w:right="1425"/>
      </w:pPr>
      <w:r>
        <w:rPr/>
        <w:pict>
          <v:shape style="position:absolute;margin-left:107.433998pt;margin-top:2.588619pt;width:6pt;height:20.75pt;mso-position-horizontal-relative:page;mso-position-vertical-relative:paragraph;z-index:1648"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Lack</w:t>
      </w:r>
      <w:r>
        <w:rPr>
          <w:spacing w:val="-25"/>
        </w:rPr>
        <w:t> </w:t>
      </w:r>
      <w:r>
        <w:rPr/>
        <w:t>of</w:t>
      </w:r>
      <w:r>
        <w:rPr>
          <w:spacing w:val="-24"/>
        </w:rPr>
        <w:t> </w:t>
      </w:r>
      <w:r>
        <w:rPr/>
        <w:t>commitment</w:t>
      </w:r>
      <w:r>
        <w:rPr>
          <w:spacing w:val="-24"/>
        </w:rPr>
        <w:t> </w:t>
      </w:r>
      <w:r>
        <w:rPr/>
        <w:t>to</w:t>
      </w:r>
      <w:r>
        <w:rPr>
          <w:spacing w:val="-25"/>
        </w:rPr>
        <w:t> </w:t>
      </w:r>
      <w:r>
        <w:rPr/>
        <w:t>aggressive</w:t>
      </w:r>
      <w:r>
        <w:rPr>
          <w:spacing w:val="-24"/>
        </w:rPr>
        <w:t> </w:t>
      </w:r>
      <w:r>
        <w:rPr/>
        <w:t>intensive</w:t>
      </w:r>
      <w:r>
        <w:rPr>
          <w:spacing w:val="-25"/>
        </w:rPr>
        <w:t> </w:t>
      </w:r>
      <w:r>
        <w:rPr/>
        <w:t>care</w:t>
      </w:r>
      <w:r>
        <w:rPr>
          <w:spacing w:val="-24"/>
        </w:rPr>
        <w:t> </w:t>
      </w:r>
      <w:r>
        <w:rPr/>
        <w:t>as</w:t>
      </w:r>
      <w:r>
        <w:rPr>
          <w:spacing w:val="-24"/>
        </w:rPr>
        <w:t> </w:t>
      </w:r>
      <w:r>
        <w:rPr/>
        <w:t>indicated</w:t>
      </w:r>
      <w:r>
        <w:rPr>
          <w:spacing w:val="-25"/>
        </w:rPr>
        <w:t> </w:t>
      </w:r>
      <w:r>
        <w:rPr>
          <w:spacing w:val="-4"/>
        </w:rPr>
        <w:t>by</w:t>
      </w:r>
      <w:r>
        <w:rPr>
          <w:spacing w:val="-24"/>
        </w:rPr>
        <w:t> </w:t>
      </w:r>
      <w:r>
        <w:rPr/>
        <w:t>do</w:t>
      </w:r>
      <w:r>
        <w:rPr>
          <w:spacing w:val="-24"/>
        </w:rPr>
        <w:t> </w:t>
      </w:r>
      <w:r>
        <w:rPr/>
        <w:t>not</w:t>
      </w:r>
      <w:r>
        <w:rPr>
          <w:spacing w:val="-24"/>
        </w:rPr>
        <w:t> </w:t>
      </w:r>
      <w:r>
        <w:rPr/>
        <w:t>resuscitate orders</w:t>
      </w:r>
      <w:r>
        <w:rPr>
          <w:spacing w:val="16"/>
        </w:rPr>
        <w:t> </w:t>
      </w:r>
      <w:r>
        <w:rPr/>
        <w:t>or</w:t>
      </w:r>
      <w:r>
        <w:rPr>
          <w:spacing w:val="16"/>
        </w:rPr>
        <w:t> </w:t>
      </w:r>
      <w:r>
        <w:rPr/>
        <w:t>other</w:t>
      </w:r>
      <w:r>
        <w:rPr>
          <w:spacing w:val="17"/>
        </w:rPr>
        <w:t> </w:t>
      </w:r>
      <w:r>
        <w:rPr/>
        <w:t>limitations</w:t>
      </w:r>
      <w:r>
        <w:rPr>
          <w:spacing w:val="16"/>
        </w:rPr>
        <w:t> </w:t>
      </w:r>
      <w:r>
        <w:rPr/>
        <w:t>of</w:t>
      </w:r>
      <w:r>
        <w:rPr>
          <w:spacing w:val="17"/>
        </w:rPr>
        <w:t> </w:t>
      </w:r>
      <w:r>
        <w:rPr/>
        <w:t>care;</w:t>
      </w:r>
      <w:r>
        <w:rPr>
          <w:spacing w:val="16"/>
        </w:rPr>
        <w:t> </w:t>
      </w:r>
      <w:r>
        <w:rPr/>
        <w:t>OR</w:t>
      </w:r>
    </w:p>
    <w:p>
      <w:pPr>
        <w:pStyle w:val="ListParagraph"/>
        <w:numPr>
          <w:ilvl w:val="2"/>
          <w:numId w:val="2"/>
        </w:numPr>
        <w:tabs>
          <w:tab w:pos="1086" w:val="left" w:leader="none"/>
        </w:tabs>
        <w:spacing w:line="285" w:lineRule="exact" w:before="0" w:after="0"/>
        <w:ind w:left="1085" w:right="0" w:hanging="237"/>
        <w:jc w:val="left"/>
        <w:rPr>
          <w:sz w:val="24"/>
        </w:rPr>
      </w:pPr>
      <w:r>
        <w:rPr>
          <w:spacing w:val="-3"/>
          <w:sz w:val="24"/>
        </w:rPr>
        <w:t>Parents </w:t>
      </w:r>
      <w:r>
        <w:rPr>
          <w:sz w:val="24"/>
        </w:rPr>
        <w:t>or guardians unable to speak English or Spanish;</w:t>
      </w:r>
      <w:r>
        <w:rPr>
          <w:spacing w:val="18"/>
          <w:sz w:val="24"/>
        </w:rPr>
        <w:t> </w:t>
      </w:r>
      <w:r>
        <w:rPr>
          <w:sz w:val="24"/>
        </w:rPr>
        <w:t>OR</w:t>
      </w:r>
    </w:p>
    <w:p>
      <w:pPr>
        <w:pStyle w:val="ListParagraph"/>
        <w:numPr>
          <w:ilvl w:val="2"/>
          <w:numId w:val="2"/>
        </w:numPr>
        <w:tabs>
          <w:tab w:pos="1086" w:val="left" w:leader="none"/>
        </w:tabs>
        <w:spacing w:line="289" w:lineRule="exact" w:before="0" w:after="0"/>
        <w:ind w:left="1085" w:right="0" w:hanging="237"/>
        <w:jc w:val="left"/>
        <w:rPr>
          <w:sz w:val="24"/>
        </w:rPr>
      </w:pPr>
      <w:r>
        <w:rPr>
          <w:sz w:val="24"/>
        </w:rPr>
        <w:t>Patient</w:t>
      </w:r>
      <w:r>
        <w:rPr>
          <w:spacing w:val="18"/>
          <w:sz w:val="24"/>
        </w:rPr>
        <w:t> </w:t>
      </w:r>
      <w:r>
        <w:rPr>
          <w:sz w:val="24"/>
        </w:rPr>
        <w:t>is</w:t>
      </w:r>
      <w:r>
        <w:rPr>
          <w:spacing w:val="19"/>
          <w:sz w:val="24"/>
        </w:rPr>
        <w:t> </w:t>
      </w:r>
      <w:r>
        <w:rPr>
          <w:sz w:val="24"/>
        </w:rPr>
        <w:t>ward</w:t>
      </w:r>
      <w:r>
        <w:rPr>
          <w:spacing w:val="19"/>
          <w:sz w:val="24"/>
        </w:rPr>
        <w:t> </w:t>
      </w:r>
      <w:r>
        <w:rPr>
          <w:sz w:val="24"/>
        </w:rPr>
        <w:t>of</w:t>
      </w:r>
      <w:r>
        <w:rPr>
          <w:spacing w:val="18"/>
          <w:sz w:val="24"/>
        </w:rPr>
        <w:t> </w:t>
      </w:r>
      <w:r>
        <w:rPr>
          <w:sz w:val="24"/>
        </w:rPr>
        <w:t>the</w:t>
      </w:r>
      <w:r>
        <w:rPr>
          <w:spacing w:val="19"/>
          <w:sz w:val="24"/>
        </w:rPr>
        <w:t> </w:t>
      </w:r>
      <w:r>
        <w:rPr>
          <w:sz w:val="24"/>
        </w:rPr>
        <w:t>state;</w:t>
      </w:r>
      <w:r>
        <w:rPr>
          <w:spacing w:val="19"/>
          <w:sz w:val="24"/>
        </w:rPr>
        <w:t> </w:t>
      </w:r>
      <w:r>
        <w:rPr>
          <w:sz w:val="24"/>
        </w:rPr>
        <w:t>OR</w:t>
      </w:r>
    </w:p>
    <w:p>
      <w:pPr>
        <w:pStyle w:val="ListParagraph"/>
        <w:numPr>
          <w:ilvl w:val="2"/>
          <w:numId w:val="2"/>
        </w:numPr>
        <w:tabs>
          <w:tab w:pos="1086" w:val="left" w:leader="none"/>
        </w:tabs>
        <w:spacing w:line="289" w:lineRule="exact" w:before="0" w:after="0"/>
        <w:ind w:left="1085" w:right="0" w:hanging="237"/>
        <w:jc w:val="left"/>
        <w:rPr>
          <w:sz w:val="24"/>
        </w:rPr>
      </w:pPr>
      <w:r>
        <w:rPr>
          <w:sz w:val="24"/>
        </w:rPr>
        <w:t>Patient</w:t>
      </w:r>
      <w:r>
        <w:rPr>
          <w:spacing w:val="15"/>
          <w:sz w:val="24"/>
        </w:rPr>
        <w:t> </w:t>
      </w:r>
      <w:r>
        <w:rPr>
          <w:sz w:val="24"/>
        </w:rPr>
        <w:t>is</w:t>
      </w:r>
      <w:r>
        <w:rPr>
          <w:spacing w:val="15"/>
          <w:sz w:val="24"/>
        </w:rPr>
        <w:t> </w:t>
      </w:r>
      <w:r>
        <w:rPr>
          <w:sz w:val="24"/>
        </w:rPr>
        <w:t>unable</w:t>
      </w:r>
      <w:r>
        <w:rPr>
          <w:spacing w:val="15"/>
          <w:sz w:val="24"/>
        </w:rPr>
        <w:t> </w:t>
      </w:r>
      <w:r>
        <w:rPr>
          <w:sz w:val="24"/>
        </w:rPr>
        <w:t>to</w:t>
      </w:r>
      <w:r>
        <w:rPr>
          <w:spacing w:val="16"/>
          <w:sz w:val="24"/>
        </w:rPr>
        <w:t> </w:t>
      </w:r>
      <w:r>
        <w:rPr>
          <w:sz w:val="24"/>
        </w:rPr>
        <w:t>participate</w:t>
      </w:r>
      <w:r>
        <w:rPr>
          <w:spacing w:val="15"/>
          <w:sz w:val="24"/>
        </w:rPr>
        <w:t> </w:t>
      </w:r>
      <w:r>
        <w:rPr>
          <w:sz w:val="24"/>
        </w:rPr>
        <w:t>in</w:t>
      </w:r>
      <w:r>
        <w:rPr>
          <w:spacing w:val="15"/>
          <w:sz w:val="24"/>
        </w:rPr>
        <w:t> </w:t>
      </w:r>
      <w:r>
        <w:rPr>
          <w:sz w:val="24"/>
        </w:rPr>
        <w:t>long</w:t>
      </w:r>
      <w:r>
        <w:rPr>
          <w:spacing w:val="15"/>
          <w:sz w:val="24"/>
        </w:rPr>
        <w:t> </w:t>
      </w:r>
      <w:r>
        <w:rPr>
          <w:sz w:val="24"/>
        </w:rPr>
        <w:t>term</w:t>
      </w:r>
      <w:r>
        <w:rPr>
          <w:spacing w:val="16"/>
          <w:sz w:val="24"/>
        </w:rPr>
        <w:t> </w:t>
      </w:r>
      <w:r>
        <w:rPr>
          <w:sz w:val="24"/>
        </w:rPr>
        <w:t>follow</w:t>
      </w:r>
      <w:r>
        <w:rPr>
          <w:spacing w:val="15"/>
          <w:sz w:val="24"/>
        </w:rPr>
        <w:t> </w:t>
      </w:r>
      <w:r>
        <w:rPr>
          <w:sz w:val="24"/>
        </w:rPr>
        <w:t>up;</w:t>
      </w:r>
      <w:r>
        <w:rPr>
          <w:spacing w:val="15"/>
          <w:sz w:val="24"/>
        </w:rPr>
        <w:t> </w:t>
      </w:r>
      <w:r>
        <w:rPr>
          <w:sz w:val="24"/>
        </w:rPr>
        <w:t>OR</w:t>
      </w:r>
    </w:p>
    <w:p>
      <w:pPr>
        <w:pStyle w:val="ListParagraph"/>
        <w:numPr>
          <w:ilvl w:val="2"/>
          <w:numId w:val="2"/>
        </w:numPr>
        <w:tabs>
          <w:tab w:pos="1086" w:val="left" w:leader="none"/>
        </w:tabs>
        <w:spacing w:line="289" w:lineRule="exact" w:before="0" w:after="0"/>
        <w:ind w:left="1085" w:right="0" w:hanging="237"/>
        <w:jc w:val="left"/>
        <w:rPr>
          <w:sz w:val="24"/>
        </w:rPr>
      </w:pPr>
      <w:r>
        <w:rPr>
          <w:sz w:val="24"/>
        </w:rPr>
        <w:t>Patient </w:t>
      </w:r>
      <w:r>
        <w:rPr>
          <w:spacing w:val="-3"/>
          <w:sz w:val="24"/>
        </w:rPr>
        <w:t>was </w:t>
      </w:r>
      <w:r>
        <w:rPr>
          <w:sz w:val="24"/>
        </w:rPr>
        <w:t>previously enrolled in this study;</w:t>
      </w:r>
      <w:r>
        <w:rPr>
          <w:spacing w:val="7"/>
          <w:sz w:val="24"/>
        </w:rPr>
        <w:t> </w:t>
      </w:r>
      <w:r>
        <w:rPr>
          <w:sz w:val="24"/>
        </w:rPr>
        <w:t>OR</w:t>
      </w:r>
    </w:p>
    <w:p>
      <w:pPr>
        <w:pStyle w:val="ListParagraph"/>
        <w:numPr>
          <w:ilvl w:val="2"/>
          <w:numId w:val="2"/>
        </w:numPr>
        <w:tabs>
          <w:tab w:pos="1086" w:val="left" w:leader="none"/>
        </w:tabs>
        <w:spacing w:line="329" w:lineRule="exact" w:before="0" w:after="0"/>
        <w:ind w:left="1085" w:right="0" w:hanging="237"/>
        <w:jc w:val="left"/>
        <w:rPr>
          <w:sz w:val="24"/>
        </w:rPr>
      </w:pPr>
      <w:r>
        <w:rPr>
          <w:sz w:val="24"/>
        </w:rPr>
        <w:t>Patient</w:t>
      </w:r>
      <w:r>
        <w:rPr>
          <w:spacing w:val="11"/>
          <w:sz w:val="24"/>
        </w:rPr>
        <w:t> </w:t>
      </w:r>
      <w:r>
        <w:rPr>
          <w:spacing w:val="-3"/>
          <w:sz w:val="24"/>
        </w:rPr>
        <w:t>was</w:t>
      </w:r>
      <w:r>
        <w:rPr>
          <w:spacing w:val="11"/>
          <w:sz w:val="24"/>
        </w:rPr>
        <w:t> </w:t>
      </w:r>
      <w:r>
        <w:rPr>
          <w:sz w:val="24"/>
        </w:rPr>
        <w:t>not</w:t>
      </w:r>
      <w:r>
        <w:rPr>
          <w:spacing w:val="11"/>
          <w:sz w:val="24"/>
        </w:rPr>
        <w:t> </w:t>
      </w:r>
      <w:r>
        <w:rPr>
          <w:sz w:val="24"/>
        </w:rPr>
        <w:t>able</w:t>
      </w:r>
      <w:r>
        <w:rPr>
          <w:spacing w:val="11"/>
          <w:sz w:val="24"/>
        </w:rPr>
        <w:t> </w:t>
      </w:r>
      <w:r>
        <w:rPr>
          <w:sz w:val="24"/>
        </w:rPr>
        <w:t>to</w:t>
      </w:r>
      <w:r>
        <w:rPr>
          <w:spacing w:val="11"/>
          <w:sz w:val="24"/>
        </w:rPr>
        <w:t> </w:t>
      </w:r>
      <w:r>
        <w:rPr>
          <w:spacing w:val="3"/>
          <w:sz w:val="24"/>
        </w:rPr>
        <w:t>be</w:t>
      </w:r>
      <w:r>
        <w:rPr>
          <w:spacing w:val="11"/>
          <w:sz w:val="24"/>
        </w:rPr>
        <w:t> </w:t>
      </w:r>
      <w:r>
        <w:rPr>
          <w:sz w:val="24"/>
        </w:rPr>
        <w:t>enrolled</w:t>
      </w:r>
      <w:r>
        <w:rPr>
          <w:spacing w:val="11"/>
          <w:sz w:val="24"/>
        </w:rPr>
        <w:t> </w:t>
      </w:r>
      <w:r>
        <w:rPr>
          <w:sz w:val="24"/>
        </w:rPr>
        <w:t>within</w:t>
      </w:r>
      <w:r>
        <w:rPr>
          <w:spacing w:val="11"/>
          <w:sz w:val="24"/>
        </w:rPr>
        <w:t> </w:t>
      </w:r>
      <w:r>
        <w:rPr>
          <w:sz w:val="24"/>
        </w:rPr>
        <w:t>48</w:t>
      </w:r>
      <w:r>
        <w:rPr>
          <w:spacing w:val="11"/>
          <w:sz w:val="24"/>
        </w:rPr>
        <w:t> </w:t>
      </w:r>
      <w:r>
        <w:rPr>
          <w:sz w:val="24"/>
        </w:rPr>
        <w:t>hours</w:t>
      </w:r>
      <w:r>
        <w:rPr>
          <w:spacing w:val="11"/>
          <w:sz w:val="24"/>
        </w:rPr>
        <w:t> </w:t>
      </w:r>
      <w:r>
        <w:rPr>
          <w:sz w:val="24"/>
        </w:rPr>
        <w:t>of</w:t>
      </w:r>
      <w:r>
        <w:rPr>
          <w:spacing w:val="12"/>
          <w:sz w:val="24"/>
        </w:rPr>
        <w:t> </w:t>
      </w:r>
      <w:r>
        <w:rPr>
          <w:sz w:val="24"/>
        </w:rPr>
        <w:t>PICU</w:t>
      </w:r>
      <w:r>
        <w:rPr>
          <w:spacing w:val="11"/>
          <w:sz w:val="24"/>
        </w:rPr>
        <w:t> </w:t>
      </w:r>
      <w:r>
        <w:rPr>
          <w:sz w:val="24"/>
        </w:rPr>
        <w:t>admission.</w:t>
      </w:r>
    </w:p>
    <w:p>
      <w:pPr>
        <w:spacing w:after="0" w:line="329" w:lineRule="exact"/>
        <w:jc w:val="left"/>
        <w:rPr>
          <w:sz w:val="24"/>
        </w:rPr>
        <w:sectPr>
          <w:pgSz w:w="12240" w:h="15840"/>
          <w:pgMar w:header="1137" w:footer="2179" w:top="1500" w:bottom="2360" w:left="1300" w:right="0"/>
        </w:sectPr>
      </w:pPr>
    </w:p>
    <w:p>
      <w:pPr>
        <w:pStyle w:val="BodyText"/>
        <w:spacing w:before="6"/>
        <w:rPr>
          <w:sz w:val="28"/>
        </w:rPr>
      </w:pPr>
      <w:r>
        <w:rPr/>
        <w:pict>
          <v:shape style="position:absolute;margin-left:16.006294pt;margin-top:593.169373pt;width:51.35pt;height:21.95pt;mso-position-horizontal-relative:page;mso-position-vertical-relative:page;z-index:-40000"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1720"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Heading2"/>
        <w:numPr>
          <w:ilvl w:val="1"/>
          <w:numId w:val="2"/>
        </w:numPr>
        <w:tabs>
          <w:tab w:pos="875" w:val="left" w:leader="none"/>
          <w:tab w:pos="876" w:val="left" w:leader="none"/>
        </w:tabs>
        <w:spacing w:line="240" w:lineRule="auto" w:before="59" w:after="0"/>
        <w:ind w:left="875" w:right="0" w:hanging="735"/>
        <w:jc w:val="left"/>
      </w:pPr>
      <w:bookmarkStart w:name="Anticipated Subject Accrual" w:id="10"/>
      <w:bookmarkEnd w:id="10"/>
      <w:r>
        <w:rPr>
          <w:b w:val="0"/>
        </w:rPr>
      </w:r>
      <w:bookmarkStart w:name="_bookmark3" w:id="11"/>
      <w:bookmarkEnd w:id="11"/>
      <w:r>
        <w:rPr>
          <w:b w:val="0"/>
        </w:rPr>
      </w:r>
      <w:bookmarkStart w:name="_bookmark3" w:id="12"/>
      <w:bookmarkEnd w:id="12"/>
      <w:r>
        <w:rPr/>
        <w:t>A</w:t>
      </w:r>
      <w:r>
        <w:rPr/>
        <w:t>nticipated </w:t>
      </w:r>
      <w:r>
        <w:rPr>
          <w:spacing w:val="2"/>
        </w:rPr>
        <w:t>Subject</w:t>
      </w:r>
      <w:r>
        <w:rPr>
          <w:spacing w:val="-1"/>
        </w:rPr>
        <w:t> </w:t>
      </w:r>
      <w:r>
        <w:rPr/>
        <w:t>Accrual</w:t>
      </w:r>
    </w:p>
    <w:p>
      <w:pPr>
        <w:pStyle w:val="BodyText"/>
        <w:spacing w:line="254" w:lineRule="auto" w:before="181"/>
        <w:ind w:left="131" w:right="1793" w:firstLine="8"/>
        <w:jc w:val="both"/>
      </w:pPr>
      <w:r>
        <w:rPr/>
        <w:t>Based on a CPCCRN pilot </w:t>
      </w:r>
      <w:r>
        <w:rPr>
          <w:spacing w:val="-4"/>
        </w:rPr>
        <w:t>study, </w:t>
      </w:r>
      <w:r>
        <w:rPr/>
        <w:t>it is estimated that 125 patients per year will meet eligibility</w:t>
      </w:r>
      <w:r>
        <w:rPr>
          <w:spacing w:val="-13"/>
        </w:rPr>
        <w:t> </w:t>
      </w:r>
      <w:r>
        <w:rPr/>
        <w:t>criteria</w:t>
      </w:r>
      <w:r>
        <w:rPr>
          <w:spacing w:val="-13"/>
        </w:rPr>
        <w:t> </w:t>
      </w:r>
      <w:r>
        <w:rPr/>
        <w:t>for</w:t>
      </w:r>
      <w:r>
        <w:rPr>
          <w:spacing w:val="-12"/>
        </w:rPr>
        <w:t> </w:t>
      </w:r>
      <w:r>
        <w:rPr/>
        <w:t>the</w:t>
      </w:r>
      <w:r>
        <w:rPr>
          <w:spacing w:val="-13"/>
        </w:rPr>
        <w:t> </w:t>
      </w:r>
      <w:r>
        <w:rPr/>
        <w:t>study</w:t>
      </w:r>
      <w:r>
        <w:rPr>
          <w:spacing w:val="-12"/>
        </w:rPr>
        <w:t> </w:t>
      </w:r>
      <w:r>
        <w:rPr/>
        <w:t>and</w:t>
      </w:r>
      <w:r>
        <w:rPr>
          <w:spacing w:val="-13"/>
        </w:rPr>
        <w:t> </w:t>
      </w:r>
      <w:r>
        <w:rPr/>
        <w:t>survive</w:t>
      </w:r>
      <w:r>
        <w:rPr>
          <w:spacing w:val="-13"/>
        </w:rPr>
        <w:t> </w:t>
      </w:r>
      <w:r>
        <w:rPr/>
        <w:t>their</w:t>
      </w:r>
      <w:r>
        <w:rPr>
          <w:spacing w:val="-12"/>
        </w:rPr>
        <w:t> </w:t>
      </w:r>
      <w:r>
        <w:rPr/>
        <w:t>hospitalization.</w:t>
      </w:r>
      <w:r>
        <w:rPr>
          <w:spacing w:val="2"/>
        </w:rPr>
        <w:t> </w:t>
      </w:r>
      <w:r>
        <w:rPr/>
        <w:t>The</w:t>
      </w:r>
      <w:r>
        <w:rPr>
          <w:spacing w:val="-12"/>
        </w:rPr>
        <w:t> </w:t>
      </w:r>
      <w:r>
        <w:rPr/>
        <w:t>LAPSE</w:t>
      </w:r>
      <w:r>
        <w:rPr>
          <w:spacing w:val="-13"/>
        </w:rPr>
        <w:t> </w:t>
      </w:r>
      <w:r>
        <w:rPr/>
        <w:t>Study</w:t>
      </w:r>
      <w:r>
        <w:rPr>
          <w:spacing w:val="-12"/>
        </w:rPr>
        <w:t> </w:t>
      </w:r>
      <w:r>
        <w:rPr/>
        <w:t>will enroll</w:t>
      </w:r>
      <w:r>
        <w:rPr>
          <w:spacing w:val="-10"/>
        </w:rPr>
        <w:t> </w:t>
      </w:r>
      <w:r>
        <w:rPr/>
        <w:t>subjects</w:t>
      </w:r>
      <w:r>
        <w:rPr>
          <w:spacing w:val="-9"/>
        </w:rPr>
        <w:t> </w:t>
      </w:r>
      <w:r>
        <w:rPr/>
        <w:t>for</w:t>
      </w:r>
      <w:r>
        <w:rPr>
          <w:spacing w:val="-10"/>
        </w:rPr>
        <w:t> </w:t>
      </w:r>
      <w:r>
        <w:rPr/>
        <w:t>four</w:t>
      </w:r>
      <w:r>
        <w:rPr>
          <w:spacing w:val="-9"/>
        </w:rPr>
        <w:t> </w:t>
      </w:r>
      <w:r>
        <w:rPr/>
        <w:t>years</w:t>
      </w:r>
      <w:r>
        <w:rPr>
          <w:spacing w:val="-9"/>
        </w:rPr>
        <w:t> </w:t>
      </w:r>
      <w:r>
        <w:rPr/>
        <w:t>with</w:t>
      </w:r>
      <w:r>
        <w:rPr>
          <w:spacing w:val="-10"/>
        </w:rPr>
        <w:t> </w:t>
      </w:r>
      <w:r>
        <w:rPr/>
        <w:t>a</w:t>
      </w:r>
      <w:r>
        <w:rPr>
          <w:spacing w:val="-9"/>
        </w:rPr>
        <w:t> </w:t>
      </w:r>
      <w:r>
        <w:rPr/>
        <w:t>target</w:t>
      </w:r>
      <w:r>
        <w:rPr>
          <w:spacing w:val="-9"/>
        </w:rPr>
        <w:t> </w:t>
      </w:r>
      <w:r>
        <w:rPr/>
        <w:t>accrual</w:t>
      </w:r>
      <w:r>
        <w:rPr>
          <w:spacing w:val="-10"/>
        </w:rPr>
        <w:t> </w:t>
      </w:r>
      <w:r>
        <w:rPr/>
        <w:t>of</w:t>
      </w:r>
      <w:r>
        <w:rPr>
          <w:spacing w:val="-9"/>
        </w:rPr>
        <w:t> </w:t>
      </w:r>
      <w:r>
        <w:rPr/>
        <w:t>500</w:t>
      </w:r>
      <w:r>
        <w:rPr>
          <w:spacing w:val="-9"/>
        </w:rPr>
        <w:t> </w:t>
      </w:r>
      <w:r>
        <w:rPr/>
        <w:t>surviving</w:t>
      </w:r>
      <w:r>
        <w:rPr>
          <w:spacing w:val="-10"/>
        </w:rPr>
        <w:t> </w:t>
      </w:r>
      <w:r>
        <w:rPr/>
        <w:t>subjects.</w:t>
      </w:r>
      <w:r>
        <w:rPr>
          <w:spacing w:val="8"/>
        </w:rPr>
        <w:t> </w:t>
      </w:r>
      <w:r>
        <w:rPr>
          <w:spacing w:val="-4"/>
        </w:rPr>
        <w:t>Follow-up </w:t>
      </w:r>
      <w:r>
        <w:rPr/>
        <w:t>will</w:t>
      </w:r>
      <w:r>
        <w:rPr>
          <w:spacing w:val="15"/>
        </w:rPr>
        <w:t> </w:t>
      </w:r>
      <w:r>
        <w:rPr/>
        <w:t>continue</w:t>
      </w:r>
      <w:r>
        <w:rPr>
          <w:spacing w:val="16"/>
        </w:rPr>
        <w:t> </w:t>
      </w:r>
      <w:r>
        <w:rPr/>
        <w:t>during</w:t>
      </w:r>
      <w:r>
        <w:rPr>
          <w:spacing w:val="16"/>
        </w:rPr>
        <w:t> </w:t>
      </w:r>
      <w:r>
        <w:rPr/>
        <w:t>the</w:t>
      </w:r>
      <w:r>
        <w:rPr>
          <w:spacing w:val="16"/>
        </w:rPr>
        <w:t> </w:t>
      </w:r>
      <w:r>
        <w:rPr/>
        <w:t>fifth</w:t>
      </w:r>
      <w:r>
        <w:rPr>
          <w:spacing w:val="16"/>
        </w:rPr>
        <w:t> </w:t>
      </w:r>
      <w:r>
        <w:rPr/>
        <w:t>year</w:t>
      </w:r>
      <w:r>
        <w:rPr>
          <w:spacing w:val="16"/>
        </w:rPr>
        <w:t> </w:t>
      </w:r>
      <w:r>
        <w:rPr/>
        <w:t>of</w:t>
      </w:r>
      <w:r>
        <w:rPr>
          <w:spacing w:val="16"/>
        </w:rPr>
        <w:t> </w:t>
      </w:r>
      <w:r>
        <w:rPr/>
        <w:t>the</w:t>
      </w:r>
      <w:r>
        <w:rPr>
          <w:spacing w:val="16"/>
        </w:rPr>
        <w:t> </w:t>
      </w:r>
      <w:r>
        <w:rPr>
          <w:spacing w:val="-4"/>
        </w:rPr>
        <w:t>study.</w:t>
      </w:r>
    </w:p>
    <w:p>
      <w:pPr>
        <w:pStyle w:val="BodyText"/>
      </w:pPr>
    </w:p>
    <w:p>
      <w:pPr>
        <w:pStyle w:val="Heading1"/>
        <w:numPr>
          <w:ilvl w:val="0"/>
          <w:numId w:val="2"/>
        </w:numPr>
        <w:tabs>
          <w:tab w:pos="720" w:val="left" w:leader="none"/>
          <w:tab w:pos="722" w:val="left" w:leader="none"/>
        </w:tabs>
        <w:spacing w:line="240" w:lineRule="auto" w:before="203" w:after="0"/>
        <w:ind w:left="721" w:right="0" w:hanging="581"/>
        <w:jc w:val="left"/>
      </w:pPr>
      <w:bookmarkStart w:name="Rationale and Background" w:id="13"/>
      <w:bookmarkEnd w:id="13"/>
      <w:r>
        <w:rPr>
          <w:b w:val="0"/>
        </w:rPr>
      </w:r>
      <w:bookmarkStart w:name="_bookmark4" w:id="14"/>
      <w:bookmarkEnd w:id="14"/>
      <w:r>
        <w:rPr>
          <w:b w:val="0"/>
        </w:rPr>
      </w:r>
      <w:bookmarkStart w:name="_bookmark4" w:id="15"/>
      <w:bookmarkEnd w:id="15"/>
      <w:r>
        <w:rPr/>
        <w:t>Rationale</w:t>
      </w:r>
      <w:r>
        <w:rPr/>
        <w:t> and</w:t>
      </w:r>
      <w:r>
        <w:rPr>
          <w:spacing w:val="-12"/>
        </w:rPr>
        <w:t> </w:t>
      </w:r>
      <w:r>
        <w:rPr/>
        <w:t>Background</w:t>
      </w:r>
    </w:p>
    <w:p>
      <w:pPr>
        <w:pStyle w:val="BodyText"/>
        <w:spacing w:line="242" w:lineRule="auto" w:before="250"/>
        <w:ind w:left="140" w:right="1796"/>
        <w:jc w:val="both"/>
        <w:rPr>
          <w:rFonts w:ascii="Century" w:hAnsi="Century"/>
        </w:rPr>
      </w:pPr>
      <w:r>
        <w:rPr/>
        <w:t>Sepsis is the most common cause of childhood mortality worldwide, accounting for a pre-school</w:t>
      </w:r>
      <w:r>
        <w:rPr>
          <w:spacing w:val="-28"/>
        </w:rPr>
        <w:t> </w:t>
      </w:r>
      <w:r>
        <w:rPr/>
        <w:t>child</w:t>
      </w:r>
      <w:r>
        <w:rPr>
          <w:spacing w:val="-27"/>
        </w:rPr>
        <w:t> </w:t>
      </w:r>
      <w:r>
        <w:rPr/>
        <w:t>death</w:t>
      </w:r>
      <w:r>
        <w:rPr>
          <w:spacing w:val="-27"/>
        </w:rPr>
        <w:t> </w:t>
      </w:r>
      <w:r>
        <w:rPr/>
        <w:t>every</w:t>
      </w:r>
      <w:r>
        <w:rPr>
          <w:spacing w:val="-28"/>
        </w:rPr>
        <w:t> </w:t>
      </w:r>
      <w:r>
        <w:rPr/>
        <w:t>4</w:t>
      </w:r>
      <w:r>
        <w:rPr>
          <w:spacing w:val="-27"/>
        </w:rPr>
        <w:t> </w:t>
      </w:r>
      <w:r>
        <w:rPr/>
        <w:t>seconds.</w:t>
      </w:r>
      <w:hyperlink w:history="true" w:anchor="_bookmark32">
        <w:r>
          <w:rPr>
            <w:rFonts w:ascii="Century" w:hAnsi="Century"/>
            <w:color w:val="0000FF"/>
            <w:vertAlign w:val="superscript"/>
          </w:rPr>
          <w:t>1</w:t>
        </w:r>
      </w:hyperlink>
      <w:r>
        <w:rPr>
          <w:rFonts w:ascii="Century" w:hAnsi="Century"/>
          <w:vertAlign w:val="superscript"/>
        </w:rPr>
        <w:t>–</w:t>
      </w:r>
      <w:hyperlink w:history="true" w:anchor="_bookmark33">
        <w:r>
          <w:rPr>
            <w:rFonts w:ascii="Century" w:hAnsi="Century"/>
            <w:color w:val="0000FF"/>
            <w:vertAlign w:val="superscript"/>
          </w:rPr>
          <w:t>3</w:t>
        </w:r>
      </w:hyperlink>
      <w:r>
        <w:rPr>
          <w:rFonts w:ascii="Century" w:hAnsi="Century"/>
          <w:color w:val="0000FF"/>
          <w:spacing w:val="-22"/>
          <w:vertAlign w:val="baseline"/>
        </w:rPr>
        <w:t> </w:t>
      </w:r>
      <w:r>
        <w:rPr>
          <w:vertAlign w:val="baseline"/>
        </w:rPr>
        <w:t>In</w:t>
      </w:r>
      <w:r>
        <w:rPr>
          <w:spacing w:val="-28"/>
          <w:vertAlign w:val="baseline"/>
        </w:rPr>
        <w:t> </w:t>
      </w:r>
      <w:r>
        <w:rPr>
          <w:vertAlign w:val="baseline"/>
        </w:rPr>
        <w:t>the</w:t>
      </w:r>
      <w:r>
        <w:rPr>
          <w:spacing w:val="-27"/>
          <w:vertAlign w:val="baseline"/>
        </w:rPr>
        <w:t> </w:t>
      </w:r>
      <w:r>
        <w:rPr>
          <w:vertAlign w:val="baseline"/>
        </w:rPr>
        <w:t>United</w:t>
      </w:r>
      <w:r>
        <w:rPr>
          <w:spacing w:val="-28"/>
          <w:vertAlign w:val="baseline"/>
        </w:rPr>
        <w:t> </w:t>
      </w:r>
      <w:r>
        <w:rPr>
          <w:vertAlign w:val="baseline"/>
        </w:rPr>
        <w:t>States,</w:t>
      </w:r>
      <w:r>
        <w:rPr>
          <w:spacing w:val="-27"/>
          <w:vertAlign w:val="baseline"/>
        </w:rPr>
        <w:t> </w:t>
      </w:r>
      <w:r>
        <w:rPr>
          <w:vertAlign w:val="baseline"/>
        </w:rPr>
        <w:t>75,000</w:t>
      </w:r>
      <w:r>
        <w:rPr>
          <w:spacing w:val="-28"/>
          <w:vertAlign w:val="baseline"/>
        </w:rPr>
        <w:t> </w:t>
      </w:r>
      <w:r>
        <w:rPr>
          <w:vertAlign w:val="baseline"/>
        </w:rPr>
        <w:t>cases</w:t>
      </w:r>
      <w:r>
        <w:rPr>
          <w:spacing w:val="-27"/>
          <w:vertAlign w:val="baseline"/>
        </w:rPr>
        <w:t> </w:t>
      </w:r>
      <w:r>
        <w:rPr>
          <w:vertAlign w:val="baseline"/>
        </w:rPr>
        <w:t>of</w:t>
      </w:r>
      <w:r>
        <w:rPr>
          <w:spacing w:val="-27"/>
          <w:vertAlign w:val="baseline"/>
        </w:rPr>
        <w:t> </w:t>
      </w:r>
      <w:r>
        <w:rPr>
          <w:vertAlign w:val="baseline"/>
        </w:rPr>
        <w:t>pediatric severe</w:t>
      </w:r>
      <w:r>
        <w:rPr>
          <w:spacing w:val="-19"/>
          <w:vertAlign w:val="baseline"/>
        </w:rPr>
        <w:t> </w:t>
      </w:r>
      <w:r>
        <w:rPr>
          <w:vertAlign w:val="baseline"/>
        </w:rPr>
        <w:t>sepsis</w:t>
      </w:r>
      <w:r>
        <w:rPr>
          <w:spacing w:val="-17"/>
          <w:vertAlign w:val="baseline"/>
        </w:rPr>
        <w:t> </w:t>
      </w:r>
      <w:r>
        <w:rPr>
          <w:vertAlign w:val="baseline"/>
        </w:rPr>
        <w:t>hospitalization</w:t>
      </w:r>
      <w:r>
        <w:rPr>
          <w:spacing w:val="-18"/>
          <w:vertAlign w:val="baseline"/>
        </w:rPr>
        <w:t> </w:t>
      </w:r>
      <w:r>
        <w:rPr>
          <w:vertAlign w:val="baseline"/>
        </w:rPr>
        <w:t>occur</w:t>
      </w:r>
      <w:r>
        <w:rPr>
          <w:spacing w:val="-18"/>
          <w:vertAlign w:val="baseline"/>
        </w:rPr>
        <w:t> </w:t>
      </w:r>
      <w:r>
        <w:rPr>
          <w:spacing w:val="-3"/>
          <w:vertAlign w:val="baseline"/>
        </w:rPr>
        <w:t>annually,</w:t>
      </w:r>
      <w:r>
        <w:rPr>
          <w:spacing w:val="-18"/>
          <w:vertAlign w:val="baseline"/>
        </w:rPr>
        <w:t> </w:t>
      </w:r>
      <w:r>
        <w:rPr>
          <w:vertAlign w:val="baseline"/>
        </w:rPr>
        <w:t>with</w:t>
      </w:r>
      <w:r>
        <w:rPr>
          <w:spacing w:val="-18"/>
          <w:vertAlign w:val="baseline"/>
        </w:rPr>
        <w:t> </w:t>
      </w:r>
      <w:r>
        <w:rPr>
          <w:vertAlign w:val="baseline"/>
        </w:rPr>
        <w:t>6,800</w:t>
      </w:r>
      <w:r>
        <w:rPr>
          <w:spacing w:val="-18"/>
          <w:vertAlign w:val="baseline"/>
        </w:rPr>
        <w:t> </w:t>
      </w:r>
      <w:r>
        <w:rPr>
          <w:vertAlign w:val="baseline"/>
        </w:rPr>
        <w:t>deaths</w:t>
      </w:r>
      <w:r>
        <w:rPr>
          <w:spacing w:val="-18"/>
          <w:vertAlign w:val="baseline"/>
        </w:rPr>
        <w:t> </w:t>
      </w:r>
      <w:r>
        <w:rPr>
          <w:vertAlign w:val="baseline"/>
        </w:rPr>
        <w:t>for</w:t>
      </w:r>
      <w:r>
        <w:rPr>
          <w:spacing w:val="-18"/>
          <w:vertAlign w:val="baseline"/>
        </w:rPr>
        <w:t> </w:t>
      </w:r>
      <w:r>
        <w:rPr>
          <w:vertAlign w:val="baseline"/>
        </w:rPr>
        <w:t>a</w:t>
      </w:r>
      <w:r>
        <w:rPr>
          <w:spacing w:val="-18"/>
          <w:vertAlign w:val="baseline"/>
        </w:rPr>
        <w:t> </w:t>
      </w:r>
      <w:r>
        <w:rPr>
          <w:vertAlign w:val="baseline"/>
        </w:rPr>
        <w:t>case</w:t>
      </w:r>
      <w:r>
        <w:rPr>
          <w:spacing w:val="-18"/>
          <w:vertAlign w:val="baseline"/>
        </w:rPr>
        <w:t> </w:t>
      </w:r>
      <w:r>
        <w:rPr>
          <w:vertAlign w:val="baseline"/>
        </w:rPr>
        <w:t>fatality</w:t>
      </w:r>
      <w:r>
        <w:rPr>
          <w:spacing w:val="-18"/>
          <w:vertAlign w:val="baseline"/>
        </w:rPr>
        <w:t> </w:t>
      </w:r>
      <w:r>
        <w:rPr>
          <w:vertAlign w:val="baseline"/>
        </w:rPr>
        <w:t>rate</w:t>
      </w:r>
      <w:r>
        <w:rPr>
          <w:spacing w:val="-18"/>
          <w:vertAlign w:val="baseline"/>
        </w:rPr>
        <w:t> </w:t>
      </w:r>
      <w:r>
        <w:rPr>
          <w:vertAlign w:val="baseline"/>
        </w:rPr>
        <w:t>of 9%, and account for $4.8 billion in annual health expenditures.</w:t>
      </w:r>
      <w:hyperlink w:history="true" w:anchor="_bookmark34">
        <w:r>
          <w:rPr>
            <w:rFonts w:ascii="Century" w:hAnsi="Century"/>
            <w:color w:val="0000FF"/>
            <w:vertAlign w:val="superscript"/>
          </w:rPr>
          <w:t>4</w:t>
        </w:r>
      </w:hyperlink>
      <w:r>
        <w:rPr>
          <w:rFonts w:ascii="Century" w:hAnsi="Century"/>
          <w:color w:val="0000FF"/>
          <w:vertAlign w:val="baseline"/>
        </w:rPr>
        <w:t> </w:t>
      </w:r>
      <w:r>
        <w:rPr>
          <w:vertAlign w:val="baseline"/>
        </w:rPr>
        <w:t>This is an increased number</w:t>
      </w:r>
      <w:r>
        <w:rPr>
          <w:spacing w:val="-21"/>
          <w:vertAlign w:val="baseline"/>
        </w:rPr>
        <w:t> </w:t>
      </w:r>
      <w:r>
        <w:rPr>
          <w:vertAlign w:val="baseline"/>
        </w:rPr>
        <w:t>of</w:t>
      </w:r>
      <w:r>
        <w:rPr>
          <w:spacing w:val="-21"/>
          <w:vertAlign w:val="baseline"/>
        </w:rPr>
        <w:t> </w:t>
      </w:r>
      <w:r>
        <w:rPr>
          <w:vertAlign w:val="baseline"/>
        </w:rPr>
        <w:t>hospitalizations</w:t>
      </w:r>
      <w:r>
        <w:rPr>
          <w:spacing w:val="-21"/>
          <w:vertAlign w:val="baseline"/>
        </w:rPr>
        <w:t> </w:t>
      </w:r>
      <w:r>
        <w:rPr>
          <w:vertAlign w:val="baseline"/>
        </w:rPr>
        <w:t>and</w:t>
      </w:r>
      <w:r>
        <w:rPr>
          <w:spacing w:val="-21"/>
          <w:vertAlign w:val="baseline"/>
        </w:rPr>
        <w:t> </w:t>
      </w:r>
      <w:r>
        <w:rPr>
          <w:vertAlign w:val="baseline"/>
        </w:rPr>
        <w:t>slightly</w:t>
      </w:r>
      <w:r>
        <w:rPr>
          <w:spacing w:val="-21"/>
          <w:vertAlign w:val="baseline"/>
        </w:rPr>
        <w:t> </w:t>
      </w:r>
      <w:r>
        <w:rPr>
          <w:spacing w:val="-3"/>
          <w:vertAlign w:val="baseline"/>
        </w:rPr>
        <w:t>lower</w:t>
      </w:r>
      <w:r>
        <w:rPr>
          <w:spacing w:val="-21"/>
          <w:vertAlign w:val="baseline"/>
        </w:rPr>
        <w:t> </w:t>
      </w:r>
      <w:r>
        <w:rPr>
          <w:vertAlign w:val="baseline"/>
        </w:rPr>
        <w:t>case</w:t>
      </w:r>
      <w:r>
        <w:rPr>
          <w:spacing w:val="-21"/>
          <w:vertAlign w:val="baseline"/>
        </w:rPr>
        <w:t> </w:t>
      </w:r>
      <w:r>
        <w:rPr>
          <w:vertAlign w:val="baseline"/>
        </w:rPr>
        <w:t>fatality</w:t>
      </w:r>
      <w:r>
        <w:rPr>
          <w:spacing w:val="-21"/>
          <w:vertAlign w:val="baseline"/>
        </w:rPr>
        <w:t> </w:t>
      </w:r>
      <w:r>
        <w:rPr>
          <w:vertAlign w:val="baseline"/>
        </w:rPr>
        <w:t>rate</w:t>
      </w:r>
      <w:r>
        <w:rPr>
          <w:spacing w:val="-21"/>
          <w:vertAlign w:val="baseline"/>
        </w:rPr>
        <w:t> </w:t>
      </w:r>
      <w:r>
        <w:rPr>
          <w:vertAlign w:val="baseline"/>
        </w:rPr>
        <w:t>than</w:t>
      </w:r>
      <w:r>
        <w:rPr>
          <w:spacing w:val="-21"/>
          <w:vertAlign w:val="baseline"/>
        </w:rPr>
        <w:t> </w:t>
      </w:r>
      <w:r>
        <w:rPr>
          <w:vertAlign w:val="baseline"/>
        </w:rPr>
        <w:t>previous</w:t>
      </w:r>
      <w:r>
        <w:rPr>
          <w:spacing w:val="-21"/>
          <w:vertAlign w:val="baseline"/>
        </w:rPr>
        <w:t> </w:t>
      </w:r>
      <w:r>
        <w:rPr>
          <w:vertAlign w:val="baseline"/>
        </w:rPr>
        <w:t>reports.</w:t>
      </w:r>
      <w:hyperlink w:history="true" w:anchor="_bookmark35">
        <w:r>
          <w:rPr>
            <w:rFonts w:ascii="Century" w:hAnsi="Century"/>
            <w:color w:val="0000FF"/>
            <w:vertAlign w:val="superscript"/>
          </w:rPr>
          <w:t>5</w:t>
        </w:r>
      </w:hyperlink>
      <w:r>
        <w:rPr>
          <w:rFonts w:ascii="Century" w:hAnsi="Century"/>
          <w:vertAlign w:val="superscript"/>
        </w:rPr>
        <w:t>–</w:t>
      </w:r>
      <w:hyperlink w:history="true" w:anchor="_bookmark36">
        <w:r>
          <w:rPr>
            <w:rFonts w:ascii="Century" w:hAnsi="Century"/>
            <w:color w:val="0000FF"/>
            <w:vertAlign w:val="superscript"/>
          </w:rPr>
          <w:t>7</w:t>
        </w:r>
      </w:hyperlink>
    </w:p>
    <w:p>
      <w:pPr>
        <w:pStyle w:val="BodyText"/>
        <w:spacing w:before="3"/>
        <w:rPr>
          <w:rFonts w:ascii="Century"/>
          <w:sz w:val="26"/>
        </w:rPr>
      </w:pPr>
    </w:p>
    <w:p>
      <w:pPr>
        <w:pStyle w:val="BodyText"/>
        <w:spacing w:line="244" w:lineRule="auto"/>
        <w:ind w:left="140" w:right="1791" w:firstLine="351"/>
        <w:jc w:val="both"/>
        <w:rPr>
          <w:rFonts w:ascii="Century"/>
        </w:rPr>
      </w:pPr>
      <w:r>
        <w:rPr/>
        <w:t>Although</w:t>
      </w:r>
      <w:r>
        <w:rPr>
          <w:spacing w:val="-27"/>
        </w:rPr>
        <w:t> </w:t>
      </w:r>
      <w:r>
        <w:rPr/>
        <w:t>pediatric</w:t>
      </w:r>
      <w:r>
        <w:rPr>
          <w:spacing w:val="-26"/>
        </w:rPr>
        <w:t> </w:t>
      </w:r>
      <w:r>
        <w:rPr/>
        <w:t>critical</w:t>
      </w:r>
      <w:r>
        <w:rPr>
          <w:spacing w:val="-27"/>
        </w:rPr>
        <w:t> </w:t>
      </w:r>
      <w:r>
        <w:rPr/>
        <w:t>care</w:t>
      </w:r>
      <w:r>
        <w:rPr>
          <w:spacing w:val="-26"/>
        </w:rPr>
        <w:t> </w:t>
      </w:r>
      <w:r>
        <w:rPr/>
        <w:t>medicine</w:t>
      </w:r>
      <w:r>
        <w:rPr>
          <w:spacing w:val="-27"/>
        </w:rPr>
        <w:t> </w:t>
      </w:r>
      <w:r>
        <w:rPr/>
        <w:t>has</w:t>
      </w:r>
      <w:r>
        <w:rPr>
          <w:spacing w:val="-26"/>
        </w:rPr>
        <w:t> </w:t>
      </w:r>
      <w:r>
        <w:rPr/>
        <w:t>clearly</w:t>
      </w:r>
      <w:r>
        <w:rPr>
          <w:spacing w:val="-27"/>
        </w:rPr>
        <w:t> </w:t>
      </w:r>
      <w:r>
        <w:rPr/>
        <w:t>reduced</w:t>
      </w:r>
      <w:r>
        <w:rPr>
          <w:spacing w:val="-26"/>
        </w:rPr>
        <w:t> </w:t>
      </w:r>
      <w:r>
        <w:rPr/>
        <w:t>pediatric</w:t>
      </w:r>
      <w:r>
        <w:rPr>
          <w:spacing w:val="-26"/>
        </w:rPr>
        <w:t> </w:t>
      </w:r>
      <w:r>
        <w:rPr/>
        <w:t>critical</w:t>
      </w:r>
      <w:r>
        <w:rPr>
          <w:spacing w:val="-27"/>
        </w:rPr>
        <w:t> </w:t>
      </w:r>
      <w:r>
        <w:rPr/>
        <w:t>illness mortality</w:t>
      </w:r>
      <w:r>
        <w:rPr>
          <w:spacing w:val="-5"/>
        </w:rPr>
        <w:t> </w:t>
      </w:r>
      <w:r>
        <w:rPr/>
        <w:t>in</w:t>
      </w:r>
      <w:r>
        <w:rPr>
          <w:spacing w:val="-5"/>
        </w:rPr>
        <w:t> </w:t>
      </w:r>
      <w:r>
        <w:rPr/>
        <w:t>general</w:t>
      </w:r>
      <w:r>
        <w:rPr>
          <w:spacing w:val="-5"/>
        </w:rPr>
        <w:t> </w:t>
      </w:r>
      <w:r>
        <w:rPr/>
        <w:t>and</w:t>
      </w:r>
      <w:r>
        <w:rPr>
          <w:spacing w:val="-5"/>
        </w:rPr>
        <w:t> </w:t>
      </w:r>
      <w:r>
        <w:rPr/>
        <w:t>sepsis</w:t>
      </w:r>
      <w:r>
        <w:rPr>
          <w:spacing w:val="-5"/>
        </w:rPr>
        <w:t> </w:t>
      </w:r>
      <w:r>
        <w:rPr/>
        <w:t>mortality</w:t>
      </w:r>
      <w:r>
        <w:rPr>
          <w:spacing w:val="-5"/>
        </w:rPr>
        <w:t> </w:t>
      </w:r>
      <w:r>
        <w:rPr/>
        <w:t>in</w:t>
      </w:r>
      <w:r>
        <w:rPr>
          <w:spacing w:val="-5"/>
        </w:rPr>
        <w:t> </w:t>
      </w:r>
      <w:r>
        <w:rPr/>
        <w:t>particular,</w:t>
      </w:r>
      <w:hyperlink w:history="true" w:anchor="_bookmark37">
        <w:r>
          <w:rPr>
            <w:rFonts w:ascii="Century"/>
            <w:color w:val="0000FF"/>
            <w:vertAlign w:val="superscript"/>
          </w:rPr>
          <w:t>8</w:t>
        </w:r>
        <w:r>
          <w:rPr>
            <w:rFonts w:ascii="Century"/>
            <w:color w:val="0000FF"/>
            <w:spacing w:val="-7"/>
            <w:vertAlign w:val="baseline"/>
          </w:rPr>
          <w:t> </w:t>
        </w:r>
      </w:hyperlink>
      <w:r>
        <w:rPr>
          <w:vertAlign w:val="baseline"/>
        </w:rPr>
        <w:t>children</w:t>
      </w:r>
      <w:r>
        <w:rPr>
          <w:spacing w:val="-5"/>
          <w:vertAlign w:val="baseline"/>
        </w:rPr>
        <w:t> </w:t>
      </w:r>
      <w:r>
        <w:rPr>
          <w:vertAlign w:val="baseline"/>
        </w:rPr>
        <w:t>who</w:t>
      </w:r>
      <w:r>
        <w:rPr>
          <w:spacing w:val="-5"/>
          <w:vertAlign w:val="baseline"/>
        </w:rPr>
        <w:t> </w:t>
      </w:r>
      <w:r>
        <w:rPr>
          <w:vertAlign w:val="baseline"/>
        </w:rPr>
        <w:t>survive</w:t>
      </w:r>
      <w:r>
        <w:rPr>
          <w:spacing w:val="-4"/>
          <w:vertAlign w:val="baseline"/>
        </w:rPr>
        <w:t> </w:t>
      </w:r>
      <w:r>
        <w:rPr>
          <w:vertAlign w:val="baseline"/>
        </w:rPr>
        <w:t>an</w:t>
      </w:r>
      <w:r>
        <w:rPr>
          <w:spacing w:val="-5"/>
          <w:vertAlign w:val="baseline"/>
        </w:rPr>
        <w:t> </w:t>
      </w:r>
      <w:r>
        <w:rPr>
          <w:vertAlign w:val="baseline"/>
        </w:rPr>
        <w:t>index </w:t>
      </w:r>
      <w:r>
        <w:rPr>
          <w:w w:val="95"/>
          <w:vertAlign w:val="baseline"/>
        </w:rPr>
        <w:t>case of sepsis are at increased risk for hospital readmission, frequently involving a second </w:t>
      </w:r>
      <w:r>
        <w:rPr>
          <w:vertAlign w:val="baseline"/>
        </w:rPr>
        <w:t>infection.</w:t>
      </w:r>
      <w:hyperlink w:history="true" w:anchor="_bookmark38">
        <w:r>
          <w:rPr>
            <w:rFonts w:ascii="Century"/>
            <w:color w:val="0000FF"/>
            <w:vertAlign w:val="superscript"/>
          </w:rPr>
          <w:t>9</w:t>
        </w:r>
      </w:hyperlink>
      <w:r>
        <w:rPr>
          <w:rFonts w:ascii="Century"/>
          <w:color w:val="0000FF"/>
          <w:spacing w:val="-3"/>
          <w:vertAlign w:val="baseline"/>
        </w:rPr>
        <w:t> </w:t>
      </w:r>
      <w:r>
        <w:rPr>
          <w:vertAlign w:val="baseline"/>
        </w:rPr>
        <w:t>These</w:t>
      </w:r>
      <w:r>
        <w:rPr>
          <w:spacing w:val="-14"/>
          <w:vertAlign w:val="baseline"/>
        </w:rPr>
        <w:t> </w:t>
      </w:r>
      <w:r>
        <w:rPr>
          <w:vertAlign w:val="baseline"/>
        </w:rPr>
        <w:t>findings</w:t>
      </w:r>
      <w:r>
        <w:rPr>
          <w:spacing w:val="-14"/>
          <w:vertAlign w:val="baseline"/>
        </w:rPr>
        <w:t> </w:t>
      </w:r>
      <w:r>
        <w:rPr>
          <w:vertAlign w:val="baseline"/>
        </w:rPr>
        <w:t>suggest</w:t>
      </w:r>
      <w:r>
        <w:rPr>
          <w:spacing w:val="-14"/>
          <w:vertAlign w:val="baseline"/>
        </w:rPr>
        <w:t> </w:t>
      </w:r>
      <w:r>
        <w:rPr>
          <w:vertAlign w:val="baseline"/>
        </w:rPr>
        <w:t>a</w:t>
      </w:r>
      <w:r>
        <w:rPr>
          <w:spacing w:val="-14"/>
          <w:vertAlign w:val="baseline"/>
        </w:rPr>
        <w:t> </w:t>
      </w:r>
      <w:r>
        <w:rPr>
          <w:vertAlign w:val="baseline"/>
        </w:rPr>
        <w:t>substantial</w:t>
      </w:r>
      <w:r>
        <w:rPr>
          <w:spacing w:val="-14"/>
          <w:vertAlign w:val="baseline"/>
        </w:rPr>
        <w:t> </w:t>
      </w:r>
      <w:r>
        <w:rPr>
          <w:vertAlign w:val="baseline"/>
        </w:rPr>
        <w:t>morbidity</w:t>
      </w:r>
      <w:r>
        <w:rPr>
          <w:spacing w:val="-15"/>
          <w:vertAlign w:val="baseline"/>
        </w:rPr>
        <w:t> </w:t>
      </w:r>
      <w:r>
        <w:rPr>
          <w:vertAlign w:val="baseline"/>
        </w:rPr>
        <w:t>burden</w:t>
      </w:r>
      <w:r>
        <w:rPr>
          <w:spacing w:val="-14"/>
          <w:vertAlign w:val="baseline"/>
        </w:rPr>
        <w:t> </w:t>
      </w:r>
      <w:r>
        <w:rPr>
          <w:vertAlign w:val="baseline"/>
        </w:rPr>
        <w:t>among</w:t>
      </w:r>
      <w:r>
        <w:rPr>
          <w:spacing w:val="-14"/>
          <w:vertAlign w:val="baseline"/>
        </w:rPr>
        <w:t> </w:t>
      </w:r>
      <w:r>
        <w:rPr>
          <w:vertAlign w:val="baseline"/>
        </w:rPr>
        <w:t>children</w:t>
      </w:r>
      <w:r>
        <w:rPr>
          <w:spacing w:val="-14"/>
          <w:vertAlign w:val="baseline"/>
        </w:rPr>
        <w:t> </w:t>
      </w:r>
      <w:r>
        <w:rPr>
          <w:vertAlign w:val="baseline"/>
        </w:rPr>
        <w:t>who </w:t>
      </w:r>
      <w:r>
        <w:rPr>
          <w:w w:val="95"/>
          <w:vertAlign w:val="baseline"/>
        </w:rPr>
        <w:t>survive sepsis. Indeed, children with pre-existing comorbidities represent an increasingly higher</w:t>
      </w:r>
      <w:r>
        <w:rPr>
          <w:spacing w:val="-10"/>
          <w:w w:val="95"/>
          <w:vertAlign w:val="baseline"/>
        </w:rPr>
        <w:t> </w:t>
      </w:r>
      <w:r>
        <w:rPr>
          <w:w w:val="95"/>
          <w:vertAlign w:val="baseline"/>
        </w:rPr>
        <w:t>percentage</w:t>
      </w:r>
      <w:r>
        <w:rPr>
          <w:spacing w:val="-10"/>
          <w:w w:val="95"/>
          <w:vertAlign w:val="baseline"/>
        </w:rPr>
        <w:t> </w:t>
      </w:r>
      <w:r>
        <w:rPr>
          <w:w w:val="95"/>
          <w:vertAlign w:val="baseline"/>
        </w:rPr>
        <w:t>of</w:t>
      </w:r>
      <w:r>
        <w:rPr>
          <w:spacing w:val="-10"/>
          <w:w w:val="95"/>
          <w:vertAlign w:val="baseline"/>
        </w:rPr>
        <w:t> </w:t>
      </w:r>
      <w:r>
        <w:rPr>
          <w:w w:val="95"/>
          <w:vertAlign w:val="baseline"/>
        </w:rPr>
        <w:t>PICU</w:t>
      </w:r>
      <w:r>
        <w:rPr>
          <w:spacing w:val="-9"/>
          <w:w w:val="95"/>
          <w:vertAlign w:val="baseline"/>
        </w:rPr>
        <w:t> </w:t>
      </w:r>
      <w:r>
        <w:rPr>
          <w:w w:val="95"/>
          <w:vertAlign w:val="baseline"/>
        </w:rPr>
        <w:t>admissions,</w:t>
      </w:r>
      <w:hyperlink w:history="true" w:anchor="_bookmark39">
        <w:r>
          <w:rPr>
            <w:rFonts w:ascii="Century"/>
            <w:color w:val="0000FF"/>
            <w:w w:val="95"/>
            <w:vertAlign w:val="superscript"/>
          </w:rPr>
          <w:t>10</w:t>
        </w:r>
        <w:r>
          <w:rPr>
            <w:rFonts w:ascii="Century"/>
            <w:color w:val="0000FF"/>
            <w:spacing w:val="-11"/>
            <w:w w:val="95"/>
            <w:vertAlign w:val="baseline"/>
          </w:rPr>
          <w:t> </w:t>
        </w:r>
      </w:hyperlink>
      <w:r>
        <w:rPr>
          <w:w w:val="95"/>
          <w:vertAlign w:val="baseline"/>
        </w:rPr>
        <w:t>and</w:t>
      </w:r>
      <w:r>
        <w:rPr>
          <w:spacing w:val="-9"/>
          <w:w w:val="95"/>
          <w:vertAlign w:val="baseline"/>
        </w:rPr>
        <w:t> </w:t>
      </w:r>
      <w:r>
        <w:rPr>
          <w:w w:val="95"/>
          <w:vertAlign w:val="baseline"/>
        </w:rPr>
        <w:t>comprise</w:t>
      </w:r>
      <w:r>
        <w:rPr>
          <w:spacing w:val="-10"/>
          <w:w w:val="95"/>
          <w:vertAlign w:val="baseline"/>
        </w:rPr>
        <w:t> </w:t>
      </w:r>
      <w:r>
        <w:rPr>
          <w:w w:val="95"/>
          <w:vertAlign w:val="baseline"/>
        </w:rPr>
        <w:t>34-49%</w:t>
      </w:r>
      <w:r>
        <w:rPr>
          <w:spacing w:val="-10"/>
          <w:w w:val="95"/>
          <w:vertAlign w:val="baseline"/>
        </w:rPr>
        <w:t> </w:t>
      </w:r>
      <w:r>
        <w:rPr>
          <w:w w:val="95"/>
          <w:vertAlign w:val="baseline"/>
        </w:rPr>
        <w:t>of</w:t>
      </w:r>
      <w:r>
        <w:rPr>
          <w:spacing w:val="-9"/>
          <w:w w:val="95"/>
          <w:vertAlign w:val="baseline"/>
        </w:rPr>
        <w:t> </w:t>
      </w:r>
      <w:r>
        <w:rPr>
          <w:w w:val="95"/>
          <w:vertAlign w:val="baseline"/>
        </w:rPr>
        <w:t>pediatric</w:t>
      </w:r>
      <w:r>
        <w:rPr>
          <w:spacing w:val="-10"/>
          <w:w w:val="95"/>
          <w:vertAlign w:val="baseline"/>
        </w:rPr>
        <w:t> </w:t>
      </w:r>
      <w:r>
        <w:rPr>
          <w:w w:val="95"/>
          <w:vertAlign w:val="baseline"/>
        </w:rPr>
        <w:t>sepsis</w:t>
      </w:r>
      <w:r>
        <w:rPr>
          <w:spacing w:val="-10"/>
          <w:w w:val="95"/>
          <w:vertAlign w:val="baseline"/>
        </w:rPr>
        <w:t> </w:t>
      </w:r>
      <w:r>
        <w:rPr>
          <w:w w:val="95"/>
          <w:vertAlign w:val="baseline"/>
        </w:rPr>
        <w:t>cases.</w:t>
      </w:r>
      <w:hyperlink w:history="true" w:anchor="_bookmark35">
        <w:r>
          <w:rPr>
            <w:rFonts w:ascii="Century"/>
            <w:color w:val="0000FF"/>
            <w:w w:val="95"/>
            <w:vertAlign w:val="superscript"/>
          </w:rPr>
          <w:t>5</w:t>
        </w:r>
      </w:hyperlink>
      <w:r>
        <w:rPr>
          <w:rFonts w:ascii="Century"/>
          <w:w w:val="95"/>
          <w:vertAlign w:val="superscript"/>
        </w:rPr>
        <w:t>,</w:t>
      </w:r>
      <w:r>
        <w:rPr>
          <w:rFonts w:ascii="Century"/>
          <w:spacing w:val="-27"/>
          <w:w w:val="95"/>
          <w:vertAlign w:val="baseline"/>
        </w:rPr>
        <w:t> </w:t>
      </w:r>
      <w:hyperlink w:history="true" w:anchor="_bookmark36">
        <w:r>
          <w:rPr>
            <w:rFonts w:ascii="Century"/>
            <w:color w:val="0000FF"/>
            <w:w w:val="95"/>
            <w:vertAlign w:val="superscript"/>
          </w:rPr>
          <w:t>7</w:t>
        </w:r>
      </w:hyperlink>
      <w:r>
        <w:rPr>
          <w:rFonts w:ascii="Century"/>
          <w:color w:val="0000FF"/>
          <w:w w:val="95"/>
          <w:vertAlign w:val="baseline"/>
        </w:rPr>
        <w:t> </w:t>
      </w:r>
      <w:r>
        <w:rPr>
          <w:vertAlign w:val="baseline"/>
        </w:rPr>
        <w:t>Recent analysis of the database of the </w:t>
      </w:r>
      <w:r>
        <w:rPr>
          <w:spacing w:val="-4"/>
          <w:vertAlign w:val="baseline"/>
        </w:rPr>
        <w:t>RESOLVE </w:t>
      </w:r>
      <w:r>
        <w:rPr>
          <w:spacing w:val="-3"/>
          <w:vertAlign w:val="baseline"/>
        </w:rPr>
        <w:t>study,</w:t>
      </w:r>
      <w:hyperlink w:history="true" w:anchor="_bookmark40">
        <w:r>
          <w:rPr>
            <w:rFonts w:ascii="Century"/>
            <w:color w:val="0000FF"/>
            <w:spacing w:val="-3"/>
            <w:vertAlign w:val="superscript"/>
          </w:rPr>
          <w:t>11</w:t>
        </w:r>
        <w:r>
          <w:rPr>
            <w:rFonts w:ascii="Century"/>
            <w:color w:val="0000FF"/>
            <w:spacing w:val="-3"/>
            <w:vertAlign w:val="baseline"/>
          </w:rPr>
          <w:t> </w:t>
        </w:r>
      </w:hyperlink>
      <w:r>
        <w:rPr>
          <w:vertAlign w:val="baseline"/>
        </w:rPr>
        <w:t>the largest pediatric sepsis interventional</w:t>
      </w:r>
      <w:r>
        <w:rPr>
          <w:spacing w:val="-12"/>
          <w:vertAlign w:val="baseline"/>
        </w:rPr>
        <w:t> </w:t>
      </w:r>
      <w:r>
        <w:rPr>
          <w:vertAlign w:val="baseline"/>
        </w:rPr>
        <w:t>trial</w:t>
      </w:r>
      <w:r>
        <w:rPr>
          <w:spacing w:val="-12"/>
          <w:vertAlign w:val="baseline"/>
        </w:rPr>
        <w:t> </w:t>
      </w:r>
      <w:r>
        <w:rPr>
          <w:vertAlign w:val="baseline"/>
        </w:rPr>
        <w:t>conducted</w:t>
      </w:r>
      <w:r>
        <w:rPr>
          <w:spacing w:val="-12"/>
          <w:vertAlign w:val="baseline"/>
        </w:rPr>
        <w:t> </w:t>
      </w:r>
      <w:r>
        <w:rPr>
          <w:vertAlign w:val="baseline"/>
        </w:rPr>
        <w:t>to</w:t>
      </w:r>
      <w:r>
        <w:rPr>
          <w:spacing w:val="-11"/>
          <w:vertAlign w:val="baseline"/>
        </w:rPr>
        <w:t> </w:t>
      </w:r>
      <w:r>
        <w:rPr>
          <w:vertAlign w:val="baseline"/>
        </w:rPr>
        <w:t>date</w:t>
      </w:r>
      <w:r>
        <w:rPr>
          <w:spacing w:val="-12"/>
          <w:vertAlign w:val="baseline"/>
        </w:rPr>
        <w:t> </w:t>
      </w:r>
      <w:r>
        <w:rPr>
          <w:vertAlign w:val="baseline"/>
        </w:rPr>
        <w:t>(</w:t>
      </w:r>
      <w:r>
        <w:rPr>
          <w:rFonts w:ascii="Verdana"/>
          <w:i/>
          <w:vertAlign w:val="baseline"/>
        </w:rPr>
        <w:t>n</w:t>
      </w:r>
      <w:r>
        <w:rPr>
          <w:rFonts w:ascii="Verdana"/>
          <w:i/>
          <w:spacing w:val="-45"/>
          <w:vertAlign w:val="baseline"/>
        </w:rPr>
        <w:t> </w:t>
      </w:r>
      <w:r>
        <w:rPr>
          <w:vertAlign w:val="baseline"/>
        </w:rPr>
        <w:t>=</w:t>
      </w:r>
      <w:r>
        <w:rPr>
          <w:spacing w:val="-19"/>
          <w:vertAlign w:val="baseline"/>
        </w:rPr>
        <w:t> </w:t>
      </w:r>
      <w:r>
        <w:rPr>
          <w:vertAlign w:val="baseline"/>
        </w:rPr>
        <w:t>477),</w:t>
      </w:r>
      <w:r>
        <w:rPr>
          <w:spacing w:val="-12"/>
          <w:vertAlign w:val="baseline"/>
        </w:rPr>
        <w:t> </w:t>
      </w:r>
      <w:r>
        <w:rPr>
          <w:vertAlign w:val="baseline"/>
        </w:rPr>
        <w:t>provides</w:t>
      </w:r>
      <w:r>
        <w:rPr>
          <w:spacing w:val="-12"/>
          <w:vertAlign w:val="baseline"/>
        </w:rPr>
        <w:t> </w:t>
      </w:r>
      <w:r>
        <w:rPr>
          <w:vertAlign w:val="baseline"/>
        </w:rPr>
        <w:t>further</w:t>
      </w:r>
      <w:r>
        <w:rPr>
          <w:spacing w:val="-12"/>
          <w:vertAlign w:val="baseline"/>
        </w:rPr>
        <w:t> </w:t>
      </w:r>
      <w:r>
        <w:rPr>
          <w:vertAlign w:val="baseline"/>
        </w:rPr>
        <w:t>evidence</w:t>
      </w:r>
      <w:r>
        <w:rPr>
          <w:spacing w:val="-12"/>
          <w:vertAlign w:val="baseline"/>
        </w:rPr>
        <w:t> </w:t>
      </w:r>
      <w:r>
        <w:rPr>
          <w:vertAlign w:val="baseline"/>
        </w:rPr>
        <w:t>of</w:t>
      </w:r>
      <w:r>
        <w:rPr>
          <w:spacing w:val="-12"/>
          <w:vertAlign w:val="baseline"/>
        </w:rPr>
        <w:t> </w:t>
      </w:r>
      <w:r>
        <w:rPr>
          <w:vertAlign w:val="baseline"/>
        </w:rPr>
        <w:t>long</w:t>
      </w:r>
      <w:r>
        <w:rPr>
          <w:spacing w:val="-12"/>
          <w:vertAlign w:val="baseline"/>
        </w:rPr>
        <w:t> </w:t>
      </w:r>
      <w:r>
        <w:rPr>
          <w:vertAlign w:val="baseline"/>
        </w:rPr>
        <w:t>term </w:t>
      </w:r>
      <w:r>
        <w:rPr>
          <w:spacing w:val="-3"/>
          <w:vertAlign w:val="baseline"/>
        </w:rPr>
        <w:t>morbidity.</w:t>
      </w:r>
      <w:r>
        <w:rPr>
          <w:spacing w:val="8"/>
          <w:vertAlign w:val="baseline"/>
        </w:rPr>
        <w:t> </w:t>
      </w:r>
      <w:r>
        <w:rPr>
          <w:vertAlign w:val="baseline"/>
        </w:rPr>
        <w:t>Adjunctive</w:t>
      </w:r>
      <w:r>
        <w:rPr>
          <w:spacing w:val="-8"/>
          <w:vertAlign w:val="baseline"/>
        </w:rPr>
        <w:t> </w:t>
      </w:r>
      <w:r>
        <w:rPr>
          <w:vertAlign w:val="baseline"/>
        </w:rPr>
        <w:t>treatment</w:t>
      </w:r>
      <w:r>
        <w:rPr>
          <w:spacing w:val="-8"/>
          <w:vertAlign w:val="baseline"/>
        </w:rPr>
        <w:t> </w:t>
      </w:r>
      <w:r>
        <w:rPr>
          <w:vertAlign w:val="baseline"/>
        </w:rPr>
        <w:t>with</w:t>
      </w:r>
      <w:r>
        <w:rPr>
          <w:spacing w:val="-8"/>
          <w:vertAlign w:val="baseline"/>
        </w:rPr>
        <w:t> </w:t>
      </w:r>
      <w:r>
        <w:rPr>
          <w:vertAlign w:val="baseline"/>
        </w:rPr>
        <w:t>activated</w:t>
      </w:r>
      <w:r>
        <w:rPr>
          <w:spacing w:val="-8"/>
          <w:vertAlign w:val="baseline"/>
        </w:rPr>
        <w:t> </w:t>
      </w:r>
      <w:r>
        <w:rPr>
          <w:vertAlign w:val="baseline"/>
        </w:rPr>
        <w:t>protein</w:t>
      </w:r>
      <w:r>
        <w:rPr>
          <w:spacing w:val="-8"/>
          <w:vertAlign w:val="baseline"/>
        </w:rPr>
        <w:t> </w:t>
      </w:r>
      <w:r>
        <w:rPr>
          <w:vertAlign w:val="baseline"/>
        </w:rPr>
        <w:t>C</w:t>
      </w:r>
      <w:r>
        <w:rPr>
          <w:spacing w:val="-8"/>
          <w:vertAlign w:val="baseline"/>
        </w:rPr>
        <w:t> </w:t>
      </w:r>
      <w:r>
        <w:rPr>
          <w:vertAlign w:val="baseline"/>
        </w:rPr>
        <w:t>provided</w:t>
      </w:r>
      <w:r>
        <w:rPr>
          <w:spacing w:val="-8"/>
          <w:vertAlign w:val="baseline"/>
        </w:rPr>
        <w:t> </w:t>
      </w:r>
      <w:r>
        <w:rPr>
          <w:vertAlign w:val="baseline"/>
        </w:rPr>
        <w:t>no</w:t>
      </w:r>
      <w:r>
        <w:rPr>
          <w:spacing w:val="-8"/>
          <w:vertAlign w:val="baseline"/>
        </w:rPr>
        <w:t> </w:t>
      </w:r>
      <w:r>
        <w:rPr>
          <w:vertAlign w:val="baseline"/>
        </w:rPr>
        <w:t>benefit</w:t>
      </w:r>
      <w:r>
        <w:rPr>
          <w:spacing w:val="-8"/>
          <w:vertAlign w:val="baseline"/>
        </w:rPr>
        <w:t> </w:t>
      </w:r>
      <w:r>
        <w:rPr>
          <w:vertAlign w:val="baseline"/>
        </w:rPr>
        <w:t>in</w:t>
      </w:r>
      <w:r>
        <w:rPr>
          <w:spacing w:val="-8"/>
          <w:vertAlign w:val="baseline"/>
        </w:rPr>
        <w:t> </w:t>
      </w:r>
      <w:r>
        <w:rPr>
          <w:vertAlign w:val="baseline"/>
        </w:rPr>
        <w:t>terms of</w:t>
      </w:r>
      <w:r>
        <w:rPr>
          <w:spacing w:val="-25"/>
          <w:vertAlign w:val="baseline"/>
        </w:rPr>
        <w:t> </w:t>
      </w:r>
      <w:r>
        <w:rPr>
          <w:vertAlign w:val="baseline"/>
        </w:rPr>
        <w:t>faster</w:t>
      </w:r>
      <w:r>
        <w:rPr>
          <w:spacing w:val="-24"/>
          <w:vertAlign w:val="baseline"/>
        </w:rPr>
        <w:t> </w:t>
      </w:r>
      <w:r>
        <w:rPr>
          <w:vertAlign w:val="baseline"/>
        </w:rPr>
        <w:t>resolution</w:t>
      </w:r>
      <w:r>
        <w:rPr>
          <w:spacing w:val="-25"/>
          <w:vertAlign w:val="baseline"/>
        </w:rPr>
        <w:t> </w:t>
      </w:r>
      <w:r>
        <w:rPr>
          <w:vertAlign w:val="baseline"/>
        </w:rPr>
        <w:t>of</w:t>
      </w:r>
      <w:r>
        <w:rPr>
          <w:spacing w:val="-24"/>
          <w:vertAlign w:val="baseline"/>
        </w:rPr>
        <w:t> </w:t>
      </w:r>
      <w:r>
        <w:rPr>
          <w:vertAlign w:val="baseline"/>
        </w:rPr>
        <w:t>composite</w:t>
      </w:r>
      <w:r>
        <w:rPr>
          <w:spacing w:val="-24"/>
          <w:vertAlign w:val="baseline"/>
        </w:rPr>
        <w:t> </w:t>
      </w:r>
      <w:r>
        <w:rPr>
          <w:vertAlign w:val="baseline"/>
        </w:rPr>
        <w:t>organ</w:t>
      </w:r>
      <w:r>
        <w:rPr>
          <w:spacing w:val="-24"/>
          <w:vertAlign w:val="baseline"/>
        </w:rPr>
        <w:t> </w:t>
      </w:r>
      <w:r>
        <w:rPr>
          <w:vertAlign w:val="baseline"/>
        </w:rPr>
        <w:t>dysfunction</w:t>
      </w:r>
      <w:r>
        <w:rPr>
          <w:spacing w:val="-25"/>
          <w:vertAlign w:val="baseline"/>
        </w:rPr>
        <w:t> </w:t>
      </w:r>
      <w:r>
        <w:rPr>
          <w:vertAlign w:val="baseline"/>
        </w:rPr>
        <w:t>nor</w:t>
      </w:r>
      <w:r>
        <w:rPr>
          <w:spacing w:val="-24"/>
          <w:vertAlign w:val="baseline"/>
        </w:rPr>
        <w:t> </w:t>
      </w:r>
      <w:r>
        <w:rPr>
          <w:vertAlign w:val="baseline"/>
        </w:rPr>
        <w:t>reduced</w:t>
      </w:r>
      <w:r>
        <w:rPr>
          <w:spacing w:val="-24"/>
          <w:vertAlign w:val="baseline"/>
        </w:rPr>
        <w:t> </w:t>
      </w:r>
      <w:r>
        <w:rPr>
          <w:spacing w:val="-3"/>
          <w:vertAlign w:val="baseline"/>
        </w:rPr>
        <w:t>mortality.</w:t>
      </w:r>
      <w:r>
        <w:rPr>
          <w:spacing w:val="-13"/>
          <w:vertAlign w:val="baseline"/>
        </w:rPr>
        <w:t> </w:t>
      </w:r>
      <w:r>
        <w:rPr>
          <w:spacing w:val="-3"/>
          <w:vertAlign w:val="baseline"/>
        </w:rPr>
        <w:t>However,</w:t>
      </w:r>
      <w:r>
        <w:rPr>
          <w:spacing w:val="-25"/>
          <w:vertAlign w:val="baseline"/>
        </w:rPr>
        <w:t> </w:t>
      </w:r>
      <w:r>
        <w:rPr>
          <w:vertAlign w:val="baseline"/>
        </w:rPr>
        <w:t>the study population of sepsis survivors exhibited a very significant deterioration of</w:t>
      </w:r>
      <w:r>
        <w:rPr>
          <w:spacing w:val="-35"/>
          <w:vertAlign w:val="baseline"/>
        </w:rPr>
        <w:t> </w:t>
      </w:r>
      <w:r>
        <w:rPr>
          <w:vertAlign w:val="baseline"/>
        </w:rPr>
        <w:t>gross functional status comparing baseline and 28 </w:t>
      </w:r>
      <w:r>
        <w:rPr>
          <w:spacing w:val="-3"/>
          <w:vertAlign w:val="baseline"/>
        </w:rPr>
        <w:t>day </w:t>
      </w:r>
      <w:r>
        <w:rPr>
          <w:vertAlign w:val="baseline"/>
        </w:rPr>
        <w:t>measures of POPC</w:t>
      </w:r>
      <w:r>
        <w:rPr>
          <w:spacing w:val="31"/>
          <w:vertAlign w:val="baseline"/>
        </w:rPr>
        <w:t> </w:t>
      </w:r>
      <w:r>
        <w:rPr>
          <w:vertAlign w:val="baseline"/>
        </w:rPr>
        <w:t>scores.</w:t>
      </w:r>
      <w:hyperlink w:history="true" w:anchor="_bookmark41">
        <w:r>
          <w:rPr>
            <w:rFonts w:ascii="Century"/>
            <w:color w:val="0000FF"/>
            <w:vertAlign w:val="superscript"/>
          </w:rPr>
          <w:t>12</w:t>
        </w:r>
      </w:hyperlink>
    </w:p>
    <w:p>
      <w:pPr>
        <w:pStyle w:val="BodyText"/>
        <w:spacing w:before="8"/>
        <w:rPr>
          <w:rFonts w:ascii="Century"/>
          <w:sz w:val="26"/>
        </w:rPr>
      </w:pPr>
    </w:p>
    <w:p>
      <w:pPr>
        <w:pStyle w:val="BodyText"/>
        <w:spacing w:line="247" w:lineRule="auto"/>
        <w:ind w:left="140" w:right="1756" w:firstLine="351"/>
        <w:jc w:val="both"/>
        <w:rPr>
          <w:rFonts w:ascii="Century" w:hAnsi="Century"/>
        </w:rPr>
      </w:pPr>
      <w:r>
        <w:rPr>
          <w:w w:val="95"/>
        </w:rPr>
        <w:t>There</w:t>
      </w:r>
      <w:r>
        <w:rPr>
          <w:spacing w:val="-8"/>
          <w:w w:val="95"/>
        </w:rPr>
        <w:t> </w:t>
      </w:r>
      <w:r>
        <w:rPr>
          <w:w w:val="95"/>
        </w:rPr>
        <w:t>is</w:t>
      </w:r>
      <w:r>
        <w:rPr>
          <w:spacing w:val="-7"/>
          <w:w w:val="95"/>
        </w:rPr>
        <w:t> </w:t>
      </w:r>
      <w:r>
        <w:rPr>
          <w:w w:val="95"/>
        </w:rPr>
        <w:t>increasing</w:t>
      </w:r>
      <w:r>
        <w:rPr>
          <w:spacing w:val="-8"/>
          <w:w w:val="95"/>
        </w:rPr>
        <w:t> </w:t>
      </w:r>
      <w:r>
        <w:rPr>
          <w:w w:val="95"/>
        </w:rPr>
        <w:t>recognition</w:t>
      </w:r>
      <w:r>
        <w:rPr>
          <w:spacing w:val="-7"/>
          <w:w w:val="95"/>
        </w:rPr>
        <w:t> </w:t>
      </w:r>
      <w:r>
        <w:rPr>
          <w:w w:val="95"/>
        </w:rPr>
        <w:t>of</w:t>
      </w:r>
      <w:r>
        <w:rPr>
          <w:spacing w:val="-7"/>
          <w:w w:val="95"/>
        </w:rPr>
        <w:t> </w:t>
      </w:r>
      <w:r>
        <w:rPr>
          <w:w w:val="95"/>
        </w:rPr>
        <w:t>the</w:t>
      </w:r>
      <w:r>
        <w:rPr>
          <w:spacing w:val="-8"/>
          <w:w w:val="95"/>
        </w:rPr>
        <w:t> </w:t>
      </w:r>
      <w:r>
        <w:rPr>
          <w:w w:val="95"/>
        </w:rPr>
        <w:t>insensitivity</w:t>
      </w:r>
      <w:r>
        <w:rPr>
          <w:spacing w:val="-7"/>
          <w:w w:val="95"/>
        </w:rPr>
        <w:t> </w:t>
      </w:r>
      <w:r>
        <w:rPr>
          <w:w w:val="95"/>
        </w:rPr>
        <w:t>of</w:t>
      </w:r>
      <w:r>
        <w:rPr>
          <w:spacing w:val="-7"/>
          <w:w w:val="95"/>
        </w:rPr>
        <w:t> </w:t>
      </w:r>
      <w:r>
        <w:rPr>
          <w:w w:val="95"/>
        </w:rPr>
        <w:t>(short-term)</w:t>
      </w:r>
      <w:r>
        <w:rPr>
          <w:spacing w:val="-8"/>
          <w:w w:val="95"/>
        </w:rPr>
        <w:t> </w:t>
      </w:r>
      <w:r>
        <w:rPr>
          <w:w w:val="95"/>
        </w:rPr>
        <w:t>mortality</w:t>
      </w:r>
      <w:r>
        <w:rPr>
          <w:spacing w:val="-7"/>
          <w:w w:val="95"/>
        </w:rPr>
        <w:t> </w:t>
      </w:r>
      <w:r>
        <w:rPr>
          <w:w w:val="95"/>
        </w:rPr>
        <w:t>to</w:t>
      </w:r>
      <w:r>
        <w:rPr>
          <w:spacing w:val="-7"/>
          <w:w w:val="95"/>
        </w:rPr>
        <w:t> </w:t>
      </w:r>
      <w:r>
        <w:rPr>
          <w:w w:val="95"/>
        </w:rPr>
        <w:t>evaluate </w:t>
      </w:r>
      <w:r>
        <w:rPr/>
        <w:t>the</w:t>
      </w:r>
      <w:r>
        <w:rPr>
          <w:spacing w:val="-30"/>
        </w:rPr>
        <w:t> </w:t>
      </w:r>
      <w:r>
        <w:rPr/>
        <w:t>efficacy</w:t>
      </w:r>
      <w:r>
        <w:rPr>
          <w:spacing w:val="-30"/>
        </w:rPr>
        <w:t> </w:t>
      </w:r>
      <w:r>
        <w:rPr/>
        <w:t>of</w:t>
      </w:r>
      <w:r>
        <w:rPr>
          <w:spacing w:val="-30"/>
        </w:rPr>
        <w:t> </w:t>
      </w:r>
      <w:r>
        <w:rPr/>
        <w:t>a</w:t>
      </w:r>
      <w:r>
        <w:rPr>
          <w:spacing w:val="-30"/>
        </w:rPr>
        <w:t> </w:t>
      </w:r>
      <w:r>
        <w:rPr/>
        <w:t>critical</w:t>
      </w:r>
      <w:r>
        <w:rPr>
          <w:spacing w:val="-29"/>
        </w:rPr>
        <w:t> </w:t>
      </w:r>
      <w:r>
        <w:rPr/>
        <w:t>care</w:t>
      </w:r>
      <w:r>
        <w:rPr>
          <w:spacing w:val="-30"/>
        </w:rPr>
        <w:t> </w:t>
      </w:r>
      <w:r>
        <w:rPr/>
        <w:t>intervention.</w:t>
      </w:r>
      <w:hyperlink w:history="true" w:anchor="_bookmark42">
        <w:r>
          <w:rPr>
            <w:rFonts w:ascii="Century" w:hAnsi="Century"/>
            <w:color w:val="0000FF"/>
            <w:vertAlign w:val="superscript"/>
          </w:rPr>
          <w:t>13</w:t>
        </w:r>
      </w:hyperlink>
      <w:r>
        <w:rPr>
          <w:rFonts w:ascii="Century" w:hAnsi="Century"/>
          <w:color w:val="0000FF"/>
          <w:spacing w:val="-23"/>
          <w:vertAlign w:val="baseline"/>
        </w:rPr>
        <w:t> </w:t>
      </w:r>
      <w:r>
        <w:rPr>
          <w:vertAlign w:val="baseline"/>
        </w:rPr>
        <w:t>It</w:t>
      </w:r>
      <w:r>
        <w:rPr>
          <w:spacing w:val="-30"/>
          <w:vertAlign w:val="baseline"/>
        </w:rPr>
        <w:t> </w:t>
      </w:r>
      <w:r>
        <w:rPr>
          <w:vertAlign w:val="baseline"/>
        </w:rPr>
        <w:t>has</w:t>
      </w:r>
      <w:r>
        <w:rPr>
          <w:spacing w:val="-30"/>
          <w:vertAlign w:val="baseline"/>
        </w:rPr>
        <w:t> </w:t>
      </w:r>
      <w:r>
        <w:rPr>
          <w:vertAlign w:val="baseline"/>
        </w:rPr>
        <w:t>been</w:t>
      </w:r>
      <w:r>
        <w:rPr>
          <w:spacing w:val="-30"/>
          <w:vertAlign w:val="baseline"/>
        </w:rPr>
        <w:t> </w:t>
      </w:r>
      <w:r>
        <w:rPr>
          <w:vertAlign w:val="baseline"/>
        </w:rPr>
        <w:t>noted</w:t>
      </w:r>
      <w:r>
        <w:rPr>
          <w:spacing w:val="-29"/>
          <w:vertAlign w:val="baseline"/>
        </w:rPr>
        <w:t> </w:t>
      </w:r>
      <w:r>
        <w:rPr>
          <w:vertAlign w:val="baseline"/>
        </w:rPr>
        <w:t>that</w:t>
      </w:r>
      <w:r>
        <w:rPr>
          <w:spacing w:val="-30"/>
          <w:vertAlign w:val="baseline"/>
        </w:rPr>
        <w:t> </w:t>
      </w:r>
      <w:r>
        <w:rPr>
          <w:vertAlign w:val="baseline"/>
        </w:rPr>
        <w:t>“Non-mortal</w:t>
      </w:r>
      <w:r>
        <w:rPr>
          <w:spacing w:val="-30"/>
          <w:vertAlign w:val="baseline"/>
        </w:rPr>
        <w:t> </w:t>
      </w:r>
      <w:r>
        <w:rPr>
          <w:vertAlign w:val="baseline"/>
        </w:rPr>
        <w:t>measures </w:t>
      </w:r>
      <w:r>
        <w:rPr>
          <w:w w:val="95"/>
          <w:vertAlign w:val="baseline"/>
        </w:rPr>
        <w:t>of benefit assume particular importance for populations such as children, whose mortality risk</w:t>
      </w:r>
      <w:r>
        <w:rPr>
          <w:spacing w:val="-13"/>
          <w:w w:val="95"/>
          <w:vertAlign w:val="baseline"/>
        </w:rPr>
        <w:t> </w:t>
      </w:r>
      <w:r>
        <w:rPr>
          <w:w w:val="95"/>
          <w:vertAlign w:val="baseline"/>
        </w:rPr>
        <w:t>is</w:t>
      </w:r>
      <w:r>
        <w:rPr>
          <w:spacing w:val="-13"/>
          <w:w w:val="95"/>
          <w:vertAlign w:val="baseline"/>
        </w:rPr>
        <w:t> </w:t>
      </w:r>
      <w:r>
        <w:rPr>
          <w:w w:val="95"/>
          <w:vertAlign w:val="baseline"/>
        </w:rPr>
        <w:t>low,</w:t>
      </w:r>
      <w:r>
        <w:rPr>
          <w:spacing w:val="-10"/>
          <w:w w:val="95"/>
          <w:vertAlign w:val="baseline"/>
        </w:rPr>
        <w:t> </w:t>
      </w:r>
      <w:r>
        <w:rPr>
          <w:w w:val="95"/>
          <w:vertAlign w:val="baseline"/>
        </w:rPr>
        <w:t>or</w:t>
      </w:r>
      <w:r>
        <w:rPr>
          <w:spacing w:val="-13"/>
          <w:w w:val="95"/>
          <w:vertAlign w:val="baseline"/>
        </w:rPr>
        <w:t> </w:t>
      </w:r>
      <w:r>
        <w:rPr>
          <w:w w:val="95"/>
          <w:vertAlign w:val="baseline"/>
        </w:rPr>
        <w:t>who</w:t>
      </w:r>
      <w:r>
        <w:rPr>
          <w:spacing w:val="-13"/>
          <w:w w:val="95"/>
          <w:vertAlign w:val="baseline"/>
        </w:rPr>
        <w:t> </w:t>
      </w:r>
      <w:r>
        <w:rPr>
          <w:spacing w:val="-4"/>
          <w:w w:val="95"/>
          <w:vertAlign w:val="baseline"/>
        </w:rPr>
        <w:t>have</w:t>
      </w:r>
      <w:r>
        <w:rPr>
          <w:spacing w:val="-12"/>
          <w:w w:val="95"/>
          <w:vertAlign w:val="baseline"/>
        </w:rPr>
        <w:t> </w:t>
      </w:r>
      <w:r>
        <w:rPr>
          <w:w w:val="95"/>
          <w:vertAlign w:val="baseline"/>
        </w:rPr>
        <w:t>significant</w:t>
      </w:r>
      <w:r>
        <w:rPr>
          <w:spacing w:val="-13"/>
          <w:w w:val="95"/>
          <w:vertAlign w:val="baseline"/>
        </w:rPr>
        <w:t> </w:t>
      </w:r>
      <w:r>
        <w:rPr>
          <w:w w:val="95"/>
          <w:vertAlign w:val="baseline"/>
        </w:rPr>
        <w:t>rates</w:t>
      </w:r>
      <w:r>
        <w:rPr>
          <w:spacing w:val="-13"/>
          <w:w w:val="95"/>
          <w:vertAlign w:val="baseline"/>
        </w:rPr>
        <w:t> </w:t>
      </w:r>
      <w:r>
        <w:rPr>
          <w:w w:val="95"/>
          <w:vertAlign w:val="baseline"/>
        </w:rPr>
        <w:t>of</w:t>
      </w:r>
      <w:r>
        <w:rPr>
          <w:spacing w:val="-12"/>
          <w:w w:val="95"/>
          <w:vertAlign w:val="baseline"/>
        </w:rPr>
        <w:t> </w:t>
      </w:r>
      <w:r>
        <w:rPr>
          <w:w w:val="95"/>
          <w:vertAlign w:val="baseline"/>
        </w:rPr>
        <w:t>co-morbidities</w:t>
      </w:r>
      <w:r>
        <w:rPr>
          <w:spacing w:val="-13"/>
          <w:w w:val="95"/>
          <w:vertAlign w:val="baseline"/>
        </w:rPr>
        <w:t> </w:t>
      </w:r>
      <w:r>
        <w:rPr>
          <w:w w:val="95"/>
          <w:vertAlign w:val="baseline"/>
        </w:rPr>
        <w:t>that</w:t>
      </w:r>
      <w:r>
        <w:rPr>
          <w:spacing w:val="-12"/>
          <w:w w:val="95"/>
          <w:vertAlign w:val="baseline"/>
        </w:rPr>
        <w:t> </w:t>
      </w:r>
      <w:r>
        <w:rPr>
          <w:w w:val="95"/>
          <w:vertAlign w:val="baseline"/>
        </w:rPr>
        <w:t>independently</w:t>
      </w:r>
      <w:r>
        <w:rPr>
          <w:spacing w:val="-12"/>
          <w:w w:val="95"/>
          <w:vertAlign w:val="baseline"/>
        </w:rPr>
        <w:t> </w:t>
      </w:r>
      <w:r>
        <w:rPr>
          <w:w w:val="95"/>
          <w:vertAlign w:val="baseline"/>
        </w:rPr>
        <w:t>limit</w:t>
      </w:r>
      <w:r>
        <w:rPr>
          <w:spacing w:val="-12"/>
          <w:w w:val="95"/>
          <w:vertAlign w:val="baseline"/>
        </w:rPr>
        <w:t> </w:t>
      </w:r>
      <w:r>
        <w:rPr>
          <w:w w:val="95"/>
          <w:vertAlign w:val="baseline"/>
        </w:rPr>
        <w:t>survival. Composite measures that integrate morbidity and mortality effects </w:t>
      </w:r>
      <w:r>
        <w:rPr>
          <w:spacing w:val="-3"/>
          <w:w w:val="95"/>
          <w:vertAlign w:val="baseline"/>
        </w:rPr>
        <w:t>may </w:t>
      </w:r>
      <w:r>
        <w:rPr>
          <w:w w:val="95"/>
          <w:vertAlign w:val="baseline"/>
        </w:rPr>
        <w:t>provide the most </w:t>
      </w:r>
      <w:r>
        <w:rPr>
          <w:vertAlign w:val="baseline"/>
        </w:rPr>
        <w:t>meaningful information about therapeutic</w:t>
      </w:r>
      <w:r>
        <w:rPr>
          <w:spacing w:val="57"/>
          <w:vertAlign w:val="baseline"/>
        </w:rPr>
        <w:t> </w:t>
      </w:r>
      <w:r>
        <w:rPr>
          <w:vertAlign w:val="baseline"/>
        </w:rPr>
        <w:t>efficacy”.</w:t>
      </w:r>
      <w:hyperlink w:history="true" w:anchor="_bookmark43">
        <w:r>
          <w:rPr>
            <w:rFonts w:ascii="Century" w:hAnsi="Century"/>
            <w:color w:val="0000FF"/>
            <w:vertAlign w:val="superscript"/>
          </w:rPr>
          <w:t>14</w:t>
        </w:r>
      </w:hyperlink>
    </w:p>
    <w:p>
      <w:pPr>
        <w:pStyle w:val="BodyText"/>
        <w:spacing w:before="7"/>
        <w:rPr>
          <w:rFonts w:ascii="Century"/>
        </w:rPr>
      </w:pPr>
    </w:p>
    <w:p>
      <w:pPr>
        <w:pStyle w:val="BodyText"/>
        <w:spacing w:line="247" w:lineRule="auto" w:before="1"/>
        <w:ind w:left="140" w:right="1758" w:firstLine="351"/>
        <w:jc w:val="both"/>
      </w:pPr>
      <w:r>
        <w:rPr/>
        <w:t>In</w:t>
      </w:r>
      <w:r>
        <w:rPr>
          <w:spacing w:val="-9"/>
        </w:rPr>
        <w:t> </w:t>
      </w:r>
      <w:r>
        <w:rPr/>
        <w:t>both</w:t>
      </w:r>
      <w:r>
        <w:rPr>
          <w:spacing w:val="-9"/>
        </w:rPr>
        <w:t> </w:t>
      </w:r>
      <w:r>
        <w:rPr/>
        <w:t>adult</w:t>
      </w:r>
      <w:hyperlink w:history="true" w:anchor="_bookmark44">
        <w:r>
          <w:rPr>
            <w:rFonts w:ascii="Century" w:hAnsi="Century"/>
            <w:color w:val="0000FF"/>
            <w:vertAlign w:val="superscript"/>
          </w:rPr>
          <w:t>15</w:t>
        </w:r>
        <w:r>
          <w:rPr>
            <w:rFonts w:ascii="Century" w:hAnsi="Century"/>
            <w:color w:val="0000FF"/>
            <w:spacing w:val="-11"/>
            <w:vertAlign w:val="baseline"/>
          </w:rPr>
          <w:t> </w:t>
        </w:r>
      </w:hyperlink>
      <w:r>
        <w:rPr>
          <w:vertAlign w:val="baseline"/>
        </w:rPr>
        <w:t>and</w:t>
      </w:r>
      <w:r>
        <w:rPr>
          <w:spacing w:val="-9"/>
          <w:vertAlign w:val="baseline"/>
        </w:rPr>
        <w:t> </w:t>
      </w:r>
      <w:r>
        <w:rPr>
          <w:vertAlign w:val="baseline"/>
        </w:rPr>
        <w:t>pediatric</w:t>
      </w:r>
      <w:hyperlink w:history="true" w:anchor="_bookmark35">
        <w:r>
          <w:rPr>
            <w:rFonts w:ascii="Century" w:hAnsi="Century"/>
            <w:color w:val="0000FF"/>
            <w:vertAlign w:val="superscript"/>
          </w:rPr>
          <w:t>5</w:t>
        </w:r>
      </w:hyperlink>
      <w:r>
        <w:rPr>
          <w:rFonts w:ascii="Century" w:hAnsi="Century"/>
          <w:vertAlign w:val="superscript"/>
        </w:rPr>
        <w:t>,</w:t>
      </w:r>
      <w:r>
        <w:rPr>
          <w:rFonts w:ascii="Century" w:hAnsi="Century"/>
          <w:spacing w:val="-31"/>
          <w:vertAlign w:val="baseline"/>
        </w:rPr>
        <w:t> </w:t>
      </w:r>
      <w:hyperlink w:history="true" w:anchor="_bookmark36">
        <w:r>
          <w:rPr>
            <w:rFonts w:ascii="Century" w:hAnsi="Century"/>
            <w:color w:val="0000FF"/>
            <w:vertAlign w:val="superscript"/>
          </w:rPr>
          <w:t>7</w:t>
        </w:r>
      </w:hyperlink>
      <w:r>
        <w:rPr>
          <w:rFonts w:ascii="Century" w:hAnsi="Century"/>
          <w:vertAlign w:val="superscript"/>
        </w:rPr>
        <w:t>,</w:t>
      </w:r>
      <w:r>
        <w:rPr>
          <w:rFonts w:ascii="Century" w:hAnsi="Century"/>
          <w:spacing w:val="-32"/>
          <w:vertAlign w:val="baseline"/>
        </w:rPr>
        <w:t> </w:t>
      </w:r>
      <w:hyperlink w:history="true" w:anchor="_bookmark45">
        <w:r>
          <w:rPr>
            <w:rFonts w:ascii="Century" w:hAnsi="Century"/>
            <w:color w:val="0000FF"/>
            <w:vertAlign w:val="superscript"/>
          </w:rPr>
          <w:t>16</w:t>
        </w:r>
      </w:hyperlink>
      <w:r>
        <w:rPr>
          <w:rFonts w:ascii="Century" w:hAnsi="Century"/>
          <w:vertAlign w:val="superscript"/>
        </w:rPr>
        <w:t>–</w:t>
      </w:r>
      <w:hyperlink w:history="true" w:anchor="_bookmark46">
        <w:r>
          <w:rPr>
            <w:rFonts w:ascii="Century" w:hAnsi="Century"/>
            <w:color w:val="0000FF"/>
            <w:vertAlign w:val="superscript"/>
          </w:rPr>
          <w:t>18</w:t>
        </w:r>
      </w:hyperlink>
      <w:r>
        <w:rPr>
          <w:vertAlign w:val="baseline"/>
        </w:rPr>
        <w:t>sepsis,</w:t>
      </w:r>
      <w:r>
        <w:rPr>
          <w:spacing w:val="-8"/>
          <w:vertAlign w:val="baseline"/>
        </w:rPr>
        <w:t> </w:t>
      </w:r>
      <w:r>
        <w:rPr>
          <w:vertAlign w:val="baseline"/>
        </w:rPr>
        <w:t>number</w:t>
      </w:r>
      <w:r>
        <w:rPr>
          <w:spacing w:val="-9"/>
          <w:vertAlign w:val="baseline"/>
        </w:rPr>
        <w:t> </w:t>
      </w:r>
      <w:r>
        <w:rPr>
          <w:vertAlign w:val="baseline"/>
        </w:rPr>
        <w:t>and</w:t>
      </w:r>
      <w:r>
        <w:rPr>
          <w:spacing w:val="-9"/>
          <w:vertAlign w:val="baseline"/>
        </w:rPr>
        <w:t> </w:t>
      </w:r>
      <w:r>
        <w:rPr>
          <w:vertAlign w:val="baseline"/>
        </w:rPr>
        <w:t>intensity</w:t>
      </w:r>
      <w:r>
        <w:rPr>
          <w:spacing w:val="-8"/>
          <w:vertAlign w:val="baseline"/>
        </w:rPr>
        <w:t> </w:t>
      </w:r>
      <w:r>
        <w:rPr>
          <w:vertAlign w:val="baseline"/>
        </w:rPr>
        <w:t>of</w:t>
      </w:r>
      <w:r>
        <w:rPr>
          <w:spacing w:val="-9"/>
          <w:vertAlign w:val="baseline"/>
        </w:rPr>
        <w:t> </w:t>
      </w:r>
      <w:r>
        <w:rPr>
          <w:vertAlign w:val="baseline"/>
        </w:rPr>
        <w:t>organ</w:t>
      </w:r>
      <w:r>
        <w:rPr>
          <w:spacing w:val="-9"/>
          <w:vertAlign w:val="baseline"/>
        </w:rPr>
        <w:t> </w:t>
      </w:r>
      <w:r>
        <w:rPr>
          <w:vertAlign w:val="baseline"/>
        </w:rPr>
        <w:t>dysfunc- tions identify risk for death. Death from sepsis nearly </w:t>
      </w:r>
      <w:r>
        <w:rPr>
          <w:spacing w:val="-3"/>
          <w:vertAlign w:val="baseline"/>
        </w:rPr>
        <w:t>always involves </w:t>
      </w:r>
      <w:r>
        <w:rPr>
          <w:vertAlign w:val="baseline"/>
        </w:rPr>
        <w:t>MODS.</w:t>
      </w:r>
      <w:hyperlink w:history="true" w:anchor="_bookmark44">
        <w:r>
          <w:rPr>
            <w:rFonts w:ascii="Century" w:hAnsi="Century"/>
            <w:color w:val="0000FF"/>
            <w:vertAlign w:val="superscript"/>
          </w:rPr>
          <w:t>15</w:t>
        </w:r>
      </w:hyperlink>
      <w:r>
        <w:rPr>
          <w:rFonts w:ascii="Century" w:hAnsi="Century"/>
          <w:color w:val="0000FF"/>
          <w:vertAlign w:val="baseline"/>
        </w:rPr>
        <w:t> </w:t>
      </w:r>
      <w:r>
        <w:rPr>
          <w:vertAlign w:val="baseline"/>
        </w:rPr>
        <w:t>In a cross-sectional cohort follow-up study of 322 adults 2-7 years after surviving</w:t>
      </w:r>
      <w:r>
        <w:rPr>
          <w:spacing w:val="48"/>
          <w:vertAlign w:val="baseline"/>
        </w:rPr>
        <w:t> </w:t>
      </w:r>
      <w:r>
        <w:rPr>
          <w:vertAlign w:val="baseline"/>
        </w:rPr>
        <w:t>trauma,</w:t>
      </w:r>
    </w:p>
    <w:p>
      <w:pPr>
        <w:spacing w:after="0" w:line="247" w:lineRule="auto"/>
        <w:jc w:val="both"/>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1744"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1768"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spacing w:line="244" w:lineRule="auto" w:before="192"/>
        <w:ind w:left="472" w:right="1401" w:firstLine="27"/>
        <w:jc w:val="both"/>
      </w:pPr>
      <w:r>
        <w:rPr/>
        <w:t>trauma-related</w:t>
      </w:r>
      <w:r>
        <w:rPr>
          <w:spacing w:val="-17"/>
        </w:rPr>
        <w:t> </w:t>
      </w:r>
      <w:r>
        <w:rPr/>
        <w:t>MODS</w:t>
      </w:r>
      <w:r>
        <w:rPr>
          <w:spacing w:val="-17"/>
        </w:rPr>
        <w:t> </w:t>
      </w:r>
      <w:r>
        <w:rPr>
          <w:spacing w:val="-3"/>
        </w:rPr>
        <w:t>was</w:t>
      </w:r>
      <w:r>
        <w:rPr>
          <w:spacing w:val="-17"/>
        </w:rPr>
        <w:t> </w:t>
      </w:r>
      <w:r>
        <w:rPr/>
        <w:t>associated</w:t>
      </w:r>
      <w:r>
        <w:rPr>
          <w:spacing w:val="-16"/>
        </w:rPr>
        <w:t> </w:t>
      </w:r>
      <w:r>
        <w:rPr/>
        <w:t>with</w:t>
      </w:r>
      <w:r>
        <w:rPr>
          <w:spacing w:val="-17"/>
        </w:rPr>
        <w:t> </w:t>
      </w:r>
      <w:r>
        <w:rPr/>
        <w:t>increased</w:t>
      </w:r>
      <w:r>
        <w:rPr>
          <w:spacing w:val="-17"/>
        </w:rPr>
        <w:t> </w:t>
      </w:r>
      <w:r>
        <w:rPr/>
        <w:t>mortality</w:t>
      </w:r>
      <w:r>
        <w:rPr>
          <w:spacing w:val="-17"/>
        </w:rPr>
        <w:t> </w:t>
      </w:r>
      <w:r>
        <w:rPr/>
        <w:t>after</w:t>
      </w:r>
      <w:r>
        <w:rPr>
          <w:spacing w:val="-16"/>
        </w:rPr>
        <w:t> </w:t>
      </w:r>
      <w:r>
        <w:rPr/>
        <w:t>hospital</w:t>
      </w:r>
      <w:r>
        <w:rPr>
          <w:spacing w:val="-17"/>
        </w:rPr>
        <w:t> </w:t>
      </w:r>
      <w:r>
        <w:rPr/>
        <w:t>discharge and a 3.9 times higher odds of requiring long term personal assistance for activities of daily</w:t>
      </w:r>
      <w:r>
        <w:rPr>
          <w:spacing w:val="-26"/>
        </w:rPr>
        <w:t> </w:t>
      </w:r>
      <w:r>
        <w:rPr/>
        <w:t>living</w:t>
      </w:r>
      <w:r>
        <w:rPr>
          <w:spacing w:val="-26"/>
        </w:rPr>
        <w:t> </w:t>
      </w:r>
      <w:r>
        <w:rPr/>
        <w:t>compared</w:t>
      </w:r>
      <w:r>
        <w:rPr>
          <w:spacing w:val="-26"/>
        </w:rPr>
        <w:t> </w:t>
      </w:r>
      <w:r>
        <w:rPr/>
        <w:t>to</w:t>
      </w:r>
      <w:r>
        <w:rPr>
          <w:spacing w:val="-25"/>
        </w:rPr>
        <w:t> </w:t>
      </w:r>
      <w:r>
        <w:rPr/>
        <w:t>patients</w:t>
      </w:r>
      <w:r>
        <w:rPr>
          <w:spacing w:val="-26"/>
        </w:rPr>
        <w:t> </w:t>
      </w:r>
      <w:r>
        <w:rPr/>
        <w:t>not</w:t>
      </w:r>
      <w:r>
        <w:rPr>
          <w:spacing w:val="-26"/>
        </w:rPr>
        <w:t> </w:t>
      </w:r>
      <w:r>
        <w:rPr/>
        <w:t>developing</w:t>
      </w:r>
      <w:r>
        <w:rPr>
          <w:spacing w:val="-25"/>
        </w:rPr>
        <w:t> </w:t>
      </w:r>
      <w:r>
        <w:rPr/>
        <w:t>MODS.</w:t>
      </w:r>
      <w:hyperlink w:history="true" w:anchor="_bookmark47">
        <w:r>
          <w:rPr>
            <w:rFonts w:ascii="Century" w:hAnsi="Century"/>
            <w:color w:val="0000FF"/>
            <w:vertAlign w:val="superscript"/>
          </w:rPr>
          <w:t>19</w:t>
        </w:r>
      </w:hyperlink>
      <w:r>
        <w:rPr>
          <w:vertAlign w:val="baseline"/>
        </w:rPr>
        <w:t>Among</w:t>
      </w:r>
      <w:r>
        <w:rPr>
          <w:spacing w:val="-26"/>
          <w:vertAlign w:val="baseline"/>
        </w:rPr>
        <w:t> </w:t>
      </w:r>
      <w:r>
        <w:rPr>
          <w:vertAlign w:val="baseline"/>
        </w:rPr>
        <w:t>a</w:t>
      </w:r>
      <w:r>
        <w:rPr>
          <w:spacing w:val="-25"/>
          <w:vertAlign w:val="baseline"/>
        </w:rPr>
        <w:t> </w:t>
      </w:r>
      <w:r>
        <w:rPr>
          <w:vertAlign w:val="baseline"/>
        </w:rPr>
        <w:t>cohort</w:t>
      </w:r>
      <w:r>
        <w:rPr>
          <w:spacing w:val="-26"/>
          <w:vertAlign w:val="baseline"/>
        </w:rPr>
        <w:t> </w:t>
      </w:r>
      <w:r>
        <w:rPr>
          <w:vertAlign w:val="baseline"/>
        </w:rPr>
        <w:t>of</w:t>
      </w:r>
      <w:r>
        <w:rPr>
          <w:spacing w:val="-26"/>
          <w:vertAlign w:val="baseline"/>
        </w:rPr>
        <w:t> </w:t>
      </w:r>
      <w:r>
        <w:rPr>
          <w:vertAlign w:val="baseline"/>
        </w:rPr>
        <w:t>1339</w:t>
      </w:r>
      <w:r>
        <w:rPr>
          <w:spacing w:val="-25"/>
          <w:vertAlign w:val="baseline"/>
        </w:rPr>
        <w:t> </w:t>
      </w:r>
      <w:r>
        <w:rPr>
          <w:vertAlign w:val="baseline"/>
        </w:rPr>
        <w:t>adults </w:t>
      </w:r>
      <w:r>
        <w:rPr>
          <w:w w:val="95"/>
          <w:vertAlign w:val="baseline"/>
        </w:rPr>
        <w:t>admitted</w:t>
      </w:r>
      <w:r>
        <w:rPr>
          <w:spacing w:val="-7"/>
          <w:w w:val="95"/>
          <w:vertAlign w:val="baseline"/>
        </w:rPr>
        <w:t> </w:t>
      </w:r>
      <w:r>
        <w:rPr>
          <w:w w:val="95"/>
          <w:vertAlign w:val="baseline"/>
        </w:rPr>
        <w:t>for</w:t>
      </w:r>
      <w:r>
        <w:rPr>
          <w:spacing w:val="-6"/>
          <w:w w:val="95"/>
          <w:vertAlign w:val="baseline"/>
        </w:rPr>
        <w:t> </w:t>
      </w:r>
      <w:r>
        <w:rPr>
          <w:w w:val="95"/>
          <w:vertAlign w:val="baseline"/>
        </w:rPr>
        <w:t>community</w:t>
      </w:r>
      <w:r>
        <w:rPr>
          <w:spacing w:val="-6"/>
          <w:w w:val="95"/>
          <w:vertAlign w:val="baseline"/>
        </w:rPr>
        <w:t> </w:t>
      </w:r>
      <w:r>
        <w:rPr>
          <w:w w:val="95"/>
          <w:vertAlign w:val="baseline"/>
        </w:rPr>
        <w:t>acquired</w:t>
      </w:r>
      <w:r>
        <w:rPr>
          <w:spacing w:val="-7"/>
          <w:w w:val="95"/>
          <w:vertAlign w:val="baseline"/>
        </w:rPr>
        <w:t> </w:t>
      </w:r>
      <w:r>
        <w:rPr>
          <w:w w:val="95"/>
          <w:vertAlign w:val="baseline"/>
        </w:rPr>
        <w:t>pneumonia,</w:t>
      </w:r>
      <w:r>
        <w:rPr>
          <w:spacing w:val="-5"/>
          <w:w w:val="95"/>
          <w:vertAlign w:val="baseline"/>
        </w:rPr>
        <w:t> </w:t>
      </w:r>
      <w:r>
        <w:rPr>
          <w:w w:val="95"/>
          <w:vertAlign w:val="baseline"/>
        </w:rPr>
        <w:t>acute</w:t>
      </w:r>
      <w:r>
        <w:rPr>
          <w:spacing w:val="-7"/>
          <w:w w:val="95"/>
          <w:vertAlign w:val="baseline"/>
        </w:rPr>
        <w:t> </w:t>
      </w:r>
      <w:r>
        <w:rPr>
          <w:w w:val="95"/>
          <w:vertAlign w:val="baseline"/>
        </w:rPr>
        <w:t>organ</w:t>
      </w:r>
      <w:r>
        <w:rPr>
          <w:spacing w:val="-6"/>
          <w:w w:val="95"/>
          <w:vertAlign w:val="baseline"/>
        </w:rPr>
        <w:t> </w:t>
      </w:r>
      <w:r>
        <w:rPr>
          <w:w w:val="95"/>
          <w:vertAlign w:val="baseline"/>
        </w:rPr>
        <w:t>dysfunction</w:t>
      </w:r>
      <w:r>
        <w:rPr>
          <w:spacing w:val="-7"/>
          <w:w w:val="95"/>
          <w:vertAlign w:val="baseline"/>
        </w:rPr>
        <w:t> </w:t>
      </w:r>
      <w:r>
        <w:rPr>
          <w:w w:val="95"/>
          <w:vertAlign w:val="baseline"/>
        </w:rPr>
        <w:t>occurred</w:t>
      </w:r>
      <w:r>
        <w:rPr>
          <w:spacing w:val="-6"/>
          <w:w w:val="95"/>
          <w:vertAlign w:val="baseline"/>
        </w:rPr>
        <w:t> </w:t>
      </w:r>
      <w:r>
        <w:rPr>
          <w:w w:val="95"/>
          <w:vertAlign w:val="baseline"/>
        </w:rPr>
        <w:t>in</w:t>
      </w:r>
      <w:r>
        <w:rPr>
          <w:spacing w:val="-7"/>
          <w:w w:val="95"/>
          <w:vertAlign w:val="baseline"/>
        </w:rPr>
        <w:t> </w:t>
      </w:r>
      <w:r>
        <w:rPr>
          <w:w w:val="95"/>
          <w:vertAlign w:val="baseline"/>
        </w:rPr>
        <w:t>48%.</w:t>
      </w:r>
      <w:hyperlink w:history="true" w:anchor="_bookmark48">
        <w:r>
          <w:rPr>
            <w:rFonts w:ascii="Century" w:hAnsi="Century"/>
            <w:color w:val="0000FF"/>
            <w:w w:val="95"/>
            <w:vertAlign w:val="superscript"/>
          </w:rPr>
          <w:t>20</w:t>
        </w:r>
      </w:hyperlink>
      <w:r>
        <w:rPr>
          <w:rFonts w:ascii="Century" w:hAnsi="Century"/>
          <w:color w:val="0000FF"/>
          <w:w w:val="95"/>
          <w:vertAlign w:val="baseline"/>
        </w:rPr>
        <w:t> </w:t>
      </w:r>
      <w:r>
        <w:rPr>
          <w:w w:val="95"/>
          <w:vertAlign w:val="baseline"/>
        </w:rPr>
        <w:t>Surviving patients were assessed at 90 days. Acute organ dysfunction </w:t>
      </w:r>
      <w:r>
        <w:rPr>
          <w:spacing w:val="-3"/>
          <w:w w:val="95"/>
          <w:vertAlign w:val="baseline"/>
        </w:rPr>
        <w:t>was </w:t>
      </w:r>
      <w:r>
        <w:rPr>
          <w:w w:val="95"/>
          <w:vertAlign w:val="baseline"/>
        </w:rPr>
        <w:t>associated with </w:t>
      </w:r>
      <w:r>
        <w:rPr>
          <w:vertAlign w:val="baseline"/>
        </w:rPr>
        <w:t>increased</w:t>
      </w:r>
      <w:r>
        <w:rPr>
          <w:spacing w:val="-7"/>
          <w:vertAlign w:val="baseline"/>
        </w:rPr>
        <w:t> </w:t>
      </w:r>
      <w:r>
        <w:rPr>
          <w:vertAlign w:val="baseline"/>
        </w:rPr>
        <w:t>late</w:t>
      </w:r>
      <w:r>
        <w:rPr>
          <w:spacing w:val="-7"/>
          <w:vertAlign w:val="baseline"/>
        </w:rPr>
        <w:t> </w:t>
      </w:r>
      <w:r>
        <w:rPr>
          <w:vertAlign w:val="baseline"/>
        </w:rPr>
        <w:t>mortality</w:t>
      </w:r>
      <w:r>
        <w:rPr>
          <w:spacing w:val="-6"/>
          <w:vertAlign w:val="baseline"/>
        </w:rPr>
        <w:t> </w:t>
      </w:r>
      <w:r>
        <w:rPr>
          <w:vertAlign w:val="baseline"/>
        </w:rPr>
        <w:t>(</w:t>
      </w:r>
      <w:r>
        <w:rPr>
          <w:rFonts w:ascii="Verdana" w:hAnsi="Verdana"/>
          <w:i/>
          <w:vertAlign w:val="baseline"/>
        </w:rPr>
        <w:t>p</w:t>
      </w:r>
      <w:r>
        <w:rPr>
          <w:rFonts w:ascii="Verdana" w:hAnsi="Verdana"/>
          <w:i/>
          <w:spacing w:val="-38"/>
          <w:vertAlign w:val="baseline"/>
        </w:rPr>
        <w:t> </w:t>
      </w:r>
      <w:r>
        <w:rPr>
          <w:rFonts w:ascii="Verdana" w:hAnsi="Verdana"/>
          <w:i/>
          <w:vertAlign w:val="baseline"/>
        </w:rPr>
        <w:t>&lt;</w:t>
      </w:r>
      <w:r>
        <w:rPr>
          <w:rFonts w:ascii="Verdana" w:hAnsi="Verdana"/>
          <w:i/>
          <w:spacing w:val="-38"/>
          <w:vertAlign w:val="baseline"/>
        </w:rPr>
        <w:t> </w:t>
      </w:r>
      <w:r>
        <w:rPr>
          <w:vertAlign w:val="baseline"/>
        </w:rPr>
        <w:t>0</w:t>
      </w:r>
      <w:r>
        <w:rPr>
          <w:rFonts w:ascii="Verdana" w:hAnsi="Verdana"/>
          <w:i/>
          <w:vertAlign w:val="baseline"/>
        </w:rPr>
        <w:t>.</w:t>
      </w:r>
      <w:r>
        <w:rPr>
          <w:vertAlign w:val="baseline"/>
        </w:rPr>
        <w:t>00001),</w:t>
      </w:r>
      <w:r>
        <w:rPr>
          <w:spacing w:val="-5"/>
          <w:vertAlign w:val="baseline"/>
        </w:rPr>
        <w:t> </w:t>
      </w:r>
      <w:r>
        <w:rPr>
          <w:vertAlign w:val="baseline"/>
        </w:rPr>
        <w:t>as</w:t>
      </w:r>
      <w:r>
        <w:rPr>
          <w:spacing w:val="-7"/>
          <w:vertAlign w:val="baseline"/>
        </w:rPr>
        <w:t> </w:t>
      </w:r>
      <w:r>
        <w:rPr>
          <w:vertAlign w:val="baseline"/>
        </w:rPr>
        <w:t>well</w:t>
      </w:r>
      <w:r>
        <w:rPr>
          <w:spacing w:val="-6"/>
          <w:vertAlign w:val="baseline"/>
        </w:rPr>
        <w:t> </w:t>
      </w:r>
      <w:r>
        <w:rPr>
          <w:vertAlign w:val="baseline"/>
        </w:rPr>
        <w:t>as</w:t>
      </w:r>
      <w:r>
        <w:rPr>
          <w:spacing w:val="-7"/>
          <w:vertAlign w:val="baseline"/>
        </w:rPr>
        <w:t> </w:t>
      </w:r>
      <w:r>
        <w:rPr>
          <w:vertAlign w:val="baseline"/>
        </w:rPr>
        <w:t>impaired</w:t>
      </w:r>
      <w:r>
        <w:rPr>
          <w:spacing w:val="-6"/>
          <w:vertAlign w:val="baseline"/>
        </w:rPr>
        <w:t> </w:t>
      </w:r>
      <w:r>
        <w:rPr>
          <w:vertAlign w:val="baseline"/>
        </w:rPr>
        <w:t>HRQL</w:t>
      </w:r>
      <w:r>
        <w:rPr>
          <w:spacing w:val="-7"/>
          <w:vertAlign w:val="baseline"/>
        </w:rPr>
        <w:t> </w:t>
      </w:r>
      <w:r>
        <w:rPr>
          <w:vertAlign w:val="baseline"/>
        </w:rPr>
        <w:t>(</w:t>
      </w:r>
      <w:r>
        <w:rPr>
          <w:rFonts w:ascii="Verdana" w:hAnsi="Verdana"/>
          <w:i/>
          <w:vertAlign w:val="baseline"/>
        </w:rPr>
        <w:t>p</w:t>
      </w:r>
      <w:r>
        <w:rPr>
          <w:rFonts w:ascii="Verdana" w:hAnsi="Verdana"/>
          <w:i/>
          <w:spacing w:val="-38"/>
          <w:vertAlign w:val="baseline"/>
        </w:rPr>
        <w:t> </w:t>
      </w:r>
      <w:r>
        <w:rPr>
          <w:vertAlign w:val="baseline"/>
        </w:rPr>
        <w:t>=</w:t>
      </w:r>
      <w:r>
        <w:rPr>
          <w:spacing w:val="-11"/>
          <w:vertAlign w:val="baseline"/>
        </w:rPr>
        <w:t> </w:t>
      </w:r>
      <w:r>
        <w:rPr>
          <w:vertAlign w:val="baseline"/>
        </w:rPr>
        <w:t>0</w:t>
      </w:r>
      <w:r>
        <w:rPr>
          <w:rFonts w:ascii="Verdana" w:hAnsi="Verdana"/>
          <w:i/>
          <w:vertAlign w:val="baseline"/>
        </w:rPr>
        <w:t>.</w:t>
      </w:r>
      <w:r>
        <w:rPr>
          <w:vertAlign w:val="baseline"/>
        </w:rPr>
        <w:t>006)</w:t>
      </w:r>
      <w:r>
        <w:rPr>
          <w:spacing w:val="-7"/>
          <w:vertAlign w:val="baseline"/>
        </w:rPr>
        <w:t> </w:t>
      </w:r>
      <w:r>
        <w:rPr>
          <w:vertAlign w:val="baseline"/>
        </w:rPr>
        <w:t>and</w:t>
      </w:r>
      <w:r>
        <w:rPr>
          <w:spacing w:val="-6"/>
          <w:vertAlign w:val="baseline"/>
        </w:rPr>
        <w:t> </w:t>
      </w:r>
      <w:r>
        <w:rPr>
          <w:vertAlign w:val="baseline"/>
        </w:rPr>
        <w:t>FS (</w:t>
      </w:r>
      <w:r>
        <w:rPr>
          <w:rFonts w:ascii="Verdana" w:hAnsi="Verdana"/>
          <w:i/>
          <w:vertAlign w:val="baseline"/>
        </w:rPr>
        <w:t>p</w:t>
      </w:r>
      <w:r>
        <w:rPr>
          <w:rFonts w:ascii="Verdana" w:hAnsi="Verdana"/>
          <w:i/>
          <w:spacing w:val="-62"/>
          <w:vertAlign w:val="baseline"/>
        </w:rPr>
        <w:t> </w:t>
      </w:r>
      <w:r>
        <w:rPr>
          <w:vertAlign w:val="baseline"/>
        </w:rPr>
        <w:t>=</w:t>
      </w:r>
      <w:r>
        <w:rPr>
          <w:spacing w:val="-35"/>
          <w:vertAlign w:val="baseline"/>
        </w:rPr>
        <w:t> </w:t>
      </w:r>
      <w:r>
        <w:rPr>
          <w:vertAlign w:val="baseline"/>
        </w:rPr>
        <w:t>0</w:t>
      </w:r>
      <w:r>
        <w:rPr>
          <w:rFonts w:ascii="Verdana" w:hAnsi="Verdana"/>
          <w:i/>
          <w:vertAlign w:val="baseline"/>
        </w:rPr>
        <w:t>.</w:t>
      </w:r>
      <w:r>
        <w:rPr>
          <w:vertAlign w:val="baseline"/>
        </w:rPr>
        <w:t>009).</w:t>
      </w:r>
      <w:r>
        <w:rPr>
          <w:spacing w:val="-21"/>
          <w:vertAlign w:val="baseline"/>
        </w:rPr>
        <w:t> </w:t>
      </w:r>
      <w:r>
        <w:rPr>
          <w:vertAlign w:val="baseline"/>
        </w:rPr>
        <w:t>Importantly,</w:t>
      </w:r>
      <w:r>
        <w:rPr>
          <w:spacing w:val="-31"/>
          <w:vertAlign w:val="baseline"/>
        </w:rPr>
        <w:t> </w:t>
      </w:r>
      <w:r>
        <w:rPr>
          <w:vertAlign w:val="baseline"/>
        </w:rPr>
        <w:t>after</w:t>
      </w:r>
      <w:r>
        <w:rPr>
          <w:spacing w:val="-31"/>
          <w:vertAlign w:val="baseline"/>
        </w:rPr>
        <w:t> </w:t>
      </w:r>
      <w:r>
        <w:rPr>
          <w:vertAlign w:val="baseline"/>
        </w:rPr>
        <w:t>adjusting</w:t>
      </w:r>
      <w:r>
        <w:rPr>
          <w:spacing w:val="-31"/>
          <w:vertAlign w:val="baseline"/>
        </w:rPr>
        <w:t> </w:t>
      </w:r>
      <w:r>
        <w:rPr>
          <w:vertAlign w:val="baseline"/>
        </w:rPr>
        <w:t>for</w:t>
      </w:r>
      <w:r>
        <w:rPr>
          <w:spacing w:val="-30"/>
          <w:vertAlign w:val="baseline"/>
        </w:rPr>
        <w:t> </w:t>
      </w:r>
      <w:r>
        <w:rPr>
          <w:vertAlign w:val="baseline"/>
        </w:rPr>
        <w:t>baseline</w:t>
      </w:r>
      <w:r>
        <w:rPr>
          <w:spacing w:val="-31"/>
          <w:vertAlign w:val="baseline"/>
        </w:rPr>
        <w:t> </w:t>
      </w:r>
      <w:r>
        <w:rPr>
          <w:vertAlign w:val="baseline"/>
        </w:rPr>
        <w:t>HRQL,</w:t>
      </w:r>
      <w:r>
        <w:rPr>
          <w:spacing w:val="-31"/>
          <w:vertAlign w:val="baseline"/>
        </w:rPr>
        <w:t> </w:t>
      </w:r>
      <w:r>
        <w:rPr>
          <w:vertAlign w:val="baseline"/>
        </w:rPr>
        <w:t>no</w:t>
      </w:r>
      <w:r>
        <w:rPr>
          <w:spacing w:val="-31"/>
          <w:vertAlign w:val="baseline"/>
        </w:rPr>
        <w:t> </w:t>
      </w:r>
      <w:r>
        <w:rPr>
          <w:vertAlign w:val="baseline"/>
        </w:rPr>
        <w:t>association</w:t>
      </w:r>
      <w:r>
        <w:rPr>
          <w:spacing w:val="-31"/>
          <w:vertAlign w:val="baseline"/>
        </w:rPr>
        <w:t> </w:t>
      </w:r>
      <w:r>
        <w:rPr>
          <w:spacing w:val="-3"/>
          <w:vertAlign w:val="baseline"/>
        </w:rPr>
        <w:t>was</w:t>
      </w:r>
      <w:r>
        <w:rPr>
          <w:spacing w:val="-31"/>
          <w:vertAlign w:val="baseline"/>
        </w:rPr>
        <w:t> </w:t>
      </w:r>
      <w:r>
        <w:rPr>
          <w:vertAlign w:val="baseline"/>
        </w:rPr>
        <w:t>detected between</w:t>
      </w:r>
      <w:r>
        <w:rPr>
          <w:spacing w:val="-25"/>
          <w:vertAlign w:val="baseline"/>
        </w:rPr>
        <w:t> </w:t>
      </w:r>
      <w:r>
        <w:rPr>
          <w:vertAlign w:val="baseline"/>
        </w:rPr>
        <w:t>organ</w:t>
      </w:r>
      <w:r>
        <w:rPr>
          <w:spacing w:val="-25"/>
          <w:vertAlign w:val="baseline"/>
        </w:rPr>
        <w:t> </w:t>
      </w:r>
      <w:r>
        <w:rPr>
          <w:vertAlign w:val="baseline"/>
        </w:rPr>
        <w:t>dysfunction</w:t>
      </w:r>
      <w:r>
        <w:rPr>
          <w:spacing w:val="-25"/>
          <w:vertAlign w:val="baseline"/>
        </w:rPr>
        <w:t> </w:t>
      </w:r>
      <w:r>
        <w:rPr>
          <w:vertAlign w:val="baseline"/>
        </w:rPr>
        <w:t>and</w:t>
      </w:r>
      <w:r>
        <w:rPr>
          <w:spacing w:val="-25"/>
          <w:vertAlign w:val="baseline"/>
        </w:rPr>
        <w:t> </w:t>
      </w:r>
      <w:r>
        <w:rPr>
          <w:vertAlign w:val="baseline"/>
        </w:rPr>
        <w:t>late</w:t>
      </w:r>
      <w:r>
        <w:rPr>
          <w:spacing w:val="-25"/>
          <w:vertAlign w:val="baseline"/>
        </w:rPr>
        <w:t> </w:t>
      </w:r>
      <w:r>
        <w:rPr>
          <w:vertAlign w:val="baseline"/>
        </w:rPr>
        <w:t>mortality</w:t>
      </w:r>
      <w:r>
        <w:rPr>
          <w:spacing w:val="-25"/>
          <w:vertAlign w:val="baseline"/>
        </w:rPr>
        <w:t> </w:t>
      </w:r>
      <w:r>
        <w:rPr>
          <w:vertAlign w:val="baseline"/>
        </w:rPr>
        <w:t>(</w:t>
      </w:r>
      <w:r>
        <w:rPr>
          <w:rFonts w:ascii="Verdana" w:hAnsi="Verdana"/>
          <w:i/>
          <w:vertAlign w:val="baseline"/>
        </w:rPr>
        <w:t>p</w:t>
      </w:r>
      <w:r>
        <w:rPr>
          <w:rFonts w:ascii="Verdana" w:hAnsi="Verdana"/>
          <w:i/>
          <w:spacing w:val="-57"/>
          <w:vertAlign w:val="baseline"/>
        </w:rPr>
        <w:t> </w:t>
      </w:r>
      <w:r>
        <w:rPr>
          <w:vertAlign w:val="baseline"/>
        </w:rPr>
        <w:t>=</w:t>
      </w:r>
      <w:r>
        <w:rPr>
          <w:spacing w:val="-30"/>
          <w:vertAlign w:val="baseline"/>
        </w:rPr>
        <w:t> </w:t>
      </w:r>
      <w:r>
        <w:rPr>
          <w:vertAlign w:val="baseline"/>
        </w:rPr>
        <w:t>0</w:t>
      </w:r>
      <w:r>
        <w:rPr>
          <w:rFonts w:ascii="Verdana" w:hAnsi="Verdana"/>
          <w:i/>
          <w:vertAlign w:val="baseline"/>
        </w:rPr>
        <w:t>.</w:t>
      </w:r>
      <w:r>
        <w:rPr>
          <w:vertAlign w:val="baseline"/>
        </w:rPr>
        <w:t>47),</w:t>
      </w:r>
      <w:r>
        <w:rPr>
          <w:spacing w:val="-25"/>
          <w:vertAlign w:val="baseline"/>
        </w:rPr>
        <w:t> </w:t>
      </w:r>
      <w:r>
        <w:rPr>
          <w:vertAlign w:val="baseline"/>
        </w:rPr>
        <w:t>and</w:t>
      </w:r>
      <w:r>
        <w:rPr>
          <w:spacing w:val="-25"/>
          <w:vertAlign w:val="baseline"/>
        </w:rPr>
        <w:t> </w:t>
      </w:r>
      <w:r>
        <w:rPr>
          <w:vertAlign w:val="baseline"/>
        </w:rPr>
        <w:t>the</w:t>
      </w:r>
      <w:r>
        <w:rPr>
          <w:spacing w:val="-25"/>
          <w:vertAlign w:val="baseline"/>
        </w:rPr>
        <w:t> </w:t>
      </w:r>
      <w:r>
        <w:rPr>
          <w:vertAlign w:val="baseline"/>
        </w:rPr>
        <w:t>evidence</w:t>
      </w:r>
      <w:r>
        <w:rPr>
          <w:spacing w:val="-25"/>
          <w:vertAlign w:val="baseline"/>
        </w:rPr>
        <w:t> </w:t>
      </w:r>
      <w:r>
        <w:rPr>
          <w:vertAlign w:val="baseline"/>
        </w:rPr>
        <w:t>of</w:t>
      </w:r>
      <w:r>
        <w:rPr>
          <w:spacing w:val="-25"/>
          <w:vertAlign w:val="baseline"/>
        </w:rPr>
        <w:t> </w:t>
      </w:r>
      <w:r>
        <w:rPr>
          <w:vertAlign w:val="baseline"/>
        </w:rPr>
        <w:t>association </w:t>
      </w:r>
      <w:r>
        <w:rPr>
          <w:w w:val="95"/>
          <w:vertAlign w:val="baseline"/>
        </w:rPr>
        <w:t>between</w:t>
      </w:r>
      <w:r>
        <w:rPr>
          <w:spacing w:val="-8"/>
          <w:w w:val="95"/>
          <w:vertAlign w:val="baseline"/>
        </w:rPr>
        <w:t> </w:t>
      </w:r>
      <w:r>
        <w:rPr>
          <w:w w:val="95"/>
          <w:vertAlign w:val="baseline"/>
        </w:rPr>
        <w:t>organ</w:t>
      </w:r>
      <w:r>
        <w:rPr>
          <w:spacing w:val="-8"/>
          <w:w w:val="95"/>
          <w:vertAlign w:val="baseline"/>
        </w:rPr>
        <w:t> </w:t>
      </w:r>
      <w:r>
        <w:rPr>
          <w:w w:val="95"/>
          <w:vertAlign w:val="baseline"/>
        </w:rPr>
        <w:t>dysfunction</w:t>
      </w:r>
      <w:r>
        <w:rPr>
          <w:spacing w:val="-7"/>
          <w:w w:val="95"/>
          <w:vertAlign w:val="baseline"/>
        </w:rPr>
        <w:t> </w:t>
      </w:r>
      <w:r>
        <w:rPr>
          <w:w w:val="95"/>
          <w:vertAlign w:val="baseline"/>
        </w:rPr>
        <w:t>and</w:t>
      </w:r>
      <w:r>
        <w:rPr>
          <w:spacing w:val="-8"/>
          <w:w w:val="95"/>
          <w:vertAlign w:val="baseline"/>
        </w:rPr>
        <w:t> </w:t>
      </w:r>
      <w:r>
        <w:rPr>
          <w:w w:val="95"/>
          <w:vertAlign w:val="baseline"/>
        </w:rPr>
        <w:t>sustained</w:t>
      </w:r>
      <w:r>
        <w:rPr>
          <w:spacing w:val="-8"/>
          <w:w w:val="95"/>
          <w:vertAlign w:val="baseline"/>
        </w:rPr>
        <w:t> </w:t>
      </w:r>
      <w:r>
        <w:rPr>
          <w:w w:val="95"/>
          <w:vertAlign w:val="baseline"/>
        </w:rPr>
        <w:t>impaired</w:t>
      </w:r>
      <w:r>
        <w:rPr>
          <w:spacing w:val="-8"/>
          <w:w w:val="95"/>
          <w:vertAlign w:val="baseline"/>
        </w:rPr>
        <w:t> </w:t>
      </w:r>
      <w:r>
        <w:rPr>
          <w:w w:val="95"/>
          <w:vertAlign w:val="baseline"/>
        </w:rPr>
        <w:t>HRQL</w:t>
      </w:r>
      <w:r>
        <w:rPr>
          <w:spacing w:val="-8"/>
          <w:w w:val="95"/>
          <w:vertAlign w:val="baseline"/>
        </w:rPr>
        <w:t> </w:t>
      </w:r>
      <w:r>
        <w:rPr>
          <w:spacing w:val="-3"/>
          <w:w w:val="95"/>
          <w:vertAlign w:val="baseline"/>
        </w:rPr>
        <w:t>was</w:t>
      </w:r>
      <w:r>
        <w:rPr>
          <w:spacing w:val="-7"/>
          <w:w w:val="95"/>
          <w:vertAlign w:val="baseline"/>
        </w:rPr>
        <w:t> </w:t>
      </w:r>
      <w:r>
        <w:rPr>
          <w:w w:val="95"/>
          <w:vertAlign w:val="baseline"/>
        </w:rPr>
        <w:t>weak</w:t>
      </w:r>
      <w:r>
        <w:rPr>
          <w:spacing w:val="-8"/>
          <w:w w:val="95"/>
          <w:vertAlign w:val="baseline"/>
        </w:rPr>
        <w:t> </w:t>
      </w:r>
      <w:r>
        <w:rPr>
          <w:w w:val="95"/>
          <w:vertAlign w:val="baseline"/>
        </w:rPr>
        <w:t>(</w:t>
      </w:r>
      <w:r>
        <w:rPr>
          <w:rFonts w:ascii="Verdana" w:hAnsi="Verdana"/>
          <w:i/>
          <w:w w:val="95"/>
          <w:vertAlign w:val="baseline"/>
        </w:rPr>
        <w:t>p</w:t>
      </w:r>
      <w:r>
        <w:rPr>
          <w:rFonts w:ascii="Verdana" w:hAnsi="Verdana"/>
          <w:i/>
          <w:spacing w:val="-27"/>
          <w:w w:val="95"/>
          <w:vertAlign w:val="baseline"/>
        </w:rPr>
        <w:t> </w:t>
      </w:r>
      <w:r>
        <w:rPr>
          <w:w w:val="95"/>
          <w:vertAlign w:val="baseline"/>
        </w:rPr>
        <w:t>=</w:t>
      </w:r>
      <w:r>
        <w:rPr>
          <w:spacing w:val="-3"/>
          <w:w w:val="95"/>
          <w:vertAlign w:val="baseline"/>
        </w:rPr>
        <w:t> </w:t>
      </w:r>
      <w:r>
        <w:rPr>
          <w:w w:val="95"/>
          <w:vertAlign w:val="baseline"/>
        </w:rPr>
        <w:t>0</w:t>
      </w:r>
      <w:r>
        <w:rPr>
          <w:rFonts w:ascii="Verdana" w:hAnsi="Verdana"/>
          <w:i/>
          <w:w w:val="95"/>
          <w:vertAlign w:val="baseline"/>
        </w:rPr>
        <w:t>.</w:t>
      </w:r>
      <w:r>
        <w:rPr>
          <w:w w:val="95"/>
          <w:vertAlign w:val="baseline"/>
        </w:rPr>
        <w:t>14).</w:t>
      </w:r>
      <w:r>
        <w:rPr>
          <w:spacing w:val="22"/>
          <w:w w:val="95"/>
          <w:vertAlign w:val="baseline"/>
        </w:rPr>
        <w:t> </w:t>
      </w:r>
      <w:r>
        <w:rPr>
          <w:w w:val="95"/>
          <w:vertAlign w:val="baseline"/>
        </w:rPr>
        <w:t>“The</w:t>
      </w:r>
      <w:r>
        <w:rPr>
          <w:spacing w:val="-8"/>
          <w:w w:val="95"/>
          <w:vertAlign w:val="baseline"/>
        </w:rPr>
        <w:t> </w:t>
      </w:r>
      <w:r>
        <w:rPr>
          <w:w w:val="95"/>
          <w:vertAlign w:val="baseline"/>
        </w:rPr>
        <w:t>early morbidity</w:t>
      </w:r>
      <w:r>
        <w:rPr>
          <w:spacing w:val="-10"/>
          <w:w w:val="95"/>
          <w:vertAlign w:val="baseline"/>
        </w:rPr>
        <w:t> </w:t>
      </w:r>
      <w:r>
        <w:rPr>
          <w:w w:val="95"/>
          <w:vertAlign w:val="baseline"/>
        </w:rPr>
        <w:t>of</w:t>
      </w:r>
      <w:r>
        <w:rPr>
          <w:spacing w:val="-10"/>
          <w:w w:val="95"/>
          <w:vertAlign w:val="baseline"/>
        </w:rPr>
        <w:t> </w:t>
      </w:r>
      <w:r>
        <w:rPr>
          <w:w w:val="95"/>
          <w:vertAlign w:val="baseline"/>
        </w:rPr>
        <w:t>sepsis</w:t>
      </w:r>
      <w:r>
        <w:rPr>
          <w:spacing w:val="-10"/>
          <w:w w:val="95"/>
          <w:vertAlign w:val="baseline"/>
        </w:rPr>
        <w:t> </w:t>
      </w:r>
      <w:r>
        <w:rPr>
          <w:w w:val="95"/>
          <w:vertAlign w:val="baseline"/>
        </w:rPr>
        <w:t>is</w:t>
      </w:r>
      <w:r>
        <w:rPr>
          <w:spacing w:val="-10"/>
          <w:w w:val="95"/>
          <w:vertAlign w:val="baseline"/>
        </w:rPr>
        <w:t> </w:t>
      </w:r>
      <w:r>
        <w:rPr>
          <w:w w:val="95"/>
          <w:vertAlign w:val="baseline"/>
        </w:rPr>
        <w:t>reflected</w:t>
      </w:r>
      <w:r>
        <w:rPr>
          <w:spacing w:val="-10"/>
          <w:w w:val="95"/>
          <w:vertAlign w:val="baseline"/>
        </w:rPr>
        <w:t> </w:t>
      </w:r>
      <w:r>
        <w:rPr>
          <w:w w:val="95"/>
          <w:vertAlign w:val="baseline"/>
        </w:rPr>
        <w:t>in</w:t>
      </w:r>
      <w:r>
        <w:rPr>
          <w:spacing w:val="-10"/>
          <w:w w:val="95"/>
          <w:vertAlign w:val="baseline"/>
        </w:rPr>
        <w:t> </w:t>
      </w:r>
      <w:r>
        <w:rPr>
          <w:w w:val="95"/>
          <w:vertAlign w:val="baseline"/>
        </w:rPr>
        <w:t>deranged</w:t>
      </w:r>
      <w:r>
        <w:rPr>
          <w:spacing w:val="-10"/>
          <w:w w:val="95"/>
          <w:vertAlign w:val="baseline"/>
        </w:rPr>
        <w:t> </w:t>
      </w:r>
      <w:r>
        <w:rPr>
          <w:w w:val="95"/>
          <w:vertAlign w:val="baseline"/>
        </w:rPr>
        <w:t>organ</w:t>
      </w:r>
      <w:r>
        <w:rPr>
          <w:spacing w:val="-10"/>
          <w:w w:val="95"/>
          <w:vertAlign w:val="baseline"/>
        </w:rPr>
        <w:t> </w:t>
      </w:r>
      <w:r>
        <w:rPr>
          <w:w w:val="95"/>
          <w:vertAlign w:val="baseline"/>
        </w:rPr>
        <w:t>function</w:t>
      </w:r>
      <w:r>
        <w:rPr>
          <w:spacing w:val="-10"/>
          <w:w w:val="95"/>
          <w:vertAlign w:val="baseline"/>
        </w:rPr>
        <w:t> </w:t>
      </w:r>
      <w:r>
        <w:rPr>
          <w:w w:val="95"/>
          <w:vertAlign w:val="baseline"/>
        </w:rPr>
        <w:t>and</w:t>
      </w:r>
      <w:r>
        <w:rPr>
          <w:spacing w:val="-10"/>
          <w:w w:val="95"/>
          <w:vertAlign w:val="baseline"/>
        </w:rPr>
        <w:t> </w:t>
      </w:r>
      <w:r>
        <w:rPr>
          <w:w w:val="95"/>
          <w:vertAlign w:val="baseline"/>
        </w:rPr>
        <w:t>the</w:t>
      </w:r>
      <w:r>
        <w:rPr>
          <w:spacing w:val="-9"/>
          <w:w w:val="95"/>
          <w:vertAlign w:val="baseline"/>
        </w:rPr>
        <w:t> </w:t>
      </w:r>
      <w:r>
        <w:rPr>
          <w:w w:val="95"/>
          <w:vertAlign w:val="baseline"/>
        </w:rPr>
        <w:t>need</w:t>
      </w:r>
      <w:r>
        <w:rPr>
          <w:spacing w:val="-10"/>
          <w:w w:val="95"/>
          <w:vertAlign w:val="baseline"/>
        </w:rPr>
        <w:t> </w:t>
      </w:r>
      <w:r>
        <w:rPr>
          <w:w w:val="95"/>
          <w:vertAlign w:val="baseline"/>
        </w:rPr>
        <w:t>for</w:t>
      </w:r>
      <w:r>
        <w:rPr>
          <w:spacing w:val="-10"/>
          <w:w w:val="95"/>
          <w:vertAlign w:val="baseline"/>
        </w:rPr>
        <w:t> </w:t>
      </w:r>
      <w:r>
        <w:rPr>
          <w:w w:val="95"/>
          <w:vertAlign w:val="baseline"/>
        </w:rPr>
        <w:t>ICU</w:t>
      </w:r>
      <w:r>
        <w:rPr>
          <w:spacing w:val="-10"/>
          <w:w w:val="95"/>
          <w:vertAlign w:val="baseline"/>
        </w:rPr>
        <w:t> </w:t>
      </w:r>
      <w:r>
        <w:rPr>
          <w:w w:val="95"/>
          <w:vertAlign w:val="baseline"/>
        </w:rPr>
        <w:t>supportive </w:t>
      </w:r>
      <w:r>
        <w:rPr>
          <w:vertAlign w:val="baseline"/>
        </w:rPr>
        <w:t>care.</w:t>
      </w:r>
      <w:r>
        <w:rPr>
          <w:spacing w:val="-41"/>
          <w:vertAlign w:val="baseline"/>
        </w:rPr>
        <w:t> </w:t>
      </w:r>
      <w:r>
        <w:rPr>
          <w:vertAlign w:val="baseline"/>
        </w:rPr>
        <w:t>.</w:t>
      </w:r>
      <w:r>
        <w:rPr>
          <w:spacing w:val="-40"/>
          <w:vertAlign w:val="baseline"/>
        </w:rPr>
        <w:t> </w:t>
      </w:r>
      <w:r>
        <w:rPr>
          <w:vertAlign w:val="baseline"/>
        </w:rPr>
        <w:t>.</w:t>
      </w:r>
      <w:r>
        <w:rPr>
          <w:spacing w:val="-40"/>
          <w:vertAlign w:val="baseline"/>
        </w:rPr>
        <w:t> </w:t>
      </w:r>
      <w:r>
        <w:rPr>
          <w:vertAlign w:val="baseline"/>
        </w:rPr>
        <w:t>After</w:t>
      </w:r>
      <w:r>
        <w:rPr>
          <w:spacing w:val="-25"/>
          <w:vertAlign w:val="baseline"/>
        </w:rPr>
        <w:t> </w:t>
      </w:r>
      <w:r>
        <w:rPr>
          <w:vertAlign w:val="baseline"/>
        </w:rPr>
        <w:t>the</w:t>
      </w:r>
      <w:r>
        <w:rPr>
          <w:spacing w:val="-26"/>
          <w:vertAlign w:val="baseline"/>
        </w:rPr>
        <w:t> </w:t>
      </w:r>
      <w:r>
        <w:rPr>
          <w:vertAlign w:val="baseline"/>
        </w:rPr>
        <w:t>acute</w:t>
      </w:r>
      <w:r>
        <w:rPr>
          <w:spacing w:val="-26"/>
          <w:vertAlign w:val="baseline"/>
        </w:rPr>
        <w:t> </w:t>
      </w:r>
      <w:r>
        <w:rPr>
          <w:vertAlign w:val="baseline"/>
        </w:rPr>
        <w:t>illness</w:t>
      </w:r>
      <w:r>
        <w:rPr>
          <w:spacing w:val="-26"/>
          <w:vertAlign w:val="baseline"/>
        </w:rPr>
        <w:t> </w:t>
      </w:r>
      <w:r>
        <w:rPr>
          <w:vertAlign w:val="baseline"/>
        </w:rPr>
        <w:t>resolves,</w:t>
      </w:r>
      <w:r>
        <w:rPr>
          <w:spacing w:val="-25"/>
          <w:vertAlign w:val="baseline"/>
        </w:rPr>
        <w:t> </w:t>
      </w:r>
      <w:r>
        <w:rPr>
          <w:vertAlign w:val="baseline"/>
        </w:rPr>
        <w:t>the</w:t>
      </w:r>
      <w:r>
        <w:rPr>
          <w:spacing w:val="-25"/>
          <w:vertAlign w:val="baseline"/>
        </w:rPr>
        <w:t> </w:t>
      </w:r>
      <w:r>
        <w:rPr>
          <w:vertAlign w:val="baseline"/>
        </w:rPr>
        <w:t>patient</w:t>
      </w:r>
      <w:r>
        <w:rPr>
          <w:spacing w:val="-26"/>
          <w:vertAlign w:val="baseline"/>
        </w:rPr>
        <w:t> </w:t>
      </w:r>
      <w:r>
        <w:rPr>
          <w:spacing w:val="-3"/>
          <w:vertAlign w:val="baseline"/>
        </w:rPr>
        <w:t>may</w:t>
      </w:r>
      <w:r>
        <w:rPr>
          <w:spacing w:val="-26"/>
          <w:vertAlign w:val="baseline"/>
        </w:rPr>
        <w:t> </w:t>
      </w:r>
      <w:r>
        <w:rPr>
          <w:vertAlign w:val="baseline"/>
        </w:rPr>
        <w:t>still</w:t>
      </w:r>
      <w:r>
        <w:rPr>
          <w:spacing w:val="-26"/>
          <w:vertAlign w:val="baseline"/>
        </w:rPr>
        <w:t> </w:t>
      </w:r>
      <w:r>
        <w:rPr>
          <w:vertAlign w:val="baseline"/>
        </w:rPr>
        <w:t>require</w:t>
      </w:r>
      <w:r>
        <w:rPr>
          <w:spacing w:val="-26"/>
          <w:vertAlign w:val="baseline"/>
        </w:rPr>
        <w:t> </w:t>
      </w:r>
      <w:r>
        <w:rPr>
          <w:vertAlign w:val="baseline"/>
        </w:rPr>
        <w:t>a</w:t>
      </w:r>
      <w:r>
        <w:rPr>
          <w:spacing w:val="-25"/>
          <w:vertAlign w:val="baseline"/>
        </w:rPr>
        <w:t> </w:t>
      </w:r>
      <w:r>
        <w:rPr>
          <w:vertAlign w:val="baseline"/>
        </w:rPr>
        <w:t>lengthy</w:t>
      </w:r>
      <w:r>
        <w:rPr>
          <w:spacing w:val="-26"/>
          <w:vertAlign w:val="baseline"/>
        </w:rPr>
        <w:t> </w:t>
      </w:r>
      <w:r>
        <w:rPr>
          <w:vertAlign w:val="baseline"/>
        </w:rPr>
        <w:t>hospital</w:t>
      </w:r>
      <w:r>
        <w:rPr>
          <w:spacing w:val="-26"/>
          <w:vertAlign w:val="baseline"/>
        </w:rPr>
        <w:t> </w:t>
      </w:r>
      <w:r>
        <w:rPr>
          <w:vertAlign w:val="baseline"/>
        </w:rPr>
        <w:t>stay </w:t>
      </w:r>
      <w:r>
        <w:rPr>
          <w:w w:val="95"/>
          <w:vertAlign w:val="baseline"/>
        </w:rPr>
        <w:t>and subsequent rehabilitation, with the attendant physical, emotional, and financial bur- </w:t>
      </w:r>
      <w:r>
        <w:rPr>
          <w:vertAlign w:val="baseline"/>
        </w:rPr>
        <w:t>dens;</w:t>
      </w:r>
      <w:r>
        <w:rPr>
          <w:spacing w:val="-33"/>
          <w:vertAlign w:val="baseline"/>
        </w:rPr>
        <w:t> </w:t>
      </w:r>
      <w:r>
        <w:rPr>
          <w:vertAlign w:val="baseline"/>
        </w:rPr>
        <w:t>long</w:t>
      </w:r>
      <w:r>
        <w:rPr>
          <w:spacing w:val="-33"/>
          <w:vertAlign w:val="baseline"/>
        </w:rPr>
        <w:t> </w:t>
      </w:r>
      <w:r>
        <w:rPr>
          <w:vertAlign w:val="baseline"/>
        </w:rPr>
        <w:t>term</w:t>
      </w:r>
      <w:r>
        <w:rPr>
          <w:spacing w:val="-33"/>
          <w:vertAlign w:val="baseline"/>
        </w:rPr>
        <w:t> </w:t>
      </w:r>
      <w:r>
        <w:rPr>
          <w:vertAlign w:val="baseline"/>
        </w:rPr>
        <w:t>morbidity</w:t>
      </w:r>
      <w:r>
        <w:rPr>
          <w:spacing w:val="-33"/>
          <w:vertAlign w:val="baseline"/>
        </w:rPr>
        <w:t> </w:t>
      </w:r>
      <w:r>
        <w:rPr>
          <w:vertAlign w:val="baseline"/>
        </w:rPr>
        <w:t>is</w:t>
      </w:r>
      <w:r>
        <w:rPr>
          <w:spacing w:val="-33"/>
          <w:vertAlign w:val="baseline"/>
        </w:rPr>
        <w:t> </w:t>
      </w:r>
      <w:r>
        <w:rPr>
          <w:vertAlign w:val="baseline"/>
        </w:rPr>
        <w:t>reflected</w:t>
      </w:r>
      <w:r>
        <w:rPr>
          <w:spacing w:val="-33"/>
          <w:vertAlign w:val="baseline"/>
        </w:rPr>
        <w:t> </w:t>
      </w:r>
      <w:r>
        <w:rPr>
          <w:vertAlign w:val="baseline"/>
        </w:rPr>
        <w:t>in</w:t>
      </w:r>
      <w:r>
        <w:rPr>
          <w:spacing w:val="-33"/>
          <w:vertAlign w:val="baseline"/>
        </w:rPr>
        <w:t> </w:t>
      </w:r>
      <w:r>
        <w:rPr>
          <w:vertAlign w:val="baseline"/>
        </w:rPr>
        <w:t>reduced</w:t>
      </w:r>
      <w:r>
        <w:rPr>
          <w:spacing w:val="-34"/>
          <w:vertAlign w:val="baseline"/>
        </w:rPr>
        <w:t> </w:t>
      </w:r>
      <w:r>
        <w:rPr>
          <w:vertAlign w:val="baseline"/>
        </w:rPr>
        <w:t>HRQL.”</w:t>
      </w:r>
      <w:hyperlink w:history="true" w:anchor="_bookmark43">
        <w:r>
          <w:rPr>
            <w:rFonts w:ascii="Century" w:hAnsi="Century"/>
            <w:color w:val="0000FF"/>
            <w:vertAlign w:val="superscript"/>
          </w:rPr>
          <w:t>14</w:t>
        </w:r>
        <w:r>
          <w:rPr>
            <w:rFonts w:ascii="Century" w:hAnsi="Century"/>
            <w:color w:val="0000FF"/>
            <w:spacing w:val="-38"/>
            <w:vertAlign w:val="baseline"/>
          </w:rPr>
          <w:t> </w:t>
        </w:r>
      </w:hyperlink>
      <w:r>
        <w:rPr>
          <w:vertAlign w:val="baseline"/>
        </w:rPr>
        <w:t>These</w:t>
      </w:r>
      <w:r>
        <w:rPr>
          <w:spacing w:val="-33"/>
          <w:vertAlign w:val="baseline"/>
        </w:rPr>
        <w:t> </w:t>
      </w:r>
      <w:r>
        <w:rPr>
          <w:vertAlign w:val="baseline"/>
        </w:rPr>
        <w:t>data</w:t>
      </w:r>
      <w:r>
        <w:rPr>
          <w:spacing w:val="-33"/>
          <w:vertAlign w:val="baseline"/>
        </w:rPr>
        <w:t> </w:t>
      </w:r>
      <w:r>
        <w:rPr>
          <w:vertAlign w:val="baseline"/>
        </w:rPr>
        <w:t>are</w:t>
      </w:r>
      <w:r>
        <w:rPr>
          <w:spacing w:val="-33"/>
          <w:vertAlign w:val="baseline"/>
        </w:rPr>
        <w:t> </w:t>
      </w:r>
      <w:r>
        <w:rPr>
          <w:vertAlign w:val="baseline"/>
        </w:rPr>
        <w:t>from</w:t>
      </w:r>
      <w:r>
        <w:rPr>
          <w:spacing w:val="-34"/>
          <w:vertAlign w:val="baseline"/>
        </w:rPr>
        <w:t> </w:t>
      </w:r>
      <w:r>
        <w:rPr>
          <w:vertAlign w:val="baseline"/>
        </w:rPr>
        <w:t>studies</w:t>
      </w:r>
      <w:r>
        <w:rPr>
          <w:spacing w:val="-33"/>
          <w:vertAlign w:val="baseline"/>
        </w:rPr>
        <w:t> </w:t>
      </w:r>
      <w:r>
        <w:rPr>
          <w:vertAlign w:val="baseline"/>
        </w:rPr>
        <w:t>of adult</w:t>
      </w:r>
      <w:r>
        <w:rPr>
          <w:spacing w:val="-36"/>
          <w:vertAlign w:val="baseline"/>
        </w:rPr>
        <w:t> </w:t>
      </w:r>
      <w:r>
        <w:rPr>
          <w:vertAlign w:val="baseline"/>
        </w:rPr>
        <w:t>patients;</w:t>
      </w:r>
      <w:r>
        <w:rPr>
          <w:spacing w:val="-35"/>
          <w:vertAlign w:val="baseline"/>
        </w:rPr>
        <w:t> </w:t>
      </w:r>
      <w:r>
        <w:rPr>
          <w:vertAlign w:val="baseline"/>
        </w:rPr>
        <w:t>it</w:t>
      </w:r>
      <w:r>
        <w:rPr>
          <w:spacing w:val="-36"/>
          <w:vertAlign w:val="baseline"/>
        </w:rPr>
        <w:t> </w:t>
      </w:r>
      <w:r>
        <w:rPr>
          <w:vertAlign w:val="baseline"/>
        </w:rPr>
        <w:t>is</w:t>
      </w:r>
      <w:r>
        <w:rPr>
          <w:spacing w:val="-36"/>
          <w:vertAlign w:val="baseline"/>
        </w:rPr>
        <w:t> </w:t>
      </w:r>
      <w:r>
        <w:rPr>
          <w:vertAlign w:val="baseline"/>
        </w:rPr>
        <w:t>poorly</w:t>
      </w:r>
      <w:r>
        <w:rPr>
          <w:spacing w:val="-36"/>
          <w:vertAlign w:val="baseline"/>
        </w:rPr>
        <w:t> </w:t>
      </w:r>
      <w:r>
        <w:rPr>
          <w:vertAlign w:val="baseline"/>
        </w:rPr>
        <w:t>understood</w:t>
      </w:r>
      <w:r>
        <w:rPr>
          <w:spacing w:val="-36"/>
          <w:vertAlign w:val="baseline"/>
        </w:rPr>
        <w:t> </w:t>
      </w:r>
      <w:r>
        <w:rPr>
          <w:spacing w:val="-3"/>
          <w:vertAlign w:val="baseline"/>
        </w:rPr>
        <w:t>how</w:t>
      </w:r>
      <w:r>
        <w:rPr>
          <w:spacing w:val="-36"/>
          <w:vertAlign w:val="baseline"/>
        </w:rPr>
        <w:t> </w:t>
      </w:r>
      <w:r>
        <w:rPr>
          <w:vertAlign w:val="baseline"/>
        </w:rPr>
        <w:t>MODS</w:t>
      </w:r>
      <w:r>
        <w:rPr>
          <w:spacing w:val="-36"/>
          <w:vertAlign w:val="baseline"/>
        </w:rPr>
        <w:t> </w:t>
      </w:r>
      <w:r>
        <w:rPr>
          <w:vertAlign w:val="baseline"/>
        </w:rPr>
        <w:t>affects</w:t>
      </w:r>
      <w:r>
        <w:rPr>
          <w:spacing w:val="-36"/>
          <w:vertAlign w:val="baseline"/>
        </w:rPr>
        <w:t> </w:t>
      </w:r>
      <w:r>
        <w:rPr>
          <w:vertAlign w:val="baseline"/>
        </w:rPr>
        <w:t>long</w:t>
      </w:r>
      <w:r>
        <w:rPr>
          <w:spacing w:val="-35"/>
          <w:vertAlign w:val="baseline"/>
        </w:rPr>
        <w:t> </w:t>
      </w:r>
      <w:r>
        <w:rPr>
          <w:vertAlign w:val="baseline"/>
        </w:rPr>
        <w:t>term</w:t>
      </w:r>
      <w:r>
        <w:rPr>
          <w:spacing w:val="-36"/>
          <w:vertAlign w:val="baseline"/>
        </w:rPr>
        <w:t> </w:t>
      </w:r>
      <w:r>
        <w:rPr>
          <w:vertAlign w:val="baseline"/>
        </w:rPr>
        <w:t>HRQL/FS</w:t>
      </w:r>
      <w:r>
        <w:rPr>
          <w:spacing w:val="-36"/>
          <w:vertAlign w:val="baseline"/>
        </w:rPr>
        <w:t> </w:t>
      </w:r>
      <w:r>
        <w:rPr>
          <w:vertAlign w:val="baseline"/>
        </w:rPr>
        <w:t>in</w:t>
      </w:r>
      <w:r>
        <w:rPr>
          <w:spacing w:val="-36"/>
          <w:vertAlign w:val="baseline"/>
        </w:rPr>
        <w:t> </w:t>
      </w:r>
      <w:r>
        <w:rPr>
          <w:vertAlign w:val="baseline"/>
        </w:rPr>
        <w:t>children.</w:t>
      </w:r>
    </w:p>
    <w:p>
      <w:pPr>
        <w:pStyle w:val="BodyText"/>
        <w:spacing w:before="7"/>
        <w:rPr>
          <w:sz w:val="26"/>
        </w:rPr>
      </w:pPr>
    </w:p>
    <w:p>
      <w:pPr>
        <w:pStyle w:val="BodyText"/>
        <w:spacing w:line="254" w:lineRule="auto"/>
        <w:ind w:left="491" w:right="1395" w:firstLine="359"/>
        <w:jc w:val="both"/>
      </w:pPr>
      <w:r>
        <w:rPr/>
        <w:t>In</w:t>
      </w:r>
      <w:r>
        <w:rPr>
          <w:spacing w:val="-22"/>
        </w:rPr>
        <w:t> </w:t>
      </w:r>
      <w:r>
        <w:rPr>
          <w:spacing w:val="-3"/>
        </w:rPr>
        <w:t>summary,</w:t>
      </w:r>
      <w:r>
        <w:rPr>
          <w:spacing w:val="-21"/>
        </w:rPr>
        <w:t> </w:t>
      </w:r>
      <w:r>
        <w:rPr/>
        <w:t>future</w:t>
      </w:r>
      <w:r>
        <w:rPr>
          <w:spacing w:val="-21"/>
        </w:rPr>
        <w:t> </w:t>
      </w:r>
      <w:r>
        <w:rPr/>
        <w:t>interventional</w:t>
      </w:r>
      <w:r>
        <w:rPr>
          <w:spacing w:val="-21"/>
        </w:rPr>
        <w:t> </w:t>
      </w:r>
      <w:r>
        <w:rPr/>
        <w:t>trials</w:t>
      </w:r>
      <w:r>
        <w:rPr>
          <w:spacing w:val="-21"/>
        </w:rPr>
        <w:t> </w:t>
      </w:r>
      <w:r>
        <w:rPr/>
        <w:t>in</w:t>
      </w:r>
      <w:r>
        <w:rPr>
          <w:spacing w:val="-21"/>
        </w:rPr>
        <w:t> </w:t>
      </w:r>
      <w:r>
        <w:rPr/>
        <w:t>pediatric</w:t>
      </w:r>
      <w:r>
        <w:rPr>
          <w:spacing w:val="-21"/>
        </w:rPr>
        <w:t> </w:t>
      </w:r>
      <w:r>
        <w:rPr/>
        <w:t>sepsis</w:t>
      </w:r>
      <w:r>
        <w:rPr>
          <w:spacing w:val="-21"/>
        </w:rPr>
        <w:t> </w:t>
      </w:r>
      <w:r>
        <w:rPr/>
        <w:t>cannot</w:t>
      </w:r>
      <w:r>
        <w:rPr>
          <w:spacing w:val="-21"/>
        </w:rPr>
        <w:t> </w:t>
      </w:r>
      <w:r>
        <w:rPr>
          <w:spacing w:val="3"/>
        </w:rPr>
        <w:t>be</w:t>
      </w:r>
      <w:r>
        <w:rPr>
          <w:spacing w:val="-21"/>
        </w:rPr>
        <w:t> </w:t>
      </w:r>
      <w:r>
        <w:rPr/>
        <w:t>powered</w:t>
      </w:r>
      <w:r>
        <w:rPr>
          <w:spacing w:val="-21"/>
        </w:rPr>
        <w:t> </w:t>
      </w:r>
      <w:r>
        <w:rPr/>
        <w:t>solely on</w:t>
      </w:r>
      <w:r>
        <w:rPr>
          <w:spacing w:val="-31"/>
        </w:rPr>
        <w:t> </w:t>
      </w:r>
      <w:r>
        <w:rPr>
          <w:spacing w:val="-3"/>
        </w:rPr>
        <w:t>mortality,</w:t>
      </w:r>
      <w:r>
        <w:rPr>
          <w:spacing w:val="-31"/>
        </w:rPr>
        <w:t> </w:t>
      </w:r>
      <w:r>
        <w:rPr/>
        <w:t>and</w:t>
      </w:r>
      <w:r>
        <w:rPr>
          <w:spacing w:val="-31"/>
        </w:rPr>
        <w:t> </w:t>
      </w:r>
      <w:r>
        <w:rPr/>
        <w:t>understanding</w:t>
      </w:r>
      <w:r>
        <w:rPr>
          <w:spacing w:val="-31"/>
        </w:rPr>
        <w:t> </w:t>
      </w:r>
      <w:r>
        <w:rPr/>
        <w:t>the</w:t>
      </w:r>
      <w:r>
        <w:rPr>
          <w:spacing w:val="-31"/>
        </w:rPr>
        <w:t> </w:t>
      </w:r>
      <w:r>
        <w:rPr/>
        <w:t>impact</w:t>
      </w:r>
      <w:r>
        <w:rPr>
          <w:spacing w:val="-31"/>
        </w:rPr>
        <w:t> </w:t>
      </w:r>
      <w:r>
        <w:rPr/>
        <w:t>of</w:t>
      </w:r>
      <w:r>
        <w:rPr>
          <w:spacing w:val="-31"/>
        </w:rPr>
        <w:t> </w:t>
      </w:r>
      <w:r>
        <w:rPr/>
        <w:t>severe</w:t>
      </w:r>
      <w:r>
        <w:rPr>
          <w:spacing w:val="-31"/>
        </w:rPr>
        <w:t> </w:t>
      </w:r>
      <w:r>
        <w:rPr/>
        <w:t>sepsis</w:t>
      </w:r>
      <w:r>
        <w:rPr>
          <w:spacing w:val="-31"/>
        </w:rPr>
        <w:t> </w:t>
      </w:r>
      <w:r>
        <w:rPr/>
        <w:t>on</w:t>
      </w:r>
      <w:r>
        <w:rPr>
          <w:spacing w:val="-31"/>
        </w:rPr>
        <w:t> </w:t>
      </w:r>
      <w:r>
        <w:rPr/>
        <w:t>HRQL</w:t>
      </w:r>
      <w:r>
        <w:rPr>
          <w:spacing w:val="-31"/>
        </w:rPr>
        <w:t> </w:t>
      </w:r>
      <w:r>
        <w:rPr/>
        <w:t>and</w:t>
      </w:r>
      <w:r>
        <w:rPr>
          <w:spacing w:val="-31"/>
        </w:rPr>
        <w:t> </w:t>
      </w:r>
      <w:r>
        <w:rPr/>
        <w:t>FS</w:t>
      </w:r>
      <w:r>
        <w:rPr>
          <w:spacing w:val="-31"/>
        </w:rPr>
        <w:t> </w:t>
      </w:r>
      <w:r>
        <w:rPr/>
        <w:t>of</w:t>
      </w:r>
      <w:r>
        <w:rPr>
          <w:spacing w:val="-31"/>
        </w:rPr>
        <w:t> </w:t>
      </w:r>
      <w:r>
        <w:rPr/>
        <w:t>survivors </w:t>
      </w:r>
      <w:r>
        <w:rPr>
          <w:spacing w:val="-3"/>
        </w:rPr>
        <w:t>may </w:t>
      </w:r>
      <w:r>
        <w:rPr/>
        <w:t>provide more suitable and feasible endpoints for these future studies. Patterns of </w:t>
      </w:r>
      <w:r>
        <w:rPr>
          <w:w w:val="95"/>
        </w:rPr>
        <w:t>multiple organ system failure </w:t>
      </w:r>
      <w:r>
        <w:rPr>
          <w:spacing w:val="-3"/>
          <w:w w:val="95"/>
        </w:rPr>
        <w:t>may </w:t>
      </w:r>
      <w:r>
        <w:rPr>
          <w:w w:val="95"/>
        </w:rPr>
        <w:t>permit more efficacious stratification of subjects at the </w:t>
      </w:r>
      <w:r>
        <w:rPr/>
        <w:t>onset</w:t>
      </w:r>
      <w:r>
        <w:rPr>
          <w:spacing w:val="-27"/>
        </w:rPr>
        <w:t> </w:t>
      </w:r>
      <w:r>
        <w:rPr/>
        <w:t>of</w:t>
      </w:r>
      <w:r>
        <w:rPr>
          <w:spacing w:val="-27"/>
        </w:rPr>
        <w:t> </w:t>
      </w:r>
      <w:r>
        <w:rPr/>
        <w:t>an</w:t>
      </w:r>
      <w:r>
        <w:rPr>
          <w:spacing w:val="-27"/>
        </w:rPr>
        <w:t> </w:t>
      </w:r>
      <w:r>
        <w:rPr/>
        <w:t>interventional</w:t>
      </w:r>
      <w:r>
        <w:rPr>
          <w:spacing w:val="-27"/>
        </w:rPr>
        <w:t> </w:t>
      </w:r>
      <w:r>
        <w:rPr/>
        <w:t>trial,</w:t>
      </w:r>
      <w:r>
        <w:rPr>
          <w:spacing w:val="-26"/>
        </w:rPr>
        <w:t> </w:t>
      </w:r>
      <w:r>
        <w:rPr/>
        <w:t>as</w:t>
      </w:r>
      <w:r>
        <w:rPr>
          <w:spacing w:val="-27"/>
        </w:rPr>
        <w:t> </w:t>
      </w:r>
      <w:r>
        <w:rPr/>
        <w:t>different</w:t>
      </w:r>
      <w:r>
        <w:rPr>
          <w:spacing w:val="-28"/>
        </w:rPr>
        <w:t> </w:t>
      </w:r>
      <w:r>
        <w:rPr/>
        <w:t>patterns</w:t>
      </w:r>
      <w:r>
        <w:rPr>
          <w:spacing w:val="-26"/>
        </w:rPr>
        <w:t> </w:t>
      </w:r>
      <w:r>
        <w:rPr/>
        <w:t>of</w:t>
      </w:r>
      <w:r>
        <w:rPr>
          <w:spacing w:val="-27"/>
        </w:rPr>
        <w:t> </w:t>
      </w:r>
      <w:r>
        <w:rPr/>
        <w:t>MODS</w:t>
      </w:r>
      <w:r>
        <w:rPr>
          <w:spacing w:val="-27"/>
        </w:rPr>
        <w:t> </w:t>
      </w:r>
      <w:r>
        <w:rPr>
          <w:spacing w:val="-3"/>
        </w:rPr>
        <w:t>may</w:t>
      </w:r>
      <w:r>
        <w:rPr>
          <w:spacing w:val="-27"/>
        </w:rPr>
        <w:t> </w:t>
      </w:r>
      <w:r>
        <w:rPr/>
        <w:t>reflect</w:t>
      </w:r>
      <w:r>
        <w:rPr>
          <w:spacing w:val="-27"/>
        </w:rPr>
        <w:t> </w:t>
      </w:r>
      <w:r>
        <w:rPr/>
        <w:t>fundamentally </w:t>
      </w:r>
      <w:r>
        <w:rPr>
          <w:w w:val="95"/>
        </w:rPr>
        <w:t>different</w:t>
      </w:r>
      <w:r>
        <w:rPr>
          <w:spacing w:val="-20"/>
          <w:w w:val="95"/>
        </w:rPr>
        <w:t> </w:t>
      </w:r>
      <w:r>
        <w:rPr>
          <w:w w:val="95"/>
        </w:rPr>
        <w:t>sepsis</w:t>
      </w:r>
      <w:r>
        <w:rPr>
          <w:spacing w:val="-20"/>
          <w:w w:val="95"/>
        </w:rPr>
        <w:t> </w:t>
      </w:r>
      <w:r>
        <w:rPr>
          <w:w w:val="95"/>
        </w:rPr>
        <w:t>phenotypes</w:t>
      </w:r>
      <w:r>
        <w:rPr>
          <w:spacing w:val="-19"/>
          <w:w w:val="95"/>
        </w:rPr>
        <w:t> </w:t>
      </w:r>
      <w:r>
        <w:rPr>
          <w:w w:val="95"/>
        </w:rPr>
        <w:t>that</w:t>
      </w:r>
      <w:r>
        <w:rPr>
          <w:spacing w:val="-20"/>
          <w:w w:val="95"/>
        </w:rPr>
        <w:t> </w:t>
      </w:r>
      <w:r>
        <w:rPr>
          <w:w w:val="95"/>
        </w:rPr>
        <w:t>should</w:t>
      </w:r>
      <w:r>
        <w:rPr>
          <w:spacing w:val="-20"/>
          <w:w w:val="95"/>
        </w:rPr>
        <w:t> </w:t>
      </w:r>
      <w:r>
        <w:rPr>
          <w:spacing w:val="3"/>
          <w:w w:val="95"/>
        </w:rPr>
        <w:t>be</w:t>
      </w:r>
      <w:r>
        <w:rPr>
          <w:spacing w:val="-19"/>
          <w:w w:val="95"/>
        </w:rPr>
        <w:t> </w:t>
      </w:r>
      <w:r>
        <w:rPr>
          <w:w w:val="95"/>
        </w:rPr>
        <w:t>approached</w:t>
      </w:r>
      <w:r>
        <w:rPr>
          <w:spacing w:val="-20"/>
          <w:w w:val="95"/>
        </w:rPr>
        <w:t> </w:t>
      </w:r>
      <w:r>
        <w:rPr>
          <w:w w:val="95"/>
        </w:rPr>
        <w:t>with</w:t>
      </w:r>
      <w:r>
        <w:rPr>
          <w:spacing w:val="-20"/>
          <w:w w:val="95"/>
        </w:rPr>
        <w:t> </w:t>
      </w:r>
      <w:r>
        <w:rPr>
          <w:w w:val="95"/>
        </w:rPr>
        <w:t>very</w:t>
      </w:r>
      <w:r>
        <w:rPr>
          <w:spacing w:val="-19"/>
          <w:w w:val="95"/>
        </w:rPr>
        <w:t> </w:t>
      </w:r>
      <w:r>
        <w:rPr>
          <w:w w:val="95"/>
        </w:rPr>
        <w:t>different</w:t>
      </w:r>
      <w:r>
        <w:rPr>
          <w:spacing w:val="-20"/>
          <w:w w:val="95"/>
        </w:rPr>
        <w:t> </w:t>
      </w:r>
      <w:r>
        <w:rPr>
          <w:w w:val="95"/>
        </w:rPr>
        <w:t>clinical</w:t>
      </w:r>
      <w:r>
        <w:rPr>
          <w:spacing w:val="-20"/>
          <w:w w:val="95"/>
        </w:rPr>
        <w:t> </w:t>
      </w:r>
      <w:r>
        <w:rPr>
          <w:w w:val="95"/>
        </w:rPr>
        <w:t>strategies. </w:t>
      </w:r>
      <w:r>
        <w:rPr/>
        <w:t>The</w:t>
      </w:r>
      <w:r>
        <w:rPr>
          <w:spacing w:val="-31"/>
        </w:rPr>
        <w:t> </w:t>
      </w:r>
      <w:r>
        <w:rPr/>
        <w:t>LAPSE</w:t>
      </w:r>
      <w:r>
        <w:rPr>
          <w:spacing w:val="-31"/>
        </w:rPr>
        <w:t> </w:t>
      </w:r>
      <w:r>
        <w:rPr/>
        <w:t>Study</w:t>
      </w:r>
      <w:r>
        <w:rPr>
          <w:spacing w:val="-31"/>
        </w:rPr>
        <w:t> </w:t>
      </w:r>
      <w:r>
        <w:rPr/>
        <w:t>will</w:t>
      </w:r>
      <w:r>
        <w:rPr>
          <w:spacing w:val="-30"/>
        </w:rPr>
        <w:t> </w:t>
      </w:r>
      <w:r>
        <w:rPr/>
        <w:t>describe</w:t>
      </w:r>
      <w:r>
        <w:rPr>
          <w:spacing w:val="-31"/>
        </w:rPr>
        <w:t> </w:t>
      </w:r>
      <w:r>
        <w:rPr/>
        <w:t>the</w:t>
      </w:r>
      <w:r>
        <w:rPr>
          <w:spacing w:val="-31"/>
        </w:rPr>
        <w:t> </w:t>
      </w:r>
      <w:r>
        <w:rPr/>
        <w:t>morbidity</w:t>
      </w:r>
      <w:r>
        <w:rPr>
          <w:spacing w:val="-31"/>
        </w:rPr>
        <w:t> </w:t>
      </w:r>
      <w:r>
        <w:rPr/>
        <w:t>generated</w:t>
      </w:r>
      <w:r>
        <w:rPr>
          <w:spacing w:val="-30"/>
        </w:rPr>
        <w:t> </w:t>
      </w:r>
      <w:r>
        <w:rPr/>
        <w:t>among</w:t>
      </w:r>
      <w:r>
        <w:rPr>
          <w:spacing w:val="-31"/>
        </w:rPr>
        <w:t> </w:t>
      </w:r>
      <w:r>
        <w:rPr/>
        <w:t>children</w:t>
      </w:r>
      <w:r>
        <w:rPr>
          <w:spacing w:val="-31"/>
        </w:rPr>
        <w:t> </w:t>
      </w:r>
      <w:r>
        <w:rPr/>
        <w:t>surviving</w:t>
      </w:r>
      <w:r>
        <w:rPr>
          <w:spacing w:val="-31"/>
        </w:rPr>
        <w:t> </w:t>
      </w:r>
      <w:r>
        <w:rPr/>
        <w:t>severe sepsis</w:t>
      </w:r>
      <w:r>
        <w:rPr>
          <w:spacing w:val="-17"/>
        </w:rPr>
        <w:t> </w:t>
      </w:r>
      <w:r>
        <w:rPr/>
        <w:t>utilizing</w:t>
      </w:r>
      <w:r>
        <w:rPr>
          <w:spacing w:val="-17"/>
        </w:rPr>
        <w:t> </w:t>
      </w:r>
      <w:r>
        <w:rPr/>
        <w:t>validated</w:t>
      </w:r>
      <w:r>
        <w:rPr>
          <w:spacing w:val="-17"/>
        </w:rPr>
        <w:t> </w:t>
      </w:r>
      <w:r>
        <w:rPr/>
        <w:t>tools</w:t>
      </w:r>
      <w:r>
        <w:rPr>
          <w:spacing w:val="-16"/>
        </w:rPr>
        <w:t> </w:t>
      </w:r>
      <w:r>
        <w:rPr/>
        <w:t>to</w:t>
      </w:r>
      <w:r>
        <w:rPr>
          <w:spacing w:val="-17"/>
        </w:rPr>
        <w:t> </w:t>
      </w:r>
      <w:r>
        <w:rPr/>
        <w:t>measure</w:t>
      </w:r>
      <w:r>
        <w:rPr>
          <w:spacing w:val="-17"/>
        </w:rPr>
        <w:t> </w:t>
      </w:r>
      <w:r>
        <w:rPr/>
        <w:t>Health</w:t>
      </w:r>
      <w:r>
        <w:rPr>
          <w:spacing w:val="-16"/>
        </w:rPr>
        <w:t> </w:t>
      </w:r>
      <w:r>
        <w:rPr/>
        <w:t>Related</w:t>
      </w:r>
      <w:r>
        <w:rPr>
          <w:spacing w:val="-17"/>
        </w:rPr>
        <w:t> </w:t>
      </w:r>
      <w:r>
        <w:rPr/>
        <w:t>Quality</w:t>
      </w:r>
      <w:r>
        <w:rPr>
          <w:spacing w:val="-17"/>
        </w:rPr>
        <w:t> </w:t>
      </w:r>
      <w:r>
        <w:rPr/>
        <w:t>of</w:t>
      </w:r>
      <w:r>
        <w:rPr>
          <w:spacing w:val="-16"/>
        </w:rPr>
        <w:t> </w:t>
      </w:r>
      <w:r>
        <w:rPr/>
        <w:t>Life</w:t>
      </w:r>
      <w:r>
        <w:rPr>
          <w:spacing w:val="-17"/>
        </w:rPr>
        <w:t> </w:t>
      </w:r>
      <w:r>
        <w:rPr/>
        <w:t>and</w:t>
      </w:r>
      <w:r>
        <w:rPr>
          <w:spacing w:val="-17"/>
        </w:rPr>
        <w:t> </w:t>
      </w:r>
      <w:r>
        <w:rPr/>
        <w:t>functional status. LAPSE will also examine </w:t>
      </w:r>
      <w:r>
        <w:rPr>
          <w:spacing w:val="-3"/>
        </w:rPr>
        <w:t>how key </w:t>
      </w:r>
      <w:r>
        <w:rPr/>
        <w:t>individual, environmental, and organ failure characteristics affect these clinically meaningful</w:t>
      </w:r>
      <w:r>
        <w:rPr>
          <w:spacing w:val="2"/>
        </w:rPr>
        <w:t> </w:t>
      </w:r>
      <w:r>
        <w:rPr/>
        <w:t>outcomes.</w:t>
      </w:r>
    </w:p>
    <w:p>
      <w:pPr>
        <w:pStyle w:val="BodyText"/>
        <w:spacing w:before="9"/>
        <w:rPr>
          <w:sz w:val="35"/>
        </w:rPr>
      </w:pPr>
    </w:p>
    <w:p>
      <w:pPr>
        <w:pStyle w:val="Heading1"/>
        <w:numPr>
          <w:ilvl w:val="0"/>
          <w:numId w:val="2"/>
        </w:numPr>
        <w:tabs>
          <w:tab w:pos="1080" w:val="left" w:leader="none"/>
          <w:tab w:pos="1082" w:val="left" w:leader="none"/>
        </w:tabs>
        <w:spacing w:line="240" w:lineRule="auto" w:before="1" w:after="0"/>
        <w:ind w:left="1081" w:right="0" w:hanging="581"/>
        <w:jc w:val="left"/>
      </w:pPr>
      <w:bookmarkStart w:name="Study Endpoints and Hypotheses" w:id="16"/>
      <w:bookmarkEnd w:id="16"/>
      <w:r>
        <w:rPr>
          <w:b w:val="0"/>
        </w:rPr>
      </w:r>
      <w:bookmarkStart w:name="_bookmark5" w:id="17"/>
      <w:bookmarkEnd w:id="17"/>
      <w:r>
        <w:rPr>
          <w:b w:val="0"/>
        </w:rPr>
      </w:r>
      <w:bookmarkStart w:name="_bookmark5" w:id="18"/>
      <w:bookmarkEnd w:id="18"/>
      <w:r>
        <w:rPr/>
        <w:t>Study</w:t>
      </w:r>
      <w:r>
        <w:rPr/>
        <w:t> Endpoints and</w:t>
      </w:r>
      <w:r>
        <w:rPr>
          <w:spacing w:val="20"/>
        </w:rPr>
        <w:t> </w:t>
      </w:r>
      <w:r>
        <w:rPr/>
        <w:t>Hypotheses</w:t>
      </w:r>
    </w:p>
    <w:p>
      <w:pPr>
        <w:pStyle w:val="BodyText"/>
        <w:spacing w:before="231"/>
        <w:ind w:left="491"/>
      </w:pPr>
      <w:r>
        <w:rPr/>
        <w:t>The LAPSE Study will enable the following analyses:</w:t>
      </w:r>
    </w:p>
    <w:p>
      <w:pPr>
        <w:pStyle w:val="BodyText"/>
        <w:spacing w:before="3"/>
        <w:rPr>
          <w:sz w:val="26"/>
        </w:rPr>
      </w:pPr>
    </w:p>
    <w:p>
      <w:pPr>
        <w:spacing w:before="0"/>
        <w:ind w:left="851" w:right="0" w:firstLine="0"/>
        <w:jc w:val="left"/>
        <w:rPr>
          <w:rFonts w:ascii="Bookman Old Style"/>
          <w:b w:val="0"/>
          <w:i/>
          <w:sz w:val="24"/>
        </w:rPr>
      </w:pPr>
      <w:r>
        <w:rPr>
          <w:rFonts w:ascii="Bookman Old Style"/>
          <w:b w:val="0"/>
          <w:i/>
          <w:w w:val="95"/>
          <w:sz w:val="24"/>
        </w:rPr>
        <w:t>Characteristics of Severe Sepsis:</w:t>
      </w:r>
    </w:p>
    <w:p>
      <w:pPr>
        <w:pStyle w:val="BodyText"/>
        <w:spacing w:before="9"/>
        <w:rPr>
          <w:rFonts w:ascii="Bookman Old Style"/>
          <w:b w:val="0"/>
          <w:i/>
          <w:sz w:val="25"/>
        </w:rPr>
      </w:pPr>
    </w:p>
    <w:p>
      <w:pPr>
        <w:pStyle w:val="BodyText"/>
        <w:spacing w:line="254" w:lineRule="auto"/>
        <w:ind w:left="1085" w:right="1430"/>
        <w:jc w:val="both"/>
      </w:pPr>
      <w:r>
        <w:rPr/>
        <w:pict>
          <v:shape style="position:absolute;margin-left:107.433998pt;margin-top:1.738627pt;width:6pt;height:20.75pt;mso-position-horizontal-relative:page;mso-position-vertical-relative:paragraph;z-index:179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Clinical,</w:t>
      </w:r>
      <w:r>
        <w:rPr>
          <w:spacing w:val="-20"/>
        </w:rPr>
        <w:t> </w:t>
      </w:r>
      <w:r>
        <w:rPr/>
        <w:t>laboratory</w:t>
      </w:r>
      <w:r>
        <w:rPr>
          <w:spacing w:val="-19"/>
        </w:rPr>
        <w:t> </w:t>
      </w:r>
      <w:r>
        <w:rPr/>
        <w:t>and</w:t>
      </w:r>
      <w:r>
        <w:rPr>
          <w:spacing w:val="-19"/>
        </w:rPr>
        <w:t> </w:t>
      </w:r>
      <w:r>
        <w:rPr/>
        <w:t>microbiologic</w:t>
      </w:r>
      <w:r>
        <w:rPr>
          <w:spacing w:val="-19"/>
        </w:rPr>
        <w:t> </w:t>
      </w:r>
      <w:r>
        <w:rPr/>
        <w:t>characteristics</w:t>
      </w:r>
      <w:r>
        <w:rPr>
          <w:spacing w:val="-19"/>
        </w:rPr>
        <w:t> </w:t>
      </w:r>
      <w:r>
        <w:rPr/>
        <w:t>of</w:t>
      </w:r>
      <w:r>
        <w:rPr>
          <w:spacing w:val="-19"/>
        </w:rPr>
        <w:t> </w:t>
      </w:r>
      <w:r>
        <w:rPr/>
        <w:t>subjects</w:t>
      </w:r>
      <w:r>
        <w:rPr>
          <w:spacing w:val="-19"/>
        </w:rPr>
        <w:t> </w:t>
      </w:r>
      <w:r>
        <w:rPr/>
        <w:t>with</w:t>
      </w:r>
      <w:r>
        <w:rPr>
          <w:spacing w:val="-19"/>
        </w:rPr>
        <w:t> </w:t>
      </w:r>
      <w:r>
        <w:rPr/>
        <w:t>community acquired infection who develop severe</w:t>
      </w:r>
      <w:r>
        <w:rPr>
          <w:spacing w:val="11"/>
        </w:rPr>
        <w:t> </w:t>
      </w:r>
      <w:r>
        <w:rPr/>
        <w:t>sepsis.</w:t>
      </w:r>
    </w:p>
    <w:p>
      <w:pPr>
        <w:pStyle w:val="BodyText"/>
        <w:spacing w:line="254" w:lineRule="auto"/>
        <w:ind w:left="1085" w:right="1410"/>
        <w:jc w:val="both"/>
      </w:pPr>
      <w:r>
        <w:rPr/>
        <w:pict>
          <v:shape style="position:absolute;margin-left:107.433998pt;margin-top:1.738628pt;width:6pt;height:20.75pt;mso-position-horizontal-relative:page;mso-position-vertical-relative:paragraph;z-index:1816"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Assessment of severity and duration of specific organ failures that directly</w:t>
      </w:r>
      <w:r>
        <w:rPr>
          <w:spacing w:val="-34"/>
        </w:rPr>
        <w:t> </w:t>
      </w:r>
      <w:r>
        <w:rPr/>
        <w:t>affect </w:t>
      </w:r>
      <w:r>
        <w:rPr>
          <w:w w:val="95"/>
        </w:rPr>
        <w:t>systemic oxygen delivery (cardiovascular, pulmonary, hematologic, and metabolic) </w:t>
      </w:r>
      <w:r>
        <w:rPr/>
        <w:t>in children with severe</w:t>
      </w:r>
      <w:r>
        <w:rPr>
          <w:spacing w:val="10"/>
        </w:rPr>
        <w:t> </w:t>
      </w:r>
      <w:r>
        <w:rPr/>
        <w:t>sepsis.</w:t>
      </w:r>
    </w:p>
    <w:p>
      <w:pPr>
        <w:spacing w:after="0" w:line="254" w:lineRule="auto"/>
        <w:jc w:val="both"/>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1840"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1864"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spacing w:before="186"/>
        <w:ind w:left="491" w:right="0" w:firstLine="0"/>
        <w:jc w:val="left"/>
        <w:rPr>
          <w:rFonts w:ascii="Bookman Old Style"/>
          <w:b w:val="0"/>
          <w:i/>
          <w:sz w:val="24"/>
        </w:rPr>
      </w:pPr>
      <w:r>
        <w:rPr>
          <w:rFonts w:ascii="Bookman Old Style"/>
          <w:b w:val="0"/>
          <w:i/>
          <w:sz w:val="24"/>
        </w:rPr>
        <w:t>Health Related Quality of Life and Functional Status in Severe Sepsis Survivors:</w:t>
      </w:r>
    </w:p>
    <w:p>
      <w:pPr>
        <w:pStyle w:val="BodyText"/>
        <w:spacing w:before="4"/>
        <w:rPr>
          <w:rFonts w:ascii="Bookman Old Style"/>
          <w:b w:val="0"/>
          <w:i/>
          <w:sz w:val="25"/>
        </w:rPr>
      </w:pPr>
    </w:p>
    <w:p>
      <w:pPr>
        <w:pStyle w:val="BodyText"/>
        <w:spacing w:line="254" w:lineRule="auto"/>
        <w:ind w:left="716" w:right="1765" w:firstLine="8"/>
        <w:jc w:val="both"/>
      </w:pPr>
      <w:r>
        <w:rPr/>
        <w:pict>
          <v:shape style="position:absolute;margin-left:89.433998pt;margin-top:1.990579pt;width:6pt;height:20.75pt;mso-position-horizontal-relative:page;mso-position-vertical-relative:paragraph;z-index:1888"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Quantification</w:t>
      </w:r>
      <w:r>
        <w:rPr>
          <w:spacing w:val="-6"/>
        </w:rPr>
        <w:t> </w:t>
      </w:r>
      <w:r>
        <w:rPr/>
        <w:t>of</w:t>
      </w:r>
      <w:r>
        <w:rPr>
          <w:spacing w:val="-6"/>
        </w:rPr>
        <w:t> </w:t>
      </w:r>
      <w:r>
        <w:rPr/>
        <w:t>altered</w:t>
      </w:r>
      <w:r>
        <w:rPr>
          <w:spacing w:val="-6"/>
        </w:rPr>
        <w:t> </w:t>
      </w:r>
      <w:r>
        <w:rPr/>
        <w:t>HRQL</w:t>
      </w:r>
      <w:r>
        <w:rPr>
          <w:spacing w:val="-6"/>
        </w:rPr>
        <w:t> </w:t>
      </w:r>
      <w:r>
        <w:rPr/>
        <w:t>(PedsQL</w:t>
      </w:r>
      <w:r>
        <w:rPr>
          <w:rFonts w:ascii="Arial"/>
          <w:i/>
          <w:vertAlign w:val="superscript"/>
        </w:rPr>
        <w:t>T</w:t>
      </w:r>
      <w:r>
        <w:rPr>
          <w:rFonts w:ascii="Arial"/>
          <w:i/>
          <w:spacing w:val="-50"/>
          <w:vertAlign w:val="baseline"/>
        </w:rPr>
        <w:t> </w:t>
      </w:r>
      <w:r>
        <w:rPr>
          <w:rFonts w:ascii="Arial"/>
          <w:i/>
          <w:vertAlign w:val="superscript"/>
        </w:rPr>
        <w:t>M</w:t>
      </w:r>
      <w:r>
        <w:rPr>
          <w:rFonts w:ascii="Arial"/>
          <w:i/>
          <w:spacing w:val="-49"/>
          <w:vertAlign w:val="baseline"/>
        </w:rPr>
        <w:t> </w:t>
      </w:r>
      <w:r>
        <w:rPr>
          <w:vertAlign w:val="baseline"/>
        </w:rPr>
        <w:t>)</w:t>
      </w:r>
      <w:r>
        <w:rPr>
          <w:spacing w:val="-6"/>
          <w:vertAlign w:val="baseline"/>
        </w:rPr>
        <w:t> </w:t>
      </w:r>
      <w:r>
        <w:rPr>
          <w:vertAlign w:val="baseline"/>
        </w:rPr>
        <w:t>from</w:t>
      </w:r>
      <w:r>
        <w:rPr>
          <w:spacing w:val="-6"/>
          <w:vertAlign w:val="baseline"/>
        </w:rPr>
        <w:t> </w:t>
      </w:r>
      <w:r>
        <w:rPr>
          <w:vertAlign w:val="baseline"/>
        </w:rPr>
        <w:t>baseline</w:t>
      </w:r>
      <w:r>
        <w:rPr>
          <w:spacing w:val="-6"/>
          <w:vertAlign w:val="baseline"/>
        </w:rPr>
        <w:t> </w:t>
      </w:r>
      <w:r>
        <w:rPr>
          <w:vertAlign w:val="baseline"/>
        </w:rPr>
        <w:t>in</w:t>
      </w:r>
      <w:r>
        <w:rPr>
          <w:spacing w:val="-5"/>
          <w:vertAlign w:val="baseline"/>
        </w:rPr>
        <w:t> </w:t>
      </w:r>
      <w:r>
        <w:rPr>
          <w:vertAlign w:val="baseline"/>
        </w:rPr>
        <w:t>survivors</w:t>
      </w:r>
      <w:r>
        <w:rPr>
          <w:spacing w:val="-6"/>
          <w:vertAlign w:val="baseline"/>
        </w:rPr>
        <w:t> </w:t>
      </w:r>
      <w:r>
        <w:rPr>
          <w:vertAlign w:val="baseline"/>
        </w:rPr>
        <w:t>of</w:t>
      </w:r>
      <w:r>
        <w:rPr>
          <w:spacing w:val="-6"/>
          <w:vertAlign w:val="baseline"/>
        </w:rPr>
        <w:t> </w:t>
      </w:r>
      <w:r>
        <w:rPr>
          <w:vertAlign w:val="baseline"/>
        </w:rPr>
        <w:t>severe sepsis</w:t>
      </w:r>
      <w:r>
        <w:rPr>
          <w:spacing w:val="-9"/>
          <w:vertAlign w:val="baseline"/>
        </w:rPr>
        <w:t> </w:t>
      </w:r>
      <w:r>
        <w:rPr>
          <w:vertAlign w:val="baseline"/>
        </w:rPr>
        <w:t>at</w:t>
      </w:r>
      <w:r>
        <w:rPr>
          <w:spacing w:val="-8"/>
          <w:vertAlign w:val="baseline"/>
        </w:rPr>
        <w:t> </w:t>
      </w:r>
      <w:r>
        <w:rPr>
          <w:vertAlign w:val="baseline"/>
        </w:rPr>
        <w:t>7</w:t>
      </w:r>
      <w:r>
        <w:rPr>
          <w:spacing w:val="-8"/>
          <w:vertAlign w:val="baseline"/>
        </w:rPr>
        <w:t> </w:t>
      </w:r>
      <w:r>
        <w:rPr>
          <w:vertAlign w:val="baseline"/>
        </w:rPr>
        <w:t>and</w:t>
      </w:r>
      <w:r>
        <w:rPr>
          <w:spacing w:val="-9"/>
          <w:vertAlign w:val="baseline"/>
        </w:rPr>
        <w:t> </w:t>
      </w:r>
      <w:r>
        <w:rPr>
          <w:vertAlign w:val="baseline"/>
        </w:rPr>
        <w:t>28</w:t>
      </w:r>
      <w:r>
        <w:rPr>
          <w:spacing w:val="-8"/>
          <w:vertAlign w:val="baseline"/>
        </w:rPr>
        <w:t> </w:t>
      </w:r>
      <w:r>
        <w:rPr>
          <w:vertAlign w:val="baseline"/>
        </w:rPr>
        <w:t>days,</w:t>
      </w:r>
      <w:r>
        <w:rPr>
          <w:spacing w:val="-8"/>
          <w:vertAlign w:val="baseline"/>
        </w:rPr>
        <w:t> </w:t>
      </w:r>
      <w:r>
        <w:rPr>
          <w:vertAlign w:val="baseline"/>
        </w:rPr>
        <w:t>and</w:t>
      </w:r>
      <w:r>
        <w:rPr>
          <w:spacing w:val="-9"/>
          <w:vertAlign w:val="baseline"/>
        </w:rPr>
        <w:t> </w:t>
      </w:r>
      <w:r>
        <w:rPr>
          <w:vertAlign w:val="baseline"/>
        </w:rPr>
        <w:t>3,</w:t>
      </w:r>
      <w:r>
        <w:rPr>
          <w:spacing w:val="-8"/>
          <w:vertAlign w:val="baseline"/>
        </w:rPr>
        <w:t> </w:t>
      </w:r>
      <w:r>
        <w:rPr>
          <w:vertAlign w:val="baseline"/>
        </w:rPr>
        <w:t>6,</w:t>
      </w:r>
      <w:r>
        <w:rPr>
          <w:spacing w:val="-8"/>
          <w:vertAlign w:val="baseline"/>
        </w:rPr>
        <w:t> </w:t>
      </w:r>
      <w:r>
        <w:rPr>
          <w:vertAlign w:val="baseline"/>
        </w:rPr>
        <w:t>and</w:t>
      </w:r>
      <w:r>
        <w:rPr>
          <w:spacing w:val="-8"/>
          <w:vertAlign w:val="baseline"/>
        </w:rPr>
        <w:t> </w:t>
      </w:r>
      <w:r>
        <w:rPr>
          <w:vertAlign w:val="baseline"/>
        </w:rPr>
        <w:t>12</w:t>
      </w:r>
      <w:r>
        <w:rPr>
          <w:spacing w:val="-9"/>
          <w:vertAlign w:val="baseline"/>
        </w:rPr>
        <w:t> </w:t>
      </w:r>
      <w:r>
        <w:rPr>
          <w:vertAlign w:val="baseline"/>
        </w:rPr>
        <w:t>months</w:t>
      </w:r>
      <w:r>
        <w:rPr>
          <w:spacing w:val="-8"/>
          <w:vertAlign w:val="baseline"/>
        </w:rPr>
        <w:t> </w:t>
      </w:r>
      <w:r>
        <w:rPr>
          <w:vertAlign w:val="baseline"/>
        </w:rPr>
        <w:t>following</w:t>
      </w:r>
      <w:r>
        <w:rPr>
          <w:spacing w:val="-8"/>
          <w:vertAlign w:val="baseline"/>
        </w:rPr>
        <w:t> </w:t>
      </w:r>
      <w:r>
        <w:rPr>
          <w:vertAlign w:val="baseline"/>
        </w:rPr>
        <w:t>admission</w:t>
      </w:r>
      <w:r>
        <w:rPr>
          <w:spacing w:val="-9"/>
          <w:vertAlign w:val="baseline"/>
        </w:rPr>
        <w:t> </w:t>
      </w:r>
      <w:r>
        <w:rPr>
          <w:vertAlign w:val="baseline"/>
        </w:rPr>
        <w:t>to</w:t>
      </w:r>
      <w:r>
        <w:rPr>
          <w:spacing w:val="-8"/>
          <w:vertAlign w:val="baseline"/>
        </w:rPr>
        <w:t> </w:t>
      </w:r>
      <w:r>
        <w:rPr>
          <w:vertAlign w:val="baseline"/>
        </w:rPr>
        <w:t>the</w:t>
      </w:r>
      <w:r>
        <w:rPr>
          <w:spacing w:val="-8"/>
          <w:vertAlign w:val="baseline"/>
        </w:rPr>
        <w:t> </w:t>
      </w:r>
      <w:r>
        <w:rPr>
          <w:vertAlign w:val="baseline"/>
        </w:rPr>
        <w:t>PICU for</w:t>
      </w:r>
      <w:r>
        <w:rPr>
          <w:spacing w:val="-20"/>
          <w:vertAlign w:val="baseline"/>
        </w:rPr>
        <w:t> </w:t>
      </w:r>
      <w:r>
        <w:rPr>
          <w:vertAlign w:val="baseline"/>
        </w:rPr>
        <w:t>the</w:t>
      </w:r>
      <w:r>
        <w:rPr>
          <w:spacing w:val="-20"/>
          <w:vertAlign w:val="baseline"/>
        </w:rPr>
        <w:t> </w:t>
      </w:r>
      <w:r>
        <w:rPr>
          <w:vertAlign w:val="baseline"/>
        </w:rPr>
        <w:t>sepsis</w:t>
      </w:r>
      <w:r>
        <w:rPr>
          <w:spacing w:val="-20"/>
          <w:vertAlign w:val="baseline"/>
        </w:rPr>
        <w:t> </w:t>
      </w:r>
      <w:r>
        <w:rPr>
          <w:spacing w:val="-3"/>
          <w:vertAlign w:val="baseline"/>
        </w:rPr>
        <w:t>event;</w:t>
      </w:r>
      <w:r>
        <w:rPr>
          <w:spacing w:val="-20"/>
          <w:vertAlign w:val="baseline"/>
        </w:rPr>
        <w:t> </w:t>
      </w:r>
      <w:r>
        <w:rPr>
          <w:vertAlign w:val="baseline"/>
        </w:rPr>
        <w:t>quantification</w:t>
      </w:r>
      <w:r>
        <w:rPr>
          <w:spacing w:val="-19"/>
          <w:vertAlign w:val="baseline"/>
        </w:rPr>
        <w:t> </w:t>
      </w:r>
      <w:r>
        <w:rPr>
          <w:vertAlign w:val="baseline"/>
        </w:rPr>
        <w:t>of</w:t>
      </w:r>
      <w:r>
        <w:rPr>
          <w:spacing w:val="-20"/>
          <w:vertAlign w:val="baseline"/>
        </w:rPr>
        <w:t> </w:t>
      </w:r>
      <w:r>
        <w:rPr>
          <w:vertAlign w:val="baseline"/>
        </w:rPr>
        <w:t>altered</w:t>
      </w:r>
      <w:r>
        <w:rPr>
          <w:spacing w:val="-19"/>
          <w:vertAlign w:val="baseline"/>
        </w:rPr>
        <w:t> </w:t>
      </w:r>
      <w:r>
        <w:rPr>
          <w:vertAlign w:val="baseline"/>
        </w:rPr>
        <w:t>functional</w:t>
      </w:r>
      <w:r>
        <w:rPr>
          <w:spacing w:val="-20"/>
          <w:vertAlign w:val="baseline"/>
        </w:rPr>
        <w:t> </w:t>
      </w:r>
      <w:r>
        <w:rPr>
          <w:vertAlign w:val="baseline"/>
        </w:rPr>
        <w:t>status</w:t>
      </w:r>
      <w:r>
        <w:rPr>
          <w:spacing w:val="-20"/>
          <w:vertAlign w:val="baseline"/>
        </w:rPr>
        <w:t> </w:t>
      </w:r>
      <w:r>
        <w:rPr>
          <w:vertAlign w:val="baseline"/>
        </w:rPr>
        <w:t>(FSS,</w:t>
      </w:r>
      <w:r>
        <w:rPr>
          <w:spacing w:val="-20"/>
          <w:vertAlign w:val="baseline"/>
        </w:rPr>
        <w:t> </w:t>
      </w:r>
      <w:r>
        <w:rPr>
          <w:vertAlign w:val="baseline"/>
        </w:rPr>
        <w:t>PCPC/POPC) from</w:t>
      </w:r>
      <w:r>
        <w:rPr>
          <w:spacing w:val="-25"/>
          <w:vertAlign w:val="baseline"/>
        </w:rPr>
        <w:t> </w:t>
      </w:r>
      <w:r>
        <w:rPr>
          <w:vertAlign w:val="baseline"/>
        </w:rPr>
        <w:t>baseline</w:t>
      </w:r>
      <w:r>
        <w:rPr>
          <w:spacing w:val="-24"/>
          <w:vertAlign w:val="baseline"/>
        </w:rPr>
        <w:t> </w:t>
      </w:r>
      <w:r>
        <w:rPr>
          <w:vertAlign w:val="baseline"/>
        </w:rPr>
        <w:t>in</w:t>
      </w:r>
      <w:r>
        <w:rPr>
          <w:spacing w:val="-24"/>
          <w:vertAlign w:val="baseline"/>
        </w:rPr>
        <w:t> </w:t>
      </w:r>
      <w:r>
        <w:rPr>
          <w:vertAlign w:val="baseline"/>
        </w:rPr>
        <w:t>survivors</w:t>
      </w:r>
      <w:r>
        <w:rPr>
          <w:spacing w:val="-25"/>
          <w:vertAlign w:val="baseline"/>
        </w:rPr>
        <w:t> </w:t>
      </w:r>
      <w:r>
        <w:rPr>
          <w:vertAlign w:val="baseline"/>
        </w:rPr>
        <w:t>of</w:t>
      </w:r>
      <w:r>
        <w:rPr>
          <w:spacing w:val="-24"/>
          <w:vertAlign w:val="baseline"/>
        </w:rPr>
        <w:t> </w:t>
      </w:r>
      <w:r>
        <w:rPr>
          <w:vertAlign w:val="baseline"/>
        </w:rPr>
        <w:t>severe</w:t>
      </w:r>
      <w:r>
        <w:rPr>
          <w:spacing w:val="-24"/>
          <w:vertAlign w:val="baseline"/>
        </w:rPr>
        <w:t> </w:t>
      </w:r>
      <w:r>
        <w:rPr>
          <w:vertAlign w:val="baseline"/>
        </w:rPr>
        <w:t>sepsis</w:t>
      </w:r>
      <w:r>
        <w:rPr>
          <w:spacing w:val="-24"/>
          <w:vertAlign w:val="baseline"/>
        </w:rPr>
        <w:t> </w:t>
      </w:r>
      <w:r>
        <w:rPr>
          <w:vertAlign w:val="baseline"/>
        </w:rPr>
        <w:t>at</w:t>
      </w:r>
      <w:r>
        <w:rPr>
          <w:spacing w:val="-25"/>
          <w:vertAlign w:val="baseline"/>
        </w:rPr>
        <w:t> </w:t>
      </w:r>
      <w:r>
        <w:rPr>
          <w:vertAlign w:val="baseline"/>
        </w:rPr>
        <w:t>7</w:t>
      </w:r>
      <w:r>
        <w:rPr>
          <w:spacing w:val="-24"/>
          <w:vertAlign w:val="baseline"/>
        </w:rPr>
        <w:t> </w:t>
      </w:r>
      <w:r>
        <w:rPr>
          <w:vertAlign w:val="baseline"/>
        </w:rPr>
        <w:t>and</w:t>
      </w:r>
      <w:r>
        <w:rPr>
          <w:spacing w:val="-24"/>
          <w:vertAlign w:val="baseline"/>
        </w:rPr>
        <w:t> </w:t>
      </w:r>
      <w:r>
        <w:rPr>
          <w:vertAlign w:val="baseline"/>
        </w:rPr>
        <w:t>at</w:t>
      </w:r>
      <w:r>
        <w:rPr>
          <w:spacing w:val="-25"/>
          <w:vertAlign w:val="baseline"/>
        </w:rPr>
        <w:t> </w:t>
      </w:r>
      <w:r>
        <w:rPr>
          <w:vertAlign w:val="baseline"/>
        </w:rPr>
        <w:t>28</w:t>
      </w:r>
      <w:r>
        <w:rPr>
          <w:spacing w:val="-24"/>
          <w:vertAlign w:val="baseline"/>
        </w:rPr>
        <w:t> </w:t>
      </w:r>
      <w:r>
        <w:rPr>
          <w:vertAlign w:val="baseline"/>
        </w:rPr>
        <w:t>days</w:t>
      </w:r>
      <w:r>
        <w:rPr>
          <w:spacing w:val="-24"/>
          <w:vertAlign w:val="baseline"/>
        </w:rPr>
        <w:t> </w:t>
      </w:r>
      <w:r>
        <w:rPr>
          <w:vertAlign w:val="baseline"/>
        </w:rPr>
        <w:t>or</w:t>
      </w:r>
      <w:r>
        <w:rPr>
          <w:spacing w:val="-24"/>
          <w:vertAlign w:val="baseline"/>
        </w:rPr>
        <w:t> </w:t>
      </w:r>
      <w:r>
        <w:rPr>
          <w:vertAlign w:val="baseline"/>
        </w:rPr>
        <w:t>hospital</w:t>
      </w:r>
      <w:r>
        <w:rPr>
          <w:spacing w:val="-25"/>
          <w:vertAlign w:val="baseline"/>
        </w:rPr>
        <w:t> </w:t>
      </w:r>
      <w:r>
        <w:rPr>
          <w:vertAlign w:val="baseline"/>
        </w:rPr>
        <w:t>discharge, whichever occurs</w:t>
      </w:r>
      <w:r>
        <w:rPr>
          <w:spacing w:val="-22"/>
          <w:vertAlign w:val="baseline"/>
        </w:rPr>
        <w:t> </w:t>
      </w:r>
      <w:r>
        <w:rPr>
          <w:vertAlign w:val="baseline"/>
        </w:rPr>
        <w:t>first.</w:t>
      </w:r>
    </w:p>
    <w:p>
      <w:pPr>
        <w:pStyle w:val="BodyText"/>
        <w:spacing w:line="254" w:lineRule="auto"/>
        <w:ind w:left="725" w:right="1799"/>
        <w:jc w:val="both"/>
      </w:pPr>
      <w:r>
        <w:rPr/>
        <w:pict>
          <v:shape style="position:absolute;margin-left:89.433998pt;margin-top:1.738622pt;width:6pt;height:20.75pt;mso-position-horizontal-relative:page;mso-position-vertical-relative:paragraph;z-index:191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Exploratory correlation of HRQL deterioration and recovery </w:t>
      </w:r>
      <w:r>
        <w:rPr>
          <w:spacing w:val="-3"/>
        </w:rPr>
        <w:t>toward </w:t>
      </w:r>
      <w:r>
        <w:rPr/>
        <w:t>baseline in survivors</w:t>
      </w:r>
      <w:r>
        <w:rPr>
          <w:spacing w:val="-10"/>
        </w:rPr>
        <w:t> </w:t>
      </w:r>
      <w:r>
        <w:rPr/>
        <w:t>of</w:t>
      </w:r>
      <w:r>
        <w:rPr>
          <w:spacing w:val="-10"/>
        </w:rPr>
        <w:t> </w:t>
      </w:r>
      <w:r>
        <w:rPr/>
        <w:t>severe</w:t>
      </w:r>
      <w:r>
        <w:rPr>
          <w:spacing w:val="-10"/>
        </w:rPr>
        <w:t> </w:t>
      </w:r>
      <w:r>
        <w:rPr/>
        <w:t>sepsis</w:t>
      </w:r>
      <w:r>
        <w:rPr>
          <w:spacing w:val="-9"/>
        </w:rPr>
        <w:t> </w:t>
      </w:r>
      <w:r>
        <w:rPr/>
        <w:t>with</w:t>
      </w:r>
      <w:r>
        <w:rPr>
          <w:spacing w:val="-11"/>
        </w:rPr>
        <w:t> </w:t>
      </w:r>
      <w:r>
        <w:rPr/>
        <w:t>duration</w:t>
      </w:r>
      <w:r>
        <w:rPr>
          <w:spacing w:val="-9"/>
        </w:rPr>
        <w:t> </w:t>
      </w:r>
      <w:r>
        <w:rPr/>
        <w:t>and</w:t>
      </w:r>
      <w:r>
        <w:rPr>
          <w:spacing w:val="-10"/>
        </w:rPr>
        <w:t> </w:t>
      </w:r>
      <w:r>
        <w:rPr/>
        <w:t>severity</w:t>
      </w:r>
      <w:r>
        <w:rPr>
          <w:spacing w:val="-10"/>
        </w:rPr>
        <w:t> </w:t>
      </w:r>
      <w:r>
        <w:rPr/>
        <w:t>of</w:t>
      </w:r>
      <w:r>
        <w:rPr>
          <w:spacing w:val="-10"/>
        </w:rPr>
        <w:t> </w:t>
      </w:r>
      <w:r>
        <w:rPr/>
        <w:t>organs</w:t>
      </w:r>
      <w:r>
        <w:rPr>
          <w:spacing w:val="-9"/>
        </w:rPr>
        <w:t> </w:t>
      </w:r>
      <w:r>
        <w:rPr/>
        <w:t>affected</w:t>
      </w:r>
      <w:r>
        <w:rPr>
          <w:spacing w:val="-10"/>
        </w:rPr>
        <w:t> </w:t>
      </w:r>
      <w:r>
        <w:rPr>
          <w:spacing w:val="-4"/>
        </w:rPr>
        <w:t>by</w:t>
      </w:r>
      <w:r>
        <w:rPr>
          <w:spacing w:val="-10"/>
        </w:rPr>
        <w:t> </w:t>
      </w:r>
      <w:r>
        <w:rPr/>
        <w:t>MODS during</w:t>
      </w:r>
      <w:r>
        <w:rPr>
          <w:spacing w:val="15"/>
        </w:rPr>
        <w:t> </w:t>
      </w:r>
      <w:r>
        <w:rPr/>
        <w:t>the</w:t>
      </w:r>
      <w:r>
        <w:rPr>
          <w:spacing w:val="15"/>
        </w:rPr>
        <w:t> </w:t>
      </w:r>
      <w:r>
        <w:rPr/>
        <w:t>course</w:t>
      </w:r>
      <w:r>
        <w:rPr>
          <w:spacing w:val="15"/>
        </w:rPr>
        <w:t> </w:t>
      </w:r>
      <w:r>
        <w:rPr/>
        <w:t>of</w:t>
      </w:r>
      <w:r>
        <w:rPr>
          <w:spacing w:val="15"/>
        </w:rPr>
        <w:t> </w:t>
      </w:r>
      <w:r>
        <w:rPr/>
        <w:t>severe</w:t>
      </w:r>
      <w:r>
        <w:rPr>
          <w:spacing w:val="15"/>
        </w:rPr>
        <w:t> </w:t>
      </w:r>
      <w:r>
        <w:rPr/>
        <w:t>sepsis</w:t>
      </w:r>
      <w:r>
        <w:rPr>
          <w:spacing w:val="15"/>
        </w:rPr>
        <w:t> </w:t>
      </w:r>
      <w:r>
        <w:rPr/>
        <w:t>in</w:t>
      </w:r>
      <w:r>
        <w:rPr>
          <w:spacing w:val="15"/>
        </w:rPr>
        <w:t> </w:t>
      </w:r>
      <w:r>
        <w:rPr/>
        <w:t>the</w:t>
      </w:r>
      <w:r>
        <w:rPr>
          <w:spacing w:val="15"/>
        </w:rPr>
        <w:t> </w:t>
      </w:r>
      <w:r>
        <w:rPr/>
        <w:t>PICU.</w:t>
      </w:r>
    </w:p>
    <w:p>
      <w:pPr>
        <w:pStyle w:val="BodyText"/>
        <w:spacing w:line="254" w:lineRule="auto"/>
        <w:ind w:left="725" w:right="1770"/>
        <w:jc w:val="both"/>
      </w:pPr>
      <w:r>
        <w:rPr/>
        <w:pict>
          <v:shape style="position:absolute;margin-left:89.433998pt;margin-top:1.738647pt;width:6pt;height:20.75pt;mso-position-horizontal-relative:page;mso-position-vertical-relative:paragraph;z-index:1936"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Exploratory correlation of HRQL deterioration and recovery </w:t>
      </w:r>
      <w:r>
        <w:rPr>
          <w:spacing w:val="-3"/>
        </w:rPr>
        <w:t>toward </w:t>
      </w:r>
      <w:r>
        <w:rPr/>
        <w:t>baseline in </w:t>
      </w:r>
      <w:r>
        <w:rPr>
          <w:w w:val="95"/>
        </w:rPr>
        <w:t>survivors</w:t>
      </w:r>
      <w:r>
        <w:rPr>
          <w:spacing w:val="-8"/>
          <w:w w:val="95"/>
        </w:rPr>
        <w:t> </w:t>
      </w:r>
      <w:r>
        <w:rPr>
          <w:w w:val="95"/>
        </w:rPr>
        <w:t>of</w:t>
      </w:r>
      <w:r>
        <w:rPr>
          <w:spacing w:val="-8"/>
          <w:w w:val="95"/>
        </w:rPr>
        <w:t> </w:t>
      </w:r>
      <w:r>
        <w:rPr>
          <w:w w:val="95"/>
        </w:rPr>
        <w:t>severe</w:t>
      </w:r>
      <w:r>
        <w:rPr>
          <w:spacing w:val="-8"/>
          <w:w w:val="95"/>
        </w:rPr>
        <w:t> </w:t>
      </w:r>
      <w:r>
        <w:rPr>
          <w:w w:val="95"/>
        </w:rPr>
        <w:t>sepsis</w:t>
      </w:r>
      <w:r>
        <w:rPr>
          <w:spacing w:val="-8"/>
          <w:w w:val="95"/>
        </w:rPr>
        <w:t> </w:t>
      </w:r>
      <w:r>
        <w:rPr>
          <w:w w:val="95"/>
        </w:rPr>
        <w:t>with</w:t>
      </w:r>
      <w:r>
        <w:rPr>
          <w:spacing w:val="-8"/>
          <w:w w:val="95"/>
        </w:rPr>
        <w:t> </w:t>
      </w:r>
      <w:r>
        <w:rPr>
          <w:w w:val="95"/>
        </w:rPr>
        <w:t>the</w:t>
      </w:r>
      <w:r>
        <w:rPr>
          <w:spacing w:val="-8"/>
          <w:w w:val="95"/>
        </w:rPr>
        <w:t> </w:t>
      </w:r>
      <w:r>
        <w:rPr>
          <w:w w:val="95"/>
        </w:rPr>
        <w:t>child’s</w:t>
      </w:r>
      <w:r>
        <w:rPr>
          <w:spacing w:val="-8"/>
          <w:w w:val="95"/>
        </w:rPr>
        <w:t> </w:t>
      </w:r>
      <w:r>
        <w:rPr>
          <w:w w:val="95"/>
        </w:rPr>
        <w:t>comorbid</w:t>
      </w:r>
      <w:r>
        <w:rPr>
          <w:spacing w:val="-8"/>
          <w:w w:val="95"/>
        </w:rPr>
        <w:t> </w:t>
      </w:r>
      <w:r>
        <w:rPr>
          <w:w w:val="95"/>
        </w:rPr>
        <w:t>conditions</w:t>
      </w:r>
      <w:r>
        <w:rPr>
          <w:spacing w:val="-8"/>
          <w:w w:val="95"/>
        </w:rPr>
        <w:t> </w:t>
      </w:r>
      <w:r>
        <w:rPr>
          <w:w w:val="95"/>
        </w:rPr>
        <w:t>and</w:t>
      </w:r>
      <w:r>
        <w:rPr>
          <w:spacing w:val="-8"/>
          <w:w w:val="95"/>
        </w:rPr>
        <w:t> </w:t>
      </w:r>
      <w:r>
        <w:rPr>
          <w:w w:val="95"/>
        </w:rPr>
        <w:t>personality</w:t>
      </w:r>
      <w:r>
        <w:rPr>
          <w:spacing w:val="-8"/>
          <w:w w:val="95"/>
        </w:rPr>
        <w:t> </w:t>
      </w:r>
      <w:r>
        <w:rPr>
          <w:w w:val="95"/>
        </w:rPr>
        <w:t>traits, and</w:t>
      </w:r>
      <w:r>
        <w:rPr>
          <w:spacing w:val="-21"/>
          <w:w w:val="95"/>
        </w:rPr>
        <w:t> </w:t>
      </w:r>
      <w:r>
        <w:rPr>
          <w:w w:val="95"/>
        </w:rPr>
        <w:t>environmental</w:t>
      </w:r>
      <w:r>
        <w:rPr>
          <w:spacing w:val="-21"/>
          <w:w w:val="95"/>
        </w:rPr>
        <w:t> </w:t>
      </w:r>
      <w:r>
        <w:rPr>
          <w:w w:val="95"/>
        </w:rPr>
        <w:t>characteristics</w:t>
      </w:r>
      <w:r>
        <w:rPr>
          <w:spacing w:val="-21"/>
          <w:w w:val="95"/>
        </w:rPr>
        <w:t> </w:t>
      </w:r>
      <w:r>
        <w:rPr>
          <w:w w:val="95"/>
        </w:rPr>
        <w:t>(including</w:t>
      </w:r>
      <w:r>
        <w:rPr>
          <w:spacing w:val="-21"/>
          <w:w w:val="95"/>
        </w:rPr>
        <w:t> </w:t>
      </w:r>
      <w:r>
        <w:rPr>
          <w:w w:val="95"/>
        </w:rPr>
        <w:t>socioeconomic</w:t>
      </w:r>
      <w:r>
        <w:rPr>
          <w:spacing w:val="-20"/>
          <w:w w:val="95"/>
        </w:rPr>
        <w:t> </w:t>
      </w:r>
      <w:r>
        <w:rPr>
          <w:w w:val="95"/>
        </w:rPr>
        <w:t>factors,</w:t>
      </w:r>
      <w:r>
        <w:rPr>
          <w:spacing w:val="-20"/>
          <w:w w:val="95"/>
        </w:rPr>
        <w:t> </w:t>
      </w:r>
      <w:r>
        <w:rPr>
          <w:w w:val="95"/>
        </w:rPr>
        <w:t>family</w:t>
      </w:r>
      <w:r>
        <w:rPr>
          <w:spacing w:val="-21"/>
          <w:w w:val="95"/>
        </w:rPr>
        <w:t> </w:t>
      </w:r>
      <w:r>
        <w:rPr>
          <w:w w:val="95"/>
        </w:rPr>
        <w:t>dynamics </w:t>
      </w:r>
      <w:r>
        <w:rPr/>
        <w:t>and parental</w:t>
      </w:r>
      <w:r>
        <w:rPr>
          <w:spacing w:val="-21"/>
        </w:rPr>
        <w:t> </w:t>
      </w:r>
      <w:r>
        <w:rPr/>
        <w:t>stress).</w:t>
      </w:r>
    </w:p>
    <w:p>
      <w:pPr>
        <w:pStyle w:val="BodyText"/>
        <w:spacing w:before="3"/>
        <w:rPr>
          <w:sz w:val="25"/>
        </w:rPr>
      </w:pPr>
    </w:p>
    <w:p>
      <w:pPr>
        <w:pStyle w:val="BodyText"/>
        <w:spacing w:line="252" w:lineRule="auto"/>
        <w:ind w:left="112" w:right="1793" w:firstLine="378"/>
        <w:jc w:val="both"/>
        <w:rPr>
          <w:rFonts w:ascii="Century"/>
        </w:rPr>
      </w:pPr>
      <w:r>
        <w:rPr>
          <w:spacing w:val="-10"/>
          <w:w w:val="95"/>
        </w:rPr>
        <w:t>We</w:t>
      </w:r>
      <w:r>
        <w:rPr>
          <w:spacing w:val="-15"/>
          <w:w w:val="95"/>
        </w:rPr>
        <w:t> </w:t>
      </w:r>
      <w:r>
        <w:rPr>
          <w:w w:val="95"/>
        </w:rPr>
        <w:t>hypothesize</w:t>
      </w:r>
      <w:r>
        <w:rPr>
          <w:spacing w:val="-14"/>
          <w:w w:val="95"/>
        </w:rPr>
        <w:t> </w:t>
      </w:r>
      <w:r>
        <w:rPr>
          <w:w w:val="95"/>
        </w:rPr>
        <w:t>that</w:t>
      </w:r>
      <w:r>
        <w:rPr>
          <w:spacing w:val="-14"/>
          <w:w w:val="95"/>
        </w:rPr>
        <w:t> </w:t>
      </w:r>
      <w:r>
        <w:rPr>
          <w:spacing w:val="-4"/>
          <w:w w:val="95"/>
        </w:rPr>
        <w:t>we</w:t>
      </w:r>
      <w:r>
        <w:rPr>
          <w:spacing w:val="-14"/>
          <w:w w:val="95"/>
        </w:rPr>
        <w:t> </w:t>
      </w:r>
      <w:r>
        <w:rPr>
          <w:w w:val="95"/>
        </w:rPr>
        <w:t>will</w:t>
      </w:r>
      <w:r>
        <w:rPr>
          <w:spacing w:val="-14"/>
          <w:w w:val="95"/>
        </w:rPr>
        <w:t> </w:t>
      </w:r>
      <w:r>
        <w:rPr>
          <w:w w:val="95"/>
        </w:rPr>
        <w:t>observe</w:t>
      </w:r>
      <w:r>
        <w:rPr>
          <w:spacing w:val="-14"/>
          <w:w w:val="95"/>
        </w:rPr>
        <w:t> </w:t>
      </w:r>
      <w:r>
        <w:rPr>
          <w:w w:val="95"/>
        </w:rPr>
        <w:t>significant</w:t>
      </w:r>
      <w:r>
        <w:rPr>
          <w:spacing w:val="-14"/>
          <w:w w:val="95"/>
        </w:rPr>
        <w:t> </w:t>
      </w:r>
      <w:r>
        <w:rPr>
          <w:w w:val="95"/>
        </w:rPr>
        <w:t>variation</w:t>
      </w:r>
      <w:r>
        <w:rPr>
          <w:spacing w:val="-14"/>
          <w:w w:val="95"/>
        </w:rPr>
        <w:t> </w:t>
      </w:r>
      <w:r>
        <w:rPr>
          <w:w w:val="95"/>
        </w:rPr>
        <w:t>of</w:t>
      </w:r>
      <w:r>
        <w:rPr>
          <w:spacing w:val="-14"/>
          <w:w w:val="95"/>
        </w:rPr>
        <w:t> </w:t>
      </w:r>
      <w:r>
        <w:rPr>
          <w:w w:val="95"/>
        </w:rPr>
        <w:t>HRQL</w:t>
      </w:r>
      <w:r>
        <w:rPr>
          <w:spacing w:val="-14"/>
          <w:w w:val="95"/>
        </w:rPr>
        <w:t> </w:t>
      </w:r>
      <w:r>
        <w:rPr>
          <w:w w:val="95"/>
        </w:rPr>
        <w:t>and</w:t>
      </w:r>
      <w:r>
        <w:rPr>
          <w:spacing w:val="-14"/>
          <w:w w:val="95"/>
        </w:rPr>
        <w:t> </w:t>
      </w:r>
      <w:r>
        <w:rPr>
          <w:w w:val="95"/>
        </w:rPr>
        <w:t>functional</w:t>
      </w:r>
      <w:r>
        <w:rPr>
          <w:spacing w:val="-14"/>
          <w:w w:val="95"/>
        </w:rPr>
        <w:t> </w:t>
      </w:r>
      <w:r>
        <w:rPr>
          <w:w w:val="95"/>
        </w:rPr>
        <w:t>status </w:t>
      </w:r>
      <w:r>
        <w:rPr/>
        <w:t>following</w:t>
      </w:r>
      <w:r>
        <w:rPr>
          <w:spacing w:val="-31"/>
        </w:rPr>
        <w:t> </w:t>
      </w:r>
      <w:r>
        <w:rPr/>
        <w:t>survival</w:t>
      </w:r>
      <w:r>
        <w:rPr>
          <w:spacing w:val="-30"/>
        </w:rPr>
        <w:t> </w:t>
      </w:r>
      <w:r>
        <w:rPr/>
        <w:t>of</w:t>
      </w:r>
      <w:r>
        <w:rPr>
          <w:spacing w:val="-30"/>
        </w:rPr>
        <w:t> </w:t>
      </w:r>
      <w:r>
        <w:rPr/>
        <w:t>severe</w:t>
      </w:r>
      <w:r>
        <w:rPr>
          <w:spacing w:val="-31"/>
        </w:rPr>
        <w:t> </w:t>
      </w:r>
      <w:r>
        <w:rPr/>
        <w:t>sepsis,</w:t>
      </w:r>
      <w:r>
        <w:rPr>
          <w:spacing w:val="-30"/>
        </w:rPr>
        <w:t> </w:t>
      </w:r>
      <w:r>
        <w:rPr/>
        <w:t>enabling</w:t>
      </w:r>
      <w:r>
        <w:rPr>
          <w:spacing w:val="-30"/>
        </w:rPr>
        <w:t> </w:t>
      </w:r>
      <w:r>
        <w:rPr/>
        <w:t>development</w:t>
      </w:r>
      <w:r>
        <w:rPr>
          <w:spacing w:val="-30"/>
        </w:rPr>
        <w:t> </w:t>
      </w:r>
      <w:r>
        <w:rPr/>
        <w:t>of</w:t>
      </w:r>
      <w:r>
        <w:rPr>
          <w:spacing w:val="-31"/>
        </w:rPr>
        <w:t> </w:t>
      </w:r>
      <w:r>
        <w:rPr/>
        <w:t>suitable</w:t>
      </w:r>
      <w:r>
        <w:rPr>
          <w:spacing w:val="-30"/>
        </w:rPr>
        <w:t> </w:t>
      </w:r>
      <w:r>
        <w:rPr/>
        <w:t>composite</w:t>
      </w:r>
      <w:r>
        <w:rPr>
          <w:spacing w:val="-30"/>
        </w:rPr>
        <w:t> </w:t>
      </w:r>
      <w:r>
        <w:rPr/>
        <w:t>outcome measures for future interventional trials for pediatric sepsis. </w:t>
      </w:r>
      <w:r>
        <w:rPr>
          <w:spacing w:val="-10"/>
        </w:rPr>
        <w:t>We </w:t>
      </w:r>
      <w:r>
        <w:rPr/>
        <w:t>further hypothesize that</w:t>
      </w:r>
      <w:r>
        <w:rPr>
          <w:spacing w:val="-20"/>
        </w:rPr>
        <w:t> </w:t>
      </w:r>
      <w:r>
        <w:rPr/>
        <w:t>deterioration</w:t>
      </w:r>
      <w:r>
        <w:rPr>
          <w:spacing w:val="-20"/>
        </w:rPr>
        <w:t> </w:t>
      </w:r>
      <w:r>
        <w:rPr/>
        <w:t>of</w:t>
      </w:r>
      <w:r>
        <w:rPr>
          <w:spacing w:val="-19"/>
        </w:rPr>
        <w:t> </w:t>
      </w:r>
      <w:r>
        <w:rPr/>
        <w:t>HRQL</w:t>
      </w:r>
      <w:r>
        <w:rPr>
          <w:spacing w:val="-20"/>
        </w:rPr>
        <w:t> </w:t>
      </w:r>
      <w:r>
        <w:rPr/>
        <w:t>and</w:t>
      </w:r>
      <w:r>
        <w:rPr>
          <w:spacing w:val="-19"/>
        </w:rPr>
        <w:t> </w:t>
      </w:r>
      <w:r>
        <w:rPr/>
        <w:t>functional</w:t>
      </w:r>
      <w:r>
        <w:rPr>
          <w:spacing w:val="-20"/>
        </w:rPr>
        <w:t> </w:t>
      </w:r>
      <w:r>
        <w:rPr/>
        <w:t>status</w:t>
      </w:r>
      <w:r>
        <w:rPr>
          <w:spacing w:val="-19"/>
        </w:rPr>
        <w:t> </w:t>
      </w:r>
      <w:r>
        <w:rPr/>
        <w:t>following</w:t>
      </w:r>
      <w:r>
        <w:rPr>
          <w:spacing w:val="-20"/>
        </w:rPr>
        <w:t> </w:t>
      </w:r>
      <w:r>
        <w:rPr/>
        <w:t>survival</w:t>
      </w:r>
      <w:r>
        <w:rPr>
          <w:spacing w:val="-19"/>
        </w:rPr>
        <w:t> </w:t>
      </w:r>
      <w:r>
        <w:rPr/>
        <w:t>of</w:t>
      </w:r>
      <w:r>
        <w:rPr>
          <w:spacing w:val="-20"/>
        </w:rPr>
        <w:t> </w:t>
      </w:r>
      <w:r>
        <w:rPr/>
        <w:t>severe</w:t>
      </w:r>
      <w:r>
        <w:rPr>
          <w:spacing w:val="-20"/>
        </w:rPr>
        <w:t> </w:t>
      </w:r>
      <w:r>
        <w:rPr/>
        <w:t>sepsis</w:t>
      </w:r>
      <w:r>
        <w:rPr>
          <w:spacing w:val="-19"/>
        </w:rPr>
        <w:t> </w:t>
      </w:r>
      <w:r>
        <w:rPr/>
        <w:t>will correlate</w:t>
      </w:r>
      <w:r>
        <w:rPr>
          <w:spacing w:val="-34"/>
        </w:rPr>
        <w:t> </w:t>
      </w:r>
      <w:r>
        <w:rPr/>
        <w:t>with</w:t>
      </w:r>
      <w:r>
        <w:rPr>
          <w:spacing w:val="-33"/>
        </w:rPr>
        <w:t> </w:t>
      </w:r>
      <w:r>
        <w:rPr/>
        <w:t>(1)</w:t>
      </w:r>
      <w:r>
        <w:rPr>
          <w:spacing w:val="-33"/>
        </w:rPr>
        <w:t> </w:t>
      </w:r>
      <w:r>
        <w:rPr/>
        <w:t>the</w:t>
      </w:r>
      <w:r>
        <w:rPr>
          <w:spacing w:val="-33"/>
        </w:rPr>
        <w:t> </w:t>
      </w:r>
      <w:r>
        <w:rPr/>
        <w:t>intensity</w:t>
      </w:r>
      <w:r>
        <w:rPr>
          <w:spacing w:val="-33"/>
        </w:rPr>
        <w:t> </w:t>
      </w:r>
      <w:r>
        <w:rPr/>
        <w:t>and</w:t>
      </w:r>
      <w:r>
        <w:rPr>
          <w:spacing w:val="-33"/>
        </w:rPr>
        <w:t> </w:t>
      </w:r>
      <w:r>
        <w:rPr/>
        <w:t>duration</w:t>
      </w:r>
      <w:r>
        <w:rPr>
          <w:spacing w:val="-33"/>
        </w:rPr>
        <w:t> </w:t>
      </w:r>
      <w:r>
        <w:rPr/>
        <w:t>of</w:t>
      </w:r>
      <w:r>
        <w:rPr>
          <w:spacing w:val="-33"/>
        </w:rPr>
        <w:t> </w:t>
      </w:r>
      <w:r>
        <w:rPr/>
        <w:t>specific</w:t>
      </w:r>
      <w:r>
        <w:rPr>
          <w:spacing w:val="-33"/>
        </w:rPr>
        <w:t> </w:t>
      </w:r>
      <w:r>
        <w:rPr/>
        <w:t>organ</w:t>
      </w:r>
      <w:r>
        <w:rPr>
          <w:spacing w:val="-33"/>
        </w:rPr>
        <w:t> </w:t>
      </w:r>
      <w:r>
        <w:rPr/>
        <w:t>failures</w:t>
      </w:r>
      <w:r>
        <w:rPr>
          <w:spacing w:val="-33"/>
        </w:rPr>
        <w:t> </w:t>
      </w:r>
      <w:r>
        <w:rPr/>
        <w:t>that</w:t>
      </w:r>
      <w:r>
        <w:rPr>
          <w:spacing w:val="-33"/>
        </w:rPr>
        <w:t> </w:t>
      </w:r>
      <w:r>
        <w:rPr/>
        <w:t>adversely</w:t>
      </w:r>
      <w:r>
        <w:rPr>
          <w:spacing w:val="-34"/>
        </w:rPr>
        <w:t> </w:t>
      </w:r>
      <w:r>
        <w:rPr/>
        <w:t>affect </w:t>
      </w:r>
      <w:r>
        <w:rPr>
          <w:w w:val="95"/>
        </w:rPr>
        <w:t>systemic</w:t>
      </w:r>
      <w:r>
        <w:rPr>
          <w:spacing w:val="-8"/>
          <w:w w:val="95"/>
        </w:rPr>
        <w:t> </w:t>
      </w:r>
      <w:r>
        <w:rPr>
          <w:w w:val="95"/>
        </w:rPr>
        <w:t>oxygen</w:t>
      </w:r>
      <w:r>
        <w:rPr>
          <w:spacing w:val="-7"/>
          <w:w w:val="95"/>
        </w:rPr>
        <w:t> </w:t>
      </w:r>
      <w:r>
        <w:rPr>
          <w:w w:val="95"/>
        </w:rPr>
        <w:t>delivery</w:t>
      </w:r>
      <w:r>
        <w:rPr>
          <w:spacing w:val="-8"/>
          <w:w w:val="95"/>
        </w:rPr>
        <w:t> </w:t>
      </w:r>
      <w:r>
        <w:rPr>
          <w:w w:val="95"/>
        </w:rPr>
        <w:t>and</w:t>
      </w:r>
      <w:r>
        <w:rPr>
          <w:spacing w:val="-7"/>
          <w:w w:val="95"/>
        </w:rPr>
        <w:t> </w:t>
      </w:r>
      <w:r>
        <w:rPr>
          <w:w w:val="95"/>
        </w:rPr>
        <w:t>consumption</w:t>
      </w:r>
      <w:r>
        <w:rPr>
          <w:spacing w:val="-6"/>
          <w:w w:val="95"/>
        </w:rPr>
        <w:t> </w:t>
      </w:r>
      <w:r>
        <w:rPr>
          <w:w w:val="95"/>
        </w:rPr>
        <w:t>during</w:t>
      </w:r>
      <w:r>
        <w:rPr>
          <w:spacing w:val="-7"/>
          <w:w w:val="95"/>
        </w:rPr>
        <w:t> </w:t>
      </w:r>
      <w:r>
        <w:rPr>
          <w:w w:val="95"/>
        </w:rPr>
        <w:t>the</w:t>
      </w:r>
      <w:r>
        <w:rPr>
          <w:spacing w:val="-8"/>
          <w:w w:val="95"/>
        </w:rPr>
        <w:t> </w:t>
      </w:r>
      <w:r>
        <w:rPr>
          <w:w w:val="95"/>
        </w:rPr>
        <w:t>acute</w:t>
      </w:r>
      <w:r>
        <w:rPr>
          <w:spacing w:val="-6"/>
          <w:w w:val="95"/>
        </w:rPr>
        <w:t> </w:t>
      </w:r>
      <w:r>
        <w:rPr>
          <w:w w:val="95"/>
        </w:rPr>
        <w:t>illness;</w:t>
      </w:r>
      <w:r>
        <w:rPr>
          <w:spacing w:val="-6"/>
          <w:w w:val="95"/>
        </w:rPr>
        <w:t> </w:t>
      </w:r>
      <w:r>
        <w:rPr>
          <w:w w:val="95"/>
        </w:rPr>
        <w:t>and</w:t>
      </w:r>
      <w:r>
        <w:rPr>
          <w:spacing w:val="-6"/>
          <w:w w:val="95"/>
        </w:rPr>
        <w:t> </w:t>
      </w:r>
      <w:r>
        <w:rPr>
          <w:w w:val="95"/>
        </w:rPr>
        <w:t>(2)</w:t>
      </w:r>
      <w:r>
        <w:rPr>
          <w:spacing w:val="-8"/>
          <w:w w:val="95"/>
        </w:rPr>
        <w:t> </w:t>
      </w:r>
      <w:r>
        <w:rPr>
          <w:w w:val="95"/>
        </w:rPr>
        <w:t>characteristics </w:t>
      </w:r>
      <w:r>
        <w:rPr/>
        <w:t>of the individual (chronic comorbid conditions, personality traits) and environment (socioeconomic factors, family dynamics and parental stress). </w:t>
      </w:r>
      <w:r>
        <w:rPr>
          <w:spacing w:val="-3"/>
        </w:rPr>
        <w:t>Finally, </w:t>
      </w:r>
      <w:r>
        <w:rPr>
          <w:spacing w:val="-4"/>
        </w:rPr>
        <w:t>we </w:t>
      </w:r>
      <w:r>
        <w:rPr/>
        <w:t>hypothesize that</w:t>
      </w:r>
      <w:r>
        <w:rPr>
          <w:spacing w:val="-32"/>
        </w:rPr>
        <w:t> </w:t>
      </w:r>
      <w:r>
        <w:rPr/>
        <w:t>the</w:t>
      </w:r>
      <w:r>
        <w:rPr>
          <w:spacing w:val="-32"/>
        </w:rPr>
        <w:t> </w:t>
      </w:r>
      <w:r>
        <w:rPr/>
        <w:t>biomarker</w:t>
      </w:r>
      <w:r>
        <w:rPr>
          <w:spacing w:val="-32"/>
        </w:rPr>
        <w:t> </w:t>
      </w:r>
      <w:r>
        <w:rPr/>
        <w:t>profile</w:t>
      </w:r>
      <w:r>
        <w:rPr>
          <w:spacing w:val="-31"/>
        </w:rPr>
        <w:t> </w:t>
      </w:r>
      <w:r>
        <w:rPr/>
        <w:t>identified</w:t>
      </w:r>
      <w:r>
        <w:rPr>
          <w:spacing w:val="-32"/>
        </w:rPr>
        <w:t> </w:t>
      </w:r>
      <w:r>
        <w:rPr/>
        <w:t>in</w:t>
      </w:r>
      <w:r>
        <w:rPr>
          <w:spacing w:val="-32"/>
        </w:rPr>
        <w:t> </w:t>
      </w:r>
      <w:r>
        <w:rPr/>
        <w:t>previous</w:t>
      </w:r>
      <w:r>
        <w:rPr>
          <w:spacing w:val="-31"/>
        </w:rPr>
        <w:t> </w:t>
      </w:r>
      <w:r>
        <w:rPr/>
        <w:t>studies</w:t>
      </w:r>
      <w:r>
        <w:rPr>
          <w:spacing w:val="-32"/>
        </w:rPr>
        <w:t> </w:t>
      </w:r>
      <w:r>
        <w:rPr>
          <w:spacing w:val="-4"/>
        </w:rPr>
        <w:t>by</w:t>
      </w:r>
      <w:r>
        <w:rPr>
          <w:spacing w:val="-32"/>
        </w:rPr>
        <w:t> </w:t>
      </w:r>
      <w:r>
        <w:rPr>
          <w:spacing w:val="-4"/>
        </w:rPr>
        <w:t>Wong,</w:t>
      </w:r>
      <w:r>
        <w:rPr>
          <w:spacing w:val="-31"/>
        </w:rPr>
        <w:t> </w:t>
      </w:r>
      <w:r>
        <w:rPr/>
        <w:t>which</w:t>
      </w:r>
      <w:r>
        <w:rPr>
          <w:spacing w:val="-32"/>
        </w:rPr>
        <w:t> </w:t>
      </w:r>
      <w:r>
        <w:rPr/>
        <w:t>has</w:t>
      </w:r>
      <w:r>
        <w:rPr>
          <w:spacing w:val="-31"/>
        </w:rPr>
        <w:t> </w:t>
      </w:r>
      <w:r>
        <w:rPr/>
        <w:t>already</w:t>
      </w:r>
      <w:r>
        <w:rPr>
          <w:spacing w:val="-32"/>
        </w:rPr>
        <w:t> </w:t>
      </w:r>
      <w:r>
        <w:rPr/>
        <w:t>been shown</w:t>
      </w:r>
      <w:r>
        <w:rPr>
          <w:spacing w:val="-11"/>
        </w:rPr>
        <w:t> </w:t>
      </w:r>
      <w:r>
        <w:rPr/>
        <w:t>to</w:t>
      </w:r>
      <w:r>
        <w:rPr>
          <w:spacing w:val="-10"/>
        </w:rPr>
        <w:t> </w:t>
      </w:r>
      <w:r>
        <w:rPr/>
        <w:t>predict</w:t>
      </w:r>
      <w:r>
        <w:rPr>
          <w:spacing w:val="-10"/>
        </w:rPr>
        <w:t> </w:t>
      </w:r>
      <w:r>
        <w:rPr/>
        <w:t>mortality</w:t>
      </w:r>
      <w:hyperlink w:history="true" w:anchor="_bookmark49">
        <w:r>
          <w:rPr>
            <w:rFonts w:ascii="Century"/>
            <w:color w:val="0000FF"/>
            <w:vertAlign w:val="superscript"/>
          </w:rPr>
          <w:t>21</w:t>
        </w:r>
      </w:hyperlink>
      <w:r>
        <w:rPr>
          <w:rFonts w:ascii="Century"/>
          <w:vertAlign w:val="superscript"/>
        </w:rPr>
        <w:t>,</w:t>
      </w:r>
      <w:r>
        <w:rPr>
          <w:rFonts w:ascii="Century"/>
          <w:spacing w:val="-33"/>
          <w:vertAlign w:val="baseline"/>
        </w:rPr>
        <w:t> </w:t>
      </w:r>
      <w:hyperlink w:history="true" w:anchor="_bookmark50">
        <w:r>
          <w:rPr>
            <w:rFonts w:ascii="Century"/>
            <w:color w:val="0000FF"/>
            <w:vertAlign w:val="superscript"/>
          </w:rPr>
          <w:t>22</w:t>
        </w:r>
        <w:r>
          <w:rPr>
            <w:rFonts w:ascii="Century"/>
            <w:color w:val="0000FF"/>
            <w:spacing w:val="-13"/>
            <w:vertAlign w:val="baseline"/>
          </w:rPr>
          <w:t> </w:t>
        </w:r>
      </w:hyperlink>
      <w:r>
        <w:rPr>
          <w:vertAlign w:val="baseline"/>
        </w:rPr>
        <w:t>will</w:t>
      </w:r>
      <w:r>
        <w:rPr>
          <w:spacing w:val="-10"/>
          <w:vertAlign w:val="baseline"/>
        </w:rPr>
        <w:t> </w:t>
      </w:r>
      <w:r>
        <w:rPr>
          <w:spacing w:val="3"/>
          <w:vertAlign w:val="baseline"/>
        </w:rPr>
        <w:t>be</w:t>
      </w:r>
      <w:r>
        <w:rPr>
          <w:spacing w:val="-11"/>
          <w:vertAlign w:val="baseline"/>
        </w:rPr>
        <w:t> </w:t>
      </w:r>
      <w:r>
        <w:rPr>
          <w:vertAlign w:val="baseline"/>
        </w:rPr>
        <w:t>associated</w:t>
      </w:r>
      <w:r>
        <w:rPr>
          <w:spacing w:val="-10"/>
          <w:vertAlign w:val="baseline"/>
        </w:rPr>
        <w:t> </w:t>
      </w:r>
      <w:r>
        <w:rPr>
          <w:vertAlign w:val="baseline"/>
        </w:rPr>
        <w:t>with</w:t>
      </w:r>
      <w:r>
        <w:rPr>
          <w:spacing w:val="-10"/>
          <w:vertAlign w:val="baseline"/>
        </w:rPr>
        <w:t> </w:t>
      </w:r>
      <w:r>
        <w:rPr>
          <w:vertAlign w:val="baseline"/>
        </w:rPr>
        <w:t>increased</w:t>
      </w:r>
      <w:r>
        <w:rPr>
          <w:spacing w:val="-10"/>
          <w:vertAlign w:val="baseline"/>
        </w:rPr>
        <w:t> </w:t>
      </w:r>
      <w:r>
        <w:rPr>
          <w:vertAlign w:val="baseline"/>
        </w:rPr>
        <w:t>risk</w:t>
      </w:r>
      <w:r>
        <w:rPr>
          <w:spacing w:val="-11"/>
          <w:vertAlign w:val="baseline"/>
        </w:rPr>
        <w:t> </w:t>
      </w:r>
      <w:r>
        <w:rPr>
          <w:vertAlign w:val="baseline"/>
        </w:rPr>
        <w:t>of</w:t>
      </w:r>
      <w:r>
        <w:rPr>
          <w:spacing w:val="-10"/>
          <w:vertAlign w:val="baseline"/>
        </w:rPr>
        <w:t> </w:t>
      </w:r>
      <w:r>
        <w:rPr>
          <w:spacing w:val="3"/>
          <w:vertAlign w:val="baseline"/>
        </w:rPr>
        <w:t>poor</w:t>
      </w:r>
      <w:r>
        <w:rPr>
          <w:spacing w:val="-10"/>
          <w:vertAlign w:val="baseline"/>
        </w:rPr>
        <w:t> </w:t>
      </w:r>
      <w:r>
        <w:rPr>
          <w:vertAlign w:val="baseline"/>
        </w:rPr>
        <w:t>long</w:t>
      </w:r>
      <w:r>
        <w:rPr>
          <w:spacing w:val="-10"/>
          <w:vertAlign w:val="baseline"/>
        </w:rPr>
        <w:t> </w:t>
      </w:r>
      <w:r>
        <w:rPr>
          <w:vertAlign w:val="baseline"/>
        </w:rPr>
        <w:t>term outcome</w:t>
      </w:r>
      <w:r>
        <w:rPr>
          <w:spacing w:val="-27"/>
          <w:vertAlign w:val="baseline"/>
        </w:rPr>
        <w:t> </w:t>
      </w:r>
      <w:r>
        <w:rPr>
          <w:vertAlign w:val="baseline"/>
        </w:rPr>
        <w:t>and</w:t>
      </w:r>
      <w:r>
        <w:rPr>
          <w:spacing w:val="-26"/>
          <w:vertAlign w:val="baseline"/>
        </w:rPr>
        <w:t> </w:t>
      </w:r>
      <w:r>
        <w:rPr>
          <w:vertAlign w:val="baseline"/>
        </w:rPr>
        <w:t>impaired</w:t>
      </w:r>
      <w:r>
        <w:rPr>
          <w:spacing w:val="-27"/>
          <w:vertAlign w:val="baseline"/>
        </w:rPr>
        <w:t> </w:t>
      </w:r>
      <w:r>
        <w:rPr>
          <w:vertAlign w:val="baseline"/>
        </w:rPr>
        <w:t>HRQL</w:t>
      </w:r>
      <w:r>
        <w:rPr>
          <w:spacing w:val="-26"/>
          <w:vertAlign w:val="baseline"/>
        </w:rPr>
        <w:t> </w:t>
      </w:r>
      <w:r>
        <w:rPr>
          <w:vertAlign w:val="baseline"/>
        </w:rPr>
        <w:t>in</w:t>
      </w:r>
      <w:r>
        <w:rPr>
          <w:spacing w:val="-27"/>
          <w:vertAlign w:val="baseline"/>
        </w:rPr>
        <w:t> </w:t>
      </w:r>
      <w:r>
        <w:rPr>
          <w:vertAlign w:val="baseline"/>
        </w:rPr>
        <w:t>survivors</w:t>
      </w:r>
      <w:r>
        <w:rPr>
          <w:spacing w:val="-26"/>
          <w:vertAlign w:val="baseline"/>
        </w:rPr>
        <w:t> </w:t>
      </w:r>
      <w:r>
        <w:rPr>
          <w:vertAlign w:val="baseline"/>
        </w:rPr>
        <w:t>of</w:t>
      </w:r>
      <w:r>
        <w:rPr>
          <w:spacing w:val="-26"/>
          <w:vertAlign w:val="baseline"/>
        </w:rPr>
        <w:t> </w:t>
      </w:r>
      <w:r>
        <w:rPr>
          <w:vertAlign w:val="baseline"/>
        </w:rPr>
        <w:t>pediatric</w:t>
      </w:r>
      <w:r>
        <w:rPr>
          <w:spacing w:val="-27"/>
          <w:vertAlign w:val="baseline"/>
        </w:rPr>
        <w:t> </w:t>
      </w:r>
      <w:r>
        <w:rPr>
          <w:vertAlign w:val="baseline"/>
        </w:rPr>
        <w:t>sepsis.</w:t>
      </w:r>
      <w:r>
        <w:rPr>
          <w:spacing w:val="-16"/>
          <w:vertAlign w:val="baseline"/>
        </w:rPr>
        <w:t> </w:t>
      </w:r>
      <w:r>
        <w:rPr>
          <w:vertAlign w:val="baseline"/>
        </w:rPr>
        <w:t>Such</w:t>
      </w:r>
      <w:r>
        <w:rPr>
          <w:spacing w:val="-26"/>
          <w:vertAlign w:val="baseline"/>
        </w:rPr>
        <w:t> </w:t>
      </w:r>
      <w:r>
        <w:rPr>
          <w:vertAlign w:val="baseline"/>
        </w:rPr>
        <w:t>an</w:t>
      </w:r>
      <w:r>
        <w:rPr>
          <w:spacing w:val="-26"/>
          <w:vertAlign w:val="baseline"/>
        </w:rPr>
        <w:t> </w:t>
      </w:r>
      <w:r>
        <w:rPr>
          <w:vertAlign w:val="baseline"/>
        </w:rPr>
        <w:t>association</w:t>
      </w:r>
      <w:r>
        <w:rPr>
          <w:spacing w:val="-27"/>
          <w:vertAlign w:val="baseline"/>
        </w:rPr>
        <w:t> </w:t>
      </w:r>
      <w:r>
        <w:rPr>
          <w:vertAlign w:val="baseline"/>
        </w:rPr>
        <w:t>would form</w:t>
      </w:r>
      <w:r>
        <w:rPr>
          <w:spacing w:val="-27"/>
          <w:vertAlign w:val="baseline"/>
        </w:rPr>
        <w:t> </w:t>
      </w:r>
      <w:r>
        <w:rPr>
          <w:vertAlign w:val="baseline"/>
        </w:rPr>
        <w:t>a</w:t>
      </w:r>
      <w:r>
        <w:rPr>
          <w:spacing w:val="-26"/>
          <w:vertAlign w:val="baseline"/>
        </w:rPr>
        <w:t> </w:t>
      </w:r>
      <w:r>
        <w:rPr>
          <w:vertAlign w:val="baseline"/>
        </w:rPr>
        <w:t>valuable</w:t>
      </w:r>
      <w:r>
        <w:rPr>
          <w:spacing w:val="-27"/>
          <w:vertAlign w:val="baseline"/>
        </w:rPr>
        <w:t> </w:t>
      </w:r>
      <w:r>
        <w:rPr>
          <w:vertAlign w:val="baseline"/>
        </w:rPr>
        <w:t>stratification</w:t>
      </w:r>
      <w:r>
        <w:rPr>
          <w:spacing w:val="-26"/>
          <w:vertAlign w:val="baseline"/>
        </w:rPr>
        <w:t> </w:t>
      </w:r>
      <w:r>
        <w:rPr>
          <w:vertAlign w:val="baseline"/>
        </w:rPr>
        <w:t>strategy</w:t>
      </w:r>
      <w:r>
        <w:rPr>
          <w:spacing w:val="-27"/>
          <w:vertAlign w:val="baseline"/>
        </w:rPr>
        <w:t> </w:t>
      </w:r>
      <w:r>
        <w:rPr>
          <w:vertAlign w:val="baseline"/>
        </w:rPr>
        <w:t>in</w:t>
      </w:r>
      <w:r>
        <w:rPr>
          <w:spacing w:val="-26"/>
          <w:vertAlign w:val="baseline"/>
        </w:rPr>
        <w:t> </w:t>
      </w:r>
      <w:r>
        <w:rPr>
          <w:vertAlign w:val="baseline"/>
        </w:rPr>
        <w:t>future</w:t>
      </w:r>
      <w:r>
        <w:rPr>
          <w:spacing w:val="-27"/>
          <w:vertAlign w:val="baseline"/>
        </w:rPr>
        <w:t> </w:t>
      </w:r>
      <w:r>
        <w:rPr>
          <w:vertAlign w:val="baseline"/>
        </w:rPr>
        <w:t>interventional</w:t>
      </w:r>
      <w:r>
        <w:rPr>
          <w:spacing w:val="-26"/>
          <w:vertAlign w:val="baseline"/>
        </w:rPr>
        <w:t> </w:t>
      </w:r>
      <w:r>
        <w:rPr>
          <w:vertAlign w:val="baseline"/>
        </w:rPr>
        <w:t>trials</w:t>
      </w:r>
      <w:r>
        <w:rPr>
          <w:spacing w:val="-26"/>
          <w:vertAlign w:val="baseline"/>
        </w:rPr>
        <w:t> </w:t>
      </w:r>
      <w:r>
        <w:rPr>
          <w:vertAlign w:val="baseline"/>
        </w:rPr>
        <w:t>of</w:t>
      </w:r>
      <w:r>
        <w:rPr>
          <w:spacing w:val="-27"/>
          <w:vertAlign w:val="baseline"/>
        </w:rPr>
        <w:t> </w:t>
      </w:r>
      <w:r>
        <w:rPr>
          <w:vertAlign w:val="baseline"/>
        </w:rPr>
        <w:t>pediatric</w:t>
      </w:r>
      <w:r>
        <w:rPr>
          <w:spacing w:val="-26"/>
          <w:vertAlign w:val="baseline"/>
        </w:rPr>
        <w:t> </w:t>
      </w:r>
      <w:r>
        <w:rPr>
          <w:vertAlign w:val="baseline"/>
        </w:rPr>
        <w:t>sepsis.</w:t>
      </w:r>
      <w:hyperlink w:history="true" w:anchor="_bookmark51">
        <w:r>
          <w:rPr>
            <w:rFonts w:ascii="Century"/>
            <w:color w:val="0000FF"/>
            <w:vertAlign w:val="superscript"/>
          </w:rPr>
          <w:t>23</w:t>
        </w:r>
      </w:hyperlink>
    </w:p>
    <w:p>
      <w:pPr>
        <w:pStyle w:val="BodyText"/>
        <w:spacing w:before="7"/>
        <w:rPr>
          <w:rFonts w:ascii="Century"/>
          <w:sz w:val="33"/>
        </w:rPr>
      </w:pPr>
    </w:p>
    <w:p>
      <w:pPr>
        <w:pStyle w:val="Heading1"/>
        <w:numPr>
          <w:ilvl w:val="0"/>
          <w:numId w:val="2"/>
        </w:numPr>
        <w:tabs>
          <w:tab w:pos="720" w:val="left" w:leader="none"/>
          <w:tab w:pos="722" w:val="left" w:leader="none"/>
        </w:tabs>
        <w:spacing w:line="240" w:lineRule="auto" w:before="1" w:after="0"/>
        <w:ind w:left="721" w:right="0" w:hanging="581"/>
        <w:jc w:val="left"/>
      </w:pPr>
      <w:bookmarkStart w:name="Data Collection and Procedures" w:id="19"/>
      <w:bookmarkEnd w:id="19"/>
      <w:r>
        <w:rPr>
          <w:b w:val="0"/>
        </w:rPr>
      </w:r>
      <w:bookmarkStart w:name="_bookmark6" w:id="20"/>
      <w:bookmarkEnd w:id="20"/>
      <w:r>
        <w:rPr>
          <w:b w:val="0"/>
        </w:rPr>
      </w:r>
      <w:bookmarkStart w:name="_bookmark6" w:id="21"/>
      <w:bookmarkEnd w:id="21"/>
      <w:r>
        <w:rPr/>
        <w:t>Data</w:t>
      </w:r>
      <w:r>
        <w:rPr/>
        <w:t> Collection and</w:t>
      </w:r>
      <w:r>
        <w:rPr>
          <w:spacing w:val="23"/>
        </w:rPr>
        <w:t> </w:t>
      </w:r>
      <w:r>
        <w:rPr/>
        <w:t>Procedures</w:t>
      </w:r>
    </w:p>
    <w:p>
      <w:pPr>
        <w:pStyle w:val="BodyText"/>
        <w:spacing w:line="254" w:lineRule="auto" w:before="231"/>
        <w:ind w:left="133" w:right="1758" w:firstLine="6"/>
        <w:jc w:val="both"/>
      </w:pPr>
      <w:r>
        <w:rPr/>
        <w:t>Data collection will include the age, gender, race, </w:t>
      </w:r>
      <w:r>
        <w:rPr>
          <w:spacing w:val="-3"/>
        </w:rPr>
        <w:t>ethnicity, </w:t>
      </w:r>
      <w:r>
        <w:rPr/>
        <w:t>SIRS variables, daily</w:t>
      </w:r>
      <w:r>
        <w:rPr>
          <w:spacing w:val="-32"/>
        </w:rPr>
        <w:t> </w:t>
      </w:r>
      <w:r>
        <w:rPr/>
        <w:t>mon- itoring for organ system failure, dates of admission and discharge, death, length of hospital and PICU </w:t>
      </w:r>
      <w:r>
        <w:rPr>
          <w:spacing w:val="-6"/>
        </w:rPr>
        <w:t>stay, </w:t>
      </w:r>
      <w:r>
        <w:rPr/>
        <w:t>and status at PICU and hospital discharge. These data ele- ments form Dataset 1. Data collection will also include daily clinical and laboratory variables, treatment information, culture results, and interventions during the PICU </w:t>
      </w:r>
      <w:r>
        <w:rPr>
          <w:w w:val="95"/>
        </w:rPr>
        <w:t>hospitalization (Dataset 2). Individual and environmental modifiers include a personality </w:t>
      </w:r>
      <w:r>
        <w:rPr>
          <w:spacing w:val="-3"/>
        </w:rPr>
        <w:t>inventory</w:t>
      </w:r>
      <w:r>
        <w:rPr>
          <w:spacing w:val="-32"/>
        </w:rPr>
        <w:t> </w:t>
      </w:r>
      <w:r>
        <w:rPr/>
        <w:t>(to</w:t>
      </w:r>
      <w:r>
        <w:rPr>
          <w:spacing w:val="-31"/>
        </w:rPr>
        <w:t> </w:t>
      </w:r>
      <w:r>
        <w:rPr/>
        <w:t>assess</w:t>
      </w:r>
      <w:r>
        <w:rPr>
          <w:spacing w:val="-32"/>
        </w:rPr>
        <w:t> </w:t>
      </w:r>
      <w:r>
        <w:rPr/>
        <w:t>child</w:t>
      </w:r>
      <w:r>
        <w:rPr>
          <w:spacing w:val="-31"/>
        </w:rPr>
        <w:t> </w:t>
      </w:r>
      <w:r>
        <w:rPr/>
        <w:t>personality</w:t>
      </w:r>
      <w:r>
        <w:rPr>
          <w:spacing w:val="-32"/>
        </w:rPr>
        <w:t> </w:t>
      </w:r>
      <w:r>
        <w:rPr/>
        <w:t>traits,</w:t>
      </w:r>
      <w:r>
        <w:rPr>
          <w:spacing w:val="-31"/>
        </w:rPr>
        <w:t> </w:t>
      </w:r>
      <w:r>
        <w:rPr/>
        <w:t>parent</w:t>
      </w:r>
      <w:r>
        <w:rPr>
          <w:spacing w:val="-32"/>
        </w:rPr>
        <w:t> </w:t>
      </w:r>
      <w:r>
        <w:rPr/>
        <w:t>assessment),</w:t>
      </w:r>
      <w:r>
        <w:rPr>
          <w:spacing w:val="-31"/>
        </w:rPr>
        <w:t> </w:t>
      </w:r>
      <w:r>
        <w:rPr/>
        <w:t>socioeconomic</w:t>
      </w:r>
      <w:r>
        <w:rPr>
          <w:spacing w:val="-31"/>
        </w:rPr>
        <w:t> </w:t>
      </w:r>
      <w:r>
        <w:rPr/>
        <w:t>data,</w:t>
      </w:r>
      <w:r>
        <w:rPr>
          <w:spacing w:val="-32"/>
        </w:rPr>
        <w:t> </w:t>
      </w:r>
      <w:r>
        <w:rPr/>
        <w:t>the </w:t>
      </w:r>
      <w:r>
        <w:rPr>
          <w:spacing w:val="-4"/>
        </w:rPr>
        <w:t>Family </w:t>
      </w:r>
      <w:r>
        <w:rPr/>
        <w:t>Assessment Device, and the Brief Symptom </w:t>
      </w:r>
      <w:r>
        <w:rPr>
          <w:spacing w:val="-3"/>
        </w:rPr>
        <w:t>Inventory </w:t>
      </w:r>
      <w:r>
        <w:rPr/>
        <w:t>(Dataset 3).</w:t>
      </w:r>
      <w:r>
        <w:rPr>
          <w:spacing w:val="33"/>
        </w:rPr>
        <w:t> </w:t>
      </w:r>
      <w:r>
        <w:rPr/>
        <w:t>Baseline</w:t>
      </w:r>
    </w:p>
    <w:p>
      <w:pPr>
        <w:spacing w:after="0" w:line="254" w:lineRule="auto"/>
        <w:jc w:val="both"/>
        <w:sectPr>
          <w:pgSz w:w="12240" w:h="15840"/>
          <w:pgMar w:header="1137" w:footer="2179" w:top="1500" w:bottom="2360" w:left="1300" w:right="0"/>
        </w:sectPr>
      </w:pPr>
    </w:p>
    <w:p>
      <w:pPr>
        <w:pStyle w:val="BodyText"/>
        <w:spacing w:before="4"/>
        <w:rPr>
          <w:sz w:val="29"/>
        </w:rPr>
      </w:pPr>
      <w:r>
        <w:rPr/>
        <w:pict>
          <v:shape style="position:absolute;margin-left:16.006294pt;margin-top:593.169373pt;width:51.35pt;height:21.95pt;mso-position-horizontal-relative:page;mso-position-vertical-relative:page;z-index:1960"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1984"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spacing w:line="254" w:lineRule="auto" w:before="81"/>
        <w:ind w:left="494" w:right="1392" w:firstLine="5"/>
        <w:jc w:val="both"/>
      </w:pPr>
      <w:r>
        <w:rPr/>
        <w:t>HRQL (PedsQL</w:t>
      </w:r>
      <w:r>
        <w:rPr>
          <w:rFonts w:ascii="Arial" w:hAnsi="Arial"/>
          <w:i/>
          <w:vertAlign w:val="superscript"/>
        </w:rPr>
        <w:t>T</w:t>
      </w:r>
      <w:r>
        <w:rPr>
          <w:rFonts w:ascii="Arial" w:hAnsi="Arial"/>
          <w:i/>
          <w:vertAlign w:val="baseline"/>
        </w:rPr>
        <w:t> </w:t>
      </w:r>
      <w:r>
        <w:rPr>
          <w:rFonts w:ascii="Arial" w:hAnsi="Arial"/>
          <w:i/>
          <w:vertAlign w:val="superscript"/>
        </w:rPr>
        <w:t>M</w:t>
      </w:r>
      <w:r>
        <w:rPr>
          <w:rFonts w:ascii="Arial" w:hAnsi="Arial"/>
          <w:i/>
          <w:vertAlign w:val="baseline"/>
        </w:rPr>
        <w:t> </w:t>
      </w:r>
      <w:r>
        <w:rPr>
          <w:vertAlign w:val="baseline"/>
        </w:rPr>
        <w:t>) will </w:t>
      </w:r>
      <w:r>
        <w:rPr>
          <w:spacing w:val="3"/>
          <w:vertAlign w:val="baseline"/>
        </w:rPr>
        <w:t>be </w:t>
      </w:r>
      <w:r>
        <w:rPr>
          <w:vertAlign w:val="baseline"/>
        </w:rPr>
        <w:t>assessed and this assessment repeated at 7 and at 28</w:t>
      </w:r>
      <w:r>
        <w:rPr>
          <w:spacing w:val="-33"/>
          <w:vertAlign w:val="baseline"/>
        </w:rPr>
        <w:t> </w:t>
      </w:r>
      <w:r>
        <w:rPr>
          <w:spacing w:val="-8"/>
          <w:vertAlign w:val="baseline"/>
        </w:rPr>
        <w:t>days. </w:t>
      </w:r>
      <w:r>
        <w:rPr>
          <w:vertAlign w:val="baseline"/>
        </w:rPr>
        <w:t>Baseline functional status (FSS, PCPC/POPC) will </w:t>
      </w:r>
      <w:r>
        <w:rPr>
          <w:spacing w:val="3"/>
          <w:vertAlign w:val="baseline"/>
        </w:rPr>
        <w:t>be </w:t>
      </w:r>
      <w:r>
        <w:rPr>
          <w:vertAlign w:val="baseline"/>
        </w:rPr>
        <w:t>assessed and these repeated at 7 days and at 28 days or hospital discharge, whichever occurs first. HRQL follow up evaluations (PedsQL</w:t>
      </w:r>
      <w:r>
        <w:rPr>
          <w:rFonts w:ascii="Arial" w:hAnsi="Arial"/>
          <w:i/>
          <w:vertAlign w:val="superscript"/>
        </w:rPr>
        <w:t>T</w:t>
      </w:r>
      <w:r>
        <w:rPr>
          <w:rFonts w:ascii="Arial" w:hAnsi="Arial"/>
          <w:i/>
          <w:vertAlign w:val="baseline"/>
        </w:rPr>
        <w:t> </w:t>
      </w:r>
      <w:r>
        <w:rPr>
          <w:rFonts w:ascii="Arial" w:hAnsi="Arial"/>
          <w:i/>
          <w:vertAlign w:val="superscript"/>
        </w:rPr>
        <w:t>M</w:t>
      </w:r>
      <w:r>
        <w:rPr>
          <w:rFonts w:ascii="Arial" w:hAnsi="Arial"/>
          <w:i/>
          <w:vertAlign w:val="baseline"/>
        </w:rPr>
        <w:t> </w:t>
      </w:r>
      <w:r>
        <w:rPr>
          <w:vertAlign w:val="baseline"/>
        </w:rPr>
        <w:t>) will also </w:t>
      </w:r>
      <w:r>
        <w:rPr>
          <w:spacing w:val="3"/>
          <w:vertAlign w:val="baseline"/>
        </w:rPr>
        <w:t>be </w:t>
      </w:r>
      <w:r>
        <w:rPr>
          <w:vertAlign w:val="baseline"/>
        </w:rPr>
        <w:t>obtained at 3, 6 and 12 months following PICU admission for the sepsis </w:t>
      </w:r>
      <w:r>
        <w:rPr>
          <w:spacing w:val="-3"/>
          <w:vertAlign w:val="baseline"/>
        </w:rPr>
        <w:t>event </w:t>
      </w:r>
      <w:r>
        <w:rPr>
          <w:spacing w:val="-4"/>
          <w:vertAlign w:val="baseline"/>
        </w:rPr>
        <w:t>by </w:t>
      </w:r>
      <w:r>
        <w:rPr>
          <w:vertAlign w:val="baseline"/>
        </w:rPr>
        <w:t>secure Internet, mail, telephone, or clinical visit, as appropriate and financially possible (Dataset 5). The POPC score, PCPC score, and FSS will not </w:t>
      </w:r>
      <w:r>
        <w:rPr>
          <w:spacing w:val="3"/>
          <w:vertAlign w:val="baseline"/>
        </w:rPr>
        <w:t>be </w:t>
      </w:r>
      <w:r>
        <w:rPr>
          <w:vertAlign w:val="baseline"/>
        </w:rPr>
        <w:t>assessed post hospitalization. Redundant contact information for the subject and family will </w:t>
      </w:r>
      <w:r>
        <w:rPr>
          <w:spacing w:val="3"/>
          <w:vertAlign w:val="baseline"/>
        </w:rPr>
        <w:t>be </w:t>
      </w:r>
      <w:r>
        <w:rPr>
          <w:vertAlign w:val="baseline"/>
        </w:rPr>
        <w:t>collected during hospitalization to facilitate follow-up; this information</w:t>
      </w:r>
      <w:r>
        <w:rPr>
          <w:spacing w:val="-21"/>
          <w:vertAlign w:val="baseline"/>
        </w:rPr>
        <w:t> </w:t>
      </w:r>
      <w:r>
        <w:rPr>
          <w:vertAlign w:val="baseline"/>
        </w:rPr>
        <w:t>will</w:t>
      </w:r>
      <w:r>
        <w:rPr>
          <w:spacing w:val="-21"/>
          <w:vertAlign w:val="baseline"/>
        </w:rPr>
        <w:t> </w:t>
      </w:r>
      <w:r>
        <w:rPr>
          <w:spacing w:val="3"/>
          <w:vertAlign w:val="baseline"/>
        </w:rPr>
        <w:t>be</w:t>
      </w:r>
      <w:r>
        <w:rPr>
          <w:spacing w:val="-21"/>
          <w:vertAlign w:val="baseline"/>
        </w:rPr>
        <w:t> </w:t>
      </w:r>
      <w:r>
        <w:rPr>
          <w:vertAlign w:val="baseline"/>
        </w:rPr>
        <w:t>retained</w:t>
      </w:r>
      <w:r>
        <w:rPr>
          <w:spacing w:val="-21"/>
          <w:vertAlign w:val="baseline"/>
        </w:rPr>
        <w:t> </w:t>
      </w:r>
      <w:r>
        <w:rPr>
          <w:vertAlign w:val="baseline"/>
        </w:rPr>
        <w:t>at</w:t>
      </w:r>
      <w:r>
        <w:rPr>
          <w:spacing w:val="-21"/>
          <w:vertAlign w:val="baseline"/>
        </w:rPr>
        <w:t> </w:t>
      </w:r>
      <w:r>
        <w:rPr>
          <w:vertAlign w:val="baseline"/>
        </w:rPr>
        <w:t>each</w:t>
      </w:r>
      <w:r>
        <w:rPr>
          <w:spacing w:val="-21"/>
          <w:vertAlign w:val="baseline"/>
        </w:rPr>
        <w:t> </w:t>
      </w:r>
      <w:r>
        <w:rPr>
          <w:vertAlign w:val="baseline"/>
        </w:rPr>
        <w:t>clinical</w:t>
      </w:r>
      <w:r>
        <w:rPr>
          <w:spacing w:val="-21"/>
          <w:vertAlign w:val="baseline"/>
        </w:rPr>
        <w:t> </w:t>
      </w:r>
      <w:r>
        <w:rPr>
          <w:vertAlign w:val="baseline"/>
        </w:rPr>
        <w:t>site</w:t>
      </w:r>
      <w:r>
        <w:rPr>
          <w:spacing w:val="-21"/>
          <w:vertAlign w:val="baseline"/>
        </w:rPr>
        <w:t> </w:t>
      </w:r>
      <w:r>
        <w:rPr>
          <w:vertAlign w:val="baseline"/>
        </w:rPr>
        <w:t>and</w:t>
      </w:r>
      <w:r>
        <w:rPr>
          <w:spacing w:val="-21"/>
          <w:vertAlign w:val="baseline"/>
        </w:rPr>
        <w:t> </w:t>
      </w:r>
      <w:r>
        <w:rPr>
          <w:vertAlign w:val="baseline"/>
        </w:rPr>
        <w:t>will</w:t>
      </w:r>
      <w:r>
        <w:rPr>
          <w:spacing w:val="-20"/>
          <w:vertAlign w:val="baseline"/>
        </w:rPr>
        <w:t> </w:t>
      </w:r>
      <w:r>
        <w:rPr>
          <w:spacing w:val="3"/>
          <w:vertAlign w:val="baseline"/>
        </w:rPr>
        <w:t>be</w:t>
      </w:r>
      <w:r>
        <w:rPr>
          <w:spacing w:val="-21"/>
          <w:vertAlign w:val="baseline"/>
        </w:rPr>
        <w:t> </w:t>
      </w:r>
      <w:r>
        <w:rPr>
          <w:vertAlign w:val="baseline"/>
        </w:rPr>
        <w:t>sent</w:t>
      </w:r>
      <w:r>
        <w:rPr>
          <w:spacing w:val="-21"/>
          <w:vertAlign w:val="baseline"/>
        </w:rPr>
        <w:t> </w:t>
      </w:r>
      <w:r>
        <w:rPr>
          <w:vertAlign w:val="baseline"/>
        </w:rPr>
        <w:t>to</w:t>
      </w:r>
      <w:r>
        <w:rPr>
          <w:spacing w:val="-21"/>
          <w:vertAlign w:val="baseline"/>
        </w:rPr>
        <w:t> </w:t>
      </w:r>
      <w:r>
        <w:rPr>
          <w:vertAlign w:val="baseline"/>
        </w:rPr>
        <w:t>the</w:t>
      </w:r>
      <w:r>
        <w:rPr>
          <w:spacing w:val="-21"/>
          <w:vertAlign w:val="baseline"/>
        </w:rPr>
        <w:t> </w:t>
      </w:r>
      <w:r>
        <w:rPr>
          <w:vertAlign w:val="baseline"/>
        </w:rPr>
        <w:t>Seattle</w:t>
      </w:r>
      <w:r>
        <w:rPr>
          <w:spacing w:val="-21"/>
          <w:vertAlign w:val="baseline"/>
        </w:rPr>
        <w:t> </w:t>
      </w:r>
      <w:r>
        <w:rPr>
          <w:vertAlign w:val="baseline"/>
        </w:rPr>
        <w:t>Children’s Research</w:t>
      </w:r>
      <w:r>
        <w:rPr>
          <w:spacing w:val="-29"/>
          <w:vertAlign w:val="baseline"/>
        </w:rPr>
        <w:t> </w:t>
      </w:r>
      <w:r>
        <w:rPr>
          <w:vertAlign w:val="baseline"/>
        </w:rPr>
        <w:t>Institute</w:t>
      </w:r>
      <w:r>
        <w:rPr>
          <w:spacing w:val="-29"/>
          <w:vertAlign w:val="baseline"/>
        </w:rPr>
        <w:t> </w:t>
      </w:r>
      <w:r>
        <w:rPr>
          <w:vertAlign w:val="baseline"/>
        </w:rPr>
        <w:t>Outcomes</w:t>
      </w:r>
      <w:r>
        <w:rPr>
          <w:spacing w:val="-29"/>
          <w:vertAlign w:val="baseline"/>
        </w:rPr>
        <w:t> </w:t>
      </w:r>
      <w:r>
        <w:rPr>
          <w:vertAlign w:val="baseline"/>
        </w:rPr>
        <w:t>Assessment</w:t>
      </w:r>
      <w:r>
        <w:rPr>
          <w:spacing w:val="-29"/>
          <w:vertAlign w:val="baseline"/>
        </w:rPr>
        <w:t> </w:t>
      </w:r>
      <w:r>
        <w:rPr>
          <w:vertAlign w:val="baseline"/>
        </w:rPr>
        <w:t>Program.</w:t>
      </w:r>
      <w:r>
        <w:rPr>
          <w:spacing w:val="-19"/>
          <w:vertAlign w:val="baseline"/>
        </w:rPr>
        <w:t> </w:t>
      </w:r>
      <w:r>
        <w:rPr>
          <w:vertAlign w:val="baseline"/>
        </w:rPr>
        <w:t>Contact</w:t>
      </w:r>
      <w:r>
        <w:rPr>
          <w:spacing w:val="-29"/>
          <w:vertAlign w:val="baseline"/>
        </w:rPr>
        <w:t> </w:t>
      </w:r>
      <w:r>
        <w:rPr>
          <w:vertAlign w:val="baseline"/>
        </w:rPr>
        <w:t>data</w:t>
      </w:r>
      <w:r>
        <w:rPr>
          <w:spacing w:val="-29"/>
          <w:vertAlign w:val="baseline"/>
        </w:rPr>
        <w:t> </w:t>
      </w:r>
      <w:r>
        <w:rPr>
          <w:vertAlign w:val="baseline"/>
        </w:rPr>
        <w:t>will</w:t>
      </w:r>
      <w:r>
        <w:rPr>
          <w:spacing w:val="-29"/>
          <w:vertAlign w:val="baseline"/>
        </w:rPr>
        <w:t> </w:t>
      </w:r>
      <w:r>
        <w:rPr>
          <w:vertAlign w:val="baseline"/>
        </w:rPr>
        <w:t>not</w:t>
      </w:r>
      <w:r>
        <w:rPr>
          <w:spacing w:val="-29"/>
          <w:vertAlign w:val="baseline"/>
        </w:rPr>
        <w:t> </w:t>
      </w:r>
      <w:r>
        <w:rPr>
          <w:spacing w:val="3"/>
          <w:vertAlign w:val="baseline"/>
        </w:rPr>
        <w:t>be</w:t>
      </w:r>
      <w:r>
        <w:rPr>
          <w:spacing w:val="-29"/>
          <w:vertAlign w:val="baseline"/>
        </w:rPr>
        <w:t> </w:t>
      </w:r>
      <w:r>
        <w:rPr>
          <w:vertAlign w:val="baseline"/>
        </w:rPr>
        <w:t>entered</w:t>
      </w:r>
      <w:r>
        <w:rPr>
          <w:spacing w:val="-29"/>
          <w:vertAlign w:val="baseline"/>
        </w:rPr>
        <w:t> </w:t>
      </w:r>
      <w:r>
        <w:rPr>
          <w:vertAlign w:val="baseline"/>
        </w:rPr>
        <w:t>into the</w:t>
      </w:r>
      <w:r>
        <w:rPr>
          <w:spacing w:val="-31"/>
          <w:vertAlign w:val="baseline"/>
        </w:rPr>
        <w:t> </w:t>
      </w:r>
      <w:r>
        <w:rPr>
          <w:vertAlign w:val="baseline"/>
        </w:rPr>
        <w:t>study</w:t>
      </w:r>
      <w:r>
        <w:rPr>
          <w:spacing w:val="-31"/>
          <w:vertAlign w:val="baseline"/>
        </w:rPr>
        <w:t> </w:t>
      </w:r>
      <w:r>
        <w:rPr>
          <w:vertAlign w:val="baseline"/>
        </w:rPr>
        <w:t>database</w:t>
      </w:r>
      <w:r>
        <w:rPr>
          <w:spacing w:val="-30"/>
          <w:vertAlign w:val="baseline"/>
        </w:rPr>
        <w:t> </w:t>
      </w:r>
      <w:r>
        <w:rPr>
          <w:vertAlign w:val="baseline"/>
        </w:rPr>
        <w:t>maintained</w:t>
      </w:r>
      <w:r>
        <w:rPr>
          <w:spacing w:val="-31"/>
          <w:vertAlign w:val="baseline"/>
        </w:rPr>
        <w:t> </w:t>
      </w:r>
      <w:r>
        <w:rPr>
          <w:vertAlign w:val="baseline"/>
        </w:rPr>
        <w:t>at</w:t>
      </w:r>
      <w:r>
        <w:rPr>
          <w:spacing w:val="-31"/>
          <w:vertAlign w:val="baseline"/>
        </w:rPr>
        <w:t> </w:t>
      </w:r>
      <w:r>
        <w:rPr>
          <w:vertAlign w:val="baseline"/>
        </w:rPr>
        <w:t>the</w:t>
      </w:r>
      <w:r>
        <w:rPr>
          <w:spacing w:val="-30"/>
          <w:vertAlign w:val="baseline"/>
        </w:rPr>
        <w:t> </w:t>
      </w:r>
      <w:r>
        <w:rPr>
          <w:vertAlign w:val="baseline"/>
        </w:rPr>
        <w:t>Data</w:t>
      </w:r>
      <w:r>
        <w:rPr>
          <w:spacing w:val="-31"/>
          <w:vertAlign w:val="baseline"/>
        </w:rPr>
        <w:t> </w:t>
      </w:r>
      <w:r>
        <w:rPr>
          <w:vertAlign w:val="baseline"/>
        </w:rPr>
        <w:t>Coordinating</w:t>
      </w:r>
      <w:r>
        <w:rPr>
          <w:spacing w:val="-31"/>
          <w:vertAlign w:val="baseline"/>
        </w:rPr>
        <w:t> </w:t>
      </w:r>
      <w:r>
        <w:rPr>
          <w:vertAlign w:val="baseline"/>
        </w:rPr>
        <w:t>Center</w:t>
      </w:r>
      <w:r>
        <w:rPr>
          <w:spacing w:val="-30"/>
          <w:vertAlign w:val="baseline"/>
        </w:rPr>
        <w:t> </w:t>
      </w:r>
      <w:r>
        <w:rPr>
          <w:vertAlign w:val="baseline"/>
        </w:rPr>
        <w:t>at</w:t>
      </w:r>
      <w:r>
        <w:rPr>
          <w:spacing w:val="-31"/>
          <w:vertAlign w:val="baseline"/>
        </w:rPr>
        <w:t> </w:t>
      </w:r>
      <w:r>
        <w:rPr>
          <w:vertAlign w:val="baseline"/>
        </w:rPr>
        <w:t>the</w:t>
      </w:r>
      <w:r>
        <w:rPr>
          <w:spacing w:val="-31"/>
          <w:vertAlign w:val="baseline"/>
        </w:rPr>
        <w:t> </w:t>
      </w:r>
      <w:r>
        <w:rPr>
          <w:vertAlign w:val="baseline"/>
        </w:rPr>
        <w:t>University</w:t>
      </w:r>
      <w:r>
        <w:rPr>
          <w:spacing w:val="-30"/>
          <w:vertAlign w:val="baseline"/>
        </w:rPr>
        <w:t> </w:t>
      </w:r>
      <w:r>
        <w:rPr>
          <w:vertAlign w:val="baseline"/>
        </w:rPr>
        <w:t>of</w:t>
      </w:r>
      <w:r>
        <w:rPr>
          <w:spacing w:val="-31"/>
          <w:vertAlign w:val="baseline"/>
        </w:rPr>
        <w:t> </w:t>
      </w:r>
      <w:r>
        <w:rPr>
          <w:vertAlign w:val="baseline"/>
        </w:rPr>
        <w:t>Utah.</w:t>
      </w:r>
    </w:p>
    <w:p>
      <w:pPr>
        <w:pStyle w:val="BodyText"/>
        <w:spacing w:before="11"/>
      </w:pPr>
    </w:p>
    <w:p>
      <w:pPr>
        <w:pStyle w:val="BodyText"/>
        <w:spacing w:line="254" w:lineRule="auto"/>
        <w:ind w:left="500" w:right="1409" w:firstLine="351"/>
        <w:jc w:val="both"/>
      </w:pPr>
      <w:r>
        <w:rPr/>
        <w:t>Date of PICU admission is study </w:t>
      </w:r>
      <w:r>
        <w:rPr>
          <w:spacing w:val="-3"/>
        </w:rPr>
        <w:t>day </w:t>
      </w:r>
      <w:r>
        <w:rPr/>
        <w:t>zero. </w:t>
      </w:r>
      <w:r>
        <w:rPr>
          <w:spacing w:val="-7"/>
        </w:rPr>
        <w:t>For </w:t>
      </w:r>
      <w:r>
        <w:rPr/>
        <w:t>subjects who are identified after the </w:t>
      </w:r>
      <w:r>
        <w:rPr>
          <w:spacing w:val="-3"/>
        </w:rPr>
        <w:t>day</w:t>
      </w:r>
      <w:r>
        <w:rPr>
          <w:spacing w:val="-13"/>
        </w:rPr>
        <w:t> </w:t>
      </w:r>
      <w:r>
        <w:rPr/>
        <w:t>of</w:t>
      </w:r>
      <w:r>
        <w:rPr>
          <w:spacing w:val="-13"/>
        </w:rPr>
        <w:t> </w:t>
      </w:r>
      <w:r>
        <w:rPr/>
        <w:t>PICU</w:t>
      </w:r>
      <w:r>
        <w:rPr>
          <w:spacing w:val="-13"/>
        </w:rPr>
        <w:t> </w:t>
      </w:r>
      <w:r>
        <w:rPr/>
        <w:t>admission</w:t>
      </w:r>
      <w:r>
        <w:rPr>
          <w:spacing w:val="-13"/>
        </w:rPr>
        <w:t> </w:t>
      </w:r>
      <w:r>
        <w:rPr/>
        <w:t>but</w:t>
      </w:r>
      <w:r>
        <w:rPr>
          <w:spacing w:val="-13"/>
        </w:rPr>
        <w:t> </w:t>
      </w:r>
      <w:r>
        <w:rPr/>
        <w:t>within</w:t>
      </w:r>
      <w:r>
        <w:rPr>
          <w:spacing w:val="-13"/>
        </w:rPr>
        <w:t> </w:t>
      </w:r>
      <w:r>
        <w:rPr/>
        <w:t>48</w:t>
      </w:r>
      <w:r>
        <w:rPr>
          <w:spacing w:val="-13"/>
        </w:rPr>
        <w:t> </w:t>
      </w:r>
      <w:r>
        <w:rPr/>
        <w:t>hours</w:t>
      </w:r>
      <w:r>
        <w:rPr>
          <w:spacing w:val="-13"/>
        </w:rPr>
        <w:t> </w:t>
      </w:r>
      <w:r>
        <w:rPr/>
        <w:t>of</w:t>
      </w:r>
      <w:r>
        <w:rPr>
          <w:spacing w:val="-13"/>
        </w:rPr>
        <w:t> </w:t>
      </w:r>
      <w:r>
        <w:rPr/>
        <w:t>PICU</w:t>
      </w:r>
      <w:r>
        <w:rPr>
          <w:spacing w:val="-13"/>
        </w:rPr>
        <w:t> </w:t>
      </w:r>
      <w:r>
        <w:rPr/>
        <w:t>admission,</w:t>
      </w:r>
      <w:r>
        <w:rPr>
          <w:spacing w:val="-13"/>
        </w:rPr>
        <w:t> </w:t>
      </w:r>
      <w:r>
        <w:rPr/>
        <w:t>daily</w:t>
      </w:r>
      <w:r>
        <w:rPr>
          <w:spacing w:val="-13"/>
        </w:rPr>
        <w:t> </w:t>
      </w:r>
      <w:r>
        <w:rPr/>
        <w:t>data</w:t>
      </w:r>
      <w:r>
        <w:rPr>
          <w:spacing w:val="-13"/>
        </w:rPr>
        <w:t> </w:t>
      </w:r>
      <w:r>
        <w:rPr/>
        <w:t>for</w:t>
      </w:r>
      <w:r>
        <w:rPr>
          <w:spacing w:val="-13"/>
        </w:rPr>
        <w:t> </w:t>
      </w:r>
      <w:r>
        <w:rPr/>
        <w:t>study</w:t>
      </w:r>
      <w:r>
        <w:rPr>
          <w:spacing w:val="-13"/>
        </w:rPr>
        <w:t> </w:t>
      </w:r>
      <w:r>
        <w:rPr>
          <w:spacing w:val="-3"/>
        </w:rPr>
        <w:t>day </w:t>
      </w:r>
      <w:r>
        <w:rPr/>
        <w:t>zero (the </w:t>
      </w:r>
      <w:r>
        <w:rPr>
          <w:spacing w:val="-3"/>
        </w:rPr>
        <w:t>day </w:t>
      </w:r>
      <w:r>
        <w:rPr/>
        <w:t>of PICU admission) should also </w:t>
      </w:r>
      <w:r>
        <w:rPr>
          <w:spacing w:val="3"/>
        </w:rPr>
        <w:t>be </w:t>
      </w:r>
      <w:r>
        <w:rPr/>
        <w:t>completed. </w:t>
      </w:r>
      <w:r>
        <w:rPr>
          <w:spacing w:val="-7"/>
        </w:rPr>
        <w:t>For </w:t>
      </w:r>
      <w:r>
        <w:rPr/>
        <w:t>example, if a child is admitted</w:t>
      </w:r>
      <w:r>
        <w:rPr>
          <w:spacing w:val="-14"/>
        </w:rPr>
        <w:t> </w:t>
      </w:r>
      <w:r>
        <w:rPr/>
        <w:t>to</w:t>
      </w:r>
      <w:r>
        <w:rPr>
          <w:spacing w:val="-14"/>
        </w:rPr>
        <w:t> </w:t>
      </w:r>
      <w:r>
        <w:rPr/>
        <w:t>PICU</w:t>
      </w:r>
      <w:r>
        <w:rPr>
          <w:spacing w:val="-14"/>
        </w:rPr>
        <w:t> </w:t>
      </w:r>
      <w:r>
        <w:rPr/>
        <w:t>at</w:t>
      </w:r>
      <w:r>
        <w:rPr>
          <w:spacing w:val="-13"/>
        </w:rPr>
        <w:t> </w:t>
      </w:r>
      <w:r>
        <w:rPr/>
        <w:t>3:00</w:t>
      </w:r>
      <w:r>
        <w:rPr>
          <w:spacing w:val="-14"/>
        </w:rPr>
        <w:t> </w:t>
      </w:r>
      <w:r>
        <w:rPr/>
        <w:t>PM</w:t>
      </w:r>
      <w:r>
        <w:rPr>
          <w:spacing w:val="-14"/>
        </w:rPr>
        <w:t> </w:t>
      </w:r>
      <w:r>
        <w:rPr/>
        <w:t>on</w:t>
      </w:r>
      <w:r>
        <w:rPr>
          <w:spacing w:val="-14"/>
        </w:rPr>
        <w:t> </w:t>
      </w:r>
      <w:r>
        <w:rPr/>
        <w:t>Sunday</w:t>
      </w:r>
      <w:r>
        <w:rPr>
          <w:spacing w:val="-13"/>
        </w:rPr>
        <w:t> </w:t>
      </w:r>
      <w:r>
        <w:rPr/>
        <w:t>with</w:t>
      </w:r>
      <w:r>
        <w:rPr>
          <w:spacing w:val="-14"/>
        </w:rPr>
        <w:t> </w:t>
      </w:r>
      <w:r>
        <w:rPr/>
        <w:t>suspected</w:t>
      </w:r>
      <w:r>
        <w:rPr>
          <w:spacing w:val="-14"/>
        </w:rPr>
        <w:t> </w:t>
      </w:r>
      <w:r>
        <w:rPr/>
        <w:t>community</w:t>
      </w:r>
      <w:r>
        <w:rPr>
          <w:spacing w:val="-13"/>
        </w:rPr>
        <w:t> </w:t>
      </w:r>
      <w:r>
        <w:rPr/>
        <w:t>acquired</w:t>
      </w:r>
      <w:r>
        <w:rPr>
          <w:spacing w:val="-14"/>
        </w:rPr>
        <w:t> </w:t>
      </w:r>
      <w:r>
        <w:rPr/>
        <w:t>infection and</w:t>
      </w:r>
      <w:r>
        <w:rPr>
          <w:spacing w:val="-32"/>
        </w:rPr>
        <w:t> </w:t>
      </w:r>
      <w:r>
        <w:rPr/>
        <w:t>SIRS,</w:t>
      </w:r>
      <w:r>
        <w:rPr>
          <w:spacing w:val="-32"/>
        </w:rPr>
        <w:t> </w:t>
      </w:r>
      <w:r>
        <w:rPr/>
        <w:t>but</w:t>
      </w:r>
      <w:r>
        <w:rPr>
          <w:spacing w:val="-32"/>
        </w:rPr>
        <w:t> </w:t>
      </w:r>
      <w:r>
        <w:rPr/>
        <w:t>does</w:t>
      </w:r>
      <w:r>
        <w:rPr>
          <w:spacing w:val="-31"/>
        </w:rPr>
        <w:t> </w:t>
      </w:r>
      <w:r>
        <w:rPr/>
        <w:t>not</w:t>
      </w:r>
      <w:r>
        <w:rPr>
          <w:spacing w:val="-32"/>
        </w:rPr>
        <w:t> </w:t>
      </w:r>
      <w:r>
        <w:rPr>
          <w:spacing w:val="-4"/>
        </w:rPr>
        <w:t>have</w:t>
      </w:r>
      <w:r>
        <w:rPr>
          <w:spacing w:val="-32"/>
        </w:rPr>
        <w:t> </w:t>
      </w:r>
      <w:r>
        <w:rPr/>
        <w:t>cardiovascular</w:t>
      </w:r>
      <w:r>
        <w:rPr>
          <w:spacing w:val="-31"/>
        </w:rPr>
        <w:t> </w:t>
      </w:r>
      <w:r>
        <w:rPr/>
        <w:t>failure</w:t>
      </w:r>
      <w:r>
        <w:rPr>
          <w:spacing w:val="-32"/>
        </w:rPr>
        <w:t> </w:t>
      </w:r>
      <w:r>
        <w:rPr/>
        <w:t>or</w:t>
      </w:r>
      <w:r>
        <w:rPr>
          <w:spacing w:val="-32"/>
        </w:rPr>
        <w:t> </w:t>
      </w:r>
      <w:r>
        <w:rPr/>
        <w:t>pulmonary</w:t>
      </w:r>
      <w:r>
        <w:rPr>
          <w:spacing w:val="-32"/>
        </w:rPr>
        <w:t> </w:t>
      </w:r>
      <w:r>
        <w:rPr/>
        <w:t>failure</w:t>
      </w:r>
      <w:r>
        <w:rPr>
          <w:spacing w:val="-32"/>
        </w:rPr>
        <w:t> </w:t>
      </w:r>
      <w:r>
        <w:rPr/>
        <w:t>until</w:t>
      </w:r>
      <w:r>
        <w:rPr>
          <w:spacing w:val="-31"/>
        </w:rPr>
        <w:t> </w:t>
      </w:r>
      <w:r>
        <w:rPr/>
        <w:t>3:00</w:t>
      </w:r>
      <w:r>
        <w:rPr>
          <w:spacing w:val="-32"/>
        </w:rPr>
        <w:t> </w:t>
      </w:r>
      <w:r>
        <w:rPr/>
        <w:t>AM</w:t>
      </w:r>
      <w:r>
        <w:rPr>
          <w:spacing w:val="-32"/>
        </w:rPr>
        <w:t> </w:t>
      </w:r>
      <w:r>
        <w:rPr/>
        <w:t>on </w:t>
      </w:r>
      <w:r>
        <w:rPr>
          <w:spacing w:val="-4"/>
        </w:rPr>
        <w:t>Monday, </w:t>
      </w:r>
      <w:r>
        <w:rPr/>
        <w:t>then the child became eligible on </w:t>
      </w:r>
      <w:r>
        <w:rPr>
          <w:spacing w:val="-4"/>
        </w:rPr>
        <w:t>Monday. </w:t>
      </w:r>
      <w:r>
        <w:rPr/>
        <w:t>Monday is study </w:t>
      </w:r>
      <w:r>
        <w:rPr>
          <w:spacing w:val="-3"/>
        </w:rPr>
        <w:t>day </w:t>
      </w:r>
      <w:r>
        <w:rPr/>
        <w:t>one. </w:t>
      </w:r>
      <w:r>
        <w:rPr>
          <w:spacing w:val="-4"/>
        </w:rPr>
        <w:t>Sunday, </w:t>
      </w:r>
      <w:r>
        <w:rPr/>
        <w:t>the</w:t>
      </w:r>
      <w:r>
        <w:rPr>
          <w:spacing w:val="-17"/>
        </w:rPr>
        <w:t> </w:t>
      </w:r>
      <w:r>
        <w:rPr>
          <w:spacing w:val="-3"/>
        </w:rPr>
        <w:t>day</w:t>
      </w:r>
      <w:r>
        <w:rPr>
          <w:spacing w:val="-16"/>
        </w:rPr>
        <w:t> </w:t>
      </w:r>
      <w:r>
        <w:rPr/>
        <w:t>of</w:t>
      </w:r>
      <w:r>
        <w:rPr>
          <w:spacing w:val="-16"/>
        </w:rPr>
        <w:t> </w:t>
      </w:r>
      <w:r>
        <w:rPr/>
        <w:t>PICU</w:t>
      </w:r>
      <w:r>
        <w:rPr>
          <w:spacing w:val="-16"/>
        </w:rPr>
        <w:t> </w:t>
      </w:r>
      <w:r>
        <w:rPr/>
        <w:t>admission,</w:t>
      </w:r>
      <w:r>
        <w:rPr>
          <w:spacing w:val="-16"/>
        </w:rPr>
        <w:t> </w:t>
      </w:r>
      <w:r>
        <w:rPr/>
        <w:t>is</w:t>
      </w:r>
      <w:r>
        <w:rPr>
          <w:spacing w:val="-16"/>
        </w:rPr>
        <w:t> </w:t>
      </w:r>
      <w:r>
        <w:rPr/>
        <w:t>study</w:t>
      </w:r>
      <w:r>
        <w:rPr>
          <w:spacing w:val="-16"/>
        </w:rPr>
        <w:t> </w:t>
      </w:r>
      <w:r>
        <w:rPr>
          <w:spacing w:val="-3"/>
        </w:rPr>
        <w:t>day</w:t>
      </w:r>
      <w:r>
        <w:rPr>
          <w:spacing w:val="-17"/>
        </w:rPr>
        <w:t> </w:t>
      </w:r>
      <w:r>
        <w:rPr/>
        <w:t>zero.</w:t>
      </w:r>
      <w:r>
        <w:rPr>
          <w:spacing w:val="-2"/>
        </w:rPr>
        <w:t> </w:t>
      </w:r>
      <w:r>
        <w:rPr/>
        <w:t>Daily</w:t>
      </w:r>
      <w:r>
        <w:rPr>
          <w:spacing w:val="-16"/>
        </w:rPr>
        <w:t> </w:t>
      </w:r>
      <w:r>
        <w:rPr/>
        <w:t>data</w:t>
      </w:r>
      <w:r>
        <w:rPr>
          <w:spacing w:val="-16"/>
        </w:rPr>
        <w:t> </w:t>
      </w:r>
      <w:r>
        <w:rPr/>
        <w:t>collection</w:t>
      </w:r>
      <w:r>
        <w:rPr>
          <w:spacing w:val="-16"/>
        </w:rPr>
        <w:t> </w:t>
      </w:r>
      <w:r>
        <w:rPr/>
        <w:t>should</w:t>
      </w:r>
      <w:r>
        <w:rPr>
          <w:spacing w:val="-16"/>
        </w:rPr>
        <w:t> </w:t>
      </w:r>
      <w:r>
        <w:rPr>
          <w:spacing w:val="3"/>
        </w:rPr>
        <w:t>be</w:t>
      </w:r>
      <w:r>
        <w:rPr>
          <w:spacing w:val="-17"/>
        </w:rPr>
        <w:t> </w:t>
      </w:r>
      <w:r>
        <w:rPr/>
        <w:t>completed for both days (Day 0 and</w:t>
      </w:r>
      <w:r>
        <w:rPr>
          <w:spacing w:val="20"/>
        </w:rPr>
        <w:t> </w:t>
      </w:r>
      <w:r>
        <w:rPr>
          <w:spacing w:val="-3"/>
        </w:rPr>
        <w:t>Day </w:t>
      </w:r>
      <w:r>
        <w:rPr/>
        <w:t>1).</w:t>
      </w:r>
    </w:p>
    <w:p>
      <w:pPr>
        <w:pStyle w:val="BodyText"/>
        <w:spacing w:before="5"/>
        <w:rPr>
          <w:sz w:val="25"/>
        </w:rPr>
      </w:pPr>
    </w:p>
    <w:p>
      <w:pPr>
        <w:pStyle w:val="BodyText"/>
        <w:spacing w:line="254" w:lineRule="auto"/>
        <w:ind w:left="500" w:right="1430" w:firstLine="351"/>
        <w:jc w:val="both"/>
      </w:pPr>
      <w:r>
        <w:rPr/>
        <w:t>Each of the five conceptual datasets are described below. Note that the specific questions</w:t>
      </w:r>
      <w:r>
        <w:rPr>
          <w:spacing w:val="-19"/>
        </w:rPr>
        <w:t> </w:t>
      </w:r>
      <w:r>
        <w:rPr/>
        <w:t>and</w:t>
      </w:r>
      <w:r>
        <w:rPr>
          <w:spacing w:val="-18"/>
        </w:rPr>
        <w:t> </w:t>
      </w:r>
      <w:r>
        <w:rPr/>
        <w:t>choice</w:t>
      </w:r>
      <w:r>
        <w:rPr>
          <w:spacing w:val="-18"/>
        </w:rPr>
        <w:t> </w:t>
      </w:r>
      <w:r>
        <w:rPr/>
        <w:t>sets</w:t>
      </w:r>
      <w:r>
        <w:rPr>
          <w:spacing w:val="-18"/>
        </w:rPr>
        <w:t> </w:t>
      </w:r>
      <w:r>
        <w:rPr/>
        <w:t>that</w:t>
      </w:r>
      <w:r>
        <w:rPr>
          <w:spacing w:val="-18"/>
        </w:rPr>
        <w:t> </w:t>
      </w:r>
      <w:r>
        <w:rPr/>
        <w:t>are</w:t>
      </w:r>
      <w:r>
        <w:rPr>
          <w:spacing w:val="-18"/>
        </w:rPr>
        <w:t> </w:t>
      </w:r>
      <w:r>
        <w:rPr/>
        <w:t>described</w:t>
      </w:r>
      <w:r>
        <w:rPr>
          <w:spacing w:val="-19"/>
        </w:rPr>
        <w:t> </w:t>
      </w:r>
      <w:r>
        <w:rPr/>
        <w:t>in</w:t>
      </w:r>
      <w:r>
        <w:rPr>
          <w:spacing w:val="-18"/>
        </w:rPr>
        <w:t> </w:t>
      </w:r>
      <w:r>
        <w:rPr/>
        <w:t>the</w:t>
      </w:r>
      <w:r>
        <w:rPr>
          <w:spacing w:val="-18"/>
        </w:rPr>
        <w:t> </w:t>
      </w:r>
      <w:r>
        <w:rPr/>
        <w:t>following</w:t>
      </w:r>
      <w:r>
        <w:rPr>
          <w:spacing w:val="-18"/>
        </w:rPr>
        <w:t> </w:t>
      </w:r>
      <w:r>
        <w:rPr/>
        <w:t>sections</w:t>
      </w:r>
      <w:r>
        <w:rPr>
          <w:spacing w:val="-18"/>
        </w:rPr>
        <w:t> </w:t>
      </w:r>
      <w:r>
        <w:rPr>
          <w:spacing w:val="-3"/>
        </w:rPr>
        <w:t>may</w:t>
      </w:r>
      <w:r>
        <w:rPr>
          <w:spacing w:val="-18"/>
        </w:rPr>
        <w:t> </w:t>
      </w:r>
      <w:r>
        <w:rPr/>
        <w:t>not</w:t>
      </w:r>
      <w:r>
        <w:rPr>
          <w:spacing w:val="-19"/>
        </w:rPr>
        <w:t> </w:t>
      </w:r>
      <w:r>
        <w:rPr/>
        <w:t>represent the</w:t>
      </w:r>
      <w:r>
        <w:rPr>
          <w:spacing w:val="-32"/>
        </w:rPr>
        <w:t> </w:t>
      </w:r>
      <w:r>
        <w:rPr/>
        <w:t>final</w:t>
      </w:r>
      <w:r>
        <w:rPr>
          <w:spacing w:val="-32"/>
        </w:rPr>
        <w:t> </w:t>
      </w:r>
      <w:r>
        <w:rPr/>
        <w:t>data</w:t>
      </w:r>
      <w:r>
        <w:rPr>
          <w:spacing w:val="-32"/>
        </w:rPr>
        <w:t> </w:t>
      </w:r>
      <w:r>
        <w:rPr/>
        <w:t>collection</w:t>
      </w:r>
      <w:r>
        <w:rPr>
          <w:spacing w:val="-32"/>
        </w:rPr>
        <w:t> </w:t>
      </w:r>
      <w:r>
        <w:rPr/>
        <w:t>forms</w:t>
      </w:r>
      <w:r>
        <w:rPr>
          <w:spacing w:val="-32"/>
        </w:rPr>
        <w:t> </w:t>
      </w:r>
      <w:r>
        <w:rPr/>
        <w:t>built</w:t>
      </w:r>
      <w:r>
        <w:rPr>
          <w:spacing w:val="-31"/>
        </w:rPr>
        <w:t> </w:t>
      </w:r>
      <w:r>
        <w:rPr/>
        <w:t>in</w:t>
      </w:r>
      <w:r>
        <w:rPr>
          <w:spacing w:val="-32"/>
        </w:rPr>
        <w:t> </w:t>
      </w:r>
      <w:r>
        <w:rPr/>
        <w:t>the</w:t>
      </w:r>
      <w:r>
        <w:rPr>
          <w:spacing w:val="-32"/>
        </w:rPr>
        <w:t> </w:t>
      </w:r>
      <w:r>
        <w:rPr/>
        <w:t>electronic</w:t>
      </w:r>
      <w:r>
        <w:rPr>
          <w:spacing w:val="-32"/>
        </w:rPr>
        <w:t> </w:t>
      </w:r>
      <w:r>
        <w:rPr/>
        <w:t>data</w:t>
      </w:r>
      <w:r>
        <w:rPr>
          <w:spacing w:val="-32"/>
        </w:rPr>
        <w:t> </w:t>
      </w:r>
      <w:r>
        <w:rPr/>
        <w:t>capture</w:t>
      </w:r>
      <w:r>
        <w:rPr>
          <w:spacing w:val="-31"/>
        </w:rPr>
        <w:t> </w:t>
      </w:r>
      <w:r>
        <w:rPr/>
        <w:t>system.</w:t>
      </w:r>
      <w:r>
        <w:rPr>
          <w:spacing w:val="-20"/>
        </w:rPr>
        <w:t> </w:t>
      </w:r>
      <w:r>
        <w:rPr/>
        <w:t>If</w:t>
      </w:r>
      <w:r>
        <w:rPr>
          <w:spacing w:val="-31"/>
        </w:rPr>
        <w:t> </w:t>
      </w:r>
      <w:r>
        <w:rPr>
          <w:u w:val="single"/>
        </w:rPr>
        <w:t>substantively</w:t>
      </w:r>
      <w:r>
        <w:rPr/>
        <w:t> new</w:t>
      </w:r>
      <w:r>
        <w:rPr>
          <w:spacing w:val="-15"/>
        </w:rPr>
        <w:t> </w:t>
      </w:r>
      <w:r>
        <w:rPr/>
        <w:t>data</w:t>
      </w:r>
      <w:r>
        <w:rPr>
          <w:spacing w:val="-15"/>
        </w:rPr>
        <w:t> </w:t>
      </w:r>
      <w:r>
        <w:rPr/>
        <w:t>elements</w:t>
      </w:r>
      <w:r>
        <w:rPr>
          <w:spacing w:val="-15"/>
        </w:rPr>
        <w:t> </w:t>
      </w:r>
      <w:r>
        <w:rPr/>
        <w:t>are</w:t>
      </w:r>
      <w:r>
        <w:rPr>
          <w:spacing w:val="-15"/>
        </w:rPr>
        <w:t> </w:t>
      </w:r>
      <w:r>
        <w:rPr/>
        <w:t>added</w:t>
      </w:r>
      <w:r>
        <w:rPr>
          <w:spacing w:val="-15"/>
        </w:rPr>
        <w:t> </w:t>
      </w:r>
      <w:r>
        <w:rPr/>
        <w:t>to</w:t>
      </w:r>
      <w:r>
        <w:rPr>
          <w:spacing w:val="-15"/>
        </w:rPr>
        <w:t> </w:t>
      </w:r>
      <w:r>
        <w:rPr/>
        <w:t>the</w:t>
      </w:r>
      <w:r>
        <w:rPr>
          <w:spacing w:val="-15"/>
        </w:rPr>
        <w:t> </w:t>
      </w:r>
      <w:r>
        <w:rPr>
          <w:spacing w:val="-4"/>
        </w:rPr>
        <w:t>study,</w:t>
      </w:r>
      <w:r>
        <w:rPr>
          <w:spacing w:val="-15"/>
        </w:rPr>
        <w:t> </w:t>
      </w:r>
      <w:r>
        <w:rPr/>
        <w:t>this</w:t>
      </w:r>
      <w:r>
        <w:rPr>
          <w:spacing w:val="-14"/>
        </w:rPr>
        <w:t> </w:t>
      </w:r>
      <w:r>
        <w:rPr/>
        <w:t>protocol</w:t>
      </w:r>
      <w:r>
        <w:rPr>
          <w:spacing w:val="-15"/>
        </w:rPr>
        <w:t> </w:t>
      </w:r>
      <w:r>
        <w:rPr/>
        <w:t>will</w:t>
      </w:r>
      <w:r>
        <w:rPr>
          <w:spacing w:val="-15"/>
        </w:rPr>
        <w:t> </w:t>
      </w:r>
      <w:r>
        <w:rPr>
          <w:spacing w:val="3"/>
        </w:rPr>
        <w:t>be</w:t>
      </w:r>
      <w:r>
        <w:rPr>
          <w:spacing w:val="-15"/>
        </w:rPr>
        <w:t> </w:t>
      </w:r>
      <w:r>
        <w:rPr/>
        <w:t>amended</w:t>
      </w:r>
      <w:r>
        <w:rPr>
          <w:spacing w:val="-15"/>
        </w:rPr>
        <w:t> </w:t>
      </w:r>
      <w:r>
        <w:rPr/>
        <w:t>and</w:t>
      </w:r>
      <w:r>
        <w:rPr>
          <w:spacing w:val="-15"/>
        </w:rPr>
        <w:t> </w:t>
      </w:r>
      <w:r>
        <w:rPr/>
        <w:t>submitted to</w:t>
      </w:r>
      <w:r>
        <w:rPr>
          <w:spacing w:val="12"/>
        </w:rPr>
        <w:t> </w:t>
      </w:r>
      <w:r>
        <w:rPr/>
        <w:t>the</w:t>
      </w:r>
      <w:r>
        <w:rPr>
          <w:spacing w:val="12"/>
        </w:rPr>
        <w:t> </w:t>
      </w:r>
      <w:r>
        <w:rPr/>
        <w:t>Institutional</w:t>
      </w:r>
      <w:r>
        <w:rPr>
          <w:spacing w:val="13"/>
        </w:rPr>
        <w:t> </w:t>
      </w:r>
      <w:r>
        <w:rPr/>
        <w:t>Review</w:t>
      </w:r>
      <w:r>
        <w:rPr>
          <w:spacing w:val="12"/>
        </w:rPr>
        <w:t> </w:t>
      </w:r>
      <w:r>
        <w:rPr/>
        <w:t>Board</w:t>
      </w:r>
      <w:r>
        <w:rPr>
          <w:spacing w:val="12"/>
        </w:rPr>
        <w:t> </w:t>
      </w:r>
      <w:r>
        <w:rPr/>
        <w:t>(IRB)</w:t>
      </w:r>
      <w:r>
        <w:rPr>
          <w:spacing w:val="13"/>
        </w:rPr>
        <w:t> </w:t>
      </w:r>
      <w:r>
        <w:rPr/>
        <w:t>for</w:t>
      </w:r>
      <w:r>
        <w:rPr>
          <w:spacing w:val="12"/>
        </w:rPr>
        <w:t> </w:t>
      </w:r>
      <w:r>
        <w:rPr/>
        <w:t>amendment</w:t>
      </w:r>
      <w:r>
        <w:rPr>
          <w:spacing w:val="12"/>
        </w:rPr>
        <w:t> </w:t>
      </w:r>
      <w:r>
        <w:rPr>
          <w:spacing w:val="-3"/>
        </w:rPr>
        <w:t>approval.</w:t>
      </w:r>
    </w:p>
    <w:p>
      <w:pPr>
        <w:pStyle w:val="BodyText"/>
        <w:spacing w:before="1"/>
        <w:rPr>
          <w:sz w:val="33"/>
        </w:rPr>
      </w:pPr>
    </w:p>
    <w:p>
      <w:pPr>
        <w:pStyle w:val="Heading2"/>
        <w:numPr>
          <w:ilvl w:val="1"/>
          <w:numId w:val="2"/>
        </w:numPr>
        <w:tabs>
          <w:tab w:pos="1236" w:val="left" w:leader="none"/>
        </w:tabs>
        <w:spacing w:line="240" w:lineRule="auto" w:before="1" w:after="0"/>
        <w:ind w:left="1235" w:right="0" w:hanging="735"/>
        <w:jc w:val="both"/>
      </w:pPr>
      <w:bookmarkStart w:name="Study Datasets" w:id="22"/>
      <w:bookmarkEnd w:id="22"/>
      <w:r>
        <w:rPr>
          <w:b w:val="0"/>
        </w:rPr>
      </w:r>
      <w:bookmarkStart w:name="_bookmark7" w:id="23"/>
      <w:bookmarkEnd w:id="23"/>
      <w:r>
        <w:rPr>
          <w:b w:val="0"/>
        </w:rPr>
      </w:r>
      <w:bookmarkStart w:name="_bookmark7" w:id="24"/>
      <w:bookmarkEnd w:id="24"/>
      <w:r>
        <w:rPr/>
        <w:t>Study</w:t>
      </w:r>
      <w:r>
        <w:rPr>
          <w:spacing w:val="35"/>
        </w:rPr>
        <w:t> </w:t>
      </w:r>
      <w:r>
        <w:rPr/>
        <w:t>Datasets</w:t>
      </w:r>
    </w:p>
    <w:p>
      <w:pPr>
        <w:pStyle w:val="Heading3"/>
        <w:numPr>
          <w:ilvl w:val="2"/>
          <w:numId w:val="4"/>
        </w:numPr>
        <w:tabs>
          <w:tab w:pos="1322" w:val="left" w:leader="none"/>
        </w:tabs>
        <w:spacing w:line="240" w:lineRule="auto" w:before="165" w:after="0"/>
        <w:ind w:left="1321" w:right="0" w:hanging="821"/>
        <w:jc w:val="both"/>
      </w:pPr>
      <w:bookmarkStart w:name="Dataset 1. Enrollment and Organ System M" w:id="25"/>
      <w:bookmarkEnd w:id="25"/>
      <w:r>
        <w:rPr>
          <w:b w:val="0"/>
        </w:rPr>
      </w:r>
      <w:bookmarkStart w:name="_bookmark8" w:id="26"/>
      <w:bookmarkEnd w:id="26"/>
      <w:r>
        <w:rPr>
          <w:b w:val="0"/>
        </w:rPr>
      </w:r>
      <w:bookmarkStart w:name="_bookmark8" w:id="27"/>
      <w:bookmarkEnd w:id="27"/>
      <w:r>
        <w:rPr/>
        <w:t>Dataset</w:t>
      </w:r>
      <w:r>
        <w:rPr/>
        <w:t> 1. Enrollment and Organ System</w:t>
      </w:r>
      <w:r>
        <w:rPr>
          <w:spacing w:val="26"/>
        </w:rPr>
        <w:t> </w:t>
      </w:r>
      <w:r>
        <w:rPr/>
        <w:t>Monitoring</w:t>
      </w:r>
    </w:p>
    <w:p>
      <w:pPr>
        <w:spacing w:line="268" w:lineRule="exact" w:before="167"/>
        <w:ind w:left="486" w:right="0" w:firstLine="0"/>
        <w:jc w:val="both"/>
        <w:rPr>
          <w:rFonts w:ascii="Bookman Old Style"/>
          <w:b w:val="0"/>
          <w:i/>
          <w:sz w:val="24"/>
        </w:rPr>
      </w:pPr>
      <w:r>
        <w:rPr>
          <w:rFonts w:ascii="Bookman Old Style"/>
          <w:b w:val="0"/>
          <w:i/>
          <w:sz w:val="24"/>
        </w:rPr>
        <w:t>Demographic Summary Form:</w:t>
      </w:r>
    </w:p>
    <w:p>
      <w:pPr>
        <w:pStyle w:val="ListParagraph"/>
        <w:numPr>
          <w:ilvl w:val="3"/>
          <w:numId w:val="4"/>
        </w:numPr>
        <w:tabs>
          <w:tab w:pos="1086" w:val="left" w:leader="none"/>
        </w:tabs>
        <w:spacing w:line="315" w:lineRule="exact" w:before="0" w:after="0"/>
        <w:ind w:left="1085" w:right="0" w:hanging="237"/>
        <w:jc w:val="left"/>
        <w:rPr>
          <w:sz w:val="24"/>
        </w:rPr>
      </w:pPr>
      <w:r>
        <w:rPr>
          <w:sz w:val="24"/>
        </w:rPr>
        <w:t>Birthdate</w:t>
      </w:r>
    </w:p>
    <w:p>
      <w:pPr>
        <w:pStyle w:val="ListParagraph"/>
        <w:numPr>
          <w:ilvl w:val="3"/>
          <w:numId w:val="4"/>
        </w:numPr>
        <w:tabs>
          <w:tab w:pos="1086" w:val="left" w:leader="none"/>
        </w:tabs>
        <w:spacing w:line="289" w:lineRule="exact" w:before="0" w:after="0"/>
        <w:ind w:left="1085" w:right="0" w:hanging="237"/>
        <w:jc w:val="left"/>
        <w:rPr>
          <w:sz w:val="24"/>
        </w:rPr>
      </w:pPr>
      <w:r>
        <w:rPr>
          <w:sz w:val="24"/>
        </w:rPr>
        <w:t>Gender</w:t>
      </w:r>
    </w:p>
    <w:p>
      <w:pPr>
        <w:pStyle w:val="ListParagraph"/>
        <w:numPr>
          <w:ilvl w:val="3"/>
          <w:numId w:val="4"/>
        </w:numPr>
        <w:tabs>
          <w:tab w:pos="1086" w:val="left" w:leader="none"/>
        </w:tabs>
        <w:spacing w:line="289" w:lineRule="exact" w:before="0" w:after="0"/>
        <w:ind w:left="1085" w:right="0" w:hanging="237"/>
        <w:jc w:val="left"/>
        <w:rPr>
          <w:sz w:val="24"/>
        </w:rPr>
      </w:pPr>
      <w:r>
        <w:rPr>
          <w:sz w:val="24"/>
        </w:rPr>
        <w:t>Race</w:t>
      </w:r>
    </w:p>
    <w:p>
      <w:pPr>
        <w:pStyle w:val="ListParagraph"/>
        <w:numPr>
          <w:ilvl w:val="3"/>
          <w:numId w:val="4"/>
        </w:numPr>
        <w:tabs>
          <w:tab w:pos="1086" w:val="left" w:leader="none"/>
        </w:tabs>
        <w:spacing w:line="329" w:lineRule="exact" w:before="0" w:after="0"/>
        <w:ind w:left="1085" w:right="0" w:hanging="237"/>
        <w:jc w:val="left"/>
        <w:rPr>
          <w:sz w:val="24"/>
        </w:rPr>
      </w:pPr>
      <w:r>
        <w:rPr>
          <w:sz w:val="24"/>
        </w:rPr>
        <w:t>Ethnicity</w:t>
      </w:r>
    </w:p>
    <w:p>
      <w:pPr>
        <w:spacing w:line="268" w:lineRule="exact" w:before="248"/>
        <w:ind w:left="487" w:right="0" w:firstLine="0"/>
        <w:jc w:val="both"/>
        <w:rPr>
          <w:rFonts w:ascii="Bookman Old Style"/>
          <w:b w:val="0"/>
          <w:i/>
          <w:sz w:val="24"/>
        </w:rPr>
      </w:pPr>
      <w:r>
        <w:rPr>
          <w:rFonts w:ascii="Bookman Old Style"/>
          <w:b w:val="0"/>
          <w:i/>
          <w:sz w:val="24"/>
        </w:rPr>
        <w:t>Hospitalization Summary Form:</w:t>
      </w:r>
    </w:p>
    <w:p>
      <w:pPr>
        <w:pStyle w:val="ListParagraph"/>
        <w:numPr>
          <w:ilvl w:val="3"/>
          <w:numId w:val="4"/>
        </w:numPr>
        <w:tabs>
          <w:tab w:pos="1086" w:val="left" w:leader="none"/>
        </w:tabs>
        <w:spacing w:line="355" w:lineRule="exact" w:before="0" w:after="0"/>
        <w:ind w:left="1085" w:right="0" w:hanging="237"/>
        <w:jc w:val="left"/>
        <w:rPr>
          <w:sz w:val="24"/>
        </w:rPr>
      </w:pPr>
      <w:r>
        <w:rPr>
          <w:sz w:val="24"/>
        </w:rPr>
        <w:t>Date and time of hospital</w:t>
      </w:r>
      <w:r>
        <w:rPr>
          <w:spacing w:val="29"/>
          <w:sz w:val="24"/>
        </w:rPr>
        <w:t> </w:t>
      </w:r>
      <w:r>
        <w:rPr>
          <w:sz w:val="24"/>
        </w:rPr>
        <w:t>admission</w:t>
      </w:r>
    </w:p>
    <w:p>
      <w:pPr>
        <w:spacing w:after="0" w:line="355" w:lineRule="exact"/>
        <w:jc w:val="left"/>
        <w:rPr>
          <w:sz w:val="24"/>
        </w:rPr>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2008"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2032"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ListParagraph"/>
        <w:numPr>
          <w:ilvl w:val="0"/>
          <w:numId w:val="5"/>
        </w:numPr>
        <w:tabs>
          <w:tab w:pos="726" w:val="left" w:leader="none"/>
        </w:tabs>
        <w:spacing w:line="329" w:lineRule="exact" w:before="149" w:after="0"/>
        <w:ind w:left="725" w:right="0" w:hanging="237"/>
        <w:jc w:val="left"/>
        <w:rPr>
          <w:sz w:val="24"/>
        </w:rPr>
      </w:pPr>
      <w:r>
        <w:rPr>
          <w:sz w:val="24"/>
        </w:rPr>
        <w:t>Date and time of PICU</w:t>
      </w:r>
      <w:r>
        <w:rPr>
          <w:spacing w:val="33"/>
          <w:sz w:val="24"/>
        </w:rPr>
        <w:t> </w:t>
      </w:r>
      <w:r>
        <w:rPr>
          <w:sz w:val="24"/>
        </w:rPr>
        <w:t>admission</w:t>
      </w:r>
    </w:p>
    <w:p>
      <w:pPr>
        <w:pStyle w:val="ListParagraph"/>
        <w:numPr>
          <w:ilvl w:val="0"/>
          <w:numId w:val="5"/>
        </w:numPr>
        <w:tabs>
          <w:tab w:pos="726" w:val="left" w:leader="none"/>
        </w:tabs>
        <w:spacing w:line="289" w:lineRule="exact" w:before="0" w:after="0"/>
        <w:ind w:left="725" w:right="0" w:hanging="237"/>
        <w:jc w:val="left"/>
        <w:rPr>
          <w:sz w:val="24"/>
        </w:rPr>
      </w:pPr>
      <w:r>
        <w:rPr>
          <w:sz w:val="24"/>
        </w:rPr>
        <w:t>Date and time of hospital</w:t>
      </w:r>
      <w:r>
        <w:rPr>
          <w:spacing w:val="30"/>
          <w:sz w:val="24"/>
        </w:rPr>
        <w:t> </w:t>
      </w:r>
      <w:r>
        <w:rPr>
          <w:sz w:val="24"/>
        </w:rPr>
        <w:t>discharge</w:t>
      </w:r>
    </w:p>
    <w:p>
      <w:pPr>
        <w:pStyle w:val="ListParagraph"/>
        <w:numPr>
          <w:ilvl w:val="0"/>
          <w:numId w:val="5"/>
        </w:numPr>
        <w:tabs>
          <w:tab w:pos="726" w:val="left" w:leader="none"/>
        </w:tabs>
        <w:spacing w:line="289" w:lineRule="exact" w:before="0" w:after="0"/>
        <w:ind w:left="725" w:right="0" w:hanging="237"/>
        <w:jc w:val="left"/>
        <w:rPr>
          <w:sz w:val="24"/>
        </w:rPr>
      </w:pPr>
      <w:r>
        <w:rPr>
          <w:sz w:val="24"/>
        </w:rPr>
        <w:t>Date and time of PICU</w:t>
      </w:r>
      <w:r>
        <w:rPr>
          <w:spacing w:val="34"/>
          <w:sz w:val="24"/>
        </w:rPr>
        <w:t> </w:t>
      </w:r>
      <w:r>
        <w:rPr>
          <w:sz w:val="24"/>
        </w:rPr>
        <w:t>discharge</w:t>
      </w:r>
    </w:p>
    <w:p>
      <w:pPr>
        <w:pStyle w:val="ListParagraph"/>
        <w:numPr>
          <w:ilvl w:val="0"/>
          <w:numId w:val="5"/>
        </w:numPr>
        <w:tabs>
          <w:tab w:pos="726" w:val="left" w:leader="none"/>
        </w:tabs>
        <w:spacing w:line="289" w:lineRule="exact" w:before="0" w:after="0"/>
        <w:ind w:left="725" w:right="0" w:hanging="237"/>
        <w:jc w:val="left"/>
        <w:rPr>
          <w:sz w:val="24"/>
        </w:rPr>
      </w:pPr>
      <w:r>
        <w:rPr>
          <w:sz w:val="24"/>
        </w:rPr>
        <w:t>Vital</w:t>
      </w:r>
      <w:r>
        <w:rPr>
          <w:spacing w:val="16"/>
          <w:sz w:val="24"/>
        </w:rPr>
        <w:t> </w:t>
      </w:r>
      <w:r>
        <w:rPr>
          <w:sz w:val="24"/>
        </w:rPr>
        <w:t>status</w:t>
      </w:r>
      <w:r>
        <w:rPr>
          <w:spacing w:val="17"/>
          <w:sz w:val="24"/>
        </w:rPr>
        <w:t> </w:t>
      </w:r>
      <w:r>
        <w:rPr>
          <w:sz w:val="24"/>
        </w:rPr>
        <w:t>at</w:t>
      </w:r>
      <w:r>
        <w:rPr>
          <w:spacing w:val="16"/>
          <w:sz w:val="24"/>
        </w:rPr>
        <w:t> </w:t>
      </w:r>
      <w:r>
        <w:rPr>
          <w:sz w:val="24"/>
        </w:rPr>
        <w:t>PICU</w:t>
      </w:r>
      <w:r>
        <w:rPr>
          <w:spacing w:val="17"/>
          <w:sz w:val="24"/>
        </w:rPr>
        <w:t> </w:t>
      </w:r>
      <w:r>
        <w:rPr>
          <w:sz w:val="24"/>
        </w:rPr>
        <w:t>and</w:t>
      </w:r>
      <w:r>
        <w:rPr>
          <w:spacing w:val="16"/>
          <w:sz w:val="24"/>
        </w:rPr>
        <w:t> </w:t>
      </w:r>
      <w:r>
        <w:rPr>
          <w:sz w:val="24"/>
        </w:rPr>
        <w:t>hospital</w:t>
      </w:r>
      <w:r>
        <w:rPr>
          <w:spacing w:val="17"/>
          <w:sz w:val="24"/>
        </w:rPr>
        <w:t> </w:t>
      </w:r>
      <w:r>
        <w:rPr>
          <w:sz w:val="24"/>
        </w:rPr>
        <w:t>discharge</w:t>
      </w:r>
      <w:r>
        <w:rPr>
          <w:spacing w:val="16"/>
          <w:sz w:val="24"/>
        </w:rPr>
        <w:t> </w:t>
      </w:r>
      <w:r>
        <w:rPr>
          <w:sz w:val="24"/>
        </w:rPr>
        <w:t>(alive</w:t>
      </w:r>
      <w:r>
        <w:rPr>
          <w:spacing w:val="17"/>
          <w:sz w:val="24"/>
        </w:rPr>
        <w:t> </w:t>
      </w:r>
      <w:r>
        <w:rPr>
          <w:sz w:val="24"/>
        </w:rPr>
        <w:t>or</w:t>
      </w:r>
      <w:r>
        <w:rPr>
          <w:spacing w:val="16"/>
          <w:sz w:val="24"/>
        </w:rPr>
        <w:t> </w:t>
      </w:r>
      <w:r>
        <w:rPr>
          <w:sz w:val="24"/>
        </w:rPr>
        <w:t>dead)</w:t>
      </w:r>
    </w:p>
    <w:p>
      <w:pPr>
        <w:pStyle w:val="ListParagraph"/>
        <w:numPr>
          <w:ilvl w:val="0"/>
          <w:numId w:val="5"/>
        </w:numPr>
        <w:tabs>
          <w:tab w:pos="726" w:val="left" w:leader="none"/>
        </w:tabs>
        <w:spacing w:line="289" w:lineRule="exact" w:before="0" w:after="0"/>
        <w:ind w:left="725" w:right="0" w:hanging="237"/>
        <w:jc w:val="left"/>
        <w:rPr>
          <w:sz w:val="24"/>
        </w:rPr>
      </w:pPr>
      <w:r>
        <w:rPr>
          <w:sz w:val="24"/>
        </w:rPr>
        <w:t>Date</w:t>
      </w:r>
      <w:r>
        <w:rPr>
          <w:spacing w:val="18"/>
          <w:sz w:val="24"/>
        </w:rPr>
        <w:t> </w:t>
      </w:r>
      <w:r>
        <w:rPr>
          <w:sz w:val="24"/>
        </w:rPr>
        <w:t>and</w:t>
      </w:r>
      <w:r>
        <w:rPr>
          <w:spacing w:val="18"/>
          <w:sz w:val="24"/>
        </w:rPr>
        <w:t> </w:t>
      </w:r>
      <w:r>
        <w:rPr>
          <w:sz w:val="24"/>
        </w:rPr>
        <w:t>time</w:t>
      </w:r>
      <w:r>
        <w:rPr>
          <w:spacing w:val="18"/>
          <w:sz w:val="24"/>
        </w:rPr>
        <w:t> </w:t>
      </w:r>
      <w:r>
        <w:rPr>
          <w:sz w:val="24"/>
        </w:rPr>
        <w:t>of</w:t>
      </w:r>
      <w:r>
        <w:rPr>
          <w:spacing w:val="18"/>
          <w:sz w:val="24"/>
        </w:rPr>
        <w:t> </w:t>
      </w:r>
      <w:r>
        <w:rPr>
          <w:sz w:val="24"/>
        </w:rPr>
        <w:t>death</w:t>
      </w:r>
      <w:r>
        <w:rPr>
          <w:spacing w:val="18"/>
          <w:sz w:val="24"/>
        </w:rPr>
        <w:t> </w:t>
      </w:r>
      <w:r>
        <w:rPr>
          <w:sz w:val="24"/>
        </w:rPr>
        <w:t>(if</w:t>
      </w:r>
      <w:r>
        <w:rPr>
          <w:spacing w:val="18"/>
          <w:sz w:val="24"/>
        </w:rPr>
        <w:t> </w:t>
      </w:r>
      <w:r>
        <w:rPr>
          <w:sz w:val="24"/>
        </w:rPr>
        <w:t>applicable)</w:t>
      </w:r>
    </w:p>
    <w:p>
      <w:pPr>
        <w:pStyle w:val="ListParagraph"/>
        <w:numPr>
          <w:ilvl w:val="0"/>
          <w:numId w:val="5"/>
        </w:numPr>
        <w:tabs>
          <w:tab w:pos="726" w:val="left" w:leader="none"/>
        </w:tabs>
        <w:spacing w:line="289" w:lineRule="exact" w:before="0" w:after="0"/>
        <w:ind w:left="725" w:right="0" w:hanging="237"/>
        <w:jc w:val="left"/>
        <w:rPr>
          <w:sz w:val="24"/>
        </w:rPr>
      </w:pPr>
      <w:r>
        <w:rPr>
          <w:sz w:val="24"/>
        </w:rPr>
        <w:t>Autopsy obtained</w:t>
      </w:r>
      <w:r>
        <w:rPr>
          <w:spacing w:val="-19"/>
          <w:sz w:val="24"/>
        </w:rPr>
        <w:t> </w:t>
      </w:r>
      <w:r>
        <w:rPr>
          <w:sz w:val="24"/>
        </w:rPr>
        <w:t>(Y/N/NA)</w:t>
      </w:r>
    </w:p>
    <w:p>
      <w:pPr>
        <w:pStyle w:val="ListParagraph"/>
        <w:numPr>
          <w:ilvl w:val="0"/>
          <w:numId w:val="5"/>
        </w:numPr>
        <w:tabs>
          <w:tab w:pos="726" w:val="left" w:leader="none"/>
        </w:tabs>
        <w:spacing w:line="329" w:lineRule="exact" w:before="0" w:after="0"/>
        <w:ind w:left="725" w:right="0" w:hanging="237"/>
        <w:jc w:val="left"/>
        <w:rPr>
          <w:sz w:val="24"/>
        </w:rPr>
      </w:pPr>
      <w:r>
        <w:rPr>
          <w:sz w:val="24"/>
        </w:rPr>
        <w:t>If autopsy obtained, upload full</w:t>
      </w:r>
      <w:r>
        <w:rPr>
          <w:spacing w:val="30"/>
          <w:sz w:val="24"/>
        </w:rPr>
        <w:t> </w:t>
      </w:r>
      <w:r>
        <w:rPr>
          <w:sz w:val="24"/>
        </w:rPr>
        <w:t>report</w:t>
      </w:r>
    </w:p>
    <w:p>
      <w:pPr>
        <w:spacing w:before="267"/>
        <w:ind w:left="126" w:right="0" w:firstLine="0"/>
        <w:jc w:val="both"/>
        <w:rPr>
          <w:rFonts w:ascii="Bookman Old Style"/>
          <w:b w:val="0"/>
          <w:i/>
          <w:sz w:val="24"/>
        </w:rPr>
      </w:pPr>
      <w:r>
        <w:rPr>
          <w:rFonts w:ascii="Bookman Old Style"/>
          <w:b w:val="0"/>
          <w:i/>
          <w:sz w:val="24"/>
        </w:rPr>
        <w:t>Diagnostic Codes:</w:t>
      </w:r>
    </w:p>
    <w:p>
      <w:pPr>
        <w:pStyle w:val="BodyText"/>
        <w:spacing w:line="254" w:lineRule="auto" w:before="33"/>
        <w:ind w:left="131" w:right="1752" w:firstLine="359"/>
        <w:jc w:val="both"/>
      </w:pPr>
      <w:r>
        <w:rPr/>
        <w:t>ICD9, and when applicable, ICD10 diagnostic codes (electronic batch</w:t>
      </w:r>
      <w:r>
        <w:rPr>
          <w:spacing w:val="-31"/>
        </w:rPr>
        <w:t> </w:t>
      </w:r>
      <w:r>
        <w:rPr/>
        <w:t>submission). This </w:t>
      </w:r>
      <w:r>
        <w:rPr>
          <w:spacing w:val="-3"/>
        </w:rPr>
        <w:t>may </w:t>
      </w:r>
      <w:r>
        <w:rPr>
          <w:spacing w:val="3"/>
        </w:rPr>
        <w:t>be </w:t>
      </w:r>
      <w:r>
        <w:rPr/>
        <w:t>accomplished from hospital information systems or, if available, </w:t>
      </w:r>
      <w:r>
        <w:rPr>
          <w:spacing w:val="-3"/>
        </w:rPr>
        <w:t>may </w:t>
      </w:r>
      <w:r>
        <w:rPr>
          <w:spacing w:val="3"/>
        </w:rPr>
        <w:t>be </w:t>
      </w:r>
      <w:r>
        <w:rPr>
          <w:w w:val="95"/>
        </w:rPr>
        <w:t>obtained from each hospital’s access to the Pediatric Hospital information System (PHIS). </w:t>
      </w:r>
      <w:r>
        <w:rPr/>
        <w:t>The majority, but not all, of CPCCRN clinical centers participate in PHIS and </w:t>
      </w:r>
      <w:r>
        <w:rPr>
          <w:spacing w:val="-4"/>
        </w:rPr>
        <w:t>have </w:t>
      </w:r>
      <w:r>
        <w:rPr/>
        <w:t>access to their PHIS</w:t>
      </w:r>
      <w:r>
        <w:rPr>
          <w:spacing w:val="15"/>
        </w:rPr>
        <w:t> </w:t>
      </w:r>
      <w:r>
        <w:rPr/>
        <w:t>database.</w:t>
      </w:r>
    </w:p>
    <w:p>
      <w:pPr>
        <w:pStyle w:val="BodyText"/>
        <w:spacing w:before="7"/>
        <w:rPr>
          <w:sz w:val="26"/>
        </w:rPr>
      </w:pPr>
    </w:p>
    <w:p>
      <w:pPr>
        <w:spacing w:before="0"/>
        <w:ind w:left="127" w:right="0" w:firstLine="0"/>
        <w:jc w:val="both"/>
        <w:rPr>
          <w:rFonts w:ascii="Bookman Old Style"/>
          <w:b w:val="0"/>
          <w:i/>
          <w:sz w:val="24"/>
        </w:rPr>
      </w:pPr>
      <w:r>
        <w:rPr>
          <w:rFonts w:ascii="Bookman Old Style"/>
          <w:b w:val="0"/>
          <w:i/>
          <w:sz w:val="24"/>
        </w:rPr>
        <w:t>Eligibility Form:</w:t>
      </w:r>
    </w:p>
    <w:p>
      <w:pPr>
        <w:pStyle w:val="BodyText"/>
        <w:spacing w:before="34"/>
        <w:ind w:left="725"/>
      </w:pPr>
      <w:r>
        <w:rPr/>
        <w:pict>
          <v:shape style="position:absolute;margin-left:89.433998pt;margin-top:3.438617pt;width:6pt;height:20.75pt;mso-position-horizontal-relative:page;mso-position-vertical-relative:paragraph;z-index:2080"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Date of study</w:t>
      </w:r>
      <w:r>
        <w:rPr>
          <w:spacing w:val="57"/>
        </w:rPr>
        <w:t> </w:t>
      </w:r>
      <w:r>
        <w:rPr/>
        <w:t>eligibility</w:t>
      </w:r>
    </w:p>
    <w:p>
      <w:pPr>
        <w:pStyle w:val="BodyText"/>
        <w:spacing w:line="270" w:lineRule="exact" w:before="16"/>
        <w:ind w:left="725"/>
      </w:pPr>
      <w:r>
        <w:rPr/>
        <w:pict>
          <v:shape style="position:absolute;margin-left:89.433998pt;margin-top:2.538633pt;width:6pt;height:20.75pt;mso-position-horizontal-relative:page;mso-position-vertical-relative:paragraph;z-index:2056"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SIRS criteria met at time of eligibility:</w:t>
      </w:r>
    </w:p>
    <w:p>
      <w:pPr>
        <w:pStyle w:val="ListParagraph"/>
        <w:numPr>
          <w:ilvl w:val="0"/>
          <w:numId w:val="6"/>
        </w:numPr>
        <w:tabs>
          <w:tab w:pos="1241" w:val="left" w:leader="none"/>
        </w:tabs>
        <w:spacing w:line="289" w:lineRule="exact" w:before="0" w:after="0"/>
        <w:ind w:left="1240" w:right="0" w:hanging="252"/>
        <w:jc w:val="left"/>
        <w:rPr>
          <w:sz w:val="24"/>
        </w:rPr>
      </w:pPr>
      <w:r>
        <w:rPr>
          <w:sz w:val="24"/>
        </w:rPr>
        <w:t>Hypothermia (</w:t>
      </w:r>
      <w:r>
        <w:rPr>
          <w:rFonts w:ascii="Verdana" w:hAnsi="Verdana"/>
          <w:i/>
          <w:sz w:val="24"/>
        </w:rPr>
        <w:t>&lt; </w:t>
      </w:r>
      <w:r>
        <w:rPr>
          <w:sz w:val="24"/>
        </w:rPr>
        <w:t>36 </w:t>
      </w:r>
      <w:r>
        <w:rPr>
          <w:rFonts w:ascii="Arial" w:hAnsi="Arial"/>
          <w:i/>
          <w:spacing w:val="3"/>
          <w:sz w:val="24"/>
          <w:vertAlign w:val="superscript"/>
        </w:rPr>
        <w:t>◦</w:t>
      </w:r>
      <w:r>
        <w:rPr>
          <w:spacing w:val="3"/>
          <w:sz w:val="24"/>
          <w:vertAlign w:val="baseline"/>
        </w:rPr>
        <w:t>C) </w:t>
      </w:r>
      <w:r>
        <w:rPr>
          <w:sz w:val="24"/>
          <w:vertAlign w:val="baseline"/>
        </w:rPr>
        <w:t>or fever (</w:t>
      </w:r>
      <w:r>
        <w:rPr>
          <w:rFonts w:ascii="Verdana" w:hAnsi="Verdana"/>
          <w:i/>
          <w:sz w:val="24"/>
          <w:vertAlign w:val="baseline"/>
        </w:rPr>
        <w:t>&gt; </w:t>
      </w:r>
      <w:r>
        <w:rPr>
          <w:sz w:val="24"/>
          <w:vertAlign w:val="baseline"/>
        </w:rPr>
        <w:t>38</w:t>
      </w:r>
      <w:r>
        <w:rPr>
          <w:rFonts w:ascii="Verdana" w:hAnsi="Verdana"/>
          <w:i/>
          <w:sz w:val="24"/>
          <w:vertAlign w:val="baseline"/>
        </w:rPr>
        <w:t>.</w:t>
      </w:r>
      <w:r>
        <w:rPr>
          <w:sz w:val="24"/>
          <w:vertAlign w:val="baseline"/>
        </w:rPr>
        <w:t>5</w:t>
      </w:r>
      <w:r>
        <w:rPr>
          <w:spacing w:val="3"/>
          <w:sz w:val="24"/>
          <w:vertAlign w:val="baseline"/>
        </w:rPr>
        <w:t> </w:t>
      </w:r>
      <w:r>
        <w:rPr>
          <w:rFonts w:ascii="Arial" w:hAnsi="Arial"/>
          <w:i/>
          <w:spacing w:val="2"/>
          <w:sz w:val="24"/>
          <w:vertAlign w:val="superscript"/>
        </w:rPr>
        <w:t>◦</w:t>
      </w:r>
      <w:r>
        <w:rPr>
          <w:spacing w:val="2"/>
          <w:sz w:val="24"/>
          <w:vertAlign w:val="baseline"/>
        </w:rPr>
        <w:t>C);</w:t>
      </w:r>
    </w:p>
    <w:p>
      <w:pPr>
        <w:pStyle w:val="ListParagraph"/>
        <w:numPr>
          <w:ilvl w:val="0"/>
          <w:numId w:val="6"/>
        </w:numPr>
        <w:tabs>
          <w:tab w:pos="1241" w:val="left" w:leader="none"/>
        </w:tabs>
        <w:spacing w:line="254" w:lineRule="auto" w:before="0" w:after="0"/>
        <w:ind w:left="1240" w:right="1758" w:hanging="252"/>
        <w:jc w:val="left"/>
        <w:rPr>
          <w:sz w:val="24"/>
        </w:rPr>
      </w:pPr>
      <w:r>
        <w:rPr>
          <w:sz w:val="24"/>
        </w:rPr>
        <w:t>Leukocytosis</w:t>
      </w:r>
      <w:r>
        <w:rPr>
          <w:spacing w:val="-20"/>
          <w:sz w:val="24"/>
        </w:rPr>
        <w:t> </w:t>
      </w:r>
      <w:r>
        <w:rPr>
          <w:sz w:val="24"/>
        </w:rPr>
        <w:t>(</w:t>
      </w:r>
      <w:r>
        <w:rPr>
          <w:rFonts w:ascii="Verdana" w:hAnsi="Verdana"/>
          <w:i/>
          <w:sz w:val="24"/>
        </w:rPr>
        <w:t>&gt;</w:t>
      </w:r>
      <w:r>
        <w:rPr>
          <w:rFonts w:ascii="Verdana" w:hAnsi="Verdana"/>
          <w:i/>
          <w:spacing w:val="-51"/>
          <w:sz w:val="24"/>
        </w:rPr>
        <w:t> </w:t>
      </w:r>
      <w:r>
        <w:rPr>
          <w:sz w:val="24"/>
        </w:rPr>
        <w:t>12</w:t>
      </w:r>
      <w:r>
        <w:rPr>
          <w:rFonts w:ascii="Verdana" w:hAnsi="Verdana"/>
          <w:i/>
          <w:sz w:val="24"/>
        </w:rPr>
        <w:t>,</w:t>
      </w:r>
      <w:r>
        <w:rPr>
          <w:rFonts w:ascii="Verdana" w:hAnsi="Verdana"/>
          <w:i/>
          <w:spacing w:val="-65"/>
          <w:sz w:val="24"/>
        </w:rPr>
        <w:t> </w:t>
      </w:r>
      <w:r>
        <w:rPr>
          <w:sz w:val="24"/>
        </w:rPr>
        <w:t>000)</w:t>
      </w:r>
      <w:r>
        <w:rPr>
          <w:spacing w:val="-19"/>
          <w:sz w:val="24"/>
        </w:rPr>
        <w:t> </w:t>
      </w:r>
      <w:r>
        <w:rPr>
          <w:sz w:val="24"/>
        </w:rPr>
        <w:t>or</w:t>
      </w:r>
      <w:r>
        <w:rPr>
          <w:spacing w:val="-19"/>
          <w:sz w:val="24"/>
        </w:rPr>
        <w:t> </w:t>
      </w:r>
      <w:r>
        <w:rPr>
          <w:sz w:val="24"/>
        </w:rPr>
        <w:t>neutropenia</w:t>
      </w:r>
      <w:r>
        <w:rPr>
          <w:spacing w:val="-20"/>
          <w:sz w:val="24"/>
        </w:rPr>
        <w:t> </w:t>
      </w:r>
      <w:r>
        <w:rPr>
          <w:sz w:val="24"/>
        </w:rPr>
        <w:t>(</w:t>
      </w:r>
      <w:r>
        <w:rPr>
          <w:rFonts w:ascii="Verdana" w:hAnsi="Verdana"/>
          <w:i/>
          <w:sz w:val="24"/>
        </w:rPr>
        <w:t>&lt;</w:t>
      </w:r>
      <w:r>
        <w:rPr>
          <w:rFonts w:ascii="Verdana" w:hAnsi="Verdana"/>
          <w:i/>
          <w:spacing w:val="-51"/>
          <w:sz w:val="24"/>
        </w:rPr>
        <w:t> </w:t>
      </w:r>
      <w:r>
        <w:rPr>
          <w:sz w:val="24"/>
        </w:rPr>
        <w:t>4</w:t>
      </w:r>
      <w:r>
        <w:rPr>
          <w:rFonts w:ascii="Verdana" w:hAnsi="Verdana"/>
          <w:i/>
          <w:sz w:val="24"/>
        </w:rPr>
        <w:t>,</w:t>
      </w:r>
      <w:r>
        <w:rPr>
          <w:rFonts w:ascii="Verdana" w:hAnsi="Verdana"/>
          <w:i/>
          <w:spacing w:val="-65"/>
          <w:sz w:val="24"/>
        </w:rPr>
        <w:t> </w:t>
      </w:r>
      <w:r>
        <w:rPr>
          <w:sz w:val="24"/>
        </w:rPr>
        <w:t>000)</w:t>
      </w:r>
      <w:r>
        <w:rPr>
          <w:spacing w:val="-19"/>
          <w:sz w:val="24"/>
        </w:rPr>
        <w:t> </w:t>
      </w:r>
      <w:r>
        <w:rPr>
          <w:sz w:val="24"/>
        </w:rPr>
        <w:t>or</w:t>
      </w:r>
      <w:r>
        <w:rPr>
          <w:spacing w:val="-19"/>
          <w:sz w:val="24"/>
        </w:rPr>
        <w:t> </w:t>
      </w:r>
      <w:r>
        <w:rPr>
          <w:rFonts w:ascii="Verdana" w:hAnsi="Verdana"/>
          <w:i/>
          <w:sz w:val="24"/>
        </w:rPr>
        <w:t>&gt;</w:t>
      </w:r>
      <w:r>
        <w:rPr>
          <w:rFonts w:ascii="Verdana" w:hAnsi="Verdana"/>
          <w:i/>
          <w:spacing w:val="-51"/>
          <w:sz w:val="24"/>
        </w:rPr>
        <w:t> </w:t>
      </w:r>
      <w:r>
        <w:rPr>
          <w:sz w:val="24"/>
        </w:rPr>
        <w:t>10%</w:t>
      </w:r>
      <w:r>
        <w:rPr>
          <w:spacing w:val="-19"/>
          <w:sz w:val="24"/>
        </w:rPr>
        <w:t> </w:t>
      </w:r>
      <w:r>
        <w:rPr>
          <w:sz w:val="24"/>
        </w:rPr>
        <w:t>immature</w:t>
      </w:r>
      <w:r>
        <w:rPr>
          <w:spacing w:val="-20"/>
          <w:sz w:val="24"/>
        </w:rPr>
        <w:t> </w:t>
      </w:r>
      <w:r>
        <w:rPr>
          <w:sz w:val="24"/>
        </w:rPr>
        <w:t>neu- trophils;</w:t>
      </w:r>
    </w:p>
    <w:p>
      <w:pPr>
        <w:pStyle w:val="ListParagraph"/>
        <w:numPr>
          <w:ilvl w:val="0"/>
          <w:numId w:val="6"/>
        </w:numPr>
        <w:tabs>
          <w:tab w:pos="1241" w:val="left" w:leader="none"/>
        </w:tabs>
        <w:spacing w:line="269" w:lineRule="exact" w:before="0" w:after="0"/>
        <w:ind w:left="1240" w:right="0" w:hanging="252"/>
        <w:jc w:val="left"/>
        <w:rPr>
          <w:sz w:val="24"/>
        </w:rPr>
      </w:pPr>
      <w:r>
        <w:rPr>
          <w:sz w:val="24"/>
        </w:rPr>
        <w:t>Heart rate </w:t>
      </w:r>
      <w:r>
        <w:rPr>
          <w:rFonts w:ascii="Verdana" w:hAnsi="Verdana"/>
          <w:i/>
          <w:sz w:val="24"/>
        </w:rPr>
        <w:t>&gt;</w:t>
      </w:r>
      <w:r>
        <w:rPr>
          <w:rFonts w:ascii="Verdana" w:hAnsi="Verdana"/>
          <w:i/>
          <w:spacing w:val="84"/>
          <w:sz w:val="24"/>
        </w:rPr>
        <w:t> </w:t>
      </w:r>
      <w:r>
        <w:rPr>
          <w:sz w:val="24"/>
        </w:rPr>
        <w:t>90th percentile for age in absence of stimulation;</w:t>
      </w:r>
    </w:p>
    <w:p>
      <w:pPr>
        <w:pStyle w:val="ListParagraph"/>
        <w:numPr>
          <w:ilvl w:val="0"/>
          <w:numId w:val="6"/>
        </w:numPr>
        <w:tabs>
          <w:tab w:pos="1241" w:val="left" w:leader="none"/>
        </w:tabs>
        <w:spacing w:line="254" w:lineRule="auto" w:before="0" w:after="0"/>
        <w:ind w:left="1240" w:right="1757" w:hanging="252"/>
        <w:jc w:val="both"/>
        <w:rPr>
          <w:sz w:val="24"/>
        </w:rPr>
      </w:pPr>
      <w:r>
        <w:rPr>
          <w:sz w:val="24"/>
        </w:rPr>
        <w:t>Respiratory</w:t>
      </w:r>
      <w:r>
        <w:rPr>
          <w:spacing w:val="-33"/>
          <w:sz w:val="24"/>
        </w:rPr>
        <w:t> </w:t>
      </w:r>
      <w:r>
        <w:rPr>
          <w:sz w:val="24"/>
        </w:rPr>
        <w:t>rate</w:t>
      </w:r>
      <w:r>
        <w:rPr>
          <w:spacing w:val="-32"/>
          <w:sz w:val="24"/>
        </w:rPr>
        <w:t> </w:t>
      </w:r>
      <w:r>
        <w:rPr>
          <w:rFonts w:ascii="Verdana" w:hAnsi="Verdana"/>
          <w:i/>
          <w:sz w:val="24"/>
        </w:rPr>
        <w:t>&gt;</w:t>
      </w:r>
      <w:r>
        <w:rPr>
          <w:rFonts w:ascii="Verdana" w:hAnsi="Verdana"/>
          <w:i/>
          <w:spacing w:val="-60"/>
          <w:sz w:val="24"/>
        </w:rPr>
        <w:t> </w:t>
      </w:r>
      <w:r>
        <w:rPr>
          <w:sz w:val="24"/>
        </w:rPr>
        <w:t>90th</w:t>
      </w:r>
      <w:r>
        <w:rPr>
          <w:spacing w:val="-32"/>
          <w:sz w:val="24"/>
        </w:rPr>
        <w:t> </w:t>
      </w:r>
      <w:r>
        <w:rPr>
          <w:sz w:val="24"/>
        </w:rPr>
        <w:t>percentile</w:t>
      </w:r>
      <w:r>
        <w:rPr>
          <w:spacing w:val="-32"/>
          <w:sz w:val="24"/>
        </w:rPr>
        <w:t> </w:t>
      </w:r>
      <w:r>
        <w:rPr>
          <w:sz w:val="24"/>
        </w:rPr>
        <w:t>for</w:t>
      </w:r>
      <w:r>
        <w:rPr>
          <w:spacing w:val="-33"/>
          <w:sz w:val="24"/>
        </w:rPr>
        <w:t> </w:t>
      </w:r>
      <w:r>
        <w:rPr>
          <w:sz w:val="24"/>
        </w:rPr>
        <w:t>age</w:t>
      </w:r>
      <w:r>
        <w:rPr>
          <w:spacing w:val="-32"/>
          <w:sz w:val="24"/>
        </w:rPr>
        <w:t> </w:t>
      </w:r>
      <w:r>
        <w:rPr>
          <w:sz w:val="24"/>
        </w:rPr>
        <w:t>OR</w:t>
      </w:r>
      <w:r>
        <w:rPr>
          <w:spacing w:val="-32"/>
          <w:sz w:val="24"/>
        </w:rPr>
        <w:t> </w:t>
      </w:r>
      <w:r>
        <w:rPr>
          <w:sz w:val="24"/>
        </w:rPr>
        <w:t>hyperventilation</w:t>
      </w:r>
      <w:r>
        <w:rPr>
          <w:spacing w:val="-32"/>
          <w:sz w:val="24"/>
        </w:rPr>
        <w:t> </w:t>
      </w:r>
      <w:r>
        <w:rPr>
          <w:sz w:val="24"/>
        </w:rPr>
        <w:t>to</w:t>
      </w:r>
      <w:r>
        <w:rPr>
          <w:spacing w:val="-32"/>
          <w:sz w:val="24"/>
        </w:rPr>
        <w:t> </w:t>
      </w:r>
      <w:r>
        <w:rPr>
          <w:rFonts w:ascii="Verdana" w:hAnsi="Verdana"/>
          <w:i/>
          <w:spacing w:val="9"/>
          <w:sz w:val="24"/>
        </w:rPr>
        <w:t>PaCO</w:t>
      </w:r>
      <w:r>
        <w:rPr>
          <w:rFonts w:ascii="Century" w:hAnsi="Century"/>
          <w:spacing w:val="9"/>
          <w:sz w:val="24"/>
          <w:vertAlign w:val="subscript"/>
        </w:rPr>
        <w:t>2</w:t>
      </w:r>
      <w:r>
        <w:rPr>
          <w:rFonts w:ascii="Century" w:hAnsi="Century"/>
          <w:spacing w:val="-37"/>
          <w:sz w:val="24"/>
          <w:vertAlign w:val="baseline"/>
        </w:rPr>
        <w:t> </w:t>
      </w:r>
      <w:r>
        <w:rPr>
          <w:rFonts w:ascii="Verdana" w:hAnsi="Verdana"/>
          <w:i/>
          <w:sz w:val="24"/>
          <w:vertAlign w:val="baseline"/>
        </w:rPr>
        <w:t>&lt;</w:t>
      </w:r>
      <w:r>
        <w:rPr>
          <w:sz w:val="24"/>
          <w:vertAlign w:val="baseline"/>
        </w:rPr>
        <w:t>32 </w:t>
      </w:r>
      <w:r>
        <w:rPr>
          <w:w w:val="95"/>
          <w:sz w:val="24"/>
          <w:vertAlign w:val="baseline"/>
        </w:rPr>
        <w:t>torr OR requirement for mechanical ventilation unrelated to drug administra- </w:t>
      </w:r>
      <w:r>
        <w:rPr>
          <w:sz w:val="24"/>
          <w:vertAlign w:val="baseline"/>
        </w:rPr>
        <w:t>tion.</w:t>
      </w:r>
    </w:p>
    <w:p>
      <w:pPr>
        <w:pStyle w:val="BodyText"/>
        <w:spacing w:line="254" w:lineRule="auto"/>
        <w:ind w:left="725" w:right="3786"/>
      </w:pPr>
      <w:r>
        <w:rPr/>
        <w:pict>
          <v:shape style="position:absolute;margin-left:89.433998pt;margin-top:16.183617pt;width:6pt;height:20.75pt;mso-position-horizontal-relative:page;mso-position-vertical-relative:paragraph;z-index:2104"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pict>
          <v:shape style="position:absolute;margin-left:89.433998pt;margin-top:1.738616pt;width:6pt;height:20.75pt;mso-position-horizontal-relative:page;mso-position-vertical-relative:paragraph;z-index:2128"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w w:val="95"/>
        </w:rPr>
        <w:t>Nature of infection (documented infection, suspected infection) </w:t>
      </w:r>
      <w:r>
        <w:rPr/>
        <w:t>Type of organism (documented or</w:t>
      </w:r>
      <w:r>
        <w:rPr>
          <w:spacing w:val="52"/>
        </w:rPr>
        <w:t> </w:t>
      </w:r>
      <w:r>
        <w:rPr/>
        <w:t>suspected):</w:t>
      </w:r>
    </w:p>
    <w:p>
      <w:pPr>
        <w:pStyle w:val="ListParagraph"/>
        <w:numPr>
          <w:ilvl w:val="0"/>
          <w:numId w:val="6"/>
        </w:numPr>
        <w:tabs>
          <w:tab w:pos="1241" w:val="left" w:leader="none"/>
        </w:tabs>
        <w:spacing w:line="272" w:lineRule="exact" w:before="0" w:after="0"/>
        <w:ind w:left="1240" w:right="0" w:hanging="252"/>
        <w:jc w:val="left"/>
        <w:rPr>
          <w:sz w:val="24"/>
        </w:rPr>
      </w:pPr>
      <w:r>
        <w:rPr>
          <w:sz w:val="24"/>
        </w:rPr>
        <w:t>Bacterial</w:t>
      </w:r>
    </w:p>
    <w:p>
      <w:pPr>
        <w:pStyle w:val="ListParagraph"/>
        <w:numPr>
          <w:ilvl w:val="0"/>
          <w:numId w:val="6"/>
        </w:numPr>
        <w:tabs>
          <w:tab w:pos="1241" w:val="left" w:leader="none"/>
        </w:tabs>
        <w:spacing w:line="240" w:lineRule="auto" w:before="10" w:after="0"/>
        <w:ind w:left="1240" w:right="0" w:hanging="252"/>
        <w:jc w:val="left"/>
        <w:rPr>
          <w:sz w:val="24"/>
        </w:rPr>
      </w:pPr>
      <w:r>
        <w:rPr>
          <w:spacing w:val="-4"/>
          <w:sz w:val="24"/>
        </w:rPr>
        <w:t>Fungal</w:t>
      </w:r>
    </w:p>
    <w:p>
      <w:pPr>
        <w:pStyle w:val="ListParagraph"/>
        <w:numPr>
          <w:ilvl w:val="0"/>
          <w:numId w:val="6"/>
        </w:numPr>
        <w:tabs>
          <w:tab w:pos="1241" w:val="left" w:leader="none"/>
        </w:tabs>
        <w:spacing w:line="240" w:lineRule="auto" w:before="16" w:after="0"/>
        <w:ind w:left="1240" w:right="0" w:hanging="252"/>
        <w:jc w:val="left"/>
        <w:rPr>
          <w:sz w:val="24"/>
        </w:rPr>
      </w:pPr>
      <w:r>
        <w:rPr>
          <w:sz w:val="24"/>
        </w:rPr>
        <w:t>Viral</w:t>
      </w:r>
    </w:p>
    <w:p>
      <w:pPr>
        <w:pStyle w:val="ListParagraph"/>
        <w:numPr>
          <w:ilvl w:val="0"/>
          <w:numId w:val="6"/>
        </w:numPr>
        <w:tabs>
          <w:tab w:pos="1241" w:val="left" w:leader="none"/>
        </w:tabs>
        <w:spacing w:line="240" w:lineRule="auto" w:before="16" w:after="0"/>
        <w:ind w:left="1240" w:right="0" w:hanging="252"/>
        <w:jc w:val="left"/>
        <w:rPr>
          <w:sz w:val="24"/>
        </w:rPr>
      </w:pPr>
      <w:r>
        <w:rPr>
          <w:sz w:val="24"/>
        </w:rPr>
        <w:t>Protozoal</w:t>
      </w:r>
    </w:p>
    <w:p>
      <w:pPr>
        <w:pStyle w:val="BodyText"/>
      </w:pPr>
    </w:p>
    <w:p>
      <w:pPr>
        <w:pStyle w:val="BodyText"/>
      </w:pPr>
    </w:p>
    <w:p>
      <w:pPr>
        <w:pStyle w:val="BodyText"/>
        <w:spacing w:before="4"/>
        <w:rPr>
          <w:sz w:val="19"/>
        </w:rPr>
      </w:pPr>
    </w:p>
    <w:p>
      <w:pPr>
        <w:pStyle w:val="Heading3"/>
        <w:numPr>
          <w:ilvl w:val="2"/>
          <w:numId w:val="4"/>
        </w:numPr>
        <w:tabs>
          <w:tab w:pos="962" w:val="left" w:leader="none"/>
        </w:tabs>
        <w:spacing w:line="240" w:lineRule="auto" w:before="0" w:after="0"/>
        <w:ind w:left="961" w:right="0" w:hanging="821"/>
        <w:jc w:val="both"/>
      </w:pPr>
      <w:bookmarkStart w:name="Dataset 2. Acute PICU Hospitalization Da" w:id="28"/>
      <w:bookmarkEnd w:id="28"/>
      <w:r>
        <w:rPr>
          <w:b w:val="0"/>
        </w:rPr>
      </w:r>
      <w:bookmarkStart w:name="_bookmark9" w:id="29"/>
      <w:bookmarkEnd w:id="29"/>
      <w:r>
        <w:rPr>
          <w:b w:val="0"/>
        </w:rPr>
      </w:r>
      <w:bookmarkStart w:name="_bookmark9" w:id="30"/>
      <w:bookmarkEnd w:id="30"/>
      <w:r>
        <w:rPr/>
        <w:t>Dataset</w:t>
      </w:r>
      <w:r>
        <w:rPr/>
        <w:t> 2. Acute PICU Hospitalization</w:t>
      </w:r>
      <w:r>
        <w:rPr>
          <w:spacing w:val="32"/>
        </w:rPr>
        <w:t> </w:t>
      </w:r>
      <w:r>
        <w:rPr/>
        <w:t>Data</w:t>
      </w:r>
    </w:p>
    <w:p>
      <w:pPr>
        <w:pStyle w:val="BodyText"/>
        <w:spacing w:line="254" w:lineRule="auto" w:before="212"/>
        <w:ind w:left="140" w:right="1797"/>
        <w:jc w:val="both"/>
      </w:pPr>
      <w:r>
        <w:rPr/>
        <w:t>Date of PICU admission is study </w:t>
      </w:r>
      <w:r>
        <w:rPr>
          <w:spacing w:val="-3"/>
        </w:rPr>
        <w:t>day </w:t>
      </w:r>
      <w:r>
        <w:rPr/>
        <w:t>zero. As described previously, if a child becomes eligible</w:t>
      </w:r>
      <w:r>
        <w:rPr>
          <w:spacing w:val="-15"/>
        </w:rPr>
        <w:t> </w:t>
      </w:r>
      <w:r>
        <w:rPr/>
        <w:t>for</w:t>
      </w:r>
      <w:r>
        <w:rPr>
          <w:spacing w:val="-15"/>
        </w:rPr>
        <w:t> </w:t>
      </w:r>
      <w:r>
        <w:rPr/>
        <w:t>enrollment</w:t>
      </w:r>
      <w:r>
        <w:rPr>
          <w:spacing w:val="-15"/>
        </w:rPr>
        <w:t> </w:t>
      </w:r>
      <w:r>
        <w:rPr/>
        <w:t>the</w:t>
      </w:r>
      <w:r>
        <w:rPr>
          <w:spacing w:val="-15"/>
        </w:rPr>
        <w:t> </w:t>
      </w:r>
      <w:r>
        <w:rPr>
          <w:spacing w:val="-3"/>
        </w:rPr>
        <w:t>day</w:t>
      </w:r>
      <w:r>
        <w:rPr>
          <w:spacing w:val="-15"/>
        </w:rPr>
        <w:t> </w:t>
      </w:r>
      <w:r>
        <w:rPr/>
        <w:t>after</w:t>
      </w:r>
      <w:r>
        <w:rPr>
          <w:spacing w:val="-15"/>
        </w:rPr>
        <w:t> </w:t>
      </w:r>
      <w:r>
        <w:rPr/>
        <w:t>PICU</w:t>
      </w:r>
      <w:r>
        <w:rPr>
          <w:spacing w:val="-15"/>
        </w:rPr>
        <w:t> </w:t>
      </w:r>
      <w:r>
        <w:rPr/>
        <w:t>admission,</w:t>
      </w:r>
      <w:r>
        <w:rPr>
          <w:spacing w:val="-15"/>
        </w:rPr>
        <w:t> </w:t>
      </w:r>
      <w:r>
        <w:rPr/>
        <w:t>the</w:t>
      </w:r>
      <w:r>
        <w:rPr>
          <w:spacing w:val="-14"/>
        </w:rPr>
        <w:t> </w:t>
      </w:r>
      <w:r>
        <w:rPr/>
        <w:t>following</w:t>
      </w:r>
      <w:r>
        <w:rPr>
          <w:spacing w:val="-16"/>
        </w:rPr>
        <w:t> </w:t>
      </w:r>
      <w:r>
        <w:rPr/>
        <w:t>daily</w:t>
      </w:r>
      <w:r>
        <w:rPr>
          <w:spacing w:val="-14"/>
        </w:rPr>
        <w:t> </w:t>
      </w:r>
      <w:r>
        <w:rPr/>
        <w:t>forms</w:t>
      </w:r>
      <w:r>
        <w:rPr>
          <w:spacing w:val="-15"/>
        </w:rPr>
        <w:t> </w:t>
      </w:r>
      <w:r>
        <w:rPr/>
        <w:t>must</w:t>
      </w:r>
      <w:r>
        <w:rPr>
          <w:spacing w:val="-15"/>
        </w:rPr>
        <w:t> </w:t>
      </w:r>
      <w:r>
        <w:rPr>
          <w:spacing w:val="3"/>
        </w:rPr>
        <w:t>be </w:t>
      </w:r>
      <w:r>
        <w:rPr/>
        <w:t>filled</w:t>
      </w:r>
      <w:r>
        <w:rPr>
          <w:spacing w:val="-27"/>
        </w:rPr>
        <w:t> </w:t>
      </w:r>
      <w:r>
        <w:rPr/>
        <w:t>out</w:t>
      </w:r>
      <w:r>
        <w:rPr>
          <w:spacing w:val="-26"/>
        </w:rPr>
        <w:t> </w:t>
      </w:r>
      <w:r>
        <w:rPr/>
        <w:t>for</w:t>
      </w:r>
      <w:r>
        <w:rPr>
          <w:spacing w:val="-26"/>
        </w:rPr>
        <w:t> </w:t>
      </w:r>
      <w:r>
        <w:rPr/>
        <w:t>the</w:t>
      </w:r>
      <w:r>
        <w:rPr>
          <w:spacing w:val="-26"/>
        </w:rPr>
        <w:t> </w:t>
      </w:r>
      <w:r>
        <w:rPr>
          <w:spacing w:val="-3"/>
        </w:rPr>
        <w:t>day</w:t>
      </w:r>
      <w:r>
        <w:rPr>
          <w:spacing w:val="-26"/>
        </w:rPr>
        <w:t> </w:t>
      </w:r>
      <w:r>
        <w:rPr/>
        <w:t>of</w:t>
      </w:r>
      <w:r>
        <w:rPr>
          <w:spacing w:val="-26"/>
        </w:rPr>
        <w:t> </w:t>
      </w:r>
      <w:r>
        <w:rPr/>
        <w:t>admission</w:t>
      </w:r>
      <w:r>
        <w:rPr>
          <w:spacing w:val="-27"/>
        </w:rPr>
        <w:t> </w:t>
      </w:r>
      <w:r>
        <w:rPr/>
        <w:t>as</w:t>
      </w:r>
      <w:r>
        <w:rPr>
          <w:spacing w:val="-26"/>
        </w:rPr>
        <w:t> </w:t>
      </w:r>
      <w:r>
        <w:rPr/>
        <w:t>well</w:t>
      </w:r>
      <w:r>
        <w:rPr>
          <w:spacing w:val="-26"/>
        </w:rPr>
        <w:t> </w:t>
      </w:r>
      <w:r>
        <w:rPr/>
        <w:t>as</w:t>
      </w:r>
      <w:r>
        <w:rPr>
          <w:spacing w:val="-26"/>
        </w:rPr>
        <w:t> </w:t>
      </w:r>
      <w:r>
        <w:rPr/>
        <w:t>the</w:t>
      </w:r>
      <w:r>
        <w:rPr>
          <w:spacing w:val="-26"/>
        </w:rPr>
        <w:t> </w:t>
      </w:r>
      <w:r>
        <w:rPr>
          <w:spacing w:val="-3"/>
        </w:rPr>
        <w:t>day</w:t>
      </w:r>
      <w:r>
        <w:rPr>
          <w:spacing w:val="-27"/>
        </w:rPr>
        <w:t> </w:t>
      </w:r>
      <w:r>
        <w:rPr/>
        <w:t>of</w:t>
      </w:r>
      <w:r>
        <w:rPr>
          <w:spacing w:val="-26"/>
        </w:rPr>
        <w:t> </w:t>
      </w:r>
      <w:r>
        <w:rPr/>
        <w:t>enrollment.</w:t>
      </w:r>
      <w:r>
        <w:rPr>
          <w:spacing w:val="-12"/>
        </w:rPr>
        <w:t> </w:t>
      </w:r>
      <w:r>
        <w:rPr/>
        <w:t>The</w:t>
      </w:r>
      <w:r>
        <w:rPr>
          <w:spacing w:val="-26"/>
        </w:rPr>
        <w:t> </w:t>
      </w:r>
      <w:r>
        <w:rPr/>
        <w:t>data</w:t>
      </w:r>
      <w:r>
        <w:rPr>
          <w:spacing w:val="-26"/>
        </w:rPr>
        <w:t> </w:t>
      </w:r>
      <w:r>
        <w:rPr/>
        <w:t>forms</w:t>
      </w:r>
      <w:r>
        <w:rPr>
          <w:spacing w:val="-26"/>
        </w:rPr>
        <w:t> </w:t>
      </w:r>
      <w:r>
        <w:rPr/>
        <w:t>should</w:t>
      </w:r>
    </w:p>
    <w:p>
      <w:pPr>
        <w:spacing w:after="0" w:line="254" w:lineRule="auto"/>
        <w:jc w:val="both"/>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2152"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2176"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spacing w:before="192"/>
        <w:ind w:left="500"/>
      </w:pPr>
      <w:r>
        <w:rPr/>
        <w:t>be completed until PICU discharge or study day 28, whichever occurs first.</w:t>
      </w:r>
    </w:p>
    <w:p>
      <w:pPr>
        <w:pStyle w:val="BodyText"/>
        <w:spacing w:before="4"/>
        <w:rPr>
          <w:sz w:val="28"/>
        </w:rPr>
      </w:pPr>
    </w:p>
    <w:p>
      <w:pPr>
        <w:spacing w:before="0"/>
        <w:ind w:left="486" w:right="0" w:firstLine="0"/>
        <w:jc w:val="left"/>
        <w:rPr>
          <w:rFonts w:ascii="Bookman Old Style"/>
          <w:b w:val="0"/>
          <w:i/>
          <w:sz w:val="24"/>
        </w:rPr>
      </w:pPr>
      <w:r>
        <w:rPr>
          <w:rFonts w:ascii="Bookman Old Style"/>
          <w:b w:val="0"/>
          <w:i/>
          <w:sz w:val="24"/>
        </w:rPr>
        <w:t>Baseline Clinical Data Form:</w:t>
      </w:r>
    </w:p>
    <w:p>
      <w:pPr>
        <w:pStyle w:val="BodyText"/>
        <w:spacing w:line="254" w:lineRule="auto" w:before="36"/>
        <w:ind w:left="1085" w:right="7930"/>
      </w:pPr>
      <w:r>
        <w:rPr/>
        <w:pict>
          <v:shape style="position:absolute;margin-left:107.433998pt;margin-top:17.984623pt;width:6pt;height:20.75pt;mso-position-horizontal-relative:page;mso-position-vertical-relative:paragraph;z-index:2224"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pict>
          <v:shape style="position:absolute;margin-left:107.433998pt;margin-top:3.538622pt;width:6pt;height:20.75pt;mso-position-horizontal-relative:page;mso-position-vertical-relative:paragraph;z-index:2248"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Weight (kg) </w:t>
      </w:r>
      <w:r>
        <w:rPr>
          <w:w w:val="95"/>
        </w:rPr>
        <w:t>Height (cm)</w:t>
      </w:r>
    </w:p>
    <w:p>
      <w:pPr>
        <w:pStyle w:val="BodyText"/>
        <w:spacing w:line="272" w:lineRule="exact"/>
        <w:ind w:left="1085"/>
      </w:pPr>
      <w:r>
        <w:rPr/>
        <w:pict>
          <v:shape style="position:absolute;margin-left:107.433998pt;margin-top:1.724919pt;width:6pt;height:20.75pt;mso-position-horizontal-relative:page;mso-position-vertical-relative:paragraph;z-index:2200"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Immunocompromised (Y/N)</w:t>
      </w:r>
    </w:p>
    <w:p>
      <w:pPr>
        <w:pStyle w:val="BodyText"/>
        <w:spacing w:before="16"/>
        <w:ind w:left="1085"/>
      </w:pPr>
      <w:r>
        <w:rPr/>
        <w:t>If immunocompromised, provide reason:</w:t>
      </w:r>
    </w:p>
    <w:p>
      <w:pPr>
        <w:pStyle w:val="ListParagraph"/>
        <w:numPr>
          <w:ilvl w:val="0"/>
          <w:numId w:val="7"/>
        </w:numPr>
        <w:tabs>
          <w:tab w:pos="1601" w:val="left" w:leader="none"/>
        </w:tabs>
        <w:spacing w:line="240" w:lineRule="auto" w:before="16" w:after="0"/>
        <w:ind w:left="1600" w:right="0" w:hanging="252"/>
        <w:jc w:val="left"/>
        <w:rPr>
          <w:sz w:val="24"/>
        </w:rPr>
      </w:pPr>
      <w:r>
        <w:rPr>
          <w:sz w:val="24"/>
        </w:rPr>
        <w:t>Congenital immunodeficiency</w:t>
      </w:r>
      <w:r>
        <w:rPr>
          <w:spacing w:val="-23"/>
          <w:sz w:val="24"/>
        </w:rPr>
        <w:t> </w:t>
      </w:r>
      <w:r>
        <w:rPr>
          <w:sz w:val="24"/>
        </w:rPr>
        <w:t>(Y/N)</w:t>
      </w:r>
    </w:p>
    <w:p>
      <w:pPr>
        <w:pStyle w:val="ListParagraph"/>
        <w:numPr>
          <w:ilvl w:val="0"/>
          <w:numId w:val="7"/>
        </w:numPr>
        <w:tabs>
          <w:tab w:pos="1601" w:val="left" w:leader="none"/>
        </w:tabs>
        <w:spacing w:line="240" w:lineRule="auto" w:before="17" w:after="0"/>
        <w:ind w:left="1600" w:right="0" w:hanging="252"/>
        <w:jc w:val="left"/>
        <w:rPr>
          <w:sz w:val="24"/>
        </w:rPr>
      </w:pPr>
      <w:r>
        <w:rPr>
          <w:sz w:val="24"/>
        </w:rPr>
        <w:t>Bone</w:t>
      </w:r>
      <w:r>
        <w:rPr>
          <w:spacing w:val="16"/>
          <w:sz w:val="24"/>
        </w:rPr>
        <w:t> </w:t>
      </w:r>
      <w:r>
        <w:rPr>
          <w:sz w:val="24"/>
        </w:rPr>
        <w:t>marrow</w:t>
      </w:r>
      <w:r>
        <w:rPr>
          <w:spacing w:val="16"/>
          <w:sz w:val="24"/>
        </w:rPr>
        <w:t> </w:t>
      </w:r>
      <w:r>
        <w:rPr>
          <w:sz w:val="24"/>
        </w:rPr>
        <w:t>or</w:t>
      </w:r>
      <w:r>
        <w:rPr>
          <w:spacing w:val="17"/>
          <w:sz w:val="24"/>
        </w:rPr>
        <w:t> </w:t>
      </w:r>
      <w:r>
        <w:rPr>
          <w:sz w:val="24"/>
        </w:rPr>
        <w:t>stem</w:t>
      </w:r>
      <w:r>
        <w:rPr>
          <w:spacing w:val="16"/>
          <w:sz w:val="24"/>
        </w:rPr>
        <w:t> </w:t>
      </w:r>
      <w:r>
        <w:rPr>
          <w:sz w:val="24"/>
        </w:rPr>
        <w:t>cell</w:t>
      </w:r>
      <w:r>
        <w:rPr>
          <w:spacing w:val="17"/>
          <w:sz w:val="24"/>
        </w:rPr>
        <w:t> </w:t>
      </w:r>
      <w:r>
        <w:rPr>
          <w:sz w:val="24"/>
        </w:rPr>
        <w:t>transplantation</w:t>
      </w:r>
      <w:r>
        <w:rPr>
          <w:spacing w:val="16"/>
          <w:sz w:val="24"/>
        </w:rPr>
        <w:t> </w:t>
      </w:r>
      <w:r>
        <w:rPr>
          <w:sz w:val="24"/>
        </w:rPr>
        <w:t>(Y/N)</w:t>
      </w:r>
    </w:p>
    <w:p>
      <w:pPr>
        <w:pStyle w:val="ListParagraph"/>
        <w:numPr>
          <w:ilvl w:val="0"/>
          <w:numId w:val="7"/>
        </w:numPr>
        <w:tabs>
          <w:tab w:pos="1601" w:val="left" w:leader="none"/>
        </w:tabs>
        <w:spacing w:line="240" w:lineRule="auto" w:before="16" w:after="0"/>
        <w:ind w:left="1600" w:right="0" w:hanging="252"/>
        <w:jc w:val="left"/>
        <w:rPr>
          <w:sz w:val="24"/>
        </w:rPr>
      </w:pPr>
      <w:r>
        <w:rPr>
          <w:sz w:val="24"/>
        </w:rPr>
        <w:t>Graft versus host disease</w:t>
      </w:r>
      <w:r>
        <w:rPr>
          <w:spacing w:val="16"/>
          <w:sz w:val="24"/>
        </w:rPr>
        <w:t> </w:t>
      </w:r>
      <w:r>
        <w:rPr>
          <w:sz w:val="24"/>
        </w:rPr>
        <w:t>(Y/N/NA)</w:t>
      </w:r>
    </w:p>
    <w:p>
      <w:pPr>
        <w:pStyle w:val="ListParagraph"/>
        <w:numPr>
          <w:ilvl w:val="0"/>
          <w:numId w:val="7"/>
        </w:numPr>
        <w:tabs>
          <w:tab w:pos="1601" w:val="left" w:leader="none"/>
        </w:tabs>
        <w:spacing w:line="240" w:lineRule="auto" w:before="16" w:after="0"/>
        <w:ind w:left="1600" w:right="0" w:hanging="252"/>
        <w:jc w:val="left"/>
        <w:rPr>
          <w:sz w:val="24"/>
        </w:rPr>
      </w:pPr>
      <w:r>
        <w:rPr>
          <w:sz w:val="24"/>
        </w:rPr>
        <w:t>Solid organ transplantation</w:t>
      </w:r>
      <w:r>
        <w:rPr>
          <w:spacing w:val="54"/>
          <w:sz w:val="24"/>
        </w:rPr>
        <w:t> </w:t>
      </w:r>
      <w:r>
        <w:rPr>
          <w:sz w:val="24"/>
        </w:rPr>
        <w:t>(Y/N)</w:t>
      </w:r>
    </w:p>
    <w:p>
      <w:pPr>
        <w:pStyle w:val="ListParagraph"/>
        <w:numPr>
          <w:ilvl w:val="0"/>
          <w:numId w:val="7"/>
        </w:numPr>
        <w:tabs>
          <w:tab w:pos="1601" w:val="left" w:leader="none"/>
        </w:tabs>
        <w:spacing w:line="240" w:lineRule="auto" w:before="16" w:after="0"/>
        <w:ind w:left="1600" w:right="0" w:hanging="252"/>
        <w:jc w:val="left"/>
        <w:rPr>
          <w:sz w:val="24"/>
        </w:rPr>
      </w:pPr>
      <w:r>
        <w:rPr>
          <w:sz w:val="24"/>
        </w:rPr>
        <w:t>Malnutrition, severe</w:t>
      </w:r>
      <w:r>
        <w:rPr>
          <w:spacing w:val="-21"/>
          <w:sz w:val="24"/>
        </w:rPr>
        <w:t> </w:t>
      </w:r>
      <w:r>
        <w:rPr>
          <w:sz w:val="24"/>
        </w:rPr>
        <w:t>(Y/N)</w:t>
      </w:r>
    </w:p>
    <w:p>
      <w:pPr>
        <w:pStyle w:val="ListParagraph"/>
        <w:numPr>
          <w:ilvl w:val="0"/>
          <w:numId w:val="7"/>
        </w:numPr>
        <w:tabs>
          <w:tab w:pos="1601" w:val="left" w:leader="none"/>
        </w:tabs>
        <w:spacing w:line="240" w:lineRule="auto" w:before="16" w:after="0"/>
        <w:ind w:left="1600" w:right="0" w:hanging="252"/>
        <w:jc w:val="left"/>
        <w:rPr>
          <w:sz w:val="24"/>
        </w:rPr>
      </w:pPr>
      <w:r>
        <w:rPr>
          <w:sz w:val="24"/>
        </w:rPr>
        <w:t>Malignancy</w:t>
      </w:r>
      <w:r>
        <w:rPr>
          <w:spacing w:val="19"/>
          <w:sz w:val="24"/>
        </w:rPr>
        <w:t> </w:t>
      </w:r>
      <w:r>
        <w:rPr>
          <w:sz w:val="24"/>
        </w:rPr>
        <w:t>(Y/N)</w:t>
      </w:r>
    </w:p>
    <w:p>
      <w:pPr>
        <w:pStyle w:val="ListParagraph"/>
        <w:numPr>
          <w:ilvl w:val="0"/>
          <w:numId w:val="7"/>
        </w:numPr>
        <w:tabs>
          <w:tab w:pos="1601" w:val="left" w:leader="none"/>
        </w:tabs>
        <w:spacing w:line="240" w:lineRule="auto" w:before="17" w:after="0"/>
        <w:ind w:left="1600" w:right="0" w:hanging="252"/>
        <w:jc w:val="left"/>
        <w:rPr>
          <w:sz w:val="24"/>
        </w:rPr>
      </w:pPr>
      <w:r>
        <w:rPr>
          <w:sz w:val="24"/>
        </w:rPr>
        <w:t>Chemotherapy</w:t>
      </w:r>
      <w:r>
        <w:rPr>
          <w:spacing w:val="14"/>
          <w:sz w:val="24"/>
        </w:rPr>
        <w:t> </w:t>
      </w:r>
      <w:r>
        <w:rPr>
          <w:sz w:val="24"/>
        </w:rPr>
        <w:t>or</w:t>
      </w:r>
      <w:r>
        <w:rPr>
          <w:spacing w:val="15"/>
          <w:sz w:val="24"/>
        </w:rPr>
        <w:t> </w:t>
      </w:r>
      <w:r>
        <w:rPr>
          <w:sz w:val="24"/>
        </w:rPr>
        <w:t>radiotherapy</w:t>
      </w:r>
      <w:r>
        <w:rPr>
          <w:spacing w:val="15"/>
          <w:sz w:val="24"/>
        </w:rPr>
        <w:t> </w:t>
      </w:r>
      <w:r>
        <w:rPr>
          <w:sz w:val="24"/>
        </w:rPr>
        <w:t>within</w:t>
      </w:r>
      <w:r>
        <w:rPr>
          <w:spacing w:val="14"/>
          <w:sz w:val="24"/>
        </w:rPr>
        <w:t> </w:t>
      </w:r>
      <w:r>
        <w:rPr>
          <w:sz w:val="24"/>
        </w:rPr>
        <w:t>last</w:t>
      </w:r>
      <w:r>
        <w:rPr>
          <w:spacing w:val="15"/>
          <w:sz w:val="24"/>
        </w:rPr>
        <w:t> </w:t>
      </w:r>
      <w:r>
        <w:rPr>
          <w:sz w:val="24"/>
        </w:rPr>
        <w:t>3</w:t>
      </w:r>
      <w:r>
        <w:rPr>
          <w:spacing w:val="15"/>
          <w:sz w:val="24"/>
        </w:rPr>
        <w:t> </w:t>
      </w:r>
      <w:r>
        <w:rPr>
          <w:sz w:val="24"/>
        </w:rPr>
        <w:t>months</w:t>
      </w:r>
      <w:r>
        <w:rPr>
          <w:spacing w:val="15"/>
          <w:sz w:val="24"/>
        </w:rPr>
        <w:t> </w:t>
      </w:r>
      <w:r>
        <w:rPr>
          <w:sz w:val="24"/>
        </w:rPr>
        <w:t>(Y/N)</w:t>
      </w:r>
    </w:p>
    <w:p>
      <w:pPr>
        <w:pStyle w:val="ListParagraph"/>
        <w:numPr>
          <w:ilvl w:val="0"/>
          <w:numId w:val="7"/>
        </w:numPr>
        <w:tabs>
          <w:tab w:pos="1601" w:val="left" w:leader="none"/>
        </w:tabs>
        <w:spacing w:line="240" w:lineRule="auto" w:before="16" w:after="0"/>
        <w:ind w:left="1600" w:right="0" w:hanging="252"/>
        <w:jc w:val="left"/>
        <w:rPr>
          <w:sz w:val="24"/>
        </w:rPr>
      </w:pPr>
      <w:r>
        <w:rPr>
          <w:sz w:val="24"/>
        </w:rPr>
        <w:t>Human immunodeficiency virus</w:t>
      </w:r>
      <w:r>
        <w:rPr>
          <w:spacing w:val="51"/>
          <w:sz w:val="24"/>
        </w:rPr>
        <w:t> </w:t>
      </w:r>
      <w:r>
        <w:rPr>
          <w:sz w:val="24"/>
        </w:rPr>
        <w:t>(Y/N)</w:t>
      </w:r>
    </w:p>
    <w:p>
      <w:pPr>
        <w:pStyle w:val="ListParagraph"/>
        <w:numPr>
          <w:ilvl w:val="0"/>
          <w:numId w:val="7"/>
        </w:numPr>
        <w:tabs>
          <w:tab w:pos="1601" w:val="left" w:leader="none"/>
        </w:tabs>
        <w:spacing w:line="270" w:lineRule="exact" w:before="16" w:after="0"/>
        <w:ind w:left="1600" w:right="0" w:hanging="252"/>
        <w:jc w:val="left"/>
        <w:rPr>
          <w:sz w:val="24"/>
        </w:rPr>
      </w:pPr>
      <w:r>
        <w:rPr>
          <w:sz w:val="24"/>
        </w:rPr>
        <w:t>Rheumatologic disease</w:t>
      </w:r>
      <w:r>
        <w:rPr>
          <w:spacing w:val="-21"/>
          <w:sz w:val="24"/>
        </w:rPr>
        <w:t> </w:t>
      </w:r>
      <w:r>
        <w:rPr>
          <w:sz w:val="24"/>
        </w:rPr>
        <w:t>(Y/N)</w:t>
      </w:r>
    </w:p>
    <w:p>
      <w:pPr>
        <w:pStyle w:val="ListParagraph"/>
        <w:numPr>
          <w:ilvl w:val="0"/>
          <w:numId w:val="7"/>
        </w:numPr>
        <w:tabs>
          <w:tab w:pos="1601" w:val="left" w:leader="none"/>
        </w:tabs>
        <w:spacing w:line="291" w:lineRule="exact" w:before="0" w:after="0"/>
        <w:ind w:left="1600" w:right="0" w:hanging="252"/>
        <w:jc w:val="left"/>
        <w:rPr>
          <w:sz w:val="24"/>
        </w:rPr>
      </w:pPr>
      <w:r>
        <w:rPr>
          <w:sz w:val="24"/>
        </w:rPr>
        <w:t>Neutropenia (ANC </w:t>
      </w:r>
      <w:r>
        <w:rPr>
          <w:rFonts w:ascii="Verdana" w:hAnsi="Verdana"/>
          <w:i/>
          <w:sz w:val="24"/>
        </w:rPr>
        <w:t>&lt;</w:t>
      </w:r>
      <w:r>
        <w:rPr>
          <w:sz w:val="24"/>
        </w:rPr>
        <w:t>1000)</w:t>
      </w:r>
      <w:r>
        <w:rPr>
          <w:spacing w:val="56"/>
          <w:sz w:val="24"/>
        </w:rPr>
        <w:t> </w:t>
      </w:r>
      <w:r>
        <w:rPr>
          <w:sz w:val="24"/>
        </w:rPr>
        <w:t>(Y/N)</w:t>
      </w:r>
    </w:p>
    <w:p>
      <w:pPr>
        <w:pStyle w:val="ListParagraph"/>
        <w:numPr>
          <w:ilvl w:val="0"/>
          <w:numId w:val="7"/>
        </w:numPr>
        <w:tabs>
          <w:tab w:pos="1601" w:val="left" w:leader="none"/>
        </w:tabs>
        <w:spacing w:line="240" w:lineRule="auto" w:before="16" w:after="0"/>
        <w:ind w:left="1600" w:right="0" w:hanging="252"/>
        <w:jc w:val="left"/>
        <w:rPr>
          <w:sz w:val="24"/>
        </w:rPr>
      </w:pPr>
      <w:r>
        <w:rPr>
          <w:sz w:val="24"/>
        </w:rPr>
        <w:t>Sickle Cell Disease</w:t>
      </w:r>
      <w:r>
        <w:rPr>
          <w:spacing w:val="57"/>
          <w:sz w:val="24"/>
        </w:rPr>
        <w:t> </w:t>
      </w:r>
      <w:r>
        <w:rPr>
          <w:sz w:val="24"/>
        </w:rPr>
        <w:t>(Y/N)</w:t>
      </w:r>
    </w:p>
    <w:p>
      <w:pPr>
        <w:pStyle w:val="ListParagraph"/>
        <w:numPr>
          <w:ilvl w:val="0"/>
          <w:numId w:val="7"/>
        </w:numPr>
        <w:tabs>
          <w:tab w:pos="1601" w:val="left" w:leader="none"/>
        </w:tabs>
        <w:spacing w:line="240" w:lineRule="auto" w:before="17" w:after="0"/>
        <w:ind w:left="1600" w:right="0" w:hanging="252"/>
        <w:jc w:val="left"/>
        <w:rPr>
          <w:sz w:val="24"/>
        </w:rPr>
      </w:pPr>
      <w:r>
        <w:rPr>
          <w:sz w:val="24"/>
        </w:rPr>
        <w:t>Systemic</w:t>
      </w:r>
      <w:r>
        <w:rPr>
          <w:spacing w:val="16"/>
          <w:sz w:val="24"/>
        </w:rPr>
        <w:t> </w:t>
      </w:r>
      <w:r>
        <w:rPr>
          <w:sz w:val="24"/>
        </w:rPr>
        <w:t>steroid</w:t>
      </w:r>
      <w:r>
        <w:rPr>
          <w:spacing w:val="17"/>
          <w:sz w:val="24"/>
        </w:rPr>
        <w:t> </w:t>
      </w:r>
      <w:r>
        <w:rPr>
          <w:sz w:val="24"/>
        </w:rPr>
        <w:t>use,</w:t>
      </w:r>
      <w:r>
        <w:rPr>
          <w:spacing w:val="17"/>
          <w:sz w:val="24"/>
        </w:rPr>
        <w:t> </w:t>
      </w:r>
      <w:r>
        <w:rPr>
          <w:sz w:val="24"/>
        </w:rPr>
        <w:t>chronic</w:t>
      </w:r>
      <w:r>
        <w:rPr>
          <w:spacing w:val="17"/>
          <w:sz w:val="24"/>
        </w:rPr>
        <w:t> </w:t>
      </w:r>
      <w:r>
        <w:rPr>
          <w:sz w:val="24"/>
        </w:rPr>
        <w:t>or</w:t>
      </w:r>
      <w:r>
        <w:rPr>
          <w:spacing w:val="17"/>
          <w:sz w:val="24"/>
        </w:rPr>
        <w:t> </w:t>
      </w:r>
      <w:r>
        <w:rPr>
          <w:sz w:val="24"/>
        </w:rPr>
        <w:t>acute</w:t>
      </w:r>
      <w:r>
        <w:rPr>
          <w:spacing w:val="17"/>
          <w:sz w:val="24"/>
        </w:rPr>
        <w:t> </w:t>
      </w:r>
      <w:r>
        <w:rPr>
          <w:sz w:val="24"/>
        </w:rPr>
        <w:t>(Y/N)</w:t>
      </w:r>
    </w:p>
    <w:p>
      <w:pPr>
        <w:pStyle w:val="ListParagraph"/>
        <w:numPr>
          <w:ilvl w:val="0"/>
          <w:numId w:val="7"/>
        </w:numPr>
        <w:tabs>
          <w:tab w:pos="1601" w:val="left" w:leader="none"/>
        </w:tabs>
        <w:spacing w:line="240" w:lineRule="auto" w:before="16" w:after="0"/>
        <w:ind w:left="1600" w:right="0" w:hanging="252"/>
        <w:jc w:val="left"/>
        <w:rPr>
          <w:sz w:val="24"/>
        </w:rPr>
      </w:pPr>
      <w:r>
        <w:rPr>
          <w:sz w:val="24"/>
        </w:rPr>
        <w:t>Other immunosuppression description (free</w:t>
      </w:r>
      <w:r>
        <w:rPr>
          <w:spacing w:val="1"/>
          <w:sz w:val="24"/>
        </w:rPr>
        <w:t> </w:t>
      </w:r>
      <w:r>
        <w:rPr>
          <w:sz w:val="24"/>
        </w:rPr>
        <w:t>text)</w:t>
      </w:r>
    </w:p>
    <w:p>
      <w:pPr>
        <w:pStyle w:val="BodyText"/>
        <w:spacing w:before="3"/>
        <w:rPr>
          <w:sz w:val="28"/>
        </w:rPr>
      </w:pPr>
    </w:p>
    <w:p>
      <w:pPr>
        <w:spacing w:line="278" w:lineRule="exact" w:before="0"/>
        <w:ind w:left="487" w:right="0" w:firstLine="0"/>
        <w:jc w:val="left"/>
        <w:rPr>
          <w:rFonts w:ascii="Bookman Old Style"/>
          <w:b w:val="0"/>
          <w:i/>
          <w:sz w:val="24"/>
        </w:rPr>
      </w:pPr>
      <w:r>
        <w:rPr>
          <w:rFonts w:ascii="Bookman Old Style"/>
          <w:b w:val="0"/>
          <w:i/>
          <w:w w:val="105"/>
          <w:sz w:val="24"/>
        </w:rPr>
        <w:t>PRISM III Form:</w:t>
      </w:r>
    </w:p>
    <w:p>
      <w:pPr>
        <w:pStyle w:val="ListParagraph"/>
        <w:numPr>
          <w:ilvl w:val="3"/>
          <w:numId w:val="4"/>
        </w:numPr>
        <w:tabs>
          <w:tab w:pos="1086" w:val="left" w:leader="none"/>
        </w:tabs>
        <w:spacing w:line="325" w:lineRule="exact" w:before="0" w:after="0"/>
        <w:ind w:left="1085" w:right="0" w:hanging="237"/>
        <w:jc w:val="left"/>
        <w:rPr>
          <w:sz w:val="24"/>
        </w:rPr>
      </w:pPr>
      <w:r>
        <w:rPr>
          <w:spacing w:val="-4"/>
          <w:sz w:val="24"/>
        </w:rPr>
        <w:t>Total </w:t>
      </w:r>
      <w:r>
        <w:rPr>
          <w:sz w:val="24"/>
        </w:rPr>
        <w:t>PRISM Score for PICU admission (calculated </w:t>
      </w:r>
      <w:r>
        <w:rPr>
          <w:spacing w:val="-4"/>
          <w:sz w:val="24"/>
        </w:rPr>
        <w:t>by </w:t>
      </w:r>
      <w:r>
        <w:rPr>
          <w:sz w:val="24"/>
        </w:rPr>
        <w:t>DCC</w:t>
      </w:r>
      <w:r>
        <w:rPr>
          <w:spacing w:val="31"/>
          <w:sz w:val="24"/>
        </w:rPr>
        <w:t> </w:t>
      </w:r>
      <w:r>
        <w:rPr>
          <w:sz w:val="24"/>
        </w:rPr>
        <w:t>statisticians)</w:t>
      </w:r>
    </w:p>
    <w:p>
      <w:pPr>
        <w:pStyle w:val="ListParagraph"/>
        <w:numPr>
          <w:ilvl w:val="3"/>
          <w:numId w:val="4"/>
        </w:numPr>
        <w:tabs>
          <w:tab w:pos="1086" w:val="left" w:leader="none"/>
        </w:tabs>
        <w:spacing w:line="329" w:lineRule="exact" w:before="0" w:after="0"/>
        <w:ind w:left="1085" w:right="0" w:hanging="237"/>
        <w:jc w:val="left"/>
        <w:rPr>
          <w:sz w:val="24"/>
        </w:rPr>
      </w:pPr>
      <w:r>
        <w:rPr>
          <w:sz w:val="24"/>
        </w:rPr>
        <w:t>PRISM Score</w:t>
      </w:r>
      <w:r>
        <w:rPr>
          <w:spacing w:val="-21"/>
          <w:sz w:val="24"/>
        </w:rPr>
        <w:t> </w:t>
      </w:r>
      <w:r>
        <w:rPr>
          <w:sz w:val="24"/>
        </w:rPr>
        <w:t>components</w:t>
      </w:r>
    </w:p>
    <w:p>
      <w:pPr>
        <w:spacing w:line="278" w:lineRule="exact" w:before="269"/>
        <w:ind w:left="488" w:right="0" w:firstLine="0"/>
        <w:jc w:val="left"/>
        <w:rPr>
          <w:rFonts w:ascii="Bookman Old Style"/>
          <w:b w:val="0"/>
          <w:i/>
          <w:sz w:val="24"/>
        </w:rPr>
      </w:pPr>
      <w:r>
        <w:rPr>
          <w:rFonts w:ascii="Bookman Old Style"/>
          <w:b w:val="0"/>
          <w:i/>
          <w:sz w:val="24"/>
        </w:rPr>
        <w:t>Single Daily Laboratory Data Form:</w:t>
      </w:r>
    </w:p>
    <w:p>
      <w:pPr>
        <w:pStyle w:val="ListParagraph"/>
        <w:numPr>
          <w:ilvl w:val="3"/>
          <w:numId w:val="4"/>
        </w:numPr>
        <w:tabs>
          <w:tab w:pos="1086" w:val="left" w:leader="none"/>
        </w:tabs>
        <w:spacing w:line="325" w:lineRule="exact" w:before="0" w:after="0"/>
        <w:ind w:left="1085" w:right="0" w:hanging="237"/>
        <w:jc w:val="left"/>
        <w:rPr>
          <w:sz w:val="24"/>
        </w:rPr>
      </w:pPr>
      <w:r>
        <w:rPr>
          <w:spacing w:val="-3"/>
          <w:sz w:val="24"/>
        </w:rPr>
        <w:t>Lowest </w:t>
      </w:r>
      <w:r>
        <w:rPr>
          <w:sz w:val="24"/>
        </w:rPr>
        <w:t>absolute lymphocyte</w:t>
      </w:r>
      <w:r>
        <w:rPr>
          <w:spacing w:val="2"/>
          <w:sz w:val="24"/>
        </w:rPr>
        <w:t> </w:t>
      </w:r>
      <w:r>
        <w:rPr>
          <w:sz w:val="24"/>
        </w:rPr>
        <w:t>count</w:t>
      </w:r>
    </w:p>
    <w:p>
      <w:pPr>
        <w:pStyle w:val="ListParagraph"/>
        <w:numPr>
          <w:ilvl w:val="3"/>
          <w:numId w:val="4"/>
        </w:numPr>
        <w:tabs>
          <w:tab w:pos="1086" w:val="left" w:leader="none"/>
        </w:tabs>
        <w:spacing w:line="289" w:lineRule="exact" w:before="0" w:after="0"/>
        <w:ind w:left="1085" w:right="0" w:hanging="237"/>
        <w:jc w:val="left"/>
        <w:rPr>
          <w:sz w:val="24"/>
        </w:rPr>
      </w:pPr>
      <w:r>
        <w:rPr>
          <w:spacing w:val="-3"/>
          <w:sz w:val="24"/>
        </w:rPr>
        <w:t>Lowest </w:t>
      </w:r>
      <w:r>
        <w:rPr>
          <w:sz w:val="24"/>
        </w:rPr>
        <w:t>absolute neutrophil</w:t>
      </w:r>
      <w:r>
        <w:rPr>
          <w:spacing w:val="1"/>
          <w:sz w:val="24"/>
        </w:rPr>
        <w:t> </w:t>
      </w:r>
      <w:r>
        <w:rPr>
          <w:sz w:val="24"/>
        </w:rPr>
        <w:t>count</w:t>
      </w:r>
    </w:p>
    <w:p>
      <w:pPr>
        <w:pStyle w:val="ListParagraph"/>
        <w:numPr>
          <w:ilvl w:val="3"/>
          <w:numId w:val="4"/>
        </w:numPr>
        <w:tabs>
          <w:tab w:pos="1086" w:val="left" w:leader="none"/>
        </w:tabs>
        <w:spacing w:line="289" w:lineRule="exact" w:before="0" w:after="0"/>
        <w:ind w:left="1085" w:right="0" w:hanging="237"/>
        <w:jc w:val="left"/>
        <w:rPr>
          <w:sz w:val="24"/>
        </w:rPr>
      </w:pPr>
      <w:r>
        <w:rPr>
          <w:spacing w:val="-3"/>
          <w:sz w:val="24"/>
        </w:rPr>
        <w:t>Lowest</w:t>
      </w:r>
      <w:r>
        <w:rPr>
          <w:spacing w:val="18"/>
          <w:sz w:val="24"/>
        </w:rPr>
        <w:t> </w:t>
      </w:r>
      <w:r>
        <w:rPr>
          <w:sz w:val="24"/>
        </w:rPr>
        <w:t>hemoglobin</w:t>
      </w:r>
    </w:p>
    <w:p>
      <w:pPr>
        <w:pStyle w:val="ListParagraph"/>
        <w:numPr>
          <w:ilvl w:val="3"/>
          <w:numId w:val="4"/>
        </w:numPr>
        <w:tabs>
          <w:tab w:pos="1086" w:val="left" w:leader="none"/>
        </w:tabs>
        <w:spacing w:line="289" w:lineRule="exact" w:before="0" w:after="0"/>
        <w:ind w:left="1085" w:right="0" w:hanging="237"/>
        <w:jc w:val="left"/>
        <w:rPr>
          <w:sz w:val="24"/>
        </w:rPr>
      </w:pPr>
      <w:r>
        <w:rPr>
          <w:sz w:val="24"/>
        </w:rPr>
        <w:t>Highest</w:t>
      </w:r>
      <w:r>
        <w:rPr>
          <w:spacing w:val="19"/>
          <w:sz w:val="24"/>
        </w:rPr>
        <w:t> </w:t>
      </w:r>
      <w:r>
        <w:rPr>
          <w:sz w:val="24"/>
        </w:rPr>
        <w:t>INR</w:t>
      </w:r>
    </w:p>
    <w:p>
      <w:pPr>
        <w:pStyle w:val="ListParagraph"/>
        <w:numPr>
          <w:ilvl w:val="3"/>
          <w:numId w:val="4"/>
        </w:numPr>
        <w:tabs>
          <w:tab w:pos="1086" w:val="left" w:leader="none"/>
        </w:tabs>
        <w:spacing w:line="289" w:lineRule="exact" w:before="0" w:after="0"/>
        <w:ind w:left="1085" w:right="0" w:hanging="237"/>
        <w:jc w:val="left"/>
        <w:rPr>
          <w:sz w:val="24"/>
        </w:rPr>
      </w:pPr>
      <w:r>
        <w:rPr>
          <w:sz w:val="24"/>
        </w:rPr>
        <w:t>Highest</w:t>
      </w:r>
      <w:r>
        <w:rPr>
          <w:spacing w:val="18"/>
          <w:sz w:val="24"/>
        </w:rPr>
        <w:t> </w:t>
      </w:r>
      <w:r>
        <w:rPr>
          <w:sz w:val="24"/>
        </w:rPr>
        <w:t>creatinine</w:t>
      </w:r>
    </w:p>
    <w:p>
      <w:pPr>
        <w:pStyle w:val="ListParagraph"/>
        <w:numPr>
          <w:ilvl w:val="3"/>
          <w:numId w:val="4"/>
        </w:numPr>
        <w:tabs>
          <w:tab w:pos="1086" w:val="left" w:leader="none"/>
        </w:tabs>
        <w:spacing w:line="289" w:lineRule="exact" w:before="0" w:after="0"/>
        <w:ind w:left="1085" w:right="0" w:hanging="237"/>
        <w:jc w:val="left"/>
        <w:rPr>
          <w:sz w:val="24"/>
        </w:rPr>
      </w:pPr>
      <w:r>
        <w:rPr>
          <w:sz w:val="24"/>
        </w:rPr>
        <w:t>Highest</w:t>
      </w:r>
      <w:r>
        <w:rPr>
          <w:spacing w:val="19"/>
          <w:sz w:val="24"/>
        </w:rPr>
        <w:t> </w:t>
      </w:r>
      <w:r>
        <w:rPr>
          <w:sz w:val="24"/>
        </w:rPr>
        <w:t>BUN</w:t>
      </w:r>
    </w:p>
    <w:p>
      <w:pPr>
        <w:pStyle w:val="ListParagraph"/>
        <w:numPr>
          <w:ilvl w:val="3"/>
          <w:numId w:val="4"/>
        </w:numPr>
        <w:tabs>
          <w:tab w:pos="1086" w:val="left" w:leader="none"/>
        </w:tabs>
        <w:spacing w:line="289" w:lineRule="exact" w:before="0" w:after="0"/>
        <w:ind w:left="1085" w:right="0" w:hanging="237"/>
        <w:jc w:val="left"/>
        <w:rPr>
          <w:sz w:val="24"/>
        </w:rPr>
      </w:pPr>
      <w:r>
        <w:rPr>
          <w:sz w:val="24"/>
        </w:rPr>
        <w:t>Highest total</w:t>
      </w:r>
      <w:r>
        <w:rPr>
          <w:spacing w:val="-21"/>
          <w:sz w:val="24"/>
        </w:rPr>
        <w:t> </w:t>
      </w:r>
      <w:r>
        <w:rPr>
          <w:sz w:val="24"/>
        </w:rPr>
        <w:t>bilirubin</w:t>
      </w:r>
    </w:p>
    <w:p>
      <w:pPr>
        <w:pStyle w:val="ListParagraph"/>
        <w:numPr>
          <w:ilvl w:val="3"/>
          <w:numId w:val="4"/>
        </w:numPr>
        <w:tabs>
          <w:tab w:pos="1086" w:val="left" w:leader="none"/>
        </w:tabs>
        <w:spacing w:line="289" w:lineRule="exact" w:before="0" w:after="0"/>
        <w:ind w:left="1085" w:right="0" w:hanging="237"/>
        <w:jc w:val="left"/>
        <w:rPr>
          <w:sz w:val="24"/>
        </w:rPr>
      </w:pPr>
      <w:r>
        <w:rPr>
          <w:sz w:val="24"/>
        </w:rPr>
        <w:t>Highest alanine transaminase</w:t>
      </w:r>
      <w:r>
        <w:rPr>
          <w:spacing w:val="53"/>
          <w:sz w:val="24"/>
        </w:rPr>
        <w:t> </w:t>
      </w:r>
      <w:r>
        <w:rPr>
          <w:spacing w:val="-4"/>
          <w:sz w:val="24"/>
        </w:rPr>
        <w:t>(ALT)</w:t>
      </w:r>
    </w:p>
    <w:p>
      <w:pPr>
        <w:pStyle w:val="ListParagraph"/>
        <w:numPr>
          <w:ilvl w:val="3"/>
          <w:numId w:val="4"/>
        </w:numPr>
        <w:tabs>
          <w:tab w:pos="1086" w:val="left" w:leader="none"/>
        </w:tabs>
        <w:spacing w:line="289" w:lineRule="exact" w:before="0" w:after="0"/>
        <w:ind w:left="1085" w:right="0" w:hanging="237"/>
        <w:jc w:val="left"/>
        <w:rPr>
          <w:sz w:val="24"/>
        </w:rPr>
      </w:pPr>
      <w:r>
        <w:rPr>
          <w:sz w:val="24"/>
        </w:rPr>
        <w:t>Highest lactate dehydrogenase</w:t>
      </w:r>
      <w:r>
        <w:rPr>
          <w:spacing w:val="52"/>
          <w:sz w:val="24"/>
        </w:rPr>
        <w:t> </w:t>
      </w:r>
      <w:r>
        <w:rPr>
          <w:sz w:val="24"/>
        </w:rPr>
        <w:t>(LDH)</w:t>
      </w:r>
    </w:p>
    <w:p>
      <w:pPr>
        <w:pStyle w:val="ListParagraph"/>
        <w:numPr>
          <w:ilvl w:val="3"/>
          <w:numId w:val="4"/>
        </w:numPr>
        <w:tabs>
          <w:tab w:pos="1086" w:val="left" w:leader="none"/>
        </w:tabs>
        <w:spacing w:line="329" w:lineRule="exact" w:before="0" w:after="0"/>
        <w:ind w:left="1085" w:right="0" w:hanging="237"/>
        <w:jc w:val="left"/>
        <w:rPr>
          <w:sz w:val="24"/>
        </w:rPr>
      </w:pPr>
      <w:r>
        <w:rPr>
          <w:sz w:val="24"/>
        </w:rPr>
        <w:t>Highest</w:t>
      </w:r>
      <w:r>
        <w:rPr>
          <w:spacing w:val="18"/>
          <w:sz w:val="24"/>
        </w:rPr>
        <w:t> </w:t>
      </w:r>
      <w:r>
        <w:rPr>
          <w:sz w:val="24"/>
        </w:rPr>
        <w:t>triglycerides</w:t>
      </w:r>
    </w:p>
    <w:p>
      <w:pPr>
        <w:spacing w:before="269"/>
        <w:ind w:left="486" w:right="0" w:firstLine="0"/>
        <w:jc w:val="left"/>
        <w:rPr>
          <w:rFonts w:ascii="Bookman Old Style"/>
          <w:b w:val="0"/>
          <w:i/>
          <w:sz w:val="24"/>
        </w:rPr>
      </w:pPr>
      <w:r>
        <w:rPr>
          <w:rFonts w:ascii="Bookman Old Style"/>
          <w:b w:val="0"/>
          <w:i/>
          <w:sz w:val="24"/>
        </w:rPr>
        <w:t>Daily Vital Measurements Form (closest to 8 AM and 8 PM):</w:t>
      </w:r>
    </w:p>
    <w:p>
      <w:pPr>
        <w:spacing w:after="0"/>
        <w:jc w:val="left"/>
        <w:rPr>
          <w:rFonts w:ascii="Bookman Old Style"/>
          <w:sz w:val="24"/>
        </w:rPr>
        <w:sectPr>
          <w:pgSz w:w="12240" w:h="15840"/>
          <w:pgMar w:header="1137" w:footer="2179" w:top="1500" w:bottom="2360" w:left="1300" w:right="0"/>
        </w:sectPr>
      </w:pPr>
    </w:p>
    <w:p>
      <w:pPr>
        <w:pStyle w:val="BodyText"/>
        <w:rPr>
          <w:rFonts w:ascii="Bookman Old Style"/>
          <w:b w:val="0"/>
          <w:i/>
          <w:sz w:val="20"/>
        </w:rPr>
      </w:pPr>
      <w:r>
        <w:rPr/>
        <w:pict>
          <v:shape style="position:absolute;margin-left:16.006294pt;margin-top:593.169373pt;width:51.35pt;height:21.95pt;mso-position-horizontal-relative:page;mso-position-vertical-relative:page;z-index:2272"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2296"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ListParagraph"/>
        <w:numPr>
          <w:ilvl w:val="0"/>
          <w:numId w:val="5"/>
        </w:numPr>
        <w:tabs>
          <w:tab w:pos="726" w:val="left" w:leader="none"/>
        </w:tabs>
        <w:spacing w:line="329" w:lineRule="exact" w:before="142" w:after="0"/>
        <w:ind w:left="725" w:right="0" w:hanging="237"/>
        <w:jc w:val="left"/>
        <w:rPr>
          <w:sz w:val="24"/>
        </w:rPr>
      </w:pPr>
      <w:r>
        <w:rPr>
          <w:sz w:val="24"/>
        </w:rPr>
        <w:t>Systolic </w:t>
      </w:r>
      <w:r>
        <w:rPr>
          <w:spacing w:val="2"/>
          <w:sz w:val="24"/>
        </w:rPr>
        <w:t>Blood</w:t>
      </w:r>
      <w:r>
        <w:rPr>
          <w:spacing w:val="-21"/>
          <w:sz w:val="24"/>
        </w:rPr>
        <w:t> </w:t>
      </w:r>
      <w:r>
        <w:rPr>
          <w:sz w:val="24"/>
        </w:rPr>
        <w:t>Pressure</w:t>
      </w:r>
    </w:p>
    <w:p>
      <w:pPr>
        <w:pStyle w:val="ListParagraph"/>
        <w:numPr>
          <w:ilvl w:val="0"/>
          <w:numId w:val="5"/>
        </w:numPr>
        <w:tabs>
          <w:tab w:pos="726" w:val="left" w:leader="none"/>
        </w:tabs>
        <w:spacing w:line="289" w:lineRule="exact" w:before="0" w:after="0"/>
        <w:ind w:left="725" w:right="0" w:hanging="237"/>
        <w:jc w:val="left"/>
        <w:rPr>
          <w:sz w:val="24"/>
        </w:rPr>
      </w:pPr>
      <w:r>
        <w:rPr>
          <w:sz w:val="24"/>
        </w:rPr>
        <w:t>Diastolic </w:t>
      </w:r>
      <w:r>
        <w:rPr>
          <w:spacing w:val="2"/>
          <w:sz w:val="24"/>
        </w:rPr>
        <w:t>Blood</w:t>
      </w:r>
      <w:r>
        <w:rPr>
          <w:spacing w:val="-21"/>
          <w:sz w:val="24"/>
        </w:rPr>
        <w:t> </w:t>
      </w:r>
      <w:r>
        <w:rPr>
          <w:sz w:val="24"/>
        </w:rPr>
        <w:t>Pressure</w:t>
      </w:r>
    </w:p>
    <w:p>
      <w:pPr>
        <w:pStyle w:val="ListParagraph"/>
        <w:numPr>
          <w:ilvl w:val="0"/>
          <w:numId w:val="5"/>
        </w:numPr>
        <w:tabs>
          <w:tab w:pos="726" w:val="left" w:leader="none"/>
        </w:tabs>
        <w:spacing w:line="289" w:lineRule="exact" w:before="0" w:after="0"/>
        <w:ind w:left="725" w:right="0" w:hanging="237"/>
        <w:jc w:val="left"/>
        <w:rPr>
          <w:sz w:val="24"/>
        </w:rPr>
      </w:pPr>
      <w:r>
        <w:rPr>
          <w:sz w:val="24"/>
        </w:rPr>
        <w:t>Mean Arterial</w:t>
      </w:r>
      <w:r>
        <w:rPr>
          <w:spacing w:val="-21"/>
          <w:sz w:val="24"/>
        </w:rPr>
        <w:t> </w:t>
      </w:r>
      <w:r>
        <w:rPr>
          <w:sz w:val="24"/>
        </w:rPr>
        <w:t>Pressure</w:t>
      </w:r>
    </w:p>
    <w:p>
      <w:pPr>
        <w:pStyle w:val="ListParagraph"/>
        <w:numPr>
          <w:ilvl w:val="0"/>
          <w:numId w:val="5"/>
        </w:numPr>
        <w:tabs>
          <w:tab w:pos="726" w:val="left" w:leader="none"/>
        </w:tabs>
        <w:spacing w:line="289" w:lineRule="exact" w:before="0" w:after="0"/>
        <w:ind w:left="725" w:right="0" w:hanging="237"/>
        <w:jc w:val="left"/>
        <w:rPr>
          <w:sz w:val="24"/>
        </w:rPr>
      </w:pPr>
      <w:r>
        <w:rPr>
          <w:sz w:val="24"/>
        </w:rPr>
        <w:t>Central </w:t>
      </w:r>
      <w:r>
        <w:rPr>
          <w:spacing w:val="-4"/>
          <w:sz w:val="24"/>
        </w:rPr>
        <w:t>Venous</w:t>
      </w:r>
      <w:r>
        <w:rPr>
          <w:spacing w:val="-21"/>
          <w:sz w:val="24"/>
        </w:rPr>
        <w:t> </w:t>
      </w:r>
      <w:r>
        <w:rPr>
          <w:sz w:val="24"/>
        </w:rPr>
        <w:t>Pressure</w:t>
      </w:r>
    </w:p>
    <w:p>
      <w:pPr>
        <w:pStyle w:val="ListParagraph"/>
        <w:numPr>
          <w:ilvl w:val="0"/>
          <w:numId w:val="5"/>
        </w:numPr>
        <w:tabs>
          <w:tab w:pos="726" w:val="left" w:leader="none"/>
        </w:tabs>
        <w:spacing w:line="289" w:lineRule="exact" w:before="0" w:after="0"/>
        <w:ind w:left="725" w:right="0" w:hanging="237"/>
        <w:jc w:val="left"/>
        <w:rPr>
          <w:sz w:val="24"/>
        </w:rPr>
      </w:pPr>
      <w:r>
        <w:rPr>
          <w:sz w:val="24"/>
        </w:rPr>
        <w:t>SpO2</w:t>
      </w:r>
    </w:p>
    <w:p>
      <w:pPr>
        <w:pStyle w:val="ListParagraph"/>
        <w:numPr>
          <w:ilvl w:val="0"/>
          <w:numId w:val="5"/>
        </w:numPr>
        <w:tabs>
          <w:tab w:pos="726" w:val="left" w:leader="none"/>
        </w:tabs>
        <w:spacing w:line="329" w:lineRule="exact" w:before="0" w:after="0"/>
        <w:ind w:left="725" w:right="0" w:hanging="237"/>
        <w:jc w:val="left"/>
        <w:rPr>
          <w:sz w:val="24"/>
        </w:rPr>
      </w:pPr>
      <w:r>
        <w:rPr>
          <w:sz w:val="24"/>
        </w:rPr>
        <w:t>Central </w:t>
      </w:r>
      <w:r>
        <w:rPr>
          <w:spacing w:val="-4"/>
          <w:sz w:val="24"/>
        </w:rPr>
        <w:t>Venous </w:t>
      </w:r>
      <w:r>
        <w:rPr>
          <w:sz w:val="24"/>
        </w:rPr>
        <w:t>Oxygen</w:t>
      </w:r>
      <w:r>
        <w:rPr>
          <w:spacing w:val="6"/>
          <w:sz w:val="24"/>
        </w:rPr>
        <w:t> </w:t>
      </w:r>
      <w:r>
        <w:rPr>
          <w:sz w:val="24"/>
        </w:rPr>
        <w:t>Saturation</w:t>
      </w:r>
    </w:p>
    <w:p>
      <w:pPr>
        <w:spacing w:line="280" w:lineRule="exact" w:before="272"/>
        <w:ind w:left="122" w:right="0" w:firstLine="0"/>
        <w:jc w:val="left"/>
        <w:rPr>
          <w:rFonts w:ascii="Bookman Old Style"/>
          <w:b w:val="0"/>
          <w:i/>
          <w:sz w:val="24"/>
        </w:rPr>
      </w:pPr>
      <w:r>
        <w:rPr>
          <w:rFonts w:ascii="Bookman Old Style"/>
          <w:b w:val="0"/>
          <w:i/>
          <w:sz w:val="24"/>
        </w:rPr>
        <w:t>All Value Daily Laboratory Form:</w:t>
      </w:r>
    </w:p>
    <w:p>
      <w:pPr>
        <w:pStyle w:val="ListParagraph"/>
        <w:numPr>
          <w:ilvl w:val="0"/>
          <w:numId w:val="5"/>
        </w:numPr>
        <w:tabs>
          <w:tab w:pos="726" w:val="left" w:leader="none"/>
        </w:tabs>
        <w:spacing w:line="327" w:lineRule="exact" w:before="0" w:after="0"/>
        <w:ind w:left="725" w:right="0" w:hanging="237"/>
        <w:jc w:val="left"/>
        <w:rPr>
          <w:sz w:val="24"/>
        </w:rPr>
      </w:pPr>
      <w:r>
        <w:rPr>
          <w:sz w:val="24"/>
        </w:rPr>
        <w:t>Platelet</w:t>
      </w:r>
      <w:r>
        <w:rPr>
          <w:spacing w:val="19"/>
          <w:sz w:val="24"/>
        </w:rPr>
        <w:t> </w:t>
      </w:r>
      <w:r>
        <w:rPr>
          <w:sz w:val="24"/>
        </w:rPr>
        <w:t>count</w:t>
      </w:r>
    </w:p>
    <w:p>
      <w:pPr>
        <w:pStyle w:val="ListParagraph"/>
        <w:numPr>
          <w:ilvl w:val="0"/>
          <w:numId w:val="5"/>
        </w:numPr>
        <w:tabs>
          <w:tab w:pos="726" w:val="left" w:leader="none"/>
        </w:tabs>
        <w:spacing w:line="289" w:lineRule="exact" w:before="0" w:after="0"/>
        <w:ind w:left="725" w:right="0" w:hanging="237"/>
        <w:jc w:val="left"/>
        <w:rPr>
          <w:sz w:val="24"/>
        </w:rPr>
      </w:pPr>
      <w:r>
        <w:rPr>
          <w:sz w:val="24"/>
        </w:rPr>
        <w:t>Fibrinogen</w:t>
      </w:r>
    </w:p>
    <w:p>
      <w:pPr>
        <w:pStyle w:val="ListParagraph"/>
        <w:numPr>
          <w:ilvl w:val="0"/>
          <w:numId w:val="5"/>
        </w:numPr>
        <w:tabs>
          <w:tab w:pos="726" w:val="left" w:leader="none"/>
        </w:tabs>
        <w:spacing w:line="289" w:lineRule="exact" w:before="0" w:after="0"/>
        <w:ind w:left="725" w:right="0" w:hanging="237"/>
        <w:jc w:val="left"/>
        <w:rPr>
          <w:sz w:val="24"/>
        </w:rPr>
      </w:pPr>
      <w:r>
        <w:rPr>
          <w:sz w:val="24"/>
        </w:rPr>
        <w:t>Fibrin degradation products</w:t>
      </w:r>
      <w:r>
        <w:rPr>
          <w:spacing w:val="54"/>
          <w:sz w:val="24"/>
        </w:rPr>
        <w:t> </w:t>
      </w:r>
      <w:r>
        <w:rPr>
          <w:sz w:val="24"/>
        </w:rPr>
        <w:t>titer</w:t>
      </w:r>
    </w:p>
    <w:p>
      <w:pPr>
        <w:pStyle w:val="ListParagraph"/>
        <w:numPr>
          <w:ilvl w:val="0"/>
          <w:numId w:val="5"/>
        </w:numPr>
        <w:tabs>
          <w:tab w:pos="726" w:val="left" w:leader="none"/>
        </w:tabs>
        <w:spacing w:line="289" w:lineRule="exact" w:before="0" w:after="0"/>
        <w:ind w:left="725" w:right="0" w:hanging="237"/>
        <w:jc w:val="left"/>
        <w:rPr>
          <w:sz w:val="24"/>
        </w:rPr>
      </w:pPr>
      <w:r>
        <w:rPr>
          <w:sz w:val="24"/>
        </w:rPr>
        <w:t>d-dimer</w:t>
      </w:r>
    </w:p>
    <w:p>
      <w:pPr>
        <w:pStyle w:val="ListParagraph"/>
        <w:numPr>
          <w:ilvl w:val="0"/>
          <w:numId w:val="5"/>
        </w:numPr>
        <w:tabs>
          <w:tab w:pos="726" w:val="left" w:leader="none"/>
        </w:tabs>
        <w:spacing w:line="289" w:lineRule="exact" w:before="0" w:after="0"/>
        <w:ind w:left="725" w:right="0" w:hanging="237"/>
        <w:jc w:val="left"/>
        <w:rPr>
          <w:sz w:val="24"/>
        </w:rPr>
      </w:pPr>
      <w:r>
        <w:rPr>
          <w:sz w:val="24"/>
        </w:rPr>
        <w:t>Prothrombin time</w:t>
      </w:r>
      <w:r>
        <w:rPr>
          <w:spacing w:val="-20"/>
          <w:sz w:val="24"/>
        </w:rPr>
        <w:t> </w:t>
      </w:r>
      <w:r>
        <w:rPr>
          <w:sz w:val="24"/>
        </w:rPr>
        <w:t>(PT)</w:t>
      </w:r>
    </w:p>
    <w:p>
      <w:pPr>
        <w:pStyle w:val="ListParagraph"/>
        <w:numPr>
          <w:ilvl w:val="0"/>
          <w:numId w:val="5"/>
        </w:numPr>
        <w:tabs>
          <w:tab w:pos="726" w:val="left" w:leader="none"/>
        </w:tabs>
        <w:spacing w:line="289" w:lineRule="exact" w:before="0" w:after="0"/>
        <w:ind w:left="725" w:right="0" w:hanging="237"/>
        <w:jc w:val="left"/>
        <w:rPr>
          <w:sz w:val="24"/>
        </w:rPr>
      </w:pPr>
      <w:r>
        <w:rPr>
          <w:sz w:val="24"/>
        </w:rPr>
        <w:t>Arterial lactate</w:t>
      </w:r>
      <w:r>
        <w:rPr>
          <w:spacing w:val="-21"/>
          <w:sz w:val="24"/>
        </w:rPr>
        <w:t> </w:t>
      </w:r>
      <w:r>
        <w:rPr>
          <w:sz w:val="24"/>
        </w:rPr>
        <w:t>concentration</w:t>
      </w:r>
    </w:p>
    <w:p>
      <w:pPr>
        <w:pStyle w:val="ListParagraph"/>
        <w:numPr>
          <w:ilvl w:val="0"/>
          <w:numId w:val="5"/>
        </w:numPr>
        <w:tabs>
          <w:tab w:pos="726" w:val="left" w:leader="none"/>
        </w:tabs>
        <w:spacing w:line="289" w:lineRule="exact" w:before="0" w:after="0"/>
        <w:ind w:left="725" w:right="0" w:hanging="237"/>
        <w:jc w:val="left"/>
        <w:rPr>
          <w:sz w:val="24"/>
        </w:rPr>
      </w:pPr>
      <w:r>
        <w:rPr>
          <w:sz w:val="24"/>
        </w:rPr>
        <w:t>Amylase</w:t>
      </w:r>
    </w:p>
    <w:p>
      <w:pPr>
        <w:pStyle w:val="ListParagraph"/>
        <w:numPr>
          <w:ilvl w:val="0"/>
          <w:numId w:val="5"/>
        </w:numPr>
        <w:tabs>
          <w:tab w:pos="726" w:val="left" w:leader="none"/>
        </w:tabs>
        <w:spacing w:line="289" w:lineRule="exact" w:before="0" w:after="0"/>
        <w:ind w:left="725" w:right="0" w:hanging="237"/>
        <w:jc w:val="left"/>
        <w:rPr>
          <w:sz w:val="24"/>
        </w:rPr>
      </w:pPr>
      <w:r>
        <w:rPr>
          <w:sz w:val="24"/>
        </w:rPr>
        <w:t>Lipase</w:t>
      </w:r>
    </w:p>
    <w:p>
      <w:pPr>
        <w:pStyle w:val="ListParagraph"/>
        <w:numPr>
          <w:ilvl w:val="0"/>
          <w:numId w:val="5"/>
        </w:numPr>
        <w:tabs>
          <w:tab w:pos="726" w:val="left" w:leader="none"/>
        </w:tabs>
        <w:spacing w:line="289" w:lineRule="exact" w:before="0" w:after="0"/>
        <w:ind w:left="725" w:right="0" w:hanging="237"/>
        <w:jc w:val="left"/>
        <w:rPr>
          <w:sz w:val="24"/>
        </w:rPr>
      </w:pPr>
      <w:r>
        <w:rPr>
          <w:w w:val="105"/>
          <w:sz w:val="24"/>
        </w:rPr>
        <w:t>CRP</w:t>
      </w:r>
    </w:p>
    <w:p>
      <w:pPr>
        <w:pStyle w:val="ListParagraph"/>
        <w:numPr>
          <w:ilvl w:val="0"/>
          <w:numId w:val="5"/>
        </w:numPr>
        <w:tabs>
          <w:tab w:pos="726" w:val="left" w:leader="none"/>
        </w:tabs>
        <w:spacing w:line="289" w:lineRule="exact" w:before="0" w:after="0"/>
        <w:ind w:left="725" w:right="0" w:hanging="237"/>
        <w:jc w:val="left"/>
        <w:rPr>
          <w:sz w:val="24"/>
        </w:rPr>
      </w:pPr>
      <w:r>
        <w:rPr>
          <w:spacing w:val="-3"/>
          <w:sz w:val="24"/>
        </w:rPr>
        <w:t>Ferritin</w:t>
      </w:r>
    </w:p>
    <w:p>
      <w:pPr>
        <w:pStyle w:val="ListParagraph"/>
        <w:numPr>
          <w:ilvl w:val="0"/>
          <w:numId w:val="5"/>
        </w:numPr>
        <w:tabs>
          <w:tab w:pos="726" w:val="left" w:leader="none"/>
        </w:tabs>
        <w:spacing w:line="289" w:lineRule="exact" w:before="0" w:after="0"/>
        <w:ind w:left="725" w:right="0" w:hanging="237"/>
        <w:jc w:val="left"/>
        <w:rPr>
          <w:sz w:val="24"/>
        </w:rPr>
      </w:pPr>
      <w:r>
        <w:rPr>
          <w:spacing w:val="-5"/>
          <w:sz w:val="24"/>
        </w:rPr>
        <w:t>Free</w:t>
      </w:r>
      <w:r>
        <w:rPr>
          <w:spacing w:val="18"/>
          <w:sz w:val="24"/>
        </w:rPr>
        <w:t> </w:t>
      </w:r>
      <w:r>
        <w:rPr>
          <w:sz w:val="24"/>
        </w:rPr>
        <w:t>hemoglobin</w:t>
      </w:r>
    </w:p>
    <w:p>
      <w:pPr>
        <w:pStyle w:val="ListParagraph"/>
        <w:numPr>
          <w:ilvl w:val="0"/>
          <w:numId w:val="5"/>
        </w:numPr>
        <w:tabs>
          <w:tab w:pos="726" w:val="left" w:leader="none"/>
        </w:tabs>
        <w:spacing w:line="289" w:lineRule="exact" w:before="0" w:after="0"/>
        <w:ind w:left="725" w:right="0" w:hanging="237"/>
        <w:jc w:val="left"/>
        <w:rPr>
          <w:sz w:val="24"/>
        </w:rPr>
      </w:pPr>
      <w:r>
        <w:rPr>
          <w:sz w:val="24"/>
        </w:rPr>
        <w:t>sCD25</w:t>
      </w:r>
    </w:p>
    <w:p>
      <w:pPr>
        <w:pStyle w:val="ListParagraph"/>
        <w:numPr>
          <w:ilvl w:val="0"/>
          <w:numId w:val="5"/>
        </w:numPr>
        <w:tabs>
          <w:tab w:pos="726" w:val="left" w:leader="none"/>
        </w:tabs>
        <w:spacing w:line="289" w:lineRule="exact" w:before="0" w:after="0"/>
        <w:ind w:left="725" w:right="0" w:hanging="237"/>
        <w:jc w:val="left"/>
        <w:rPr>
          <w:sz w:val="24"/>
        </w:rPr>
      </w:pPr>
      <w:r>
        <w:rPr>
          <w:sz w:val="24"/>
        </w:rPr>
        <w:t>NK</w:t>
      </w:r>
      <w:r>
        <w:rPr>
          <w:spacing w:val="20"/>
          <w:sz w:val="24"/>
        </w:rPr>
        <w:t> </w:t>
      </w:r>
      <w:r>
        <w:rPr>
          <w:sz w:val="24"/>
        </w:rPr>
        <w:t>activity</w:t>
      </w:r>
    </w:p>
    <w:p>
      <w:pPr>
        <w:pStyle w:val="ListParagraph"/>
        <w:numPr>
          <w:ilvl w:val="0"/>
          <w:numId w:val="5"/>
        </w:numPr>
        <w:tabs>
          <w:tab w:pos="726" w:val="left" w:leader="none"/>
        </w:tabs>
        <w:spacing w:line="289" w:lineRule="exact" w:before="0" w:after="0"/>
        <w:ind w:left="725" w:right="0" w:hanging="237"/>
        <w:jc w:val="left"/>
        <w:rPr>
          <w:sz w:val="24"/>
        </w:rPr>
      </w:pPr>
      <w:r>
        <w:rPr>
          <w:sz w:val="24"/>
        </w:rPr>
        <w:t>Bone marrow biopsy results (upload</w:t>
      </w:r>
      <w:r>
        <w:rPr>
          <w:spacing w:val="26"/>
          <w:sz w:val="24"/>
        </w:rPr>
        <w:t> </w:t>
      </w:r>
      <w:r>
        <w:rPr>
          <w:sz w:val="24"/>
        </w:rPr>
        <w:t>report)</w:t>
      </w:r>
    </w:p>
    <w:p>
      <w:pPr>
        <w:pStyle w:val="ListParagraph"/>
        <w:numPr>
          <w:ilvl w:val="0"/>
          <w:numId w:val="5"/>
        </w:numPr>
        <w:tabs>
          <w:tab w:pos="726" w:val="left" w:leader="none"/>
        </w:tabs>
        <w:spacing w:line="329" w:lineRule="exact" w:before="0" w:after="0"/>
        <w:ind w:left="725" w:right="0" w:hanging="237"/>
        <w:jc w:val="left"/>
        <w:rPr>
          <w:sz w:val="24"/>
        </w:rPr>
      </w:pPr>
      <w:r>
        <w:rPr>
          <w:sz w:val="24"/>
        </w:rPr>
        <w:t>Genotyping for perforin</w:t>
      </w:r>
      <w:r>
        <w:rPr>
          <w:spacing w:val="53"/>
          <w:sz w:val="24"/>
        </w:rPr>
        <w:t> </w:t>
      </w:r>
      <w:r>
        <w:rPr>
          <w:sz w:val="24"/>
        </w:rPr>
        <w:t>mutations</w:t>
      </w:r>
    </w:p>
    <w:p>
      <w:pPr>
        <w:spacing w:line="280" w:lineRule="exact" w:before="273"/>
        <w:ind w:left="127" w:right="0" w:firstLine="0"/>
        <w:jc w:val="left"/>
        <w:rPr>
          <w:rFonts w:ascii="Bookman Old Style"/>
          <w:b w:val="0"/>
          <w:i/>
          <w:sz w:val="24"/>
        </w:rPr>
      </w:pPr>
      <w:r>
        <w:rPr>
          <w:rFonts w:ascii="Bookman Old Style"/>
          <w:b w:val="0"/>
          <w:i/>
          <w:sz w:val="24"/>
        </w:rPr>
        <w:t>Respiratory Parameter Data Form (closest to 8 AM and 8 PM, simultaneous values):</w:t>
      </w:r>
    </w:p>
    <w:p>
      <w:pPr>
        <w:pStyle w:val="ListParagraph"/>
        <w:numPr>
          <w:ilvl w:val="0"/>
          <w:numId w:val="5"/>
        </w:numPr>
        <w:tabs>
          <w:tab w:pos="726" w:val="left" w:leader="none"/>
        </w:tabs>
        <w:spacing w:line="327" w:lineRule="exact" w:before="0" w:after="0"/>
        <w:ind w:left="725" w:right="0" w:hanging="237"/>
        <w:jc w:val="left"/>
        <w:rPr>
          <w:sz w:val="24"/>
        </w:rPr>
      </w:pPr>
      <w:r>
        <w:rPr>
          <w:spacing w:val="-3"/>
          <w:sz w:val="24"/>
        </w:rPr>
        <w:t>Ventilator</w:t>
      </w:r>
      <w:r>
        <w:rPr>
          <w:spacing w:val="19"/>
          <w:sz w:val="24"/>
        </w:rPr>
        <w:t> </w:t>
      </w:r>
      <w:r>
        <w:rPr>
          <w:sz w:val="24"/>
        </w:rPr>
        <w:t>mode</w:t>
      </w:r>
    </w:p>
    <w:p>
      <w:pPr>
        <w:pStyle w:val="ListParagraph"/>
        <w:numPr>
          <w:ilvl w:val="0"/>
          <w:numId w:val="5"/>
        </w:numPr>
        <w:tabs>
          <w:tab w:pos="726" w:val="left" w:leader="none"/>
        </w:tabs>
        <w:spacing w:line="289" w:lineRule="exact" w:before="0" w:after="0"/>
        <w:ind w:left="725" w:right="0" w:hanging="237"/>
        <w:jc w:val="left"/>
        <w:rPr>
          <w:sz w:val="24"/>
        </w:rPr>
      </w:pPr>
      <w:r>
        <w:rPr>
          <w:spacing w:val="-3"/>
          <w:sz w:val="24"/>
        </w:rPr>
        <w:t>Fraction </w:t>
      </w:r>
      <w:r>
        <w:rPr>
          <w:sz w:val="24"/>
        </w:rPr>
        <w:t>of inspired oxygen (0.21 to</w:t>
      </w:r>
      <w:r>
        <w:rPr>
          <w:spacing w:val="50"/>
          <w:sz w:val="24"/>
        </w:rPr>
        <w:t> </w:t>
      </w:r>
      <w:r>
        <w:rPr>
          <w:sz w:val="24"/>
        </w:rPr>
        <w:t>1.00)</w:t>
      </w:r>
    </w:p>
    <w:p>
      <w:pPr>
        <w:pStyle w:val="ListParagraph"/>
        <w:numPr>
          <w:ilvl w:val="0"/>
          <w:numId w:val="5"/>
        </w:numPr>
        <w:tabs>
          <w:tab w:pos="726" w:val="left" w:leader="none"/>
        </w:tabs>
        <w:spacing w:line="289" w:lineRule="exact" w:before="0" w:after="0"/>
        <w:ind w:left="725" w:right="0" w:hanging="237"/>
        <w:jc w:val="left"/>
        <w:rPr>
          <w:sz w:val="24"/>
        </w:rPr>
      </w:pPr>
      <w:r>
        <w:rPr>
          <w:sz w:val="24"/>
        </w:rPr>
        <w:t>Arterial</w:t>
      </w:r>
      <w:r>
        <w:rPr>
          <w:spacing w:val="19"/>
          <w:sz w:val="24"/>
        </w:rPr>
        <w:t> </w:t>
      </w:r>
      <w:r>
        <w:rPr>
          <w:sz w:val="24"/>
        </w:rPr>
        <w:t>PO2</w:t>
      </w:r>
    </w:p>
    <w:p>
      <w:pPr>
        <w:pStyle w:val="ListParagraph"/>
        <w:numPr>
          <w:ilvl w:val="0"/>
          <w:numId w:val="5"/>
        </w:numPr>
        <w:tabs>
          <w:tab w:pos="726" w:val="left" w:leader="none"/>
        </w:tabs>
        <w:spacing w:line="289" w:lineRule="exact" w:before="0" w:after="0"/>
        <w:ind w:left="725" w:right="0" w:hanging="237"/>
        <w:jc w:val="left"/>
        <w:rPr>
          <w:sz w:val="24"/>
        </w:rPr>
      </w:pPr>
      <w:r>
        <w:rPr>
          <w:sz w:val="24"/>
        </w:rPr>
        <w:t>Arterial</w:t>
      </w:r>
      <w:r>
        <w:rPr>
          <w:spacing w:val="19"/>
          <w:sz w:val="24"/>
        </w:rPr>
        <w:t> </w:t>
      </w:r>
      <w:r>
        <w:rPr>
          <w:sz w:val="24"/>
        </w:rPr>
        <w:t>PCO2</w:t>
      </w:r>
    </w:p>
    <w:p>
      <w:pPr>
        <w:pStyle w:val="ListParagraph"/>
        <w:numPr>
          <w:ilvl w:val="0"/>
          <w:numId w:val="5"/>
        </w:numPr>
        <w:tabs>
          <w:tab w:pos="726" w:val="left" w:leader="none"/>
        </w:tabs>
        <w:spacing w:line="289" w:lineRule="exact" w:before="0" w:after="0"/>
        <w:ind w:left="725" w:right="0" w:hanging="237"/>
        <w:jc w:val="left"/>
        <w:rPr>
          <w:sz w:val="24"/>
        </w:rPr>
      </w:pPr>
      <w:r>
        <w:rPr>
          <w:sz w:val="24"/>
        </w:rPr>
        <w:t>End Tidal</w:t>
      </w:r>
      <w:r>
        <w:rPr>
          <w:spacing w:val="-19"/>
          <w:sz w:val="24"/>
        </w:rPr>
        <w:t> </w:t>
      </w:r>
      <w:r>
        <w:rPr>
          <w:sz w:val="24"/>
        </w:rPr>
        <w:t>CO2</w:t>
      </w:r>
    </w:p>
    <w:p>
      <w:pPr>
        <w:pStyle w:val="ListParagraph"/>
        <w:numPr>
          <w:ilvl w:val="0"/>
          <w:numId w:val="5"/>
        </w:numPr>
        <w:tabs>
          <w:tab w:pos="726" w:val="left" w:leader="none"/>
        </w:tabs>
        <w:spacing w:line="289" w:lineRule="exact" w:before="0" w:after="0"/>
        <w:ind w:left="725" w:right="0" w:hanging="237"/>
        <w:jc w:val="left"/>
        <w:rPr>
          <w:sz w:val="24"/>
        </w:rPr>
      </w:pPr>
      <w:r>
        <w:rPr>
          <w:sz w:val="24"/>
        </w:rPr>
        <w:t>PEEP (cm</w:t>
      </w:r>
      <w:r>
        <w:rPr>
          <w:spacing w:val="-19"/>
          <w:sz w:val="24"/>
        </w:rPr>
        <w:t> </w:t>
      </w:r>
      <w:r>
        <w:rPr>
          <w:sz w:val="24"/>
        </w:rPr>
        <w:t>H2O)</w:t>
      </w:r>
    </w:p>
    <w:p>
      <w:pPr>
        <w:pStyle w:val="ListParagraph"/>
        <w:numPr>
          <w:ilvl w:val="0"/>
          <w:numId w:val="5"/>
        </w:numPr>
        <w:tabs>
          <w:tab w:pos="726" w:val="left" w:leader="none"/>
        </w:tabs>
        <w:spacing w:line="289" w:lineRule="exact" w:before="0" w:after="0"/>
        <w:ind w:left="725" w:right="0" w:hanging="237"/>
        <w:jc w:val="left"/>
        <w:rPr>
          <w:sz w:val="24"/>
        </w:rPr>
      </w:pPr>
      <w:r>
        <w:rPr>
          <w:sz w:val="24"/>
        </w:rPr>
        <w:t>PIP (cm</w:t>
      </w:r>
      <w:r>
        <w:rPr>
          <w:spacing w:val="-19"/>
          <w:sz w:val="24"/>
        </w:rPr>
        <w:t> </w:t>
      </w:r>
      <w:r>
        <w:rPr>
          <w:sz w:val="24"/>
        </w:rPr>
        <w:t>H2O)</w:t>
      </w:r>
    </w:p>
    <w:p>
      <w:pPr>
        <w:pStyle w:val="ListParagraph"/>
        <w:numPr>
          <w:ilvl w:val="0"/>
          <w:numId w:val="5"/>
        </w:numPr>
        <w:tabs>
          <w:tab w:pos="726" w:val="left" w:leader="none"/>
        </w:tabs>
        <w:spacing w:line="289" w:lineRule="exact" w:before="0" w:after="0"/>
        <w:ind w:left="725" w:right="0" w:hanging="237"/>
        <w:jc w:val="left"/>
        <w:rPr>
          <w:sz w:val="24"/>
        </w:rPr>
      </w:pPr>
      <w:r>
        <w:rPr>
          <w:sz w:val="24"/>
        </w:rPr>
        <w:t>MAP (cm H2O) for oxygenation</w:t>
      </w:r>
      <w:r>
        <w:rPr>
          <w:spacing w:val="30"/>
          <w:sz w:val="24"/>
        </w:rPr>
        <w:t> </w:t>
      </w:r>
      <w:r>
        <w:rPr>
          <w:sz w:val="24"/>
        </w:rPr>
        <w:t>indices</w:t>
      </w:r>
    </w:p>
    <w:p>
      <w:pPr>
        <w:pStyle w:val="ListParagraph"/>
        <w:numPr>
          <w:ilvl w:val="0"/>
          <w:numId w:val="5"/>
        </w:numPr>
        <w:tabs>
          <w:tab w:pos="726" w:val="left" w:leader="none"/>
        </w:tabs>
        <w:spacing w:line="289" w:lineRule="exact" w:before="0" w:after="0"/>
        <w:ind w:left="725" w:right="0" w:hanging="237"/>
        <w:jc w:val="left"/>
        <w:rPr>
          <w:sz w:val="24"/>
        </w:rPr>
      </w:pPr>
      <w:r>
        <w:rPr>
          <w:sz w:val="24"/>
        </w:rPr>
        <w:t>Delivered</w:t>
      </w:r>
      <w:r>
        <w:rPr>
          <w:spacing w:val="13"/>
          <w:sz w:val="24"/>
        </w:rPr>
        <w:t> </w:t>
      </w:r>
      <w:r>
        <w:rPr>
          <w:sz w:val="24"/>
        </w:rPr>
        <w:t>(exhaled)</w:t>
      </w:r>
      <w:r>
        <w:rPr>
          <w:spacing w:val="14"/>
          <w:sz w:val="24"/>
        </w:rPr>
        <w:t> </w:t>
      </w:r>
      <w:r>
        <w:rPr>
          <w:sz w:val="24"/>
        </w:rPr>
        <w:t>tidal</w:t>
      </w:r>
      <w:r>
        <w:rPr>
          <w:spacing w:val="14"/>
          <w:sz w:val="24"/>
        </w:rPr>
        <w:t> </w:t>
      </w:r>
      <w:r>
        <w:rPr>
          <w:sz w:val="24"/>
        </w:rPr>
        <w:t>volume</w:t>
      </w:r>
      <w:r>
        <w:rPr>
          <w:spacing w:val="13"/>
          <w:sz w:val="24"/>
        </w:rPr>
        <w:t> </w:t>
      </w:r>
      <w:r>
        <w:rPr>
          <w:sz w:val="24"/>
        </w:rPr>
        <w:t>(ml)</w:t>
      </w:r>
      <w:r>
        <w:rPr>
          <w:spacing w:val="14"/>
          <w:sz w:val="24"/>
        </w:rPr>
        <w:t> </w:t>
      </w:r>
      <w:r>
        <w:rPr>
          <w:sz w:val="24"/>
        </w:rPr>
        <w:t>for</w:t>
      </w:r>
      <w:r>
        <w:rPr>
          <w:spacing w:val="14"/>
          <w:sz w:val="24"/>
        </w:rPr>
        <w:t> </w:t>
      </w:r>
      <w:r>
        <w:rPr>
          <w:sz w:val="24"/>
        </w:rPr>
        <w:t>dynamic</w:t>
      </w:r>
      <w:r>
        <w:rPr>
          <w:spacing w:val="13"/>
          <w:sz w:val="24"/>
        </w:rPr>
        <w:t> </w:t>
      </w:r>
      <w:r>
        <w:rPr>
          <w:sz w:val="24"/>
        </w:rPr>
        <w:t>compliance</w:t>
      </w:r>
    </w:p>
    <w:p>
      <w:pPr>
        <w:pStyle w:val="ListParagraph"/>
        <w:numPr>
          <w:ilvl w:val="0"/>
          <w:numId w:val="5"/>
        </w:numPr>
        <w:tabs>
          <w:tab w:pos="726" w:val="left" w:leader="none"/>
        </w:tabs>
        <w:spacing w:line="329" w:lineRule="exact" w:before="0" w:after="0"/>
        <w:ind w:left="725" w:right="0" w:hanging="237"/>
        <w:jc w:val="left"/>
        <w:rPr>
          <w:sz w:val="24"/>
        </w:rPr>
      </w:pPr>
      <w:r>
        <w:rPr>
          <w:sz w:val="24"/>
        </w:rPr>
        <w:t>Nitric oxide</w:t>
      </w:r>
      <w:r>
        <w:rPr>
          <w:spacing w:val="-19"/>
          <w:sz w:val="24"/>
        </w:rPr>
        <w:t> </w:t>
      </w:r>
      <w:r>
        <w:rPr>
          <w:sz w:val="24"/>
        </w:rPr>
        <w:t>(Y/N)</w:t>
      </w:r>
    </w:p>
    <w:p>
      <w:pPr>
        <w:spacing w:line="280" w:lineRule="exact" w:before="273"/>
        <w:ind w:left="126" w:right="0" w:firstLine="0"/>
        <w:jc w:val="left"/>
        <w:rPr>
          <w:rFonts w:ascii="Bookman Old Style"/>
          <w:b w:val="0"/>
          <w:i/>
          <w:sz w:val="24"/>
        </w:rPr>
      </w:pPr>
      <w:r>
        <w:rPr>
          <w:rFonts w:ascii="Bookman Old Style"/>
          <w:b w:val="0"/>
          <w:i/>
          <w:sz w:val="24"/>
        </w:rPr>
        <w:t>Daily PICU Interventions / Clinical Findings Form:</w:t>
      </w:r>
    </w:p>
    <w:p>
      <w:pPr>
        <w:pStyle w:val="ListParagraph"/>
        <w:numPr>
          <w:ilvl w:val="0"/>
          <w:numId w:val="5"/>
        </w:numPr>
        <w:tabs>
          <w:tab w:pos="726" w:val="left" w:leader="none"/>
        </w:tabs>
        <w:spacing w:line="367" w:lineRule="exact" w:before="0" w:after="0"/>
        <w:ind w:left="725" w:right="0" w:hanging="237"/>
        <w:jc w:val="left"/>
        <w:rPr>
          <w:sz w:val="24"/>
        </w:rPr>
      </w:pPr>
      <w:r>
        <w:rPr>
          <w:sz w:val="24"/>
        </w:rPr>
        <w:t>Study </w:t>
      </w:r>
      <w:r>
        <w:rPr>
          <w:spacing w:val="-3"/>
          <w:sz w:val="24"/>
        </w:rPr>
        <w:t>day</w:t>
      </w:r>
      <w:r>
        <w:rPr>
          <w:spacing w:val="-19"/>
          <w:sz w:val="24"/>
        </w:rPr>
        <w:t> </w:t>
      </w:r>
      <w:r>
        <w:rPr>
          <w:sz w:val="24"/>
        </w:rPr>
        <w:t>date</w:t>
      </w:r>
    </w:p>
    <w:p>
      <w:pPr>
        <w:spacing w:after="0" w:line="367" w:lineRule="exact"/>
        <w:jc w:val="left"/>
        <w:rPr>
          <w:sz w:val="24"/>
        </w:rPr>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2320"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2344"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ListParagraph"/>
        <w:numPr>
          <w:ilvl w:val="1"/>
          <w:numId w:val="5"/>
        </w:numPr>
        <w:tabs>
          <w:tab w:pos="1086" w:val="left" w:leader="none"/>
        </w:tabs>
        <w:spacing w:line="329" w:lineRule="exact" w:before="149" w:after="0"/>
        <w:ind w:left="1085" w:right="0" w:hanging="237"/>
        <w:jc w:val="left"/>
        <w:rPr>
          <w:sz w:val="24"/>
        </w:rPr>
      </w:pPr>
      <w:r>
        <w:rPr>
          <w:sz w:val="24"/>
        </w:rPr>
        <w:t>Study </w:t>
      </w:r>
      <w:r>
        <w:rPr>
          <w:spacing w:val="-3"/>
          <w:sz w:val="24"/>
        </w:rPr>
        <w:t>day</w:t>
      </w:r>
      <w:r>
        <w:rPr>
          <w:spacing w:val="-20"/>
          <w:sz w:val="24"/>
        </w:rPr>
        <w:t> </w:t>
      </w:r>
      <w:r>
        <w:rPr>
          <w:sz w:val="24"/>
        </w:rPr>
        <w:t>number</w:t>
      </w:r>
    </w:p>
    <w:p>
      <w:pPr>
        <w:pStyle w:val="ListParagraph"/>
        <w:numPr>
          <w:ilvl w:val="1"/>
          <w:numId w:val="5"/>
        </w:numPr>
        <w:tabs>
          <w:tab w:pos="1086" w:val="left" w:leader="none"/>
        </w:tabs>
        <w:spacing w:line="289" w:lineRule="exact" w:before="0" w:after="0"/>
        <w:ind w:left="1085" w:right="0" w:hanging="237"/>
        <w:jc w:val="left"/>
        <w:rPr>
          <w:sz w:val="24"/>
        </w:rPr>
      </w:pPr>
      <w:r>
        <w:rPr>
          <w:sz w:val="24"/>
        </w:rPr>
        <w:t>Infectious nidus removed </w:t>
      </w:r>
      <w:r>
        <w:rPr>
          <w:spacing w:val="-4"/>
          <w:sz w:val="24"/>
        </w:rPr>
        <w:t>by </w:t>
      </w:r>
      <w:r>
        <w:rPr>
          <w:sz w:val="24"/>
        </w:rPr>
        <w:t>this study </w:t>
      </w:r>
      <w:r>
        <w:rPr>
          <w:spacing w:val="-3"/>
          <w:sz w:val="24"/>
        </w:rPr>
        <w:t>day</w:t>
      </w:r>
      <w:r>
        <w:rPr>
          <w:spacing w:val="50"/>
          <w:sz w:val="24"/>
        </w:rPr>
        <w:t> </w:t>
      </w:r>
      <w:r>
        <w:rPr>
          <w:sz w:val="24"/>
        </w:rPr>
        <w:t>(Y/N/NA/Unknown)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Inflammation source effectively removed </w:t>
      </w:r>
      <w:r>
        <w:rPr>
          <w:spacing w:val="-4"/>
          <w:sz w:val="24"/>
        </w:rPr>
        <w:t>by </w:t>
      </w:r>
      <w:r>
        <w:rPr>
          <w:sz w:val="24"/>
        </w:rPr>
        <w:t>this study </w:t>
      </w:r>
      <w:r>
        <w:rPr>
          <w:spacing w:val="-3"/>
          <w:sz w:val="24"/>
        </w:rPr>
        <w:t>day</w:t>
      </w:r>
      <w:r>
        <w:rPr>
          <w:spacing w:val="6"/>
          <w:sz w:val="24"/>
        </w:rPr>
        <w:t> </w:t>
      </w:r>
      <w:r>
        <w:rPr>
          <w:sz w:val="24"/>
        </w:rPr>
        <w:t>(Y/N/NA/Unknown)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Mechanical ventilation</w:t>
      </w:r>
      <w:r>
        <w:rPr>
          <w:spacing w:val="-21"/>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High</w:t>
      </w:r>
      <w:r>
        <w:rPr>
          <w:spacing w:val="16"/>
          <w:sz w:val="24"/>
        </w:rPr>
        <w:t> </w:t>
      </w:r>
      <w:r>
        <w:rPr>
          <w:sz w:val="24"/>
        </w:rPr>
        <w:t>frequency</w:t>
      </w:r>
      <w:r>
        <w:rPr>
          <w:spacing w:val="17"/>
          <w:sz w:val="24"/>
        </w:rPr>
        <w:t> </w:t>
      </w:r>
      <w:r>
        <w:rPr>
          <w:sz w:val="24"/>
        </w:rPr>
        <w:t>ventilation</w:t>
      </w:r>
      <w:r>
        <w:rPr>
          <w:spacing w:val="16"/>
          <w:sz w:val="24"/>
        </w:rPr>
        <w:t> </w:t>
      </w:r>
      <w:r>
        <w:rPr>
          <w:sz w:val="24"/>
        </w:rPr>
        <w:t>(oscillator</w:t>
      </w:r>
      <w:r>
        <w:rPr>
          <w:spacing w:val="17"/>
          <w:sz w:val="24"/>
        </w:rPr>
        <w:t> </w:t>
      </w:r>
      <w:r>
        <w:rPr>
          <w:sz w:val="24"/>
        </w:rPr>
        <w:t>or</w:t>
      </w:r>
      <w:r>
        <w:rPr>
          <w:spacing w:val="16"/>
          <w:sz w:val="24"/>
        </w:rPr>
        <w:t> </w:t>
      </w:r>
      <w:r>
        <w:rPr>
          <w:sz w:val="24"/>
        </w:rPr>
        <w:t>jet)</w:t>
      </w:r>
      <w:r>
        <w:rPr>
          <w:spacing w:val="17"/>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Extracorporeal support (ECMO or </w:t>
      </w:r>
      <w:r>
        <w:rPr>
          <w:spacing w:val="-7"/>
          <w:sz w:val="24"/>
        </w:rPr>
        <w:t>VAD)</w:t>
      </w:r>
      <w:r>
        <w:rPr>
          <w:spacing w:val="-6"/>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Renal replacement therapy (hemofiltration or dialysis)</w:t>
      </w:r>
      <w:r>
        <w:rPr>
          <w:spacing w:val="28"/>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Cardiopulmonary arrest; chest compressions</w:t>
      </w:r>
      <w:r>
        <w:rPr>
          <w:spacing w:val="5"/>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pacing w:val="-3"/>
          <w:sz w:val="24"/>
        </w:rPr>
        <w:t>Treatment </w:t>
      </w:r>
      <w:r>
        <w:rPr>
          <w:sz w:val="24"/>
        </w:rPr>
        <w:t>for increased intracranial pressure</w:t>
      </w:r>
      <w:r>
        <w:rPr>
          <w:spacing w:val="28"/>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Immune suppressant tapered </w:t>
      </w:r>
      <w:r>
        <w:rPr>
          <w:spacing w:val="-4"/>
          <w:sz w:val="24"/>
        </w:rPr>
        <w:t>by </w:t>
      </w:r>
      <w:r>
        <w:rPr>
          <w:sz w:val="24"/>
        </w:rPr>
        <w:t>50%?</w:t>
      </w:r>
      <w:r>
        <w:rPr>
          <w:spacing w:val="1"/>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Plasma exchange therapy</w:t>
      </w:r>
      <w:r>
        <w:rPr>
          <w:spacing w:val="56"/>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Indwelling</w:t>
      </w:r>
      <w:r>
        <w:rPr>
          <w:spacing w:val="-24"/>
          <w:sz w:val="24"/>
        </w:rPr>
        <w:t> </w:t>
      </w:r>
      <w:r>
        <w:rPr>
          <w:sz w:val="24"/>
        </w:rPr>
        <w:t>arterial</w:t>
      </w:r>
      <w:r>
        <w:rPr>
          <w:spacing w:val="-24"/>
          <w:sz w:val="24"/>
        </w:rPr>
        <w:t> </w:t>
      </w:r>
      <w:r>
        <w:rPr>
          <w:sz w:val="24"/>
        </w:rPr>
        <w:t>catheter</w:t>
      </w:r>
      <w:r>
        <w:rPr>
          <w:spacing w:val="-24"/>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Indwelling</w:t>
      </w:r>
      <w:r>
        <w:rPr>
          <w:spacing w:val="-25"/>
          <w:sz w:val="24"/>
        </w:rPr>
        <w:t> </w:t>
      </w:r>
      <w:r>
        <w:rPr>
          <w:sz w:val="24"/>
        </w:rPr>
        <w:t>urinary</w:t>
      </w:r>
      <w:r>
        <w:rPr>
          <w:spacing w:val="-25"/>
          <w:sz w:val="24"/>
        </w:rPr>
        <w:t> </w:t>
      </w:r>
      <w:r>
        <w:rPr>
          <w:sz w:val="24"/>
        </w:rPr>
        <w:t>catheter</w:t>
      </w:r>
      <w:r>
        <w:rPr>
          <w:spacing w:val="-25"/>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Indwelling central venous catheter</w:t>
      </w:r>
      <w:r>
        <w:rPr>
          <w:spacing w:val="11"/>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Endotracheal tube in place</w:t>
      </w:r>
      <w:r>
        <w:rPr>
          <w:spacing w:val="16"/>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pacing w:val="-3"/>
          <w:sz w:val="24"/>
        </w:rPr>
        <w:t>Tracheostomy </w:t>
      </w:r>
      <w:r>
        <w:rPr>
          <w:sz w:val="24"/>
        </w:rPr>
        <w:t>in place</w:t>
      </w:r>
      <w:r>
        <w:rPr>
          <w:spacing w:val="5"/>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Indwelling central venous catheter</w:t>
      </w:r>
      <w:r>
        <w:rPr>
          <w:spacing w:val="11"/>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Splenomegaly</w:t>
      </w:r>
      <w:r>
        <w:rPr>
          <w:spacing w:val="19"/>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Neuromuscular blocker</w:t>
      </w:r>
      <w:r>
        <w:rPr>
          <w:spacing w:val="-22"/>
          <w:sz w:val="24"/>
        </w:rPr>
        <w:t> </w:t>
      </w:r>
      <w:r>
        <w:rPr>
          <w:sz w:val="24"/>
        </w:rPr>
        <w:t>(Y/N)</w:t>
      </w:r>
    </w:p>
    <w:p>
      <w:pPr>
        <w:pStyle w:val="ListParagraph"/>
        <w:numPr>
          <w:ilvl w:val="1"/>
          <w:numId w:val="5"/>
        </w:numPr>
        <w:tabs>
          <w:tab w:pos="1086" w:val="left" w:leader="none"/>
        </w:tabs>
        <w:spacing w:line="329" w:lineRule="exact" w:before="0" w:after="0"/>
        <w:ind w:left="1085" w:right="0" w:hanging="237"/>
        <w:jc w:val="left"/>
        <w:rPr>
          <w:sz w:val="24"/>
        </w:rPr>
      </w:pPr>
      <w:r>
        <w:rPr>
          <w:sz w:val="24"/>
        </w:rPr>
        <w:t>Parenteral nutrition</w:t>
      </w:r>
      <w:r>
        <w:rPr>
          <w:spacing w:val="-20"/>
          <w:sz w:val="24"/>
        </w:rPr>
        <w:t> </w:t>
      </w:r>
      <w:r>
        <w:rPr>
          <w:sz w:val="24"/>
        </w:rPr>
        <w:t>(Y/N)</w:t>
      </w:r>
    </w:p>
    <w:p>
      <w:pPr>
        <w:spacing w:line="280" w:lineRule="exact" w:before="273"/>
        <w:ind w:left="486" w:right="0" w:firstLine="0"/>
        <w:jc w:val="left"/>
        <w:rPr>
          <w:rFonts w:ascii="Bookman Old Style"/>
          <w:b w:val="0"/>
          <w:i/>
          <w:sz w:val="24"/>
        </w:rPr>
      </w:pPr>
      <w:r>
        <w:rPr>
          <w:rFonts w:ascii="Bookman Old Style"/>
          <w:b w:val="0"/>
          <w:i/>
          <w:sz w:val="24"/>
        </w:rPr>
        <w:t>Daily PICU Fluid Parameters:</w:t>
      </w:r>
    </w:p>
    <w:p>
      <w:pPr>
        <w:pStyle w:val="ListParagraph"/>
        <w:numPr>
          <w:ilvl w:val="1"/>
          <w:numId w:val="5"/>
        </w:numPr>
        <w:tabs>
          <w:tab w:pos="1086" w:val="left" w:leader="none"/>
        </w:tabs>
        <w:spacing w:line="327" w:lineRule="exact" w:before="0" w:after="0"/>
        <w:ind w:left="1085" w:right="0" w:hanging="237"/>
        <w:jc w:val="left"/>
        <w:rPr>
          <w:sz w:val="24"/>
        </w:rPr>
      </w:pPr>
      <w:r>
        <w:rPr>
          <w:sz w:val="24"/>
        </w:rPr>
        <w:t>Study </w:t>
      </w:r>
      <w:r>
        <w:rPr>
          <w:spacing w:val="-3"/>
          <w:sz w:val="24"/>
        </w:rPr>
        <w:t>day</w:t>
      </w:r>
      <w:r>
        <w:rPr>
          <w:spacing w:val="-19"/>
          <w:sz w:val="24"/>
        </w:rPr>
        <w:t> </w:t>
      </w:r>
      <w:r>
        <w:rPr>
          <w:sz w:val="24"/>
        </w:rPr>
        <w:t>date</w:t>
      </w:r>
    </w:p>
    <w:p>
      <w:pPr>
        <w:pStyle w:val="ListParagraph"/>
        <w:numPr>
          <w:ilvl w:val="1"/>
          <w:numId w:val="5"/>
        </w:numPr>
        <w:tabs>
          <w:tab w:pos="1086" w:val="left" w:leader="none"/>
        </w:tabs>
        <w:spacing w:line="289" w:lineRule="exact" w:before="0" w:after="0"/>
        <w:ind w:left="1085" w:right="0" w:hanging="237"/>
        <w:jc w:val="left"/>
        <w:rPr>
          <w:sz w:val="24"/>
        </w:rPr>
      </w:pPr>
      <w:r>
        <w:rPr>
          <w:sz w:val="24"/>
        </w:rPr>
        <w:t>Study </w:t>
      </w:r>
      <w:r>
        <w:rPr>
          <w:spacing w:val="-3"/>
          <w:sz w:val="24"/>
        </w:rPr>
        <w:t>day</w:t>
      </w:r>
      <w:r>
        <w:rPr>
          <w:spacing w:val="-20"/>
          <w:sz w:val="24"/>
        </w:rPr>
        <w:t> </w:t>
      </w:r>
      <w:r>
        <w:rPr>
          <w:sz w:val="24"/>
        </w:rPr>
        <w:t>number</w:t>
      </w:r>
    </w:p>
    <w:p>
      <w:pPr>
        <w:pStyle w:val="ListParagraph"/>
        <w:numPr>
          <w:ilvl w:val="1"/>
          <w:numId w:val="5"/>
        </w:numPr>
        <w:tabs>
          <w:tab w:pos="1086" w:val="left" w:leader="none"/>
        </w:tabs>
        <w:spacing w:line="289" w:lineRule="exact" w:before="0" w:after="0"/>
        <w:ind w:left="1085" w:right="0" w:hanging="237"/>
        <w:jc w:val="left"/>
        <w:rPr>
          <w:sz w:val="24"/>
        </w:rPr>
      </w:pPr>
      <w:r>
        <w:rPr>
          <w:spacing w:val="-4"/>
          <w:sz w:val="24"/>
        </w:rPr>
        <w:t>Total </w:t>
      </w:r>
      <w:r>
        <w:rPr>
          <w:sz w:val="24"/>
        </w:rPr>
        <w:t>24 hour urine output</w:t>
      </w:r>
      <w:r>
        <w:rPr>
          <w:spacing w:val="41"/>
          <w:sz w:val="24"/>
        </w:rPr>
        <w:t> </w:t>
      </w:r>
      <w:r>
        <w:rPr>
          <w:sz w:val="24"/>
        </w:rPr>
        <w:t>(ml)</w:t>
      </w:r>
    </w:p>
    <w:p>
      <w:pPr>
        <w:pStyle w:val="ListParagraph"/>
        <w:numPr>
          <w:ilvl w:val="1"/>
          <w:numId w:val="5"/>
        </w:numPr>
        <w:tabs>
          <w:tab w:pos="1086" w:val="left" w:leader="none"/>
        </w:tabs>
        <w:spacing w:line="289" w:lineRule="exact" w:before="0" w:after="0"/>
        <w:ind w:left="1085" w:right="0" w:hanging="237"/>
        <w:jc w:val="left"/>
        <w:rPr>
          <w:sz w:val="24"/>
        </w:rPr>
      </w:pPr>
      <w:r>
        <w:rPr>
          <w:sz w:val="24"/>
        </w:rPr>
        <w:t>Red</w:t>
      </w:r>
      <w:r>
        <w:rPr>
          <w:spacing w:val="12"/>
          <w:sz w:val="24"/>
        </w:rPr>
        <w:t> </w:t>
      </w:r>
      <w:r>
        <w:rPr>
          <w:spacing w:val="2"/>
          <w:sz w:val="24"/>
        </w:rPr>
        <w:t>blood</w:t>
      </w:r>
      <w:r>
        <w:rPr>
          <w:spacing w:val="13"/>
          <w:sz w:val="24"/>
        </w:rPr>
        <w:t> </w:t>
      </w:r>
      <w:r>
        <w:rPr>
          <w:sz w:val="24"/>
        </w:rPr>
        <w:t>cell</w:t>
      </w:r>
      <w:r>
        <w:rPr>
          <w:spacing w:val="13"/>
          <w:sz w:val="24"/>
        </w:rPr>
        <w:t> </w:t>
      </w:r>
      <w:r>
        <w:rPr>
          <w:sz w:val="24"/>
        </w:rPr>
        <w:t>transfusion</w:t>
      </w:r>
      <w:r>
        <w:rPr>
          <w:spacing w:val="12"/>
          <w:sz w:val="24"/>
        </w:rPr>
        <w:t> </w:t>
      </w:r>
      <w:r>
        <w:rPr>
          <w:sz w:val="24"/>
        </w:rPr>
        <w:t>total</w:t>
      </w:r>
      <w:r>
        <w:rPr>
          <w:spacing w:val="13"/>
          <w:sz w:val="24"/>
        </w:rPr>
        <w:t> </w:t>
      </w:r>
      <w:r>
        <w:rPr>
          <w:sz w:val="24"/>
        </w:rPr>
        <w:t>volume</w:t>
      </w:r>
      <w:r>
        <w:rPr>
          <w:spacing w:val="13"/>
          <w:sz w:val="24"/>
        </w:rPr>
        <w:t> </w:t>
      </w:r>
      <w:r>
        <w:rPr>
          <w:sz w:val="24"/>
        </w:rPr>
        <w:t>(ml)</w:t>
      </w:r>
      <w:r>
        <w:rPr>
          <w:spacing w:val="12"/>
          <w:sz w:val="24"/>
        </w:rPr>
        <w:t> </w:t>
      </w:r>
      <w:r>
        <w:rPr>
          <w:sz w:val="24"/>
        </w:rPr>
        <w:t>(enter</w:t>
      </w:r>
      <w:r>
        <w:rPr>
          <w:spacing w:val="13"/>
          <w:sz w:val="24"/>
        </w:rPr>
        <w:t> </w:t>
      </w:r>
      <w:r>
        <w:rPr>
          <w:sz w:val="24"/>
        </w:rPr>
        <w:t>zero</w:t>
      </w:r>
      <w:r>
        <w:rPr>
          <w:spacing w:val="13"/>
          <w:sz w:val="24"/>
        </w:rPr>
        <w:t> </w:t>
      </w:r>
      <w:r>
        <w:rPr>
          <w:sz w:val="24"/>
        </w:rPr>
        <w:t>if</w:t>
      </w:r>
      <w:r>
        <w:rPr>
          <w:spacing w:val="12"/>
          <w:sz w:val="24"/>
        </w:rPr>
        <w:t> </w:t>
      </w:r>
      <w:r>
        <w:rPr>
          <w:sz w:val="24"/>
        </w:rPr>
        <w:t>none)</w:t>
      </w:r>
    </w:p>
    <w:p>
      <w:pPr>
        <w:pStyle w:val="ListParagraph"/>
        <w:numPr>
          <w:ilvl w:val="1"/>
          <w:numId w:val="5"/>
        </w:numPr>
        <w:tabs>
          <w:tab w:pos="1086" w:val="left" w:leader="none"/>
        </w:tabs>
        <w:spacing w:line="289" w:lineRule="exact" w:before="0" w:after="0"/>
        <w:ind w:left="1085" w:right="0" w:hanging="237"/>
        <w:jc w:val="left"/>
        <w:rPr>
          <w:sz w:val="24"/>
        </w:rPr>
      </w:pPr>
      <w:r>
        <w:rPr>
          <w:sz w:val="24"/>
        </w:rPr>
        <w:t>Platelet</w:t>
      </w:r>
      <w:r>
        <w:rPr>
          <w:spacing w:val="14"/>
          <w:sz w:val="24"/>
        </w:rPr>
        <w:t> </w:t>
      </w:r>
      <w:r>
        <w:rPr>
          <w:sz w:val="24"/>
        </w:rPr>
        <w:t>transfusion</w:t>
      </w:r>
      <w:r>
        <w:rPr>
          <w:spacing w:val="15"/>
          <w:sz w:val="24"/>
        </w:rPr>
        <w:t> </w:t>
      </w:r>
      <w:r>
        <w:rPr>
          <w:sz w:val="24"/>
        </w:rPr>
        <w:t>total</w:t>
      </w:r>
      <w:r>
        <w:rPr>
          <w:spacing w:val="15"/>
          <w:sz w:val="24"/>
        </w:rPr>
        <w:t> </w:t>
      </w:r>
      <w:r>
        <w:rPr>
          <w:sz w:val="24"/>
        </w:rPr>
        <w:t>volume</w:t>
      </w:r>
      <w:r>
        <w:rPr>
          <w:spacing w:val="15"/>
          <w:sz w:val="24"/>
        </w:rPr>
        <w:t> </w:t>
      </w:r>
      <w:r>
        <w:rPr>
          <w:sz w:val="24"/>
        </w:rPr>
        <w:t>(ml)</w:t>
      </w:r>
      <w:r>
        <w:rPr>
          <w:spacing w:val="14"/>
          <w:sz w:val="24"/>
        </w:rPr>
        <w:t> </w:t>
      </w:r>
      <w:r>
        <w:rPr>
          <w:sz w:val="24"/>
        </w:rPr>
        <w:t>(enter</w:t>
      </w:r>
      <w:r>
        <w:rPr>
          <w:spacing w:val="15"/>
          <w:sz w:val="24"/>
        </w:rPr>
        <w:t> </w:t>
      </w:r>
      <w:r>
        <w:rPr>
          <w:sz w:val="24"/>
        </w:rPr>
        <w:t>zero</w:t>
      </w:r>
      <w:r>
        <w:rPr>
          <w:spacing w:val="15"/>
          <w:sz w:val="24"/>
        </w:rPr>
        <w:t> </w:t>
      </w:r>
      <w:r>
        <w:rPr>
          <w:sz w:val="24"/>
        </w:rPr>
        <w:t>if</w:t>
      </w:r>
      <w:r>
        <w:rPr>
          <w:spacing w:val="15"/>
          <w:sz w:val="24"/>
        </w:rPr>
        <w:t> </w:t>
      </w:r>
      <w:r>
        <w:rPr>
          <w:sz w:val="24"/>
        </w:rPr>
        <w:t>none)</w:t>
      </w:r>
    </w:p>
    <w:p>
      <w:pPr>
        <w:pStyle w:val="ListParagraph"/>
        <w:numPr>
          <w:ilvl w:val="1"/>
          <w:numId w:val="5"/>
        </w:numPr>
        <w:tabs>
          <w:tab w:pos="1086" w:val="left" w:leader="none"/>
        </w:tabs>
        <w:spacing w:line="329" w:lineRule="exact" w:before="0" w:after="0"/>
        <w:ind w:left="1085" w:right="0" w:hanging="237"/>
        <w:jc w:val="left"/>
        <w:rPr>
          <w:sz w:val="24"/>
        </w:rPr>
      </w:pPr>
      <w:r>
        <w:rPr>
          <w:sz w:val="24"/>
        </w:rPr>
        <w:t>Plasma</w:t>
      </w:r>
      <w:r>
        <w:rPr>
          <w:spacing w:val="14"/>
          <w:sz w:val="24"/>
        </w:rPr>
        <w:t> </w:t>
      </w:r>
      <w:r>
        <w:rPr>
          <w:sz w:val="24"/>
        </w:rPr>
        <w:t>transfusion</w:t>
      </w:r>
      <w:r>
        <w:rPr>
          <w:spacing w:val="15"/>
          <w:sz w:val="24"/>
        </w:rPr>
        <w:t> </w:t>
      </w:r>
      <w:r>
        <w:rPr>
          <w:sz w:val="24"/>
        </w:rPr>
        <w:t>total</w:t>
      </w:r>
      <w:r>
        <w:rPr>
          <w:spacing w:val="14"/>
          <w:sz w:val="24"/>
        </w:rPr>
        <w:t> </w:t>
      </w:r>
      <w:r>
        <w:rPr>
          <w:sz w:val="24"/>
        </w:rPr>
        <w:t>volume</w:t>
      </w:r>
      <w:r>
        <w:rPr>
          <w:spacing w:val="15"/>
          <w:sz w:val="24"/>
        </w:rPr>
        <w:t> </w:t>
      </w:r>
      <w:r>
        <w:rPr>
          <w:sz w:val="24"/>
        </w:rPr>
        <w:t>(ml)</w:t>
      </w:r>
      <w:r>
        <w:rPr>
          <w:spacing w:val="14"/>
          <w:sz w:val="24"/>
        </w:rPr>
        <w:t> </w:t>
      </w:r>
      <w:r>
        <w:rPr>
          <w:sz w:val="24"/>
        </w:rPr>
        <w:t>(enter</w:t>
      </w:r>
      <w:r>
        <w:rPr>
          <w:spacing w:val="15"/>
          <w:sz w:val="24"/>
        </w:rPr>
        <w:t> </w:t>
      </w:r>
      <w:r>
        <w:rPr>
          <w:sz w:val="24"/>
        </w:rPr>
        <w:t>zero</w:t>
      </w:r>
      <w:r>
        <w:rPr>
          <w:spacing w:val="14"/>
          <w:sz w:val="24"/>
        </w:rPr>
        <w:t> </w:t>
      </w:r>
      <w:r>
        <w:rPr>
          <w:sz w:val="24"/>
        </w:rPr>
        <w:t>if</w:t>
      </w:r>
      <w:r>
        <w:rPr>
          <w:spacing w:val="15"/>
          <w:sz w:val="24"/>
        </w:rPr>
        <w:t> </w:t>
      </w:r>
      <w:r>
        <w:rPr>
          <w:sz w:val="24"/>
        </w:rPr>
        <w:t>none)</w:t>
      </w:r>
    </w:p>
    <w:p>
      <w:pPr>
        <w:spacing w:line="280" w:lineRule="exact" w:before="273"/>
        <w:ind w:left="486" w:right="0" w:firstLine="0"/>
        <w:jc w:val="left"/>
        <w:rPr>
          <w:rFonts w:ascii="Bookman Old Style"/>
          <w:b w:val="0"/>
          <w:i/>
          <w:sz w:val="24"/>
        </w:rPr>
      </w:pPr>
      <w:r>
        <w:rPr>
          <w:rFonts w:ascii="Bookman Old Style"/>
          <w:b w:val="0"/>
          <w:i/>
          <w:sz w:val="24"/>
        </w:rPr>
        <w:t>Daily PELOD2 Scoring Form:</w:t>
      </w:r>
    </w:p>
    <w:p>
      <w:pPr>
        <w:pStyle w:val="ListParagraph"/>
        <w:numPr>
          <w:ilvl w:val="1"/>
          <w:numId w:val="5"/>
        </w:numPr>
        <w:tabs>
          <w:tab w:pos="1086" w:val="left" w:leader="none"/>
        </w:tabs>
        <w:spacing w:line="327" w:lineRule="exact" w:before="0" w:after="0"/>
        <w:ind w:left="1085" w:right="0" w:hanging="237"/>
        <w:jc w:val="left"/>
        <w:rPr>
          <w:sz w:val="24"/>
        </w:rPr>
      </w:pPr>
      <w:r>
        <w:rPr>
          <w:sz w:val="24"/>
        </w:rPr>
        <w:t>PELOD2 component</w:t>
      </w:r>
      <w:r>
        <w:rPr>
          <w:spacing w:val="-21"/>
          <w:sz w:val="24"/>
        </w:rPr>
        <w:t> </w:t>
      </w:r>
      <w:r>
        <w:rPr>
          <w:spacing w:val="-3"/>
          <w:sz w:val="24"/>
        </w:rPr>
        <w:t>values</w:t>
      </w:r>
    </w:p>
    <w:p>
      <w:pPr>
        <w:pStyle w:val="ListParagraph"/>
        <w:numPr>
          <w:ilvl w:val="1"/>
          <w:numId w:val="5"/>
        </w:numPr>
        <w:tabs>
          <w:tab w:pos="1086" w:val="left" w:leader="none"/>
        </w:tabs>
        <w:spacing w:line="329" w:lineRule="exact" w:before="0" w:after="0"/>
        <w:ind w:left="1085" w:right="0" w:hanging="237"/>
        <w:jc w:val="left"/>
        <w:rPr>
          <w:sz w:val="24"/>
        </w:rPr>
      </w:pPr>
      <w:r>
        <w:rPr>
          <w:sz w:val="24"/>
        </w:rPr>
        <w:t>PELOD2 score (calculated </w:t>
      </w:r>
      <w:r>
        <w:rPr>
          <w:spacing w:val="-4"/>
          <w:sz w:val="24"/>
        </w:rPr>
        <w:t>by </w:t>
      </w:r>
      <w:r>
        <w:rPr>
          <w:sz w:val="24"/>
        </w:rPr>
        <w:t>DCC</w:t>
      </w:r>
      <w:r>
        <w:rPr>
          <w:spacing w:val="42"/>
          <w:sz w:val="24"/>
        </w:rPr>
        <w:t> </w:t>
      </w:r>
      <w:r>
        <w:rPr>
          <w:sz w:val="24"/>
        </w:rPr>
        <w:t>Statisticians)</w:t>
      </w:r>
    </w:p>
    <w:p>
      <w:pPr>
        <w:spacing w:before="272"/>
        <w:ind w:left="485" w:right="0" w:firstLine="0"/>
        <w:jc w:val="left"/>
        <w:rPr>
          <w:rFonts w:ascii="Bookman Old Style"/>
          <w:b w:val="0"/>
          <w:i/>
          <w:sz w:val="24"/>
        </w:rPr>
      </w:pPr>
      <w:r>
        <w:rPr>
          <w:rFonts w:ascii="Bookman Old Style"/>
          <w:b w:val="0"/>
          <w:i/>
          <w:sz w:val="24"/>
        </w:rPr>
        <w:t>Microbiology Results Log Form:</w:t>
      </w:r>
    </w:p>
    <w:p>
      <w:pPr>
        <w:pStyle w:val="BodyText"/>
        <w:spacing w:line="254" w:lineRule="auto" w:before="40"/>
        <w:ind w:left="1085" w:right="5345"/>
      </w:pPr>
      <w:r>
        <w:rPr/>
        <w:pict>
          <v:shape style="position:absolute;margin-left:107.433998pt;margin-top:18.184628pt;width:6pt;height:20.75pt;mso-position-horizontal-relative:page;mso-position-vertical-relative:paragraph;z-index:2368"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pict>
          <v:shape style="position:absolute;margin-left:107.433998pt;margin-top:3.738628pt;width:6pt;height:20.75pt;mso-position-horizontal-relative:page;mso-position-vertical-relative:paragraph;z-index:239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w w:val="95"/>
        </w:rPr>
        <w:t>Date microbiology specimen obtained </w:t>
      </w:r>
      <w:r>
        <w:rPr/>
        <w:t>Sample site:</w:t>
      </w:r>
    </w:p>
    <w:p>
      <w:pPr>
        <w:pStyle w:val="ListParagraph"/>
        <w:numPr>
          <w:ilvl w:val="2"/>
          <w:numId w:val="5"/>
        </w:numPr>
        <w:tabs>
          <w:tab w:pos="1601" w:val="left" w:leader="none"/>
        </w:tabs>
        <w:spacing w:line="272" w:lineRule="exact" w:before="0" w:after="0"/>
        <w:ind w:left="1600" w:right="0" w:hanging="252"/>
        <w:jc w:val="left"/>
        <w:rPr>
          <w:sz w:val="24"/>
        </w:rPr>
      </w:pPr>
      <w:r>
        <w:rPr>
          <w:sz w:val="24"/>
        </w:rPr>
        <w:t>Abscess</w:t>
      </w:r>
    </w:p>
    <w:p>
      <w:pPr>
        <w:pStyle w:val="ListParagraph"/>
        <w:numPr>
          <w:ilvl w:val="2"/>
          <w:numId w:val="5"/>
        </w:numPr>
        <w:tabs>
          <w:tab w:pos="1601" w:val="left" w:leader="none"/>
        </w:tabs>
        <w:spacing w:line="240" w:lineRule="auto" w:before="16" w:after="0"/>
        <w:ind w:left="1600" w:right="0" w:hanging="252"/>
        <w:jc w:val="left"/>
        <w:rPr>
          <w:sz w:val="24"/>
        </w:rPr>
      </w:pPr>
      <w:r>
        <w:rPr>
          <w:spacing w:val="2"/>
          <w:sz w:val="24"/>
        </w:rPr>
        <w:t>Blood</w:t>
      </w:r>
    </w:p>
    <w:p>
      <w:pPr>
        <w:spacing w:after="0" w:line="240" w:lineRule="auto"/>
        <w:jc w:val="left"/>
        <w:rPr>
          <w:sz w:val="24"/>
        </w:rPr>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39280"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2440"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ListParagraph"/>
        <w:numPr>
          <w:ilvl w:val="0"/>
          <w:numId w:val="8"/>
        </w:numPr>
        <w:tabs>
          <w:tab w:pos="1241" w:val="left" w:leader="none"/>
        </w:tabs>
        <w:spacing w:line="240" w:lineRule="auto" w:before="192" w:after="0"/>
        <w:ind w:left="725" w:right="0" w:firstLine="263"/>
        <w:jc w:val="left"/>
        <w:rPr>
          <w:sz w:val="24"/>
        </w:rPr>
      </w:pPr>
      <w:r>
        <w:rPr>
          <w:sz w:val="24"/>
        </w:rPr>
        <w:t>Bronchial</w:t>
      </w:r>
      <w:r>
        <w:rPr>
          <w:spacing w:val="19"/>
          <w:sz w:val="24"/>
        </w:rPr>
        <w:t> </w:t>
      </w:r>
      <w:r>
        <w:rPr>
          <w:sz w:val="24"/>
        </w:rPr>
        <w:t>brush</w:t>
      </w:r>
    </w:p>
    <w:p>
      <w:pPr>
        <w:pStyle w:val="ListParagraph"/>
        <w:numPr>
          <w:ilvl w:val="0"/>
          <w:numId w:val="8"/>
        </w:numPr>
        <w:tabs>
          <w:tab w:pos="1241" w:val="left" w:leader="none"/>
        </w:tabs>
        <w:spacing w:line="240" w:lineRule="auto" w:before="17" w:after="0"/>
        <w:ind w:left="725" w:right="0" w:firstLine="263"/>
        <w:jc w:val="left"/>
        <w:rPr>
          <w:sz w:val="24"/>
        </w:rPr>
      </w:pPr>
      <w:r>
        <w:rPr>
          <w:sz w:val="24"/>
        </w:rPr>
        <w:t>Bronchoalveolar</w:t>
      </w:r>
      <w:r>
        <w:rPr>
          <w:spacing w:val="18"/>
          <w:sz w:val="24"/>
        </w:rPr>
        <w:t> </w:t>
      </w:r>
      <w:r>
        <w:rPr>
          <w:spacing w:val="-4"/>
          <w:sz w:val="24"/>
        </w:rPr>
        <w:t>lavage</w:t>
      </w:r>
    </w:p>
    <w:p>
      <w:pPr>
        <w:pStyle w:val="ListParagraph"/>
        <w:numPr>
          <w:ilvl w:val="0"/>
          <w:numId w:val="8"/>
        </w:numPr>
        <w:tabs>
          <w:tab w:pos="1241" w:val="left" w:leader="none"/>
        </w:tabs>
        <w:spacing w:line="240" w:lineRule="auto" w:before="16" w:after="0"/>
        <w:ind w:left="725" w:right="0" w:firstLine="263"/>
        <w:jc w:val="left"/>
        <w:rPr>
          <w:sz w:val="24"/>
        </w:rPr>
      </w:pPr>
      <w:r>
        <w:rPr>
          <w:sz w:val="24"/>
        </w:rPr>
        <w:t>Nasopharyngeal</w:t>
      </w:r>
    </w:p>
    <w:p>
      <w:pPr>
        <w:pStyle w:val="ListParagraph"/>
        <w:numPr>
          <w:ilvl w:val="0"/>
          <w:numId w:val="8"/>
        </w:numPr>
        <w:tabs>
          <w:tab w:pos="1241" w:val="left" w:leader="none"/>
        </w:tabs>
        <w:spacing w:line="240" w:lineRule="auto" w:before="16" w:after="0"/>
        <w:ind w:left="725" w:right="0" w:firstLine="263"/>
        <w:jc w:val="left"/>
        <w:rPr>
          <w:sz w:val="24"/>
        </w:rPr>
      </w:pPr>
      <w:r>
        <w:rPr>
          <w:sz w:val="24"/>
        </w:rPr>
        <w:t>Pleural</w:t>
      </w:r>
      <w:r>
        <w:rPr>
          <w:spacing w:val="19"/>
          <w:sz w:val="24"/>
        </w:rPr>
        <w:t> </w:t>
      </w:r>
      <w:r>
        <w:rPr>
          <w:sz w:val="24"/>
        </w:rPr>
        <w:t>fluid</w:t>
      </w:r>
    </w:p>
    <w:p>
      <w:pPr>
        <w:pStyle w:val="ListParagraph"/>
        <w:numPr>
          <w:ilvl w:val="0"/>
          <w:numId w:val="8"/>
        </w:numPr>
        <w:tabs>
          <w:tab w:pos="1241" w:val="left" w:leader="none"/>
        </w:tabs>
        <w:spacing w:line="240" w:lineRule="auto" w:before="16" w:after="0"/>
        <w:ind w:left="725" w:right="0" w:firstLine="263"/>
        <w:jc w:val="left"/>
        <w:rPr>
          <w:sz w:val="24"/>
        </w:rPr>
      </w:pPr>
      <w:r>
        <w:rPr>
          <w:sz w:val="24"/>
        </w:rPr>
        <w:t>Peritoneal</w:t>
      </w:r>
      <w:r>
        <w:rPr>
          <w:spacing w:val="19"/>
          <w:sz w:val="24"/>
        </w:rPr>
        <w:t> </w:t>
      </w:r>
      <w:r>
        <w:rPr>
          <w:sz w:val="24"/>
        </w:rPr>
        <w:t>fluid</w:t>
      </w:r>
    </w:p>
    <w:p>
      <w:pPr>
        <w:pStyle w:val="ListParagraph"/>
        <w:numPr>
          <w:ilvl w:val="0"/>
          <w:numId w:val="8"/>
        </w:numPr>
        <w:tabs>
          <w:tab w:pos="1241" w:val="left" w:leader="none"/>
        </w:tabs>
        <w:spacing w:line="240" w:lineRule="auto" w:before="16" w:after="0"/>
        <w:ind w:left="725" w:right="0" w:firstLine="263"/>
        <w:jc w:val="left"/>
        <w:rPr>
          <w:sz w:val="24"/>
        </w:rPr>
      </w:pPr>
      <w:r>
        <w:rPr>
          <w:sz w:val="24"/>
        </w:rPr>
        <w:t>Skin</w:t>
      </w:r>
    </w:p>
    <w:p>
      <w:pPr>
        <w:pStyle w:val="ListParagraph"/>
        <w:numPr>
          <w:ilvl w:val="0"/>
          <w:numId w:val="8"/>
        </w:numPr>
        <w:tabs>
          <w:tab w:pos="1241" w:val="left" w:leader="none"/>
        </w:tabs>
        <w:spacing w:line="240" w:lineRule="auto" w:before="17" w:after="0"/>
        <w:ind w:left="725" w:right="0" w:firstLine="263"/>
        <w:jc w:val="left"/>
        <w:rPr>
          <w:sz w:val="24"/>
        </w:rPr>
      </w:pPr>
      <w:r>
        <w:rPr>
          <w:sz w:val="24"/>
        </w:rPr>
        <w:t>Spinal</w:t>
      </w:r>
      <w:r>
        <w:rPr>
          <w:spacing w:val="19"/>
          <w:sz w:val="24"/>
        </w:rPr>
        <w:t> </w:t>
      </w:r>
      <w:r>
        <w:rPr>
          <w:sz w:val="24"/>
        </w:rPr>
        <w:t>fluid</w:t>
      </w:r>
    </w:p>
    <w:p>
      <w:pPr>
        <w:pStyle w:val="ListParagraph"/>
        <w:numPr>
          <w:ilvl w:val="0"/>
          <w:numId w:val="8"/>
        </w:numPr>
        <w:tabs>
          <w:tab w:pos="1241" w:val="left" w:leader="none"/>
        </w:tabs>
        <w:spacing w:line="240" w:lineRule="auto" w:before="16" w:after="0"/>
        <w:ind w:left="725" w:right="0" w:firstLine="263"/>
        <w:jc w:val="left"/>
        <w:rPr>
          <w:sz w:val="24"/>
        </w:rPr>
      </w:pPr>
      <w:r>
        <w:rPr>
          <w:sz w:val="24"/>
        </w:rPr>
        <w:t>Sputum</w:t>
      </w:r>
    </w:p>
    <w:p>
      <w:pPr>
        <w:pStyle w:val="ListParagraph"/>
        <w:numPr>
          <w:ilvl w:val="0"/>
          <w:numId w:val="8"/>
        </w:numPr>
        <w:tabs>
          <w:tab w:pos="1241" w:val="left" w:leader="none"/>
        </w:tabs>
        <w:spacing w:line="240" w:lineRule="auto" w:before="16" w:after="0"/>
        <w:ind w:left="725" w:right="0" w:firstLine="263"/>
        <w:jc w:val="left"/>
        <w:rPr>
          <w:sz w:val="24"/>
        </w:rPr>
      </w:pPr>
      <w:r>
        <w:rPr>
          <w:sz w:val="24"/>
        </w:rPr>
        <w:t>Stool/Rectal</w:t>
      </w:r>
    </w:p>
    <w:p>
      <w:pPr>
        <w:pStyle w:val="ListParagraph"/>
        <w:numPr>
          <w:ilvl w:val="0"/>
          <w:numId w:val="8"/>
        </w:numPr>
        <w:tabs>
          <w:tab w:pos="1241" w:val="left" w:leader="none"/>
        </w:tabs>
        <w:spacing w:line="240" w:lineRule="auto" w:before="16" w:after="0"/>
        <w:ind w:left="725" w:right="0" w:firstLine="263"/>
        <w:jc w:val="left"/>
        <w:rPr>
          <w:sz w:val="24"/>
        </w:rPr>
      </w:pPr>
      <w:r>
        <w:rPr>
          <w:w w:val="95"/>
          <w:sz w:val="24"/>
        </w:rPr>
        <w:t>Surgical</w:t>
      </w:r>
      <w:r>
        <w:rPr>
          <w:spacing w:val="27"/>
          <w:w w:val="95"/>
          <w:sz w:val="24"/>
        </w:rPr>
        <w:t> </w:t>
      </w:r>
      <w:r>
        <w:rPr>
          <w:w w:val="95"/>
          <w:sz w:val="24"/>
        </w:rPr>
        <w:t>Site</w:t>
      </w:r>
    </w:p>
    <w:p>
      <w:pPr>
        <w:pStyle w:val="ListParagraph"/>
        <w:numPr>
          <w:ilvl w:val="0"/>
          <w:numId w:val="8"/>
        </w:numPr>
        <w:tabs>
          <w:tab w:pos="1241" w:val="left" w:leader="none"/>
        </w:tabs>
        <w:spacing w:line="240" w:lineRule="auto" w:before="17" w:after="0"/>
        <w:ind w:left="725" w:right="0" w:firstLine="263"/>
        <w:jc w:val="left"/>
        <w:rPr>
          <w:sz w:val="24"/>
        </w:rPr>
      </w:pPr>
      <w:r>
        <w:rPr>
          <w:sz w:val="24"/>
        </w:rPr>
        <w:t>Urine</w:t>
      </w:r>
    </w:p>
    <w:p>
      <w:pPr>
        <w:pStyle w:val="ListParagraph"/>
        <w:numPr>
          <w:ilvl w:val="0"/>
          <w:numId w:val="8"/>
        </w:numPr>
        <w:tabs>
          <w:tab w:pos="1241" w:val="left" w:leader="none"/>
        </w:tabs>
        <w:spacing w:line="240" w:lineRule="auto" w:before="16" w:after="0"/>
        <w:ind w:left="725" w:right="0" w:firstLine="263"/>
        <w:jc w:val="left"/>
        <w:rPr>
          <w:sz w:val="24"/>
        </w:rPr>
      </w:pPr>
      <w:r>
        <w:rPr>
          <w:spacing w:val="-3"/>
          <w:sz w:val="24"/>
        </w:rPr>
        <w:t>Vascular</w:t>
      </w:r>
      <w:r>
        <w:rPr>
          <w:spacing w:val="19"/>
          <w:sz w:val="24"/>
        </w:rPr>
        <w:t> </w:t>
      </w:r>
      <w:r>
        <w:rPr>
          <w:sz w:val="24"/>
        </w:rPr>
        <w:t>catheter</w:t>
      </w:r>
    </w:p>
    <w:p>
      <w:pPr>
        <w:pStyle w:val="ListParagraph"/>
        <w:numPr>
          <w:ilvl w:val="0"/>
          <w:numId w:val="8"/>
        </w:numPr>
        <w:tabs>
          <w:tab w:pos="1241" w:val="left" w:leader="none"/>
        </w:tabs>
        <w:spacing w:line="240" w:lineRule="auto" w:before="16" w:after="0"/>
        <w:ind w:left="725" w:right="0" w:firstLine="263"/>
        <w:jc w:val="left"/>
        <w:rPr>
          <w:sz w:val="24"/>
        </w:rPr>
      </w:pPr>
      <w:r>
        <w:rPr>
          <w:spacing w:val="-4"/>
          <w:sz w:val="24"/>
        </w:rPr>
        <w:t>Wound</w:t>
      </w:r>
      <w:r>
        <w:rPr>
          <w:spacing w:val="18"/>
          <w:sz w:val="24"/>
        </w:rPr>
        <w:t> </w:t>
      </w:r>
      <w:r>
        <w:rPr>
          <w:sz w:val="24"/>
        </w:rPr>
        <w:t>(non-surgical)</w:t>
      </w:r>
    </w:p>
    <w:p>
      <w:pPr>
        <w:pStyle w:val="ListParagraph"/>
        <w:numPr>
          <w:ilvl w:val="0"/>
          <w:numId w:val="8"/>
        </w:numPr>
        <w:tabs>
          <w:tab w:pos="1241" w:val="left" w:leader="none"/>
        </w:tabs>
        <w:spacing w:line="254" w:lineRule="auto" w:before="16" w:after="0"/>
        <w:ind w:left="725" w:right="7388" w:firstLine="263"/>
        <w:jc w:val="left"/>
        <w:rPr>
          <w:sz w:val="24"/>
        </w:rPr>
      </w:pPr>
      <w:r>
        <w:rPr/>
        <w:pict>
          <v:shape style="position:absolute;margin-left:89.433998pt;margin-top:16.984634pt;width:6pt;height:20.75pt;mso-position-horizontal-relative:page;mso-position-vertical-relative:paragraph;z-index:2464"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sz w:val="24"/>
        </w:rPr>
        <w:t>Other (but no</w:t>
      </w:r>
      <w:r>
        <w:rPr>
          <w:spacing w:val="-28"/>
          <w:sz w:val="24"/>
        </w:rPr>
        <w:t> </w:t>
      </w:r>
      <w:r>
        <w:rPr>
          <w:sz w:val="24"/>
        </w:rPr>
        <w:t>specify) </w:t>
      </w:r>
      <w:r>
        <w:rPr>
          <w:spacing w:val="-5"/>
          <w:sz w:val="24"/>
        </w:rPr>
        <w:t>Test</w:t>
      </w:r>
      <w:r>
        <w:rPr>
          <w:spacing w:val="19"/>
          <w:sz w:val="24"/>
        </w:rPr>
        <w:t> </w:t>
      </w:r>
      <w:r>
        <w:rPr>
          <w:sz w:val="24"/>
        </w:rPr>
        <w:t>type:</w:t>
      </w:r>
    </w:p>
    <w:p>
      <w:pPr>
        <w:pStyle w:val="ListParagraph"/>
        <w:numPr>
          <w:ilvl w:val="0"/>
          <w:numId w:val="8"/>
        </w:numPr>
        <w:tabs>
          <w:tab w:pos="1241" w:val="left" w:leader="none"/>
        </w:tabs>
        <w:spacing w:line="272" w:lineRule="exact" w:before="0" w:after="0"/>
        <w:ind w:left="1240" w:right="0" w:hanging="252"/>
        <w:jc w:val="left"/>
        <w:rPr>
          <w:sz w:val="24"/>
        </w:rPr>
      </w:pPr>
      <w:r>
        <w:rPr>
          <w:sz w:val="24"/>
        </w:rPr>
        <w:t>Culture</w:t>
      </w:r>
    </w:p>
    <w:p>
      <w:pPr>
        <w:pStyle w:val="ListParagraph"/>
        <w:numPr>
          <w:ilvl w:val="0"/>
          <w:numId w:val="8"/>
        </w:numPr>
        <w:tabs>
          <w:tab w:pos="1241" w:val="left" w:leader="none"/>
        </w:tabs>
        <w:spacing w:line="240" w:lineRule="auto" w:before="16" w:after="0"/>
        <w:ind w:left="1240" w:right="0" w:hanging="252"/>
        <w:jc w:val="left"/>
        <w:rPr>
          <w:sz w:val="24"/>
        </w:rPr>
      </w:pPr>
      <w:r>
        <w:rPr>
          <w:w w:val="105"/>
          <w:sz w:val="24"/>
        </w:rPr>
        <w:t>PCR</w:t>
      </w:r>
    </w:p>
    <w:p>
      <w:pPr>
        <w:pStyle w:val="ListParagraph"/>
        <w:numPr>
          <w:ilvl w:val="0"/>
          <w:numId w:val="8"/>
        </w:numPr>
        <w:tabs>
          <w:tab w:pos="1241" w:val="left" w:leader="none"/>
        </w:tabs>
        <w:spacing w:line="259" w:lineRule="exact" w:before="17" w:after="0"/>
        <w:ind w:left="1240" w:right="0" w:hanging="252"/>
        <w:jc w:val="left"/>
        <w:rPr>
          <w:sz w:val="24"/>
        </w:rPr>
      </w:pPr>
      <w:r>
        <w:rPr>
          <w:sz w:val="24"/>
        </w:rPr>
        <w:t>Other</w:t>
      </w:r>
    </w:p>
    <w:p>
      <w:pPr>
        <w:pStyle w:val="ListParagraph"/>
        <w:numPr>
          <w:ilvl w:val="0"/>
          <w:numId w:val="5"/>
        </w:numPr>
        <w:tabs>
          <w:tab w:pos="726" w:val="left" w:leader="none"/>
        </w:tabs>
        <w:spacing w:line="315" w:lineRule="exact" w:before="0" w:after="0"/>
        <w:ind w:left="725" w:right="0" w:hanging="237"/>
        <w:jc w:val="left"/>
        <w:rPr>
          <w:sz w:val="24"/>
        </w:rPr>
      </w:pPr>
      <w:r>
        <w:rPr>
          <w:spacing w:val="-5"/>
          <w:sz w:val="24"/>
        </w:rPr>
        <w:t>Test </w:t>
      </w:r>
      <w:r>
        <w:rPr>
          <w:sz w:val="24"/>
        </w:rPr>
        <w:t>result (negative, positive,</w:t>
      </w:r>
      <w:r>
        <w:rPr>
          <w:spacing w:val="21"/>
          <w:sz w:val="24"/>
        </w:rPr>
        <w:t> </w:t>
      </w:r>
      <w:r>
        <w:rPr>
          <w:sz w:val="24"/>
        </w:rPr>
        <w:t>contaminant)</w:t>
      </w:r>
    </w:p>
    <w:p>
      <w:pPr>
        <w:pStyle w:val="ListParagraph"/>
        <w:numPr>
          <w:ilvl w:val="0"/>
          <w:numId w:val="5"/>
        </w:numPr>
        <w:tabs>
          <w:tab w:pos="726" w:val="left" w:leader="none"/>
        </w:tabs>
        <w:spacing w:line="329" w:lineRule="exact" w:before="0" w:after="0"/>
        <w:ind w:left="725" w:right="0" w:hanging="237"/>
        <w:jc w:val="left"/>
        <w:rPr>
          <w:sz w:val="24"/>
        </w:rPr>
      </w:pPr>
      <w:r>
        <w:rPr>
          <w:sz w:val="24"/>
        </w:rPr>
        <w:t>If</w:t>
      </w:r>
      <w:r>
        <w:rPr>
          <w:spacing w:val="8"/>
          <w:sz w:val="24"/>
        </w:rPr>
        <w:t> </w:t>
      </w:r>
      <w:r>
        <w:rPr>
          <w:sz w:val="24"/>
        </w:rPr>
        <w:t>test</w:t>
      </w:r>
      <w:r>
        <w:rPr>
          <w:spacing w:val="9"/>
          <w:sz w:val="24"/>
        </w:rPr>
        <w:t> </w:t>
      </w:r>
      <w:r>
        <w:rPr>
          <w:sz w:val="24"/>
        </w:rPr>
        <w:t>result</w:t>
      </w:r>
      <w:r>
        <w:rPr>
          <w:spacing w:val="9"/>
          <w:sz w:val="24"/>
        </w:rPr>
        <w:t> </w:t>
      </w:r>
      <w:r>
        <w:rPr>
          <w:sz w:val="24"/>
        </w:rPr>
        <w:t>positive</w:t>
      </w:r>
      <w:r>
        <w:rPr>
          <w:spacing w:val="9"/>
          <w:sz w:val="24"/>
        </w:rPr>
        <w:t> </w:t>
      </w:r>
      <w:r>
        <w:rPr>
          <w:sz w:val="24"/>
        </w:rPr>
        <w:t>OR</w:t>
      </w:r>
      <w:r>
        <w:rPr>
          <w:spacing w:val="9"/>
          <w:sz w:val="24"/>
        </w:rPr>
        <w:t> </w:t>
      </w:r>
      <w:r>
        <w:rPr>
          <w:sz w:val="24"/>
        </w:rPr>
        <w:t>contaminant,</w:t>
      </w:r>
      <w:r>
        <w:rPr>
          <w:spacing w:val="8"/>
          <w:sz w:val="24"/>
        </w:rPr>
        <w:t> </w:t>
      </w:r>
      <w:r>
        <w:rPr>
          <w:sz w:val="24"/>
        </w:rPr>
        <w:t>upload</w:t>
      </w:r>
      <w:r>
        <w:rPr>
          <w:spacing w:val="9"/>
          <w:sz w:val="24"/>
        </w:rPr>
        <w:t> </w:t>
      </w:r>
      <w:r>
        <w:rPr>
          <w:sz w:val="24"/>
        </w:rPr>
        <w:t>test</w:t>
      </w:r>
      <w:r>
        <w:rPr>
          <w:spacing w:val="9"/>
          <w:sz w:val="24"/>
        </w:rPr>
        <w:t> </w:t>
      </w:r>
      <w:r>
        <w:rPr>
          <w:sz w:val="24"/>
        </w:rPr>
        <w:t>report,</w:t>
      </w:r>
      <w:r>
        <w:rPr>
          <w:spacing w:val="9"/>
          <w:sz w:val="24"/>
        </w:rPr>
        <w:t> </w:t>
      </w:r>
      <w:r>
        <w:rPr>
          <w:sz w:val="24"/>
        </w:rPr>
        <w:t>including</w:t>
      </w:r>
      <w:r>
        <w:rPr>
          <w:spacing w:val="9"/>
          <w:sz w:val="24"/>
        </w:rPr>
        <w:t> </w:t>
      </w:r>
      <w:r>
        <w:rPr>
          <w:sz w:val="24"/>
        </w:rPr>
        <w:t>sensitivities</w:t>
      </w:r>
    </w:p>
    <w:p>
      <w:pPr>
        <w:spacing w:before="272"/>
        <w:ind w:left="122" w:right="0" w:firstLine="0"/>
        <w:jc w:val="left"/>
        <w:rPr>
          <w:rFonts w:ascii="Bookman Old Style"/>
          <w:b w:val="0"/>
          <w:i/>
          <w:sz w:val="24"/>
        </w:rPr>
      </w:pPr>
      <w:r>
        <w:rPr>
          <w:rFonts w:ascii="Bookman Old Style"/>
          <w:b w:val="0"/>
          <w:i/>
          <w:sz w:val="24"/>
        </w:rPr>
        <w:t>Antimicrobial Administration Log Form:</w:t>
      </w:r>
    </w:p>
    <w:p>
      <w:pPr>
        <w:pStyle w:val="BodyText"/>
        <w:spacing w:before="40"/>
        <w:ind w:left="491"/>
      </w:pPr>
      <w:r>
        <w:rPr/>
        <w:t>This form will record systemic antibiotic, antifungal or antiviral administration only.</w:t>
      </w:r>
    </w:p>
    <w:p>
      <w:pPr>
        <w:pStyle w:val="BodyText"/>
        <w:spacing w:before="16"/>
        <w:ind w:left="131"/>
      </w:pPr>
      <w:r>
        <w:rPr>
          <w:spacing w:val="-3"/>
        </w:rPr>
        <w:t>Topical </w:t>
      </w:r>
      <w:r>
        <w:rPr/>
        <w:t>agents to skin, eye, wounds, etc. should not </w:t>
      </w:r>
      <w:r>
        <w:rPr>
          <w:spacing w:val="3"/>
        </w:rPr>
        <w:t>be</w:t>
      </w:r>
      <w:r>
        <w:rPr>
          <w:spacing w:val="57"/>
        </w:rPr>
        <w:t> </w:t>
      </w:r>
      <w:r>
        <w:rPr/>
        <w:t>recorded.</w:t>
      </w:r>
    </w:p>
    <w:p>
      <w:pPr>
        <w:pStyle w:val="BodyText"/>
        <w:spacing w:before="4"/>
        <w:rPr>
          <w:sz w:val="25"/>
        </w:rPr>
      </w:pPr>
    </w:p>
    <w:p>
      <w:pPr>
        <w:pStyle w:val="ListParagraph"/>
        <w:numPr>
          <w:ilvl w:val="0"/>
          <w:numId w:val="5"/>
        </w:numPr>
        <w:tabs>
          <w:tab w:pos="726" w:val="left" w:leader="none"/>
        </w:tabs>
        <w:spacing w:line="329" w:lineRule="exact" w:before="1" w:after="0"/>
        <w:ind w:left="725" w:right="0" w:hanging="237"/>
        <w:jc w:val="left"/>
        <w:rPr>
          <w:sz w:val="24"/>
        </w:rPr>
      </w:pPr>
      <w:r>
        <w:rPr>
          <w:sz w:val="24"/>
        </w:rPr>
        <w:t>Name of</w:t>
      </w:r>
      <w:r>
        <w:rPr>
          <w:spacing w:val="-21"/>
          <w:sz w:val="24"/>
        </w:rPr>
        <w:t> </w:t>
      </w:r>
      <w:r>
        <w:rPr>
          <w:sz w:val="24"/>
        </w:rPr>
        <w:t>antimicrobial</w:t>
      </w:r>
    </w:p>
    <w:p>
      <w:pPr>
        <w:pStyle w:val="ListParagraph"/>
        <w:numPr>
          <w:ilvl w:val="0"/>
          <w:numId w:val="5"/>
        </w:numPr>
        <w:tabs>
          <w:tab w:pos="726" w:val="left" w:leader="none"/>
        </w:tabs>
        <w:spacing w:line="289" w:lineRule="exact" w:before="0" w:after="0"/>
        <w:ind w:left="725" w:right="0" w:hanging="237"/>
        <w:jc w:val="left"/>
        <w:rPr>
          <w:sz w:val="24"/>
        </w:rPr>
      </w:pPr>
      <w:r>
        <w:rPr>
          <w:sz w:val="24"/>
        </w:rPr>
        <w:t>Start</w:t>
      </w:r>
      <w:r>
        <w:rPr>
          <w:spacing w:val="19"/>
          <w:sz w:val="24"/>
        </w:rPr>
        <w:t> </w:t>
      </w:r>
      <w:r>
        <w:rPr>
          <w:sz w:val="24"/>
        </w:rPr>
        <w:t>date</w:t>
      </w:r>
    </w:p>
    <w:p>
      <w:pPr>
        <w:pStyle w:val="ListParagraph"/>
        <w:numPr>
          <w:ilvl w:val="0"/>
          <w:numId w:val="5"/>
        </w:numPr>
        <w:tabs>
          <w:tab w:pos="726" w:val="left" w:leader="none"/>
        </w:tabs>
        <w:spacing w:line="329" w:lineRule="exact" w:before="0" w:after="0"/>
        <w:ind w:left="725" w:right="0" w:hanging="237"/>
        <w:jc w:val="left"/>
        <w:rPr>
          <w:sz w:val="24"/>
        </w:rPr>
      </w:pPr>
      <w:r>
        <w:rPr>
          <w:sz w:val="24"/>
        </w:rPr>
        <w:t>Stop</w:t>
      </w:r>
      <w:r>
        <w:rPr>
          <w:spacing w:val="19"/>
          <w:sz w:val="24"/>
        </w:rPr>
        <w:t> </w:t>
      </w:r>
      <w:r>
        <w:rPr>
          <w:sz w:val="24"/>
        </w:rPr>
        <w:t>date</w:t>
      </w:r>
    </w:p>
    <w:p>
      <w:pPr>
        <w:spacing w:before="272"/>
        <w:ind w:left="127" w:right="0" w:firstLine="0"/>
        <w:jc w:val="left"/>
        <w:rPr>
          <w:rFonts w:ascii="Bookman Old Style"/>
          <w:b w:val="0"/>
          <w:i/>
          <w:sz w:val="24"/>
        </w:rPr>
      </w:pPr>
      <w:r>
        <w:rPr>
          <w:rFonts w:ascii="Bookman Old Style"/>
          <w:b w:val="0"/>
          <w:i/>
          <w:sz w:val="24"/>
        </w:rPr>
        <w:t>Immune Medication Administration Log Form:</w:t>
      </w:r>
    </w:p>
    <w:p>
      <w:pPr>
        <w:pStyle w:val="BodyText"/>
        <w:spacing w:line="254" w:lineRule="auto" w:before="40"/>
        <w:ind w:left="140" w:right="1765" w:firstLine="351"/>
        <w:jc w:val="both"/>
      </w:pPr>
      <w:r>
        <w:rPr/>
        <w:t>This</w:t>
      </w:r>
      <w:r>
        <w:rPr>
          <w:spacing w:val="-17"/>
        </w:rPr>
        <w:t> </w:t>
      </w:r>
      <w:r>
        <w:rPr/>
        <w:t>form</w:t>
      </w:r>
      <w:r>
        <w:rPr>
          <w:spacing w:val="-16"/>
        </w:rPr>
        <w:t> </w:t>
      </w:r>
      <w:r>
        <w:rPr/>
        <w:t>will</w:t>
      </w:r>
      <w:r>
        <w:rPr>
          <w:spacing w:val="-16"/>
        </w:rPr>
        <w:t> </w:t>
      </w:r>
      <w:r>
        <w:rPr/>
        <w:t>record</w:t>
      </w:r>
      <w:r>
        <w:rPr>
          <w:spacing w:val="-16"/>
        </w:rPr>
        <w:t> </w:t>
      </w:r>
      <w:r>
        <w:rPr/>
        <w:t>steroids,</w:t>
      </w:r>
      <w:r>
        <w:rPr>
          <w:spacing w:val="-16"/>
        </w:rPr>
        <w:t> </w:t>
      </w:r>
      <w:r>
        <w:rPr/>
        <w:t>other</w:t>
      </w:r>
      <w:r>
        <w:rPr>
          <w:spacing w:val="-16"/>
        </w:rPr>
        <w:t> </w:t>
      </w:r>
      <w:r>
        <w:rPr/>
        <w:t>immunosuppressive</w:t>
      </w:r>
      <w:r>
        <w:rPr>
          <w:spacing w:val="-17"/>
        </w:rPr>
        <w:t> </w:t>
      </w:r>
      <w:r>
        <w:rPr/>
        <w:t>drugs,</w:t>
      </w:r>
      <w:r>
        <w:rPr>
          <w:spacing w:val="-15"/>
        </w:rPr>
        <w:t> </w:t>
      </w:r>
      <w:r>
        <w:rPr>
          <w:spacing w:val="-3"/>
        </w:rPr>
        <w:t>chemotherapy,</w:t>
      </w:r>
      <w:r>
        <w:rPr>
          <w:spacing w:val="-16"/>
        </w:rPr>
        <w:t> </w:t>
      </w:r>
      <w:r>
        <w:rPr/>
        <w:t>and </w:t>
      </w:r>
      <w:r>
        <w:rPr>
          <w:w w:val="95"/>
        </w:rPr>
        <w:t>immune-modulating</w:t>
      </w:r>
      <w:r>
        <w:rPr>
          <w:spacing w:val="-18"/>
          <w:w w:val="95"/>
        </w:rPr>
        <w:t> </w:t>
      </w:r>
      <w:r>
        <w:rPr>
          <w:w w:val="95"/>
        </w:rPr>
        <w:t>drugs</w:t>
      </w:r>
      <w:r>
        <w:rPr>
          <w:spacing w:val="-18"/>
          <w:w w:val="95"/>
        </w:rPr>
        <w:t> </w:t>
      </w:r>
      <w:r>
        <w:rPr>
          <w:w w:val="95"/>
        </w:rPr>
        <w:t>(systemic</w:t>
      </w:r>
      <w:r>
        <w:rPr>
          <w:spacing w:val="-17"/>
          <w:w w:val="95"/>
        </w:rPr>
        <w:t> </w:t>
      </w:r>
      <w:r>
        <w:rPr>
          <w:w w:val="95"/>
        </w:rPr>
        <w:t>corticosteroids,</w:t>
      </w:r>
      <w:r>
        <w:rPr>
          <w:spacing w:val="-18"/>
          <w:w w:val="95"/>
        </w:rPr>
        <w:t> </w:t>
      </w:r>
      <w:r>
        <w:rPr>
          <w:w w:val="95"/>
        </w:rPr>
        <w:t>hydrocortisone,</w:t>
      </w:r>
      <w:r>
        <w:rPr>
          <w:spacing w:val="-18"/>
          <w:w w:val="95"/>
        </w:rPr>
        <w:t> </w:t>
      </w:r>
      <w:r>
        <w:rPr>
          <w:w w:val="95"/>
        </w:rPr>
        <w:t>methylprednisolone, dexamethasone, Primary HLH directed </w:t>
      </w:r>
      <w:r>
        <w:rPr>
          <w:spacing w:val="-3"/>
          <w:w w:val="95"/>
        </w:rPr>
        <w:t>chemotherapy, </w:t>
      </w:r>
      <w:r>
        <w:rPr>
          <w:w w:val="95"/>
        </w:rPr>
        <w:t>G-CSF, GM-CSF, IVIG, etoposide, </w:t>
      </w:r>
      <w:r>
        <w:rPr/>
        <w:t>Rituximab, Tocilizumab, Infliximab, Anakinra, Dacilizumab, Basilixumab,</w:t>
      </w:r>
      <w:r>
        <w:rPr>
          <w:spacing w:val="2"/>
        </w:rPr>
        <w:t> </w:t>
      </w:r>
      <w:r>
        <w:rPr/>
        <w:t>etc.).</w:t>
      </w:r>
    </w:p>
    <w:p>
      <w:pPr>
        <w:pStyle w:val="BodyText"/>
        <w:spacing w:before="10"/>
        <w:rPr>
          <w:sz w:val="23"/>
        </w:rPr>
      </w:pPr>
    </w:p>
    <w:p>
      <w:pPr>
        <w:pStyle w:val="ListParagraph"/>
        <w:numPr>
          <w:ilvl w:val="0"/>
          <w:numId w:val="5"/>
        </w:numPr>
        <w:tabs>
          <w:tab w:pos="726" w:val="left" w:leader="none"/>
        </w:tabs>
        <w:spacing w:line="329" w:lineRule="exact" w:before="0" w:after="0"/>
        <w:ind w:left="725" w:right="0" w:hanging="237"/>
        <w:jc w:val="left"/>
        <w:rPr>
          <w:sz w:val="24"/>
        </w:rPr>
      </w:pPr>
      <w:r>
        <w:rPr>
          <w:sz w:val="24"/>
        </w:rPr>
        <w:t>Name of</w:t>
      </w:r>
      <w:r>
        <w:rPr>
          <w:spacing w:val="-20"/>
          <w:sz w:val="24"/>
        </w:rPr>
        <w:t> </w:t>
      </w:r>
      <w:r>
        <w:rPr>
          <w:sz w:val="24"/>
        </w:rPr>
        <w:t>drug</w:t>
      </w:r>
    </w:p>
    <w:p>
      <w:pPr>
        <w:pStyle w:val="ListParagraph"/>
        <w:numPr>
          <w:ilvl w:val="0"/>
          <w:numId w:val="5"/>
        </w:numPr>
        <w:tabs>
          <w:tab w:pos="726" w:val="left" w:leader="none"/>
        </w:tabs>
        <w:spacing w:line="289" w:lineRule="exact" w:before="0" w:after="0"/>
        <w:ind w:left="725" w:right="0" w:hanging="237"/>
        <w:jc w:val="left"/>
        <w:rPr>
          <w:sz w:val="24"/>
        </w:rPr>
      </w:pPr>
      <w:r>
        <w:rPr>
          <w:sz w:val="24"/>
        </w:rPr>
        <w:t>Start</w:t>
      </w:r>
      <w:r>
        <w:rPr>
          <w:spacing w:val="19"/>
          <w:sz w:val="24"/>
        </w:rPr>
        <w:t> </w:t>
      </w:r>
      <w:r>
        <w:rPr>
          <w:sz w:val="24"/>
        </w:rPr>
        <w:t>date</w:t>
      </w:r>
    </w:p>
    <w:p>
      <w:pPr>
        <w:pStyle w:val="ListParagraph"/>
        <w:numPr>
          <w:ilvl w:val="0"/>
          <w:numId w:val="5"/>
        </w:numPr>
        <w:tabs>
          <w:tab w:pos="726" w:val="left" w:leader="none"/>
        </w:tabs>
        <w:spacing w:line="329" w:lineRule="exact" w:before="0" w:after="0"/>
        <w:ind w:left="725" w:right="0" w:hanging="237"/>
        <w:jc w:val="left"/>
        <w:rPr>
          <w:sz w:val="24"/>
        </w:rPr>
      </w:pPr>
      <w:r>
        <w:rPr>
          <w:sz w:val="24"/>
        </w:rPr>
        <w:t>Stop</w:t>
      </w:r>
      <w:r>
        <w:rPr>
          <w:spacing w:val="19"/>
          <w:sz w:val="24"/>
        </w:rPr>
        <w:t> </w:t>
      </w:r>
      <w:r>
        <w:rPr>
          <w:sz w:val="24"/>
        </w:rPr>
        <w:t>date</w:t>
      </w:r>
    </w:p>
    <w:p>
      <w:pPr>
        <w:spacing w:after="0" w:line="329" w:lineRule="exact"/>
        <w:jc w:val="left"/>
        <w:rPr>
          <w:sz w:val="24"/>
        </w:rPr>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2488"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2512"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ListParagraph"/>
        <w:numPr>
          <w:ilvl w:val="1"/>
          <w:numId w:val="5"/>
        </w:numPr>
        <w:tabs>
          <w:tab w:pos="1086" w:val="left" w:leader="none"/>
        </w:tabs>
        <w:spacing w:line="240" w:lineRule="auto" w:before="149" w:after="0"/>
        <w:ind w:left="1085" w:right="0" w:hanging="237"/>
        <w:jc w:val="left"/>
        <w:rPr>
          <w:sz w:val="24"/>
        </w:rPr>
      </w:pPr>
      <w:r>
        <w:rPr>
          <w:spacing w:val="-4"/>
          <w:sz w:val="24"/>
        </w:rPr>
        <w:t>Total</w:t>
      </w:r>
      <w:r>
        <w:rPr>
          <w:spacing w:val="10"/>
          <w:sz w:val="24"/>
        </w:rPr>
        <w:t> </w:t>
      </w:r>
      <w:r>
        <w:rPr>
          <w:sz w:val="24"/>
        </w:rPr>
        <w:t>24</w:t>
      </w:r>
      <w:r>
        <w:rPr>
          <w:spacing w:val="10"/>
          <w:sz w:val="24"/>
        </w:rPr>
        <w:t> </w:t>
      </w:r>
      <w:r>
        <w:rPr>
          <w:sz w:val="24"/>
        </w:rPr>
        <w:t>hour</w:t>
      </w:r>
      <w:r>
        <w:rPr>
          <w:spacing w:val="10"/>
          <w:sz w:val="24"/>
        </w:rPr>
        <w:t> </w:t>
      </w:r>
      <w:r>
        <w:rPr>
          <w:sz w:val="24"/>
        </w:rPr>
        <w:t>dose</w:t>
      </w:r>
      <w:r>
        <w:rPr>
          <w:spacing w:val="10"/>
          <w:sz w:val="24"/>
        </w:rPr>
        <w:t> </w:t>
      </w:r>
      <w:r>
        <w:rPr>
          <w:sz w:val="24"/>
        </w:rPr>
        <w:t>(applies</w:t>
      </w:r>
      <w:r>
        <w:rPr>
          <w:spacing w:val="10"/>
          <w:sz w:val="24"/>
        </w:rPr>
        <w:t> </w:t>
      </w:r>
      <w:r>
        <w:rPr>
          <w:sz w:val="24"/>
        </w:rPr>
        <w:t>to</w:t>
      </w:r>
      <w:r>
        <w:rPr>
          <w:spacing w:val="10"/>
          <w:sz w:val="24"/>
        </w:rPr>
        <w:t> </w:t>
      </w:r>
      <w:r>
        <w:rPr>
          <w:sz w:val="24"/>
        </w:rPr>
        <w:t>systemic</w:t>
      </w:r>
      <w:r>
        <w:rPr>
          <w:spacing w:val="10"/>
          <w:sz w:val="24"/>
        </w:rPr>
        <w:t> </w:t>
      </w:r>
      <w:r>
        <w:rPr>
          <w:sz w:val="24"/>
        </w:rPr>
        <w:t>corticosteroid</w:t>
      </w:r>
      <w:r>
        <w:rPr>
          <w:spacing w:val="10"/>
          <w:sz w:val="24"/>
        </w:rPr>
        <w:t> </w:t>
      </w:r>
      <w:r>
        <w:rPr>
          <w:sz w:val="24"/>
        </w:rPr>
        <w:t>medications</w:t>
      </w:r>
      <w:r>
        <w:rPr>
          <w:spacing w:val="10"/>
          <w:sz w:val="24"/>
        </w:rPr>
        <w:t> </w:t>
      </w:r>
      <w:r>
        <w:rPr>
          <w:sz w:val="24"/>
        </w:rPr>
        <w:t>only)</w:t>
      </w:r>
    </w:p>
    <w:p>
      <w:pPr>
        <w:spacing w:before="264"/>
        <w:ind w:left="454" w:right="0" w:firstLine="0"/>
        <w:jc w:val="left"/>
        <w:rPr>
          <w:rFonts w:ascii="Bookman Old Style"/>
          <w:b w:val="0"/>
          <w:i/>
          <w:sz w:val="24"/>
        </w:rPr>
      </w:pPr>
      <w:r>
        <w:rPr>
          <w:rFonts w:ascii="Bookman Old Style"/>
          <w:b w:val="0"/>
          <w:i/>
          <w:sz w:val="24"/>
        </w:rPr>
        <w:t>Vasoactive Inotropic Score Form:</w:t>
      </w:r>
    </w:p>
    <w:p>
      <w:pPr>
        <w:pStyle w:val="BodyText"/>
        <w:spacing w:line="254" w:lineRule="auto" w:before="30"/>
        <w:ind w:left="500" w:right="1352" w:firstLine="351"/>
      </w:pPr>
      <w:r>
        <w:rPr>
          <w:w w:val="95"/>
        </w:rPr>
        <w:t>This form will record intravenous continuously infused </w:t>
      </w:r>
      <w:r>
        <w:rPr>
          <w:spacing w:val="-3"/>
          <w:w w:val="95"/>
        </w:rPr>
        <w:t>vasoactive </w:t>
      </w:r>
      <w:r>
        <w:rPr>
          <w:w w:val="95"/>
        </w:rPr>
        <w:t>drugs being received </w:t>
      </w:r>
      <w:r>
        <w:rPr>
          <w:spacing w:val="-4"/>
        </w:rPr>
        <w:t>by </w:t>
      </w:r>
      <w:r>
        <w:rPr/>
        <w:t>a patient at 8 AM and 8 PM each </w:t>
      </w:r>
      <w:r>
        <w:rPr>
          <w:spacing w:val="-7"/>
        </w:rPr>
        <w:t>day.</w:t>
      </w:r>
    </w:p>
    <w:p>
      <w:pPr>
        <w:pStyle w:val="BodyText"/>
        <w:rPr>
          <w:sz w:val="27"/>
        </w:rPr>
      </w:pPr>
    </w:p>
    <w:p>
      <w:pPr>
        <w:pStyle w:val="BodyText"/>
        <w:spacing w:line="254" w:lineRule="auto"/>
        <w:ind w:left="1085" w:right="7890"/>
      </w:pPr>
      <w:r>
        <w:rPr/>
        <w:pict>
          <v:shape style="position:absolute;margin-left:107.433998pt;margin-top:16.184601pt;width:6pt;height:20.75pt;mso-position-horizontal-relative:page;mso-position-vertical-relative:paragraph;z-index:2584"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pict>
          <v:shape style="position:absolute;margin-left:107.433998pt;margin-top:1.738601pt;width:6pt;height:20.75pt;mso-position-horizontal-relative:page;mso-position-vertical-relative:paragraph;z-index:2608"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Study day date Study day number</w:t>
      </w:r>
    </w:p>
    <w:p>
      <w:pPr>
        <w:pStyle w:val="BodyText"/>
        <w:spacing w:line="272" w:lineRule="exact"/>
        <w:ind w:left="1085"/>
      </w:pPr>
      <w:r>
        <w:rPr/>
        <w:pict>
          <v:shape style="position:absolute;margin-left:107.433998pt;margin-top:1.724898pt;width:6pt;height:20.75pt;mso-position-horizontal-relative:page;mso-position-vertical-relative:paragraph;z-index:2560"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Time (8 AM or 8 PM)</w:t>
      </w:r>
    </w:p>
    <w:p>
      <w:pPr>
        <w:pStyle w:val="BodyText"/>
        <w:spacing w:line="254" w:lineRule="auto" w:before="16"/>
        <w:ind w:left="1085" w:right="5345"/>
      </w:pPr>
      <w:r>
        <w:rPr/>
        <w:pict>
          <v:shape style="position:absolute;margin-left:107.433998pt;margin-top:2.53865pt;width:6pt;height:20.75pt;mso-position-horizontal-relative:page;mso-position-vertical-relative:paragraph;z-index:2536"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Subject receiving vasoactive drips? (Y/N) If subject is receiving vasoactive drips:</w:t>
      </w:r>
    </w:p>
    <w:p>
      <w:pPr>
        <w:pStyle w:val="ListParagraph"/>
        <w:numPr>
          <w:ilvl w:val="0"/>
          <w:numId w:val="9"/>
        </w:numPr>
        <w:tabs>
          <w:tab w:pos="1601" w:val="left" w:leader="none"/>
        </w:tabs>
        <w:spacing w:line="272" w:lineRule="exact" w:before="0" w:after="0"/>
        <w:ind w:left="1600" w:right="0" w:hanging="252"/>
        <w:jc w:val="left"/>
        <w:rPr>
          <w:sz w:val="24"/>
        </w:rPr>
      </w:pPr>
      <w:r>
        <w:rPr>
          <w:sz w:val="24"/>
        </w:rPr>
        <w:t>Name of</w:t>
      </w:r>
      <w:r>
        <w:rPr>
          <w:spacing w:val="-20"/>
          <w:sz w:val="24"/>
        </w:rPr>
        <w:t> </w:t>
      </w:r>
      <w:r>
        <w:rPr>
          <w:sz w:val="24"/>
        </w:rPr>
        <w:t>drug:</w:t>
      </w:r>
    </w:p>
    <w:p>
      <w:pPr>
        <w:pStyle w:val="BodyText"/>
        <w:spacing w:line="254" w:lineRule="auto" w:before="16"/>
        <w:ind w:left="2038" w:right="6882"/>
      </w:pPr>
      <w:r>
        <w:rPr/>
        <w:pict>
          <v:shape style="position:absolute;margin-left:155.078003pt;margin-top:103.659615pt;width:6pt;height:20.75pt;mso-position-horizontal-relative:page;mso-position-vertical-relative:paragraph;z-index:-39064"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62"/>
                    </w:rPr>
                    <w:t>∗</w:t>
                  </w:r>
                </w:p>
              </w:txbxContent>
            </v:textbox>
            <w10:wrap type="none"/>
          </v:shape>
        </w:pict>
      </w:r>
      <w:r>
        <w:rPr/>
        <w:pict>
          <v:shape style="position:absolute;margin-left:155.078003pt;margin-top:89.213615pt;width:6pt;height:20.75pt;mso-position-horizontal-relative:page;mso-position-vertical-relative:paragraph;z-index:2656"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62"/>
                    </w:rPr>
                    <w:t>∗</w:t>
                  </w:r>
                </w:p>
              </w:txbxContent>
            </v:textbox>
            <w10:wrap type="none"/>
          </v:shape>
        </w:pict>
      </w:r>
      <w:r>
        <w:rPr/>
        <w:pict>
          <v:shape style="position:absolute;margin-left:155.078003pt;margin-top:74.767616pt;width:6pt;height:20.75pt;mso-position-horizontal-relative:page;mso-position-vertical-relative:paragraph;z-index:2680"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62"/>
                    </w:rPr>
                    <w:t>∗</w:t>
                  </w:r>
                </w:p>
              </w:txbxContent>
            </v:textbox>
            <w10:wrap type="none"/>
          </v:shape>
        </w:pict>
      </w:r>
      <w:r>
        <w:rPr/>
        <w:pict>
          <v:shape style="position:absolute;margin-left:155.078003pt;margin-top:60.322613pt;width:6pt;height:20.75pt;mso-position-horizontal-relative:page;mso-position-vertical-relative:paragraph;z-index:2704"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62"/>
                    </w:rPr>
                    <w:t>∗</w:t>
                  </w:r>
                </w:p>
              </w:txbxContent>
            </v:textbox>
            <w10:wrap type="none"/>
          </v:shape>
        </w:pict>
      </w:r>
      <w:r>
        <w:rPr/>
        <w:pict>
          <v:shape style="position:absolute;margin-left:155.078003pt;margin-top:45.876614pt;width:6pt;height:20.75pt;mso-position-horizontal-relative:page;mso-position-vertical-relative:paragraph;z-index:2728"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62"/>
                    </w:rPr>
                    <w:t>∗</w:t>
                  </w:r>
                </w:p>
              </w:txbxContent>
            </v:textbox>
            <w10:wrap type="none"/>
          </v:shape>
        </w:pict>
      </w:r>
      <w:r>
        <w:rPr/>
        <w:pict>
          <v:shape style="position:absolute;margin-left:155.078003pt;margin-top:31.430614pt;width:6pt;height:20.75pt;mso-position-horizontal-relative:page;mso-position-vertical-relative:paragraph;z-index:275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62"/>
                    </w:rPr>
                    <w:t>∗</w:t>
                  </w:r>
                </w:p>
              </w:txbxContent>
            </v:textbox>
            <w10:wrap type="none"/>
          </v:shape>
        </w:pict>
      </w:r>
      <w:r>
        <w:rPr/>
        <w:pict>
          <v:shape style="position:absolute;margin-left:155.078003pt;margin-top:16.984613pt;width:6pt;height:20.75pt;mso-position-horizontal-relative:page;mso-position-vertical-relative:paragraph;z-index:2776"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62"/>
                    </w:rPr>
                    <w:t>∗</w:t>
                  </w:r>
                </w:p>
              </w:txbxContent>
            </v:textbox>
            <w10:wrap type="none"/>
          </v:shape>
        </w:pict>
      </w:r>
      <w:r>
        <w:rPr/>
        <w:pict>
          <v:shape style="position:absolute;margin-left:155.078003pt;margin-top:2.538614pt;width:6pt;height:20.75pt;mso-position-horizontal-relative:page;mso-position-vertical-relative:paragraph;z-index:2800"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62"/>
                    </w:rPr>
                    <w:t>∗</w:t>
                  </w:r>
                </w:p>
              </w:txbxContent>
            </v:textbox>
            <w10:wrap type="none"/>
          </v:shape>
        </w:pict>
      </w:r>
      <w:r>
        <w:rPr/>
        <w:t>Dopamine Dobutamine Nitroprusside Milrinone Epinephrine </w:t>
      </w:r>
      <w:r>
        <w:rPr>
          <w:w w:val="90"/>
        </w:rPr>
        <w:t>Norepinephrine </w:t>
      </w:r>
      <w:r>
        <w:rPr>
          <w:w w:val="95"/>
        </w:rPr>
        <w:t>Phenylephrine </w:t>
      </w:r>
      <w:r>
        <w:rPr/>
        <w:t>Vasopressin</w:t>
      </w:r>
    </w:p>
    <w:p>
      <w:pPr>
        <w:pStyle w:val="ListParagraph"/>
        <w:numPr>
          <w:ilvl w:val="0"/>
          <w:numId w:val="9"/>
        </w:numPr>
        <w:tabs>
          <w:tab w:pos="1601" w:val="left" w:leader="none"/>
        </w:tabs>
        <w:spacing w:line="272" w:lineRule="exact" w:before="0" w:after="0"/>
        <w:ind w:left="1600" w:right="0" w:hanging="252"/>
        <w:jc w:val="left"/>
        <w:rPr>
          <w:sz w:val="24"/>
        </w:rPr>
      </w:pPr>
      <w:r>
        <w:rPr>
          <w:sz w:val="24"/>
        </w:rPr>
        <w:t>Rate of</w:t>
      </w:r>
      <w:r>
        <w:rPr>
          <w:spacing w:val="-20"/>
          <w:sz w:val="24"/>
        </w:rPr>
        <w:t> </w:t>
      </w:r>
      <w:r>
        <w:rPr>
          <w:sz w:val="24"/>
        </w:rPr>
        <w:t>infusion</w:t>
      </w:r>
    </w:p>
    <w:p>
      <w:pPr>
        <w:pStyle w:val="BodyText"/>
        <w:spacing w:before="10"/>
        <w:rPr>
          <w:sz w:val="27"/>
        </w:rPr>
      </w:pPr>
    </w:p>
    <w:p>
      <w:pPr>
        <w:spacing w:line="275" w:lineRule="exact" w:before="0"/>
        <w:ind w:left="486" w:right="0" w:firstLine="0"/>
        <w:jc w:val="both"/>
        <w:rPr>
          <w:rFonts w:ascii="Bookman Old Style"/>
          <w:b w:val="0"/>
          <w:i/>
          <w:sz w:val="24"/>
        </w:rPr>
      </w:pPr>
      <w:r>
        <w:rPr>
          <w:rFonts w:ascii="Bookman Old Style"/>
          <w:b w:val="0"/>
          <w:i/>
          <w:sz w:val="24"/>
        </w:rPr>
        <w:t>Daily CNS Screening:</w:t>
      </w:r>
    </w:p>
    <w:p>
      <w:pPr>
        <w:pStyle w:val="ListParagraph"/>
        <w:numPr>
          <w:ilvl w:val="1"/>
          <w:numId w:val="5"/>
        </w:numPr>
        <w:tabs>
          <w:tab w:pos="1086" w:val="left" w:leader="none"/>
        </w:tabs>
        <w:spacing w:line="323" w:lineRule="exact" w:before="0" w:after="0"/>
        <w:ind w:left="1085" w:right="0" w:hanging="237"/>
        <w:jc w:val="left"/>
        <w:rPr>
          <w:sz w:val="24"/>
        </w:rPr>
      </w:pPr>
      <w:r>
        <w:rPr>
          <w:sz w:val="24"/>
        </w:rPr>
        <w:t>Anisocoria</w:t>
      </w:r>
      <w:r>
        <w:rPr>
          <w:spacing w:val="16"/>
          <w:sz w:val="24"/>
        </w:rPr>
        <w:t> </w:t>
      </w:r>
      <w:r>
        <w:rPr>
          <w:sz w:val="24"/>
        </w:rPr>
        <w:t>or</w:t>
      </w:r>
      <w:r>
        <w:rPr>
          <w:spacing w:val="16"/>
          <w:sz w:val="24"/>
        </w:rPr>
        <w:t> </w:t>
      </w:r>
      <w:r>
        <w:rPr>
          <w:sz w:val="24"/>
        </w:rPr>
        <w:t>absence</w:t>
      </w:r>
      <w:r>
        <w:rPr>
          <w:spacing w:val="16"/>
          <w:sz w:val="24"/>
        </w:rPr>
        <w:t> </w:t>
      </w:r>
      <w:r>
        <w:rPr>
          <w:sz w:val="24"/>
        </w:rPr>
        <w:t>of</w:t>
      </w:r>
      <w:r>
        <w:rPr>
          <w:spacing w:val="16"/>
          <w:sz w:val="24"/>
        </w:rPr>
        <w:t> </w:t>
      </w:r>
      <w:r>
        <w:rPr>
          <w:sz w:val="24"/>
        </w:rPr>
        <w:t>pupillary</w:t>
      </w:r>
      <w:r>
        <w:rPr>
          <w:spacing w:val="17"/>
          <w:sz w:val="24"/>
        </w:rPr>
        <w:t> </w:t>
      </w:r>
      <w:r>
        <w:rPr>
          <w:sz w:val="24"/>
        </w:rPr>
        <w:t>response</w:t>
      </w:r>
      <w:r>
        <w:rPr>
          <w:spacing w:val="16"/>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Pathologic breathing pattern</w:t>
      </w:r>
      <w:r>
        <w:rPr>
          <w:spacing w:val="56"/>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Stereotypic posturing or flaccid posture</w:t>
      </w:r>
      <w:r>
        <w:rPr>
          <w:spacing w:val="28"/>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Seizure activity and/or abormal EEG</w:t>
      </w:r>
      <w:r>
        <w:rPr>
          <w:spacing w:val="35"/>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New</w:t>
      </w:r>
      <w:r>
        <w:rPr>
          <w:spacing w:val="16"/>
          <w:sz w:val="24"/>
        </w:rPr>
        <w:t> </w:t>
      </w:r>
      <w:r>
        <w:rPr>
          <w:sz w:val="24"/>
        </w:rPr>
        <w:t>anoxic-ischemic</w:t>
      </w:r>
      <w:r>
        <w:rPr>
          <w:spacing w:val="16"/>
          <w:sz w:val="24"/>
        </w:rPr>
        <w:t> </w:t>
      </w:r>
      <w:r>
        <w:rPr>
          <w:sz w:val="24"/>
        </w:rPr>
        <w:t>injury</w:t>
      </w:r>
      <w:r>
        <w:rPr>
          <w:spacing w:val="17"/>
          <w:sz w:val="24"/>
        </w:rPr>
        <w:t> </w:t>
      </w:r>
      <w:r>
        <w:rPr>
          <w:sz w:val="24"/>
        </w:rPr>
        <w:t>on</w:t>
      </w:r>
      <w:r>
        <w:rPr>
          <w:spacing w:val="16"/>
          <w:sz w:val="24"/>
        </w:rPr>
        <w:t> </w:t>
      </w:r>
      <w:r>
        <w:rPr>
          <w:sz w:val="24"/>
        </w:rPr>
        <w:t>CT/MRI</w:t>
      </w:r>
      <w:r>
        <w:rPr>
          <w:spacing w:val="16"/>
          <w:sz w:val="24"/>
        </w:rPr>
        <w:t> </w:t>
      </w:r>
      <w:r>
        <w:rPr>
          <w:sz w:val="24"/>
        </w:rPr>
        <w:t>imaging</w:t>
      </w:r>
      <w:r>
        <w:rPr>
          <w:spacing w:val="17"/>
          <w:sz w:val="24"/>
        </w:rPr>
        <w:t> </w:t>
      </w:r>
      <w:r>
        <w:rPr>
          <w:sz w:val="24"/>
        </w:rPr>
        <w:t>(Y/N)</w:t>
      </w:r>
    </w:p>
    <w:p>
      <w:pPr>
        <w:pStyle w:val="ListParagraph"/>
        <w:numPr>
          <w:ilvl w:val="1"/>
          <w:numId w:val="5"/>
        </w:numPr>
        <w:tabs>
          <w:tab w:pos="1086" w:val="left" w:leader="none"/>
        </w:tabs>
        <w:spacing w:line="289" w:lineRule="exact" w:before="0" w:after="0"/>
        <w:ind w:left="1085" w:right="0" w:hanging="237"/>
        <w:jc w:val="left"/>
        <w:rPr>
          <w:sz w:val="24"/>
        </w:rPr>
      </w:pPr>
      <w:r>
        <w:rPr>
          <w:sz w:val="24"/>
        </w:rPr>
        <w:t>Neurologic injury suspected </w:t>
      </w:r>
      <w:r>
        <w:rPr>
          <w:spacing w:val="-4"/>
          <w:sz w:val="24"/>
        </w:rPr>
        <w:t>by </w:t>
      </w:r>
      <w:r>
        <w:rPr>
          <w:sz w:val="24"/>
        </w:rPr>
        <w:t>care provider</w:t>
      </w:r>
      <w:r>
        <w:rPr>
          <w:spacing w:val="48"/>
          <w:sz w:val="24"/>
        </w:rPr>
        <w:t> </w:t>
      </w:r>
      <w:r>
        <w:rPr>
          <w:sz w:val="24"/>
        </w:rPr>
        <w:t>(Y/N)</w:t>
      </w:r>
    </w:p>
    <w:p>
      <w:pPr>
        <w:pStyle w:val="ListParagraph"/>
        <w:numPr>
          <w:ilvl w:val="1"/>
          <w:numId w:val="5"/>
        </w:numPr>
        <w:tabs>
          <w:tab w:pos="1086" w:val="left" w:leader="none"/>
        </w:tabs>
        <w:spacing w:line="329" w:lineRule="exact" w:before="0" w:after="0"/>
        <w:ind w:left="1085" w:right="0" w:hanging="237"/>
        <w:jc w:val="left"/>
        <w:rPr>
          <w:sz w:val="24"/>
        </w:rPr>
      </w:pPr>
      <w:r>
        <w:rPr>
          <w:sz w:val="24"/>
        </w:rPr>
        <w:t>Autonomic storming</w:t>
      </w:r>
      <w:r>
        <w:rPr>
          <w:spacing w:val="-20"/>
          <w:sz w:val="24"/>
        </w:rPr>
        <w:t> </w:t>
      </w:r>
      <w:r>
        <w:rPr>
          <w:sz w:val="24"/>
        </w:rPr>
        <w:t>(Y/N)</w:t>
      </w:r>
    </w:p>
    <w:p>
      <w:pPr>
        <w:pStyle w:val="BodyText"/>
        <w:spacing w:before="270"/>
        <w:ind w:left="851"/>
      </w:pPr>
      <w:r>
        <w:rPr/>
        <w:t>The items are assessed for the entire study day and need not occur at the same time.</w:t>
      </w:r>
    </w:p>
    <w:p>
      <w:pPr>
        <w:pStyle w:val="BodyText"/>
      </w:pPr>
    </w:p>
    <w:p>
      <w:pPr>
        <w:pStyle w:val="Heading3"/>
        <w:numPr>
          <w:ilvl w:val="2"/>
          <w:numId w:val="4"/>
        </w:numPr>
        <w:tabs>
          <w:tab w:pos="1322" w:val="left" w:leader="none"/>
        </w:tabs>
        <w:spacing w:line="240" w:lineRule="auto" w:before="185" w:after="0"/>
        <w:ind w:left="1321" w:right="0" w:hanging="821"/>
        <w:jc w:val="both"/>
      </w:pPr>
      <w:bookmarkStart w:name="Dataset 3. Baseline Individual and Envir" w:id="31"/>
      <w:bookmarkEnd w:id="31"/>
      <w:r>
        <w:rPr>
          <w:b w:val="0"/>
        </w:rPr>
      </w:r>
      <w:bookmarkStart w:name="_bookmark10" w:id="32"/>
      <w:bookmarkEnd w:id="32"/>
      <w:r>
        <w:rPr>
          <w:b w:val="0"/>
        </w:rPr>
      </w:r>
      <w:bookmarkStart w:name="_bookmark10" w:id="33"/>
      <w:bookmarkEnd w:id="33"/>
      <w:r>
        <w:rPr/>
        <w:t>Dataset</w:t>
      </w:r>
      <w:r>
        <w:rPr/>
        <w:t> 3. Baseline Individual and Environmental Modifier</w:t>
      </w:r>
      <w:r>
        <w:rPr>
          <w:spacing w:val="39"/>
        </w:rPr>
        <w:t> </w:t>
      </w:r>
      <w:r>
        <w:rPr/>
        <w:t>Data</w:t>
      </w:r>
    </w:p>
    <w:p>
      <w:pPr>
        <w:pStyle w:val="BodyText"/>
        <w:spacing w:line="254" w:lineRule="auto" w:before="206"/>
        <w:ind w:left="500" w:right="1430" w:hanging="9"/>
        <w:jc w:val="both"/>
      </w:pPr>
      <w:r>
        <w:rPr/>
        <w:t>The individual characteristics include the child’s comorbid conditions, which will be derived from ICD9 data that are already part of Dataset 1, and the child’s personality traits.</w:t>
      </w:r>
    </w:p>
    <w:p>
      <w:pPr>
        <w:spacing w:after="0" w:line="254" w:lineRule="auto"/>
        <w:jc w:val="both"/>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2824"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2848"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rPr>
          <w:sz w:val="20"/>
        </w:rPr>
      </w:pPr>
    </w:p>
    <w:p>
      <w:pPr>
        <w:pStyle w:val="BodyText"/>
        <w:spacing w:before="1"/>
        <w:rPr>
          <w:sz w:val="19"/>
        </w:rPr>
      </w:pPr>
    </w:p>
    <w:p>
      <w:pPr>
        <w:pStyle w:val="BodyText"/>
        <w:spacing w:line="254" w:lineRule="auto" w:before="59"/>
        <w:ind w:left="140" w:right="1789" w:firstLine="351"/>
        <w:jc w:val="both"/>
      </w:pPr>
      <w:r>
        <w:rPr/>
        <w:t>The</w:t>
      </w:r>
      <w:r>
        <w:rPr>
          <w:spacing w:val="-32"/>
        </w:rPr>
        <w:t> </w:t>
      </w:r>
      <w:r>
        <w:rPr/>
        <w:t>environmental</w:t>
      </w:r>
      <w:r>
        <w:rPr>
          <w:spacing w:val="-32"/>
        </w:rPr>
        <w:t> </w:t>
      </w:r>
      <w:r>
        <w:rPr/>
        <w:t>characteristics</w:t>
      </w:r>
      <w:r>
        <w:rPr>
          <w:spacing w:val="-31"/>
        </w:rPr>
        <w:t> </w:t>
      </w:r>
      <w:r>
        <w:rPr/>
        <w:t>include</w:t>
      </w:r>
      <w:r>
        <w:rPr>
          <w:spacing w:val="-32"/>
        </w:rPr>
        <w:t> </w:t>
      </w:r>
      <w:r>
        <w:rPr/>
        <w:t>socioeconomic</w:t>
      </w:r>
      <w:r>
        <w:rPr>
          <w:spacing w:val="-32"/>
        </w:rPr>
        <w:t> </w:t>
      </w:r>
      <w:r>
        <w:rPr/>
        <w:t>data,</w:t>
      </w:r>
      <w:r>
        <w:rPr>
          <w:spacing w:val="-31"/>
        </w:rPr>
        <w:t> </w:t>
      </w:r>
      <w:r>
        <w:rPr/>
        <w:t>assessment</w:t>
      </w:r>
      <w:r>
        <w:rPr>
          <w:spacing w:val="-32"/>
        </w:rPr>
        <w:t> </w:t>
      </w:r>
      <w:r>
        <w:rPr/>
        <w:t>of</w:t>
      </w:r>
      <w:r>
        <w:rPr>
          <w:spacing w:val="-31"/>
        </w:rPr>
        <w:t> </w:t>
      </w:r>
      <w:r>
        <w:rPr/>
        <w:t>family dynamics</w:t>
      </w:r>
      <w:r>
        <w:rPr>
          <w:spacing w:val="-27"/>
        </w:rPr>
        <w:t> </w:t>
      </w:r>
      <w:r>
        <w:rPr/>
        <w:t>using</w:t>
      </w:r>
      <w:r>
        <w:rPr>
          <w:spacing w:val="-26"/>
        </w:rPr>
        <w:t> </w:t>
      </w:r>
      <w:r>
        <w:rPr/>
        <w:t>the</w:t>
      </w:r>
      <w:r>
        <w:rPr>
          <w:spacing w:val="-26"/>
        </w:rPr>
        <w:t> </w:t>
      </w:r>
      <w:r>
        <w:rPr>
          <w:spacing w:val="-4"/>
        </w:rPr>
        <w:t>Family</w:t>
      </w:r>
      <w:r>
        <w:rPr>
          <w:spacing w:val="-27"/>
        </w:rPr>
        <w:t> </w:t>
      </w:r>
      <w:r>
        <w:rPr/>
        <w:t>Assessment</w:t>
      </w:r>
      <w:r>
        <w:rPr>
          <w:spacing w:val="-26"/>
        </w:rPr>
        <w:t> </w:t>
      </w:r>
      <w:r>
        <w:rPr/>
        <w:t>Device</w:t>
      </w:r>
      <w:r>
        <w:rPr>
          <w:spacing w:val="-26"/>
        </w:rPr>
        <w:t> </w:t>
      </w:r>
      <w:r>
        <w:rPr>
          <w:spacing w:val="-5"/>
        </w:rPr>
        <w:t>(FAD),</w:t>
      </w:r>
      <w:r>
        <w:rPr>
          <w:spacing w:val="-27"/>
        </w:rPr>
        <w:t> </w:t>
      </w:r>
      <w:r>
        <w:rPr/>
        <w:t>and</w:t>
      </w:r>
      <w:r>
        <w:rPr>
          <w:spacing w:val="-26"/>
        </w:rPr>
        <w:t> </w:t>
      </w:r>
      <w:r>
        <w:rPr/>
        <w:t>parental</w:t>
      </w:r>
      <w:r>
        <w:rPr>
          <w:spacing w:val="-26"/>
        </w:rPr>
        <w:t> </w:t>
      </w:r>
      <w:r>
        <w:rPr/>
        <w:t>stress</w:t>
      </w:r>
      <w:r>
        <w:rPr>
          <w:spacing w:val="-26"/>
        </w:rPr>
        <w:t> </w:t>
      </w:r>
      <w:r>
        <w:rPr/>
        <w:t>(assessed</w:t>
      </w:r>
      <w:r>
        <w:rPr>
          <w:spacing w:val="-27"/>
        </w:rPr>
        <w:t> </w:t>
      </w:r>
      <w:r>
        <w:rPr/>
        <w:t>with the Brief Symptom</w:t>
      </w:r>
      <w:r>
        <w:rPr>
          <w:spacing w:val="54"/>
        </w:rPr>
        <w:t> </w:t>
      </w:r>
      <w:r>
        <w:rPr/>
        <w:t>Inventory).</w:t>
      </w:r>
    </w:p>
    <w:p>
      <w:pPr>
        <w:pStyle w:val="BodyText"/>
      </w:pPr>
    </w:p>
    <w:p>
      <w:pPr>
        <w:pStyle w:val="BodyText"/>
      </w:pPr>
    </w:p>
    <w:p>
      <w:pPr>
        <w:pStyle w:val="Heading3"/>
        <w:numPr>
          <w:ilvl w:val="2"/>
          <w:numId w:val="4"/>
        </w:numPr>
        <w:tabs>
          <w:tab w:pos="961" w:val="left" w:leader="none"/>
          <w:tab w:pos="962" w:val="left" w:leader="none"/>
        </w:tabs>
        <w:spacing w:line="240" w:lineRule="auto" w:before="214" w:after="0"/>
        <w:ind w:left="961" w:right="0" w:hanging="821"/>
        <w:jc w:val="left"/>
      </w:pPr>
      <w:bookmarkStart w:name="Dataset 4. Baseline Quality of Life and " w:id="34"/>
      <w:bookmarkEnd w:id="34"/>
      <w:r>
        <w:rPr>
          <w:b w:val="0"/>
        </w:rPr>
      </w:r>
      <w:bookmarkStart w:name="_bookmark11" w:id="35"/>
      <w:bookmarkEnd w:id="35"/>
      <w:r>
        <w:rPr>
          <w:b w:val="0"/>
        </w:rPr>
      </w:r>
      <w:bookmarkStart w:name="_bookmark11" w:id="36"/>
      <w:bookmarkEnd w:id="36"/>
      <w:r>
        <w:rPr/>
        <w:t>Dataset</w:t>
      </w:r>
      <w:r>
        <w:rPr/>
        <w:t> 4. Baseline Quality of Life and </w:t>
      </w:r>
      <w:r>
        <w:rPr>
          <w:spacing w:val="-3"/>
        </w:rPr>
        <w:t>Functional </w:t>
      </w:r>
      <w:r>
        <w:rPr/>
        <w:t>Status</w:t>
      </w:r>
      <w:r>
        <w:rPr>
          <w:spacing w:val="7"/>
        </w:rPr>
        <w:t> </w:t>
      </w:r>
      <w:r>
        <w:rPr/>
        <w:t>Data</w:t>
      </w:r>
    </w:p>
    <w:p>
      <w:pPr>
        <w:pStyle w:val="BodyText"/>
        <w:rPr>
          <w:b/>
          <w:sz w:val="19"/>
        </w:rPr>
      </w:pPr>
    </w:p>
    <w:p>
      <w:pPr>
        <w:pStyle w:val="BodyText"/>
        <w:spacing w:line="254" w:lineRule="auto"/>
        <w:ind w:left="140" w:right="1790" w:hanging="9"/>
        <w:jc w:val="both"/>
      </w:pPr>
      <w:r>
        <w:rPr/>
        <w:t>These</w:t>
      </w:r>
      <w:r>
        <w:rPr>
          <w:spacing w:val="-24"/>
        </w:rPr>
        <w:t> </w:t>
      </w:r>
      <w:r>
        <w:rPr/>
        <w:t>data</w:t>
      </w:r>
      <w:r>
        <w:rPr>
          <w:spacing w:val="-23"/>
        </w:rPr>
        <w:t> </w:t>
      </w:r>
      <w:r>
        <w:rPr/>
        <w:t>will</w:t>
      </w:r>
      <w:r>
        <w:rPr>
          <w:spacing w:val="-24"/>
        </w:rPr>
        <w:t> </w:t>
      </w:r>
      <w:r>
        <w:rPr>
          <w:spacing w:val="3"/>
        </w:rPr>
        <w:t>be</w:t>
      </w:r>
      <w:r>
        <w:rPr>
          <w:spacing w:val="-23"/>
        </w:rPr>
        <w:t> </w:t>
      </w:r>
      <w:r>
        <w:rPr/>
        <w:t>obtained</w:t>
      </w:r>
      <w:r>
        <w:rPr>
          <w:spacing w:val="-24"/>
        </w:rPr>
        <w:t> </w:t>
      </w:r>
      <w:r>
        <w:rPr/>
        <w:t>from</w:t>
      </w:r>
      <w:r>
        <w:rPr>
          <w:spacing w:val="-23"/>
        </w:rPr>
        <w:t> </w:t>
      </w:r>
      <w:r>
        <w:rPr/>
        <w:t>parents</w:t>
      </w:r>
      <w:r>
        <w:rPr>
          <w:spacing w:val="-24"/>
        </w:rPr>
        <w:t> </w:t>
      </w:r>
      <w:r>
        <w:rPr/>
        <w:t>or</w:t>
      </w:r>
      <w:r>
        <w:rPr>
          <w:spacing w:val="-23"/>
        </w:rPr>
        <w:t> </w:t>
      </w:r>
      <w:r>
        <w:rPr/>
        <w:t>other</w:t>
      </w:r>
      <w:r>
        <w:rPr>
          <w:spacing w:val="-24"/>
        </w:rPr>
        <w:t> </w:t>
      </w:r>
      <w:r>
        <w:rPr/>
        <w:t>usual</w:t>
      </w:r>
      <w:r>
        <w:rPr>
          <w:spacing w:val="-23"/>
        </w:rPr>
        <w:t> </w:t>
      </w:r>
      <w:r>
        <w:rPr/>
        <w:t>caregivers</w:t>
      </w:r>
      <w:r>
        <w:rPr>
          <w:spacing w:val="-23"/>
        </w:rPr>
        <w:t> </w:t>
      </w:r>
      <w:r>
        <w:rPr/>
        <w:t>and</w:t>
      </w:r>
      <w:r>
        <w:rPr>
          <w:spacing w:val="-24"/>
        </w:rPr>
        <w:t> </w:t>
      </w:r>
      <w:r>
        <w:rPr/>
        <w:t>should</w:t>
      </w:r>
      <w:r>
        <w:rPr>
          <w:spacing w:val="-23"/>
        </w:rPr>
        <w:t> </w:t>
      </w:r>
      <w:r>
        <w:rPr/>
        <w:t>assess</w:t>
      </w:r>
      <w:r>
        <w:rPr>
          <w:spacing w:val="-23"/>
        </w:rPr>
        <w:t> </w:t>
      </w:r>
      <w:r>
        <w:rPr/>
        <w:t>the subject’s</w:t>
      </w:r>
      <w:r>
        <w:rPr>
          <w:spacing w:val="-10"/>
        </w:rPr>
        <w:t> </w:t>
      </w:r>
      <w:r>
        <w:rPr/>
        <w:t>baseline</w:t>
      </w:r>
      <w:r>
        <w:rPr>
          <w:spacing w:val="-10"/>
        </w:rPr>
        <w:t> </w:t>
      </w:r>
      <w:r>
        <w:rPr/>
        <w:t>health</w:t>
      </w:r>
      <w:r>
        <w:rPr>
          <w:spacing w:val="-9"/>
        </w:rPr>
        <w:t> </w:t>
      </w:r>
      <w:r>
        <w:rPr/>
        <w:t>related</w:t>
      </w:r>
      <w:r>
        <w:rPr>
          <w:spacing w:val="-10"/>
        </w:rPr>
        <w:t> </w:t>
      </w:r>
      <w:r>
        <w:rPr/>
        <w:t>quality</w:t>
      </w:r>
      <w:r>
        <w:rPr>
          <w:spacing w:val="-10"/>
        </w:rPr>
        <w:t> </w:t>
      </w:r>
      <w:r>
        <w:rPr/>
        <w:t>of</w:t>
      </w:r>
      <w:r>
        <w:rPr>
          <w:spacing w:val="-9"/>
        </w:rPr>
        <w:t> </w:t>
      </w:r>
      <w:r>
        <w:rPr/>
        <w:t>life</w:t>
      </w:r>
      <w:r>
        <w:rPr>
          <w:spacing w:val="-10"/>
        </w:rPr>
        <w:t> </w:t>
      </w:r>
      <w:r>
        <w:rPr/>
        <w:t>and</w:t>
      </w:r>
      <w:r>
        <w:rPr>
          <w:spacing w:val="-10"/>
        </w:rPr>
        <w:t> </w:t>
      </w:r>
      <w:r>
        <w:rPr/>
        <w:t>baseline</w:t>
      </w:r>
      <w:r>
        <w:rPr>
          <w:spacing w:val="-9"/>
        </w:rPr>
        <w:t> </w:t>
      </w:r>
      <w:r>
        <w:rPr/>
        <w:t>socioeconomic</w:t>
      </w:r>
      <w:r>
        <w:rPr>
          <w:spacing w:val="-10"/>
        </w:rPr>
        <w:t> </w:t>
      </w:r>
      <w:r>
        <w:rPr/>
        <w:t>status</w:t>
      </w:r>
      <w:r>
        <w:rPr>
          <w:spacing w:val="-10"/>
        </w:rPr>
        <w:t> </w:t>
      </w:r>
      <w:r>
        <w:rPr/>
        <w:t>prior to</w:t>
      </w:r>
      <w:r>
        <w:rPr>
          <w:spacing w:val="-11"/>
        </w:rPr>
        <w:t> </w:t>
      </w:r>
      <w:r>
        <w:rPr/>
        <w:t>admission</w:t>
      </w:r>
      <w:r>
        <w:rPr>
          <w:spacing w:val="-10"/>
        </w:rPr>
        <w:t> </w:t>
      </w:r>
      <w:r>
        <w:rPr/>
        <w:t>to</w:t>
      </w:r>
      <w:r>
        <w:rPr>
          <w:spacing w:val="-10"/>
        </w:rPr>
        <w:t> </w:t>
      </w:r>
      <w:r>
        <w:rPr/>
        <w:t>the</w:t>
      </w:r>
      <w:r>
        <w:rPr>
          <w:spacing w:val="-10"/>
        </w:rPr>
        <w:t> </w:t>
      </w:r>
      <w:r>
        <w:rPr/>
        <w:t>hospital.</w:t>
      </w:r>
      <w:r>
        <w:rPr>
          <w:spacing w:val="6"/>
        </w:rPr>
        <w:t> </w:t>
      </w:r>
      <w:r>
        <w:rPr/>
        <w:t>Individuals</w:t>
      </w:r>
      <w:r>
        <w:rPr>
          <w:spacing w:val="-10"/>
        </w:rPr>
        <w:t> </w:t>
      </w:r>
      <w:r>
        <w:rPr/>
        <w:t>providing</w:t>
      </w:r>
      <w:r>
        <w:rPr>
          <w:spacing w:val="-10"/>
        </w:rPr>
        <w:t> </w:t>
      </w:r>
      <w:r>
        <w:rPr/>
        <w:t>proxy</w:t>
      </w:r>
      <w:r>
        <w:rPr>
          <w:spacing w:val="-10"/>
        </w:rPr>
        <w:t> </w:t>
      </w:r>
      <w:r>
        <w:rPr/>
        <w:t>reports</w:t>
      </w:r>
      <w:r>
        <w:rPr>
          <w:spacing w:val="-10"/>
        </w:rPr>
        <w:t> </w:t>
      </w:r>
      <w:r>
        <w:rPr/>
        <w:t>for</w:t>
      </w:r>
      <w:r>
        <w:rPr>
          <w:spacing w:val="-10"/>
        </w:rPr>
        <w:t> </w:t>
      </w:r>
      <w:r>
        <w:rPr/>
        <w:t>this</w:t>
      </w:r>
      <w:r>
        <w:rPr>
          <w:spacing w:val="-10"/>
        </w:rPr>
        <w:t> </w:t>
      </w:r>
      <w:r>
        <w:rPr/>
        <w:t>baseline</w:t>
      </w:r>
      <w:r>
        <w:rPr>
          <w:spacing w:val="-10"/>
        </w:rPr>
        <w:t> </w:t>
      </w:r>
      <w:r>
        <w:rPr/>
        <w:t>data should</w:t>
      </w:r>
      <w:r>
        <w:rPr>
          <w:spacing w:val="-31"/>
        </w:rPr>
        <w:t> </w:t>
      </w:r>
      <w:r>
        <w:rPr>
          <w:spacing w:val="3"/>
        </w:rPr>
        <w:t>be</w:t>
      </w:r>
      <w:r>
        <w:rPr>
          <w:spacing w:val="-30"/>
        </w:rPr>
        <w:t> </w:t>
      </w:r>
      <w:r>
        <w:rPr/>
        <w:t>instructed</w:t>
      </w:r>
      <w:r>
        <w:rPr>
          <w:spacing w:val="-30"/>
        </w:rPr>
        <w:t> </w:t>
      </w:r>
      <w:r>
        <w:rPr/>
        <w:t>to</w:t>
      </w:r>
      <w:r>
        <w:rPr>
          <w:spacing w:val="-30"/>
        </w:rPr>
        <w:t> </w:t>
      </w:r>
      <w:r>
        <w:rPr/>
        <w:t>record</w:t>
      </w:r>
      <w:r>
        <w:rPr>
          <w:spacing w:val="-30"/>
        </w:rPr>
        <w:t> </w:t>
      </w:r>
      <w:r>
        <w:rPr/>
        <w:t>scores</w:t>
      </w:r>
      <w:r>
        <w:rPr>
          <w:spacing w:val="-31"/>
        </w:rPr>
        <w:t> </w:t>
      </w:r>
      <w:r>
        <w:rPr/>
        <w:t>based</w:t>
      </w:r>
      <w:r>
        <w:rPr>
          <w:spacing w:val="-30"/>
        </w:rPr>
        <w:t> </w:t>
      </w:r>
      <w:r>
        <w:rPr/>
        <w:t>on</w:t>
      </w:r>
      <w:r>
        <w:rPr>
          <w:spacing w:val="-30"/>
        </w:rPr>
        <w:t> </w:t>
      </w:r>
      <w:r>
        <w:rPr/>
        <w:t>the</w:t>
      </w:r>
      <w:r>
        <w:rPr>
          <w:spacing w:val="-30"/>
        </w:rPr>
        <w:t> </w:t>
      </w:r>
      <w:r>
        <w:rPr/>
        <w:t>child’s</w:t>
      </w:r>
      <w:r>
        <w:rPr>
          <w:spacing w:val="-30"/>
        </w:rPr>
        <w:t> </w:t>
      </w:r>
      <w:r>
        <w:rPr/>
        <w:t>typical</w:t>
      </w:r>
      <w:r>
        <w:rPr>
          <w:spacing w:val="-31"/>
        </w:rPr>
        <w:t> </w:t>
      </w:r>
      <w:r>
        <w:rPr/>
        <w:t>or</w:t>
      </w:r>
      <w:r>
        <w:rPr>
          <w:spacing w:val="-30"/>
        </w:rPr>
        <w:t> </w:t>
      </w:r>
      <w:r>
        <w:rPr/>
        <w:t>average</w:t>
      </w:r>
      <w:r>
        <w:rPr>
          <w:spacing w:val="-30"/>
        </w:rPr>
        <w:t> </w:t>
      </w:r>
      <w:r>
        <w:rPr/>
        <w:t>status</w:t>
      </w:r>
      <w:r>
        <w:rPr>
          <w:spacing w:val="-30"/>
        </w:rPr>
        <w:t> </w:t>
      </w:r>
      <w:r>
        <w:rPr/>
        <w:t>during the one month prior to hospitalization for the severe sepsis </w:t>
      </w:r>
      <w:r>
        <w:rPr>
          <w:spacing w:val="-3"/>
        </w:rPr>
        <w:t>event. </w:t>
      </w:r>
      <w:r>
        <w:rPr/>
        <w:t>When appropriate clinically,</w:t>
      </w:r>
      <w:r>
        <w:rPr>
          <w:spacing w:val="-30"/>
        </w:rPr>
        <w:t> </w:t>
      </w:r>
      <w:r>
        <w:rPr/>
        <w:t>the</w:t>
      </w:r>
      <w:r>
        <w:rPr>
          <w:spacing w:val="-29"/>
        </w:rPr>
        <w:t> </w:t>
      </w:r>
      <w:r>
        <w:rPr/>
        <w:t>subject</w:t>
      </w:r>
      <w:r>
        <w:rPr>
          <w:spacing w:val="-29"/>
        </w:rPr>
        <w:t> </w:t>
      </w:r>
      <w:r>
        <w:rPr/>
        <w:t>also</w:t>
      </w:r>
      <w:r>
        <w:rPr>
          <w:spacing w:val="-30"/>
        </w:rPr>
        <w:t> </w:t>
      </w:r>
      <w:r>
        <w:rPr/>
        <w:t>will</w:t>
      </w:r>
      <w:r>
        <w:rPr>
          <w:spacing w:val="-29"/>
        </w:rPr>
        <w:t> </w:t>
      </w:r>
      <w:r>
        <w:rPr/>
        <w:t>provide</w:t>
      </w:r>
      <w:r>
        <w:rPr>
          <w:spacing w:val="-29"/>
        </w:rPr>
        <w:t> </w:t>
      </w:r>
      <w:r>
        <w:rPr/>
        <w:t>a</w:t>
      </w:r>
      <w:r>
        <w:rPr>
          <w:spacing w:val="-30"/>
        </w:rPr>
        <w:t> </w:t>
      </w:r>
      <w:r>
        <w:rPr/>
        <w:t>self</w:t>
      </w:r>
      <w:r>
        <w:rPr>
          <w:spacing w:val="-29"/>
        </w:rPr>
        <w:t> </w:t>
      </w:r>
      <w:r>
        <w:rPr/>
        <w:t>assessment</w:t>
      </w:r>
      <w:r>
        <w:rPr>
          <w:spacing w:val="-29"/>
        </w:rPr>
        <w:t> </w:t>
      </w:r>
      <w:r>
        <w:rPr/>
        <w:t>of</w:t>
      </w:r>
      <w:r>
        <w:rPr>
          <w:spacing w:val="-30"/>
        </w:rPr>
        <w:t> </w:t>
      </w:r>
      <w:r>
        <w:rPr/>
        <w:t>baseline</w:t>
      </w:r>
      <w:r>
        <w:rPr>
          <w:spacing w:val="-29"/>
        </w:rPr>
        <w:t> </w:t>
      </w:r>
      <w:r>
        <w:rPr/>
        <w:t>health</w:t>
      </w:r>
      <w:r>
        <w:rPr>
          <w:spacing w:val="-29"/>
        </w:rPr>
        <w:t> </w:t>
      </w:r>
      <w:r>
        <w:rPr/>
        <w:t>related</w:t>
      </w:r>
      <w:r>
        <w:rPr>
          <w:spacing w:val="-30"/>
        </w:rPr>
        <w:t> </w:t>
      </w:r>
      <w:r>
        <w:rPr/>
        <w:t>quality of</w:t>
      </w:r>
      <w:r>
        <w:rPr>
          <w:spacing w:val="-12"/>
        </w:rPr>
        <w:t> </w:t>
      </w:r>
      <w:r>
        <w:rPr/>
        <w:t>life.</w:t>
      </w:r>
      <w:r>
        <w:rPr>
          <w:spacing w:val="5"/>
        </w:rPr>
        <w:t> </w:t>
      </w:r>
      <w:r>
        <w:rPr/>
        <w:t>Typically</w:t>
      </w:r>
      <w:r>
        <w:rPr>
          <w:spacing w:val="-12"/>
        </w:rPr>
        <w:t> </w:t>
      </w:r>
      <w:r>
        <w:rPr/>
        <w:t>this</w:t>
      </w:r>
      <w:r>
        <w:rPr>
          <w:spacing w:val="-11"/>
        </w:rPr>
        <w:t> </w:t>
      </w:r>
      <w:r>
        <w:rPr/>
        <w:t>self-report</w:t>
      </w:r>
      <w:r>
        <w:rPr>
          <w:spacing w:val="-11"/>
        </w:rPr>
        <w:t> </w:t>
      </w:r>
      <w:r>
        <w:rPr/>
        <w:t>would</w:t>
      </w:r>
      <w:r>
        <w:rPr>
          <w:spacing w:val="-11"/>
        </w:rPr>
        <w:t> </w:t>
      </w:r>
      <w:r>
        <w:rPr/>
        <w:t>occur</w:t>
      </w:r>
      <w:r>
        <w:rPr>
          <w:spacing w:val="-12"/>
        </w:rPr>
        <w:t> </w:t>
      </w:r>
      <w:r>
        <w:rPr/>
        <w:t>near</w:t>
      </w:r>
      <w:r>
        <w:rPr>
          <w:spacing w:val="-11"/>
        </w:rPr>
        <w:t> </w:t>
      </w:r>
      <w:r>
        <w:rPr/>
        <w:t>the</w:t>
      </w:r>
      <w:r>
        <w:rPr>
          <w:spacing w:val="-11"/>
        </w:rPr>
        <w:t> </w:t>
      </w:r>
      <w:r>
        <w:rPr/>
        <w:t>time</w:t>
      </w:r>
      <w:r>
        <w:rPr>
          <w:spacing w:val="-11"/>
        </w:rPr>
        <w:t> </w:t>
      </w:r>
      <w:r>
        <w:rPr/>
        <w:t>of</w:t>
      </w:r>
      <w:r>
        <w:rPr>
          <w:spacing w:val="-12"/>
        </w:rPr>
        <w:t> </w:t>
      </w:r>
      <w:r>
        <w:rPr/>
        <w:t>PICU</w:t>
      </w:r>
      <w:r>
        <w:rPr>
          <w:spacing w:val="-11"/>
        </w:rPr>
        <w:t> </w:t>
      </w:r>
      <w:r>
        <w:rPr/>
        <w:t>discharge</w:t>
      </w:r>
      <w:r>
        <w:rPr>
          <w:spacing w:val="-11"/>
        </w:rPr>
        <w:t> </w:t>
      </w:r>
      <w:r>
        <w:rPr/>
        <w:t>when</w:t>
      </w:r>
      <w:r>
        <w:rPr>
          <w:spacing w:val="-11"/>
        </w:rPr>
        <w:t> </w:t>
      </w:r>
      <w:r>
        <w:rPr/>
        <w:t>the subject</w:t>
      </w:r>
      <w:r>
        <w:rPr>
          <w:spacing w:val="-16"/>
        </w:rPr>
        <w:t> </w:t>
      </w:r>
      <w:r>
        <w:rPr/>
        <w:t>is</w:t>
      </w:r>
      <w:r>
        <w:rPr>
          <w:spacing w:val="-15"/>
        </w:rPr>
        <w:t> </w:t>
      </w:r>
      <w:r>
        <w:rPr/>
        <w:t>not</w:t>
      </w:r>
      <w:r>
        <w:rPr>
          <w:spacing w:val="-15"/>
        </w:rPr>
        <w:t> </w:t>
      </w:r>
      <w:r>
        <w:rPr/>
        <w:t>influenced</w:t>
      </w:r>
      <w:r>
        <w:rPr>
          <w:spacing w:val="-16"/>
        </w:rPr>
        <w:t> </w:t>
      </w:r>
      <w:r>
        <w:rPr>
          <w:spacing w:val="-4"/>
        </w:rPr>
        <w:t>by</w:t>
      </w:r>
      <w:r>
        <w:rPr>
          <w:spacing w:val="-15"/>
        </w:rPr>
        <w:t> </w:t>
      </w:r>
      <w:r>
        <w:rPr/>
        <w:t>analgesics</w:t>
      </w:r>
      <w:r>
        <w:rPr>
          <w:spacing w:val="-15"/>
        </w:rPr>
        <w:t> </w:t>
      </w:r>
      <w:r>
        <w:rPr/>
        <w:t>or</w:t>
      </w:r>
      <w:r>
        <w:rPr>
          <w:spacing w:val="-15"/>
        </w:rPr>
        <w:t> </w:t>
      </w:r>
      <w:r>
        <w:rPr/>
        <w:t>anxiolytics</w:t>
      </w:r>
      <w:r>
        <w:rPr>
          <w:spacing w:val="-16"/>
        </w:rPr>
        <w:t> </w:t>
      </w:r>
      <w:r>
        <w:rPr/>
        <w:t>or</w:t>
      </w:r>
      <w:r>
        <w:rPr>
          <w:spacing w:val="-15"/>
        </w:rPr>
        <w:t> </w:t>
      </w:r>
      <w:r>
        <w:rPr/>
        <w:t>the</w:t>
      </w:r>
      <w:r>
        <w:rPr>
          <w:spacing w:val="-15"/>
        </w:rPr>
        <w:t> </w:t>
      </w:r>
      <w:r>
        <w:rPr/>
        <w:t>presence</w:t>
      </w:r>
      <w:r>
        <w:rPr>
          <w:spacing w:val="-15"/>
        </w:rPr>
        <w:t> </w:t>
      </w:r>
      <w:r>
        <w:rPr/>
        <w:t>of</w:t>
      </w:r>
      <w:r>
        <w:rPr>
          <w:spacing w:val="-16"/>
        </w:rPr>
        <w:t> </w:t>
      </w:r>
      <w:r>
        <w:rPr/>
        <w:t>an</w:t>
      </w:r>
      <w:r>
        <w:rPr>
          <w:spacing w:val="-15"/>
        </w:rPr>
        <w:t> </w:t>
      </w:r>
      <w:r>
        <w:rPr/>
        <w:t>endotracheal tube.</w:t>
      </w:r>
    </w:p>
    <w:p>
      <w:pPr>
        <w:pStyle w:val="BodyText"/>
        <w:spacing w:before="3"/>
        <w:rPr>
          <w:sz w:val="27"/>
        </w:rPr>
      </w:pPr>
    </w:p>
    <w:p>
      <w:pPr>
        <w:pStyle w:val="BodyText"/>
        <w:spacing w:line="254" w:lineRule="auto"/>
        <w:ind w:left="140" w:right="1798" w:firstLine="351"/>
        <w:jc w:val="both"/>
      </w:pPr>
      <w:r>
        <w:rPr>
          <w:w w:val="95"/>
        </w:rPr>
        <w:t>Research</w:t>
      </w:r>
      <w:r>
        <w:rPr>
          <w:spacing w:val="-10"/>
          <w:w w:val="95"/>
        </w:rPr>
        <w:t> </w:t>
      </w:r>
      <w:r>
        <w:rPr>
          <w:w w:val="95"/>
        </w:rPr>
        <w:t>coordinators</w:t>
      </w:r>
      <w:r>
        <w:rPr>
          <w:spacing w:val="-10"/>
          <w:w w:val="95"/>
        </w:rPr>
        <w:t> </w:t>
      </w:r>
      <w:r>
        <w:rPr>
          <w:w w:val="95"/>
        </w:rPr>
        <w:t>should</w:t>
      </w:r>
      <w:r>
        <w:rPr>
          <w:spacing w:val="-9"/>
          <w:w w:val="95"/>
        </w:rPr>
        <w:t> </w:t>
      </w:r>
      <w:r>
        <w:rPr>
          <w:w w:val="95"/>
        </w:rPr>
        <w:t>assist</w:t>
      </w:r>
      <w:r>
        <w:rPr>
          <w:spacing w:val="-10"/>
          <w:w w:val="95"/>
        </w:rPr>
        <w:t> </w:t>
      </w:r>
      <w:r>
        <w:rPr>
          <w:w w:val="95"/>
        </w:rPr>
        <w:t>but</w:t>
      </w:r>
      <w:r>
        <w:rPr>
          <w:spacing w:val="-9"/>
          <w:w w:val="95"/>
        </w:rPr>
        <w:t> </w:t>
      </w:r>
      <w:r>
        <w:rPr>
          <w:w w:val="95"/>
        </w:rPr>
        <w:t>not</w:t>
      </w:r>
      <w:r>
        <w:rPr>
          <w:spacing w:val="-10"/>
          <w:w w:val="95"/>
        </w:rPr>
        <w:t> </w:t>
      </w:r>
      <w:r>
        <w:rPr>
          <w:w w:val="95"/>
        </w:rPr>
        <w:t>influence</w:t>
      </w:r>
      <w:r>
        <w:rPr>
          <w:spacing w:val="-9"/>
          <w:w w:val="95"/>
        </w:rPr>
        <w:t> </w:t>
      </w:r>
      <w:r>
        <w:rPr>
          <w:w w:val="95"/>
        </w:rPr>
        <w:t>collection</w:t>
      </w:r>
      <w:r>
        <w:rPr>
          <w:spacing w:val="-11"/>
          <w:w w:val="95"/>
        </w:rPr>
        <w:t> </w:t>
      </w:r>
      <w:r>
        <w:rPr>
          <w:w w:val="95"/>
        </w:rPr>
        <w:t>of</w:t>
      </w:r>
      <w:r>
        <w:rPr>
          <w:spacing w:val="-9"/>
          <w:w w:val="95"/>
        </w:rPr>
        <w:t> </w:t>
      </w:r>
      <w:r>
        <w:rPr>
          <w:w w:val="95"/>
        </w:rPr>
        <w:t>baseline</w:t>
      </w:r>
      <w:r>
        <w:rPr>
          <w:spacing w:val="-10"/>
          <w:w w:val="95"/>
        </w:rPr>
        <w:t> </w:t>
      </w:r>
      <w:r>
        <w:rPr>
          <w:w w:val="95"/>
        </w:rPr>
        <w:t>HRQL</w:t>
      </w:r>
      <w:r>
        <w:rPr>
          <w:spacing w:val="-9"/>
          <w:w w:val="95"/>
        </w:rPr>
        <w:t> </w:t>
      </w:r>
      <w:r>
        <w:rPr>
          <w:w w:val="95"/>
        </w:rPr>
        <w:t>data from</w:t>
      </w:r>
      <w:r>
        <w:rPr>
          <w:spacing w:val="-11"/>
          <w:w w:val="95"/>
        </w:rPr>
        <w:t> </w:t>
      </w:r>
      <w:r>
        <w:rPr>
          <w:w w:val="95"/>
        </w:rPr>
        <w:t>parents,</w:t>
      </w:r>
      <w:r>
        <w:rPr>
          <w:spacing w:val="-7"/>
          <w:w w:val="95"/>
        </w:rPr>
        <w:t> </w:t>
      </w:r>
      <w:r>
        <w:rPr>
          <w:w w:val="95"/>
        </w:rPr>
        <w:t>explaining</w:t>
      </w:r>
      <w:r>
        <w:rPr>
          <w:spacing w:val="-10"/>
          <w:w w:val="95"/>
        </w:rPr>
        <w:t> </w:t>
      </w:r>
      <w:r>
        <w:rPr>
          <w:w w:val="95"/>
        </w:rPr>
        <w:t>the</w:t>
      </w:r>
      <w:r>
        <w:rPr>
          <w:spacing w:val="-10"/>
          <w:w w:val="95"/>
        </w:rPr>
        <w:t> </w:t>
      </w:r>
      <w:r>
        <w:rPr>
          <w:w w:val="95"/>
        </w:rPr>
        <w:t>survey</w:t>
      </w:r>
      <w:r>
        <w:rPr>
          <w:spacing w:val="-10"/>
          <w:w w:val="95"/>
        </w:rPr>
        <w:t> </w:t>
      </w:r>
      <w:r>
        <w:rPr>
          <w:w w:val="95"/>
        </w:rPr>
        <w:t>instruments</w:t>
      </w:r>
      <w:r>
        <w:rPr>
          <w:spacing w:val="-10"/>
          <w:w w:val="95"/>
        </w:rPr>
        <w:t> </w:t>
      </w:r>
      <w:r>
        <w:rPr>
          <w:w w:val="95"/>
        </w:rPr>
        <w:t>so</w:t>
      </w:r>
      <w:r>
        <w:rPr>
          <w:spacing w:val="-10"/>
          <w:w w:val="95"/>
        </w:rPr>
        <w:t> </w:t>
      </w:r>
      <w:r>
        <w:rPr>
          <w:w w:val="95"/>
        </w:rPr>
        <w:t>that</w:t>
      </w:r>
      <w:r>
        <w:rPr>
          <w:spacing w:val="-9"/>
          <w:w w:val="95"/>
        </w:rPr>
        <w:t> </w:t>
      </w:r>
      <w:r>
        <w:rPr>
          <w:w w:val="95"/>
        </w:rPr>
        <w:t>parents</w:t>
      </w:r>
      <w:r>
        <w:rPr>
          <w:spacing w:val="-10"/>
          <w:w w:val="95"/>
        </w:rPr>
        <w:t> </w:t>
      </w:r>
      <w:r>
        <w:rPr>
          <w:w w:val="95"/>
        </w:rPr>
        <w:t>are</w:t>
      </w:r>
      <w:r>
        <w:rPr>
          <w:spacing w:val="-9"/>
          <w:w w:val="95"/>
        </w:rPr>
        <w:t> </w:t>
      </w:r>
      <w:r>
        <w:rPr>
          <w:w w:val="95"/>
        </w:rPr>
        <w:t>familiar</w:t>
      </w:r>
      <w:r>
        <w:rPr>
          <w:spacing w:val="-11"/>
          <w:w w:val="95"/>
        </w:rPr>
        <w:t> </w:t>
      </w:r>
      <w:r>
        <w:rPr>
          <w:w w:val="95"/>
        </w:rPr>
        <w:t>with</w:t>
      </w:r>
      <w:r>
        <w:rPr>
          <w:spacing w:val="-9"/>
          <w:w w:val="95"/>
        </w:rPr>
        <w:t> </w:t>
      </w:r>
      <w:r>
        <w:rPr>
          <w:w w:val="95"/>
        </w:rPr>
        <w:t>the</w:t>
      </w:r>
      <w:r>
        <w:rPr>
          <w:spacing w:val="-10"/>
          <w:w w:val="95"/>
        </w:rPr>
        <w:t> </w:t>
      </w:r>
      <w:r>
        <w:rPr>
          <w:w w:val="95"/>
        </w:rPr>
        <w:t>tools.</w:t>
      </w:r>
    </w:p>
    <w:p>
      <w:pPr>
        <w:pStyle w:val="BodyText"/>
        <w:spacing w:before="4"/>
        <w:rPr>
          <w:sz w:val="27"/>
        </w:rPr>
      </w:pPr>
    </w:p>
    <w:p>
      <w:pPr>
        <w:pStyle w:val="BodyText"/>
        <w:spacing w:line="249" w:lineRule="auto"/>
        <w:ind w:left="697" w:right="1764" w:firstLine="27"/>
      </w:pPr>
      <w:r>
        <w:rPr/>
        <w:pict>
          <v:shape style="position:absolute;margin-left:89.433998pt;margin-top:1.738634pt;width:6pt;height:20.75pt;mso-position-horizontal-relative:page;mso-position-vertical-relative:paragraph;z-index:287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Pediatric</w:t>
      </w:r>
      <w:r>
        <w:rPr>
          <w:spacing w:val="-14"/>
        </w:rPr>
        <w:t> </w:t>
      </w:r>
      <w:r>
        <w:rPr/>
        <w:t>Quality</w:t>
      </w:r>
      <w:r>
        <w:rPr>
          <w:spacing w:val="-13"/>
        </w:rPr>
        <w:t> </w:t>
      </w:r>
      <w:r>
        <w:rPr/>
        <w:t>of</w:t>
      </w:r>
      <w:r>
        <w:rPr>
          <w:spacing w:val="-13"/>
        </w:rPr>
        <w:t> </w:t>
      </w:r>
      <w:r>
        <w:rPr/>
        <w:t>Life</w:t>
      </w:r>
      <w:r>
        <w:rPr>
          <w:spacing w:val="-13"/>
        </w:rPr>
        <w:t> </w:t>
      </w:r>
      <w:r>
        <w:rPr>
          <w:spacing w:val="-3"/>
        </w:rPr>
        <w:t>Inventory</w:t>
      </w:r>
      <w:r>
        <w:rPr>
          <w:spacing w:val="-13"/>
        </w:rPr>
        <w:t> </w:t>
      </w:r>
      <w:r>
        <w:rPr/>
        <w:t>Generic</w:t>
      </w:r>
      <w:r>
        <w:rPr>
          <w:spacing w:val="-13"/>
        </w:rPr>
        <w:t> </w:t>
      </w:r>
      <w:r>
        <w:rPr/>
        <w:t>Core</w:t>
      </w:r>
      <w:r>
        <w:rPr>
          <w:spacing w:val="-13"/>
        </w:rPr>
        <w:t> </w:t>
      </w:r>
      <w:r>
        <w:rPr/>
        <w:t>Scales</w:t>
      </w:r>
      <w:r>
        <w:rPr>
          <w:spacing w:val="-13"/>
        </w:rPr>
        <w:t> </w:t>
      </w:r>
      <w:r>
        <w:rPr>
          <w:spacing w:val="-3"/>
        </w:rPr>
        <w:t>(Parent</w:t>
      </w:r>
      <w:r>
        <w:rPr>
          <w:spacing w:val="-13"/>
        </w:rPr>
        <w:t> </w:t>
      </w:r>
      <w:r>
        <w:rPr/>
        <w:t>and</w:t>
      </w:r>
      <w:r>
        <w:rPr>
          <w:spacing w:val="-13"/>
        </w:rPr>
        <w:t> </w:t>
      </w:r>
      <w:r>
        <w:rPr/>
        <w:t>Child</w:t>
      </w:r>
      <w:r>
        <w:rPr>
          <w:spacing w:val="-13"/>
        </w:rPr>
        <w:t> </w:t>
      </w:r>
      <w:r>
        <w:rPr/>
        <w:t>reports) (PedsQL</w:t>
      </w:r>
      <w:r>
        <w:rPr>
          <w:rFonts w:ascii="Arial"/>
          <w:i/>
          <w:vertAlign w:val="superscript"/>
        </w:rPr>
        <w:t>T</w:t>
      </w:r>
      <w:r>
        <w:rPr>
          <w:rFonts w:ascii="Arial"/>
          <w:i/>
          <w:spacing w:val="-43"/>
          <w:vertAlign w:val="baseline"/>
        </w:rPr>
        <w:t> </w:t>
      </w:r>
      <w:r>
        <w:rPr>
          <w:rFonts w:ascii="Arial"/>
          <w:i/>
          <w:vertAlign w:val="superscript"/>
        </w:rPr>
        <w:t>M</w:t>
      </w:r>
      <w:r>
        <w:rPr>
          <w:rFonts w:ascii="Arial"/>
          <w:i/>
          <w:spacing w:val="-40"/>
          <w:vertAlign w:val="baseline"/>
        </w:rPr>
        <w:t> </w:t>
      </w:r>
      <w:r>
        <w:rPr>
          <w:vertAlign w:val="baseline"/>
        </w:rPr>
        <w:t>)</w:t>
      </w:r>
    </w:p>
    <w:p>
      <w:pPr>
        <w:pStyle w:val="BodyText"/>
        <w:spacing w:line="254" w:lineRule="auto" w:before="5"/>
        <w:ind w:left="725" w:right="7761"/>
      </w:pPr>
      <w:r>
        <w:rPr/>
        <w:pict>
          <v:shape style="position:absolute;margin-left:89.433998pt;margin-top:16.434635pt;width:6pt;height:20.75pt;mso-position-horizontal-relative:page;mso-position-vertical-relative:paragraph;z-index:3016"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pict>
          <v:shape style="position:absolute;margin-left:89.433998pt;margin-top:1.988635pt;width:6pt;height:20.75pt;mso-position-horizontal-relative:page;mso-position-vertical-relative:paragraph;z-index:3040"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Functional</w:t>
      </w:r>
      <w:r>
        <w:rPr>
          <w:spacing w:val="-32"/>
        </w:rPr>
        <w:t> </w:t>
      </w:r>
      <w:r>
        <w:rPr/>
        <w:t>Status</w:t>
      </w:r>
      <w:r>
        <w:rPr>
          <w:spacing w:val="-32"/>
        </w:rPr>
        <w:t> </w:t>
      </w:r>
      <w:r>
        <w:rPr>
          <w:spacing w:val="-3"/>
        </w:rPr>
        <w:t>Score </w:t>
      </w:r>
      <w:r>
        <w:rPr/>
        <w:t>POPC</w:t>
      </w:r>
    </w:p>
    <w:p>
      <w:pPr>
        <w:pStyle w:val="BodyText"/>
        <w:spacing w:line="272" w:lineRule="exact"/>
        <w:ind w:left="725"/>
      </w:pPr>
      <w:r>
        <w:rPr/>
        <w:pict>
          <v:shape style="position:absolute;margin-left:89.433998pt;margin-top:1.724932pt;width:6pt;height:20.75pt;mso-position-horizontal-relative:page;mso-position-vertical-relative:paragraph;z-index:299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w w:val="110"/>
        </w:rPr>
        <w:t>PCPC</w:t>
      </w:r>
    </w:p>
    <w:p>
      <w:pPr>
        <w:pStyle w:val="BodyText"/>
        <w:spacing w:line="254" w:lineRule="auto" w:before="17"/>
        <w:ind w:left="725" w:right="3786"/>
      </w:pPr>
      <w:r>
        <w:rPr/>
        <w:pict>
          <v:shape style="position:absolute;margin-left:89.433998pt;margin-top:17.03463pt;width:6pt;height:20.75pt;mso-position-horizontal-relative:page;mso-position-vertical-relative:paragraph;z-index:2944"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pict>
          <v:shape style="position:absolute;margin-left:89.433998pt;margin-top:2.588630pt;width:6pt;height:20.75pt;mso-position-horizontal-relative:page;mso-position-vertical-relative:paragraph;z-index:2968"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Baseline</w:t>
      </w:r>
      <w:r>
        <w:rPr>
          <w:spacing w:val="-20"/>
        </w:rPr>
        <w:t> </w:t>
      </w:r>
      <w:r>
        <w:rPr/>
        <w:t>co-morbid</w:t>
      </w:r>
      <w:r>
        <w:rPr>
          <w:spacing w:val="-19"/>
        </w:rPr>
        <w:t> </w:t>
      </w:r>
      <w:r>
        <w:rPr/>
        <w:t>conditions</w:t>
      </w:r>
      <w:r>
        <w:rPr>
          <w:spacing w:val="-20"/>
        </w:rPr>
        <w:t> </w:t>
      </w:r>
      <w:r>
        <w:rPr/>
        <w:t>(based</w:t>
      </w:r>
      <w:r>
        <w:rPr>
          <w:spacing w:val="-19"/>
        </w:rPr>
        <w:t> </w:t>
      </w:r>
      <w:r>
        <w:rPr/>
        <w:t>on</w:t>
      </w:r>
      <w:r>
        <w:rPr>
          <w:spacing w:val="-19"/>
        </w:rPr>
        <w:t> </w:t>
      </w:r>
      <w:r>
        <w:rPr/>
        <w:t>ICD9</w:t>
      </w:r>
      <w:r>
        <w:rPr>
          <w:spacing w:val="-20"/>
        </w:rPr>
        <w:t> </w:t>
      </w:r>
      <w:r>
        <w:rPr/>
        <w:t>or</w:t>
      </w:r>
      <w:r>
        <w:rPr>
          <w:spacing w:val="-19"/>
        </w:rPr>
        <w:t> </w:t>
      </w:r>
      <w:r>
        <w:rPr/>
        <w:t>ICD10</w:t>
      </w:r>
      <w:r>
        <w:rPr>
          <w:spacing w:val="-19"/>
        </w:rPr>
        <w:t> </w:t>
      </w:r>
      <w:r>
        <w:rPr>
          <w:spacing w:val="-3"/>
        </w:rPr>
        <w:t>data) </w:t>
      </w:r>
      <w:r>
        <w:rPr/>
        <w:t>Chronic Medical Devices (free</w:t>
      </w:r>
      <w:r>
        <w:rPr>
          <w:spacing w:val="6"/>
        </w:rPr>
        <w:t> </w:t>
      </w:r>
      <w:r>
        <w:rPr/>
        <w:t>text)</w:t>
      </w:r>
    </w:p>
    <w:p>
      <w:pPr>
        <w:pStyle w:val="BodyText"/>
        <w:spacing w:line="254" w:lineRule="auto"/>
        <w:ind w:left="725" w:right="6882"/>
      </w:pPr>
      <w:r>
        <w:rPr/>
        <w:pict>
          <v:shape style="position:absolute;margin-left:89.433998pt;margin-top:16.184631pt;width:6pt;height:20.75pt;mso-position-horizontal-relative:page;mso-position-vertical-relative:paragraph;z-index:2896"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pict>
          <v:shape style="position:absolute;margin-left:89.433998pt;margin-top:1.738631pt;width:6pt;height:20.75pt;mso-position-horizontal-relative:page;mso-position-vertical-relative:paragraph;z-index:2920"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Chronic Medications (free text) Residence status</w:t>
      </w:r>
    </w:p>
    <w:p>
      <w:pPr>
        <w:pStyle w:val="ListParagraph"/>
        <w:numPr>
          <w:ilvl w:val="0"/>
          <w:numId w:val="10"/>
        </w:numPr>
        <w:tabs>
          <w:tab w:pos="1241" w:val="left" w:leader="none"/>
        </w:tabs>
        <w:spacing w:line="272" w:lineRule="exact" w:before="0" w:after="0"/>
        <w:ind w:left="1240" w:right="0" w:hanging="252"/>
        <w:jc w:val="left"/>
        <w:rPr>
          <w:sz w:val="24"/>
        </w:rPr>
      </w:pPr>
      <w:r>
        <w:rPr>
          <w:w w:val="95"/>
          <w:sz w:val="24"/>
        </w:rPr>
        <w:t>Residing at home with parents/guardian, not requiring rehabilitation</w:t>
      </w:r>
      <w:r>
        <w:rPr>
          <w:spacing w:val="-2"/>
          <w:w w:val="95"/>
          <w:sz w:val="24"/>
        </w:rPr>
        <w:t> </w:t>
      </w:r>
      <w:r>
        <w:rPr>
          <w:w w:val="95"/>
          <w:sz w:val="24"/>
        </w:rPr>
        <w:t>program</w:t>
      </w:r>
    </w:p>
    <w:p>
      <w:pPr>
        <w:pStyle w:val="ListParagraph"/>
        <w:numPr>
          <w:ilvl w:val="0"/>
          <w:numId w:val="10"/>
        </w:numPr>
        <w:tabs>
          <w:tab w:pos="1241" w:val="left" w:leader="none"/>
        </w:tabs>
        <w:spacing w:line="240" w:lineRule="auto" w:before="16" w:after="0"/>
        <w:ind w:left="1240" w:right="0" w:hanging="252"/>
        <w:jc w:val="left"/>
        <w:rPr>
          <w:sz w:val="24"/>
        </w:rPr>
      </w:pPr>
      <w:r>
        <w:rPr>
          <w:w w:val="95"/>
          <w:sz w:val="24"/>
        </w:rPr>
        <w:t>Residing</w:t>
      </w:r>
      <w:r>
        <w:rPr>
          <w:spacing w:val="-20"/>
          <w:w w:val="95"/>
          <w:sz w:val="24"/>
        </w:rPr>
        <w:t> </w:t>
      </w:r>
      <w:r>
        <w:rPr>
          <w:w w:val="95"/>
          <w:sz w:val="24"/>
        </w:rPr>
        <w:t>at</w:t>
      </w:r>
      <w:r>
        <w:rPr>
          <w:spacing w:val="-21"/>
          <w:w w:val="95"/>
          <w:sz w:val="24"/>
        </w:rPr>
        <w:t> </w:t>
      </w:r>
      <w:r>
        <w:rPr>
          <w:w w:val="95"/>
          <w:sz w:val="24"/>
        </w:rPr>
        <w:t>home</w:t>
      </w:r>
      <w:r>
        <w:rPr>
          <w:spacing w:val="-20"/>
          <w:w w:val="95"/>
          <w:sz w:val="24"/>
        </w:rPr>
        <w:t> </w:t>
      </w:r>
      <w:r>
        <w:rPr>
          <w:w w:val="95"/>
          <w:sz w:val="24"/>
        </w:rPr>
        <w:t>with</w:t>
      </w:r>
      <w:r>
        <w:rPr>
          <w:spacing w:val="-20"/>
          <w:w w:val="95"/>
          <w:sz w:val="24"/>
        </w:rPr>
        <w:t> </w:t>
      </w:r>
      <w:r>
        <w:rPr>
          <w:w w:val="95"/>
          <w:sz w:val="24"/>
        </w:rPr>
        <w:t>parents/guardian</w:t>
      </w:r>
      <w:r>
        <w:rPr>
          <w:spacing w:val="-20"/>
          <w:w w:val="95"/>
          <w:sz w:val="24"/>
        </w:rPr>
        <w:t> </w:t>
      </w:r>
      <w:r>
        <w:rPr>
          <w:w w:val="95"/>
          <w:sz w:val="24"/>
        </w:rPr>
        <w:t>with</w:t>
      </w:r>
      <w:r>
        <w:rPr>
          <w:spacing w:val="-20"/>
          <w:w w:val="95"/>
          <w:sz w:val="24"/>
        </w:rPr>
        <w:t> </w:t>
      </w:r>
      <w:r>
        <w:rPr>
          <w:w w:val="95"/>
          <w:sz w:val="24"/>
        </w:rPr>
        <w:t>outpatient</w:t>
      </w:r>
      <w:r>
        <w:rPr>
          <w:spacing w:val="-20"/>
          <w:w w:val="95"/>
          <w:sz w:val="24"/>
        </w:rPr>
        <w:t> </w:t>
      </w:r>
      <w:r>
        <w:rPr>
          <w:w w:val="95"/>
          <w:sz w:val="24"/>
        </w:rPr>
        <w:t>rehabilitation</w:t>
      </w:r>
      <w:r>
        <w:rPr>
          <w:spacing w:val="-20"/>
          <w:w w:val="95"/>
          <w:sz w:val="24"/>
        </w:rPr>
        <w:t> </w:t>
      </w:r>
      <w:r>
        <w:rPr>
          <w:w w:val="95"/>
          <w:sz w:val="24"/>
        </w:rPr>
        <w:t>program</w:t>
      </w:r>
    </w:p>
    <w:p>
      <w:pPr>
        <w:pStyle w:val="ListParagraph"/>
        <w:numPr>
          <w:ilvl w:val="0"/>
          <w:numId w:val="10"/>
        </w:numPr>
        <w:tabs>
          <w:tab w:pos="1241" w:val="left" w:leader="none"/>
        </w:tabs>
        <w:spacing w:line="240" w:lineRule="auto" w:before="16" w:after="0"/>
        <w:ind w:left="1240" w:right="0" w:hanging="252"/>
        <w:jc w:val="left"/>
        <w:rPr>
          <w:sz w:val="24"/>
        </w:rPr>
      </w:pPr>
      <w:r>
        <w:rPr>
          <w:sz w:val="24"/>
        </w:rPr>
        <w:t>Residing</w:t>
      </w:r>
      <w:r>
        <w:rPr>
          <w:spacing w:val="16"/>
          <w:sz w:val="24"/>
        </w:rPr>
        <w:t> </w:t>
      </w:r>
      <w:r>
        <w:rPr>
          <w:sz w:val="24"/>
        </w:rPr>
        <w:t>at</w:t>
      </w:r>
      <w:r>
        <w:rPr>
          <w:spacing w:val="16"/>
          <w:sz w:val="24"/>
        </w:rPr>
        <w:t> </w:t>
      </w:r>
      <w:r>
        <w:rPr>
          <w:sz w:val="24"/>
        </w:rPr>
        <w:t>home</w:t>
      </w:r>
      <w:r>
        <w:rPr>
          <w:spacing w:val="17"/>
          <w:sz w:val="24"/>
        </w:rPr>
        <w:t> </w:t>
      </w:r>
      <w:r>
        <w:rPr>
          <w:sz w:val="24"/>
        </w:rPr>
        <w:t>with</w:t>
      </w:r>
      <w:r>
        <w:rPr>
          <w:spacing w:val="16"/>
          <w:sz w:val="24"/>
        </w:rPr>
        <w:t> </w:t>
      </w:r>
      <w:r>
        <w:rPr>
          <w:sz w:val="24"/>
        </w:rPr>
        <w:t>skilled</w:t>
      </w:r>
      <w:r>
        <w:rPr>
          <w:spacing w:val="17"/>
          <w:sz w:val="24"/>
        </w:rPr>
        <w:t> </w:t>
      </w:r>
      <w:r>
        <w:rPr>
          <w:sz w:val="24"/>
        </w:rPr>
        <w:t>nursing</w:t>
      </w:r>
      <w:r>
        <w:rPr>
          <w:spacing w:val="16"/>
          <w:sz w:val="24"/>
        </w:rPr>
        <w:t> </w:t>
      </w:r>
      <w:r>
        <w:rPr>
          <w:sz w:val="24"/>
        </w:rPr>
        <w:t>care</w:t>
      </w:r>
    </w:p>
    <w:p>
      <w:pPr>
        <w:pStyle w:val="ListParagraph"/>
        <w:numPr>
          <w:ilvl w:val="0"/>
          <w:numId w:val="10"/>
        </w:numPr>
        <w:tabs>
          <w:tab w:pos="1241" w:val="left" w:leader="none"/>
        </w:tabs>
        <w:spacing w:line="240" w:lineRule="auto" w:before="16" w:after="0"/>
        <w:ind w:left="1240" w:right="0" w:hanging="252"/>
        <w:jc w:val="left"/>
        <w:rPr>
          <w:sz w:val="24"/>
        </w:rPr>
      </w:pPr>
      <w:r>
        <w:rPr>
          <w:sz w:val="24"/>
        </w:rPr>
        <w:t>Residing with foster</w:t>
      </w:r>
      <w:r>
        <w:rPr>
          <w:spacing w:val="55"/>
          <w:sz w:val="24"/>
        </w:rPr>
        <w:t> </w:t>
      </w:r>
      <w:r>
        <w:rPr>
          <w:sz w:val="24"/>
        </w:rPr>
        <w:t>care</w:t>
      </w:r>
    </w:p>
    <w:p>
      <w:pPr>
        <w:pStyle w:val="ListParagraph"/>
        <w:numPr>
          <w:ilvl w:val="0"/>
          <w:numId w:val="10"/>
        </w:numPr>
        <w:tabs>
          <w:tab w:pos="1241" w:val="left" w:leader="none"/>
        </w:tabs>
        <w:spacing w:line="240" w:lineRule="auto" w:before="16" w:after="0"/>
        <w:ind w:left="1240" w:right="0" w:hanging="252"/>
        <w:jc w:val="left"/>
        <w:rPr>
          <w:sz w:val="24"/>
        </w:rPr>
      </w:pPr>
      <w:r>
        <w:rPr>
          <w:sz w:val="24"/>
        </w:rPr>
        <w:t>In an inpatient rehabilitation</w:t>
      </w:r>
      <w:r>
        <w:rPr>
          <w:spacing w:val="13"/>
          <w:sz w:val="24"/>
        </w:rPr>
        <w:t> </w:t>
      </w:r>
      <w:r>
        <w:rPr>
          <w:sz w:val="24"/>
        </w:rPr>
        <w:t>facility</w:t>
      </w:r>
    </w:p>
    <w:p>
      <w:pPr>
        <w:pStyle w:val="ListParagraph"/>
        <w:numPr>
          <w:ilvl w:val="0"/>
          <w:numId w:val="10"/>
        </w:numPr>
        <w:tabs>
          <w:tab w:pos="1241" w:val="left" w:leader="none"/>
        </w:tabs>
        <w:spacing w:line="240" w:lineRule="auto" w:before="17" w:after="0"/>
        <w:ind w:left="1240" w:right="0" w:hanging="252"/>
        <w:jc w:val="left"/>
        <w:rPr>
          <w:sz w:val="24"/>
        </w:rPr>
      </w:pPr>
      <w:r>
        <w:rPr>
          <w:sz w:val="24"/>
        </w:rPr>
        <w:t>In</w:t>
      </w:r>
      <w:r>
        <w:rPr>
          <w:spacing w:val="16"/>
          <w:sz w:val="24"/>
        </w:rPr>
        <w:t> </w:t>
      </w:r>
      <w:r>
        <w:rPr>
          <w:sz w:val="24"/>
        </w:rPr>
        <w:t>chronic</w:t>
      </w:r>
      <w:r>
        <w:rPr>
          <w:spacing w:val="16"/>
          <w:sz w:val="24"/>
        </w:rPr>
        <w:t> </w:t>
      </w:r>
      <w:r>
        <w:rPr>
          <w:sz w:val="24"/>
        </w:rPr>
        <w:t>care</w:t>
      </w:r>
      <w:r>
        <w:rPr>
          <w:spacing w:val="17"/>
          <w:sz w:val="24"/>
        </w:rPr>
        <w:t> </w:t>
      </w:r>
      <w:r>
        <w:rPr>
          <w:sz w:val="24"/>
        </w:rPr>
        <w:t>or</w:t>
      </w:r>
      <w:r>
        <w:rPr>
          <w:spacing w:val="16"/>
          <w:sz w:val="24"/>
        </w:rPr>
        <w:t> </w:t>
      </w:r>
      <w:r>
        <w:rPr>
          <w:sz w:val="24"/>
        </w:rPr>
        <w:t>skilled</w:t>
      </w:r>
      <w:r>
        <w:rPr>
          <w:spacing w:val="17"/>
          <w:sz w:val="24"/>
        </w:rPr>
        <w:t> </w:t>
      </w:r>
      <w:r>
        <w:rPr>
          <w:sz w:val="24"/>
        </w:rPr>
        <w:t>nursing</w:t>
      </w:r>
      <w:r>
        <w:rPr>
          <w:spacing w:val="16"/>
          <w:sz w:val="24"/>
        </w:rPr>
        <w:t> </w:t>
      </w:r>
      <w:r>
        <w:rPr>
          <w:sz w:val="24"/>
        </w:rPr>
        <w:t>facility</w:t>
      </w:r>
    </w:p>
    <w:p>
      <w:pPr>
        <w:pStyle w:val="ListParagraph"/>
        <w:numPr>
          <w:ilvl w:val="0"/>
          <w:numId w:val="10"/>
        </w:numPr>
        <w:tabs>
          <w:tab w:pos="1241" w:val="left" w:leader="none"/>
        </w:tabs>
        <w:spacing w:line="240" w:lineRule="auto" w:before="16" w:after="0"/>
        <w:ind w:left="1240" w:right="0" w:hanging="252"/>
        <w:jc w:val="left"/>
        <w:rPr>
          <w:sz w:val="24"/>
        </w:rPr>
      </w:pPr>
      <w:r>
        <w:rPr>
          <w:sz w:val="24"/>
        </w:rPr>
        <w:t>In acute care hospital,</w:t>
      </w:r>
      <w:r>
        <w:rPr>
          <w:spacing w:val="14"/>
          <w:sz w:val="24"/>
        </w:rPr>
        <w:t> </w:t>
      </w:r>
      <w:r>
        <w:rPr>
          <w:sz w:val="24"/>
        </w:rPr>
        <w:t>non-ICU</w:t>
      </w:r>
    </w:p>
    <w:p>
      <w:pPr>
        <w:pStyle w:val="ListParagraph"/>
        <w:numPr>
          <w:ilvl w:val="0"/>
          <w:numId w:val="10"/>
        </w:numPr>
        <w:tabs>
          <w:tab w:pos="1241" w:val="left" w:leader="none"/>
        </w:tabs>
        <w:spacing w:line="240" w:lineRule="auto" w:before="16" w:after="0"/>
        <w:ind w:left="1240" w:right="0" w:hanging="252"/>
        <w:jc w:val="left"/>
        <w:rPr>
          <w:sz w:val="24"/>
        </w:rPr>
      </w:pPr>
      <w:r>
        <w:rPr>
          <w:sz w:val="24"/>
        </w:rPr>
        <w:t>In</w:t>
      </w:r>
      <w:r>
        <w:rPr>
          <w:spacing w:val="19"/>
          <w:sz w:val="24"/>
        </w:rPr>
        <w:t> </w:t>
      </w:r>
      <w:r>
        <w:rPr>
          <w:sz w:val="24"/>
        </w:rPr>
        <w:t>ICU</w:t>
      </w:r>
    </w:p>
    <w:p>
      <w:pPr>
        <w:spacing w:after="0" w:line="240" w:lineRule="auto"/>
        <w:jc w:val="left"/>
        <w:rPr>
          <w:sz w:val="24"/>
        </w:rPr>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3064"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3088"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spacing w:before="192"/>
        <w:ind w:left="1348"/>
      </w:pPr>
      <w:r>
        <w:rPr>
          <w:b/>
        </w:rPr>
        <w:t>– </w:t>
      </w:r>
      <w:r>
        <w:rPr/>
        <w:t>Other (free text)</w:t>
      </w:r>
    </w:p>
    <w:p>
      <w:pPr>
        <w:pStyle w:val="BodyText"/>
        <w:spacing w:before="17"/>
        <w:ind w:left="1085"/>
      </w:pPr>
      <w:r>
        <w:rPr/>
        <w:pict>
          <v:shape style="position:absolute;margin-left:107.433998pt;margin-top:2.58861pt;width:6pt;height:20.75pt;mso-position-horizontal-relative:page;mso-position-vertical-relative:paragraph;z-index:3160"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Number of people living in home</w:t>
      </w:r>
    </w:p>
    <w:p>
      <w:pPr>
        <w:pStyle w:val="BodyText"/>
        <w:spacing w:before="16"/>
        <w:ind w:left="1085"/>
      </w:pPr>
      <w:r>
        <w:rPr/>
        <w:pict>
          <v:shape style="position:absolute;margin-left:107.433998pt;margin-top:2.538626pt;width:6pt;height:20.75pt;mso-position-horizontal-relative:page;mso-position-vertical-relative:paragraph;z-index:3136"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Number of children under 18 living in home</w:t>
      </w:r>
    </w:p>
    <w:p>
      <w:pPr>
        <w:pStyle w:val="BodyText"/>
        <w:spacing w:line="254" w:lineRule="auto" w:before="16"/>
        <w:ind w:left="1085" w:right="1430"/>
      </w:pPr>
      <w:r>
        <w:rPr/>
        <w:pict>
          <v:shape style="position:absolute;margin-left:107.433998pt;margin-top:2.538642pt;width:6pt;height:20.75pt;mso-position-horizontal-relative:page;mso-position-vertical-relative:paragraph;z-index:311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w w:val="95"/>
        </w:rPr>
        <w:t>Presence</w:t>
      </w:r>
      <w:r>
        <w:rPr>
          <w:spacing w:val="-14"/>
          <w:w w:val="95"/>
        </w:rPr>
        <w:t> </w:t>
      </w:r>
      <w:r>
        <w:rPr>
          <w:w w:val="95"/>
        </w:rPr>
        <w:t>in</w:t>
      </w:r>
      <w:r>
        <w:rPr>
          <w:spacing w:val="-14"/>
          <w:w w:val="95"/>
        </w:rPr>
        <w:t> </w:t>
      </w:r>
      <w:r>
        <w:rPr>
          <w:w w:val="95"/>
        </w:rPr>
        <w:t>home</w:t>
      </w:r>
      <w:r>
        <w:rPr>
          <w:spacing w:val="-14"/>
          <w:w w:val="95"/>
        </w:rPr>
        <w:t> </w:t>
      </w:r>
      <w:r>
        <w:rPr>
          <w:w w:val="95"/>
        </w:rPr>
        <w:t>of</w:t>
      </w:r>
      <w:r>
        <w:rPr>
          <w:spacing w:val="-14"/>
          <w:w w:val="95"/>
        </w:rPr>
        <w:t> </w:t>
      </w:r>
      <w:r>
        <w:rPr>
          <w:spacing w:val="-3"/>
          <w:w w:val="95"/>
        </w:rPr>
        <w:t>any</w:t>
      </w:r>
      <w:r>
        <w:rPr>
          <w:spacing w:val="-14"/>
          <w:w w:val="95"/>
        </w:rPr>
        <w:t> </w:t>
      </w:r>
      <w:r>
        <w:rPr>
          <w:w w:val="95"/>
        </w:rPr>
        <w:t>other</w:t>
      </w:r>
      <w:r>
        <w:rPr>
          <w:spacing w:val="-14"/>
          <w:w w:val="95"/>
        </w:rPr>
        <w:t> </w:t>
      </w:r>
      <w:r>
        <w:rPr>
          <w:w w:val="95"/>
        </w:rPr>
        <w:t>child</w:t>
      </w:r>
      <w:r>
        <w:rPr>
          <w:spacing w:val="-14"/>
          <w:w w:val="95"/>
        </w:rPr>
        <w:t> </w:t>
      </w:r>
      <w:r>
        <w:rPr>
          <w:w w:val="95"/>
        </w:rPr>
        <w:t>with</w:t>
      </w:r>
      <w:r>
        <w:rPr>
          <w:spacing w:val="-13"/>
          <w:w w:val="95"/>
        </w:rPr>
        <w:t> </w:t>
      </w:r>
      <w:r>
        <w:rPr>
          <w:w w:val="95"/>
        </w:rPr>
        <w:t>chronic</w:t>
      </w:r>
      <w:r>
        <w:rPr>
          <w:spacing w:val="-14"/>
          <w:w w:val="95"/>
        </w:rPr>
        <w:t> </w:t>
      </w:r>
      <w:r>
        <w:rPr>
          <w:w w:val="95"/>
        </w:rPr>
        <w:t>condition</w:t>
      </w:r>
      <w:r>
        <w:rPr>
          <w:spacing w:val="-14"/>
          <w:w w:val="95"/>
        </w:rPr>
        <w:t> </w:t>
      </w:r>
      <w:r>
        <w:rPr>
          <w:w w:val="95"/>
        </w:rPr>
        <w:t>requiring</w:t>
      </w:r>
      <w:r>
        <w:rPr>
          <w:spacing w:val="-14"/>
          <w:w w:val="95"/>
        </w:rPr>
        <w:t> </w:t>
      </w:r>
      <w:r>
        <w:rPr>
          <w:w w:val="95"/>
        </w:rPr>
        <w:t>chronic</w:t>
      </w:r>
      <w:r>
        <w:rPr>
          <w:spacing w:val="-14"/>
          <w:w w:val="95"/>
        </w:rPr>
        <w:t> </w:t>
      </w:r>
      <w:r>
        <w:rPr>
          <w:w w:val="95"/>
        </w:rPr>
        <w:t>medical </w:t>
      </w:r>
      <w:r>
        <w:rPr/>
        <w:t>attention</w:t>
      </w:r>
      <w:r>
        <w:rPr>
          <w:spacing w:val="19"/>
        </w:rPr>
        <w:t> </w:t>
      </w:r>
      <w:r>
        <w:rPr/>
        <w:t>(Y/N)</w:t>
      </w:r>
    </w:p>
    <w:p>
      <w:pPr>
        <w:pStyle w:val="BodyText"/>
        <w:spacing w:line="272" w:lineRule="exact"/>
        <w:ind w:left="1085"/>
      </w:pPr>
      <w:r>
        <w:rPr/>
        <w:pict>
          <v:shape style="position:absolute;margin-left:107.433998pt;margin-top:1.723939pt;width:6pt;height:20.75pt;mso-position-horizontal-relative:page;mso-position-vertical-relative:paragraph;z-index:3184"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Smoking in the</w:t>
      </w:r>
      <w:r>
        <w:rPr>
          <w:spacing w:val="55"/>
        </w:rPr>
        <w:t> </w:t>
      </w:r>
      <w:r>
        <w:rPr/>
        <w:t>home</w:t>
      </w:r>
    </w:p>
    <w:p>
      <w:pPr>
        <w:pStyle w:val="ListParagraph"/>
        <w:numPr>
          <w:ilvl w:val="0"/>
          <w:numId w:val="11"/>
        </w:numPr>
        <w:tabs>
          <w:tab w:pos="1601" w:val="left" w:leader="none"/>
        </w:tabs>
        <w:spacing w:line="240" w:lineRule="auto" w:before="16" w:after="0"/>
        <w:ind w:left="1085" w:right="0" w:firstLine="263"/>
        <w:jc w:val="left"/>
        <w:rPr>
          <w:sz w:val="24"/>
        </w:rPr>
      </w:pPr>
      <w:r>
        <w:rPr>
          <w:sz w:val="24"/>
        </w:rPr>
        <w:t>None</w:t>
      </w:r>
    </w:p>
    <w:p>
      <w:pPr>
        <w:pStyle w:val="ListParagraph"/>
        <w:numPr>
          <w:ilvl w:val="0"/>
          <w:numId w:val="11"/>
        </w:numPr>
        <w:tabs>
          <w:tab w:pos="1601" w:val="left" w:leader="none"/>
        </w:tabs>
        <w:spacing w:line="240" w:lineRule="auto" w:before="16" w:after="0"/>
        <w:ind w:left="1085" w:right="0" w:firstLine="263"/>
        <w:jc w:val="left"/>
        <w:rPr>
          <w:sz w:val="24"/>
        </w:rPr>
      </w:pPr>
      <w:r>
        <w:rPr>
          <w:sz w:val="24"/>
        </w:rPr>
        <w:t>Mother</w:t>
      </w:r>
    </w:p>
    <w:p>
      <w:pPr>
        <w:pStyle w:val="ListParagraph"/>
        <w:numPr>
          <w:ilvl w:val="0"/>
          <w:numId w:val="11"/>
        </w:numPr>
        <w:tabs>
          <w:tab w:pos="1601" w:val="left" w:leader="none"/>
        </w:tabs>
        <w:spacing w:line="240" w:lineRule="auto" w:before="17" w:after="0"/>
        <w:ind w:left="1085" w:right="0" w:firstLine="263"/>
        <w:jc w:val="left"/>
        <w:rPr>
          <w:sz w:val="24"/>
        </w:rPr>
      </w:pPr>
      <w:r>
        <w:rPr>
          <w:spacing w:val="-4"/>
          <w:sz w:val="24"/>
        </w:rPr>
        <w:t>Father</w:t>
      </w:r>
    </w:p>
    <w:p>
      <w:pPr>
        <w:pStyle w:val="ListParagraph"/>
        <w:numPr>
          <w:ilvl w:val="0"/>
          <w:numId w:val="11"/>
        </w:numPr>
        <w:tabs>
          <w:tab w:pos="1601" w:val="left" w:leader="none"/>
        </w:tabs>
        <w:spacing w:line="254" w:lineRule="auto" w:before="16" w:after="0"/>
        <w:ind w:left="1085" w:right="6584" w:firstLine="263"/>
        <w:jc w:val="left"/>
        <w:rPr>
          <w:sz w:val="24"/>
        </w:rPr>
      </w:pPr>
      <w:r>
        <w:rPr/>
        <w:pict>
          <v:shape style="position:absolute;margin-left:107.433998pt;margin-top:16.983654pt;width:6pt;height:20.75pt;mso-position-horizontal-relative:page;mso-position-vertical-relative:paragraph;z-index:3208"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sz w:val="24"/>
        </w:rPr>
        <w:t>Others</w:t>
      </w:r>
      <w:r>
        <w:rPr>
          <w:spacing w:val="-31"/>
          <w:sz w:val="24"/>
        </w:rPr>
        <w:t> </w:t>
      </w:r>
      <w:r>
        <w:rPr>
          <w:sz w:val="24"/>
        </w:rPr>
        <w:t>(no</w:t>
      </w:r>
      <w:r>
        <w:rPr>
          <w:spacing w:val="-31"/>
          <w:sz w:val="24"/>
        </w:rPr>
        <w:t> </w:t>
      </w:r>
      <w:r>
        <w:rPr>
          <w:sz w:val="24"/>
        </w:rPr>
        <w:t>specify</w:t>
      </w:r>
      <w:r>
        <w:rPr>
          <w:spacing w:val="-31"/>
          <w:sz w:val="24"/>
        </w:rPr>
        <w:t> </w:t>
      </w:r>
      <w:r>
        <w:rPr>
          <w:sz w:val="24"/>
        </w:rPr>
        <w:t>needed) Socioeconomic</w:t>
      </w:r>
      <w:r>
        <w:rPr>
          <w:spacing w:val="12"/>
          <w:sz w:val="24"/>
        </w:rPr>
        <w:t> </w:t>
      </w:r>
      <w:r>
        <w:rPr>
          <w:sz w:val="24"/>
        </w:rPr>
        <w:t>data:</w:t>
      </w:r>
    </w:p>
    <w:p>
      <w:pPr>
        <w:pStyle w:val="ListParagraph"/>
        <w:numPr>
          <w:ilvl w:val="0"/>
          <w:numId w:val="11"/>
        </w:numPr>
        <w:tabs>
          <w:tab w:pos="1601" w:val="left" w:leader="none"/>
        </w:tabs>
        <w:spacing w:line="272" w:lineRule="exact" w:before="0" w:after="0"/>
        <w:ind w:left="1600" w:right="0" w:hanging="252"/>
        <w:jc w:val="left"/>
        <w:rPr>
          <w:sz w:val="24"/>
        </w:rPr>
      </w:pPr>
      <w:r>
        <w:rPr>
          <w:sz w:val="24"/>
        </w:rPr>
        <w:t>Health Insurance</w:t>
      </w:r>
      <w:r>
        <w:rPr>
          <w:spacing w:val="-21"/>
          <w:sz w:val="24"/>
        </w:rPr>
        <w:t> </w:t>
      </w:r>
      <w:r>
        <w:rPr>
          <w:sz w:val="24"/>
        </w:rPr>
        <w:t>Status</w:t>
      </w:r>
    </w:p>
    <w:p>
      <w:pPr>
        <w:pStyle w:val="ListParagraph"/>
        <w:numPr>
          <w:ilvl w:val="0"/>
          <w:numId w:val="11"/>
        </w:numPr>
        <w:tabs>
          <w:tab w:pos="1601" w:val="left" w:leader="none"/>
        </w:tabs>
        <w:spacing w:line="240" w:lineRule="auto" w:before="16" w:after="0"/>
        <w:ind w:left="1600" w:right="0" w:hanging="252"/>
        <w:jc w:val="left"/>
        <w:rPr>
          <w:sz w:val="24"/>
        </w:rPr>
      </w:pPr>
      <w:r>
        <w:rPr>
          <w:sz w:val="24"/>
        </w:rPr>
        <w:t>Primary</w:t>
      </w:r>
      <w:r>
        <w:rPr>
          <w:spacing w:val="19"/>
          <w:sz w:val="24"/>
        </w:rPr>
        <w:t> </w:t>
      </w:r>
      <w:r>
        <w:rPr>
          <w:sz w:val="24"/>
        </w:rPr>
        <w:t>caregiver</w:t>
      </w:r>
    </w:p>
    <w:p>
      <w:pPr>
        <w:pStyle w:val="ListParagraph"/>
        <w:numPr>
          <w:ilvl w:val="0"/>
          <w:numId w:val="11"/>
        </w:numPr>
        <w:tabs>
          <w:tab w:pos="1601" w:val="left" w:leader="none"/>
        </w:tabs>
        <w:spacing w:line="240" w:lineRule="auto" w:before="16" w:after="0"/>
        <w:ind w:left="1600" w:right="0" w:hanging="252"/>
        <w:jc w:val="left"/>
        <w:rPr>
          <w:sz w:val="24"/>
        </w:rPr>
      </w:pPr>
      <w:r>
        <w:rPr>
          <w:sz w:val="24"/>
        </w:rPr>
        <w:t>Primary caregiver age</w:t>
      </w:r>
      <w:r>
        <w:rPr>
          <w:spacing w:val="54"/>
          <w:sz w:val="24"/>
        </w:rPr>
        <w:t> </w:t>
      </w:r>
      <w:r>
        <w:rPr>
          <w:sz w:val="24"/>
        </w:rPr>
        <w:t>category</w:t>
      </w:r>
    </w:p>
    <w:p>
      <w:pPr>
        <w:pStyle w:val="ListParagraph"/>
        <w:numPr>
          <w:ilvl w:val="0"/>
          <w:numId w:val="11"/>
        </w:numPr>
        <w:tabs>
          <w:tab w:pos="1601" w:val="left" w:leader="none"/>
        </w:tabs>
        <w:spacing w:line="240" w:lineRule="auto" w:before="17" w:after="0"/>
        <w:ind w:left="1600" w:right="0" w:hanging="252"/>
        <w:jc w:val="left"/>
        <w:rPr>
          <w:sz w:val="24"/>
        </w:rPr>
      </w:pPr>
      <w:r>
        <w:rPr>
          <w:sz w:val="24"/>
        </w:rPr>
        <w:t>Primary caregiver marital</w:t>
      </w:r>
      <w:r>
        <w:rPr>
          <w:spacing w:val="54"/>
          <w:sz w:val="24"/>
        </w:rPr>
        <w:t> </w:t>
      </w:r>
      <w:r>
        <w:rPr>
          <w:sz w:val="24"/>
        </w:rPr>
        <w:t>status</w:t>
      </w:r>
    </w:p>
    <w:p>
      <w:pPr>
        <w:pStyle w:val="ListParagraph"/>
        <w:numPr>
          <w:ilvl w:val="0"/>
          <w:numId w:val="11"/>
        </w:numPr>
        <w:tabs>
          <w:tab w:pos="1601" w:val="left" w:leader="none"/>
        </w:tabs>
        <w:spacing w:line="240" w:lineRule="auto" w:before="16" w:after="0"/>
        <w:ind w:left="1600" w:right="0" w:hanging="252"/>
        <w:jc w:val="left"/>
        <w:rPr>
          <w:sz w:val="24"/>
        </w:rPr>
      </w:pPr>
      <w:r>
        <w:rPr>
          <w:sz w:val="24"/>
        </w:rPr>
        <w:t>Primary caregiver educational</w:t>
      </w:r>
      <w:r>
        <w:rPr>
          <w:spacing w:val="52"/>
          <w:sz w:val="24"/>
        </w:rPr>
        <w:t> </w:t>
      </w:r>
      <w:r>
        <w:rPr>
          <w:sz w:val="24"/>
        </w:rPr>
        <w:t>level</w:t>
      </w:r>
    </w:p>
    <w:p>
      <w:pPr>
        <w:pStyle w:val="ListParagraph"/>
        <w:numPr>
          <w:ilvl w:val="0"/>
          <w:numId w:val="11"/>
        </w:numPr>
        <w:tabs>
          <w:tab w:pos="1601" w:val="left" w:leader="none"/>
        </w:tabs>
        <w:spacing w:line="240" w:lineRule="auto" w:before="16" w:after="0"/>
        <w:ind w:left="1600" w:right="0" w:hanging="252"/>
        <w:jc w:val="left"/>
        <w:rPr>
          <w:sz w:val="24"/>
        </w:rPr>
      </w:pPr>
      <w:r>
        <w:rPr>
          <w:sz w:val="24"/>
        </w:rPr>
        <w:t>Annual household</w:t>
      </w:r>
      <w:r>
        <w:rPr>
          <w:spacing w:val="-23"/>
          <w:sz w:val="24"/>
        </w:rPr>
        <w:t> </w:t>
      </w:r>
      <w:r>
        <w:rPr>
          <w:sz w:val="24"/>
        </w:rPr>
        <w:t>income</w:t>
      </w:r>
    </w:p>
    <w:p>
      <w:pPr>
        <w:pStyle w:val="BodyText"/>
      </w:pPr>
    </w:p>
    <w:p>
      <w:pPr>
        <w:pStyle w:val="BodyText"/>
        <w:rPr>
          <w:sz w:val="20"/>
        </w:rPr>
      </w:pPr>
    </w:p>
    <w:p>
      <w:pPr>
        <w:pStyle w:val="Heading3"/>
        <w:numPr>
          <w:ilvl w:val="2"/>
          <w:numId w:val="4"/>
        </w:numPr>
        <w:tabs>
          <w:tab w:pos="1322" w:val="left" w:leader="none"/>
        </w:tabs>
        <w:spacing w:line="240" w:lineRule="auto" w:before="1" w:after="0"/>
        <w:ind w:left="1321" w:right="0" w:hanging="821"/>
        <w:jc w:val="both"/>
      </w:pPr>
      <w:bookmarkStart w:name="Dataset 5. Followup Quality of Life and " w:id="37"/>
      <w:bookmarkEnd w:id="37"/>
      <w:r>
        <w:rPr>
          <w:b w:val="0"/>
        </w:rPr>
      </w:r>
      <w:bookmarkStart w:name="_bookmark12" w:id="38"/>
      <w:bookmarkEnd w:id="38"/>
      <w:r>
        <w:rPr>
          <w:b w:val="0"/>
        </w:rPr>
      </w:r>
      <w:bookmarkStart w:name="_bookmark12" w:id="39"/>
      <w:bookmarkEnd w:id="39"/>
      <w:r>
        <w:rPr/>
        <w:t>Dataset</w:t>
      </w:r>
      <w:r>
        <w:rPr/>
        <w:t> 5. </w:t>
      </w:r>
      <w:r>
        <w:rPr>
          <w:spacing w:val="-4"/>
        </w:rPr>
        <w:t>Followup </w:t>
      </w:r>
      <w:r>
        <w:rPr/>
        <w:t>Quality of Life and </w:t>
      </w:r>
      <w:r>
        <w:rPr>
          <w:spacing w:val="-3"/>
        </w:rPr>
        <w:t>Functional </w:t>
      </w:r>
      <w:r>
        <w:rPr/>
        <w:t>Status</w:t>
      </w:r>
      <w:r>
        <w:rPr>
          <w:spacing w:val="5"/>
        </w:rPr>
        <w:t> </w:t>
      </w:r>
      <w:r>
        <w:rPr/>
        <w:t>Data</w:t>
      </w:r>
    </w:p>
    <w:p>
      <w:pPr>
        <w:pStyle w:val="BodyText"/>
        <w:spacing w:line="254" w:lineRule="auto" w:before="215"/>
        <w:ind w:left="491" w:right="1432" w:firstLine="8"/>
        <w:jc w:val="both"/>
      </w:pPr>
      <w:r>
        <w:rPr>
          <w:spacing w:val="-3"/>
        </w:rPr>
        <w:t>Follow-up </w:t>
      </w:r>
      <w:r>
        <w:rPr/>
        <w:t>HRQL (PedsQL</w:t>
      </w:r>
      <w:r>
        <w:rPr>
          <w:rFonts w:ascii="Arial" w:hAnsi="Arial"/>
          <w:i/>
          <w:vertAlign w:val="superscript"/>
        </w:rPr>
        <w:t>T</w:t>
      </w:r>
      <w:r>
        <w:rPr>
          <w:rFonts w:ascii="Arial" w:hAnsi="Arial"/>
          <w:i/>
          <w:vertAlign w:val="baseline"/>
        </w:rPr>
        <w:t> </w:t>
      </w:r>
      <w:r>
        <w:rPr>
          <w:rFonts w:ascii="Arial" w:hAnsi="Arial"/>
          <w:i/>
          <w:vertAlign w:val="superscript"/>
        </w:rPr>
        <w:t>M</w:t>
      </w:r>
      <w:r>
        <w:rPr>
          <w:rFonts w:ascii="Arial" w:hAnsi="Arial"/>
          <w:i/>
          <w:vertAlign w:val="baseline"/>
        </w:rPr>
        <w:t> </w:t>
      </w:r>
      <w:r>
        <w:rPr>
          <w:vertAlign w:val="baseline"/>
        </w:rPr>
        <w:t>) assessments will </w:t>
      </w:r>
      <w:r>
        <w:rPr>
          <w:spacing w:val="3"/>
          <w:vertAlign w:val="baseline"/>
        </w:rPr>
        <w:t>be </w:t>
      </w:r>
      <w:r>
        <w:rPr>
          <w:vertAlign w:val="baseline"/>
        </w:rPr>
        <w:t>obtained from parents at 7 and </w:t>
      </w:r>
      <w:r>
        <w:rPr>
          <w:spacing w:val="-11"/>
          <w:vertAlign w:val="baseline"/>
        </w:rPr>
        <w:t>28 </w:t>
      </w:r>
      <w:r>
        <w:rPr>
          <w:vertAlign w:val="baseline"/>
        </w:rPr>
        <w:t>days</w:t>
      </w:r>
      <w:r>
        <w:rPr>
          <w:spacing w:val="-28"/>
          <w:vertAlign w:val="baseline"/>
        </w:rPr>
        <w:t> </w:t>
      </w:r>
      <w:r>
        <w:rPr>
          <w:vertAlign w:val="baseline"/>
        </w:rPr>
        <w:t>and</w:t>
      </w:r>
      <w:r>
        <w:rPr>
          <w:spacing w:val="-28"/>
          <w:vertAlign w:val="baseline"/>
        </w:rPr>
        <w:t> </w:t>
      </w:r>
      <w:r>
        <w:rPr>
          <w:vertAlign w:val="baseline"/>
        </w:rPr>
        <w:t>at</w:t>
      </w:r>
      <w:r>
        <w:rPr>
          <w:spacing w:val="-28"/>
          <w:vertAlign w:val="baseline"/>
        </w:rPr>
        <w:t> </w:t>
      </w:r>
      <w:r>
        <w:rPr>
          <w:vertAlign w:val="baseline"/>
        </w:rPr>
        <w:t>3,</w:t>
      </w:r>
      <w:r>
        <w:rPr>
          <w:spacing w:val="-27"/>
          <w:vertAlign w:val="baseline"/>
        </w:rPr>
        <w:t> </w:t>
      </w:r>
      <w:r>
        <w:rPr>
          <w:vertAlign w:val="baseline"/>
        </w:rPr>
        <w:t>6,</w:t>
      </w:r>
      <w:r>
        <w:rPr>
          <w:spacing w:val="-27"/>
          <w:vertAlign w:val="baseline"/>
        </w:rPr>
        <w:t> </w:t>
      </w:r>
      <w:r>
        <w:rPr>
          <w:vertAlign w:val="baseline"/>
        </w:rPr>
        <w:t>and</w:t>
      </w:r>
      <w:r>
        <w:rPr>
          <w:spacing w:val="-27"/>
          <w:vertAlign w:val="baseline"/>
        </w:rPr>
        <w:t> </w:t>
      </w:r>
      <w:r>
        <w:rPr>
          <w:vertAlign w:val="baseline"/>
        </w:rPr>
        <w:t>12</w:t>
      </w:r>
      <w:r>
        <w:rPr>
          <w:spacing w:val="-28"/>
          <w:vertAlign w:val="baseline"/>
        </w:rPr>
        <w:t> </w:t>
      </w:r>
      <w:r>
        <w:rPr>
          <w:vertAlign w:val="baseline"/>
        </w:rPr>
        <w:t>months</w:t>
      </w:r>
      <w:r>
        <w:rPr>
          <w:spacing w:val="-28"/>
          <w:vertAlign w:val="baseline"/>
        </w:rPr>
        <w:t> </w:t>
      </w:r>
      <w:r>
        <w:rPr>
          <w:vertAlign w:val="baseline"/>
        </w:rPr>
        <w:t>following</w:t>
      </w:r>
      <w:r>
        <w:rPr>
          <w:spacing w:val="-28"/>
          <w:vertAlign w:val="baseline"/>
        </w:rPr>
        <w:t> </w:t>
      </w:r>
      <w:r>
        <w:rPr>
          <w:vertAlign w:val="baseline"/>
        </w:rPr>
        <w:t>PICU</w:t>
      </w:r>
      <w:r>
        <w:rPr>
          <w:spacing w:val="-28"/>
          <w:vertAlign w:val="baseline"/>
        </w:rPr>
        <w:t> </w:t>
      </w:r>
      <w:r>
        <w:rPr>
          <w:vertAlign w:val="baseline"/>
        </w:rPr>
        <w:t>admission</w:t>
      </w:r>
      <w:r>
        <w:rPr>
          <w:spacing w:val="-28"/>
          <w:vertAlign w:val="baseline"/>
        </w:rPr>
        <w:t> </w:t>
      </w:r>
      <w:r>
        <w:rPr>
          <w:vertAlign w:val="baseline"/>
        </w:rPr>
        <w:t>for</w:t>
      </w:r>
      <w:r>
        <w:rPr>
          <w:spacing w:val="-28"/>
          <w:vertAlign w:val="baseline"/>
        </w:rPr>
        <w:t> </w:t>
      </w:r>
      <w:r>
        <w:rPr>
          <w:vertAlign w:val="baseline"/>
        </w:rPr>
        <w:t>the</w:t>
      </w:r>
      <w:r>
        <w:rPr>
          <w:spacing w:val="-27"/>
          <w:vertAlign w:val="baseline"/>
        </w:rPr>
        <w:t> </w:t>
      </w:r>
      <w:r>
        <w:rPr>
          <w:vertAlign w:val="baseline"/>
        </w:rPr>
        <w:t>sepsis</w:t>
      </w:r>
      <w:r>
        <w:rPr>
          <w:spacing w:val="-28"/>
          <w:vertAlign w:val="baseline"/>
        </w:rPr>
        <w:t> </w:t>
      </w:r>
      <w:r>
        <w:rPr>
          <w:spacing w:val="-3"/>
          <w:vertAlign w:val="baseline"/>
        </w:rPr>
        <w:t>event.</w:t>
      </w:r>
      <w:r>
        <w:rPr>
          <w:spacing w:val="-15"/>
          <w:vertAlign w:val="baseline"/>
        </w:rPr>
        <w:t> </w:t>
      </w:r>
      <w:r>
        <w:rPr>
          <w:spacing w:val="-3"/>
          <w:vertAlign w:val="baseline"/>
        </w:rPr>
        <w:t>Follow-up </w:t>
      </w:r>
      <w:r>
        <w:rPr>
          <w:vertAlign w:val="baseline"/>
        </w:rPr>
        <w:t>functional status (FSS, PCPC/POPC) assessments will </w:t>
      </w:r>
      <w:r>
        <w:rPr>
          <w:spacing w:val="3"/>
          <w:vertAlign w:val="baseline"/>
        </w:rPr>
        <w:t>be </w:t>
      </w:r>
      <w:r>
        <w:rPr>
          <w:vertAlign w:val="baseline"/>
        </w:rPr>
        <w:t>obtained from hospital care </w:t>
      </w:r>
      <w:r>
        <w:rPr>
          <w:w w:val="95"/>
          <w:vertAlign w:val="baseline"/>
        </w:rPr>
        <w:t>providers or direct assessment at 7 and at 28 days or hospital discharge, whichever occurs </w:t>
      </w:r>
      <w:r>
        <w:rPr>
          <w:vertAlign w:val="baseline"/>
        </w:rPr>
        <w:t>first, following PICU admission for the sepsis </w:t>
      </w:r>
      <w:r>
        <w:rPr>
          <w:spacing w:val="-3"/>
          <w:vertAlign w:val="baseline"/>
        </w:rPr>
        <w:t>event. </w:t>
      </w:r>
      <w:r>
        <w:rPr>
          <w:vertAlign w:val="baseline"/>
        </w:rPr>
        <w:t>When possible, the subject also will</w:t>
      </w:r>
      <w:r>
        <w:rPr>
          <w:spacing w:val="-23"/>
          <w:vertAlign w:val="baseline"/>
        </w:rPr>
        <w:t> </w:t>
      </w:r>
      <w:r>
        <w:rPr>
          <w:vertAlign w:val="baseline"/>
        </w:rPr>
        <w:t>provide</w:t>
      </w:r>
      <w:r>
        <w:rPr>
          <w:spacing w:val="-23"/>
          <w:vertAlign w:val="baseline"/>
        </w:rPr>
        <w:t> </w:t>
      </w:r>
      <w:r>
        <w:rPr>
          <w:vertAlign w:val="baseline"/>
        </w:rPr>
        <w:t>a</w:t>
      </w:r>
      <w:r>
        <w:rPr>
          <w:spacing w:val="-22"/>
          <w:vertAlign w:val="baseline"/>
        </w:rPr>
        <w:t> </w:t>
      </w:r>
      <w:r>
        <w:rPr>
          <w:vertAlign w:val="baseline"/>
        </w:rPr>
        <w:t>self</w:t>
      </w:r>
      <w:r>
        <w:rPr>
          <w:spacing w:val="-23"/>
          <w:vertAlign w:val="baseline"/>
        </w:rPr>
        <w:t> </w:t>
      </w:r>
      <w:r>
        <w:rPr>
          <w:vertAlign w:val="baseline"/>
        </w:rPr>
        <w:t>assessment</w:t>
      </w:r>
      <w:r>
        <w:rPr>
          <w:spacing w:val="-22"/>
          <w:vertAlign w:val="baseline"/>
        </w:rPr>
        <w:t> </w:t>
      </w:r>
      <w:r>
        <w:rPr>
          <w:vertAlign w:val="baseline"/>
        </w:rPr>
        <w:t>of</w:t>
      </w:r>
      <w:r>
        <w:rPr>
          <w:spacing w:val="-23"/>
          <w:vertAlign w:val="baseline"/>
        </w:rPr>
        <w:t> </w:t>
      </w:r>
      <w:r>
        <w:rPr>
          <w:vertAlign w:val="baseline"/>
        </w:rPr>
        <w:t>health</w:t>
      </w:r>
      <w:r>
        <w:rPr>
          <w:spacing w:val="-23"/>
          <w:vertAlign w:val="baseline"/>
        </w:rPr>
        <w:t> </w:t>
      </w:r>
      <w:r>
        <w:rPr>
          <w:vertAlign w:val="baseline"/>
        </w:rPr>
        <w:t>related</w:t>
      </w:r>
      <w:r>
        <w:rPr>
          <w:spacing w:val="-22"/>
          <w:vertAlign w:val="baseline"/>
        </w:rPr>
        <w:t> </w:t>
      </w:r>
      <w:r>
        <w:rPr>
          <w:vertAlign w:val="baseline"/>
        </w:rPr>
        <w:t>quality</w:t>
      </w:r>
      <w:r>
        <w:rPr>
          <w:spacing w:val="-23"/>
          <w:vertAlign w:val="baseline"/>
        </w:rPr>
        <w:t> </w:t>
      </w:r>
      <w:r>
        <w:rPr>
          <w:vertAlign w:val="baseline"/>
        </w:rPr>
        <w:t>of</w:t>
      </w:r>
      <w:r>
        <w:rPr>
          <w:spacing w:val="-22"/>
          <w:vertAlign w:val="baseline"/>
        </w:rPr>
        <w:t> </w:t>
      </w:r>
      <w:r>
        <w:rPr>
          <w:vertAlign w:val="baseline"/>
        </w:rPr>
        <w:t>life.</w:t>
      </w:r>
      <w:r>
        <w:rPr>
          <w:spacing w:val="-11"/>
          <w:vertAlign w:val="baseline"/>
        </w:rPr>
        <w:t> </w:t>
      </w:r>
      <w:r>
        <w:rPr>
          <w:vertAlign w:val="baseline"/>
        </w:rPr>
        <w:t>Assessments</w:t>
      </w:r>
      <w:r>
        <w:rPr>
          <w:spacing w:val="-23"/>
          <w:vertAlign w:val="baseline"/>
        </w:rPr>
        <w:t> </w:t>
      </w:r>
      <w:r>
        <w:rPr>
          <w:vertAlign w:val="baseline"/>
        </w:rPr>
        <w:t>after</w:t>
      </w:r>
      <w:r>
        <w:rPr>
          <w:spacing w:val="-22"/>
          <w:vertAlign w:val="baseline"/>
        </w:rPr>
        <w:t> </w:t>
      </w:r>
      <w:r>
        <w:rPr>
          <w:vertAlign w:val="baseline"/>
        </w:rPr>
        <w:t>hospital discharge will </w:t>
      </w:r>
      <w:r>
        <w:rPr>
          <w:spacing w:val="3"/>
          <w:vertAlign w:val="baseline"/>
        </w:rPr>
        <w:t>be </w:t>
      </w:r>
      <w:r>
        <w:rPr>
          <w:vertAlign w:val="baseline"/>
        </w:rPr>
        <w:t>obtained </w:t>
      </w:r>
      <w:r>
        <w:rPr>
          <w:spacing w:val="-4"/>
          <w:vertAlign w:val="baseline"/>
        </w:rPr>
        <w:t>by </w:t>
      </w:r>
      <w:r>
        <w:rPr>
          <w:vertAlign w:val="baseline"/>
        </w:rPr>
        <w:t>secure Internet, mail, or telephone, as appropriate and financially</w:t>
      </w:r>
      <w:r>
        <w:rPr>
          <w:spacing w:val="-26"/>
          <w:vertAlign w:val="baseline"/>
        </w:rPr>
        <w:t> </w:t>
      </w:r>
      <w:r>
        <w:rPr>
          <w:vertAlign w:val="baseline"/>
        </w:rPr>
        <w:t>possible.</w:t>
      </w:r>
      <w:r>
        <w:rPr>
          <w:spacing w:val="-15"/>
          <w:vertAlign w:val="baseline"/>
        </w:rPr>
        <w:t> </w:t>
      </w:r>
      <w:r>
        <w:rPr>
          <w:vertAlign w:val="baseline"/>
        </w:rPr>
        <w:t>Assessments</w:t>
      </w:r>
      <w:r>
        <w:rPr>
          <w:spacing w:val="-26"/>
          <w:vertAlign w:val="baseline"/>
        </w:rPr>
        <w:t> </w:t>
      </w:r>
      <w:r>
        <w:rPr>
          <w:vertAlign w:val="baseline"/>
        </w:rPr>
        <w:t>following</w:t>
      </w:r>
      <w:r>
        <w:rPr>
          <w:spacing w:val="-25"/>
          <w:vertAlign w:val="baseline"/>
        </w:rPr>
        <w:t> </w:t>
      </w:r>
      <w:r>
        <w:rPr>
          <w:vertAlign w:val="baseline"/>
        </w:rPr>
        <w:t>discharge</w:t>
      </w:r>
      <w:r>
        <w:rPr>
          <w:spacing w:val="-26"/>
          <w:vertAlign w:val="baseline"/>
        </w:rPr>
        <w:t> </w:t>
      </w:r>
      <w:r>
        <w:rPr>
          <w:vertAlign w:val="baseline"/>
        </w:rPr>
        <w:t>from</w:t>
      </w:r>
      <w:r>
        <w:rPr>
          <w:spacing w:val="-26"/>
          <w:vertAlign w:val="baseline"/>
        </w:rPr>
        <w:t> </w:t>
      </w:r>
      <w:r>
        <w:rPr>
          <w:vertAlign w:val="baseline"/>
        </w:rPr>
        <w:t>the</w:t>
      </w:r>
      <w:r>
        <w:rPr>
          <w:spacing w:val="-25"/>
          <w:vertAlign w:val="baseline"/>
        </w:rPr>
        <w:t> </w:t>
      </w:r>
      <w:r>
        <w:rPr>
          <w:vertAlign w:val="baseline"/>
        </w:rPr>
        <w:t>hospital</w:t>
      </w:r>
      <w:r>
        <w:rPr>
          <w:spacing w:val="-26"/>
          <w:vertAlign w:val="baseline"/>
        </w:rPr>
        <w:t> </w:t>
      </w:r>
      <w:r>
        <w:rPr>
          <w:vertAlign w:val="baseline"/>
        </w:rPr>
        <w:t>will</w:t>
      </w:r>
      <w:r>
        <w:rPr>
          <w:spacing w:val="-26"/>
          <w:vertAlign w:val="baseline"/>
        </w:rPr>
        <w:t> </w:t>
      </w:r>
      <w:r>
        <w:rPr>
          <w:spacing w:val="3"/>
          <w:vertAlign w:val="baseline"/>
        </w:rPr>
        <w:t>be</w:t>
      </w:r>
      <w:r>
        <w:rPr>
          <w:spacing w:val="-25"/>
          <w:vertAlign w:val="baseline"/>
        </w:rPr>
        <w:t> </w:t>
      </w:r>
      <w:r>
        <w:rPr>
          <w:vertAlign w:val="baseline"/>
        </w:rPr>
        <w:t>obtained </w:t>
      </w:r>
      <w:r>
        <w:rPr>
          <w:spacing w:val="-4"/>
          <w:w w:val="95"/>
          <w:vertAlign w:val="baseline"/>
        </w:rPr>
        <w:t>by</w:t>
      </w:r>
      <w:r>
        <w:rPr>
          <w:spacing w:val="7"/>
          <w:w w:val="95"/>
          <w:vertAlign w:val="baseline"/>
        </w:rPr>
        <w:t> </w:t>
      </w:r>
      <w:r>
        <w:rPr>
          <w:w w:val="95"/>
          <w:vertAlign w:val="baseline"/>
        </w:rPr>
        <w:t>research</w:t>
      </w:r>
      <w:r>
        <w:rPr>
          <w:spacing w:val="7"/>
          <w:w w:val="95"/>
          <w:vertAlign w:val="baseline"/>
        </w:rPr>
        <w:t> </w:t>
      </w:r>
      <w:r>
        <w:rPr>
          <w:w w:val="95"/>
          <w:vertAlign w:val="baseline"/>
        </w:rPr>
        <w:t>staff</w:t>
      </w:r>
      <w:r>
        <w:rPr>
          <w:spacing w:val="7"/>
          <w:w w:val="95"/>
          <w:vertAlign w:val="baseline"/>
        </w:rPr>
        <w:t> </w:t>
      </w:r>
      <w:r>
        <w:rPr>
          <w:w w:val="95"/>
          <w:vertAlign w:val="baseline"/>
        </w:rPr>
        <w:t>at</w:t>
      </w:r>
      <w:r>
        <w:rPr>
          <w:spacing w:val="7"/>
          <w:w w:val="95"/>
          <w:vertAlign w:val="baseline"/>
        </w:rPr>
        <w:t> </w:t>
      </w:r>
      <w:r>
        <w:rPr>
          <w:w w:val="95"/>
          <w:vertAlign w:val="baseline"/>
        </w:rPr>
        <w:t>Seattle</w:t>
      </w:r>
      <w:r>
        <w:rPr>
          <w:spacing w:val="7"/>
          <w:w w:val="95"/>
          <w:vertAlign w:val="baseline"/>
        </w:rPr>
        <w:t> </w:t>
      </w:r>
      <w:r>
        <w:rPr>
          <w:w w:val="95"/>
          <w:vertAlign w:val="baseline"/>
        </w:rPr>
        <w:t>Children’s</w:t>
      </w:r>
      <w:r>
        <w:rPr>
          <w:spacing w:val="7"/>
          <w:w w:val="95"/>
          <w:vertAlign w:val="baseline"/>
        </w:rPr>
        <w:t> </w:t>
      </w:r>
      <w:r>
        <w:rPr>
          <w:w w:val="95"/>
          <w:vertAlign w:val="baseline"/>
        </w:rPr>
        <w:t>Research</w:t>
      </w:r>
      <w:r>
        <w:rPr>
          <w:spacing w:val="8"/>
          <w:w w:val="95"/>
          <w:vertAlign w:val="baseline"/>
        </w:rPr>
        <w:t> </w:t>
      </w:r>
      <w:r>
        <w:rPr>
          <w:w w:val="95"/>
          <w:vertAlign w:val="baseline"/>
        </w:rPr>
        <w:t>Institute</w:t>
      </w:r>
      <w:r>
        <w:rPr>
          <w:spacing w:val="7"/>
          <w:w w:val="95"/>
          <w:vertAlign w:val="baseline"/>
        </w:rPr>
        <w:t> </w:t>
      </w:r>
      <w:r>
        <w:rPr>
          <w:w w:val="95"/>
          <w:vertAlign w:val="baseline"/>
        </w:rPr>
        <w:t>Outcomes</w:t>
      </w:r>
      <w:r>
        <w:rPr>
          <w:spacing w:val="6"/>
          <w:w w:val="95"/>
          <w:vertAlign w:val="baseline"/>
        </w:rPr>
        <w:t> </w:t>
      </w:r>
      <w:r>
        <w:rPr>
          <w:w w:val="95"/>
          <w:vertAlign w:val="baseline"/>
        </w:rPr>
        <w:t>Assessment</w:t>
      </w:r>
      <w:r>
        <w:rPr>
          <w:spacing w:val="8"/>
          <w:w w:val="95"/>
          <w:vertAlign w:val="baseline"/>
        </w:rPr>
        <w:t> </w:t>
      </w:r>
      <w:r>
        <w:rPr>
          <w:w w:val="95"/>
          <w:vertAlign w:val="baseline"/>
        </w:rPr>
        <w:t>Program.</w:t>
      </w:r>
    </w:p>
    <w:p>
      <w:pPr>
        <w:pStyle w:val="BodyText"/>
        <w:spacing w:before="4"/>
        <w:rPr>
          <w:sz w:val="27"/>
        </w:rPr>
      </w:pPr>
    </w:p>
    <w:p>
      <w:pPr>
        <w:pStyle w:val="BodyText"/>
        <w:spacing w:line="254" w:lineRule="auto" w:before="1"/>
        <w:ind w:left="500" w:right="1385" w:firstLine="351"/>
      </w:pPr>
      <w:r>
        <w:rPr/>
        <w:t>The</w:t>
      </w:r>
      <w:r>
        <w:rPr>
          <w:spacing w:val="-28"/>
        </w:rPr>
        <w:t> </w:t>
      </w:r>
      <w:r>
        <w:rPr/>
        <w:t>assessments</w:t>
      </w:r>
      <w:r>
        <w:rPr>
          <w:spacing w:val="-27"/>
        </w:rPr>
        <w:t> </w:t>
      </w:r>
      <w:r>
        <w:rPr/>
        <w:t>prior</w:t>
      </w:r>
      <w:r>
        <w:rPr>
          <w:spacing w:val="-27"/>
        </w:rPr>
        <w:t> </w:t>
      </w:r>
      <w:r>
        <w:rPr/>
        <w:t>to</w:t>
      </w:r>
      <w:r>
        <w:rPr>
          <w:spacing w:val="-28"/>
        </w:rPr>
        <w:t> </w:t>
      </w:r>
      <w:r>
        <w:rPr/>
        <w:t>hospital</w:t>
      </w:r>
      <w:r>
        <w:rPr>
          <w:spacing w:val="-27"/>
        </w:rPr>
        <w:t> </w:t>
      </w:r>
      <w:r>
        <w:rPr/>
        <w:t>discharge</w:t>
      </w:r>
      <w:r>
        <w:rPr>
          <w:spacing w:val="-27"/>
        </w:rPr>
        <w:t> </w:t>
      </w:r>
      <w:r>
        <w:rPr>
          <w:spacing w:val="-3"/>
        </w:rPr>
        <w:t>may</w:t>
      </w:r>
      <w:r>
        <w:rPr>
          <w:spacing w:val="-27"/>
        </w:rPr>
        <w:t> </w:t>
      </w:r>
      <w:r>
        <w:rPr>
          <w:spacing w:val="3"/>
        </w:rPr>
        <w:t>be</w:t>
      </w:r>
      <w:r>
        <w:rPr>
          <w:spacing w:val="-28"/>
        </w:rPr>
        <w:t> </w:t>
      </w:r>
      <w:r>
        <w:rPr/>
        <w:t>estimated</w:t>
      </w:r>
      <w:r>
        <w:rPr>
          <w:spacing w:val="-27"/>
        </w:rPr>
        <w:t> </w:t>
      </w:r>
      <w:r>
        <w:rPr>
          <w:spacing w:val="-4"/>
        </w:rPr>
        <w:t>by</w:t>
      </w:r>
      <w:r>
        <w:rPr>
          <w:spacing w:val="-27"/>
        </w:rPr>
        <w:t> </w:t>
      </w:r>
      <w:r>
        <w:rPr/>
        <w:t>the</w:t>
      </w:r>
      <w:r>
        <w:rPr>
          <w:spacing w:val="-28"/>
        </w:rPr>
        <w:t> </w:t>
      </w:r>
      <w:r>
        <w:rPr/>
        <w:t>research</w:t>
      </w:r>
      <w:r>
        <w:rPr>
          <w:spacing w:val="-27"/>
        </w:rPr>
        <w:t> </w:t>
      </w:r>
      <w:r>
        <w:rPr/>
        <w:t>coordi- nators</w:t>
      </w:r>
      <w:r>
        <w:rPr>
          <w:spacing w:val="-6"/>
        </w:rPr>
        <w:t> </w:t>
      </w:r>
      <w:r>
        <w:rPr/>
        <w:t>or</w:t>
      </w:r>
      <w:r>
        <w:rPr>
          <w:spacing w:val="-5"/>
        </w:rPr>
        <w:t> </w:t>
      </w:r>
      <w:r>
        <w:rPr/>
        <w:t>obtained</w:t>
      </w:r>
      <w:r>
        <w:rPr>
          <w:spacing w:val="-6"/>
        </w:rPr>
        <w:t> </w:t>
      </w:r>
      <w:r>
        <w:rPr/>
        <w:t>from</w:t>
      </w:r>
      <w:r>
        <w:rPr>
          <w:spacing w:val="-5"/>
        </w:rPr>
        <w:t> </w:t>
      </w:r>
      <w:r>
        <w:rPr/>
        <w:t>the</w:t>
      </w:r>
      <w:r>
        <w:rPr>
          <w:spacing w:val="-6"/>
        </w:rPr>
        <w:t> </w:t>
      </w:r>
      <w:r>
        <w:rPr/>
        <w:t>clinical</w:t>
      </w:r>
      <w:r>
        <w:rPr>
          <w:spacing w:val="-5"/>
        </w:rPr>
        <w:t> </w:t>
      </w:r>
      <w:r>
        <w:rPr/>
        <w:t>caregivers</w:t>
      </w:r>
      <w:r>
        <w:rPr>
          <w:spacing w:val="-5"/>
        </w:rPr>
        <w:t> </w:t>
      </w:r>
      <w:r>
        <w:rPr/>
        <w:t>or</w:t>
      </w:r>
      <w:r>
        <w:rPr>
          <w:spacing w:val="-6"/>
        </w:rPr>
        <w:t> </w:t>
      </w:r>
      <w:r>
        <w:rPr/>
        <w:t>parents,</w:t>
      </w:r>
      <w:r>
        <w:rPr>
          <w:spacing w:val="-5"/>
        </w:rPr>
        <w:t> </w:t>
      </w:r>
      <w:r>
        <w:rPr/>
        <w:t>as</w:t>
      </w:r>
      <w:r>
        <w:rPr>
          <w:spacing w:val="-6"/>
        </w:rPr>
        <w:t> </w:t>
      </w:r>
      <w:r>
        <w:rPr/>
        <w:t>deemed</w:t>
      </w:r>
      <w:r>
        <w:rPr>
          <w:spacing w:val="-5"/>
        </w:rPr>
        <w:t> </w:t>
      </w:r>
      <w:r>
        <w:rPr/>
        <w:t>appropriate.</w:t>
      </w:r>
    </w:p>
    <w:p>
      <w:pPr>
        <w:pStyle w:val="BodyText"/>
        <w:spacing w:before="6"/>
        <w:rPr>
          <w:sz w:val="27"/>
        </w:rPr>
      </w:pPr>
    </w:p>
    <w:p>
      <w:pPr>
        <w:pStyle w:val="BodyText"/>
        <w:spacing w:line="249" w:lineRule="auto"/>
        <w:ind w:left="1057" w:right="1404" w:firstLine="27"/>
      </w:pPr>
      <w:r>
        <w:rPr/>
        <w:pict>
          <v:shape style="position:absolute;margin-left:107.433998pt;margin-top:1.738627pt;width:6pt;height:20.75pt;mso-position-horizontal-relative:page;mso-position-vertical-relative:paragraph;z-index:323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Pediatric</w:t>
      </w:r>
      <w:r>
        <w:rPr>
          <w:spacing w:val="-14"/>
        </w:rPr>
        <w:t> </w:t>
      </w:r>
      <w:r>
        <w:rPr/>
        <w:t>Quality</w:t>
      </w:r>
      <w:r>
        <w:rPr>
          <w:spacing w:val="-13"/>
        </w:rPr>
        <w:t> </w:t>
      </w:r>
      <w:r>
        <w:rPr/>
        <w:t>of</w:t>
      </w:r>
      <w:r>
        <w:rPr>
          <w:spacing w:val="-13"/>
        </w:rPr>
        <w:t> </w:t>
      </w:r>
      <w:r>
        <w:rPr/>
        <w:t>Life</w:t>
      </w:r>
      <w:r>
        <w:rPr>
          <w:spacing w:val="-13"/>
        </w:rPr>
        <w:t> </w:t>
      </w:r>
      <w:r>
        <w:rPr>
          <w:spacing w:val="-3"/>
        </w:rPr>
        <w:t>Inventory</w:t>
      </w:r>
      <w:r>
        <w:rPr>
          <w:spacing w:val="-13"/>
        </w:rPr>
        <w:t> </w:t>
      </w:r>
      <w:r>
        <w:rPr/>
        <w:t>Generic</w:t>
      </w:r>
      <w:r>
        <w:rPr>
          <w:spacing w:val="-13"/>
        </w:rPr>
        <w:t> </w:t>
      </w:r>
      <w:r>
        <w:rPr/>
        <w:t>Core</w:t>
      </w:r>
      <w:r>
        <w:rPr>
          <w:spacing w:val="-13"/>
        </w:rPr>
        <w:t> </w:t>
      </w:r>
      <w:r>
        <w:rPr/>
        <w:t>Scales</w:t>
      </w:r>
      <w:r>
        <w:rPr>
          <w:spacing w:val="-13"/>
        </w:rPr>
        <w:t> </w:t>
      </w:r>
      <w:r>
        <w:rPr>
          <w:spacing w:val="-3"/>
        </w:rPr>
        <w:t>(Parent</w:t>
      </w:r>
      <w:r>
        <w:rPr>
          <w:spacing w:val="-13"/>
        </w:rPr>
        <w:t> </w:t>
      </w:r>
      <w:r>
        <w:rPr/>
        <w:t>and</w:t>
      </w:r>
      <w:r>
        <w:rPr>
          <w:spacing w:val="-13"/>
        </w:rPr>
        <w:t> </w:t>
      </w:r>
      <w:r>
        <w:rPr/>
        <w:t>Child</w:t>
      </w:r>
      <w:r>
        <w:rPr>
          <w:spacing w:val="-13"/>
        </w:rPr>
        <w:t> </w:t>
      </w:r>
      <w:r>
        <w:rPr/>
        <w:t>reports) (PedsQL</w:t>
      </w:r>
      <w:r>
        <w:rPr>
          <w:rFonts w:ascii="Arial"/>
          <w:i/>
          <w:vertAlign w:val="superscript"/>
        </w:rPr>
        <w:t>T</w:t>
      </w:r>
      <w:r>
        <w:rPr>
          <w:rFonts w:ascii="Arial"/>
          <w:i/>
          <w:spacing w:val="-43"/>
          <w:vertAlign w:val="baseline"/>
        </w:rPr>
        <w:t> </w:t>
      </w:r>
      <w:r>
        <w:rPr>
          <w:rFonts w:ascii="Arial"/>
          <w:i/>
          <w:vertAlign w:val="superscript"/>
        </w:rPr>
        <w:t>M</w:t>
      </w:r>
      <w:r>
        <w:rPr>
          <w:rFonts w:ascii="Arial"/>
          <w:i/>
          <w:spacing w:val="-40"/>
          <w:vertAlign w:val="baseline"/>
        </w:rPr>
        <w:t> </w:t>
      </w:r>
      <w:r>
        <w:rPr>
          <w:vertAlign w:val="baseline"/>
        </w:rPr>
        <w:t>)</w:t>
      </w:r>
    </w:p>
    <w:p>
      <w:pPr>
        <w:pStyle w:val="ListParagraph"/>
        <w:numPr>
          <w:ilvl w:val="3"/>
          <w:numId w:val="4"/>
        </w:numPr>
        <w:tabs>
          <w:tab w:pos="1086" w:val="left" w:leader="none"/>
        </w:tabs>
        <w:spacing w:line="291" w:lineRule="exact" w:before="0" w:after="0"/>
        <w:ind w:left="1085" w:right="0" w:hanging="237"/>
        <w:jc w:val="left"/>
        <w:rPr>
          <w:sz w:val="24"/>
        </w:rPr>
      </w:pPr>
      <w:r>
        <w:rPr>
          <w:sz w:val="24"/>
        </w:rPr>
        <w:t>Functional Status</w:t>
      </w:r>
      <w:r>
        <w:rPr>
          <w:spacing w:val="-21"/>
          <w:sz w:val="24"/>
        </w:rPr>
        <w:t> </w:t>
      </w:r>
      <w:r>
        <w:rPr>
          <w:sz w:val="24"/>
        </w:rPr>
        <w:t>Score</w:t>
      </w:r>
    </w:p>
    <w:p>
      <w:pPr>
        <w:pStyle w:val="ListParagraph"/>
        <w:numPr>
          <w:ilvl w:val="3"/>
          <w:numId w:val="4"/>
        </w:numPr>
        <w:tabs>
          <w:tab w:pos="1086" w:val="left" w:leader="none"/>
        </w:tabs>
        <w:spacing w:line="289" w:lineRule="exact" w:before="0" w:after="0"/>
        <w:ind w:left="1085" w:right="0" w:hanging="237"/>
        <w:jc w:val="left"/>
        <w:rPr>
          <w:sz w:val="24"/>
        </w:rPr>
      </w:pPr>
      <w:r>
        <w:rPr>
          <w:w w:val="105"/>
          <w:sz w:val="24"/>
        </w:rPr>
        <w:t>POPC</w:t>
      </w:r>
    </w:p>
    <w:p>
      <w:pPr>
        <w:pStyle w:val="ListParagraph"/>
        <w:numPr>
          <w:ilvl w:val="3"/>
          <w:numId w:val="4"/>
        </w:numPr>
        <w:tabs>
          <w:tab w:pos="1086" w:val="left" w:leader="none"/>
        </w:tabs>
        <w:spacing w:line="329" w:lineRule="exact" w:before="0" w:after="0"/>
        <w:ind w:left="1085" w:right="0" w:hanging="237"/>
        <w:jc w:val="left"/>
        <w:rPr>
          <w:sz w:val="24"/>
        </w:rPr>
      </w:pPr>
      <w:r>
        <w:rPr>
          <w:w w:val="110"/>
          <w:sz w:val="24"/>
        </w:rPr>
        <w:t>PCPC</w:t>
      </w:r>
    </w:p>
    <w:p>
      <w:pPr>
        <w:spacing w:after="0" w:line="329" w:lineRule="exact"/>
        <w:jc w:val="left"/>
        <w:rPr>
          <w:sz w:val="24"/>
        </w:rPr>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38440"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3280"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spacing w:before="192"/>
        <w:ind w:left="725"/>
      </w:pPr>
      <w:r>
        <w:rPr/>
        <w:pict>
          <v:shape style="position:absolute;margin-left:89.433998pt;margin-top:11.338655pt;width:6pt;height:20.75pt;mso-position-horizontal-relative:page;mso-position-vertical-relative:paragraph;z-index:347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Current medications (free</w:t>
      </w:r>
      <w:r>
        <w:rPr>
          <w:spacing w:val="55"/>
        </w:rPr>
        <w:t> </w:t>
      </w:r>
      <w:r>
        <w:rPr/>
        <w:t>text)</w:t>
      </w:r>
    </w:p>
    <w:p>
      <w:pPr>
        <w:pStyle w:val="BodyText"/>
        <w:spacing w:line="254" w:lineRule="auto" w:before="17"/>
        <w:ind w:left="725" w:right="4285"/>
      </w:pPr>
      <w:r>
        <w:rPr/>
        <w:pict>
          <v:shape style="position:absolute;margin-left:89.433998pt;margin-top:17.034609pt;width:6pt;height:20.75pt;mso-position-horizontal-relative:page;mso-position-vertical-relative:paragraph;z-index:3424"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pict>
          <v:shape style="position:absolute;margin-left:89.433998pt;margin-top:2.58861pt;width:6pt;height:20.75pt;mso-position-horizontal-relative:page;mso-position-vertical-relative:paragraph;z-index:3448"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Current medical assist devices (free text) </w:t>
      </w:r>
      <w:r>
        <w:rPr>
          <w:w w:val="95"/>
        </w:rPr>
        <w:t>Hospitalizations since previous assessment (number)</w:t>
      </w:r>
    </w:p>
    <w:p>
      <w:pPr>
        <w:pStyle w:val="BodyText"/>
        <w:spacing w:line="254" w:lineRule="auto"/>
        <w:ind w:left="725" w:right="3786"/>
      </w:pPr>
      <w:r>
        <w:rPr/>
        <w:pict>
          <v:shape style="position:absolute;margin-left:89.433998pt;margin-top:16.183641pt;width:6pt;height:20.75pt;mso-position-horizontal-relative:page;mso-position-vertical-relative:paragraph;z-index:3376"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pict>
          <v:shape style="position:absolute;margin-left:89.433998pt;margin-top:1.738642pt;width:6pt;height:20.75pt;mso-position-horizontal-relative:page;mso-position-vertical-relative:paragraph;z-index:3400"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w w:val="95"/>
        </w:rPr>
        <w:t>Emergency room visits since previous assessment (number) </w:t>
      </w:r>
      <w:r>
        <w:rPr/>
        <w:t>Medical office visits since previous assessment (number)</w:t>
      </w:r>
    </w:p>
    <w:p>
      <w:pPr>
        <w:pStyle w:val="BodyText"/>
        <w:spacing w:line="272" w:lineRule="exact"/>
        <w:ind w:left="725"/>
      </w:pPr>
      <w:r>
        <w:rPr/>
        <w:pict>
          <v:shape style="position:absolute;margin-left:89.433998pt;margin-top:1.723939pt;width:6pt;height:20.75pt;mso-position-horizontal-relative:page;mso-position-vertical-relative:paragraph;z-index:335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Telephone calls to physician office since previous assessment (number)</w:t>
      </w:r>
    </w:p>
    <w:p>
      <w:pPr>
        <w:pStyle w:val="BodyText"/>
        <w:spacing w:line="254" w:lineRule="auto" w:before="15"/>
        <w:ind w:left="725" w:right="2054"/>
      </w:pPr>
      <w:r>
        <w:rPr/>
        <w:pict>
          <v:shape style="position:absolute;margin-left:89.433998pt;margin-top:16.934607pt;width:6pt;height:20.75pt;mso-position-horizontal-relative:page;mso-position-vertical-relative:paragraph;z-index:3304"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pict>
          <v:shape style="position:absolute;margin-left:89.433998pt;margin-top:2.488606pt;width:6pt;height:20.75pt;mso-position-horizontal-relative:page;mso-position-vertical-relative:paragraph;z-index:3328"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w w:val="95"/>
        </w:rPr>
        <w:t>New medical issues since previous assessment (parent assessment, free text) </w:t>
      </w:r>
      <w:r>
        <w:rPr/>
        <w:t>Vital status</w:t>
      </w:r>
    </w:p>
    <w:p>
      <w:pPr>
        <w:pStyle w:val="ListParagraph"/>
        <w:numPr>
          <w:ilvl w:val="0"/>
          <w:numId w:val="12"/>
        </w:numPr>
        <w:tabs>
          <w:tab w:pos="1241" w:val="left" w:leader="none"/>
        </w:tabs>
        <w:spacing w:line="272" w:lineRule="exact" w:before="0" w:after="0"/>
        <w:ind w:left="1240" w:right="0" w:hanging="252"/>
        <w:jc w:val="left"/>
        <w:rPr>
          <w:sz w:val="24"/>
        </w:rPr>
      </w:pPr>
      <w:r>
        <w:rPr>
          <w:sz w:val="24"/>
        </w:rPr>
        <w:t>Alive</w:t>
      </w:r>
    </w:p>
    <w:p>
      <w:pPr>
        <w:pStyle w:val="ListParagraph"/>
        <w:numPr>
          <w:ilvl w:val="0"/>
          <w:numId w:val="12"/>
        </w:numPr>
        <w:tabs>
          <w:tab w:pos="1241" w:val="left" w:leader="none"/>
        </w:tabs>
        <w:spacing w:line="240" w:lineRule="auto" w:before="17" w:after="0"/>
        <w:ind w:left="1240" w:right="0" w:hanging="252"/>
        <w:jc w:val="left"/>
        <w:rPr>
          <w:sz w:val="24"/>
        </w:rPr>
      </w:pPr>
      <w:r>
        <w:rPr>
          <w:sz w:val="24"/>
        </w:rPr>
        <w:t>Deceased</w:t>
      </w:r>
    </w:p>
    <w:p>
      <w:pPr>
        <w:pStyle w:val="BodyText"/>
        <w:spacing w:before="16"/>
        <w:ind w:left="725"/>
      </w:pPr>
      <w:r>
        <w:rPr/>
        <w:pict>
          <v:shape style="position:absolute;margin-left:89.433998pt;margin-top:2.538647pt;width:6pt;height:20.75pt;mso-position-horizontal-relative:page;mso-position-vertical-relative:paragraph;z-index:3496"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Residence status (if</w:t>
      </w:r>
      <w:r>
        <w:rPr>
          <w:spacing w:val="56"/>
        </w:rPr>
        <w:t> </w:t>
      </w:r>
      <w:r>
        <w:rPr/>
        <w:t>alive)</w:t>
      </w:r>
    </w:p>
    <w:p>
      <w:pPr>
        <w:pStyle w:val="ListParagraph"/>
        <w:numPr>
          <w:ilvl w:val="0"/>
          <w:numId w:val="12"/>
        </w:numPr>
        <w:tabs>
          <w:tab w:pos="1241" w:val="left" w:leader="none"/>
        </w:tabs>
        <w:spacing w:line="240" w:lineRule="auto" w:before="16" w:after="0"/>
        <w:ind w:left="1240" w:right="0" w:hanging="252"/>
        <w:jc w:val="left"/>
        <w:rPr>
          <w:sz w:val="24"/>
        </w:rPr>
      </w:pPr>
      <w:r>
        <w:rPr>
          <w:w w:val="95"/>
          <w:sz w:val="24"/>
        </w:rPr>
        <w:t>Residing at home with parents/guardian, not requiring rehabilitation</w:t>
      </w:r>
      <w:r>
        <w:rPr>
          <w:spacing w:val="-2"/>
          <w:w w:val="95"/>
          <w:sz w:val="24"/>
        </w:rPr>
        <w:t> </w:t>
      </w:r>
      <w:r>
        <w:rPr>
          <w:w w:val="95"/>
          <w:sz w:val="24"/>
        </w:rPr>
        <w:t>program</w:t>
      </w:r>
    </w:p>
    <w:p>
      <w:pPr>
        <w:pStyle w:val="ListParagraph"/>
        <w:numPr>
          <w:ilvl w:val="0"/>
          <w:numId w:val="12"/>
        </w:numPr>
        <w:tabs>
          <w:tab w:pos="1241" w:val="left" w:leader="none"/>
        </w:tabs>
        <w:spacing w:line="240" w:lineRule="auto" w:before="16" w:after="0"/>
        <w:ind w:left="1240" w:right="0" w:hanging="252"/>
        <w:jc w:val="left"/>
        <w:rPr>
          <w:sz w:val="24"/>
        </w:rPr>
      </w:pPr>
      <w:r>
        <w:rPr>
          <w:w w:val="95"/>
          <w:sz w:val="24"/>
        </w:rPr>
        <w:t>Residing</w:t>
      </w:r>
      <w:r>
        <w:rPr>
          <w:spacing w:val="-20"/>
          <w:w w:val="95"/>
          <w:sz w:val="24"/>
        </w:rPr>
        <w:t> </w:t>
      </w:r>
      <w:r>
        <w:rPr>
          <w:w w:val="95"/>
          <w:sz w:val="24"/>
        </w:rPr>
        <w:t>at</w:t>
      </w:r>
      <w:r>
        <w:rPr>
          <w:spacing w:val="-21"/>
          <w:w w:val="95"/>
          <w:sz w:val="24"/>
        </w:rPr>
        <w:t> </w:t>
      </w:r>
      <w:r>
        <w:rPr>
          <w:w w:val="95"/>
          <w:sz w:val="24"/>
        </w:rPr>
        <w:t>home</w:t>
      </w:r>
      <w:r>
        <w:rPr>
          <w:spacing w:val="-20"/>
          <w:w w:val="95"/>
          <w:sz w:val="24"/>
        </w:rPr>
        <w:t> </w:t>
      </w:r>
      <w:r>
        <w:rPr>
          <w:w w:val="95"/>
          <w:sz w:val="24"/>
        </w:rPr>
        <w:t>with</w:t>
      </w:r>
      <w:r>
        <w:rPr>
          <w:spacing w:val="-20"/>
          <w:w w:val="95"/>
          <w:sz w:val="24"/>
        </w:rPr>
        <w:t> </w:t>
      </w:r>
      <w:r>
        <w:rPr>
          <w:w w:val="95"/>
          <w:sz w:val="24"/>
        </w:rPr>
        <w:t>parents/guardian</w:t>
      </w:r>
      <w:r>
        <w:rPr>
          <w:spacing w:val="-20"/>
          <w:w w:val="95"/>
          <w:sz w:val="24"/>
        </w:rPr>
        <w:t> </w:t>
      </w:r>
      <w:r>
        <w:rPr>
          <w:w w:val="95"/>
          <w:sz w:val="24"/>
        </w:rPr>
        <w:t>with</w:t>
      </w:r>
      <w:r>
        <w:rPr>
          <w:spacing w:val="-20"/>
          <w:w w:val="95"/>
          <w:sz w:val="24"/>
        </w:rPr>
        <w:t> </w:t>
      </w:r>
      <w:r>
        <w:rPr>
          <w:w w:val="95"/>
          <w:sz w:val="24"/>
        </w:rPr>
        <w:t>outpatient</w:t>
      </w:r>
      <w:r>
        <w:rPr>
          <w:spacing w:val="-20"/>
          <w:w w:val="95"/>
          <w:sz w:val="24"/>
        </w:rPr>
        <w:t> </w:t>
      </w:r>
      <w:r>
        <w:rPr>
          <w:w w:val="95"/>
          <w:sz w:val="24"/>
        </w:rPr>
        <w:t>rehabilitation</w:t>
      </w:r>
      <w:r>
        <w:rPr>
          <w:spacing w:val="-20"/>
          <w:w w:val="95"/>
          <w:sz w:val="24"/>
        </w:rPr>
        <w:t> </w:t>
      </w:r>
      <w:r>
        <w:rPr>
          <w:w w:val="95"/>
          <w:sz w:val="24"/>
        </w:rPr>
        <w:t>program</w:t>
      </w:r>
    </w:p>
    <w:p>
      <w:pPr>
        <w:pStyle w:val="ListParagraph"/>
        <w:numPr>
          <w:ilvl w:val="0"/>
          <w:numId w:val="12"/>
        </w:numPr>
        <w:tabs>
          <w:tab w:pos="1241" w:val="left" w:leader="none"/>
        </w:tabs>
        <w:spacing w:line="240" w:lineRule="auto" w:before="17" w:after="0"/>
        <w:ind w:left="1240" w:right="0" w:hanging="252"/>
        <w:jc w:val="left"/>
        <w:rPr>
          <w:sz w:val="24"/>
        </w:rPr>
      </w:pPr>
      <w:r>
        <w:rPr>
          <w:sz w:val="24"/>
        </w:rPr>
        <w:t>Residing</w:t>
      </w:r>
      <w:r>
        <w:rPr>
          <w:spacing w:val="16"/>
          <w:sz w:val="24"/>
        </w:rPr>
        <w:t> </w:t>
      </w:r>
      <w:r>
        <w:rPr>
          <w:sz w:val="24"/>
        </w:rPr>
        <w:t>at</w:t>
      </w:r>
      <w:r>
        <w:rPr>
          <w:spacing w:val="16"/>
          <w:sz w:val="24"/>
        </w:rPr>
        <w:t> </w:t>
      </w:r>
      <w:r>
        <w:rPr>
          <w:sz w:val="24"/>
        </w:rPr>
        <w:t>home</w:t>
      </w:r>
      <w:r>
        <w:rPr>
          <w:spacing w:val="17"/>
          <w:sz w:val="24"/>
        </w:rPr>
        <w:t> </w:t>
      </w:r>
      <w:r>
        <w:rPr>
          <w:sz w:val="24"/>
        </w:rPr>
        <w:t>with</w:t>
      </w:r>
      <w:r>
        <w:rPr>
          <w:spacing w:val="16"/>
          <w:sz w:val="24"/>
        </w:rPr>
        <w:t> </w:t>
      </w:r>
      <w:r>
        <w:rPr>
          <w:sz w:val="24"/>
        </w:rPr>
        <w:t>skilled</w:t>
      </w:r>
      <w:r>
        <w:rPr>
          <w:spacing w:val="17"/>
          <w:sz w:val="24"/>
        </w:rPr>
        <w:t> </w:t>
      </w:r>
      <w:r>
        <w:rPr>
          <w:sz w:val="24"/>
        </w:rPr>
        <w:t>nursing</w:t>
      </w:r>
      <w:r>
        <w:rPr>
          <w:spacing w:val="16"/>
          <w:sz w:val="24"/>
        </w:rPr>
        <w:t> </w:t>
      </w:r>
      <w:r>
        <w:rPr>
          <w:sz w:val="24"/>
        </w:rPr>
        <w:t>care</w:t>
      </w:r>
    </w:p>
    <w:p>
      <w:pPr>
        <w:pStyle w:val="ListParagraph"/>
        <w:numPr>
          <w:ilvl w:val="0"/>
          <w:numId w:val="12"/>
        </w:numPr>
        <w:tabs>
          <w:tab w:pos="1241" w:val="left" w:leader="none"/>
        </w:tabs>
        <w:spacing w:line="240" w:lineRule="auto" w:before="16" w:after="0"/>
        <w:ind w:left="1240" w:right="0" w:hanging="252"/>
        <w:jc w:val="left"/>
        <w:rPr>
          <w:sz w:val="24"/>
        </w:rPr>
      </w:pPr>
      <w:r>
        <w:rPr>
          <w:sz w:val="24"/>
        </w:rPr>
        <w:t>Residing with foster</w:t>
      </w:r>
      <w:r>
        <w:rPr>
          <w:spacing w:val="55"/>
          <w:sz w:val="24"/>
        </w:rPr>
        <w:t> </w:t>
      </w:r>
      <w:r>
        <w:rPr>
          <w:sz w:val="24"/>
        </w:rPr>
        <w:t>care</w:t>
      </w:r>
    </w:p>
    <w:p>
      <w:pPr>
        <w:pStyle w:val="ListParagraph"/>
        <w:numPr>
          <w:ilvl w:val="0"/>
          <w:numId w:val="12"/>
        </w:numPr>
        <w:tabs>
          <w:tab w:pos="1241" w:val="left" w:leader="none"/>
        </w:tabs>
        <w:spacing w:line="240" w:lineRule="auto" w:before="16" w:after="0"/>
        <w:ind w:left="1240" w:right="0" w:hanging="252"/>
        <w:jc w:val="left"/>
        <w:rPr>
          <w:sz w:val="24"/>
        </w:rPr>
      </w:pPr>
      <w:r>
        <w:rPr>
          <w:sz w:val="24"/>
        </w:rPr>
        <w:t>In an inpatient rehabilitation</w:t>
      </w:r>
      <w:r>
        <w:rPr>
          <w:spacing w:val="13"/>
          <w:sz w:val="24"/>
        </w:rPr>
        <w:t> </w:t>
      </w:r>
      <w:r>
        <w:rPr>
          <w:sz w:val="24"/>
        </w:rPr>
        <w:t>facility</w:t>
      </w:r>
    </w:p>
    <w:p>
      <w:pPr>
        <w:pStyle w:val="ListParagraph"/>
        <w:numPr>
          <w:ilvl w:val="0"/>
          <w:numId w:val="12"/>
        </w:numPr>
        <w:tabs>
          <w:tab w:pos="1241" w:val="left" w:leader="none"/>
        </w:tabs>
        <w:spacing w:line="240" w:lineRule="auto" w:before="16" w:after="0"/>
        <w:ind w:left="1240" w:right="0" w:hanging="252"/>
        <w:jc w:val="left"/>
        <w:rPr>
          <w:sz w:val="24"/>
        </w:rPr>
      </w:pPr>
      <w:r>
        <w:rPr>
          <w:sz w:val="24"/>
        </w:rPr>
        <w:t>In</w:t>
      </w:r>
      <w:r>
        <w:rPr>
          <w:spacing w:val="16"/>
          <w:sz w:val="24"/>
        </w:rPr>
        <w:t> </w:t>
      </w:r>
      <w:r>
        <w:rPr>
          <w:sz w:val="24"/>
        </w:rPr>
        <w:t>chronic</w:t>
      </w:r>
      <w:r>
        <w:rPr>
          <w:spacing w:val="16"/>
          <w:sz w:val="24"/>
        </w:rPr>
        <w:t> </w:t>
      </w:r>
      <w:r>
        <w:rPr>
          <w:sz w:val="24"/>
        </w:rPr>
        <w:t>care</w:t>
      </w:r>
      <w:r>
        <w:rPr>
          <w:spacing w:val="17"/>
          <w:sz w:val="24"/>
        </w:rPr>
        <w:t> </w:t>
      </w:r>
      <w:r>
        <w:rPr>
          <w:sz w:val="24"/>
        </w:rPr>
        <w:t>or</w:t>
      </w:r>
      <w:r>
        <w:rPr>
          <w:spacing w:val="16"/>
          <w:sz w:val="24"/>
        </w:rPr>
        <w:t> </w:t>
      </w:r>
      <w:r>
        <w:rPr>
          <w:sz w:val="24"/>
        </w:rPr>
        <w:t>skilled</w:t>
      </w:r>
      <w:r>
        <w:rPr>
          <w:spacing w:val="17"/>
          <w:sz w:val="24"/>
        </w:rPr>
        <w:t> </w:t>
      </w:r>
      <w:r>
        <w:rPr>
          <w:sz w:val="24"/>
        </w:rPr>
        <w:t>nursing</w:t>
      </w:r>
      <w:r>
        <w:rPr>
          <w:spacing w:val="16"/>
          <w:sz w:val="24"/>
        </w:rPr>
        <w:t> </w:t>
      </w:r>
      <w:r>
        <w:rPr>
          <w:sz w:val="24"/>
        </w:rPr>
        <w:t>facility</w:t>
      </w:r>
    </w:p>
    <w:p>
      <w:pPr>
        <w:pStyle w:val="ListParagraph"/>
        <w:numPr>
          <w:ilvl w:val="0"/>
          <w:numId w:val="12"/>
        </w:numPr>
        <w:tabs>
          <w:tab w:pos="1241" w:val="left" w:leader="none"/>
        </w:tabs>
        <w:spacing w:line="240" w:lineRule="auto" w:before="16" w:after="0"/>
        <w:ind w:left="1240" w:right="0" w:hanging="252"/>
        <w:jc w:val="left"/>
        <w:rPr>
          <w:sz w:val="24"/>
        </w:rPr>
      </w:pPr>
      <w:r>
        <w:rPr>
          <w:sz w:val="24"/>
        </w:rPr>
        <w:t>In acute care hospital,</w:t>
      </w:r>
      <w:r>
        <w:rPr>
          <w:spacing w:val="14"/>
          <w:sz w:val="24"/>
        </w:rPr>
        <w:t> </w:t>
      </w:r>
      <w:r>
        <w:rPr>
          <w:sz w:val="24"/>
        </w:rPr>
        <w:t>non-ICU</w:t>
      </w:r>
    </w:p>
    <w:p>
      <w:pPr>
        <w:pStyle w:val="ListParagraph"/>
        <w:numPr>
          <w:ilvl w:val="0"/>
          <w:numId w:val="12"/>
        </w:numPr>
        <w:tabs>
          <w:tab w:pos="1241" w:val="left" w:leader="none"/>
        </w:tabs>
        <w:spacing w:line="240" w:lineRule="auto" w:before="17" w:after="0"/>
        <w:ind w:left="1240" w:right="0" w:hanging="252"/>
        <w:jc w:val="left"/>
        <w:rPr>
          <w:sz w:val="24"/>
        </w:rPr>
      </w:pPr>
      <w:r>
        <w:rPr>
          <w:sz w:val="24"/>
        </w:rPr>
        <w:t>In</w:t>
      </w:r>
      <w:r>
        <w:rPr>
          <w:spacing w:val="19"/>
          <w:sz w:val="24"/>
        </w:rPr>
        <w:t> </w:t>
      </w:r>
      <w:r>
        <w:rPr>
          <w:sz w:val="24"/>
        </w:rPr>
        <w:t>ICU</w:t>
      </w:r>
    </w:p>
    <w:p>
      <w:pPr>
        <w:pStyle w:val="ListParagraph"/>
        <w:numPr>
          <w:ilvl w:val="0"/>
          <w:numId w:val="12"/>
        </w:numPr>
        <w:tabs>
          <w:tab w:pos="1241" w:val="left" w:leader="none"/>
        </w:tabs>
        <w:spacing w:line="240" w:lineRule="auto" w:before="16" w:after="0"/>
        <w:ind w:left="1240" w:right="0" w:hanging="252"/>
        <w:jc w:val="left"/>
        <w:rPr>
          <w:sz w:val="24"/>
        </w:rPr>
      </w:pPr>
      <w:r>
        <w:rPr>
          <w:sz w:val="24"/>
        </w:rPr>
        <w:t>Other (free</w:t>
      </w:r>
      <w:r>
        <w:rPr>
          <w:spacing w:val="-19"/>
          <w:sz w:val="24"/>
        </w:rPr>
        <w:t> </w:t>
      </w:r>
      <w:r>
        <w:rPr>
          <w:sz w:val="24"/>
        </w:rPr>
        <w:t>text)</w:t>
      </w:r>
    </w:p>
    <w:p>
      <w:pPr>
        <w:pStyle w:val="BodyText"/>
        <w:spacing w:before="16"/>
        <w:ind w:left="725"/>
      </w:pPr>
      <w:r>
        <w:rPr/>
        <w:pict>
          <v:shape style="position:absolute;margin-left:89.433998pt;margin-top:2.538632pt;width:6pt;height:20.75pt;mso-position-horizontal-relative:page;mso-position-vertical-relative:paragraph;z-index:3568"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Number of people living in home</w:t>
      </w:r>
    </w:p>
    <w:p>
      <w:pPr>
        <w:pStyle w:val="BodyText"/>
        <w:spacing w:before="16"/>
        <w:ind w:left="725"/>
      </w:pPr>
      <w:r>
        <w:rPr/>
        <w:pict>
          <v:shape style="position:absolute;margin-left:89.433998pt;margin-top:2.538617pt;width:6pt;height:20.75pt;mso-position-horizontal-relative:page;mso-position-vertical-relative:paragraph;z-index:3544"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Number of children under 18 living in home</w:t>
      </w:r>
    </w:p>
    <w:p>
      <w:pPr>
        <w:pStyle w:val="BodyText"/>
        <w:spacing w:line="254" w:lineRule="auto" w:before="17"/>
        <w:ind w:left="725" w:right="1790"/>
      </w:pPr>
      <w:r>
        <w:rPr/>
        <w:pict>
          <v:shape style="position:absolute;margin-left:89.433998pt;margin-top:2.588641pt;width:6pt;height:20.75pt;mso-position-horizontal-relative:page;mso-position-vertical-relative:paragraph;z-index:3520"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w w:val="95"/>
        </w:rPr>
        <w:t>Presence</w:t>
      </w:r>
      <w:r>
        <w:rPr>
          <w:spacing w:val="-14"/>
          <w:w w:val="95"/>
        </w:rPr>
        <w:t> </w:t>
      </w:r>
      <w:r>
        <w:rPr>
          <w:w w:val="95"/>
        </w:rPr>
        <w:t>in</w:t>
      </w:r>
      <w:r>
        <w:rPr>
          <w:spacing w:val="-14"/>
          <w:w w:val="95"/>
        </w:rPr>
        <w:t> </w:t>
      </w:r>
      <w:r>
        <w:rPr>
          <w:w w:val="95"/>
        </w:rPr>
        <w:t>home</w:t>
      </w:r>
      <w:r>
        <w:rPr>
          <w:spacing w:val="-14"/>
          <w:w w:val="95"/>
        </w:rPr>
        <w:t> </w:t>
      </w:r>
      <w:r>
        <w:rPr>
          <w:w w:val="95"/>
        </w:rPr>
        <w:t>of</w:t>
      </w:r>
      <w:r>
        <w:rPr>
          <w:spacing w:val="-14"/>
          <w:w w:val="95"/>
        </w:rPr>
        <w:t> </w:t>
      </w:r>
      <w:r>
        <w:rPr>
          <w:spacing w:val="-3"/>
          <w:w w:val="95"/>
        </w:rPr>
        <w:t>any</w:t>
      </w:r>
      <w:r>
        <w:rPr>
          <w:spacing w:val="-14"/>
          <w:w w:val="95"/>
        </w:rPr>
        <w:t> </w:t>
      </w:r>
      <w:r>
        <w:rPr>
          <w:w w:val="95"/>
        </w:rPr>
        <w:t>other</w:t>
      </w:r>
      <w:r>
        <w:rPr>
          <w:spacing w:val="-14"/>
          <w:w w:val="95"/>
        </w:rPr>
        <w:t> </w:t>
      </w:r>
      <w:r>
        <w:rPr>
          <w:w w:val="95"/>
        </w:rPr>
        <w:t>child</w:t>
      </w:r>
      <w:r>
        <w:rPr>
          <w:spacing w:val="-14"/>
          <w:w w:val="95"/>
        </w:rPr>
        <w:t> </w:t>
      </w:r>
      <w:r>
        <w:rPr>
          <w:w w:val="95"/>
        </w:rPr>
        <w:t>with</w:t>
      </w:r>
      <w:r>
        <w:rPr>
          <w:spacing w:val="-13"/>
          <w:w w:val="95"/>
        </w:rPr>
        <w:t> </w:t>
      </w:r>
      <w:r>
        <w:rPr>
          <w:w w:val="95"/>
        </w:rPr>
        <w:t>chronic</w:t>
      </w:r>
      <w:r>
        <w:rPr>
          <w:spacing w:val="-14"/>
          <w:w w:val="95"/>
        </w:rPr>
        <w:t> </w:t>
      </w:r>
      <w:r>
        <w:rPr>
          <w:w w:val="95"/>
        </w:rPr>
        <w:t>condition</w:t>
      </w:r>
      <w:r>
        <w:rPr>
          <w:spacing w:val="-14"/>
          <w:w w:val="95"/>
        </w:rPr>
        <w:t> </w:t>
      </w:r>
      <w:r>
        <w:rPr>
          <w:w w:val="95"/>
        </w:rPr>
        <w:t>requiring</w:t>
      </w:r>
      <w:r>
        <w:rPr>
          <w:spacing w:val="-14"/>
          <w:w w:val="95"/>
        </w:rPr>
        <w:t> </w:t>
      </w:r>
      <w:r>
        <w:rPr>
          <w:w w:val="95"/>
        </w:rPr>
        <w:t>chronic</w:t>
      </w:r>
      <w:r>
        <w:rPr>
          <w:spacing w:val="-14"/>
          <w:w w:val="95"/>
        </w:rPr>
        <w:t> </w:t>
      </w:r>
      <w:r>
        <w:rPr>
          <w:w w:val="95"/>
        </w:rPr>
        <w:t>medical </w:t>
      </w:r>
      <w:r>
        <w:rPr/>
        <w:t>attention</w:t>
      </w:r>
      <w:r>
        <w:rPr>
          <w:spacing w:val="19"/>
        </w:rPr>
        <w:t> </w:t>
      </w:r>
      <w:r>
        <w:rPr/>
        <w:t>(Y/N)</w:t>
      </w:r>
    </w:p>
    <w:p>
      <w:pPr>
        <w:pStyle w:val="BodyText"/>
        <w:spacing w:line="272" w:lineRule="exact"/>
        <w:ind w:left="725"/>
      </w:pPr>
      <w:r>
        <w:rPr/>
        <w:pict>
          <v:shape style="position:absolute;margin-left:89.433998pt;margin-top:1.724938pt;width:6pt;height:20.75pt;mso-position-horizontal-relative:page;mso-position-vertical-relative:paragraph;z-index:359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Smoking in the</w:t>
      </w:r>
      <w:r>
        <w:rPr>
          <w:spacing w:val="55"/>
        </w:rPr>
        <w:t> </w:t>
      </w:r>
      <w:r>
        <w:rPr/>
        <w:t>home</w:t>
      </w:r>
    </w:p>
    <w:p>
      <w:pPr>
        <w:pStyle w:val="ListParagraph"/>
        <w:numPr>
          <w:ilvl w:val="0"/>
          <w:numId w:val="12"/>
        </w:numPr>
        <w:tabs>
          <w:tab w:pos="1241" w:val="left" w:leader="none"/>
        </w:tabs>
        <w:spacing w:line="240" w:lineRule="auto" w:before="16" w:after="0"/>
        <w:ind w:left="1240" w:right="0" w:hanging="252"/>
        <w:jc w:val="left"/>
        <w:rPr>
          <w:sz w:val="24"/>
        </w:rPr>
      </w:pPr>
      <w:r>
        <w:rPr>
          <w:sz w:val="24"/>
        </w:rPr>
        <w:t>None</w:t>
      </w:r>
    </w:p>
    <w:p>
      <w:pPr>
        <w:pStyle w:val="ListParagraph"/>
        <w:numPr>
          <w:ilvl w:val="0"/>
          <w:numId w:val="12"/>
        </w:numPr>
        <w:tabs>
          <w:tab w:pos="1241" w:val="left" w:leader="none"/>
        </w:tabs>
        <w:spacing w:line="240" w:lineRule="auto" w:before="16" w:after="0"/>
        <w:ind w:left="1240" w:right="0" w:hanging="252"/>
        <w:jc w:val="left"/>
        <w:rPr>
          <w:sz w:val="24"/>
        </w:rPr>
      </w:pPr>
      <w:r>
        <w:rPr>
          <w:sz w:val="24"/>
        </w:rPr>
        <w:t>Mother</w:t>
      </w:r>
    </w:p>
    <w:p>
      <w:pPr>
        <w:pStyle w:val="ListParagraph"/>
        <w:numPr>
          <w:ilvl w:val="0"/>
          <w:numId w:val="12"/>
        </w:numPr>
        <w:tabs>
          <w:tab w:pos="1241" w:val="left" w:leader="none"/>
        </w:tabs>
        <w:spacing w:line="240" w:lineRule="auto" w:before="16" w:after="0"/>
        <w:ind w:left="1240" w:right="0" w:hanging="252"/>
        <w:jc w:val="left"/>
        <w:rPr>
          <w:sz w:val="24"/>
        </w:rPr>
      </w:pPr>
      <w:r>
        <w:rPr>
          <w:spacing w:val="-4"/>
          <w:sz w:val="24"/>
        </w:rPr>
        <w:t>Father</w:t>
      </w:r>
    </w:p>
    <w:p>
      <w:pPr>
        <w:pStyle w:val="ListParagraph"/>
        <w:numPr>
          <w:ilvl w:val="0"/>
          <w:numId w:val="12"/>
        </w:numPr>
        <w:tabs>
          <w:tab w:pos="1241" w:val="left" w:leader="none"/>
        </w:tabs>
        <w:spacing w:line="240" w:lineRule="auto" w:before="16" w:after="0"/>
        <w:ind w:left="1240" w:right="0" w:hanging="252"/>
        <w:jc w:val="left"/>
        <w:rPr>
          <w:sz w:val="24"/>
        </w:rPr>
      </w:pPr>
      <w:r>
        <w:rPr>
          <w:sz w:val="24"/>
        </w:rPr>
        <w:t>Others (no specify</w:t>
      </w:r>
      <w:r>
        <w:rPr>
          <w:spacing w:val="55"/>
          <w:sz w:val="24"/>
        </w:rPr>
        <w:t> </w:t>
      </w:r>
      <w:r>
        <w:rPr>
          <w:sz w:val="24"/>
        </w:rPr>
        <w:t>needed)</w:t>
      </w:r>
    </w:p>
    <w:p>
      <w:pPr>
        <w:pStyle w:val="BodyText"/>
        <w:spacing w:before="10"/>
        <w:rPr>
          <w:sz w:val="33"/>
        </w:rPr>
      </w:pPr>
    </w:p>
    <w:p>
      <w:pPr>
        <w:pStyle w:val="BodyText"/>
        <w:spacing w:line="249" w:lineRule="auto"/>
        <w:ind w:left="140" w:right="1765" w:firstLine="351"/>
        <w:jc w:val="both"/>
      </w:pPr>
      <w:r>
        <w:rPr/>
        <w:t>The individual characteristics include the child’s comorbid conditions, which will </w:t>
      </w:r>
      <w:r>
        <w:rPr>
          <w:spacing w:val="3"/>
        </w:rPr>
        <w:t>be </w:t>
      </w:r>
      <w:r>
        <w:rPr/>
        <w:t>derived from ICD9 data if there </w:t>
      </w:r>
      <w:r>
        <w:rPr>
          <w:spacing w:val="-4"/>
        </w:rPr>
        <w:t>have </w:t>
      </w:r>
      <w:r>
        <w:rPr/>
        <w:t>been subsequent hospitalizations (otherwise, comorbid</w:t>
      </w:r>
      <w:r>
        <w:rPr>
          <w:spacing w:val="-12"/>
        </w:rPr>
        <w:t> </w:t>
      </w:r>
      <w:r>
        <w:rPr/>
        <w:t>conditions</w:t>
      </w:r>
      <w:r>
        <w:rPr>
          <w:spacing w:val="-12"/>
        </w:rPr>
        <w:t> </w:t>
      </w:r>
      <w:r>
        <w:rPr/>
        <w:t>will</w:t>
      </w:r>
      <w:r>
        <w:rPr>
          <w:spacing w:val="-11"/>
        </w:rPr>
        <w:t> </w:t>
      </w:r>
      <w:r>
        <w:rPr>
          <w:spacing w:val="3"/>
        </w:rPr>
        <w:t>be</w:t>
      </w:r>
      <w:r>
        <w:rPr>
          <w:spacing w:val="-12"/>
        </w:rPr>
        <w:t> </w:t>
      </w:r>
      <w:r>
        <w:rPr/>
        <w:t>based</w:t>
      </w:r>
      <w:r>
        <w:rPr>
          <w:spacing w:val="-11"/>
        </w:rPr>
        <w:t> </w:t>
      </w:r>
      <w:r>
        <w:rPr/>
        <w:t>on</w:t>
      </w:r>
      <w:r>
        <w:rPr>
          <w:spacing w:val="-11"/>
        </w:rPr>
        <w:t> </w:t>
      </w:r>
      <w:r>
        <w:rPr/>
        <w:t>a</w:t>
      </w:r>
      <w:r>
        <w:rPr>
          <w:spacing w:val="-12"/>
        </w:rPr>
        <w:t> </w:t>
      </w:r>
      <w:r>
        <w:rPr/>
        <w:t>parent</w:t>
      </w:r>
      <w:r>
        <w:rPr>
          <w:spacing w:val="-11"/>
        </w:rPr>
        <w:t> </w:t>
      </w:r>
      <w:r>
        <w:rPr/>
        <w:t>assessment),</w:t>
      </w:r>
      <w:r>
        <w:rPr>
          <w:spacing w:val="-11"/>
        </w:rPr>
        <w:t> </w:t>
      </w:r>
      <w:r>
        <w:rPr/>
        <w:t>and</w:t>
      </w:r>
      <w:r>
        <w:rPr>
          <w:spacing w:val="-11"/>
        </w:rPr>
        <w:t> </w:t>
      </w:r>
      <w:r>
        <w:rPr/>
        <w:t>the</w:t>
      </w:r>
      <w:r>
        <w:rPr>
          <w:spacing w:val="-11"/>
        </w:rPr>
        <w:t> </w:t>
      </w:r>
      <w:r>
        <w:rPr/>
        <w:t>child’s</w:t>
      </w:r>
      <w:r>
        <w:rPr>
          <w:spacing w:val="-11"/>
        </w:rPr>
        <w:t> </w:t>
      </w:r>
      <w:r>
        <w:rPr/>
        <w:t>personality traits.</w:t>
      </w:r>
      <w:r>
        <w:rPr>
          <w:spacing w:val="-3"/>
        </w:rPr>
        <w:t> </w:t>
      </w:r>
      <w:r>
        <w:rPr/>
        <w:t>The</w:t>
      </w:r>
      <w:r>
        <w:rPr>
          <w:spacing w:val="-16"/>
        </w:rPr>
        <w:t> </w:t>
      </w:r>
      <w:r>
        <w:rPr/>
        <w:t>latter</w:t>
      </w:r>
      <w:r>
        <w:rPr>
          <w:spacing w:val="-17"/>
        </w:rPr>
        <w:t> </w:t>
      </w:r>
      <w:r>
        <w:rPr/>
        <w:t>will</w:t>
      </w:r>
      <w:r>
        <w:rPr>
          <w:spacing w:val="-16"/>
        </w:rPr>
        <w:t> </w:t>
      </w:r>
      <w:r>
        <w:rPr>
          <w:spacing w:val="3"/>
        </w:rPr>
        <w:t>be</w:t>
      </w:r>
      <w:r>
        <w:rPr>
          <w:spacing w:val="-17"/>
        </w:rPr>
        <w:t> </w:t>
      </w:r>
      <w:r>
        <w:rPr/>
        <w:t>assessed</w:t>
      </w:r>
      <w:r>
        <w:rPr>
          <w:spacing w:val="-16"/>
        </w:rPr>
        <w:t> </w:t>
      </w:r>
      <w:r>
        <w:rPr/>
        <w:t>using</w:t>
      </w:r>
      <w:r>
        <w:rPr>
          <w:spacing w:val="-17"/>
        </w:rPr>
        <w:t> </w:t>
      </w:r>
      <w:r>
        <w:rPr/>
        <w:t>a</w:t>
      </w:r>
      <w:r>
        <w:rPr>
          <w:spacing w:val="-16"/>
        </w:rPr>
        <w:t> </w:t>
      </w:r>
      <w:r>
        <w:rPr/>
        <w:t>personality</w:t>
      </w:r>
      <w:r>
        <w:rPr>
          <w:spacing w:val="-17"/>
        </w:rPr>
        <w:t> </w:t>
      </w:r>
      <w:r>
        <w:rPr>
          <w:spacing w:val="-3"/>
        </w:rPr>
        <w:t>inventory</w:t>
      </w:r>
      <w:r>
        <w:rPr>
          <w:spacing w:val="-16"/>
        </w:rPr>
        <w:t> </w:t>
      </w:r>
      <w:r>
        <w:rPr/>
        <w:t>(for</w:t>
      </w:r>
      <w:r>
        <w:rPr>
          <w:spacing w:val="-17"/>
        </w:rPr>
        <w:t> </w:t>
      </w:r>
      <w:r>
        <w:rPr/>
        <w:t>subjects</w:t>
      </w:r>
      <w:r>
        <w:rPr>
          <w:spacing w:val="-17"/>
        </w:rPr>
        <w:t> </w:t>
      </w:r>
      <w:r>
        <w:rPr>
          <w:rFonts w:ascii="Verdana" w:hAnsi="Verdana"/>
          <w:i/>
        </w:rPr>
        <w:t>&gt;</w:t>
      </w:r>
      <w:r>
        <w:rPr>
          <w:rFonts w:ascii="Verdana" w:hAnsi="Verdana"/>
          <w:i/>
          <w:spacing w:val="-42"/>
        </w:rPr>
        <w:t> </w:t>
      </w:r>
      <w:r>
        <w:rPr/>
        <w:t>6</w:t>
      </w:r>
      <w:r>
        <w:rPr>
          <w:spacing w:val="-17"/>
        </w:rPr>
        <w:t> </w:t>
      </w:r>
      <w:r>
        <w:rPr/>
        <w:t>years</w:t>
      </w:r>
      <w:r>
        <w:rPr>
          <w:spacing w:val="-16"/>
        </w:rPr>
        <w:t> </w:t>
      </w:r>
      <w:r>
        <w:rPr/>
        <w:t>of age) for self assessment </w:t>
      </w:r>
      <w:r>
        <w:rPr>
          <w:spacing w:val="-4"/>
        </w:rPr>
        <w:t>by </w:t>
      </w:r>
      <w:r>
        <w:rPr/>
        <w:t>the child, or for parental assessment </w:t>
      </w:r>
      <w:r>
        <w:rPr>
          <w:spacing w:val="-4"/>
        </w:rPr>
        <w:t>by </w:t>
      </w:r>
      <w:r>
        <w:rPr/>
        <w:t>the</w:t>
      </w:r>
      <w:r>
        <w:rPr>
          <w:spacing w:val="11"/>
        </w:rPr>
        <w:t> </w:t>
      </w:r>
      <w:r>
        <w:rPr/>
        <w:t>parents.</w:t>
      </w:r>
    </w:p>
    <w:p>
      <w:pPr>
        <w:pStyle w:val="BodyText"/>
        <w:spacing w:before="9"/>
        <w:rPr>
          <w:sz w:val="32"/>
        </w:rPr>
      </w:pPr>
    </w:p>
    <w:p>
      <w:pPr>
        <w:pStyle w:val="BodyText"/>
        <w:spacing w:line="254" w:lineRule="auto"/>
        <w:ind w:left="140" w:right="1795" w:firstLine="351"/>
        <w:jc w:val="both"/>
      </w:pPr>
      <w:r>
        <w:rPr/>
        <w:t>The</w:t>
      </w:r>
      <w:r>
        <w:rPr>
          <w:spacing w:val="-19"/>
        </w:rPr>
        <w:t> </w:t>
      </w:r>
      <w:r>
        <w:rPr/>
        <w:t>environmental</w:t>
      </w:r>
      <w:r>
        <w:rPr>
          <w:spacing w:val="-18"/>
        </w:rPr>
        <w:t> </w:t>
      </w:r>
      <w:r>
        <w:rPr/>
        <w:t>characteristics</w:t>
      </w:r>
      <w:r>
        <w:rPr>
          <w:spacing w:val="-18"/>
        </w:rPr>
        <w:t> </w:t>
      </w:r>
      <w:r>
        <w:rPr/>
        <w:t>include</w:t>
      </w:r>
      <w:r>
        <w:rPr>
          <w:spacing w:val="-18"/>
        </w:rPr>
        <w:t> </w:t>
      </w:r>
      <w:r>
        <w:rPr/>
        <w:t>assessment</w:t>
      </w:r>
      <w:r>
        <w:rPr>
          <w:spacing w:val="-18"/>
        </w:rPr>
        <w:t> </w:t>
      </w:r>
      <w:r>
        <w:rPr/>
        <w:t>of</w:t>
      </w:r>
      <w:r>
        <w:rPr>
          <w:spacing w:val="-18"/>
        </w:rPr>
        <w:t> </w:t>
      </w:r>
      <w:r>
        <w:rPr/>
        <w:t>family</w:t>
      </w:r>
      <w:r>
        <w:rPr>
          <w:spacing w:val="-18"/>
        </w:rPr>
        <w:t> </w:t>
      </w:r>
      <w:r>
        <w:rPr/>
        <w:t>dynamics</w:t>
      </w:r>
      <w:r>
        <w:rPr>
          <w:spacing w:val="-18"/>
        </w:rPr>
        <w:t> </w:t>
      </w:r>
      <w:r>
        <w:rPr/>
        <w:t>using</w:t>
      </w:r>
      <w:r>
        <w:rPr>
          <w:spacing w:val="-18"/>
        </w:rPr>
        <w:t> </w:t>
      </w:r>
      <w:r>
        <w:rPr/>
        <w:t>the </w:t>
      </w:r>
      <w:r>
        <w:rPr>
          <w:spacing w:val="-4"/>
        </w:rPr>
        <w:t>Family</w:t>
      </w:r>
      <w:r>
        <w:rPr>
          <w:spacing w:val="-23"/>
        </w:rPr>
        <w:t> </w:t>
      </w:r>
      <w:r>
        <w:rPr/>
        <w:t>Assessment</w:t>
      </w:r>
      <w:r>
        <w:rPr>
          <w:spacing w:val="-22"/>
        </w:rPr>
        <w:t> </w:t>
      </w:r>
      <w:r>
        <w:rPr/>
        <w:t>Device</w:t>
      </w:r>
      <w:r>
        <w:rPr>
          <w:spacing w:val="-23"/>
        </w:rPr>
        <w:t> </w:t>
      </w:r>
      <w:r>
        <w:rPr>
          <w:spacing w:val="-5"/>
        </w:rPr>
        <w:t>(FAD),</w:t>
      </w:r>
      <w:r>
        <w:rPr>
          <w:spacing w:val="-22"/>
        </w:rPr>
        <w:t> </w:t>
      </w:r>
      <w:r>
        <w:rPr/>
        <w:t>and</w:t>
      </w:r>
      <w:r>
        <w:rPr>
          <w:spacing w:val="-23"/>
        </w:rPr>
        <w:t> </w:t>
      </w:r>
      <w:r>
        <w:rPr/>
        <w:t>parental</w:t>
      </w:r>
      <w:r>
        <w:rPr>
          <w:spacing w:val="-22"/>
        </w:rPr>
        <w:t> </w:t>
      </w:r>
      <w:r>
        <w:rPr/>
        <w:t>stress</w:t>
      </w:r>
      <w:r>
        <w:rPr>
          <w:spacing w:val="-23"/>
        </w:rPr>
        <w:t> </w:t>
      </w:r>
      <w:r>
        <w:rPr/>
        <w:t>(assessed</w:t>
      </w:r>
      <w:r>
        <w:rPr>
          <w:spacing w:val="-22"/>
        </w:rPr>
        <w:t> </w:t>
      </w:r>
      <w:r>
        <w:rPr/>
        <w:t>with</w:t>
      </w:r>
      <w:r>
        <w:rPr>
          <w:spacing w:val="-23"/>
        </w:rPr>
        <w:t> </w:t>
      </w:r>
      <w:r>
        <w:rPr/>
        <w:t>the</w:t>
      </w:r>
      <w:r>
        <w:rPr>
          <w:spacing w:val="-22"/>
        </w:rPr>
        <w:t> </w:t>
      </w:r>
      <w:r>
        <w:rPr/>
        <w:t>Brief</w:t>
      </w:r>
      <w:r>
        <w:rPr>
          <w:spacing w:val="-23"/>
        </w:rPr>
        <w:t> </w:t>
      </w:r>
      <w:r>
        <w:rPr/>
        <w:t>Symptom</w:t>
      </w:r>
    </w:p>
    <w:p>
      <w:pPr>
        <w:spacing w:after="0" w:line="254" w:lineRule="auto"/>
        <w:jc w:val="both"/>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38080"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3640"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spacing w:before="192"/>
        <w:ind w:left="500"/>
      </w:pPr>
      <w:r>
        <w:rPr/>
        <w:t>Inventory).</w:t>
      </w:r>
    </w:p>
    <w:p>
      <w:pPr>
        <w:pStyle w:val="BodyText"/>
        <w:spacing w:before="4"/>
        <w:rPr>
          <w:sz w:val="32"/>
        </w:rPr>
      </w:pPr>
    </w:p>
    <w:p>
      <w:pPr>
        <w:pStyle w:val="BodyText"/>
        <w:spacing w:line="254" w:lineRule="auto"/>
        <w:ind w:left="491" w:right="1434" w:firstLine="359"/>
        <w:jc w:val="both"/>
      </w:pPr>
      <w:r>
        <w:rPr>
          <w:spacing w:val="-4"/>
        </w:rPr>
        <w:t>At</w:t>
      </w:r>
      <w:r>
        <w:rPr>
          <w:spacing w:val="-19"/>
        </w:rPr>
        <w:t> </w:t>
      </w:r>
      <w:r>
        <w:rPr/>
        <w:t>the</w:t>
      </w:r>
      <w:r>
        <w:rPr>
          <w:spacing w:val="-18"/>
        </w:rPr>
        <w:t> </w:t>
      </w:r>
      <w:r>
        <w:rPr/>
        <w:t>time</w:t>
      </w:r>
      <w:r>
        <w:rPr>
          <w:spacing w:val="-19"/>
        </w:rPr>
        <w:t> </w:t>
      </w:r>
      <w:r>
        <w:rPr/>
        <w:t>of</w:t>
      </w:r>
      <w:r>
        <w:rPr>
          <w:spacing w:val="-18"/>
        </w:rPr>
        <w:t> </w:t>
      </w:r>
      <w:r>
        <w:rPr/>
        <w:t>the</w:t>
      </w:r>
      <w:r>
        <w:rPr>
          <w:spacing w:val="-19"/>
        </w:rPr>
        <w:t> </w:t>
      </w:r>
      <w:r>
        <w:rPr/>
        <w:t>baseline</w:t>
      </w:r>
      <w:r>
        <w:rPr>
          <w:spacing w:val="-18"/>
        </w:rPr>
        <w:t> </w:t>
      </w:r>
      <w:r>
        <w:rPr/>
        <w:t>survey</w:t>
      </w:r>
      <w:r>
        <w:rPr>
          <w:spacing w:val="-19"/>
        </w:rPr>
        <w:t> </w:t>
      </w:r>
      <w:r>
        <w:rPr/>
        <w:t>and</w:t>
      </w:r>
      <w:r>
        <w:rPr>
          <w:spacing w:val="-18"/>
        </w:rPr>
        <w:t> </w:t>
      </w:r>
      <w:r>
        <w:rPr/>
        <w:t>the</w:t>
      </w:r>
      <w:r>
        <w:rPr>
          <w:spacing w:val="-19"/>
        </w:rPr>
        <w:t> </w:t>
      </w:r>
      <w:r>
        <w:rPr/>
        <w:t>12</w:t>
      </w:r>
      <w:r>
        <w:rPr>
          <w:spacing w:val="-18"/>
        </w:rPr>
        <w:t> </w:t>
      </w:r>
      <w:r>
        <w:rPr/>
        <w:t>month</w:t>
      </w:r>
      <w:r>
        <w:rPr>
          <w:spacing w:val="-19"/>
        </w:rPr>
        <w:t> </w:t>
      </w:r>
      <w:r>
        <w:rPr/>
        <w:t>follow-up,</w:t>
      </w:r>
      <w:r>
        <w:rPr>
          <w:spacing w:val="-18"/>
        </w:rPr>
        <w:t> </w:t>
      </w:r>
      <w:r>
        <w:rPr/>
        <w:t>participating</w:t>
      </w:r>
      <w:r>
        <w:rPr>
          <w:spacing w:val="-19"/>
        </w:rPr>
        <w:t> </w:t>
      </w:r>
      <w:r>
        <w:rPr/>
        <w:t>families will </w:t>
      </w:r>
      <w:r>
        <w:rPr>
          <w:spacing w:val="3"/>
        </w:rPr>
        <w:t>be </w:t>
      </w:r>
      <w:r>
        <w:rPr/>
        <w:t>asked if they would like to </w:t>
      </w:r>
      <w:r>
        <w:rPr>
          <w:spacing w:val="3"/>
        </w:rPr>
        <w:t>be </w:t>
      </w:r>
      <w:r>
        <w:rPr/>
        <w:t>contacted for potential future studies related to LAPSE. Interested families will document their consent to </w:t>
      </w:r>
      <w:r>
        <w:rPr>
          <w:spacing w:val="3"/>
        </w:rPr>
        <w:t>be </w:t>
      </w:r>
      <w:r>
        <w:rPr/>
        <w:t>contacted </w:t>
      </w:r>
      <w:r>
        <w:rPr>
          <w:spacing w:val="-4"/>
        </w:rPr>
        <w:t>by </w:t>
      </w:r>
      <w:r>
        <w:rPr/>
        <w:t>checking  a box on the DatStat Survey form. Participating families who already completed the LAPSE study but did not </w:t>
      </w:r>
      <w:r>
        <w:rPr>
          <w:spacing w:val="-4"/>
        </w:rPr>
        <w:t>have </w:t>
      </w:r>
      <w:r>
        <w:rPr/>
        <w:t>the opportunity to </w:t>
      </w:r>
      <w:r>
        <w:rPr>
          <w:spacing w:val="3"/>
        </w:rPr>
        <w:t>be </w:t>
      </w:r>
      <w:r>
        <w:rPr/>
        <w:t>contacted for potential future studies</w:t>
      </w:r>
      <w:r>
        <w:rPr>
          <w:spacing w:val="-25"/>
        </w:rPr>
        <w:t> </w:t>
      </w:r>
      <w:r>
        <w:rPr/>
        <w:t>will</w:t>
      </w:r>
      <w:r>
        <w:rPr>
          <w:spacing w:val="-25"/>
        </w:rPr>
        <w:t> </w:t>
      </w:r>
      <w:r>
        <w:rPr>
          <w:spacing w:val="3"/>
        </w:rPr>
        <w:t>be</w:t>
      </w:r>
      <w:r>
        <w:rPr>
          <w:spacing w:val="-25"/>
        </w:rPr>
        <w:t> </w:t>
      </w:r>
      <w:r>
        <w:rPr/>
        <w:t>mailed</w:t>
      </w:r>
      <w:r>
        <w:rPr>
          <w:spacing w:val="-24"/>
        </w:rPr>
        <w:t> </w:t>
      </w:r>
      <w:r>
        <w:rPr/>
        <w:t>a</w:t>
      </w:r>
      <w:r>
        <w:rPr>
          <w:spacing w:val="-25"/>
        </w:rPr>
        <w:t> </w:t>
      </w:r>
      <w:r>
        <w:rPr/>
        <w:t>letter</w:t>
      </w:r>
      <w:r>
        <w:rPr>
          <w:spacing w:val="-25"/>
        </w:rPr>
        <w:t> </w:t>
      </w:r>
      <w:r>
        <w:rPr/>
        <w:t>inquiring</w:t>
      </w:r>
      <w:r>
        <w:rPr>
          <w:spacing w:val="-24"/>
        </w:rPr>
        <w:t> </w:t>
      </w:r>
      <w:r>
        <w:rPr/>
        <w:t>if</w:t>
      </w:r>
      <w:r>
        <w:rPr>
          <w:spacing w:val="-25"/>
        </w:rPr>
        <w:t> </w:t>
      </w:r>
      <w:r>
        <w:rPr/>
        <w:t>they</w:t>
      </w:r>
      <w:r>
        <w:rPr>
          <w:spacing w:val="-25"/>
        </w:rPr>
        <w:t> </w:t>
      </w:r>
      <w:r>
        <w:rPr/>
        <w:t>would</w:t>
      </w:r>
      <w:r>
        <w:rPr>
          <w:spacing w:val="-24"/>
        </w:rPr>
        <w:t> </w:t>
      </w:r>
      <w:r>
        <w:rPr>
          <w:spacing w:val="3"/>
        </w:rPr>
        <w:t>be</w:t>
      </w:r>
      <w:r>
        <w:rPr>
          <w:spacing w:val="-25"/>
        </w:rPr>
        <w:t> </w:t>
      </w:r>
      <w:r>
        <w:rPr/>
        <w:t>interested</w:t>
      </w:r>
      <w:r>
        <w:rPr>
          <w:spacing w:val="-25"/>
        </w:rPr>
        <w:t> </w:t>
      </w:r>
      <w:r>
        <w:rPr/>
        <w:t>in</w:t>
      </w:r>
      <w:r>
        <w:rPr>
          <w:spacing w:val="-25"/>
        </w:rPr>
        <w:t> </w:t>
      </w:r>
      <w:r>
        <w:rPr/>
        <w:t>being</w:t>
      </w:r>
      <w:r>
        <w:rPr>
          <w:spacing w:val="-24"/>
        </w:rPr>
        <w:t> </w:t>
      </w:r>
      <w:r>
        <w:rPr/>
        <w:t>contacted</w:t>
      </w:r>
      <w:r>
        <w:rPr>
          <w:spacing w:val="-25"/>
        </w:rPr>
        <w:t> </w:t>
      </w:r>
      <w:r>
        <w:rPr/>
        <w:t>for </w:t>
      </w:r>
      <w:r>
        <w:rPr>
          <w:w w:val="95"/>
        </w:rPr>
        <w:t>potential</w:t>
      </w:r>
      <w:r>
        <w:rPr>
          <w:spacing w:val="-5"/>
          <w:w w:val="95"/>
        </w:rPr>
        <w:t> </w:t>
      </w:r>
      <w:r>
        <w:rPr>
          <w:w w:val="95"/>
        </w:rPr>
        <w:t>future</w:t>
      </w:r>
      <w:r>
        <w:rPr>
          <w:spacing w:val="-4"/>
          <w:w w:val="95"/>
        </w:rPr>
        <w:t> </w:t>
      </w:r>
      <w:r>
        <w:rPr>
          <w:w w:val="95"/>
        </w:rPr>
        <w:t>studies</w:t>
      </w:r>
      <w:r>
        <w:rPr>
          <w:spacing w:val="-4"/>
          <w:w w:val="95"/>
        </w:rPr>
        <w:t> </w:t>
      </w:r>
      <w:r>
        <w:rPr>
          <w:w w:val="95"/>
        </w:rPr>
        <w:t>related</w:t>
      </w:r>
      <w:r>
        <w:rPr>
          <w:spacing w:val="-5"/>
          <w:w w:val="95"/>
        </w:rPr>
        <w:t> </w:t>
      </w:r>
      <w:r>
        <w:rPr>
          <w:w w:val="95"/>
        </w:rPr>
        <w:t>to</w:t>
      </w:r>
      <w:r>
        <w:rPr>
          <w:spacing w:val="-4"/>
          <w:w w:val="95"/>
        </w:rPr>
        <w:t> </w:t>
      </w:r>
      <w:r>
        <w:rPr>
          <w:w w:val="95"/>
        </w:rPr>
        <w:t>LAPSE.</w:t>
      </w:r>
      <w:r>
        <w:rPr>
          <w:spacing w:val="-4"/>
          <w:w w:val="95"/>
        </w:rPr>
        <w:t> </w:t>
      </w:r>
      <w:r>
        <w:rPr>
          <w:w w:val="95"/>
        </w:rPr>
        <w:t>The</w:t>
      </w:r>
      <w:r>
        <w:rPr>
          <w:spacing w:val="-4"/>
          <w:w w:val="95"/>
        </w:rPr>
        <w:t> </w:t>
      </w:r>
      <w:r>
        <w:rPr>
          <w:w w:val="95"/>
        </w:rPr>
        <w:t>letter</w:t>
      </w:r>
      <w:r>
        <w:rPr>
          <w:spacing w:val="-5"/>
          <w:w w:val="95"/>
        </w:rPr>
        <w:t> </w:t>
      </w:r>
      <w:r>
        <w:rPr>
          <w:w w:val="95"/>
        </w:rPr>
        <w:t>will</w:t>
      </w:r>
      <w:r>
        <w:rPr>
          <w:spacing w:val="-4"/>
          <w:w w:val="95"/>
        </w:rPr>
        <w:t> </w:t>
      </w:r>
      <w:r>
        <w:rPr>
          <w:w w:val="95"/>
        </w:rPr>
        <w:t>contain</w:t>
      </w:r>
      <w:r>
        <w:rPr>
          <w:spacing w:val="-4"/>
          <w:w w:val="95"/>
        </w:rPr>
        <w:t> </w:t>
      </w:r>
      <w:r>
        <w:rPr>
          <w:w w:val="95"/>
        </w:rPr>
        <w:t>a</w:t>
      </w:r>
      <w:r>
        <w:rPr>
          <w:spacing w:val="-5"/>
          <w:w w:val="95"/>
        </w:rPr>
        <w:t> </w:t>
      </w:r>
      <w:r>
        <w:rPr>
          <w:w w:val="95"/>
        </w:rPr>
        <w:t>pre-addressed</w:t>
      </w:r>
      <w:r>
        <w:rPr>
          <w:spacing w:val="-4"/>
          <w:w w:val="95"/>
        </w:rPr>
        <w:t> </w:t>
      </w:r>
      <w:r>
        <w:rPr>
          <w:w w:val="95"/>
        </w:rPr>
        <w:t>postcard </w:t>
      </w:r>
      <w:r>
        <w:rPr/>
        <w:t>indicating</w:t>
      </w:r>
      <w:r>
        <w:rPr>
          <w:spacing w:val="-7"/>
        </w:rPr>
        <w:t> </w:t>
      </w:r>
      <w:r>
        <w:rPr/>
        <w:t>an</w:t>
      </w:r>
      <w:r>
        <w:rPr>
          <w:spacing w:val="-7"/>
        </w:rPr>
        <w:t> </w:t>
      </w:r>
      <w:r>
        <w:rPr/>
        <w:t>opt-out</w:t>
      </w:r>
      <w:r>
        <w:rPr>
          <w:spacing w:val="-7"/>
        </w:rPr>
        <w:t> </w:t>
      </w:r>
      <w:r>
        <w:rPr/>
        <w:t>preference</w:t>
      </w:r>
      <w:r>
        <w:rPr>
          <w:spacing w:val="-7"/>
        </w:rPr>
        <w:t> </w:t>
      </w:r>
      <w:r>
        <w:rPr/>
        <w:t>that</w:t>
      </w:r>
      <w:r>
        <w:rPr>
          <w:spacing w:val="-6"/>
        </w:rPr>
        <w:t> </w:t>
      </w:r>
      <w:r>
        <w:rPr/>
        <w:t>can</w:t>
      </w:r>
      <w:r>
        <w:rPr>
          <w:spacing w:val="-7"/>
        </w:rPr>
        <w:t> </w:t>
      </w:r>
      <w:r>
        <w:rPr>
          <w:spacing w:val="3"/>
        </w:rPr>
        <w:t>be</w:t>
      </w:r>
      <w:r>
        <w:rPr>
          <w:spacing w:val="-7"/>
        </w:rPr>
        <w:t> </w:t>
      </w:r>
      <w:r>
        <w:rPr/>
        <w:t>mailed</w:t>
      </w:r>
      <w:r>
        <w:rPr>
          <w:spacing w:val="-7"/>
        </w:rPr>
        <w:t> </w:t>
      </w:r>
      <w:r>
        <w:rPr/>
        <w:t>to</w:t>
      </w:r>
      <w:r>
        <w:rPr>
          <w:spacing w:val="-6"/>
        </w:rPr>
        <w:t> </w:t>
      </w:r>
      <w:r>
        <w:rPr/>
        <w:t>the</w:t>
      </w:r>
      <w:r>
        <w:rPr>
          <w:spacing w:val="-7"/>
        </w:rPr>
        <w:t> </w:t>
      </w:r>
      <w:r>
        <w:rPr/>
        <w:t>Seattle</w:t>
      </w:r>
      <w:r>
        <w:rPr>
          <w:spacing w:val="-7"/>
        </w:rPr>
        <w:t> </w:t>
      </w:r>
      <w:r>
        <w:rPr/>
        <w:t>Research</w:t>
      </w:r>
      <w:r>
        <w:rPr>
          <w:spacing w:val="-7"/>
        </w:rPr>
        <w:t> </w:t>
      </w:r>
      <w:r>
        <w:rPr/>
        <w:t>Institute</w:t>
      </w:r>
      <w:r>
        <w:rPr>
          <w:spacing w:val="-6"/>
        </w:rPr>
        <w:t> </w:t>
      </w:r>
      <w:r>
        <w:rPr/>
        <w:t>if the participating family prefers not to </w:t>
      </w:r>
      <w:r>
        <w:rPr>
          <w:spacing w:val="3"/>
        </w:rPr>
        <w:t>be </w:t>
      </w:r>
      <w:r>
        <w:rPr/>
        <w:t>contacted for future studies. Letters will </w:t>
      </w:r>
      <w:r>
        <w:rPr>
          <w:spacing w:val="3"/>
        </w:rPr>
        <w:t>be </w:t>
      </w:r>
      <w:r>
        <w:rPr>
          <w:w w:val="95"/>
        </w:rPr>
        <w:t>mailed</w:t>
      </w:r>
      <w:r>
        <w:rPr>
          <w:spacing w:val="-25"/>
          <w:w w:val="95"/>
        </w:rPr>
        <w:t> </w:t>
      </w:r>
      <w:r>
        <w:rPr>
          <w:w w:val="95"/>
        </w:rPr>
        <w:t>a</w:t>
      </w:r>
      <w:r>
        <w:rPr>
          <w:spacing w:val="-25"/>
          <w:w w:val="95"/>
        </w:rPr>
        <w:t> </w:t>
      </w:r>
      <w:r>
        <w:rPr>
          <w:w w:val="95"/>
        </w:rPr>
        <w:t>minimum</w:t>
      </w:r>
      <w:r>
        <w:rPr>
          <w:spacing w:val="-25"/>
          <w:w w:val="95"/>
        </w:rPr>
        <w:t> </w:t>
      </w:r>
      <w:r>
        <w:rPr>
          <w:w w:val="95"/>
        </w:rPr>
        <w:t>of</w:t>
      </w:r>
      <w:r>
        <w:rPr>
          <w:spacing w:val="-24"/>
          <w:w w:val="95"/>
        </w:rPr>
        <w:t> </w:t>
      </w:r>
      <w:r>
        <w:rPr>
          <w:w w:val="95"/>
        </w:rPr>
        <w:t>six</w:t>
      </w:r>
      <w:r>
        <w:rPr>
          <w:spacing w:val="-25"/>
          <w:w w:val="95"/>
        </w:rPr>
        <w:t> </w:t>
      </w:r>
      <w:r>
        <w:rPr>
          <w:w w:val="95"/>
        </w:rPr>
        <w:t>weeks</w:t>
      </w:r>
      <w:r>
        <w:rPr>
          <w:spacing w:val="-25"/>
          <w:w w:val="95"/>
        </w:rPr>
        <w:t> </w:t>
      </w:r>
      <w:r>
        <w:rPr>
          <w:w w:val="95"/>
        </w:rPr>
        <w:t>prior</w:t>
      </w:r>
      <w:r>
        <w:rPr>
          <w:spacing w:val="-24"/>
          <w:w w:val="95"/>
        </w:rPr>
        <w:t> </w:t>
      </w:r>
      <w:r>
        <w:rPr>
          <w:w w:val="95"/>
        </w:rPr>
        <w:t>to</w:t>
      </w:r>
      <w:r>
        <w:rPr>
          <w:spacing w:val="-25"/>
          <w:w w:val="95"/>
        </w:rPr>
        <w:t> </w:t>
      </w:r>
      <w:r>
        <w:rPr>
          <w:w w:val="95"/>
        </w:rPr>
        <w:t>contacting</w:t>
      </w:r>
      <w:r>
        <w:rPr>
          <w:spacing w:val="-25"/>
          <w:w w:val="95"/>
        </w:rPr>
        <w:t> </w:t>
      </w:r>
      <w:r>
        <w:rPr>
          <w:w w:val="95"/>
        </w:rPr>
        <w:t>families</w:t>
      </w:r>
      <w:r>
        <w:rPr>
          <w:spacing w:val="-24"/>
          <w:w w:val="95"/>
        </w:rPr>
        <w:t> </w:t>
      </w:r>
      <w:r>
        <w:rPr>
          <w:w w:val="95"/>
        </w:rPr>
        <w:t>regarding</w:t>
      </w:r>
      <w:r>
        <w:rPr>
          <w:spacing w:val="-25"/>
          <w:w w:val="95"/>
        </w:rPr>
        <w:t> </w:t>
      </w:r>
      <w:r>
        <w:rPr>
          <w:w w:val="95"/>
        </w:rPr>
        <w:t>other</w:t>
      </w:r>
      <w:r>
        <w:rPr>
          <w:spacing w:val="-25"/>
          <w:w w:val="95"/>
        </w:rPr>
        <w:t> </w:t>
      </w:r>
      <w:r>
        <w:rPr>
          <w:w w:val="95"/>
        </w:rPr>
        <w:t>research</w:t>
      </w:r>
      <w:r>
        <w:rPr>
          <w:spacing w:val="-24"/>
          <w:w w:val="95"/>
        </w:rPr>
        <w:t> </w:t>
      </w:r>
      <w:r>
        <w:rPr>
          <w:w w:val="95"/>
        </w:rPr>
        <w:t>studies.</w:t>
      </w:r>
    </w:p>
    <w:p>
      <w:pPr>
        <w:pStyle w:val="BodyText"/>
      </w:pPr>
    </w:p>
    <w:p>
      <w:pPr>
        <w:pStyle w:val="BodyText"/>
      </w:pPr>
    </w:p>
    <w:p>
      <w:pPr>
        <w:pStyle w:val="BodyText"/>
      </w:pPr>
    </w:p>
    <w:p>
      <w:pPr>
        <w:pStyle w:val="BodyText"/>
        <w:spacing w:before="3"/>
        <w:rPr>
          <w:sz w:val="19"/>
        </w:rPr>
      </w:pPr>
    </w:p>
    <w:p>
      <w:pPr>
        <w:pStyle w:val="Heading2"/>
        <w:numPr>
          <w:ilvl w:val="1"/>
          <w:numId w:val="13"/>
        </w:numPr>
        <w:tabs>
          <w:tab w:pos="1235" w:val="left" w:leader="none"/>
          <w:tab w:pos="1236" w:val="left" w:leader="none"/>
        </w:tabs>
        <w:spacing w:line="240" w:lineRule="auto" w:before="0" w:after="0"/>
        <w:ind w:left="1235" w:right="0" w:hanging="735"/>
        <w:jc w:val="left"/>
      </w:pPr>
      <w:bookmarkStart w:name="_bookmark13" w:id="40"/>
      <w:bookmarkEnd w:id="40"/>
      <w:r>
        <w:rPr>
          <w:b w:val="0"/>
        </w:rPr>
      </w:r>
      <w:bookmarkStart w:name="_bookmark13" w:id="41"/>
      <w:bookmarkEnd w:id="41"/>
      <w:r>
        <w:rPr>
          <w:spacing w:val="3"/>
        </w:rPr>
        <w:t>Bl</w:t>
      </w:r>
      <w:r>
        <w:rPr>
          <w:spacing w:val="3"/>
        </w:rPr>
        <w:t>ood </w:t>
      </w:r>
      <w:r>
        <w:rPr/>
        <w:t>Sampling and</w:t>
      </w:r>
      <w:r>
        <w:rPr>
          <w:spacing w:val="23"/>
        </w:rPr>
        <w:t> </w:t>
      </w:r>
      <w:r>
        <w:rPr/>
        <w:t>Processing</w:t>
      </w:r>
    </w:p>
    <w:p>
      <w:pPr>
        <w:pStyle w:val="BodyText"/>
        <w:spacing w:before="4"/>
        <w:rPr>
          <w:b/>
          <w:sz w:val="25"/>
        </w:rPr>
      </w:pPr>
    </w:p>
    <w:p>
      <w:pPr>
        <w:pStyle w:val="BodyText"/>
        <w:spacing w:line="247" w:lineRule="auto"/>
        <w:ind w:left="500" w:right="1392"/>
        <w:jc w:val="both"/>
      </w:pPr>
      <w:r>
        <w:rPr/>
        <w:pict>
          <v:shape style="position:absolute;margin-left:225.212006pt;margin-top:30.630615pt;width:9.3pt;height:20.75pt;mso-position-horizontal-relative:page;mso-position-vertical-relative:paragraph;z-index:-3803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97"/>
                    </w:rPr>
                    <w:t>≥</w:t>
                  </w:r>
                </w:p>
              </w:txbxContent>
            </v:textbox>
            <w10:wrap type="none"/>
          </v:shape>
        </w:pict>
      </w:r>
      <w:r>
        <w:rPr/>
        <w:t>Unused</w:t>
      </w:r>
      <w:r>
        <w:rPr>
          <w:spacing w:val="-15"/>
        </w:rPr>
        <w:t> </w:t>
      </w:r>
      <w:r>
        <w:rPr/>
        <w:t>serum</w:t>
      </w:r>
      <w:r>
        <w:rPr>
          <w:spacing w:val="-16"/>
        </w:rPr>
        <w:t> </w:t>
      </w:r>
      <w:r>
        <w:rPr/>
        <w:t>samples</w:t>
      </w:r>
      <w:r>
        <w:rPr>
          <w:spacing w:val="-15"/>
        </w:rPr>
        <w:t> </w:t>
      </w:r>
      <w:r>
        <w:rPr/>
        <w:t>will</w:t>
      </w:r>
      <w:r>
        <w:rPr>
          <w:spacing w:val="-15"/>
        </w:rPr>
        <w:t> </w:t>
      </w:r>
      <w:r>
        <w:rPr>
          <w:spacing w:val="3"/>
        </w:rPr>
        <w:t>be</w:t>
      </w:r>
      <w:r>
        <w:rPr>
          <w:spacing w:val="-15"/>
        </w:rPr>
        <w:t> </w:t>
      </w:r>
      <w:r>
        <w:rPr/>
        <w:t>obtained</w:t>
      </w:r>
      <w:r>
        <w:rPr>
          <w:spacing w:val="-15"/>
        </w:rPr>
        <w:t> </w:t>
      </w:r>
      <w:r>
        <w:rPr/>
        <w:t>from</w:t>
      </w:r>
      <w:r>
        <w:rPr>
          <w:spacing w:val="-15"/>
        </w:rPr>
        <w:t> </w:t>
      </w:r>
      <w:r>
        <w:rPr/>
        <w:t>the</w:t>
      </w:r>
      <w:r>
        <w:rPr>
          <w:spacing w:val="-15"/>
        </w:rPr>
        <w:t> </w:t>
      </w:r>
      <w:r>
        <w:rPr/>
        <w:t>performance</w:t>
      </w:r>
      <w:r>
        <w:rPr>
          <w:spacing w:val="-15"/>
        </w:rPr>
        <w:t> </w:t>
      </w:r>
      <w:r>
        <w:rPr/>
        <w:t>site</w:t>
      </w:r>
      <w:r>
        <w:rPr>
          <w:spacing w:val="-15"/>
        </w:rPr>
        <w:t> </w:t>
      </w:r>
      <w:r>
        <w:rPr/>
        <w:t>clinical</w:t>
      </w:r>
      <w:r>
        <w:rPr>
          <w:spacing w:val="-15"/>
        </w:rPr>
        <w:t> </w:t>
      </w:r>
      <w:r>
        <w:rPr/>
        <w:t>laboratories during the first 24 hours of PICU </w:t>
      </w:r>
      <w:r>
        <w:rPr>
          <w:spacing w:val="-6"/>
        </w:rPr>
        <w:t>stay, </w:t>
      </w:r>
      <w:r>
        <w:rPr/>
        <w:t>and if possible, on the third </w:t>
      </w:r>
      <w:r>
        <w:rPr>
          <w:spacing w:val="-3"/>
        </w:rPr>
        <w:t>day </w:t>
      </w:r>
      <w:r>
        <w:rPr/>
        <w:t>of PICU </w:t>
      </w:r>
      <w:r>
        <w:rPr>
          <w:spacing w:val="-6"/>
        </w:rPr>
        <w:t>stay. </w:t>
      </w:r>
      <w:r>
        <w:rPr/>
        <w:t>Each</w:t>
      </w:r>
      <w:r>
        <w:rPr>
          <w:spacing w:val="-16"/>
        </w:rPr>
        <w:t> </w:t>
      </w:r>
      <w:r>
        <w:rPr/>
        <w:t>sample</w:t>
      </w:r>
      <w:r>
        <w:rPr>
          <w:spacing w:val="-16"/>
        </w:rPr>
        <w:t> </w:t>
      </w:r>
      <w:r>
        <w:rPr/>
        <w:t>must</w:t>
      </w:r>
      <w:r>
        <w:rPr>
          <w:spacing w:val="-16"/>
        </w:rPr>
        <w:t> </w:t>
      </w:r>
      <w:r>
        <w:rPr/>
        <w:t>contain</w:t>
      </w:r>
      <w:r>
        <w:rPr>
          <w:spacing w:val="17"/>
        </w:rPr>
        <w:t> </w:t>
      </w:r>
      <w:r>
        <w:rPr/>
        <w:t>50</w:t>
      </w:r>
      <w:r>
        <w:rPr>
          <w:rFonts w:ascii="Verdana" w:hAnsi="Verdana"/>
          <w:i/>
        </w:rPr>
        <w:t>µ</w:t>
      </w:r>
      <w:r>
        <w:rPr/>
        <w:t>L</w:t>
      </w:r>
      <w:r>
        <w:rPr>
          <w:spacing w:val="-16"/>
        </w:rPr>
        <w:t> </w:t>
      </w:r>
      <w:r>
        <w:rPr/>
        <w:t>of</w:t>
      </w:r>
      <w:r>
        <w:rPr>
          <w:spacing w:val="-16"/>
        </w:rPr>
        <w:t> </w:t>
      </w:r>
      <w:r>
        <w:rPr/>
        <w:t>serum. If</w:t>
      </w:r>
      <w:r>
        <w:rPr>
          <w:spacing w:val="-15"/>
        </w:rPr>
        <w:t> </w:t>
      </w:r>
      <w:r>
        <w:rPr/>
        <w:t>a</w:t>
      </w:r>
      <w:r>
        <w:rPr>
          <w:spacing w:val="-16"/>
        </w:rPr>
        <w:t> </w:t>
      </w:r>
      <w:r>
        <w:rPr/>
        <w:t>sample</w:t>
      </w:r>
      <w:r>
        <w:rPr>
          <w:spacing w:val="-16"/>
        </w:rPr>
        <w:t> </w:t>
      </w:r>
      <w:r>
        <w:rPr/>
        <w:t>cannot</w:t>
      </w:r>
      <w:r>
        <w:rPr>
          <w:spacing w:val="-16"/>
        </w:rPr>
        <w:t> </w:t>
      </w:r>
      <w:r>
        <w:rPr>
          <w:spacing w:val="3"/>
        </w:rPr>
        <w:t>be</w:t>
      </w:r>
      <w:r>
        <w:rPr>
          <w:spacing w:val="-16"/>
        </w:rPr>
        <w:t> </w:t>
      </w:r>
      <w:r>
        <w:rPr/>
        <w:t>obtained</w:t>
      </w:r>
      <w:r>
        <w:rPr>
          <w:spacing w:val="-15"/>
        </w:rPr>
        <w:t> </w:t>
      </w:r>
      <w:r>
        <w:rPr/>
        <w:t>on</w:t>
      </w:r>
      <w:r>
        <w:rPr>
          <w:spacing w:val="-16"/>
        </w:rPr>
        <w:t> </w:t>
      </w:r>
      <w:r>
        <w:rPr>
          <w:spacing w:val="-3"/>
        </w:rPr>
        <w:t>day</w:t>
      </w:r>
      <w:r>
        <w:rPr>
          <w:spacing w:val="-16"/>
        </w:rPr>
        <w:t> </w:t>
      </w:r>
      <w:r>
        <w:rPr/>
        <w:t>1,</w:t>
      </w:r>
      <w:r>
        <w:rPr>
          <w:spacing w:val="-15"/>
        </w:rPr>
        <w:t> </w:t>
      </w:r>
      <w:r>
        <w:rPr/>
        <w:t>no sample will </w:t>
      </w:r>
      <w:r>
        <w:rPr>
          <w:spacing w:val="3"/>
        </w:rPr>
        <w:t>be </w:t>
      </w:r>
      <w:r>
        <w:rPr/>
        <w:t>obtained on</w:t>
      </w:r>
      <w:r>
        <w:rPr>
          <w:spacing w:val="50"/>
        </w:rPr>
        <w:t> </w:t>
      </w:r>
      <w:r>
        <w:rPr>
          <w:spacing w:val="-3"/>
        </w:rPr>
        <w:t>day </w:t>
      </w:r>
      <w:r>
        <w:rPr/>
        <w:t>3.</w:t>
      </w:r>
    </w:p>
    <w:p>
      <w:pPr>
        <w:pStyle w:val="BodyText"/>
        <w:spacing w:before="9"/>
        <w:rPr>
          <w:sz w:val="31"/>
        </w:rPr>
      </w:pPr>
    </w:p>
    <w:p>
      <w:pPr>
        <w:pStyle w:val="BodyText"/>
        <w:spacing w:line="254" w:lineRule="auto"/>
        <w:ind w:left="500" w:right="1439" w:firstLine="351"/>
        <w:jc w:val="both"/>
      </w:pPr>
      <w:r>
        <w:rPr/>
        <w:t>Samples</w:t>
      </w:r>
      <w:r>
        <w:rPr>
          <w:spacing w:val="-11"/>
        </w:rPr>
        <w:t> </w:t>
      </w:r>
      <w:r>
        <w:rPr/>
        <w:t>will</w:t>
      </w:r>
      <w:r>
        <w:rPr>
          <w:spacing w:val="-11"/>
        </w:rPr>
        <w:t> </w:t>
      </w:r>
      <w:r>
        <w:rPr>
          <w:spacing w:val="3"/>
        </w:rPr>
        <w:t>be</w:t>
      </w:r>
      <w:r>
        <w:rPr>
          <w:spacing w:val="-11"/>
        </w:rPr>
        <w:t> </w:t>
      </w:r>
      <w:r>
        <w:rPr/>
        <w:t>stored</w:t>
      </w:r>
      <w:r>
        <w:rPr>
          <w:spacing w:val="-11"/>
        </w:rPr>
        <w:t> </w:t>
      </w:r>
      <w:r>
        <w:rPr/>
        <w:t>in</w:t>
      </w:r>
      <w:r>
        <w:rPr>
          <w:spacing w:val="-11"/>
        </w:rPr>
        <w:t> </w:t>
      </w:r>
      <w:r>
        <w:rPr/>
        <w:t>original</w:t>
      </w:r>
      <w:r>
        <w:rPr>
          <w:spacing w:val="-10"/>
        </w:rPr>
        <w:t> </w:t>
      </w:r>
      <w:r>
        <w:rPr/>
        <w:t>clinical</w:t>
      </w:r>
      <w:r>
        <w:rPr>
          <w:spacing w:val="-12"/>
        </w:rPr>
        <w:t> </w:t>
      </w:r>
      <w:r>
        <w:rPr>
          <w:spacing w:val="2"/>
        </w:rPr>
        <w:t>blood</w:t>
      </w:r>
      <w:r>
        <w:rPr>
          <w:spacing w:val="-10"/>
        </w:rPr>
        <w:t> </w:t>
      </w:r>
      <w:r>
        <w:rPr/>
        <w:t>tubes</w:t>
      </w:r>
      <w:r>
        <w:rPr>
          <w:spacing w:val="-12"/>
        </w:rPr>
        <w:t> </w:t>
      </w:r>
      <w:r>
        <w:rPr/>
        <w:t>or</w:t>
      </w:r>
      <w:r>
        <w:rPr>
          <w:spacing w:val="-10"/>
        </w:rPr>
        <w:t> </w:t>
      </w:r>
      <w:r>
        <w:rPr/>
        <w:t>individually</w:t>
      </w:r>
      <w:r>
        <w:rPr>
          <w:spacing w:val="-11"/>
        </w:rPr>
        <w:t> </w:t>
      </w:r>
      <w:r>
        <w:rPr/>
        <w:t>transferred</w:t>
      </w:r>
      <w:r>
        <w:rPr>
          <w:spacing w:val="-11"/>
        </w:rPr>
        <w:t> </w:t>
      </w:r>
      <w:r>
        <w:rPr/>
        <w:t>to small</w:t>
      </w:r>
      <w:r>
        <w:rPr>
          <w:spacing w:val="-7"/>
        </w:rPr>
        <w:t> </w:t>
      </w:r>
      <w:r>
        <w:rPr/>
        <w:t>storage</w:t>
      </w:r>
      <w:r>
        <w:rPr>
          <w:spacing w:val="-6"/>
        </w:rPr>
        <w:t> </w:t>
      </w:r>
      <w:r>
        <w:rPr/>
        <w:t>tubes,</w:t>
      </w:r>
      <w:r>
        <w:rPr>
          <w:spacing w:val="-6"/>
        </w:rPr>
        <w:t> </w:t>
      </w:r>
      <w:r>
        <w:rPr/>
        <w:t>labeled</w:t>
      </w:r>
      <w:r>
        <w:rPr>
          <w:spacing w:val="-6"/>
        </w:rPr>
        <w:t> </w:t>
      </w:r>
      <w:r>
        <w:rPr/>
        <w:t>with</w:t>
      </w:r>
      <w:r>
        <w:rPr>
          <w:spacing w:val="-6"/>
        </w:rPr>
        <w:t> </w:t>
      </w:r>
      <w:r>
        <w:rPr/>
        <w:t>time</w:t>
      </w:r>
      <w:r>
        <w:rPr>
          <w:spacing w:val="-6"/>
        </w:rPr>
        <w:t> </w:t>
      </w:r>
      <w:r>
        <w:rPr/>
        <w:t>and</w:t>
      </w:r>
      <w:r>
        <w:rPr>
          <w:spacing w:val="-6"/>
        </w:rPr>
        <w:t> </w:t>
      </w:r>
      <w:r>
        <w:rPr/>
        <w:t>date</w:t>
      </w:r>
      <w:r>
        <w:rPr>
          <w:spacing w:val="-6"/>
        </w:rPr>
        <w:t> </w:t>
      </w:r>
      <w:r>
        <w:rPr/>
        <w:t>of</w:t>
      </w:r>
      <w:r>
        <w:rPr>
          <w:spacing w:val="-6"/>
        </w:rPr>
        <w:t> </w:t>
      </w:r>
      <w:r>
        <w:rPr/>
        <w:t>collection</w:t>
      </w:r>
      <w:r>
        <w:rPr>
          <w:spacing w:val="-6"/>
        </w:rPr>
        <w:t> </w:t>
      </w:r>
      <w:r>
        <w:rPr/>
        <w:t>as</w:t>
      </w:r>
      <w:r>
        <w:rPr>
          <w:spacing w:val="-6"/>
        </w:rPr>
        <w:t> </w:t>
      </w:r>
      <w:r>
        <w:rPr/>
        <w:t>well</w:t>
      </w:r>
      <w:r>
        <w:rPr>
          <w:spacing w:val="-6"/>
        </w:rPr>
        <w:t> </w:t>
      </w:r>
      <w:r>
        <w:rPr/>
        <w:t>the</w:t>
      </w:r>
      <w:r>
        <w:rPr>
          <w:spacing w:val="-6"/>
        </w:rPr>
        <w:t> </w:t>
      </w:r>
      <w:r>
        <w:rPr/>
        <w:t>unique</w:t>
      </w:r>
      <w:r>
        <w:rPr>
          <w:spacing w:val="-7"/>
        </w:rPr>
        <w:t> </w:t>
      </w:r>
      <w:r>
        <w:rPr/>
        <w:t>LAPSE subject identification number, and maintained refrigerated at </w:t>
      </w:r>
      <w:r>
        <w:rPr>
          <w:spacing w:val="3"/>
        </w:rPr>
        <w:t>4</w:t>
      </w:r>
      <w:r>
        <w:rPr>
          <w:rFonts w:ascii="Arial" w:hAnsi="Arial"/>
          <w:i/>
          <w:spacing w:val="3"/>
          <w:vertAlign w:val="superscript"/>
        </w:rPr>
        <w:t>◦</w:t>
      </w:r>
      <w:r>
        <w:rPr>
          <w:spacing w:val="3"/>
          <w:vertAlign w:val="baseline"/>
        </w:rPr>
        <w:t>C </w:t>
      </w:r>
      <w:r>
        <w:rPr>
          <w:vertAlign w:val="baseline"/>
        </w:rPr>
        <w:t>prior to shipping</w:t>
      </w:r>
      <w:r>
        <w:rPr>
          <w:spacing w:val="-41"/>
          <w:vertAlign w:val="baseline"/>
        </w:rPr>
        <w:t> </w:t>
      </w:r>
      <w:r>
        <w:rPr>
          <w:vertAlign w:val="baseline"/>
        </w:rPr>
        <w:t>to the central laboratory. Paired serum samples (reflecting PICU </w:t>
      </w:r>
      <w:r>
        <w:rPr>
          <w:spacing w:val="-3"/>
          <w:vertAlign w:val="baseline"/>
        </w:rPr>
        <w:t>day </w:t>
      </w:r>
      <w:r>
        <w:rPr>
          <w:vertAlign w:val="baseline"/>
        </w:rPr>
        <w:t>1 and 3) will </w:t>
      </w:r>
      <w:r>
        <w:rPr>
          <w:spacing w:val="3"/>
          <w:vertAlign w:val="baseline"/>
        </w:rPr>
        <w:t>be </w:t>
      </w:r>
      <w:r>
        <w:rPr>
          <w:vertAlign w:val="baseline"/>
        </w:rPr>
        <w:t>transported</w:t>
      </w:r>
      <w:r>
        <w:rPr>
          <w:spacing w:val="-29"/>
          <w:vertAlign w:val="baseline"/>
        </w:rPr>
        <w:t> </w:t>
      </w:r>
      <w:r>
        <w:rPr>
          <w:vertAlign w:val="baseline"/>
        </w:rPr>
        <w:t>cold</w:t>
      </w:r>
      <w:r>
        <w:rPr>
          <w:spacing w:val="-28"/>
          <w:vertAlign w:val="baseline"/>
        </w:rPr>
        <w:t> </w:t>
      </w:r>
      <w:r>
        <w:rPr>
          <w:vertAlign w:val="baseline"/>
        </w:rPr>
        <w:t>with</w:t>
      </w:r>
      <w:r>
        <w:rPr>
          <w:spacing w:val="-28"/>
          <w:vertAlign w:val="baseline"/>
        </w:rPr>
        <w:t> </w:t>
      </w:r>
      <w:r>
        <w:rPr>
          <w:vertAlign w:val="baseline"/>
        </w:rPr>
        <w:t>freezer</w:t>
      </w:r>
      <w:r>
        <w:rPr>
          <w:spacing w:val="-28"/>
          <w:vertAlign w:val="baseline"/>
        </w:rPr>
        <w:t> </w:t>
      </w:r>
      <w:r>
        <w:rPr>
          <w:vertAlign w:val="baseline"/>
        </w:rPr>
        <w:t>pack</w:t>
      </w:r>
      <w:r>
        <w:rPr>
          <w:spacing w:val="-29"/>
          <w:vertAlign w:val="baseline"/>
        </w:rPr>
        <w:t> </w:t>
      </w:r>
      <w:r>
        <w:rPr>
          <w:spacing w:val="-4"/>
          <w:vertAlign w:val="baseline"/>
        </w:rPr>
        <w:t>by</w:t>
      </w:r>
      <w:r>
        <w:rPr>
          <w:spacing w:val="-28"/>
          <w:vertAlign w:val="baseline"/>
        </w:rPr>
        <w:t> </w:t>
      </w:r>
      <w:r>
        <w:rPr>
          <w:vertAlign w:val="baseline"/>
        </w:rPr>
        <w:t>express</w:t>
      </w:r>
      <w:r>
        <w:rPr>
          <w:spacing w:val="-28"/>
          <w:vertAlign w:val="baseline"/>
        </w:rPr>
        <w:t> </w:t>
      </w:r>
      <w:r>
        <w:rPr>
          <w:vertAlign w:val="baseline"/>
        </w:rPr>
        <w:t>delivery</w:t>
      </w:r>
      <w:r>
        <w:rPr>
          <w:spacing w:val="-28"/>
          <w:vertAlign w:val="baseline"/>
        </w:rPr>
        <w:t> </w:t>
      </w:r>
      <w:r>
        <w:rPr>
          <w:vertAlign w:val="baseline"/>
        </w:rPr>
        <w:t>service</w:t>
      </w:r>
      <w:r>
        <w:rPr>
          <w:spacing w:val="-29"/>
          <w:vertAlign w:val="baseline"/>
        </w:rPr>
        <w:t> </w:t>
      </w:r>
      <w:r>
        <w:rPr>
          <w:vertAlign w:val="baseline"/>
        </w:rPr>
        <w:t>to</w:t>
      </w:r>
      <w:r>
        <w:rPr>
          <w:spacing w:val="-28"/>
          <w:vertAlign w:val="baseline"/>
        </w:rPr>
        <w:t> </w:t>
      </w:r>
      <w:r>
        <w:rPr>
          <w:vertAlign w:val="baseline"/>
        </w:rPr>
        <w:t>the</w:t>
      </w:r>
      <w:r>
        <w:rPr>
          <w:spacing w:val="-28"/>
          <w:vertAlign w:val="baseline"/>
        </w:rPr>
        <w:t> </w:t>
      </w:r>
      <w:r>
        <w:rPr>
          <w:vertAlign w:val="baseline"/>
        </w:rPr>
        <w:t>central</w:t>
      </w:r>
      <w:r>
        <w:rPr>
          <w:spacing w:val="-28"/>
          <w:vertAlign w:val="baseline"/>
        </w:rPr>
        <w:t> </w:t>
      </w:r>
      <w:r>
        <w:rPr>
          <w:vertAlign w:val="baseline"/>
        </w:rPr>
        <w:t>laboratory</w:t>
      </w:r>
      <w:r>
        <w:rPr>
          <w:spacing w:val="-28"/>
          <w:vertAlign w:val="baseline"/>
        </w:rPr>
        <w:t> </w:t>
      </w:r>
      <w:r>
        <w:rPr>
          <w:vertAlign w:val="baseline"/>
        </w:rPr>
        <w:t>in Cincinnati.</w:t>
      </w:r>
    </w:p>
    <w:p>
      <w:pPr>
        <w:pStyle w:val="BodyText"/>
        <w:spacing w:before="4"/>
        <w:rPr>
          <w:sz w:val="30"/>
        </w:rPr>
      </w:pPr>
    </w:p>
    <w:p>
      <w:pPr>
        <w:pStyle w:val="BodyText"/>
        <w:spacing w:line="249" w:lineRule="auto"/>
        <w:ind w:left="500" w:right="1400" w:firstLine="351"/>
        <w:jc w:val="both"/>
      </w:pPr>
      <w:r>
        <w:rPr/>
        <w:t>The</w:t>
      </w:r>
      <w:r>
        <w:rPr>
          <w:spacing w:val="-17"/>
        </w:rPr>
        <w:t> </w:t>
      </w:r>
      <w:r>
        <w:rPr/>
        <w:t>plasma</w:t>
      </w:r>
      <w:r>
        <w:rPr>
          <w:spacing w:val="-16"/>
        </w:rPr>
        <w:t> </w:t>
      </w:r>
      <w:r>
        <w:rPr/>
        <w:t>biomarkers</w:t>
      </w:r>
      <w:r>
        <w:rPr>
          <w:spacing w:val="-16"/>
        </w:rPr>
        <w:t> </w:t>
      </w:r>
      <w:r>
        <w:rPr/>
        <w:t>were</w:t>
      </w:r>
      <w:r>
        <w:rPr>
          <w:spacing w:val="-16"/>
        </w:rPr>
        <w:t> </w:t>
      </w:r>
      <w:r>
        <w:rPr/>
        <w:t>selected</w:t>
      </w:r>
      <w:r>
        <w:rPr>
          <w:spacing w:val="-16"/>
        </w:rPr>
        <w:t> </w:t>
      </w:r>
      <w:r>
        <w:rPr/>
        <w:t>objectively,</w:t>
      </w:r>
      <w:r>
        <w:rPr>
          <w:spacing w:val="-16"/>
        </w:rPr>
        <w:t> </w:t>
      </w:r>
      <w:r>
        <w:rPr/>
        <w:t>based</w:t>
      </w:r>
      <w:r>
        <w:rPr>
          <w:spacing w:val="-16"/>
        </w:rPr>
        <w:t> </w:t>
      </w:r>
      <w:r>
        <w:rPr/>
        <w:t>on</w:t>
      </w:r>
      <w:r>
        <w:rPr>
          <w:spacing w:val="-16"/>
        </w:rPr>
        <w:t> </w:t>
      </w:r>
      <w:r>
        <w:rPr/>
        <w:t>extensive,</w:t>
      </w:r>
      <w:r>
        <w:rPr>
          <w:spacing w:val="-16"/>
        </w:rPr>
        <w:t> </w:t>
      </w:r>
      <w:r>
        <w:rPr/>
        <w:t>discovery</w:t>
      </w:r>
      <w:r>
        <w:rPr>
          <w:spacing w:val="-17"/>
        </w:rPr>
        <w:t> </w:t>
      </w:r>
      <w:r>
        <w:rPr/>
        <w:t>ori- </w:t>
      </w:r>
      <w:r>
        <w:rPr>
          <w:w w:val="95"/>
        </w:rPr>
        <w:t>ented transcriptomic studies.</w:t>
      </w:r>
      <w:hyperlink w:history="true" w:anchor="_bookmark52">
        <w:r>
          <w:rPr>
            <w:rFonts w:ascii="Century"/>
            <w:color w:val="0000FF"/>
            <w:w w:val="95"/>
            <w:vertAlign w:val="superscript"/>
          </w:rPr>
          <w:t>24</w:t>
        </w:r>
      </w:hyperlink>
      <w:r>
        <w:rPr>
          <w:rFonts w:ascii="Century"/>
          <w:color w:val="0000FF"/>
          <w:w w:val="95"/>
          <w:vertAlign w:val="baseline"/>
        </w:rPr>
        <w:t> </w:t>
      </w:r>
      <w:r>
        <w:rPr>
          <w:w w:val="95"/>
          <w:vertAlign w:val="baseline"/>
        </w:rPr>
        <w:t>The biomarkers include: C-C chemokine ligand 3 (CCL3), </w:t>
      </w:r>
      <w:r>
        <w:rPr>
          <w:vertAlign w:val="baseline"/>
        </w:rPr>
        <w:t>interleukin</w:t>
      </w:r>
      <w:r>
        <w:rPr>
          <w:spacing w:val="-11"/>
          <w:vertAlign w:val="baseline"/>
        </w:rPr>
        <w:t> </w:t>
      </w:r>
      <w:r>
        <w:rPr>
          <w:vertAlign w:val="baseline"/>
        </w:rPr>
        <w:t>8</w:t>
      </w:r>
      <w:r>
        <w:rPr>
          <w:spacing w:val="-11"/>
          <w:vertAlign w:val="baseline"/>
        </w:rPr>
        <w:t> </w:t>
      </w:r>
      <w:r>
        <w:rPr>
          <w:vertAlign w:val="baseline"/>
        </w:rPr>
        <w:t>(IL8),</w:t>
      </w:r>
      <w:r>
        <w:rPr>
          <w:spacing w:val="-11"/>
          <w:vertAlign w:val="baseline"/>
        </w:rPr>
        <w:t> </w:t>
      </w:r>
      <w:r>
        <w:rPr>
          <w:vertAlign w:val="baseline"/>
        </w:rPr>
        <w:t>heat</w:t>
      </w:r>
      <w:r>
        <w:rPr>
          <w:spacing w:val="-11"/>
          <w:vertAlign w:val="baseline"/>
        </w:rPr>
        <w:t> </w:t>
      </w:r>
      <w:r>
        <w:rPr>
          <w:vertAlign w:val="baseline"/>
        </w:rPr>
        <w:t>shock</w:t>
      </w:r>
      <w:r>
        <w:rPr>
          <w:spacing w:val="-11"/>
          <w:vertAlign w:val="baseline"/>
        </w:rPr>
        <w:t> </w:t>
      </w:r>
      <w:r>
        <w:rPr>
          <w:vertAlign w:val="baseline"/>
        </w:rPr>
        <w:t>protein</w:t>
      </w:r>
      <w:r>
        <w:rPr>
          <w:spacing w:val="-11"/>
          <w:vertAlign w:val="baseline"/>
        </w:rPr>
        <w:t> </w:t>
      </w:r>
      <w:r>
        <w:rPr>
          <w:vertAlign w:val="baseline"/>
        </w:rPr>
        <w:t>70</w:t>
      </w:r>
      <w:r>
        <w:rPr>
          <w:spacing w:val="-11"/>
          <w:vertAlign w:val="baseline"/>
        </w:rPr>
        <w:t> </w:t>
      </w:r>
      <w:r>
        <w:rPr>
          <w:vertAlign w:val="baseline"/>
        </w:rPr>
        <w:t>kDa</w:t>
      </w:r>
      <w:r>
        <w:rPr>
          <w:spacing w:val="-10"/>
          <w:vertAlign w:val="baseline"/>
        </w:rPr>
        <w:t> </w:t>
      </w:r>
      <w:r>
        <w:rPr>
          <w:vertAlign w:val="baseline"/>
        </w:rPr>
        <w:t>1B</w:t>
      </w:r>
      <w:r>
        <w:rPr>
          <w:spacing w:val="-11"/>
          <w:vertAlign w:val="baseline"/>
        </w:rPr>
        <w:t> </w:t>
      </w:r>
      <w:r>
        <w:rPr>
          <w:spacing w:val="-3"/>
          <w:vertAlign w:val="baseline"/>
        </w:rPr>
        <w:t>(HSPA1B),</w:t>
      </w:r>
      <w:r>
        <w:rPr>
          <w:spacing w:val="-11"/>
          <w:vertAlign w:val="baseline"/>
        </w:rPr>
        <w:t> </w:t>
      </w:r>
      <w:r>
        <w:rPr>
          <w:vertAlign w:val="baseline"/>
        </w:rPr>
        <w:t>granzyme</w:t>
      </w:r>
      <w:r>
        <w:rPr>
          <w:spacing w:val="-11"/>
          <w:vertAlign w:val="baseline"/>
        </w:rPr>
        <w:t> </w:t>
      </w:r>
      <w:r>
        <w:rPr>
          <w:vertAlign w:val="baseline"/>
        </w:rPr>
        <w:t>B</w:t>
      </w:r>
      <w:r>
        <w:rPr>
          <w:spacing w:val="-11"/>
          <w:vertAlign w:val="baseline"/>
        </w:rPr>
        <w:t> </w:t>
      </w:r>
      <w:r>
        <w:rPr>
          <w:vertAlign w:val="baseline"/>
        </w:rPr>
        <w:t>(GZMB),</w:t>
      </w:r>
      <w:r>
        <w:rPr>
          <w:spacing w:val="-11"/>
          <w:vertAlign w:val="baseline"/>
        </w:rPr>
        <w:t> </w:t>
      </w:r>
      <w:r>
        <w:rPr>
          <w:vertAlign w:val="baseline"/>
        </w:rPr>
        <w:t>and matrix metallopeptidase 8</w:t>
      </w:r>
      <w:r>
        <w:rPr>
          <w:spacing w:val="52"/>
          <w:vertAlign w:val="baseline"/>
        </w:rPr>
        <w:t> </w:t>
      </w:r>
      <w:r>
        <w:rPr>
          <w:vertAlign w:val="baseline"/>
        </w:rPr>
        <w:t>(MMP8).</w:t>
      </w:r>
    </w:p>
    <w:p>
      <w:pPr>
        <w:pStyle w:val="BodyText"/>
        <w:spacing w:before="2"/>
        <w:rPr>
          <w:sz w:val="31"/>
        </w:rPr>
      </w:pPr>
    </w:p>
    <w:p>
      <w:pPr>
        <w:pStyle w:val="BodyText"/>
        <w:spacing w:line="254" w:lineRule="auto"/>
        <w:ind w:left="500" w:right="1440" w:firstLine="351"/>
        <w:jc w:val="both"/>
      </w:pPr>
      <w:r>
        <w:rPr/>
        <w:t>The</w:t>
      </w:r>
      <w:r>
        <w:rPr>
          <w:spacing w:val="-16"/>
        </w:rPr>
        <w:t> </w:t>
      </w:r>
      <w:r>
        <w:rPr/>
        <w:t>analyses</w:t>
      </w:r>
      <w:r>
        <w:rPr>
          <w:spacing w:val="-15"/>
        </w:rPr>
        <w:t> </w:t>
      </w:r>
      <w:r>
        <w:rPr/>
        <w:t>of</w:t>
      </w:r>
      <w:r>
        <w:rPr>
          <w:spacing w:val="-15"/>
        </w:rPr>
        <w:t> </w:t>
      </w:r>
      <w:r>
        <w:rPr/>
        <w:t>the</w:t>
      </w:r>
      <w:r>
        <w:rPr>
          <w:spacing w:val="-15"/>
        </w:rPr>
        <w:t> </w:t>
      </w:r>
      <w:r>
        <w:rPr/>
        <w:t>biomarker</w:t>
      </w:r>
      <w:r>
        <w:rPr>
          <w:spacing w:val="-15"/>
        </w:rPr>
        <w:t> </w:t>
      </w:r>
      <w:r>
        <w:rPr/>
        <w:t>samples</w:t>
      </w:r>
      <w:r>
        <w:rPr>
          <w:spacing w:val="-15"/>
        </w:rPr>
        <w:t> </w:t>
      </w:r>
      <w:r>
        <w:rPr/>
        <w:t>in</w:t>
      </w:r>
      <w:r>
        <w:rPr>
          <w:spacing w:val="-15"/>
        </w:rPr>
        <w:t> </w:t>
      </w:r>
      <w:r>
        <w:rPr/>
        <w:t>Cincinnati</w:t>
      </w:r>
      <w:r>
        <w:rPr>
          <w:spacing w:val="-15"/>
        </w:rPr>
        <w:t> </w:t>
      </w:r>
      <w:r>
        <w:rPr/>
        <w:t>will</w:t>
      </w:r>
      <w:r>
        <w:rPr>
          <w:spacing w:val="-15"/>
        </w:rPr>
        <w:t> </w:t>
      </w:r>
      <w:r>
        <w:rPr/>
        <w:t>consume</w:t>
      </w:r>
      <w:r>
        <w:rPr>
          <w:spacing w:val="-16"/>
        </w:rPr>
        <w:t> </w:t>
      </w:r>
      <w:r>
        <w:rPr/>
        <w:t>the</w:t>
      </w:r>
      <w:r>
        <w:rPr>
          <w:spacing w:val="-15"/>
        </w:rPr>
        <w:t> </w:t>
      </w:r>
      <w:r>
        <w:rPr/>
        <w:t>samples,</w:t>
      </w:r>
      <w:r>
        <w:rPr>
          <w:spacing w:val="-15"/>
        </w:rPr>
        <w:t> </w:t>
      </w:r>
      <w:r>
        <w:rPr/>
        <w:t>and storage</w:t>
      </w:r>
      <w:r>
        <w:rPr>
          <w:spacing w:val="-20"/>
        </w:rPr>
        <w:t> </w:t>
      </w:r>
      <w:r>
        <w:rPr/>
        <w:t>of</w:t>
      </w:r>
      <w:r>
        <w:rPr>
          <w:spacing w:val="-20"/>
        </w:rPr>
        <w:t> </w:t>
      </w:r>
      <w:r>
        <w:rPr/>
        <w:t>samples</w:t>
      </w:r>
      <w:r>
        <w:rPr>
          <w:spacing w:val="-19"/>
        </w:rPr>
        <w:t> </w:t>
      </w:r>
      <w:r>
        <w:rPr/>
        <w:t>for</w:t>
      </w:r>
      <w:r>
        <w:rPr>
          <w:spacing w:val="-20"/>
        </w:rPr>
        <w:t> </w:t>
      </w:r>
      <w:r>
        <w:rPr/>
        <w:t>subsequent</w:t>
      </w:r>
      <w:r>
        <w:rPr>
          <w:spacing w:val="-20"/>
        </w:rPr>
        <w:t> </w:t>
      </w:r>
      <w:r>
        <w:rPr/>
        <w:t>studies</w:t>
      </w:r>
      <w:r>
        <w:rPr>
          <w:spacing w:val="-19"/>
        </w:rPr>
        <w:t> </w:t>
      </w:r>
      <w:r>
        <w:rPr/>
        <w:t>is</w:t>
      </w:r>
      <w:r>
        <w:rPr>
          <w:spacing w:val="-21"/>
        </w:rPr>
        <w:t> </w:t>
      </w:r>
      <w:r>
        <w:rPr/>
        <w:t>not</w:t>
      </w:r>
      <w:r>
        <w:rPr>
          <w:spacing w:val="-19"/>
        </w:rPr>
        <w:t> </w:t>
      </w:r>
      <w:r>
        <w:rPr/>
        <w:t>planned.</w:t>
      </w:r>
      <w:r>
        <w:rPr>
          <w:spacing w:val="-7"/>
        </w:rPr>
        <w:t> </w:t>
      </w:r>
      <w:r>
        <w:rPr/>
        <w:t>Residual</w:t>
      </w:r>
      <w:r>
        <w:rPr>
          <w:spacing w:val="-20"/>
        </w:rPr>
        <w:t> </w:t>
      </w:r>
      <w:r>
        <w:rPr/>
        <w:t>sample</w:t>
      </w:r>
      <w:r>
        <w:rPr>
          <w:spacing w:val="-19"/>
        </w:rPr>
        <w:t> </w:t>
      </w:r>
      <w:r>
        <w:rPr/>
        <w:t>material</w:t>
      </w:r>
      <w:r>
        <w:rPr>
          <w:spacing w:val="-21"/>
        </w:rPr>
        <w:t> </w:t>
      </w:r>
      <w:r>
        <w:rPr/>
        <w:t>will </w:t>
      </w:r>
      <w:r>
        <w:rPr>
          <w:spacing w:val="3"/>
        </w:rPr>
        <w:t>be </w:t>
      </w:r>
      <w:r>
        <w:rPr/>
        <w:t>discarded after biomarker analyses are</w:t>
      </w:r>
      <w:r>
        <w:rPr>
          <w:spacing w:val="20"/>
        </w:rPr>
        <w:t> </w:t>
      </w:r>
      <w:r>
        <w:rPr/>
        <w:t>completed.</w:t>
      </w:r>
    </w:p>
    <w:p>
      <w:pPr>
        <w:spacing w:after="0" w:line="254" w:lineRule="auto"/>
        <w:jc w:val="both"/>
        <w:sectPr>
          <w:pgSz w:w="12240" w:h="15840"/>
          <w:pgMar w:header="1137" w:footer="2179" w:top="1500" w:bottom="2360" w:left="1300" w:right="0"/>
        </w:sectPr>
      </w:pPr>
    </w:p>
    <w:p>
      <w:pPr>
        <w:pStyle w:val="BodyText"/>
        <w:spacing w:before="6"/>
        <w:rPr>
          <w:sz w:val="28"/>
        </w:rPr>
      </w:pPr>
      <w:r>
        <w:rPr/>
        <w:pict>
          <v:shape style="position:absolute;margin-left:16.006294pt;margin-top:593.169373pt;width:51.35pt;height:21.95pt;mso-position-horizontal-relative:page;mso-position-vertical-relative:page;z-index:3688"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3712"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Heading2"/>
        <w:numPr>
          <w:ilvl w:val="1"/>
          <w:numId w:val="13"/>
        </w:numPr>
        <w:tabs>
          <w:tab w:pos="875" w:val="left" w:leader="none"/>
          <w:tab w:pos="876" w:val="left" w:leader="none"/>
        </w:tabs>
        <w:spacing w:line="240" w:lineRule="auto" w:before="59" w:after="0"/>
        <w:ind w:left="875" w:right="0" w:hanging="735"/>
        <w:jc w:val="left"/>
      </w:pPr>
      <w:bookmarkStart w:name="Study Workflow" w:id="42"/>
      <w:bookmarkEnd w:id="42"/>
      <w:r>
        <w:rPr>
          <w:b w:val="0"/>
        </w:rPr>
      </w:r>
      <w:bookmarkStart w:name="_bookmark14" w:id="43"/>
      <w:bookmarkEnd w:id="43"/>
      <w:r>
        <w:rPr>
          <w:b w:val="0"/>
        </w:rPr>
      </w:r>
      <w:bookmarkStart w:name="_bookmark14" w:id="44"/>
      <w:bookmarkEnd w:id="44"/>
      <w:r>
        <w:rPr/>
        <w:t>Study</w:t>
      </w:r>
      <w:r>
        <w:rPr>
          <w:spacing w:val="35"/>
        </w:rPr>
        <w:t> </w:t>
      </w:r>
      <w:r>
        <w:rPr>
          <w:spacing w:val="-5"/>
        </w:rPr>
        <w:t>Workflow</w:t>
      </w:r>
    </w:p>
    <w:p>
      <w:pPr>
        <w:pStyle w:val="BodyText"/>
        <w:spacing w:line="254" w:lineRule="auto" w:before="181"/>
        <w:ind w:left="140" w:right="1798" w:hanging="9"/>
        <w:jc w:val="both"/>
      </w:pPr>
      <w:r>
        <w:rPr/>
        <w:t>All</w:t>
      </w:r>
      <w:r>
        <w:rPr>
          <w:spacing w:val="-18"/>
        </w:rPr>
        <w:t> </w:t>
      </w:r>
      <w:r>
        <w:rPr/>
        <w:t>PICU</w:t>
      </w:r>
      <w:r>
        <w:rPr>
          <w:spacing w:val="-18"/>
        </w:rPr>
        <w:t> </w:t>
      </w:r>
      <w:r>
        <w:rPr/>
        <w:t>patients</w:t>
      </w:r>
      <w:r>
        <w:rPr>
          <w:spacing w:val="-17"/>
        </w:rPr>
        <w:t> </w:t>
      </w:r>
      <w:r>
        <w:rPr/>
        <w:t>who</w:t>
      </w:r>
      <w:r>
        <w:rPr>
          <w:spacing w:val="-17"/>
        </w:rPr>
        <w:t> </w:t>
      </w:r>
      <w:r>
        <w:rPr/>
        <w:t>meet</w:t>
      </w:r>
      <w:r>
        <w:rPr>
          <w:spacing w:val="-18"/>
        </w:rPr>
        <w:t> </w:t>
      </w:r>
      <w:r>
        <w:rPr/>
        <w:t>study</w:t>
      </w:r>
      <w:r>
        <w:rPr>
          <w:spacing w:val="-17"/>
        </w:rPr>
        <w:t> </w:t>
      </w:r>
      <w:r>
        <w:rPr/>
        <w:t>inclusion</w:t>
      </w:r>
      <w:r>
        <w:rPr>
          <w:spacing w:val="-17"/>
        </w:rPr>
        <w:t> </w:t>
      </w:r>
      <w:r>
        <w:rPr/>
        <w:t>criteria</w:t>
      </w:r>
      <w:r>
        <w:rPr>
          <w:spacing w:val="-17"/>
        </w:rPr>
        <w:t> </w:t>
      </w:r>
      <w:r>
        <w:rPr/>
        <w:t>should</w:t>
      </w:r>
      <w:r>
        <w:rPr>
          <w:spacing w:val="-18"/>
        </w:rPr>
        <w:t> </w:t>
      </w:r>
      <w:r>
        <w:rPr>
          <w:spacing w:val="3"/>
        </w:rPr>
        <w:t>be</w:t>
      </w:r>
      <w:r>
        <w:rPr>
          <w:spacing w:val="-17"/>
        </w:rPr>
        <w:t> </w:t>
      </w:r>
      <w:r>
        <w:rPr/>
        <w:t>screened</w:t>
      </w:r>
      <w:r>
        <w:rPr>
          <w:spacing w:val="-17"/>
        </w:rPr>
        <w:t> </w:t>
      </w:r>
      <w:r>
        <w:rPr/>
        <w:t>and</w:t>
      </w:r>
      <w:r>
        <w:rPr>
          <w:spacing w:val="-18"/>
        </w:rPr>
        <w:t> </w:t>
      </w:r>
      <w:r>
        <w:rPr/>
        <w:t>the</w:t>
      </w:r>
      <w:r>
        <w:rPr>
          <w:spacing w:val="-17"/>
        </w:rPr>
        <w:t> </w:t>
      </w:r>
      <w:r>
        <w:rPr/>
        <w:t>parents of eligible subjects (who </w:t>
      </w:r>
      <w:r>
        <w:rPr>
          <w:spacing w:val="-4"/>
        </w:rPr>
        <w:t>have </w:t>
      </w:r>
      <w:r>
        <w:rPr/>
        <w:t>no exclusion criteria) should </w:t>
      </w:r>
      <w:r>
        <w:rPr>
          <w:spacing w:val="3"/>
        </w:rPr>
        <w:t>be </w:t>
      </w:r>
      <w:r>
        <w:rPr/>
        <w:t>approached to obtain informed</w:t>
      </w:r>
      <w:r>
        <w:rPr>
          <w:spacing w:val="-11"/>
        </w:rPr>
        <w:t> </w:t>
      </w:r>
      <w:r>
        <w:rPr/>
        <w:t>consent.</w:t>
      </w:r>
      <w:r>
        <w:rPr>
          <w:spacing w:val="15"/>
        </w:rPr>
        <w:t> </w:t>
      </w:r>
      <w:r>
        <w:rPr/>
        <w:t>Information</w:t>
      </w:r>
      <w:r>
        <w:rPr>
          <w:spacing w:val="-10"/>
        </w:rPr>
        <w:t> </w:t>
      </w:r>
      <w:r>
        <w:rPr/>
        <w:t>concerning</w:t>
      </w:r>
      <w:r>
        <w:rPr>
          <w:spacing w:val="-10"/>
        </w:rPr>
        <w:t> </w:t>
      </w:r>
      <w:r>
        <w:rPr/>
        <w:t>baseline</w:t>
      </w:r>
      <w:r>
        <w:rPr>
          <w:spacing w:val="-10"/>
        </w:rPr>
        <w:t> </w:t>
      </w:r>
      <w:r>
        <w:rPr/>
        <w:t>status</w:t>
      </w:r>
      <w:r>
        <w:rPr>
          <w:spacing w:val="-10"/>
        </w:rPr>
        <w:t> </w:t>
      </w:r>
      <w:r>
        <w:rPr/>
        <w:t>should</w:t>
      </w:r>
      <w:r>
        <w:rPr>
          <w:spacing w:val="-10"/>
        </w:rPr>
        <w:t> </w:t>
      </w:r>
      <w:r>
        <w:rPr>
          <w:spacing w:val="3"/>
        </w:rPr>
        <w:t>be</w:t>
      </w:r>
      <w:r>
        <w:rPr>
          <w:spacing w:val="-10"/>
        </w:rPr>
        <w:t> </w:t>
      </w:r>
      <w:r>
        <w:rPr/>
        <w:t>obtained</w:t>
      </w:r>
      <w:r>
        <w:rPr>
          <w:spacing w:val="-10"/>
        </w:rPr>
        <w:t> </w:t>
      </w:r>
      <w:r>
        <w:rPr/>
        <w:t>as</w:t>
      </w:r>
      <w:r>
        <w:rPr>
          <w:spacing w:val="-11"/>
        </w:rPr>
        <w:t> </w:t>
      </w:r>
      <w:r>
        <w:rPr/>
        <w:t>soon </w:t>
      </w:r>
      <w:r>
        <w:rPr>
          <w:w w:val="95"/>
        </w:rPr>
        <w:t>as</w:t>
      </w:r>
      <w:r>
        <w:rPr>
          <w:spacing w:val="-17"/>
          <w:w w:val="95"/>
        </w:rPr>
        <w:t> </w:t>
      </w:r>
      <w:r>
        <w:rPr>
          <w:w w:val="95"/>
        </w:rPr>
        <w:t>it</w:t>
      </w:r>
      <w:r>
        <w:rPr>
          <w:spacing w:val="-17"/>
          <w:w w:val="95"/>
        </w:rPr>
        <w:t> </w:t>
      </w:r>
      <w:r>
        <w:rPr>
          <w:w w:val="95"/>
        </w:rPr>
        <w:t>is</w:t>
      </w:r>
      <w:r>
        <w:rPr>
          <w:spacing w:val="-17"/>
          <w:w w:val="95"/>
        </w:rPr>
        <w:t> </w:t>
      </w:r>
      <w:r>
        <w:rPr>
          <w:w w:val="95"/>
        </w:rPr>
        <w:t>feasible</w:t>
      </w:r>
      <w:r>
        <w:rPr>
          <w:spacing w:val="-16"/>
          <w:w w:val="95"/>
        </w:rPr>
        <w:t> </w:t>
      </w:r>
      <w:r>
        <w:rPr>
          <w:w w:val="95"/>
        </w:rPr>
        <w:t>after</w:t>
      </w:r>
      <w:r>
        <w:rPr>
          <w:spacing w:val="-17"/>
          <w:w w:val="95"/>
        </w:rPr>
        <w:t> </w:t>
      </w:r>
      <w:r>
        <w:rPr>
          <w:w w:val="95"/>
        </w:rPr>
        <w:t>enrollment</w:t>
      </w:r>
      <w:r>
        <w:rPr>
          <w:spacing w:val="-17"/>
          <w:w w:val="95"/>
        </w:rPr>
        <w:t> </w:t>
      </w:r>
      <w:r>
        <w:rPr>
          <w:w w:val="95"/>
        </w:rPr>
        <w:t>in</w:t>
      </w:r>
      <w:r>
        <w:rPr>
          <w:spacing w:val="-16"/>
          <w:w w:val="95"/>
        </w:rPr>
        <w:t> </w:t>
      </w:r>
      <w:r>
        <w:rPr>
          <w:w w:val="95"/>
        </w:rPr>
        <w:t>order</w:t>
      </w:r>
      <w:r>
        <w:rPr>
          <w:spacing w:val="-17"/>
          <w:w w:val="95"/>
        </w:rPr>
        <w:t> </w:t>
      </w:r>
      <w:r>
        <w:rPr>
          <w:w w:val="95"/>
        </w:rPr>
        <w:t>to</w:t>
      </w:r>
      <w:r>
        <w:rPr>
          <w:spacing w:val="-17"/>
          <w:w w:val="95"/>
        </w:rPr>
        <w:t> </w:t>
      </w:r>
      <w:r>
        <w:rPr>
          <w:w w:val="95"/>
        </w:rPr>
        <w:t>reduce</w:t>
      </w:r>
      <w:r>
        <w:rPr>
          <w:spacing w:val="-16"/>
          <w:w w:val="95"/>
        </w:rPr>
        <w:t> </w:t>
      </w:r>
      <w:r>
        <w:rPr>
          <w:w w:val="95"/>
        </w:rPr>
        <w:t>biased</w:t>
      </w:r>
      <w:r>
        <w:rPr>
          <w:spacing w:val="-17"/>
          <w:w w:val="95"/>
        </w:rPr>
        <w:t> </w:t>
      </w:r>
      <w:r>
        <w:rPr>
          <w:w w:val="95"/>
        </w:rPr>
        <w:t>recall</w:t>
      </w:r>
      <w:r>
        <w:rPr>
          <w:spacing w:val="-17"/>
          <w:w w:val="95"/>
        </w:rPr>
        <w:t> </w:t>
      </w:r>
      <w:r>
        <w:rPr>
          <w:w w:val="95"/>
        </w:rPr>
        <w:t>of</w:t>
      </w:r>
      <w:r>
        <w:rPr>
          <w:spacing w:val="-16"/>
          <w:w w:val="95"/>
        </w:rPr>
        <w:t> </w:t>
      </w:r>
      <w:r>
        <w:rPr>
          <w:w w:val="95"/>
        </w:rPr>
        <w:t>the</w:t>
      </w:r>
      <w:r>
        <w:rPr>
          <w:spacing w:val="-17"/>
          <w:w w:val="95"/>
        </w:rPr>
        <w:t> </w:t>
      </w:r>
      <w:r>
        <w:rPr>
          <w:w w:val="95"/>
        </w:rPr>
        <w:t>child’s</w:t>
      </w:r>
      <w:r>
        <w:rPr>
          <w:spacing w:val="-17"/>
          <w:w w:val="95"/>
        </w:rPr>
        <w:t> </w:t>
      </w:r>
      <w:r>
        <w:rPr>
          <w:w w:val="95"/>
        </w:rPr>
        <w:t>baseline</w:t>
      </w:r>
      <w:r>
        <w:rPr>
          <w:spacing w:val="-16"/>
          <w:w w:val="95"/>
        </w:rPr>
        <w:t> </w:t>
      </w:r>
      <w:r>
        <w:rPr>
          <w:w w:val="95"/>
        </w:rPr>
        <w:t>status.</w:t>
      </w:r>
    </w:p>
    <w:p>
      <w:pPr>
        <w:pStyle w:val="BodyText"/>
        <w:spacing w:before="2"/>
        <w:rPr>
          <w:sz w:val="26"/>
        </w:rPr>
      </w:pPr>
    </w:p>
    <w:p>
      <w:pPr>
        <w:pStyle w:val="BodyText"/>
        <w:spacing w:line="254" w:lineRule="auto"/>
        <w:ind w:left="140" w:right="1755" w:firstLine="351"/>
        <w:jc w:val="both"/>
      </w:pPr>
      <w:r>
        <w:rPr>
          <w:spacing w:val="-7"/>
        </w:rPr>
        <w:t>For </w:t>
      </w:r>
      <w:r>
        <w:rPr/>
        <w:t>subjects who do not survive hospitalization, contact information should not </w:t>
      </w:r>
      <w:r>
        <w:rPr>
          <w:spacing w:val="3"/>
        </w:rPr>
        <w:t>be </w:t>
      </w:r>
      <w:r>
        <w:rPr>
          <w:w w:val="95"/>
        </w:rPr>
        <w:t>sent to the Seattle Children’s Research Institute Outcomes Assessment Program. Contact </w:t>
      </w:r>
      <w:r>
        <w:rPr/>
        <w:t>information</w:t>
      </w:r>
      <w:r>
        <w:rPr>
          <w:spacing w:val="-6"/>
        </w:rPr>
        <w:t> </w:t>
      </w:r>
      <w:r>
        <w:rPr/>
        <w:t>for</w:t>
      </w:r>
      <w:r>
        <w:rPr>
          <w:spacing w:val="-7"/>
        </w:rPr>
        <w:t> </w:t>
      </w:r>
      <w:r>
        <w:rPr/>
        <w:t>surviving</w:t>
      </w:r>
      <w:r>
        <w:rPr>
          <w:spacing w:val="-7"/>
        </w:rPr>
        <w:t> </w:t>
      </w:r>
      <w:r>
        <w:rPr/>
        <w:t>subjects</w:t>
      </w:r>
      <w:r>
        <w:rPr>
          <w:spacing w:val="-6"/>
        </w:rPr>
        <w:t> </w:t>
      </w:r>
      <w:r>
        <w:rPr/>
        <w:t>should</w:t>
      </w:r>
      <w:r>
        <w:rPr>
          <w:spacing w:val="-7"/>
        </w:rPr>
        <w:t> </w:t>
      </w:r>
      <w:r>
        <w:rPr>
          <w:spacing w:val="3"/>
        </w:rPr>
        <w:t>be</w:t>
      </w:r>
      <w:r>
        <w:rPr>
          <w:spacing w:val="-6"/>
        </w:rPr>
        <w:t> </w:t>
      </w:r>
      <w:r>
        <w:rPr/>
        <w:t>sent</w:t>
      </w:r>
      <w:r>
        <w:rPr>
          <w:spacing w:val="-6"/>
        </w:rPr>
        <w:t> </w:t>
      </w:r>
      <w:r>
        <w:rPr/>
        <w:t>to</w:t>
      </w:r>
      <w:r>
        <w:rPr>
          <w:spacing w:val="-6"/>
        </w:rPr>
        <w:t> </w:t>
      </w:r>
      <w:r>
        <w:rPr/>
        <w:t>Seattle,</w:t>
      </w:r>
      <w:r>
        <w:rPr>
          <w:spacing w:val="-6"/>
        </w:rPr>
        <w:t> </w:t>
      </w:r>
      <w:r>
        <w:rPr/>
        <w:t>and</w:t>
      </w:r>
      <w:r>
        <w:rPr>
          <w:spacing w:val="-6"/>
        </w:rPr>
        <w:t> </w:t>
      </w:r>
      <w:r>
        <w:rPr/>
        <w:t>a</w:t>
      </w:r>
      <w:r>
        <w:rPr>
          <w:spacing w:val="-6"/>
        </w:rPr>
        <w:t> </w:t>
      </w:r>
      <w:r>
        <w:rPr/>
        <w:t>copy</w:t>
      </w:r>
      <w:r>
        <w:rPr>
          <w:spacing w:val="-6"/>
        </w:rPr>
        <w:t> </w:t>
      </w:r>
      <w:r>
        <w:rPr/>
        <w:t>retained</w:t>
      </w:r>
      <w:r>
        <w:rPr>
          <w:spacing w:val="-6"/>
        </w:rPr>
        <w:t> </w:t>
      </w:r>
      <w:r>
        <w:rPr/>
        <w:t>at</w:t>
      </w:r>
      <w:r>
        <w:rPr>
          <w:spacing w:val="-6"/>
        </w:rPr>
        <w:t> </w:t>
      </w:r>
      <w:r>
        <w:rPr/>
        <w:t>the clinical center. One week prior to scheduled follow up assessments, the clinical center staff should contact the family to find out if the child remains alive (if the child has died,</w:t>
      </w:r>
      <w:r>
        <w:rPr>
          <w:spacing w:val="-10"/>
        </w:rPr>
        <w:t> </w:t>
      </w:r>
      <w:r>
        <w:rPr/>
        <w:t>then</w:t>
      </w:r>
      <w:r>
        <w:rPr>
          <w:spacing w:val="-10"/>
        </w:rPr>
        <w:t> </w:t>
      </w:r>
      <w:r>
        <w:rPr/>
        <w:t>the</w:t>
      </w:r>
      <w:r>
        <w:rPr>
          <w:spacing w:val="-9"/>
        </w:rPr>
        <w:t> </w:t>
      </w:r>
      <w:r>
        <w:rPr/>
        <w:t>date</w:t>
      </w:r>
      <w:r>
        <w:rPr>
          <w:spacing w:val="-10"/>
        </w:rPr>
        <w:t> </w:t>
      </w:r>
      <w:r>
        <w:rPr/>
        <w:t>of</w:t>
      </w:r>
      <w:r>
        <w:rPr>
          <w:spacing w:val="-10"/>
        </w:rPr>
        <w:t> </w:t>
      </w:r>
      <w:r>
        <w:rPr/>
        <w:t>death</w:t>
      </w:r>
      <w:r>
        <w:rPr>
          <w:spacing w:val="-9"/>
        </w:rPr>
        <w:t> </w:t>
      </w:r>
      <w:r>
        <w:rPr/>
        <w:t>should</w:t>
      </w:r>
      <w:r>
        <w:rPr>
          <w:spacing w:val="-10"/>
        </w:rPr>
        <w:t> </w:t>
      </w:r>
      <w:r>
        <w:rPr>
          <w:spacing w:val="3"/>
        </w:rPr>
        <w:t>be</w:t>
      </w:r>
      <w:r>
        <w:rPr>
          <w:spacing w:val="-9"/>
        </w:rPr>
        <w:t> </w:t>
      </w:r>
      <w:r>
        <w:rPr/>
        <w:t>obtained).</w:t>
      </w:r>
      <w:r>
        <w:rPr>
          <w:spacing w:val="6"/>
        </w:rPr>
        <w:t> </w:t>
      </w:r>
      <w:r>
        <w:rPr/>
        <w:t>If</w:t>
      </w:r>
      <w:r>
        <w:rPr>
          <w:spacing w:val="-10"/>
        </w:rPr>
        <w:t> </w:t>
      </w:r>
      <w:r>
        <w:rPr/>
        <w:t>the</w:t>
      </w:r>
      <w:r>
        <w:rPr>
          <w:spacing w:val="-9"/>
        </w:rPr>
        <w:t> </w:t>
      </w:r>
      <w:r>
        <w:rPr/>
        <w:t>child</w:t>
      </w:r>
      <w:r>
        <w:rPr>
          <w:spacing w:val="-10"/>
        </w:rPr>
        <w:t> </w:t>
      </w:r>
      <w:r>
        <w:rPr/>
        <w:t>is</w:t>
      </w:r>
      <w:r>
        <w:rPr>
          <w:spacing w:val="-9"/>
        </w:rPr>
        <w:t> </w:t>
      </w:r>
      <w:r>
        <w:rPr/>
        <w:t>alive,</w:t>
      </w:r>
      <w:r>
        <w:rPr>
          <w:spacing w:val="-10"/>
        </w:rPr>
        <w:t> </w:t>
      </w:r>
      <w:r>
        <w:rPr/>
        <w:t>the</w:t>
      </w:r>
      <w:r>
        <w:rPr>
          <w:spacing w:val="-10"/>
        </w:rPr>
        <w:t> </w:t>
      </w:r>
      <w:r>
        <w:rPr/>
        <w:t>family</w:t>
      </w:r>
      <w:r>
        <w:rPr>
          <w:spacing w:val="-9"/>
        </w:rPr>
        <w:t> </w:t>
      </w:r>
      <w:r>
        <w:rPr/>
        <w:t>contact information</w:t>
      </w:r>
      <w:r>
        <w:rPr>
          <w:spacing w:val="-18"/>
        </w:rPr>
        <w:t> </w:t>
      </w:r>
      <w:r>
        <w:rPr/>
        <w:t>should</w:t>
      </w:r>
      <w:r>
        <w:rPr>
          <w:spacing w:val="-17"/>
        </w:rPr>
        <w:t> </w:t>
      </w:r>
      <w:r>
        <w:rPr>
          <w:spacing w:val="3"/>
        </w:rPr>
        <w:t>be</w:t>
      </w:r>
      <w:r>
        <w:rPr>
          <w:spacing w:val="-18"/>
        </w:rPr>
        <w:t> </w:t>
      </w:r>
      <w:r>
        <w:rPr/>
        <w:t>confirmed</w:t>
      </w:r>
      <w:r>
        <w:rPr>
          <w:spacing w:val="-17"/>
        </w:rPr>
        <w:t> </w:t>
      </w:r>
      <w:r>
        <w:rPr/>
        <w:t>and</w:t>
      </w:r>
      <w:r>
        <w:rPr>
          <w:spacing w:val="-18"/>
        </w:rPr>
        <w:t> </w:t>
      </w:r>
      <w:r>
        <w:rPr/>
        <w:t>the</w:t>
      </w:r>
      <w:r>
        <w:rPr>
          <w:spacing w:val="-17"/>
        </w:rPr>
        <w:t> </w:t>
      </w:r>
      <w:r>
        <w:rPr/>
        <w:t>family</w:t>
      </w:r>
      <w:r>
        <w:rPr>
          <w:spacing w:val="-18"/>
        </w:rPr>
        <w:t> </w:t>
      </w:r>
      <w:r>
        <w:rPr/>
        <w:t>should</w:t>
      </w:r>
      <w:r>
        <w:rPr>
          <w:spacing w:val="-17"/>
        </w:rPr>
        <w:t> </w:t>
      </w:r>
      <w:r>
        <w:rPr>
          <w:spacing w:val="3"/>
        </w:rPr>
        <w:t>be</w:t>
      </w:r>
      <w:r>
        <w:rPr>
          <w:spacing w:val="-17"/>
        </w:rPr>
        <w:t> </w:t>
      </w:r>
      <w:r>
        <w:rPr/>
        <w:t>told</w:t>
      </w:r>
      <w:r>
        <w:rPr>
          <w:spacing w:val="-18"/>
        </w:rPr>
        <w:t> </w:t>
      </w:r>
      <w:r>
        <w:rPr/>
        <w:t>to</w:t>
      </w:r>
      <w:r>
        <w:rPr>
          <w:spacing w:val="-17"/>
        </w:rPr>
        <w:t> </w:t>
      </w:r>
      <w:r>
        <w:rPr/>
        <w:t>expect</w:t>
      </w:r>
      <w:r>
        <w:rPr>
          <w:spacing w:val="-18"/>
        </w:rPr>
        <w:t> </w:t>
      </w:r>
      <w:r>
        <w:rPr/>
        <w:t>a</w:t>
      </w:r>
      <w:r>
        <w:rPr>
          <w:spacing w:val="-17"/>
        </w:rPr>
        <w:t> </w:t>
      </w:r>
      <w:r>
        <w:rPr/>
        <w:t>contact</w:t>
      </w:r>
      <w:r>
        <w:rPr>
          <w:spacing w:val="-18"/>
        </w:rPr>
        <w:t> </w:t>
      </w:r>
      <w:r>
        <w:rPr/>
        <w:t>from </w:t>
      </w:r>
      <w:r>
        <w:rPr>
          <w:w w:val="95"/>
        </w:rPr>
        <w:t>research staff at the Seattle Children’s Research Institute Outcomes Assessment Program. </w:t>
      </w:r>
      <w:r>
        <w:rPr/>
        <w:t>If</w:t>
      </w:r>
      <w:r>
        <w:rPr>
          <w:spacing w:val="-11"/>
        </w:rPr>
        <w:t> </w:t>
      </w:r>
      <w:r>
        <w:rPr/>
        <w:t>the</w:t>
      </w:r>
      <w:r>
        <w:rPr>
          <w:spacing w:val="-10"/>
        </w:rPr>
        <w:t> </w:t>
      </w:r>
      <w:r>
        <w:rPr/>
        <w:t>contact</w:t>
      </w:r>
      <w:r>
        <w:rPr>
          <w:spacing w:val="-11"/>
        </w:rPr>
        <w:t> </w:t>
      </w:r>
      <w:r>
        <w:rPr/>
        <w:t>information</w:t>
      </w:r>
      <w:r>
        <w:rPr>
          <w:spacing w:val="-10"/>
        </w:rPr>
        <w:t> </w:t>
      </w:r>
      <w:r>
        <w:rPr/>
        <w:t>changes,</w:t>
      </w:r>
      <w:r>
        <w:rPr>
          <w:spacing w:val="-11"/>
        </w:rPr>
        <w:t> </w:t>
      </w:r>
      <w:r>
        <w:rPr/>
        <w:t>the</w:t>
      </w:r>
      <w:r>
        <w:rPr>
          <w:spacing w:val="-10"/>
        </w:rPr>
        <w:t> </w:t>
      </w:r>
      <w:r>
        <w:rPr/>
        <w:t>clinical</w:t>
      </w:r>
      <w:r>
        <w:rPr>
          <w:spacing w:val="-11"/>
        </w:rPr>
        <w:t> </w:t>
      </w:r>
      <w:r>
        <w:rPr/>
        <w:t>center</w:t>
      </w:r>
      <w:r>
        <w:rPr>
          <w:spacing w:val="-10"/>
        </w:rPr>
        <w:t> </w:t>
      </w:r>
      <w:r>
        <w:rPr/>
        <w:t>should</w:t>
      </w:r>
      <w:r>
        <w:rPr>
          <w:spacing w:val="-11"/>
        </w:rPr>
        <w:t> </w:t>
      </w:r>
      <w:r>
        <w:rPr/>
        <w:t>send</w:t>
      </w:r>
      <w:r>
        <w:rPr>
          <w:spacing w:val="-10"/>
        </w:rPr>
        <w:t> </w:t>
      </w:r>
      <w:r>
        <w:rPr/>
        <w:t>the</w:t>
      </w:r>
      <w:r>
        <w:rPr>
          <w:spacing w:val="-11"/>
        </w:rPr>
        <w:t> </w:t>
      </w:r>
      <w:r>
        <w:rPr/>
        <w:t>updated</w:t>
      </w:r>
      <w:r>
        <w:rPr>
          <w:spacing w:val="-10"/>
        </w:rPr>
        <w:t> </w:t>
      </w:r>
      <w:r>
        <w:rPr/>
        <w:t>contact information</w:t>
      </w:r>
      <w:r>
        <w:rPr>
          <w:spacing w:val="12"/>
        </w:rPr>
        <w:t> </w:t>
      </w:r>
      <w:r>
        <w:rPr/>
        <w:t>to</w:t>
      </w:r>
      <w:r>
        <w:rPr>
          <w:spacing w:val="13"/>
        </w:rPr>
        <w:t> </w:t>
      </w:r>
      <w:r>
        <w:rPr/>
        <w:t>Seattle</w:t>
      </w:r>
      <w:r>
        <w:rPr>
          <w:spacing w:val="12"/>
        </w:rPr>
        <w:t> </w:t>
      </w:r>
      <w:r>
        <w:rPr/>
        <w:t>to</w:t>
      </w:r>
      <w:r>
        <w:rPr>
          <w:spacing w:val="13"/>
        </w:rPr>
        <w:t> </w:t>
      </w:r>
      <w:r>
        <w:rPr/>
        <w:t>facilitate</w:t>
      </w:r>
      <w:r>
        <w:rPr>
          <w:spacing w:val="13"/>
        </w:rPr>
        <w:t> </w:t>
      </w:r>
      <w:r>
        <w:rPr/>
        <w:t>the</w:t>
      </w:r>
      <w:r>
        <w:rPr>
          <w:spacing w:val="12"/>
        </w:rPr>
        <w:t> </w:t>
      </w:r>
      <w:r>
        <w:rPr/>
        <w:t>follow</w:t>
      </w:r>
      <w:r>
        <w:rPr>
          <w:spacing w:val="13"/>
        </w:rPr>
        <w:t> </w:t>
      </w:r>
      <w:r>
        <w:rPr/>
        <w:t>up</w:t>
      </w:r>
      <w:r>
        <w:rPr>
          <w:spacing w:val="13"/>
        </w:rPr>
        <w:t> </w:t>
      </w:r>
      <w:r>
        <w:rPr/>
        <w:t>assessment.</w:t>
      </w:r>
    </w:p>
    <w:p>
      <w:pPr>
        <w:pStyle w:val="BodyText"/>
      </w:pPr>
    </w:p>
    <w:p>
      <w:pPr>
        <w:pStyle w:val="BodyText"/>
      </w:pPr>
    </w:p>
    <w:p>
      <w:pPr>
        <w:pStyle w:val="BodyText"/>
        <w:spacing w:before="2"/>
        <w:rPr>
          <w:sz w:val="19"/>
        </w:rPr>
      </w:pPr>
    </w:p>
    <w:p>
      <w:pPr>
        <w:pStyle w:val="Heading1"/>
        <w:numPr>
          <w:ilvl w:val="0"/>
          <w:numId w:val="13"/>
        </w:numPr>
        <w:tabs>
          <w:tab w:pos="720" w:val="left" w:leader="none"/>
          <w:tab w:pos="722" w:val="left" w:leader="none"/>
        </w:tabs>
        <w:spacing w:line="240" w:lineRule="auto" w:before="1" w:after="0"/>
        <w:ind w:left="721" w:right="0" w:hanging="581"/>
        <w:jc w:val="left"/>
      </w:pPr>
      <w:bookmarkStart w:name="Data Analysis" w:id="45"/>
      <w:bookmarkEnd w:id="45"/>
      <w:r>
        <w:rPr>
          <w:b w:val="0"/>
        </w:rPr>
      </w:r>
      <w:bookmarkStart w:name="_bookmark15" w:id="46"/>
      <w:bookmarkEnd w:id="46"/>
      <w:r>
        <w:rPr>
          <w:b w:val="0"/>
        </w:rPr>
      </w:r>
      <w:bookmarkStart w:name="_bookmark15" w:id="47"/>
      <w:bookmarkEnd w:id="47"/>
      <w:r>
        <w:rPr/>
        <w:t>Data</w:t>
      </w:r>
      <w:r>
        <w:rPr>
          <w:spacing w:val="41"/>
        </w:rPr>
        <w:t> </w:t>
      </w:r>
      <w:r>
        <w:rPr/>
        <w:t>Analysis</w:t>
      </w:r>
    </w:p>
    <w:p>
      <w:pPr>
        <w:spacing w:before="244"/>
        <w:ind w:left="112" w:right="0" w:firstLine="0"/>
        <w:jc w:val="left"/>
        <w:rPr>
          <w:rFonts w:ascii="Bookman Old Style"/>
          <w:b w:val="0"/>
          <w:i/>
          <w:sz w:val="24"/>
        </w:rPr>
      </w:pPr>
      <w:r>
        <w:rPr>
          <w:rFonts w:ascii="Bookman Old Style"/>
          <w:b w:val="0"/>
          <w:i/>
          <w:w w:val="95"/>
          <w:sz w:val="24"/>
        </w:rPr>
        <w:t>Characteristics of Severe Sepsis:</w:t>
      </w:r>
    </w:p>
    <w:p>
      <w:pPr>
        <w:pStyle w:val="BodyText"/>
        <w:spacing w:before="6"/>
        <w:rPr>
          <w:rFonts w:ascii="Bookman Old Style"/>
          <w:b w:val="0"/>
          <w:i/>
          <w:sz w:val="26"/>
        </w:rPr>
      </w:pPr>
    </w:p>
    <w:p>
      <w:pPr>
        <w:pStyle w:val="BodyText"/>
        <w:spacing w:line="254" w:lineRule="auto"/>
        <w:ind w:left="725" w:right="1790"/>
        <w:jc w:val="both"/>
      </w:pPr>
      <w:r>
        <w:rPr/>
        <w:pict>
          <v:shape style="position:absolute;margin-left:89.433998pt;margin-top:1.738613pt;width:6pt;height:20.75pt;mso-position-horizontal-relative:page;mso-position-vertical-relative:paragraph;z-index:3736"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Clinical,</w:t>
      </w:r>
      <w:r>
        <w:rPr>
          <w:spacing w:val="-20"/>
        </w:rPr>
        <w:t> </w:t>
      </w:r>
      <w:r>
        <w:rPr/>
        <w:t>laboratory</w:t>
      </w:r>
      <w:r>
        <w:rPr>
          <w:spacing w:val="-19"/>
        </w:rPr>
        <w:t> </w:t>
      </w:r>
      <w:r>
        <w:rPr/>
        <w:t>and</w:t>
      </w:r>
      <w:r>
        <w:rPr>
          <w:spacing w:val="-19"/>
        </w:rPr>
        <w:t> </w:t>
      </w:r>
      <w:r>
        <w:rPr/>
        <w:t>microbiologic</w:t>
      </w:r>
      <w:r>
        <w:rPr>
          <w:spacing w:val="-19"/>
        </w:rPr>
        <w:t> </w:t>
      </w:r>
      <w:r>
        <w:rPr/>
        <w:t>characteristics</w:t>
      </w:r>
      <w:r>
        <w:rPr>
          <w:spacing w:val="-19"/>
        </w:rPr>
        <w:t> </w:t>
      </w:r>
      <w:r>
        <w:rPr/>
        <w:t>of</w:t>
      </w:r>
      <w:r>
        <w:rPr>
          <w:spacing w:val="-19"/>
        </w:rPr>
        <w:t> </w:t>
      </w:r>
      <w:r>
        <w:rPr/>
        <w:t>subjects</w:t>
      </w:r>
      <w:r>
        <w:rPr>
          <w:spacing w:val="-19"/>
        </w:rPr>
        <w:t> </w:t>
      </w:r>
      <w:r>
        <w:rPr/>
        <w:t>with</w:t>
      </w:r>
      <w:r>
        <w:rPr>
          <w:spacing w:val="-19"/>
        </w:rPr>
        <w:t> </w:t>
      </w:r>
      <w:r>
        <w:rPr/>
        <w:t>community acquired infection who develop severe</w:t>
      </w:r>
      <w:r>
        <w:rPr>
          <w:spacing w:val="11"/>
        </w:rPr>
        <w:t> </w:t>
      </w:r>
      <w:r>
        <w:rPr/>
        <w:t>sepsis.</w:t>
      </w:r>
    </w:p>
    <w:p>
      <w:pPr>
        <w:pStyle w:val="BodyText"/>
        <w:spacing w:line="254" w:lineRule="auto"/>
        <w:ind w:left="725" w:right="1770"/>
        <w:jc w:val="both"/>
      </w:pPr>
      <w:r>
        <w:rPr/>
        <w:pict>
          <v:shape style="position:absolute;margin-left:89.433998pt;margin-top:1.738622pt;width:6pt;height:20.75pt;mso-position-horizontal-relative:page;mso-position-vertical-relative:paragraph;z-index:3760"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Assessment of severity and duration of specific organ failures that directly</w:t>
      </w:r>
      <w:r>
        <w:rPr>
          <w:spacing w:val="-34"/>
        </w:rPr>
        <w:t> </w:t>
      </w:r>
      <w:r>
        <w:rPr/>
        <w:t>affect </w:t>
      </w:r>
      <w:r>
        <w:rPr>
          <w:w w:val="95"/>
        </w:rPr>
        <w:t>systemic oxygen delivery (cardiovascular, pulmonary, hematologic, and metabolic) </w:t>
      </w:r>
      <w:r>
        <w:rPr/>
        <w:t>in children with severe</w:t>
      </w:r>
      <w:r>
        <w:rPr>
          <w:spacing w:val="10"/>
        </w:rPr>
        <w:t> </w:t>
      </w:r>
      <w:r>
        <w:rPr/>
        <w:t>sepsis.</w:t>
      </w:r>
    </w:p>
    <w:p>
      <w:pPr>
        <w:pStyle w:val="BodyText"/>
        <w:spacing w:before="2"/>
        <w:rPr>
          <w:sz w:val="26"/>
        </w:rPr>
      </w:pPr>
    </w:p>
    <w:p>
      <w:pPr>
        <w:pStyle w:val="BodyText"/>
        <w:spacing w:line="252" w:lineRule="auto"/>
        <w:ind w:left="131" w:right="1761" w:firstLine="359"/>
        <w:jc w:val="both"/>
      </w:pPr>
      <w:r>
        <w:rPr/>
        <w:t>Descriptive statistics will </w:t>
      </w:r>
      <w:r>
        <w:rPr>
          <w:spacing w:val="3"/>
        </w:rPr>
        <w:t>be </w:t>
      </w:r>
      <w:r>
        <w:rPr/>
        <w:t>employed to characterize the study cohort in terms of </w:t>
      </w:r>
      <w:r>
        <w:rPr>
          <w:w w:val="95"/>
        </w:rPr>
        <w:t>demographics, infection, and illness severity (PRISM</w:t>
      </w:r>
      <w:hyperlink w:history="true" w:anchor="_bookmark53">
        <w:r>
          <w:rPr>
            <w:rFonts w:ascii="Century"/>
            <w:color w:val="0000FF"/>
            <w:w w:val="95"/>
            <w:vertAlign w:val="superscript"/>
          </w:rPr>
          <w:t>25</w:t>
        </w:r>
      </w:hyperlink>
      <w:r>
        <w:rPr>
          <w:w w:val="95"/>
          <w:vertAlign w:val="baseline"/>
        </w:rPr>
        <w:t>) at enrollment. Severity of cardio- </w:t>
      </w:r>
      <w:r>
        <w:rPr>
          <w:vertAlign w:val="baseline"/>
        </w:rPr>
        <w:t>vascular</w:t>
      </w:r>
      <w:r>
        <w:rPr>
          <w:spacing w:val="-26"/>
          <w:vertAlign w:val="baseline"/>
        </w:rPr>
        <w:t> </w:t>
      </w:r>
      <w:r>
        <w:rPr>
          <w:vertAlign w:val="baseline"/>
        </w:rPr>
        <w:t>organ</w:t>
      </w:r>
      <w:r>
        <w:rPr>
          <w:spacing w:val="-26"/>
          <w:vertAlign w:val="baseline"/>
        </w:rPr>
        <w:t> </w:t>
      </w:r>
      <w:r>
        <w:rPr>
          <w:vertAlign w:val="baseline"/>
        </w:rPr>
        <w:t>dysfunction</w:t>
      </w:r>
      <w:r>
        <w:rPr>
          <w:spacing w:val="-26"/>
          <w:vertAlign w:val="baseline"/>
        </w:rPr>
        <w:t> </w:t>
      </w:r>
      <w:r>
        <w:rPr>
          <w:vertAlign w:val="baseline"/>
        </w:rPr>
        <w:t>will</w:t>
      </w:r>
      <w:r>
        <w:rPr>
          <w:spacing w:val="-26"/>
          <w:vertAlign w:val="baseline"/>
        </w:rPr>
        <w:t> </w:t>
      </w:r>
      <w:r>
        <w:rPr>
          <w:spacing w:val="3"/>
          <w:vertAlign w:val="baseline"/>
        </w:rPr>
        <w:t>be</w:t>
      </w:r>
      <w:r>
        <w:rPr>
          <w:spacing w:val="-26"/>
          <w:vertAlign w:val="baseline"/>
        </w:rPr>
        <w:t> </w:t>
      </w:r>
      <w:r>
        <w:rPr>
          <w:vertAlign w:val="baseline"/>
        </w:rPr>
        <w:t>assessed</w:t>
      </w:r>
      <w:r>
        <w:rPr>
          <w:spacing w:val="-26"/>
          <w:vertAlign w:val="baseline"/>
        </w:rPr>
        <w:t> </w:t>
      </w:r>
      <w:r>
        <w:rPr>
          <w:vertAlign w:val="baseline"/>
        </w:rPr>
        <w:t>using</w:t>
      </w:r>
      <w:r>
        <w:rPr>
          <w:spacing w:val="-26"/>
          <w:vertAlign w:val="baseline"/>
        </w:rPr>
        <w:t> </w:t>
      </w:r>
      <w:r>
        <w:rPr>
          <w:vertAlign w:val="baseline"/>
        </w:rPr>
        <w:t>the</w:t>
      </w:r>
      <w:r>
        <w:rPr>
          <w:spacing w:val="-25"/>
          <w:vertAlign w:val="baseline"/>
        </w:rPr>
        <w:t> </w:t>
      </w:r>
      <w:r>
        <w:rPr>
          <w:vertAlign w:val="baseline"/>
        </w:rPr>
        <w:t>vasoactive-inotropic</w:t>
      </w:r>
      <w:r>
        <w:rPr>
          <w:spacing w:val="-27"/>
          <w:vertAlign w:val="baseline"/>
        </w:rPr>
        <w:t> </w:t>
      </w:r>
      <w:r>
        <w:rPr>
          <w:vertAlign w:val="baseline"/>
        </w:rPr>
        <w:t>score</w:t>
      </w:r>
      <w:r>
        <w:rPr>
          <w:spacing w:val="-25"/>
          <w:vertAlign w:val="baseline"/>
        </w:rPr>
        <w:t> </w:t>
      </w:r>
      <w:r>
        <w:rPr>
          <w:vertAlign w:val="baseline"/>
        </w:rPr>
        <w:t>at</w:t>
      </w:r>
      <w:r>
        <w:rPr>
          <w:spacing w:val="-26"/>
          <w:vertAlign w:val="baseline"/>
        </w:rPr>
        <w:t> </w:t>
      </w:r>
      <w:r>
        <w:rPr>
          <w:vertAlign w:val="baseline"/>
        </w:rPr>
        <w:t>8</w:t>
      </w:r>
      <w:r>
        <w:rPr>
          <w:spacing w:val="-27"/>
          <w:vertAlign w:val="baseline"/>
        </w:rPr>
        <w:t> </w:t>
      </w:r>
      <w:r>
        <w:rPr>
          <w:vertAlign w:val="baseline"/>
        </w:rPr>
        <w:t>AM and</w:t>
      </w:r>
      <w:r>
        <w:rPr>
          <w:spacing w:val="-29"/>
          <w:vertAlign w:val="baseline"/>
        </w:rPr>
        <w:t> </w:t>
      </w:r>
      <w:r>
        <w:rPr>
          <w:vertAlign w:val="baseline"/>
        </w:rPr>
        <w:t>8</w:t>
      </w:r>
      <w:r>
        <w:rPr>
          <w:spacing w:val="-29"/>
          <w:vertAlign w:val="baseline"/>
        </w:rPr>
        <w:t> </w:t>
      </w:r>
      <w:r>
        <w:rPr>
          <w:vertAlign w:val="baseline"/>
        </w:rPr>
        <w:t>PM</w:t>
      </w:r>
      <w:r>
        <w:rPr>
          <w:spacing w:val="-29"/>
          <w:vertAlign w:val="baseline"/>
        </w:rPr>
        <w:t> </w:t>
      </w:r>
      <w:r>
        <w:rPr>
          <w:vertAlign w:val="baseline"/>
        </w:rPr>
        <w:t>each</w:t>
      </w:r>
      <w:r>
        <w:rPr>
          <w:spacing w:val="-29"/>
          <w:vertAlign w:val="baseline"/>
        </w:rPr>
        <w:t> </w:t>
      </w:r>
      <w:r>
        <w:rPr>
          <w:spacing w:val="-7"/>
          <w:vertAlign w:val="baseline"/>
        </w:rPr>
        <w:t>day,</w:t>
      </w:r>
      <w:r>
        <w:rPr>
          <w:spacing w:val="-28"/>
          <w:vertAlign w:val="baseline"/>
        </w:rPr>
        <w:t> </w:t>
      </w:r>
      <w:r>
        <w:rPr>
          <w:vertAlign w:val="baseline"/>
        </w:rPr>
        <w:t>as</w:t>
      </w:r>
      <w:r>
        <w:rPr>
          <w:spacing w:val="-29"/>
          <w:vertAlign w:val="baseline"/>
        </w:rPr>
        <w:t> </w:t>
      </w:r>
      <w:r>
        <w:rPr>
          <w:vertAlign w:val="baseline"/>
        </w:rPr>
        <w:t>well</w:t>
      </w:r>
      <w:r>
        <w:rPr>
          <w:spacing w:val="-29"/>
          <w:vertAlign w:val="baseline"/>
        </w:rPr>
        <w:t> </w:t>
      </w:r>
      <w:r>
        <w:rPr>
          <w:vertAlign w:val="baseline"/>
        </w:rPr>
        <w:t>as</w:t>
      </w:r>
      <w:r>
        <w:rPr>
          <w:spacing w:val="-29"/>
          <w:vertAlign w:val="baseline"/>
        </w:rPr>
        <w:t> </w:t>
      </w:r>
      <w:r>
        <w:rPr>
          <w:vertAlign w:val="baseline"/>
        </w:rPr>
        <w:t>serial</w:t>
      </w:r>
      <w:r>
        <w:rPr>
          <w:spacing w:val="-28"/>
          <w:vertAlign w:val="baseline"/>
        </w:rPr>
        <w:t> </w:t>
      </w:r>
      <w:r>
        <w:rPr>
          <w:vertAlign w:val="baseline"/>
        </w:rPr>
        <w:t>lactate</w:t>
      </w:r>
      <w:r>
        <w:rPr>
          <w:spacing w:val="-29"/>
          <w:vertAlign w:val="baseline"/>
        </w:rPr>
        <w:t> </w:t>
      </w:r>
      <w:r>
        <w:rPr>
          <w:vertAlign w:val="baseline"/>
        </w:rPr>
        <w:t>measurements.</w:t>
      </w:r>
      <w:r>
        <w:rPr>
          <w:spacing w:val="-18"/>
          <w:vertAlign w:val="baseline"/>
        </w:rPr>
        <w:t> </w:t>
      </w:r>
      <w:r>
        <w:rPr>
          <w:vertAlign w:val="baseline"/>
        </w:rPr>
        <w:t>Pulmonary</w:t>
      </w:r>
      <w:r>
        <w:rPr>
          <w:spacing w:val="-29"/>
          <w:vertAlign w:val="baseline"/>
        </w:rPr>
        <w:t> </w:t>
      </w:r>
      <w:r>
        <w:rPr>
          <w:vertAlign w:val="baseline"/>
        </w:rPr>
        <w:t>organ</w:t>
      </w:r>
      <w:r>
        <w:rPr>
          <w:spacing w:val="-29"/>
          <w:vertAlign w:val="baseline"/>
        </w:rPr>
        <w:t> </w:t>
      </w:r>
      <w:r>
        <w:rPr>
          <w:vertAlign w:val="baseline"/>
        </w:rPr>
        <w:t>dysfunction will </w:t>
      </w:r>
      <w:r>
        <w:rPr>
          <w:spacing w:val="3"/>
          <w:vertAlign w:val="baseline"/>
        </w:rPr>
        <w:t>be </w:t>
      </w:r>
      <w:r>
        <w:rPr>
          <w:vertAlign w:val="baseline"/>
        </w:rPr>
        <w:t>assessed </w:t>
      </w:r>
      <w:r>
        <w:rPr>
          <w:spacing w:val="-4"/>
          <w:vertAlign w:val="baseline"/>
        </w:rPr>
        <w:t>by </w:t>
      </w:r>
      <w:r>
        <w:rPr>
          <w:vertAlign w:val="baseline"/>
        </w:rPr>
        <w:t>examining the oxygen saturation index, PaO2/FiO2, and dynamic compliance</w:t>
      </w:r>
      <w:r>
        <w:rPr>
          <w:spacing w:val="-12"/>
          <w:vertAlign w:val="baseline"/>
        </w:rPr>
        <w:t> </w:t>
      </w:r>
      <w:r>
        <w:rPr>
          <w:vertAlign w:val="baseline"/>
        </w:rPr>
        <w:t>closest</w:t>
      </w:r>
      <w:r>
        <w:rPr>
          <w:spacing w:val="-11"/>
          <w:vertAlign w:val="baseline"/>
        </w:rPr>
        <w:t> </w:t>
      </w:r>
      <w:r>
        <w:rPr>
          <w:vertAlign w:val="baseline"/>
        </w:rPr>
        <w:t>to</w:t>
      </w:r>
      <w:r>
        <w:rPr>
          <w:spacing w:val="-11"/>
          <w:vertAlign w:val="baseline"/>
        </w:rPr>
        <w:t> </w:t>
      </w:r>
      <w:r>
        <w:rPr>
          <w:vertAlign w:val="baseline"/>
        </w:rPr>
        <w:t>8</w:t>
      </w:r>
      <w:r>
        <w:rPr>
          <w:spacing w:val="-11"/>
          <w:vertAlign w:val="baseline"/>
        </w:rPr>
        <w:t> </w:t>
      </w:r>
      <w:r>
        <w:rPr>
          <w:vertAlign w:val="baseline"/>
        </w:rPr>
        <w:t>AM</w:t>
      </w:r>
      <w:r>
        <w:rPr>
          <w:spacing w:val="-11"/>
          <w:vertAlign w:val="baseline"/>
        </w:rPr>
        <w:t> </w:t>
      </w:r>
      <w:r>
        <w:rPr>
          <w:vertAlign w:val="baseline"/>
        </w:rPr>
        <w:t>and</w:t>
      </w:r>
      <w:r>
        <w:rPr>
          <w:spacing w:val="-12"/>
          <w:vertAlign w:val="baseline"/>
        </w:rPr>
        <w:t> </w:t>
      </w:r>
      <w:r>
        <w:rPr>
          <w:vertAlign w:val="baseline"/>
        </w:rPr>
        <w:t>8</w:t>
      </w:r>
      <w:r>
        <w:rPr>
          <w:spacing w:val="-11"/>
          <w:vertAlign w:val="baseline"/>
        </w:rPr>
        <w:t> </w:t>
      </w:r>
      <w:r>
        <w:rPr>
          <w:vertAlign w:val="baseline"/>
        </w:rPr>
        <w:t>PM</w:t>
      </w:r>
      <w:r>
        <w:rPr>
          <w:spacing w:val="-11"/>
          <w:vertAlign w:val="baseline"/>
        </w:rPr>
        <w:t> </w:t>
      </w:r>
      <w:r>
        <w:rPr>
          <w:vertAlign w:val="baseline"/>
        </w:rPr>
        <w:t>each</w:t>
      </w:r>
      <w:r>
        <w:rPr>
          <w:spacing w:val="-11"/>
          <w:vertAlign w:val="baseline"/>
        </w:rPr>
        <w:t> </w:t>
      </w:r>
      <w:r>
        <w:rPr>
          <w:spacing w:val="-7"/>
          <w:vertAlign w:val="baseline"/>
        </w:rPr>
        <w:t>day.</w:t>
      </w:r>
      <w:r>
        <w:rPr>
          <w:spacing w:val="5"/>
          <w:vertAlign w:val="baseline"/>
        </w:rPr>
        <w:t> </w:t>
      </w:r>
      <w:r>
        <w:rPr>
          <w:vertAlign w:val="baseline"/>
        </w:rPr>
        <w:t>Hematologic</w:t>
      </w:r>
      <w:r>
        <w:rPr>
          <w:spacing w:val="-11"/>
          <w:vertAlign w:val="baseline"/>
        </w:rPr>
        <w:t> </w:t>
      </w:r>
      <w:r>
        <w:rPr>
          <w:vertAlign w:val="baseline"/>
        </w:rPr>
        <w:t>organ</w:t>
      </w:r>
      <w:r>
        <w:rPr>
          <w:spacing w:val="-11"/>
          <w:vertAlign w:val="baseline"/>
        </w:rPr>
        <w:t> </w:t>
      </w:r>
      <w:r>
        <w:rPr>
          <w:vertAlign w:val="baseline"/>
        </w:rPr>
        <w:t>dysfunction</w:t>
      </w:r>
      <w:r>
        <w:rPr>
          <w:spacing w:val="-12"/>
          <w:vertAlign w:val="baseline"/>
        </w:rPr>
        <w:t> </w:t>
      </w:r>
      <w:r>
        <w:rPr>
          <w:vertAlign w:val="baseline"/>
        </w:rPr>
        <w:t>will</w:t>
      </w:r>
      <w:r>
        <w:rPr>
          <w:spacing w:val="-10"/>
          <w:vertAlign w:val="baseline"/>
        </w:rPr>
        <w:t> </w:t>
      </w:r>
      <w:r>
        <w:rPr>
          <w:spacing w:val="3"/>
          <w:vertAlign w:val="baseline"/>
        </w:rPr>
        <w:t>be </w:t>
      </w:r>
      <w:r>
        <w:rPr>
          <w:vertAlign w:val="baseline"/>
        </w:rPr>
        <w:t>assessed</w:t>
      </w:r>
      <w:r>
        <w:rPr>
          <w:spacing w:val="-23"/>
          <w:vertAlign w:val="baseline"/>
        </w:rPr>
        <w:t> </w:t>
      </w:r>
      <w:r>
        <w:rPr>
          <w:spacing w:val="-4"/>
          <w:vertAlign w:val="baseline"/>
        </w:rPr>
        <w:t>by</w:t>
      </w:r>
      <w:r>
        <w:rPr>
          <w:spacing w:val="-22"/>
          <w:vertAlign w:val="baseline"/>
        </w:rPr>
        <w:t> </w:t>
      </w:r>
      <w:r>
        <w:rPr>
          <w:vertAlign w:val="baseline"/>
        </w:rPr>
        <w:t>the</w:t>
      </w:r>
      <w:r>
        <w:rPr>
          <w:spacing w:val="-22"/>
          <w:vertAlign w:val="baseline"/>
        </w:rPr>
        <w:t> </w:t>
      </w:r>
      <w:r>
        <w:rPr>
          <w:vertAlign w:val="baseline"/>
        </w:rPr>
        <w:t>hemoglobin</w:t>
      </w:r>
      <w:r>
        <w:rPr>
          <w:spacing w:val="-22"/>
          <w:vertAlign w:val="baseline"/>
        </w:rPr>
        <w:t> </w:t>
      </w:r>
      <w:r>
        <w:rPr>
          <w:vertAlign w:val="baseline"/>
        </w:rPr>
        <w:t>and</w:t>
      </w:r>
      <w:r>
        <w:rPr>
          <w:spacing w:val="-22"/>
          <w:vertAlign w:val="baseline"/>
        </w:rPr>
        <w:t> </w:t>
      </w:r>
      <w:r>
        <w:rPr>
          <w:vertAlign w:val="baseline"/>
        </w:rPr>
        <w:t>the</w:t>
      </w:r>
      <w:r>
        <w:rPr>
          <w:spacing w:val="-23"/>
          <w:vertAlign w:val="baseline"/>
        </w:rPr>
        <w:t> </w:t>
      </w:r>
      <w:r>
        <w:rPr>
          <w:vertAlign w:val="baseline"/>
        </w:rPr>
        <w:t>DIC</w:t>
      </w:r>
      <w:r>
        <w:rPr>
          <w:spacing w:val="-22"/>
          <w:vertAlign w:val="baseline"/>
        </w:rPr>
        <w:t> </w:t>
      </w:r>
      <w:r>
        <w:rPr>
          <w:vertAlign w:val="baseline"/>
        </w:rPr>
        <w:t>score.</w:t>
      </w:r>
      <w:r>
        <w:rPr>
          <w:spacing w:val="-10"/>
          <w:vertAlign w:val="baseline"/>
        </w:rPr>
        <w:t> </w:t>
      </w:r>
      <w:r>
        <w:rPr>
          <w:spacing w:val="-7"/>
          <w:vertAlign w:val="baseline"/>
        </w:rPr>
        <w:t>For</w:t>
      </w:r>
      <w:r>
        <w:rPr>
          <w:spacing w:val="-22"/>
          <w:vertAlign w:val="baseline"/>
        </w:rPr>
        <w:t> </w:t>
      </w:r>
      <w:r>
        <w:rPr>
          <w:vertAlign w:val="baseline"/>
        </w:rPr>
        <w:t>several</w:t>
      </w:r>
      <w:r>
        <w:rPr>
          <w:spacing w:val="-23"/>
          <w:vertAlign w:val="baseline"/>
        </w:rPr>
        <w:t> </w:t>
      </w:r>
      <w:r>
        <w:rPr>
          <w:vertAlign w:val="baseline"/>
        </w:rPr>
        <w:t>of</w:t>
      </w:r>
      <w:r>
        <w:rPr>
          <w:spacing w:val="-22"/>
          <w:vertAlign w:val="baseline"/>
        </w:rPr>
        <w:t> </w:t>
      </w:r>
      <w:r>
        <w:rPr>
          <w:vertAlign w:val="baseline"/>
        </w:rPr>
        <w:t>these</w:t>
      </w:r>
      <w:r>
        <w:rPr>
          <w:spacing w:val="-22"/>
          <w:vertAlign w:val="baseline"/>
        </w:rPr>
        <w:t> </w:t>
      </w:r>
      <w:r>
        <w:rPr>
          <w:vertAlign w:val="baseline"/>
        </w:rPr>
        <w:t>scores,</w:t>
      </w:r>
      <w:r>
        <w:rPr>
          <w:spacing w:val="-23"/>
          <w:vertAlign w:val="baseline"/>
        </w:rPr>
        <w:t> </w:t>
      </w:r>
      <w:r>
        <w:rPr>
          <w:vertAlign w:val="baseline"/>
        </w:rPr>
        <w:t>an</w:t>
      </w:r>
      <w:r>
        <w:rPr>
          <w:spacing w:val="-22"/>
          <w:vertAlign w:val="baseline"/>
        </w:rPr>
        <w:t> </w:t>
      </w:r>
      <w:r>
        <w:rPr>
          <w:vertAlign w:val="baseline"/>
        </w:rPr>
        <w:t>area</w:t>
      </w:r>
      <w:r>
        <w:rPr>
          <w:spacing w:val="-22"/>
          <w:vertAlign w:val="baseline"/>
        </w:rPr>
        <w:t> </w:t>
      </w:r>
      <w:r>
        <w:rPr>
          <w:vertAlign w:val="baseline"/>
        </w:rPr>
        <w:t>under </w:t>
      </w:r>
      <w:r>
        <w:rPr>
          <w:w w:val="95"/>
          <w:vertAlign w:val="baseline"/>
        </w:rPr>
        <w:t>the</w:t>
      </w:r>
      <w:r>
        <w:rPr>
          <w:spacing w:val="-12"/>
          <w:w w:val="95"/>
          <w:vertAlign w:val="baseline"/>
        </w:rPr>
        <w:t> </w:t>
      </w:r>
      <w:r>
        <w:rPr>
          <w:w w:val="95"/>
          <w:vertAlign w:val="baseline"/>
        </w:rPr>
        <w:t>curve</w:t>
      </w:r>
      <w:r>
        <w:rPr>
          <w:spacing w:val="-12"/>
          <w:w w:val="95"/>
          <w:vertAlign w:val="baseline"/>
        </w:rPr>
        <w:t> </w:t>
      </w:r>
      <w:r>
        <w:rPr>
          <w:w w:val="95"/>
          <w:vertAlign w:val="baseline"/>
        </w:rPr>
        <w:t>(AUC)</w:t>
      </w:r>
      <w:r>
        <w:rPr>
          <w:spacing w:val="-13"/>
          <w:w w:val="95"/>
          <w:vertAlign w:val="baseline"/>
        </w:rPr>
        <w:t> </w:t>
      </w:r>
      <w:r>
        <w:rPr>
          <w:w w:val="95"/>
          <w:vertAlign w:val="baseline"/>
        </w:rPr>
        <w:t>will</w:t>
      </w:r>
      <w:r>
        <w:rPr>
          <w:spacing w:val="-11"/>
          <w:w w:val="95"/>
          <w:vertAlign w:val="baseline"/>
        </w:rPr>
        <w:t> </w:t>
      </w:r>
      <w:r>
        <w:rPr>
          <w:spacing w:val="3"/>
          <w:w w:val="95"/>
          <w:vertAlign w:val="baseline"/>
        </w:rPr>
        <w:t>be</w:t>
      </w:r>
      <w:r>
        <w:rPr>
          <w:spacing w:val="-13"/>
          <w:w w:val="95"/>
          <w:vertAlign w:val="baseline"/>
        </w:rPr>
        <w:t> </w:t>
      </w:r>
      <w:r>
        <w:rPr>
          <w:w w:val="95"/>
          <w:vertAlign w:val="baseline"/>
        </w:rPr>
        <w:t>constructed</w:t>
      </w:r>
      <w:r>
        <w:rPr>
          <w:spacing w:val="-12"/>
          <w:w w:val="95"/>
          <w:vertAlign w:val="baseline"/>
        </w:rPr>
        <w:t> </w:t>
      </w:r>
      <w:r>
        <w:rPr>
          <w:w w:val="95"/>
          <w:vertAlign w:val="baseline"/>
        </w:rPr>
        <w:t>to</w:t>
      </w:r>
      <w:r>
        <w:rPr>
          <w:spacing w:val="-12"/>
          <w:w w:val="95"/>
          <w:vertAlign w:val="baseline"/>
        </w:rPr>
        <w:t> </w:t>
      </w:r>
      <w:r>
        <w:rPr>
          <w:w w:val="95"/>
          <w:vertAlign w:val="baseline"/>
        </w:rPr>
        <w:t>enable</w:t>
      </w:r>
      <w:r>
        <w:rPr>
          <w:spacing w:val="-12"/>
          <w:w w:val="95"/>
          <w:vertAlign w:val="baseline"/>
        </w:rPr>
        <w:t> </w:t>
      </w:r>
      <w:r>
        <w:rPr>
          <w:w w:val="95"/>
          <w:vertAlign w:val="baseline"/>
        </w:rPr>
        <w:t>correlation</w:t>
      </w:r>
      <w:r>
        <w:rPr>
          <w:spacing w:val="-13"/>
          <w:w w:val="95"/>
          <w:vertAlign w:val="baseline"/>
        </w:rPr>
        <w:t> </w:t>
      </w:r>
      <w:r>
        <w:rPr>
          <w:w w:val="95"/>
          <w:vertAlign w:val="baseline"/>
        </w:rPr>
        <w:t>with</w:t>
      </w:r>
      <w:r>
        <w:rPr>
          <w:spacing w:val="-12"/>
          <w:w w:val="95"/>
          <w:vertAlign w:val="baseline"/>
        </w:rPr>
        <w:t> </w:t>
      </w:r>
      <w:r>
        <w:rPr>
          <w:w w:val="95"/>
          <w:vertAlign w:val="baseline"/>
        </w:rPr>
        <w:t>long-term</w:t>
      </w:r>
      <w:r>
        <w:rPr>
          <w:spacing w:val="-12"/>
          <w:w w:val="95"/>
          <w:vertAlign w:val="baseline"/>
        </w:rPr>
        <w:t> </w:t>
      </w:r>
      <w:r>
        <w:rPr>
          <w:w w:val="95"/>
          <w:vertAlign w:val="baseline"/>
        </w:rPr>
        <w:t>patient</w:t>
      </w:r>
      <w:r>
        <w:rPr>
          <w:spacing w:val="-11"/>
          <w:w w:val="95"/>
          <w:vertAlign w:val="baseline"/>
        </w:rPr>
        <w:t> </w:t>
      </w:r>
      <w:r>
        <w:rPr>
          <w:w w:val="95"/>
          <w:vertAlign w:val="baseline"/>
        </w:rPr>
        <w:t>outcomes.</w:t>
      </w:r>
    </w:p>
    <w:p>
      <w:pPr>
        <w:spacing w:after="0" w:line="252" w:lineRule="auto"/>
        <w:jc w:val="both"/>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3784"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3808"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spacing w:before="186"/>
        <w:ind w:left="851" w:right="0" w:firstLine="0"/>
        <w:jc w:val="left"/>
        <w:rPr>
          <w:rFonts w:ascii="Bookman Old Style"/>
          <w:b w:val="0"/>
          <w:i/>
          <w:sz w:val="24"/>
        </w:rPr>
      </w:pPr>
      <w:r>
        <w:rPr>
          <w:rFonts w:ascii="Bookman Old Style"/>
          <w:b w:val="0"/>
          <w:i/>
          <w:sz w:val="24"/>
        </w:rPr>
        <w:t>Health Related Quality of Life and Functional Status in Severe Sepsis Survivors:</w:t>
      </w:r>
    </w:p>
    <w:p>
      <w:pPr>
        <w:pStyle w:val="BodyText"/>
        <w:spacing w:before="3"/>
        <w:rPr>
          <w:rFonts w:ascii="Bookman Old Style"/>
          <w:b w:val="0"/>
          <w:i/>
          <w:sz w:val="27"/>
        </w:rPr>
      </w:pPr>
    </w:p>
    <w:p>
      <w:pPr>
        <w:pStyle w:val="BodyText"/>
        <w:spacing w:line="254" w:lineRule="auto"/>
        <w:ind w:left="1085" w:right="1437"/>
        <w:jc w:val="both"/>
      </w:pPr>
      <w:r>
        <w:rPr/>
        <w:pict>
          <v:shape style="position:absolute;margin-left:107.433998pt;margin-top:1.990569pt;width:6pt;height:20.75pt;mso-position-horizontal-relative:page;mso-position-vertical-relative:paragraph;z-index:3832"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Quantification of altered HRQL (PedsQL</w:t>
      </w:r>
      <w:r>
        <w:rPr>
          <w:rFonts w:ascii="Arial"/>
          <w:i/>
          <w:vertAlign w:val="superscript"/>
        </w:rPr>
        <w:t>T</w:t>
      </w:r>
      <w:r>
        <w:rPr>
          <w:rFonts w:ascii="Arial"/>
          <w:i/>
          <w:vertAlign w:val="baseline"/>
        </w:rPr>
        <w:t> </w:t>
      </w:r>
      <w:r>
        <w:rPr>
          <w:rFonts w:ascii="Arial"/>
          <w:i/>
          <w:vertAlign w:val="superscript"/>
        </w:rPr>
        <w:t>M</w:t>
      </w:r>
      <w:r>
        <w:rPr>
          <w:rFonts w:ascii="Arial"/>
          <w:i/>
          <w:vertAlign w:val="baseline"/>
        </w:rPr>
        <w:t> </w:t>
      </w:r>
      <w:r>
        <w:rPr>
          <w:vertAlign w:val="baseline"/>
        </w:rPr>
        <w:t>) from baseline will be assessed in survivors of severe sepsis at 7 and 28 days, and at 3, 6, and 12 months following admission to the PICU for the sepsis event. Quantification of altered functional status (FSS, PCPC/POPC) from baseline will be assessed in survivors of severe sepsis at 7 and 28 days or hospital discharge, whichever occurs first, following admission to the PICU for the sepsis event.</w:t>
      </w:r>
    </w:p>
    <w:p>
      <w:pPr>
        <w:pStyle w:val="BodyText"/>
        <w:spacing w:before="10"/>
        <w:rPr>
          <w:sz w:val="26"/>
        </w:rPr>
      </w:pPr>
    </w:p>
    <w:p>
      <w:pPr>
        <w:pStyle w:val="BodyText"/>
        <w:ind w:left="500" w:right="1438" w:firstLine="351"/>
        <w:jc w:val="both"/>
        <w:rPr>
          <w:rFonts w:ascii="Century" w:hAnsi="Century"/>
        </w:rPr>
      </w:pPr>
      <w:r>
        <w:rPr>
          <w:w w:val="95"/>
        </w:rPr>
        <w:t>The</w:t>
      </w:r>
      <w:r>
        <w:rPr>
          <w:spacing w:val="-8"/>
          <w:w w:val="95"/>
        </w:rPr>
        <w:t> </w:t>
      </w:r>
      <w:r>
        <w:rPr>
          <w:w w:val="95"/>
        </w:rPr>
        <w:t>primary</w:t>
      </w:r>
      <w:r>
        <w:rPr>
          <w:spacing w:val="-8"/>
          <w:w w:val="95"/>
        </w:rPr>
        <w:t> </w:t>
      </w:r>
      <w:r>
        <w:rPr>
          <w:w w:val="95"/>
        </w:rPr>
        <w:t>measure</w:t>
      </w:r>
      <w:r>
        <w:rPr>
          <w:spacing w:val="-7"/>
          <w:w w:val="95"/>
        </w:rPr>
        <w:t> </w:t>
      </w:r>
      <w:r>
        <w:rPr>
          <w:w w:val="95"/>
        </w:rPr>
        <w:t>of</w:t>
      </w:r>
      <w:r>
        <w:rPr>
          <w:spacing w:val="-8"/>
          <w:w w:val="95"/>
        </w:rPr>
        <w:t> </w:t>
      </w:r>
      <w:r>
        <w:rPr>
          <w:w w:val="95"/>
        </w:rPr>
        <w:t>HRQL</w:t>
      </w:r>
      <w:r>
        <w:rPr>
          <w:spacing w:val="-7"/>
          <w:w w:val="95"/>
        </w:rPr>
        <w:t> </w:t>
      </w:r>
      <w:r>
        <w:rPr>
          <w:w w:val="95"/>
        </w:rPr>
        <w:t>will</w:t>
      </w:r>
      <w:r>
        <w:rPr>
          <w:spacing w:val="-7"/>
          <w:w w:val="95"/>
        </w:rPr>
        <w:t> </w:t>
      </w:r>
      <w:r>
        <w:rPr>
          <w:spacing w:val="3"/>
          <w:w w:val="95"/>
        </w:rPr>
        <w:t>be</w:t>
      </w:r>
      <w:r>
        <w:rPr>
          <w:spacing w:val="-8"/>
          <w:w w:val="95"/>
        </w:rPr>
        <w:t> </w:t>
      </w:r>
      <w:r>
        <w:rPr>
          <w:w w:val="95"/>
        </w:rPr>
        <w:t>PedsQL</w:t>
      </w:r>
      <w:r>
        <w:rPr>
          <w:rFonts w:ascii="Arial" w:hAnsi="Arial"/>
          <w:i/>
          <w:w w:val="95"/>
          <w:vertAlign w:val="superscript"/>
        </w:rPr>
        <w:t>T</w:t>
      </w:r>
      <w:r>
        <w:rPr>
          <w:rFonts w:ascii="Arial" w:hAnsi="Arial"/>
          <w:i/>
          <w:spacing w:val="-42"/>
          <w:w w:val="95"/>
          <w:vertAlign w:val="baseline"/>
        </w:rPr>
        <w:t> </w:t>
      </w:r>
      <w:r>
        <w:rPr>
          <w:rFonts w:ascii="Arial" w:hAnsi="Arial"/>
          <w:i/>
          <w:w w:val="95"/>
          <w:vertAlign w:val="superscript"/>
        </w:rPr>
        <w:t>M</w:t>
      </w:r>
      <w:r>
        <w:rPr>
          <w:rFonts w:ascii="Arial" w:hAnsi="Arial"/>
          <w:i/>
          <w:spacing w:val="9"/>
          <w:w w:val="95"/>
          <w:vertAlign w:val="baseline"/>
        </w:rPr>
        <w:t> </w:t>
      </w:r>
      <w:r>
        <w:rPr>
          <w:w w:val="95"/>
          <w:vertAlign w:val="baseline"/>
        </w:rPr>
        <w:t>GCS</w:t>
      </w:r>
      <w:r>
        <w:rPr>
          <w:spacing w:val="-8"/>
          <w:w w:val="95"/>
          <w:vertAlign w:val="baseline"/>
        </w:rPr>
        <w:t> </w:t>
      </w:r>
      <w:r>
        <w:rPr>
          <w:spacing w:val="-3"/>
          <w:w w:val="95"/>
          <w:vertAlign w:val="baseline"/>
        </w:rPr>
        <w:t>Version</w:t>
      </w:r>
      <w:r>
        <w:rPr>
          <w:spacing w:val="-8"/>
          <w:w w:val="95"/>
          <w:vertAlign w:val="baseline"/>
        </w:rPr>
        <w:t> </w:t>
      </w:r>
      <w:r>
        <w:rPr>
          <w:w w:val="95"/>
          <w:vertAlign w:val="baseline"/>
        </w:rPr>
        <w:t>4.0</w:t>
      </w:r>
      <w:r>
        <w:rPr>
          <w:spacing w:val="-7"/>
          <w:w w:val="95"/>
          <w:vertAlign w:val="baseline"/>
        </w:rPr>
        <w:t> </w:t>
      </w:r>
      <w:r>
        <w:rPr>
          <w:w w:val="95"/>
          <w:vertAlign w:val="baseline"/>
        </w:rPr>
        <w:t>per</w:t>
      </w:r>
      <w:r>
        <w:rPr>
          <w:spacing w:val="-7"/>
          <w:w w:val="95"/>
          <w:vertAlign w:val="baseline"/>
        </w:rPr>
        <w:t> </w:t>
      </w:r>
      <w:r>
        <w:rPr>
          <w:spacing w:val="-3"/>
          <w:w w:val="95"/>
          <w:vertAlign w:val="baseline"/>
        </w:rPr>
        <w:t>parent/guardian </w:t>
      </w:r>
      <w:r>
        <w:rPr>
          <w:vertAlign w:val="baseline"/>
        </w:rPr>
        <w:t>proxy</w:t>
      </w:r>
      <w:r>
        <w:rPr>
          <w:spacing w:val="-6"/>
          <w:vertAlign w:val="baseline"/>
        </w:rPr>
        <w:t> </w:t>
      </w:r>
      <w:r>
        <w:rPr>
          <w:vertAlign w:val="baseline"/>
        </w:rPr>
        <w:t>report.</w:t>
      </w:r>
      <w:hyperlink w:history="true" w:anchor="_bookmark54">
        <w:r>
          <w:rPr>
            <w:rFonts w:ascii="Century" w:hAnsi="Century"/>
            <w:color w:val="0000FF"/>
            <w:vertAlign w:val="superscript"/>
          </w:rPr>
          <w:t>26</w:t>
        </w:r>
      </w:hyperlink>
      <w:r>
        <w:rPr>
          <w:rFonts w:ascii="Century" w:hAnsi="Century"/>
          <w:color w:val="0000FF"/>
          <w:spacing w:val="9"/>
          <w:vertAlign w:val="baseline"/>
        </w:rPr>
        <w:t> </w:t>
      </w:r>
      <w:r>
        <w:rPr>
          <w:vertAlign w:val="baseline"/>
        </w:rPr>
        <w:t>It</w:t>
      </w:r>
      <w:r>
        <w:rPr>
          <w:spacing w:val="-6"/>
          <w:vertAlign w:val="baseline"/>
        </w:rPr>
        <w:t> </w:t>
      </w:r>
      <w:r>
        <w:rPr>
          <w:vertAlign w:val="baseline"/>
        </w:rPr>
        <w:t>has</w:t>
      </w:r>
      <w:r>
        <w:rPr>
          <w:spacing w:val="-5"/>
          <w:vertAlign w:val="baseline"/>
        </w:rPr>
        <w:t> </w:t>
      </w:r>
      <w:r>
        <w:rPr>
          <w:vertAlign w:val="baseline"/>
        </w:rPr>
        <w:t>been</w:t>
      </w:r>
      <w:r>
        <w:rPr>
          <w:spacing w:val="-6"/>
          <w:vertAlign w:val="baseline"/>
        </w:rPr>
        <w:t> </w:t>
      </w:r>
      <w:r>
        <w:rPr>
          <w:vertAlign w:val="baseline"/>
        </w:rPr>
        <w:t>noted</w:t>
      </w:r>
      <w:r>
        <w:rPr>
          <w:spacing w:val="-6"/>
          <w:vertAlign w:val="baseline"/>
        </w:rPr>
        <w:t> </w:t>
      </w:r>
      <w:r>
        <w:rPr>
          <w:vertAlign w:val="baseline"/>
        </w:rPr>
        <w:t>that</w:t>
      </w:r>
      <w:r>
        <w:rPr>
          <w:spacing w:val="-5"/>
          <w:vertAlign w:val="baseline"/>
        </w:rPr>
        <w:t> </w:t>
      </w:r>
      <w:r>
        <w:rPr>
          <w:vertAlign w:val="baseline"/>
        </w:rPr>
        <w:t>typically</w:t>
      </w:r>
      <w:r>
        <w:rPr>
          <w:spacing w:val="-6"/>
          <w:vertAlign w:val="baseline"/>
        </w:rPr>
        <w:t> </w:t>
      </w:r>
      <w:r>
        <w:rPr>
          <w:vertAlign w:val="baseline"/>
        </w:rPr>
        <w:t>parents’</w:t>
      </w:r>
      <w:r>
        <w:rPr>
          <w:spacing w:val="-6"/>
          <w:vertAlign w:val="baseline"/>
        </w:rPr>
        <w:t> </w:t>
      </w:r>
      <w:r>
        <w:rPr>
          <w:vertAlign w:val="baseline"/>
        </w:rPr>
        <w:t>perceptions</w:t>
      </w:r>
      <w:r>
        <w:rPr>
          <w:spacing w:val="-6"/>
          <w:vertAlign w:val="baseline"/>
        </w:rPr>
        <w:t> </w:t>
      </w:r>
      <w:r>
        <w:rPr>
          <w:vertAlign w:val="baseline"/>
        </w:rPr>
        <w:t>of</w:t>
      </w:r>
      <w:r>
        <w:rPr>
          <w:spacing w:val="-5"/>
          <w:vertAlign w:val="baseline"/>
        </w:rPr>
        <w:t> </w:t>
      </w:r>
      <w:r>
        <w:rPr>
          <w:vertAlign w:val="baseline"/>
        </w:rPr>
        <w:t>their</w:t>
      </w:r>
      <w:r>
        <w:rPr>
          <w:spacing w:val="-6"/>
          <w:vertAlign w:val="baseline"/>
        </w:rPr>
        <w:t> </w:t>
      </w:r>
      <w:r>
        <w:rPr>
          <w:vertAlign w:val="baseline"/>
        </w:rPr>
        <w:t>children’s HRQL is what drives health care use.</w:t>
      </w:r>
      <w:hyperlink w:history="true" w:anchor="_bookmark55">
        <w:r>
          <w:rPr>
            <w:rFonts w:ascii="Century" w:hAnsi="Century"/>
            <w:color w:val="0000FF"/>
            <w:vertAlign w:val="superscript"/>
          </w:rPr>
          <w:t>27</w:t>
        </w:r>
      </w:hyperlink>
      <w:r>
        <w:rPr>
          <w:rFonts w:ascii="Century" w:hAnsi="Century"/>
          <w:vertAlign w:val="superscript"/>
        </w:rPr>
        <w:t>,</w:t>
      </w:r>
      <w:r>
        <w:rPr>
          <w:rFonts w:ascii="Century" w:hAnsi="Century"/>
          <w:spacing w:val="21"/>
          <w:vertAlign w:val="baseline"/>
        </w:rPr>
        <w:t> </w:t>
      </w:r>
      <w:hyperlink w:history="true" w:anchor="_bookmark56">
        <w:r>
          <w:rPr>
            <w:rFonts w:ascii="Century" w:hAnsi="Century"/>
            <w:color w:val="0000FF"/>
            <w:vertAlign w:val="superscript"/>
          </w:rPr>
          <w:t>28</w:t>
        </w:r>
      </w:hyperlink>
    </w:p>
    <w:p>
      <w:pPr>
        <w:pStyle w:val="BodyText"/>
        <w:spacing w:before="9"/>
        <w:rPr>
          <w:rFonts w:ascii="Century"/>
          <w:sz w:val="26"/>
        </w:rPr>
      </w:pPr>
    </w:p>
    <w:p>
      <w:pPr>
        <w:pStyle w:val="BodyText"/>
        <w:spacing w:line="244" w:lineRule="auto" w:before="1"/>
        <w:ind w:left="491" w:right="1393" w:firstLine="359"/>
        <w:jc w:val="both"/>
        <w:rPr>
          <w:rFonts w:ascii="Century"/>
        </w:rPr>
      </w:pPr>
      <w:r>
        <w:rPr/>
        <w:t>Coma,</w:t>
      </w:r>
      <w:r>
        <w:rPr>
          <w:spacing w:val="-16"/>
        </w:rPr>
        <w:t> </w:t>
      </w:r>
      <w:r>
        <w:rPr/>
        <w:t>vegetative</w:t>
      </w:r>
      <w:r>
        <w:rPr>
          <w:spacing w:val="-15"/>
        </w:rPr>
        <w:t> </w:t>
      </w:r>
      <w:r>
        <w:rPr/>
        <w:t>state</w:t>
      </w:r>
      <w:r>
        <w:rPr>
          <w:spacing w:val="-16"/>
        </w:rPr>
        <w:t> </w:t>
      </w:r>
      <w:r>
        <w:rPr/>
        <w:t>or</w:t>
      </w:r>
      <w:r>
        <w:rPr>
          <w:spacing w:val="-16"/>
        </w:rPr>
        <w:t> </w:t>
      </w:r>
      <w:r>
        <w:rPr/>
        <w:t>death</w:t>
      </w:r>
      <w:r>
        <w:rPr>
          <w:spacing w:val="-16"/>
        </w:rPr>
        <w:t> </w:t>
      </w:r>
      <w:r>
        <w:rPr/>
        <w:t>will</w:t>
      </w:r>
      <w:r>
        <w:rPr>
          <w:spacing w:val="-16"/>
        </w:rPr>
        <w:t> </w:t>
      </w:r>
      <w:r>
        <w:rPr>
          <w:spacing w:val="3"/>
        </w:rPr>
        <w:t>be</w:t>
      </w:r>
      <w:r>
        <w:rPr>
          <w:spacing w:val="-15"/>
        </w:rPr>
        <w:t> </w:t>
      </w:r>
      <w:r>
        <w:rPr/>
        <w:t>scored</w:t>
      </w:r>
      <w:r>
        <w:rPr>
          <w:spacing w:val="-16"/>
        </w:rPr>
        <w:t> </w:t>
      </w:r>
      <w:r>
        <w:rPr/>
        <w:t>as</w:t>
      </w:r>
      <w:r>
        <w:rPr>
          <w:spacing w:val="-16"/>
        </w:rPr>
        <w:t> </w:t>
      </w:r>
      <w:r>
        <w:rPr/>
        <w:t>0/100</w:t>
      </w:r>
      <w:r>
        <w:rPr>
          <w:spacing w:val="-16"/>
        </w:rPr>
        <w:t> </w:t>
      </w:r>
      <w:r>
        <w:rPr/>
        <w:t>for</w:t>
      </w:r>
      <w:r>
        <w:rPr>
          <w:spacing w:val="-15"/>
        </w:rPr>
        <w:t> </w:t>
      </w:r>
      <w:r>
        <w:rPr/>
        <w:t>the</w:t>
      </w:r>
      <w:r>
        <w:rPr>
          <w:spacing w:val="-16"/>
        </w:rPr>
        <w:t> </w:t>
      </w:r>
      <w:r>
        <w:rPr/>
        <w:t>PedsQL</w:t>
      </w:r>
      <w:r>
        <w:rPr>
          <w:rFonts w:ascii="Arial"/>
          <w:i/>
          <w:vertAlign w:val="superscript"/>
        </w:rPr>
        <w:t>T</w:t>
      </w:r>
      <w:r>
        <w:rPr>
          <w:rFonts w:ascii="Arial"/>
          <w:i/>
          <w:spacing w:val="-54"/>
          <w:vertAlign w:val="baseline"/>
        </w:rPr>
        <w:t> </w:t>
      </w:r>
      <w:r>
        <w:rPr>
          <w:rFonts w:ascii="Arial"/>
          <w:i/>
          <w:vertAlign w:val="superscript"/>
        </w:rPr>
        <w:t>M</w:t>
      </w:r>
      <w:r>
        <w:rPr>
          <w:rFonts w:ascii="Arial"/>
          <w:i/>
          <w:spacing w:val="-9"/>
          <w:vertAlign w:val="baseline"/>
        </w:rPr>
        <w:t> </w:t>
      </w:r>
      <w:r>
        <w:rPr>
          <w:vertAlign w:val="baseline"/>
        </w:rPr>
        <w:t>GCS</w:t>
      </w:r>
      <w:r>
        <w:rPr>
          <w:spacing w:val="-15"/>
          <w:vertAlign w:val="baseline"/>
        </w:rPr>
        <w:t> </w:t>
      </w:r>
      <w:r>
        <w:rPr>
          <w:spacing w:val="-4"/>
          <w:vertAlign w:val="baseline"/>
        </w:rPr>
        <w:t>score. </w:t>
      </w:r>
      <w:r>
        <w:rPr>
          <w:vertAlign w:val="baseline"/>
        </w:rPr>
        <w:t>Typically</w:t>
      </w:r>
      <w:r>
        <w:rPr>
          <w:spacing w:val="-20"/>
          <w:vertAlign w:val="baseline"/>
        </w:rPr>
        <w:t> </w:t>
      </w:r>
      <w:r>
        <w:rPr>
          <w:vertAlign w:val="baseline"/>
        </w:rPr>
        <w:t>a</w:t>
      </w:r>
      <w:r>
        <w:rPr>
          <w:spacing w:val="-19"/>
          <w:vertAlign w:val="baseline"/>
        </w:rPr>
        <w:t> </w:t>
      </w:r>
      <w:r>
        <w:rPr>
          <w:vertAlign w:val="baseline"/>
        </w:rPr>
        <w:t>very</w:t>
      </w:r>
      <w:r>
        <w:rPr>
          <w:spacing w:val="-19"/>
          <w:vertAlign w:val="baseline"/>
        </w:rPr>
        <w:t> </w:t>
      </w:r>
      <w:r>
        <w:rPr>
          <w:spacing w:val="-3"/>
          <w:vertAlign w:val="baseline"/>
        </w:rPr>
        <w:t>low</w:t>
      </w:r>
      <w:r>
        <w:rPr>
          <w:spacing w:val="-20"/>
          <w:vertAlign w:val="baseline"/>
        </w:rPr>
        <w:t> </w:t>
      </w:r>
      <w:r>
        <w:rPr>
          <w:vertAlign w:val="baseline"/>
        </w:rPr>
        <w:t>%</w:t>
      </w:r>
      <w:r>
        <w:rPr>
          <w:spacing w:val="-19"/>
          <w:vertAlign w:val="baseline"/>
        </w:rPr>
        <w:t> </w:t>
      </w:r>
      <w:r>
        <w:rPr>
          <w:vertAlign w:val="baseline"/>
        </w:rPr>
        <w:t>of</w:t>
      </w:r>
      <w:r>
        <w:rPr>
          <w:spacing w:val="-20"/>
          <w:vertAlign w:val="baseline"/>
        </w:rPr>
        <w:t> </w:t>
      </w:r>
      <w:r>
        <w:rPr>
          <w:vertAlign w:val="baseline"/>
        </w:rPr>
        <w:t>missing</w:t>
      </w:r>
      <w:r>
        <w:rPr>
          <w:spacing w:val="-19"/>
          <w:vertAlign w:val="baseline"/>
        </w:rPr>
        <w:t> </w:t>
      </w:r>
      <w:r>
        <w:rPr>
          <w:vertAlign w:val="baseline"/>
        </w:rPr>
        <w:t>item</w:t>
      </w:r>
      <w:r>
        <w:rPr>
          <w:spacing w:val="-19"/>
          <w:vertAlign w:val="baseline"/>
        </w:rPr>
        <w:t> </w:t>
      </w:r>
      <w:r>
        <w:rPr>
          <w:vertAlign w:val="baseline"/>
        </w:rPr>
        <w:t>responses</w:t>
      </w:r>
      <w:r>
        <w:rPr>
          <w:spacing w:val="-20"/>
          <w:vertAlign w:val="baseline"/>
        </w:rPr>
        <w:t> </w:t>
      </w:r>
      <w:r>
        <w:rPr>
          <w:vertAlign w:val="baseline"/>
        </w:rPr>
        <w:t>is</w:t>
      </w:r>
      <w:r>
        <w:rPr>
          <w:spacing w:val="-19"/>
          <w:vertAlign w:val="baseline"/>
        </w:rPr>
        <w:t> </w:t>
      </w:r>
      <w:r>
        <w:rPr>
          <w:vertAlign w:val="baseline"/>
        </w:rPr>
        <w:t>noted</w:t>
      </w:r>
      <w:r>
        <w:rPr>
          <w:spacing w:val="-19"/>
          <w:vertAlign w:val="baseline"/>
        </w:rPr>
        <w:t> </w:t>
      </w:r>
      <w:r>
        <w:rPr>
          <w:vertAlign w:val="baseline"/>
        </w:rPr>
        <w:t>with</w:t>
      </w:r>
      <w:r>
        <w:rPr>
          <w:spacing w:val="-20"/>
          <w:vertAlign w:val="baseline"/>
        </w:rPr>
        <w:t> </w:t>
      </w:r>
      <w:r>
        <w:rPr>
          <w:vertAlign w:val="baseline"/>
        </w:rPr>
        <w:t>PedsQL</w:t>
      </w:r>
      <w:r>
        <w:rPr>
          <w:rFonts w:ascii="Arial"/>
          <w:i/>
          <w:vertAlign w:val="superscript"/>
        </w:rPr>
        <w:t>T</w:t>
      </w:r>
      <w:r>
        <w:rPr>
          <w:rFonts w:ascii="Arial"/>
          <w:i/>
          <w:spacing w:val="-53"/>
          <w:vertAlign w:val="baseline"/>
        </w:rPr>
        <w:t> </w:t>
      </w:r>
      <w:r>
        <w:rPr>
          <w:rFonts w:ascii="Arial"/>
          <w:i/>
          <w:vertAlign w:val="superscript"/>
        </w:rPr>
        <w:t>M</w:t>
      </w:r>
      <w:r>
        <w:rPr>
          <w:rFonts w:ascii="Arial"/>
          <w:i/>
          <w:spacing w:val="-14"/>
          <w:vertAlign w:val="baseline"/>
        </w:rPr>
        <w:t> </w:t>
      </w:r>
      <w:r>
        <w:rPr>
          <w:vertAlign w:val="baseline"/>
        </w:rPr>
        <w:t>GCS.</w:t>
      </w:r>
      <w:r>
        <w:rPr>
          <w:spacing w:val="-20"/>
          <w:vertAlign w:val="baseline"/>
        </w:rPr>
        <w:t> </w:t>
      </w:r>
      <w:r>
        <w:rPr>
          <w:spacing w:val="-5"/>
          <w:vertAlign w:val="baseline"/>
        </w:rPr>
        <w:t>However, </w:t>
      </w:r>
      <w:r>
        <w:rPr>
          <w:vertAlign w:val="baseline"/>
        </w:rPr>
        <w:t>percent</w:t>
      </w:r>
      <w:r>
        <w:rPr>
          <w:spacing w:val="-7"/>
          <w:vertAlign w:val="baseline"/>
        </w:rPr>
        <w:t> </w:t>
      </w:r>
      <w:r>
        <w:rPr>
          <w:vertAlign w:val="baseline"/>
        </w:rPr>
        <w:t>of</w:t>
      </w:r>
      <w:r>
        <w:rPr>
          <w:spacing w:val="-7"/>
          <w:vertAlign w:val="baseline"/>
        </w:rPr>
        <w:t> </w:t>
      </w:r>
      <w:r>
        <w:rPr>
          <w:vertAlign w:val="baseline"/>
        </w:rPr>
        <w:t>missing</w:t>
      </w:r>
      <w:r>
        <w:rPr>
          <w:spacing w:val="-6"/>
          <w:vertAlign w:val="baseline"/>
        </w:rPr>
        <w:t> </w:t>
      </w:r>
      <w:r>
        <w:rPr>
          <w:vertAlign w:val="baseline"/>
        </w:rPr>
        <w:t>items</w:t>
      </w:r>
      <w:r>
        <w:rPr>
          <w:spacing w:val="-6"/>
          <w:vertAlign w:val="baseline"/>
        </w:rPr>
        <w:t> </w:t>
      </w:r>
      <w:r>
        <w:rPr>
          <w:vertAlign w:val="baseline"/>
        </w:rPr>
        <w:t>will</w:t>
      </w:r>
      <w:r>
        <w:rPr>
          <w:spacing w:val="-7"/>
          <w:vertAlign w:val="baseline"/>
        </w:rPr>
        <w:t> </w:t>
      </w:r>
      <w:r>
        <w:rPr>
          <w:spacing w:val="3"/>
          <w:vertAlign w:val="baseline"/>
        </w:rPr>
        <w:t>be</w:t>
      </w:r>
      <w:r>
        <w:rPr>
          <w:spacing w:val="-7"/>
          <w:vertAlign w:val="baseline"/>
        </w:rPr>
        <w:t> </w:t>
      </w:r>
      <w:r>
        <w:rPr>
          <w:vertAlign w:val="baseline"/>
        </w:rPr>
        <w:t>recorded</w:t>
      </w:r>
      <w:r>
        <w:rPr>
          <w:spacing w:val="-6"/>
          <w:vertAlign w:val="baseline"/>
        </w:rPr>
        <w:t> </w:t>
      </w:r>
      <w:r>
        <w:rPr>
          <w:vertAlign w:val="baseline"/>
        </w:rPr>
        <w:t>as</w:t>
      </w:r>
      <w:r>
        <w:rPr>
          <w:spacing w:val="-7"/>
          <w:vertAlign w:val="baseline"/>
        </w:rPr>
        <w:t> </w:t>
      </w:r>
      <w:r>
        <w:rPr>
          <w:vertAlign w:val="baseline"/>
        </w:rPr>
        <w:t>a</w:t>
      </w:r>
      <w:r>
        <w:rPr>
          <w:spacing w:val="-6"/>
          <w:vertAlign w:val="baseline"/>
        </w:rPr>
        <w:t> </w:t>
      </w:r>
      <w:r>
        <w:rPr>
          <w:vertAlign w:val="baseline"/>
        </w:rPr>
        <w:t>measure</w:t>
      </w:r>
      <w:r>
        <w:rPr>
          <w:spacing w:val="-6"/>
          <w:vertAlign w:val="baseline"/>
        </w:rPr>
        <w:t> </w:t>
      </w:r>
      <w:r>
        <w:rPr>
          <w:vertAlign w:val="baseline"/>
        </w:rPr>
        <w:t>of</w:t>
      </w:r>
      <w:r>
        <w:rPr>
          <w:spacing w:val="-6"/>
          <w:vertAlign w:val="baseline"/>
        </w:rPr>
        <w:t> </w:t>
      </w:r>
      <w:r>
        <w:rPr>
          <w:vertAlign w:val="baseline"/>
        </w:rPr>
        <w:t>instrument</w:t>
      </w:r>
      <w:r>
        <w:rPr>
          <w:spacing w:val="-6"/>
          <w:vertAlign w:val="baseline"/>
        </w:rPr>
        <w:t> </w:t>
      </w:r>
      <w:r>
        <w:rPr>
          <w:vertAlign w:val="baseline"/>
        </w:rPr>
        <w:t>feasibility</w:t>
      </w:r>
      <w:r>
        <w:rPr>
          <w:spacing w:val="-6"/>
          <w:vertAlign w:val="baseline"/>
        </w:rPr>
        <w:t> </w:t>
      </w:r>
      <w:r>
        <w:rPr>
          <w:vertAlign w:val="baseline"/>
        </w:rPr>
        <w:t>in</w:t>
      </w:r>
      <w:r>
        <w:rPr>
          <w:spacing w:val="-7"/>
          <w:vertAlign w:val="baseline"/>
        </w:rPr>
        <w:t> </w:t>
      </w:r>
      <w:r>
        <w:rPr>
          <w:vertAlign w:val="baseline"/>
        </w:rPr>
        <w:t>this setting.</w:t>
      </w:r>
      <w:hyperlink w:history="true" w:anchor="_bookmark57">
        <w:r>
          <w:rPr>
            <w:rFonts w:ascii="Century"/>
            <w:color w:val="0000FF"/>
            <w:vertAlign w:val="superscript"/>
          </w:rPr>
          <w:t>29</w:t>
        </w:r>
      </w:hyperlink>
      <w:r>
        <w:rPr>
          <w:rFonts w:ascii="Century"/>
          <w:color w:val="0000FF"/>
          <w:spacing w:val="-2"/>
          <w:vertAlign w:val="baseline"/>
        </w:rPr>
        <w:t> </w:t>
      </w:r>
      <w:r>
        <w:rPr>
          <w:spacing w:val="-10"/>
          <w:vertAlign w:val="baseline"/>
        </w:rPr>
        <w:t>To</w:t>
      </w:r>
      <w:r>
        <w:rPr>
          <w:spacing w:val="-13"/>
          <w:vertAlign w:val="baseline"/>
        </w:rPr>
        <w:t> </w:t>
      </w:r>
      <w:r>
        <w:rPr>
          <w:vertAlign w:val="baseline"/>
        </w:rPr>
        <w:t>account</w:t>
      </w:r>
      <w:r>
        <w:rPr>
          <w:spacing w:val="-13"/>
          <w:vertAlign w:val="baseline"/>
        </w:rPr>
        <w:t> </w:t>
      </w:r>
      <w:r>
        <w:rPr>
          <w:vertAlign w:val="baseline"/>
        </w:rPr>
        <w:t>for</w:t>
      </w:r>
      <w:r>
        <w:rPr>
          <w:spacing w:val="-13"/>
          <w:vertAlign w:val="baseline"/>
        </w:rPr>
        <w:t> </w:t>
      </w:r>
      <w:r>
        <w:rPr>
          <w:spacing w:val="-3"/>
          <w:vertAlign w:val="baseline"/>
        </w:rPr>
        <w:t>any</w:t>
      </w:r>
      <w:r>
        <w:rPr>
          <w:spacing w:val="-14"/>
          <w:vertAlign w:val="baseline"/>
        </w:rPr>
        <w:t> </w:t>
      </w:r>
      <w:r>
        <w:rPr>
          <w:vertAlign w:val="baseline"/>
        </w:rPr>
        <w:t>missing</w:t>
      </w:r>
      <w:r>
        <w:rPr>
          <w:spacing w:val="-13"/>
          <w:vertAlign w:val="baseline"/>
        </w:rPr>
        <w:t> </w:t>
      </w:r>
      <w:r>
        <w:rPr>
          <w:vertAlign w:val="baseline"/>
        </w:rPr>
        <w:t>data,</w:t>
      </w:r>
      <w:r>
        <w:rPr>
          <w:spacing w:val="-13"/>
          <w:vertAlign w:val="baseline"/>
        </w:rPr>
        <w:t> </w:t>
      </w:r>
      <w:r>
        <w:rPr>
          <w:vertAlign w:val="baseline"/>
        </w:rPr>
        <w:t>scaled</w:t>
      </w:r>
      <w:r>
        <w:rPr>
          <w:spacing w:val="-13"/>
          <w:vertAlign w:val="baseline"/>
        </w:rPr>
        <w:t> </w:t>
      </w:r>
      <w:r>
        <w:rPr>
          <w:vertAlign w:val="baseline"/>
        </w:rPr>
        <w:t>scores</w:t>
      </w:r>
      <w:r>
        <w:rPr>
          <w:spacing w:val="-13"/>
          <w:vertAlign w:val="baseline"/>
        </w:rPr>
        <w:t> </w:t>
      </w:r>
      <w:r>
        <w:rPr>
          <w:vertAlign w:val="baseline"/>
        </w:rPr>
        <w:t>will</w:t>
      </w:r>
      <w:r>
        <w:rPr>
          <w:spacing w:val="-14"/>
          <w:vertAlign w:val="baseline"/>
        </w:rPr>
        <w:t> </w:t>
      </w:r>
      <w:r>
        <w:rPr>
          <w:spacing w:val="3"/>
          <w:vertAlign w:val="baseline"/>
        </w:rPr>
        <w:t>be</w:t>
      </w:r>
      <w:r>
        <w:rPr>
          <w:spacing w:val="-13"/>
          <w:vertAlign w:val="baseline"/>
        </w:rPr>
        <w:t> </w:t>
      </w:r>
      <w:r>
        <w:rPr>
          <w:vertAlign w:val="baseline"/>
        </w:rPr>
        <w:t>computed</w:t>
      </w:r>
      <w:r>
        <w:rPr>
          <w:spacing w:val="-13"/>
          <w:vertAlign w:val="baseline"/>
        </w:rPr>
        <w:t> </w:t>
      </w:r>
      <w:r>
        <w:rPr>
          <w:vertAlign w:val="baseline"/>
        </w:rPr>
        <w:t>as</w:t>
      </w:r>
      <w:r>
        <w:rPr>
          <w:spacing w:val="-13"/>
          <w:vertAlign w:val="baseline"/>
        </w:rPr>
        <w:t> </w:t>
      </w:r>
      <w:r>
        <w:rPr>
          <w:vertAlign w:val="baseline"/>
        </w:rPr>
        <w:t>the</w:t>
      </w:r>
      <w:r>
        <w:rPr>
          <w:spacing w:val="-14"/>
          <w:vertAlign w:val="baseline"/>
        </w:rPr>
        <w:t> </w:t>
      </w:r>
      <w:r>
        <w:rPr>
          <w:vertAlign w:val="baseline"/>
        </w:rPr>
        <w:t>sum</w:t>
      </w:r>
      <w:r>
        <w:rPr>
          <w:spacing w:val="-13"/>
          <w:vertAlign w:val="baseline"/>
        </w:rPr>
        <w:t> </w:t>
      </w:r>
      <w:r>
        <w:rPr>
          <w:vertAlign w:val="baseline"/>
        </w:rPr>
        <w:t>of items divided </w:t>
      </w:r>
      <w:r>
        <w:rPr>
          <w:spacing w:val="-4"/>
          <w:vertAlign w:val="baseline"/>
        </w:rPr>
        <w:t>by </w:t>
      </w:r>
      <w:r>
        <w:rPr>
          <w:vertAlign w:val="baseline"/>
        </w:rPr>
        <w:t>the number of items answered. If </w:t>
      </w:r>
      <w:r>
        <w:rPr>
          <w:rFonts w:ascii="Verdana"/>
          <w:i/>
          <w:vertAlign w:val="baseline"/>
        </w:rPr>
        <w:t>&gt; </w:t>
      </w:r>
      <w:r>
        <w:rPr>
          <w:vertAlign w:val="baseline"/>
        </w:rPr>
        <w:t>50% of the items in a particular scale</w:t>
      </w:r>
      <w:r>
        <w:rPr>
          <w:spacing w:val="6"/>
          <w:vertAlign w:val="baseline"/>
        </w:rPr>
        <w:t> </w:t>
      </w:r>
      <w:r>
        <w:rPr>
          <w:vertAlign w:val="baseline"/>
        </w:rPr>
        <w:t>are</w:t>
      </w:r>
      <w:r>
        <w:rPr>
          <w:spacing w:val="7"/>
          <w:vertAlign w:val="baseline"/>
        </w:rPr>
        <w:t> </w:t>
      </w:r>
      <w:r>
        <w:rPr>
          <w:vertAlign w:val="baseline"/>
        </w:rPr>
        <w:t>missing,</w:t>
      </w:r>
      <w:r>
        <w:rPr>
          <w:spacing w:val="7"/>
          <w:vertAlign w:val="baseline"/>
        </w:rPr>
        <w:t> </w:t>
      </w:r>
      <w:r>
        <w:rPr>
          <w:vertAlign w:val="baseline"/>
        </w:rPr>
        <w:t>the</w:t>
      </w:r>
      <w:r>
        <w:rPr>
          <w:spacing w:val="7"/>
          <w:vertAlign w:val="baseline"/>
        </w:rPr>
        <w:t> </w:t>
      </w:r>
      <w:r>
        <w:rPr>
          <w:vertAlign w:val="baseline"/>
        </w:rPr>
        <w:t>scaled</w:t>
      </w:r>
      <w:r>
        <w:rPr>
          <w:spacing w:val="7"/>
          <w:vertAlign w:val="baseline"/>
        </w:rPr>
        <w:t> </w:t>
      </w:r>
      <w:r>
        <w:rPr>
          <w:vertAlign w:val="baseline"/>
        </w:rPr>
        <w:t>score</w:t>
      </w:r>
      <w:r>
        <w:rPr>
          <w:spacing w:val="6"/>
          <w:vertAlign w:val="baseline"/>
        </w:rPr>
        <w:t> </w:t>
      </w:r>
      <w:r>
        <w:rPr>
          <w:vertAlign w:val="baseline"/>
        </w:rPr>
        <w:t>will</w:t>
      </w:r>
      <w:r>
        <w:rPr>
          <w:spacing w:val="7"/>
          <w:vertAlign w:val="baseline"/>
        </w:rPr>
        <w:t> </w:t>
      </w:r>
      <w:r>
        <w:rPr>
          <w:vertAlign w:val="baseline"/>
        </w:rPr>
        <w:t>not</w:t>
      </w:r>
      <w:r>
        <w:rPr>
          <w:spacing w:val="7"/>
          <w:vertAlign w:val="baseline"/>
        </w:rPr>
        <w:t> </w:t>
      </w:r>
      <w:r>
        <w:rPr>
          <w:spacing w:val="3"/>
          <w:vertAlign w:val="baseline"/>
        </w:rPr>
        <w:t>be</w:t>
      </w:r>
      <w:r>
        <w:rPr>
          <w:spacing w:val="7"/>
          <w:vertAlign w:val="baseline"/>
        </w:rPr>
        <w:t> </w:t>
      </w:r>
      <w:r>
        <w:rPr>
          <w:vertAlign w:val="baseline"/>
        </w:rPr>
        <w:t>computed</w:t>
      </w:r>
      <w:r>
        <w:rPr>
          <w:spacing w:val="7"/>
          <w:vertAlign w:val="baseline"/>
        </w:rPr>
        <w:t> </w:t>
      </w:r>
      <w:r>
        <w:rPr>
          <w:vertAlign w:val="baseline"/>
        </w:rPr>
        <w:t>for</w:t>
      </w:r>
      <w:r>
        <w:rPr>
          <w:spacing w:val="7"/>
          <w:vertAlign w:val="baseline"/>
        </w:rPr>
        <w:t> </w:t>
      </w:r>
      <w:r>
        <w:rPr>
          <w:vertAlign w:val="baseline"/>
        </w:rPr>
        <w:t>that</w:t>
      </w:r>
      <w:r>
        <w:rPr>
          <w:spacing w:val="6"/>
          <w:vertAlign w:val="baseline"/>
        </w:rPr>
        <w:t> </w:t>
      </w:r>
      <w:r>
        <w:rPr>
          <w:vertAlign w:val="baseline"/>
        </w:rPr>
        <w:t>subject.</w:t>
      </w:r>
      <w:hyperlink w:history="true" w:anchor="_bookmark58">
        <w:r>
          <w:rPr>
            <w:rFonts w:ascii="Century"/>
            <w:color w:val="0000FF"/>
            <w:vertAlign w:val="superscript"/>
          </w:rPr>
          <w:t>30</w:t>
        </w:r>
      </w:hyperlink>
    </w:p>
    <w:p>
      <w:pPr>
        <w:pStyle w:val="BodyText"/>
        <w:spacing w:before="5"/>
        <w:rPr>
          <w:rFonts w:ascii="Century"/>
        </w:rPr>
      </w:pPr>
    </w:p>
    <w:p>
      <w:pPr>
        <w:pStyle w:val="BodyText"/>
        <w:spacing w:line="247" w:lineRule="auto" w:before="1"/>
        <w:ind w:left="491" w:right="1430" w:firstLine="359"/>
        <w:jc w:val="both"/>
        <w:rPr>
          <w:rFonts w:ascii="Century"/>
        </w:rPr>
      </w:pPr>
      <w:r>
        <w:rPr/>
        <w:pict>
          <v:shape style="position:absolute;margin-left:267.100006pt;margin-top:31.740164pt;width:37.3pt;height:20.75pt;mso-position-horizontal-relative:page;mso-position-vertical-relative:paragraph;z-index:-37840" type="#_x0000_t202" filled="false" stroked="false">
            <v:textbox inset="0,0,0,0">
              <w:txbxContent>
                <w:p>
                  <w:pPr>
                    <w:pStyle w:val="BodyText"/>
                    <w:tabs>
                      <w:tab w:pos="559" w:val="left" w:leader="none"/>
                    </w:tabs>
                    <w:spacing w:line="291" w:lineRule="exact"/>
                    <w:rPr>
                      <w:rFonts w:ascii="Lucida Sans Unicode" w:hAnsi="Lucida Sans Unicode"/>
                    </w:rPr>
                  </w:pPr>
                  <w:r>
                    <w:rPr>
                      <w:rFonts w:ascii="Lucida Sans Unicode" w:hAnsi="Lucida Sans Unicode"/>
                    </w:rPr>
                    <w:t>≈</w:t>
                    <w:tab/>
                  </w:r>
                  <w:r>
                    <w:rPr>
                      <w:rFonts w:ascii="Lucida Sans Unicode" w:hAnsi="Lucida Sans Unicode"/>
                      <w:spacing w:val="-20"/>
                    </w:rPr>
                    <w:t>−</w:t>
                  </w:r>
                </w:p>
              </w:txbxContent>
            </v:textbox>
            <w10:wrap type="none"/>
          </v:shape>
        </w:pict>
      </w:r>
      <w:r>
        <w:rPr/>
        <w:t>HRQL</w:t>
      </w:r>
      <w:r>
        <w:rPr>
          <w:spacing w:val="-17"/>
        </w:rPr>
        <w:t> </w:t>
      </w:r>
      <w:r>
        <w:rPr/>
        <w:t>deterioration</w:t>
      </w:r>
      <w:r>
        <w:rPr>
          <w:spacing w:val="-16"/>
        </w:rPr>
        <w:t> </w:t>
      </w:r>
      <w:r>
        <w:rPr/>
        <w:t>will</w:t>
      </w:r>
      <w:r>
        <w:rPr>
          <w:spacing w:val="-16"/>
        </w:rPr>
        <w:t> </w:t>
      </w:r>
      <w:r>
        <w:rPr>
          <w:spacing w:val="3"/>
        </w:rPr>
        <w:t>be</w:t>
      </w:r>
      <w:r>
        <w:rPr>
          <w:spacing w:val="-16"/>
        </w:rPr>
        <w:t> </w:t>
      </w:r>
      <w:r>
        <w:rPr/>
        <w:t>defined</w:t>
      </w:r>
      <w:r>
        <w:rPr>
          <w:spacing w:val="-16"/>
        </w:rPr>
        <w:t> </w:t>
      </w:r>
      <w:r>
        <w:rPr/>
        <w:t>as</w:t>
      </w:r>
      <w:r>
        <w:rPr>
          <w:spacing w:val="-16"/>
        </w:rPr>
        <w:t> </w:t>
      </w:r>
      <w:r>
        <w:rPr/>
        <w:t>a</w:t>
      </w:r>
      <w:r>
        <w:rPr>
          <w:spacing w:val="-16"/>
        </w:rPr>
        <w:t> </w:t>
      </w:r>
      <w:r>
        <w:rPr/>
        <w:t>decrease</w:t>
      </w:r>
      <w:r>
        <w:rPr>
          <w:spacing w:val="-16"/>
        </w:rPr>
        <w:t> </w:t>
      </w:r>
      <w:r>
        <w:rPr/>
        <w:t>from</w:t>
      </w:r>
      <w:r>
        <w:rPr>
          <w:spacing w:val="-16"/>
        </w:rPr>
        <w:t> </w:t>
      </w:r>
      <w:r>
        <w:rPr/>
        <w:t>baseline</w:t>
      </w:r>
      <w:r>
        <w:rPr>
          <w:spacing w:val="-17"/>
        </w:rPr>
        <w:t> </w:t>
      </w:r>
      <w:r>
        <w:rPr>
          <w:rFonts w:ascii="Verdana"/>
          <w:i/>
        </w:rPr>
        <w:t>&gt;</w:t>
      </w:r>
      <w:r>
        <w:rPr>
          <w:rFonts w:ascii="Verdana"/>
          <w:i/>
          <w:spacing w:val="-49"/>
        </w:rPr>
        <w:t> </w:t>
      </w:r>
      <w:r>
        <w:rPr/>
        <w:t>10%</w:t>
      </w:r>
      <w:r>
        <w:rPr>
          <w:spacing w:val="-16"/>
        </w:rPr>
        <w:t> </w:t>
      </w:r>
      <w:r>
        <w:rPr/>
        <w:t>in</w:t>
      </w:r>
      <w:r>
        <w:rPr>
          <w:spacing w:val="-16"/>
        </w:rPr>
        <w:t> </w:t>
      </w:r>
      <w:r>
        <w:rPr/>
        <w:t>PedsQL</w:t>
      </w:r>
      <w:r>
        <w:rPr>
          <w:rFonts w:ascii="Arial"/>
          <w:i/>
          <w:vertAlign w:val="superscript"/>
        </w:rPr>
        <w:t>T</w:t>
      </w:r>
      <w:r>
        <w:rPr>
          <w:rFonts w:ascii="Arial"/>
          <w:i/>
          <w:spacing w:val="-54"/>
          <w:vertAlign w:val="baseline"/>
        </w:rPr>
        <w:t> </w:t>
      </w:r>
      <w:r>
        <w:rPr>
          <w:rFonts w:ascii="Arial"/>
          <w:i/>
          <w:vertAlign w:val="superscript"/>
        </w:rPr>
        <w:t>M</w:t>
      </w:r>
      <w:r>
        <w:rPr>
          <w:rFonts w:ascii="Arial"/>
          <w:i/>
          <w:vertAlign w:val="baseline"/>
        </w:rPr>
        <w:t> </w:t>
      </w:r>
      <w:r>
        <w:rPr>
          <w:vertAlign w:val="baseline"/>
        </w:rPr>
        <w:t>GCS</w:t>
      </w:r>
      <w:r>
        <w:rPr>
          <w:spacing w:val="-18"/>
          <w:vertAlign w:val="baseline"/>
        </w:rPr>
        <w:t> </w:t>
      </w:r>
      <w:r>
        <w:rPr>
          <w:vertAlign w:val="baseline"/>
        </w:rPr>
        <w:t>28</w:t>
      </w:r>
      <w:r>
        <w:rPr>
          <w:spacing w:val="-18"/>
          <w:vertAlign w:val="baseline"/>
        </w:rPr>
        <w:t> </w:t>
      </w:r>
      <w:r>
        <w:rPr>
          <w:vertAlign w:val="baseline"/>
        </w:rPr>
        <w:t>days</w:t>
      </w:r>
      <w:r>
        <w:rPr>
          <w:spacing w:val="-18"/>
          <w:vertAlign w:val="baseline"/>
        </w:rPr>
        <w:t> </w:t>
      </w:r>
      <w:r>
        <w:rPr>
          <w:vertAlign w:val="baseline"/>
        </w:rPr>
        <w:t>following</w:t>
      </w:r>
      <w:r>
        <w:rPr>
          <w:spacing w:val="-17"/>
          <w:vertAlign w:val="baseline"/>
        </w:rPr>
        <w:t> </w:t>
      </w:r>
      <w:r>
        <w:rPr>
          <w:vertAlign w:val="baseline"/>
        </w:rPr>
        <w:t>PICU</w:t>
      </w:r>
      <w:r>
        <w:rPr>
          <w:spacing w:val="-18"/>
          <w:vertAlign w:val="baseline"/>
        </w:rPr>
        <w:t> </w:t>
      </w:r>
      <w:r>
        <w:rPr>
          <w:vertAlign w:val="baseline"/>
        </w:rPr>
        <w:t>admission</w:t>
      </w:r>
      <w:r>
        <w:rPr>
          <w:spacing w:val="-18"/>
          <w:vertAlign w:val="baseline"/>
        </w:rPr>
        <w:t> </w:t>
      </w:r>
      <w:r>
        <w:rPr>
          <w:vertAlign w:val="baseline"/>
        </w:rPr>
        <w:t>for</w:t>
      </w:r>
      <w:r>
        <w:rPr>
          <w:spacing w:val="-18"/>
          <w:vertAlign w:val="baseline"/>
        </w:rPr>
        <w:t> </w:t>
      </w:r>
      <w:r>
        <w:rPr>
          <w:vertAlign w:val="baseline"/>
        </w:rPr>
        <w:t>the</w:t>
      </w:r>
      <w:r>
        <w:rPr>
          <w:spacing w:val="-17"/>
          <w:vertAlign w:val="baseline"/>
        </w:rPr>
        <w:t> </w:t>
      </w:r>
      <w:r>
        <w:rPr>
          <w:vertAlign w:val="baseline"/>
        </w:rPr>
        <w:t>sepsis</w:t>
      </w:r>
      <w:r>
        <w:rPr>
          <w:spacing w:val="-18"/>
          <w:vertAlign w:val="baseline"/>
        </w:rPr>
        <w:t> </w:t>
      </w:r>
      <w:r>
        <w:rPr>
          <w:spacing w:val="-3"/>
          <w:vertAlign w:val="baseline"/>
        </w:rPr>
        <w:t>event.</w:t>
      </w:r>
      <w:r>
        <w:rPr>
          <w:spacing w:val="-4"/>
          <w:vertAlign w:val="baseline"/>
        </w:rPr>
        <w:t> </w:t>
      </w:r>
      <w:r>
        <w:rPr>
          <w:vertAlign w:val="baseline"/>
        </w:rPr>
        <w:t>Based</w:t>
      </w:r>
      <w:r>
        <w:rPr>
          <w:spacing w:val="-18"/>
          <w:vertAlign w:val="baseline"/>
        </w:rPr>
        <w:t> </w:t>
      </w:r>
      <w:r>
        <w:rPr>
          <w:vertAlign w:val="baseline"/>
        </w:rPr>
        <w:t>on</w:t>
      </w:r>
      <w:r>
        <w:rPr>
          <w:spacing w:val="-18"/>
          <w:vertAlign w:val="baseline"/>
        </w:rPr>
        <w:t> </w:t>
      </w:r>
      <w:r>
        <w:rPr>
          <w:vertAlign w:val="baseline"/>
        </w:rPr>
        <w:t>previous</w:t>
      </w:r>
      <w:r>
        <w:rPr>
          <w:spacing w:val="-18"/>
          <w:vertAlign w:val="baseline"/>
        </w:rPr>
        <w:t> </w:t>
      </w:r>
      <w:r>
        <w:rPr>
          <w:vertAlign w:val="baseline"/>
        </w:rPr>
        <w:t>work</w:t>
      </w:r>
      <w:hyperlink w:history="true" w:anchor="_bookmark38">
        <w:r>
          <w:rPr>
            <w:rFonts w:ascii="Century"/>
            <w:color w:val="0000FF"/>
            <w:vertAlign w:val="superscript"/>
          </w:rPr>
          <w:t>9</w:t>
        </w:r>
      </w:hyperlink>
      <w:r>
        <w:rPr>
          <w:rFonts w:ascii="Century"/>
          <w:vertAlign w:val="superscript"/>
        </w:rPr>
        <w:t>,</w:t>
      </w:r>
      <w:r>
        <w:rPr>
          <w:rFonts w:ascii="Century"/>
          <w:spacing w:val="-38"/>
          <w:vertAlign w:val="baseline"/>
        </w:rPr>
        <w:t> </w:t>
      </w:r>
      <w:hyperlink w:history="true" w:anchor="_bookmark41">
        <w:r>
          <w:rPr>
            <w:rFonts w:ascii="Century"/>
            <w:color w:val="0000FF"/>
            <w:vertAlign w:val="superscript"/>
          </w:rPr>
          <w:t>12</w:t>
        </w:r>
      </w:hyperlink>
      <w:r>
        <w:rPr>
          <w:rFonts w:ascii="Century"/>
          <w:color w:val="0000FF"/>
          <w:vertAlign w:val="baseline"/>
        </w:rPr>
        <w:t> </w:t>
      </w:r>
      <w:r>
        <w:rPr>
          <w:spacing w:val="-4"/>
          <w:vertAlign w:val="baseline"/>
        </w:rPr>
        <w:t>we </w:t>
      </w:r>
      <w:r>
        <w:rPr>
          <w:vertAlign w:val="baseline"/>
        </w:rPr>
        <w:t>predict that this will occur in 30  40% of subjects.  Magnitude of deterioration  will</w:t>
      </w:r>
      <w:r>
        <w:rPr>
          <w:spacing w:val="-18"/>
          <w:vertAlign w:val="baseline"/>
        </w:rPr>
        <w:t> </w:t>
      </w:r>
      <w:r>
        <w:rPr>
          <w:spacing w:val="3"/>
          <w:vertAlign w:val="baseline"/>
        </w:rPr>
        <w:t>be</w:t>
      </w:r>
      <w:r>
        <w:rPr>
          <w:spacing w:val="-18"/>
          <w:vertAlign w:val="baseline"/>
        </w:rPr>
        <w:t> </w:t>
      </w:r>
      <w:r>
        <w:rPr>
          <w:vertAlign w:val="baseline"/>
        </w:rPr>
        <w:t>defined</w:t>
      </w:r>
      <w:r>
        <w:rPr>
          <w:spacing w:val="-18"/>
          <w:vertAlign w:val="baseline"/>
        </w:rPr>
        <w:t> </w:t>
      </w:r>
      <w:r>
        <w:rPr>
          <w:vertAlign w:val="baseline"/>
        </w:rPr>
        <w:t>as</w:t>
      </w:r>
      <w:r>
        <w:rPr>
          <w:spacing w:val="-17"/>
          <w:vertAlign w:val="baseline"/>
        </w:rPr>
        <w:t> </w:t>
      </w:r>
      <w:r>
        <w:rPr>
          <w:vertAlign w:val="baseline"/>
        </w:rPr>
        <w:t>the</w:t>
      </w:r>
      <w:r>
        <w:rPr>
          <w:spacing w:val="-18"/>
          <w:vertAlign w:val="baseline"/>
        </w:rPr>
        <w:t> </w:t>
      </w:r>
      <w:r>
        <w:rPr>
          <w:vertAlign w:val="baseline"/>
        </w:rPr>
        <w:t>absolute</w:t>
      </w:r>
      <w:r>
        <w:rPr>
          <w:spacing w:val="-18"/>
          <w:vertAlign w:val="baseline"/>
        </w:rPr>
        <w:t> </w:t>
      </w:r>
      <w:r>
        <w:rPr>
          <w:vertAlign w:val="baseline"/>
        </w:rPr>
        <w:t>change</w:t>
      </w:r>
      <w:r>
        <w:rPr>
          <w:spacing w:val="-17"/>
          <w:vertAlign w:val="baseline"/>
        </w:rPr>
        <w:t> </w:t>
      </w:r>
      <w:r>
        <w:rPr>
          <w:vertAlign w:val="baseline"/>
        </w:rPr>
        <w:t>in</w:t>
      </w:r>
      <w:r>
        <w:rPr>
          <w:spacing w:val="-18"/>
          <w:vertAlign w:val="baseline"/>
        </w:rPr>
        <w:t> </w:t>
      </w:r>
      <w:r>
        <w:rPr>
          <w:vertAlign w:val="baseline"/>
        </w:rPr>
        <w:t>PedsQL</w:t>
      </w:r>
      <w:r>
        <w:rPr>
          <w:rFonts w:ascii="Arial"/>
          <w:i/>
          <w:vertAlign w:val="superscript"/>
        </w:rPr>
        <w:t>T</w:t>
      </w:r>
      <w:r>
        <w:rPr>
          <w:rFonts w:ascii="Arial"/>
          <w:i/>
          <w:spacing w:val="-54"/>
          <w:vertAlign w:val="baseline"/>
        </w:rPr>
        <w:t> </w:t>
      </w:r>
      <w:r>
        <w:rPr>
          <w:rFonts w:ascii="Arial"/>
          <w:i/>
          <w:vertAlign w:val="superscript"/>
        </w:rPr>
        <w:t>M</w:t>
      </w:r>
      <w:r>
        <w:rPr>
          <w:rFonts w:ascii="Arial"/>
          <w:i/>
          <w:spacing w:val="-13"/>
          <w:vertAlign w:val="baseline"/>
        </w:rPr>
        <w:t> </w:t>
      </w:r>
      <w:r>
        <w:rPr>
          <w:vertAlign w:val="baseline"/>
        </w:rPr>
        <w:t>GCS</w:t>
      </w:r>
      <w:r>
        <w:rPr>
          <w:spacing w:val="-18"/>
          <w:vertAlign w:val="baseline"/>
        </w:rPr>
        <w:t> </w:t>
      </w:r>
      <w:r>
        <w:rPr>
          <w:vertAlign w:val="baseline"/>
        </w:rPr>
        <w:t>comparing</w:t>
      </w:r>
      <w:r>
        <w:rPr>
          <w:spacing w:val="-18"/>
          <w:vertAlign w:val="baseline"/>
        </w:rPr>
        <w:t> </w:t>
      </w:r>
      <w:r>
        <w:rPr>
          <w:vertAlign w:val="baseline"/>
        </w:rPr>
        <w:t>baseline</w:t>
      </w:r>
      <w:r>
        <w:rPr>
          <w:spacing w:val="-18"/>
          <w:vertAlign w:val="baseline"/>
        </w:rPr>
        <w:t> </w:t>
      </w:r>
      <w:r>
        <w:rPr>
          <w:vertAlign w:val="baseline"/>
        </w:rPr>
        <w:t>and</w:t>
      </w:r>
      <w:r>
        <w:rPr>
          <w:spacing w:val="-17"/>
          <w:vertAlign w:val="baseline"/>
        </w:rPr>
        <w:t> </w:t>
      </w:r>
      <w:r>
        <w:rPr>
          <w:vertAlign w:val="baseline"/>
        </w:rPr>
        <w:t>28</w:t>
      </w:r>
      <w:r>
        <w:rPr>
          <w:spacing w:val="-18"/>
          <w:vertAlign w:val="baseline"/>
        </w:rPr>
        <w:t> </w:t>
      </w:r>
      <w:r>
        <w:rPr>
          <w:spacing w:val="-13"/>
          <w:vertAlign w:val="baseline"/>
        </w:rPr>
        <w:t>day </w:t>
      </w:r>
      <w:r>
        <w:rPr>
          <w:vertAlign w:val="baseline"/>
        </w:rPr>
        <w:t>evaluations.</w:t>
      </w:r>
      <w:r>
        <w:rPr>
          <w:spacing w:val="-9"/>
          <w:vertAlign w:val="baseline"/>
        </w:rPr>
        <w:t> </w:t>
      </w:r>
      <w:r>
        <w:rPr>
          <w:vertAlign w:val="baseline"/>
        </w:rPr>
        <w:t>A</w:t>
      </w:r>
      <w:r>
        <w:rPr>
          <w:spacing w:val="-22"/>
          <w:vertAlign w:val="baseline"/>
        </w:rPr>
        <w:t> </w:t>
      </w:r>
      <w:r>
        <w:rPr>
          <w:vertAlign w:val="baseline"/>
        </w:rPr>
        <w:t>change</w:t>
      </w:r>
      <w:r>
        <w:rPr>
          <w:spacing w:val="-21"/>
          <w:vertAlign w:val="baseline"/>
        </w:rPr>
        <w:t> </w:t>
      </w:r>
      <w:r>
        <w:rPr>
          <w:vertAlign w:val="baseline"/>
        </w:rPr>
        <w:t>of</w:t>
      </w:r>
      <w:r>
        <w:rPr>
          <w:spacing w:val="-21"/>
          <w:vertAlign w:val="baseline"/>
        </w:rPr>
        <w:t> </w:t>
      </w:r>
      <w:r>
        <w:rPr>
          <w:vertAlign w:val="baseline"/>
        </w:rPr>
        <w:t>4.5</w:t>
      </w:r>
      <w:r>
        <w:rPr>
          <w:spacing w:val="-21"/>
          <w:vertAlign w:val="baseline"/>
        </w:rPr>
        <w:t> </w:t>
      </w:r>
      <w:r>
        <w:rPr>
          <w:vertAlign w:val="baseline"/>
        </w:rPr>
        <w:t>in</w:t>
      </w:r>
      <w:r>
        <w:rPr>
          <w:spacing w:val="-21"/>
          <w:vertAlign w:val="baseline"/>
        </w:rPr>
        <w:t> </w:t>
      </w:r>
      <w:r>
        <w:rPr>
          <w:vertAlign w:val="baseline"/>
        </w:rPr>
        <w:t>PedsQL</w:t>
      </w:r>
      <w:r>
        <w:rPr>
          <w:rFonts w:ascii="Arial"/>
          <w:i/>
          <w:vertAlign w:val="superscript"/>
        </w:rPr>
        <w:t>T</w:t>
      </w:r>
      <w:r>
        <w:rPr>
          <w:rFonts w:ascii="Arial"/>
          <w:i/>
          <w:spacing w:val="-55"/>
          <w:vertAlign w:val="baseline"/>
        </w:rPr>
        <w:t> </w:t>
      </w:r>
      <w:r>
        <w:rPr>
          <w:rFonts w:ascii="Arial"/>
          <w:i/>
          <w:vertAlign w:val="superscript"/>
        </w:rPr>
        <w:t>M</w:t>
      </w:r>
      <w:r>
        <w:rPr>
          <w:rFonts w:ascii="Arial"/>
          <w:i/>
          <w:spacing w:val="-18"/>
          <w:vertAlign w:val="baseline"/>
        </w:rPr>
        <w:t> </w:t>
      </w:r>
      <w:r>
        <w:rPr>
          <w:vertAlign w:val="baseline"/>
        </w:rPr>
        <w:t>is</w:t>
      </w:r>
      <w:r>
        <w:rPr>
          <w:spacing w:val="-21"/>
          <w:vertAlign w:val="baseline"/>
        </w:rPr>
        <w:t> </w:t>
      </w:r>
      <w:r>
        <w:rPr>
          <w:vertAlign w:val="baseline"/>
        </w:rPr>
        <w:t>considered</w:t>
      </w:r>
      <w:r>
        <w:rPr>
          <w:spacing w:val="-21"/>
          <w:vertAlign w:val="baseline"/>
        </w:rPr>
        <w:t> </w:t>
      </w:r>
      <w:r>
        <w:rPr>
          <w:vertAlign w:val="baseline"/>
        </w:rPr>
        <w:t>a</w:t>
      </w:r>
      <w:r>
        <w:rPr>
          <w:spacing w:val="-21"/>
          <w:vertAlign w:val="baseline"/>
        </w:rPr>
        <w:t> </w:t>
      </w:r>
      <w:r>
        <w:rPr>
          <w:vertAlign w:val="baseline"/>
        </w:rPr>
        <w:t>minimally</w:t>
      </w:r>
      <w:r>
        <w:rPr>
          <w:spacing w:val="-22"/>
          <w:vertAlign w:val="baseline"/>
        </w:rPr>
        <w:t> </w:t>
      </w:r>
      <w:r>
        <w:rPr>
          <w:vertAlign w:val="baseline"/>
        </w:rPr>
        <w:t>clinically</w:t>
      </w:r>
      <w:r>
        <w:rPr>
          <w:spacing w:val="-20"/>
          <w:vertAlign w:val="baseline"/>
        </w:rPr>
        <w:t> </w:t>
      </w:r>
      <w:r>
        <w:rPr>
          <w:spacing w:val="-3"/>
          <w:vertAlign w:val="baseline"/>
        </w:rPr>
        <w:t>important </w:t>
      </w:r>
      <w:r>
        <w:rPr>
          <w:w w:val="95"/>
          <w:vertAlign w:val="baseline"/>
        </w:rPr>
        <w:t>difference among previously healthy children.</w:t>
      </w:r>
      <w:hyperlink w:history="true" w:anchor="_bookmark59">
        <w:r>
          <w:rPr>
            <w:rFonts w:ascii="Century"/>
            <w:color w:val="0000FF"/>
            <w:w w:val="95"/>
            <w:vertAlign w:val="superscript"/>
          </w:rPr>
          <w:t>31</w:t>
        </w:r>
      </w:hyperlink>
      <w:r>
        <w:rPr>
          <w:rFonts w:ascii="Century"/>
          <w:color w:val="0000FF"/>
          <w:w w:val="95"/>
          <w:vertAlign w:val="baseline"/>
        </w:rPr>
        <w:t> </w:t>
      </w:r>
      <w:r>
        <w:rPr>
          <w:w w:val="95"/>
          <w:vertAlign w:val="baseline"/>
        </w:rPr>
        <w:t>Scores one standard deviation below the </w:t>
      </w:r>
      <w:r>
        <w:rPr>
          <w:vertAlign w:val="baseline"/>
        </w:rPr>
        <w:t>healthy</w:t>
      </w:r>
      <w:r>
        <w:rPr>
          <w:spacing w:val="-28"/>
          <w:vertAlign w:val="baseline"/>
        </w:rPr>
        <w:t> </w:t>
      </w:r>
      <w:r>
        <w:rPr>
          <w:vertAlign w:val="baseline"/>
        </w:rPr>
        <w:t>population</w:t>
      </w:r>
      <w:r>
        <w:rPr>
          <w:spacing w:val="-27"/>
          <w:vertAlign w:val="baseline"/>
        </w:rPr>
        <w:t> </w:t>
      </w:r>
      <w:r>
        <w:rPr>
          <w:vertAlign w:val="baseline"/>
        </w:rPr>
        <w:t>mean</w:t>
      </w:r>
      <w:r>
        <w:rPr>
          <w:spacing w:val="-27"/>
          <w:vertAlign w:val="baseline"/>
        </w:rPr>
        <w:t> </w:t>
      </w:r>
      <w:r>
        <w:rPr>
          <w:vertAlign w:val="baseline"/>
        </w:rPr>
        <w:t>score</w:t>
      </w:r>
      <w:r>
        <w:rPr>
          <w:spacing w:val="-27"/>
          <w:vertAlign w:val="baseline"/>
        </w:rPr>
        <w:t> </w:t>
      </w:r>
      <w:r>
        <w:rPr>
          <w:vertAlign w:val="baseline"/>
        </w:rPr>
        <w:t>(65.4%</w:t>
      </w:r>
      <w:r>
        <w:rPr>
          <w:spacing w:val="-27"/>
          <w:vertAlign w:val="baseline"/>
        </w:rPr>
        <w:t> </w:t>
      </w:r>
      <w:r>
        <w:rPr>
          <w:vertAlign w:val="baseline"/>
        </w:rPr>
        <w:t>per</w:t>
      </w:r>
      <w:r>
        <w:rPr>
          <w:spacing w:val="-27"/>
          <w:vertAlign w:val="baseline"/>
        </w:rPr>
        <w:t> </w:t>
      </w:r>
      <w:r>
        <w:rPr>
          <w:vertAlign w:val="baseline"/>
        </w:rPr>
        <w:t>parent</w:t>
      </w:r>
      <w:r>
        <w:rPr>
          <w:spacing w:val="-27"/>
          <w:vertAlign w:val="baseline"/>
        </w:rPr>
        <w:t> </w:t>
      </w:r>
      <w:r>
        <w:rPr>
          <w:vertAlign w:val="baseline"/>
        </w:rPr>
        <w:t>proxy-report)</w:t>
      </w:r>
      <w:r>
        <w:rPr>
          <w:spacing w:val="-27"/>
          <w:vertAlign w:val="baseline"/>
        </w:rPr>
        <w:t> </w:t>
      </w:r>
      <w:r>
        <w:rPr>
          <w:vertAlign w:val="baseline"/>
        </w:rPr>
        <w:t>indicate</w:t>
      </w:r>
      <w:r>
        <w:rPr>
          <w:spacing w:val="-27"/>
          <w:vertAlign w:val="baseline"/>
        </w:rPr>
        <w:t> </w:t>
      </w:r>
      <w:r>
        <w:rPr>
          <w:vertAlign w:val="baseline"/>
        </w:rPr>
        <w:t>children</w:t>
      </w:r>
      <w:r>
        <w:rPr>
          <w:spacing w:val="-27"/>
          <w:vertAlign w:val="baseline"/>
        </w:rPr>
        <w:t> </w:t>
      </w:r>
      <w:r>
        <w:rPr>
          <w:vertAlign w:val="baseline"/>
        </w:rPr>
        <w:t>at</w:t>
      </w:r>
      <w:r>
        <w:rPr>
          <w:spacing w:val="-28"/>
          <w:vertAlign w:val="baseline"/>
        </w:rPr>
        <w:t> </w:t>
      </w:r>
      <w:r>
        <w:rPr>
          <w:vertAlign w:val="baseline"/>
        </w:rPr>
        <w:t>risk status for impaired</w:t>
      </w:r>
      <w:r>
        <w:rPr>
          <w:spacing w:val="54"/>
          <w:vertAlign w:val="baseline"/>
        </w:rPr>
        <w:t> </w:t>
      </w:r>
      <w:r>
        <w:rPr>
          <w:vertAlign w:val="baseline"/>
        </w:rPr>
        <w:t>HRQL.</w:t>
      </w:r>
      <w:hyperlink w:history="true" w:anchor="_bookmark60">
        <w:r>
          <w:rPr>
            <w:rFonts w:ascii="Century"/>
            <w:color w:val="0000FF"/>
            <w:vertAlign w:val="superscript"/>
          </w:rPr>
          <w:t>32</w:t>
        </w:r>
      </w:hyperlink>
    </w:p>
    <w:p>
      <w:pPr>
        <w:pStyle w:val="BodyText"/>
        <w:spacing w:before="7"/>
        <w:rPr>
          <w:rFonts w:ascii="Century"/>
          <w:sz w:val="25"/>
        </w:rPr>
      </w:pPr>
    </w:p>
    <w:p>
      <w:pPr>
        <w:pStyle w:val="BodyText"/>
        <w:spacing w:line="247" w:lineRule="auto" w:before="1"/>
        <w:ind w:left="491" w:right="1430" w:firstLine="359"/>
        <w:jc w:val="both"/>
        <w:rPr>
          <w:rFonts w:ascii="Century" w:hAnsi="Century"/>
        </w:rPr>
      </w:pPr>
      <w:r>
        <w:rPr/>
        <w:t>Serial PedsQL</w:t>
      </w:r>
      <w:r>
        <w:rPr>
          <w:rFonts w:ascii="Arial" w:hAnsi="Arial"/>
          <w:i/>
          <w:vertAlign w:val="superscript"/>
        </w:rPr>
        <w:t>T</w:t>
      </w:r>
      <w:r>
        <w:rPr>
          <w:rFonts w:ascii="Arial" w:hAnsi="Arial"/>
          <w:i/>
          <w:vertAlign w:val="baseline"/>
        </w:rPr>
        <w:t> </w:t>
      </w:r>
      <w:r>
        <w:rPr>
          <w:rFonts w:ascii="Arial" w:hAnsi="Arial"/>
          <w:i/>
          <w:vertAlign w:val="superscript"/>
        </w:rPr>
        <w:t>M</w:t>
      </w:r>
      <w:r>
        <w:rPr>
          <w:rFonts w:ascii="Arial" w:hAnsi="Arial"/>
          <w:i/>
          <w:vertAlign w:val="baseline"/>
        </w:rPr>
        <w:t> </w:t>
      </w:r>
      <w:r>
        <w:rPr>
          <w:vertAlign w:val="baseline"/>
        </w:rPr>
        <w:t>scores from severe sepsis subjects will </w:t>
      </w:r>
      <w:r>
        <w:rPr>
          <w:spacing w:val="3"/>
          <w:vertAlign w:val="baseline"/>
        </w:rPr>
        <w:t>be </w:t>
      </w:r>
      <w:r>
        <w:rPr>
          <w:vertAlign w:val="baseline"/>
        </w:rPr>
        <w:t>compared to pediatric normative</w:t>
      </w:r>
      <w:r>
        <w:rPr>
          <w:spacing w:val="-9"/>
          <w:vertAlign w:val="baseline"/>
        </w:rPr>
        <w:t> </w:t>
      </w:r>
      <w:r>
        <w:rPr>
          <w:vertAlign w:val="baseline"/>
        </w:rPr>
        <w:t>data</w:t>
      </w:r>
      <w:r>
        <w:rPr>
          <w:spacing w:val="-9"/>
          <w:vertAlign w:val="baseline"/>
        </w:rPr>
        <w:t> </w:t>
      </w:r>
      <w:r>
        <w:rPr>
          <w:spacing w:val="-3"/>
          <w:vertAlign w:val="baseline"/>
        </w:rPr>
        <w:t>available</w:t>
      </w:r>
      <w:r>
        <w:rPr>
          <w:spacing w:val="-8"/>
          <w:vertAlign w:val="baseline"/>
        </w:rPr>
        <w:t> </w:t>
      </w:r>
      <w:r>
        <w:rPr>
          <w:vertAlign w:val="baseline"/>
        </w:rPr>
        <w:t>for</w:t>
      </w:r>
      <w:r>
        <w:rPr>
          <w:spacing w:val="-9"/>
          <w:vertAlign w:val="baseline"/>
        </w:rPr>
        <w:t> </w:t>
      </w:r>
      <w:r>
        <w:rPr>
          <w:vertAlign w:val="baseline"/>
        </w:rPr>
        <w:t>this</w:t>
      </w:r>
      <w:r>
        <w:rPr>
          <w:spacing w:val="-8"/>
          <w:vertAlign w:val="baseline"/>
        </w:rPr>
        <w:t> </w:t>
      </w:r>
      <w:r>
        <w:rPr>
          <w:vertAlign w:val="baseline"/>
        </w:rPr>
        <w:t>instrument.</w:t>
      </w:r>
      <w:r>
        <w:rPr>
          <w:spacing w:val="9"/>
          <w:vertAlign w:val="baseline"/>
        </w:rPr>
        <w:t> </w:t>
      </w:r>
      <w:r>
        <w:rPr>
          <w:spacing w:val="-10"/>
          <w:vertAlign w:val="baseline"/>
        </w:rPr>
        <w:t>To</w:t>
      </w:r>
      <w:r>
        <w:rPr>
          <w:spacing w:val="-9"/>
          <w:vertAlign w:val="baseline"/>
        </w:rPr>
        <w:t> </w:t>
      </w:r>
      <w:r>
        <w:rPr>
          <w:vertAlign w:val="baseline"/>
        </w:rPr>
        <w:t>complement</w:t>
      </w:r>
      <w:r>
        <w:rPr>
          <w:spacing w:val="-8"/>
          <w:vertAlign w:val="baseline"/>
        </w:rPr>
        <w:t> </w:t>
      </w:r>
      <w:r>
        <w:rPr>
          <w:vertAlign w:val="baseline"/>
        </w:rPr>
        <w:t>the</w:t>
      </w:r>
      <w:r>
        <w:rPr>
          <w:spacing w:val="-8"/>
          <w:vertAlign w:val="baseline"/>
        </w:rPr>
        <w:t> </w:t>
      </w:r>
      <w:r>
        <w:rPr>
          <w:vertAlign w:val="baseline"/>
        </w:rPr>
        <w:t>assessment</w:t>
      </w:r>
      <w:r>
        <w:rPr>
          <w:spacing w:val="-8"/>
          <w:vertAlign w:val="baseline"/>
        </w:rPr>
        <w:t> </w:t>
      </w:r>
      <w:r>
        <w:rPr>
          <w:vertAlign w:val="baseline"/>
        </w:rPr>
        <w:t>of</w:t>
      </w:r>
      <w:r>
        <w:rPr>
          <w:spacing w:val="-8"/>
          <w:vertAlign w:val="baseline"/>
        </w:rPr>
        <w:t> </w:t>
      </w:r>
      <w:r>
        <w:rPr>
          <w:vertAlign w:val="baseline"/>
        </w:rPr>
        <w:t>HRQL with the PedsQL</w:t>
      </w:r>
      <w:r>
        <w:rPr>
          <w:rFonts w:ascii="Arial" w:hAnsi="Arial"/>
          <w:i/>
          <w:vertAlign w:val="superscript"/>
        </w:rPr>
        <w:t>T</w:t>
      </w:r>
      <w:r>
        <w:rPr>
          <w:rFonts w:ascii="Arial" w:hAnsi="Arial"/>
          <w:i/>
          <w:vertAlign w:val="baseline"/>
        </w:rPr>
        <w:t> </w:t>
      </w:r>
      <w:r>
        <w:rPr>
          <w:rFonts w:ascii="Arial" w:hAnsi="Arial"/>
          <w:i/>
          <w:vertAlign w:val="superscript"/>
        </w:rPr>
        <w:t>M</w:t>
      </w:r>
      <w:r>
        <w:rPr>
          <w:rFonts w:ascii="Arial" w:hAnsi="Arial"/>
          <w:i/>
          <w:vertAlign w:val="baseline"/>
        </w:rPr>
        <w:t> </w:t>
      </w:r>
      <w:r>
        <w:rPr>
          <w:vertAlign w:val="baseline"/>
        </w:rPr>
        <w:t>, </w:t>
      </w:r>
      <w:r>
        <w:rPr>
          <w:spacing w:val="-4"/>
          <w:vertAlign w:val="baseline"/>
        </w:rPr>
        <w:t>we </w:t>
      </w:r>
      <w:r>
        <w:rPr>
          <w:vertAlign w:val="baseline"/>
        </w:rPr>
        <w:t>will also measure the gross and granular functional status </w:t>
      </w:r>
      <w:r>
        <w:rPr>
          <w:spacing w:val="-7"/>
          <w:vertAlign w:val="baseline"/>
        </w:rPr>
        <w:t>of </w:t>
      </w:r>
      <w:r>
        <w:rPr>
          <w:vertAlign w:val="baseline"/>
        </w:rPr>
        <w:t>children surviving severe sepsis using the POPC Scale</w:t>
      </w:r>
      <w:hyperlink w:history="true" w:anchor="_bookmark61">
        <w:r>
          <w:rPr>
            <w:rFonts w:ascii="Century" w:hAnsi="Century"/>
            <w:color w:val="0000FF"/>
            <w:vertAlign w:val="superscript"/>
          </w:rPr>
          <w:t>33</w:t>
        </w:r>
      </w:hyperlink>
      <w:r>
        <w:rPr>
          <w:rFonts w:ascii="Century" w:hAnsi="Century"/>
          <w:vertAlign w:val="superscript"/>
        </w:rPr>
        <w:t>–</w:t>
      </w:r>
      <w:hyperlink w:history="true" w:anchor="_bookmark62">
        <w:r>
          <w:rPr>
            <w:rFonts w:ascii="Century" w:hAnsi="Century"/>
            <w:color w:val="0000FF"/>
            <w:vertAlign w:val="superscript"/>
          </w:rPr>
          <w:t>35</w:t>
        </w:r>
      </w:hyperlink>
      <w:r>
        <w:rPr>
          <w:vertAlign w:val="baseline"/>
        </w:rPr>
        <w:t>and the</w:t>
      </w:r>
      <w:r>
        <w:rPr>
          <w:spacing w:val="15"/>
          <w:vertAlign w:val="baseline"/>
        </w:rPr>
        <w:t> </w:t>
      </w:r>
      <w:r>
        <w:rPr>
          <w:vertAlign w:val="baseline"/>
        </w:rPr>
        <w:t>FSS.</w:t>
      </w:r>
      <w:hyperlink w:history="true" w:anchor="_bookmark63">
        <w:r>
          <w:rPr>
            <w:rFonts w:ascii="Century" w:hAnsi="Century"/>
            <w:color w:val="0000FF"/>
            <w:vertAlign w:val="superscript"/>
          </w:rPr>
          <w:t>36</w:t>
        </w:r>
      </w:hyperlink>
    </w:p>
    <w:p>
      <w:pPr>
        <w:pStyle w:val="BodyText"/>
        <w:spacing w:before="3"/>
        <w:rPr>
          <w:rFonts w:ascii="Century"/>
          <w:sz w:val="26"/>
        </w:rPr>
      </w:pPr>
    </w:p>
    <w:p>
      <w:pPr>
        <w:pStyle w:val="BodyText"/>
        <w:spacing w:line="254" w:lineRule="auto" w:before="1"/>
        <w:ind w:left="500" w:right="1432" w:firstLine="351"/>
        <w:jc w:val="both"/>
      </w:pPr>
      <w:r>
        <w:rPr/>
        <w:t>PedsQL</w:t>
      </w:r>
      <w:r>
        <w:rPr>
          <w:rFonts w:ascii="Arial"/>
          <w:i/>
          <w:vertAlign w:val="superscript"/>
        </w:rPr>
        <w:t>T</w:t>
      </w:r>
      <w:r>
        <w:rPr>
          <w:rFonts w:ascii="Arial"/>
          <w:i/>
          <w:spacing w:val="-51"/>
          <w:vertAlign w:val="baseline"/>
        </w:rPr>
        <w:t> </w:t>
      </w:r>
      <w:r>
        <w:rPr>
          <w:rFonts w:ascii="Arial"/>
          <w:i/>
          <w:vertAlign w:val="superscript"/>
        </w:rPr>
        <w:t>M</w:t>
      </w:r>
      <w:r>
        <w:rPr>
          <w:rFonts w:ascii="Arial"/>
          <w:i/>
          <w:spacing w:val="6"/>
          <w:vertAlign w:val="baseline"/>
        </w:rPr>
        <w:t> </w:t>
      </w:r>
      <w:r>
        <w:rPr>
          <w:vertAlign w:val="baseline"/>
        </w:rPr>
        <w:t>measures</w:t>
      </w:r>
      <w:r>
        <w:rPr>
          <w:spacing w:val="-4"/>
          <w:vertAlign w:val="baseline"/>
        </w:rPr>
        <w:t> </w:t>
      </w:r>
      <w:r>
        <w:rPr>
          <w:vertAlign w:val="baseline"/>
        </w:rPr>
        <w:t>will</w:t>
      </w:r>
      <w:r>
        <w:rPr>
          <w:spacing w:val="-3"/>
          <w:vertAlign w:val="baseline"/>
        </w:rPr>
        <w:t> </w:t>
      </w:r>
      <w:r>
        <w:rPr>
          <w:spacing w:val="3"/>
          <w:vertAlign w:val="baseline"/>
        </w:rPr>
        <w:t>be</w:t>
      </w:r>
      <w:r>
        <w:rPr>
          <w:spacing w:val="-4"/>
          <w:vertAlign w:val="baseline"/>
        </w:rPr>
        <w:t> </w:t>
      </w:r>
      <w:r>
        <w:rPr>
          <w:vertAlign w:val="baseline"/>
        </w:rPr>
        <w:t>summarized</w:t>
      </w:r>
      <w:r>
        <w:rPr>
          <w:spacing w:val="-4"/>
          <w:vertAlign w:val="baseline"/>
        </w:rPr>
        <w:t> </w:t>
      </w:r>
      <w:r>
        <w:rPr>
          <w:vertAlign w:val="baseline"/>
        </w:rPr>
        <w:t>at</w:t>
      </w:r>
      <w:r>
        <w:rPr>
          <w:spacing w:val="-4"/>
          <w:vertAlign w:val="baseline"/>
        </w:rPr>
        <w:t> </w:t>
      </w:r>
      <w:r>
        <w:rPr>
          <w:vertAlign w:val="baseline"/>
        </w:rPr>
        <w:t>baseline,</w:t>
      </w:r>
      <w:r>
        <w:rPr>
          <w:spacing w:val="-3"/>
          <w:vertAlign w:val="baseline"/>
        </w:rPr>
        <w:t> </w:t>
      </w:r>
      <w:r>
        <w:rPr>
          <w:vertAlign w:val="baseline"/>
        </w:rPr>
        <w:t>7</w:t>
      </w:r>
      <w:r>
        <w:rPr>
          <w:spacing w:val="-4"/>
          <w:vertAlign w:val="baseline"/>
        </w:rPr>
        <w:t> </w:t>
      </w:r>
      <w:r>
        <w:rPr>
          <w:vertAlign w:val="baseline"/>
        </w:rPr>
        <w:t>and</w:t>
      </w:r>
      <w:r>
        <w:rPr>
          <w:spacing w:val="-4"/>
          <w:vertAlign w:val="baseline"/>
        </w:rPr>
        <w:t> </w:t>
      </w:r>
      <w:r>
        <w:rPr>
          <w:vertAlign w:val="baseline"/>
        </w:rPr>
        <w:t>28</w:t>
      </w:r>
      <w:r>
        <w:rPr>
          <w:spacing w:val="-3"/>
          <w:vertAlign w:val="baseline"/>
        </w:rPr>
        <w:t> </w:t>
      </w:r>
      <w:r>
        <w:rPr>
          <w:vertAlign w:val="baseline"/>
        </w:rPr>
        <w:t>days</w:t>
      </w:r>
      <w:r>
        <w:rPr>
          <w:spacing w:val="-4"/>
          <w:vertAlign w:val="baseline"/>
        </w:rPr>
        <w:t> </w:t>
      </w:r>
      <w:r>
        <w:rPr>
          <w:vertAlign w:val="baseline"/>
        </w:rPr>
        <w:t>and</w:t>
      </w:r>
      <w:r>
        <w:rPr>
          <w:spacing w:val="-4"/>
          <w:vertAlign w:val="baseline"/>
        </w:rPr>
        <w:t> </w:t>
      </w:r>
      <w:r>
        <w:rPr>
          <w:vertAlign w:val="baseline"/>
        </w:rPr>
        <w:t>3,</w:t>
      </w:r>
      <w:r>
        <w:rPr>
          <w:spacing w:val="-4"/>
          <w:vertAlign w:val="baseline"/>
        </w:rPr>
        <w:t> </w:t>
      </w:r>
      <w:r>
        <w:rPr>
          <w:vertAlign w:val="baseline"/>
        </w:rPr>
        <w:t>6</w:t>
      </w:r>
      <w:r>
        <w:rPr>
          <w:spacing w:val="-3"/>
          <w:vertAlign w:val="baseline"/>
        </w:rPr>
        <w:t> </w:t>
      </w:r>
      <w:r>
        <w:rPr>
          <w:vertAlign w:val="baseline"/>
        </w:rPr>
        <w:t>and</w:t>
      </w:r>
      <w:r>
        <w:rPr>
          <w:spacing w:val="-4"/>
          <w:vertAlign w:val="baseline"/>
        </w:rPr>
        <w:t> </w:t>
      </w:r>
      <w:r>
        <w:rPr>
          <w:spacing w:val="-13"/>
          <w:vertAlign w:val="baseline"/>
        </w:rPr>
        <w:t>12 </w:t>
      </w:r>
      <w:r>
        <w:rPr>
          <w:vertAlign w:val="baseline"/>
        </w:rPr>
        <w:t>months</w:t>
      </w:r>
      <w:r>
        <w:rPr>
          <w:spacing w:val="13"/>
          <w:vertAlign w:val="baseline"/>
        </w:rPr>
        <w:t> </w:t>
      </w:r>
      <w:r>
        <w:rPr>
          <w:vertAlign w:val="baseline"/>
        </w:rPr>
        <w:t>following</w:t>
      </w:r>
      <w:r>
        <w:rPr>
          <w:spacing w:val="14"/>
          <w:vertAlign w:val="baseline"/>
        </w:rPr>
        <w:t> </w:t>
      </w:r>
      <w:r>
        <w:rPr>
          <w:vertAlign w:val="baseline"/>
        </w:rPr>
        <w:t>PICU</w:t>
      </w:r>
      <w:r>
        <w:rPr>
          <w:spacing w:val="13"/>
          <w:vertAlign w:val="baseline"/>
        </w:rPr>
        <w:t> </w:t>
      </w:r>
      <w:r>
        <w:rPr>
          <w:vertAlign w:val="baseline"/>
        </w:rPr>
        <w:t>admission</w:t>
      </w:r>
      <w:r>
        <w:rPr>
          <w:spacing w:val="14"/>
          <w:vertAlign w:val="baseline"/>
        </w:rPr>
        <w:t> </w:t>
      </w:r>
      <w:r>
        <w:rPr>
          <w:vertAlign w:val="baseline"/>
        </w:rPr>
        <w:t>for</w:t>
      </w:r>
      <w:r>
        <w:rPr>
          <w:spacing w:val="13"/>
          <w:vertAlign w:val="baseline"/>
        </w:rPr>
        <w:t> </w:t>
      </w:r>
      <w:r>
        <w:rPr>
          <w:vertAlign w:val="baseline"/>
        </w:rPr>
        <w:t>the</w:t>
      </w:r>
      <w:r>
        <w:rPr>
          <w:spacing w:val="14"/>
          <w:vertAlign w:val="baseline"/>
        </w:rPr>
        <w:t> </w:t>
      </w:r>
      <w:r>
        <w:rPr>
          <w:vertAlign w:val="baseline"/>
        </w:rPr>
        <w:t>sepsis</w:t>
      </w:r>
      <w:r>
        <w:rPr>
          <w:spacing w:val="13"/>
          <w:vertAlign w:val="baseline"/>
        </w:rPr>
        <w:t> </w:t>
      </w:r>
      <w:r>
        <w:rPr>
          <w:spacing w:val="-3"/>
          <w:vertAlign w:val="baseline"/>
        </w:rPr>
        <w:t>event.</w:t>
      </w:r>
    </w:p>
    <w:p>
      <w:pPr>
        <w:pStyle w:val="BodyText"/>
        <w:spacing w:before="6"/>
        <w:rPr>
          <w:sz w:val="23"/>
        </w:rPr>
      </w:pPr>
    </w:p>
    <w:p>
      <w:pPr>
        <w:pStyle w:val="ListParagraph"/>
        <w:numPr>
          <w:ilvl w:val="0"/>
          <w:numId w:val="14"/>
        </w:numPr>
        <w:tabs>
          <w:tab w:pos="1086" w:val="left" w:leader="none"/>
        </w:tabs>
        <w:spacing w:line="240" w:lineRule="auto" w:before="0" w:after="0"/>
        <w:ind w:left="1085" w:right="0" w:hanging="237"/>
        <w:jc w:val="left"/>
        <w:rPr>
          <w:sz w:val="24"/>
        </w:rPr>
      </w:pPr>
      <w:r>
        <w:rPr>
          <w:sz w:val="24"/>
        </w:rPr>
        <w:t>Exploratory</w:t>
      </w:r>
      <w:r>
        <w:rPr>
          <w:spacing w:val="24"/>
          <w:sz w:val="24"/>
        </w:rPr>
        <w:t> </w:t>
      </w:r>
      <w:r>
        <w:rPr>
          <w:sz w:val="24"/>
        </w:rPr>
        <w:t>correlation</w:t>
      </w:r>
      <w:r>
        <w:rPr>
          <w:spacing w:val="25"/>
          <w:sz w:val="24"/>
        </w:rPr>
        <w:t> </w:t>
      </w:r>
      <w:r>
        <w:rPr>
          <w:sz w:val="24"/>
        </w:rPr>
        <w:t>of</w:t>
      </w:r>
      <w:r>
        <w:rPr>
          <w:spacing w:val="24"/>
          <w:sz w:val="24"/>
        </w:rPr>
        <w:t> </w:t>
      </w:r>
      <w:r>
        <w:rPr>
          <w:sz w:val="24"/>
        </w:rPr>
        <w:t>HRQL</w:t>
      </w:r>
      <w:r>
        <w:rPr>
          <w:spacing w:val="25"/>
          <w:sz w:val="24"/>
        </w:rPr>
        <w:t> </w:t>
      </w:r>
      <w:r>
        <w:rPr>
          <w:sz w:val="24"/>
        </w:rPr>
        <w:t>deterioration</w:t>
      </w:r>
      <w:r>
        <w:rPr>
          <w:spacing w:val="24"/>
          <w:sz w:val="24"/>
        </w:rPr>
        <w:t> </w:t>
      </w:r>
      <w:r>
        <w:rPr>
          <w:sz w:val="24"/>
        </w:rPr>
        <w:t>and</w:t>
      </w:r>
      <w:r>
        <w:rPr>
          <w:spacing w:val="25"/>
          <w:sz w:val="24"/>
        </w:rPr>
        <w:t> </w:t>
      </w:r>
      <w:r>
        <w:rPr>
          <w:sz w:val="24"/>
        </w:rPr>
        <w:t>recovery</w:t>
      </w:r>
      <w:r>
        <w:rPr>
          <w:spacing w:val="24"/>
          <w:sz w:val="24"/>
        </w:rPr>
        <w:t> </w:t>
      </w:r>
      <w:r>
        <w:rPr>
          <w:spacing w:val="-3"/>
          <w:sz w:val="24"/>
        </w:rPr>
        <w:t>toward</w:t>
      </w:r>
      <w:r>
        <w:rPr>
          <w:spacing w:val="25"/>
          <w:sz w:val="24"/>
        </w:rPr>
        <w:t> </w:t>
      </w:r>
      <w:r>
        <w:rPr>
          <w:sz w:val="24"/>
        </w:rPr>
        <w:t>baseline</w:t>
      </w:r>
      <w:r>
        <w:rPr>
          <w:spacing w:val="24"/>
          <w:sz w:val="24"/>
        </w:rPr>
        <w:t> </w:t>
      </w:r>
      <w:r>
        <w:rPr>
          <w:sz w:val="24"/>
        </w:rPr>
        <w:t>in</w:t>
      </w:r>
    </w:p>
    <w:p>
      <w:pPr>
        <w:spacing w:after="0" w:line="240" w:lineRule="auto"/>
        <w:jc w:val="left"/>
        <w:rPr>
          <w:sz w:val="24"/>
        </w:rPr>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3880"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3904"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spacing w:line="254" w:lineRule="auto" w:before="192"/>
        <w:ind w:left="725" w:right="1800"/>
        <w:jc w:val="both"/>
      </w:pPr>
      <w:r>
        <w:rPr/>
        <w:t>survivors</w:t>
      </w:r>
      <w:r>
        <w:rPr>
          <w:spacing w:val="-10"/>
        </w:rPr>
        <w:t> </w:t>
      </w:r>
      <w:r>
        <w:rPr/>
        <w:t>of</w:t>
      </w:r>
      <w:r>
        <w:rPr>
          <w:spacing w:val="-10"/>
        </w:rPr>
        <w:t> </w:t>
      </w:r>
      <w:r>
        <w:rPr/>
        <w:t>severe</w:t>
      </w:r>
      <w:r>
        <w:rPr>
          <w:spacing w:val="-10"/>
        </w:rPr>
        <w:t> </w:t>
      </w:r>
      <w:r>
        <w:rPr/>
        <w:t>sepsis</w:t>
      </w:r>
      <w:r>
        <w:rPr>
          <w:spacing w:val="-10"/>
        </w:rPr>
        <w:t> </w:t>
      </w:r>
      <w:r>
        <w:rPr/>
        <w:t>with</w:t>
      </w:r>
      <w:r>
        <w:rPr>
          <w:spacing w:val="-10"/>
        </w:rPr>
        <w:t> </w:t>
      </w:r>
      <w:r>
        <w:rPr/>
        <w:t>duration</w:t>
      </w:r>
      <w:r>
        <w:rPr>
          <w:spacing w:val="-10"/>
        </w:rPr>
        <w:t> </w:t>
      </w:r>
      <w:r>
        <w:rPr/>
        <w:t>and</w:t>
      </w:r>
      <w:r>
        <w:rPr>
          <w:spacing w:val="-9"/>
        </w:rPr>
        <w:t> </w:t>
      </w:r>
      <w:r>
        <w:rPr/>
        <w:t>severity</w:t>
      </w:r>
      <w:r>
        <w:rPr>
          <w:spacing w:val="-10"/>
        </w:rPr>
        <w:t> </w:t>
      </w:r>
      <w:r>
        <w:rPr/>
        <w:t>of</w:t>
      </w:r>
      <w:r>
        <w:rPr>
          <w:spacing w:val="-10"/>
        </w:rPr>
        <w:t> </w:t>
      </w:r>
      <w:r>
        <w:rPr/>
        <w:t>organs</w:t>
      </w:r>
      <w:r>
        <w:rPr>
          <w:spacing w:val="-10"/>
        </w:rPr>
        <w:t> </w:t>
      </w:r>
      <w:r>
        <w:rPr/>
        <w:t>affected</w:t>
      </w:r>
      <w:r>
        <w:rPr>
          <w:spacing w:val="-9"/>
        </w:rPr>
        <w:t> </w:t>
      </w:r>
      <w:r>
        <w:rPr>
          <w:spacing w:val="-4"/>
        </w:rPr>
        <w:t>by</w:t>
      </w:r>
      <w:r>
        <w:rPr>
          <w:spacing w:val="-10"/>
        </w:rPr>
        <w:t> </w:t>
      </w:r>
      <w:r>
        <w:rPr/>
        <w:t>MODS during</w:t>
      </w:r>
      <w:r>
        <w:rPr>
          <w:spacing w:val="15"/>
        </w:rPr>
        <w:t> </w:t>
      </w:r>
      <w:r>
        <w:rPr/>
        <w:t>the</w:t>
      </w:r>
      <w:r>
        <w:rPr>
          <w:spacing w:val="15"/>
        </w:rPr>
        <w:t> </w:t>
      </w:r>
      <w:r>
        <w:rPr/>
        <w:t>course</w:t>
      </w:r>
      <w:r>
        <w:rPr>
          <w:spacing w:val="15"/>
        </w:rPr>
        <w:t> </w:t>
      </w:r>
      <w:r>
        <w:rPr/>
        <w:t>of</w:t>
      </w:r>
      <w:r>
        <w:rPr>
          <w:spacing w:val="15"/>
        </w:rPr>
        <w:t> </w:t>
      </w:r>
      <w:r>
        <w:rPr/>
        <w:t>severe</w:t>
      </w:r>
      <w:r>
        <w:rPr>
          <w:spacing w:val="15"/>
        </w:rPr>
        <w:t> </w:t>
      </w:r>
      <w:r>
        <w:rPr/>
        <w:t>sepsis</w:t>
      </w:r>
      <w:r>
        <w:rPr>
          <w:spacing w:val="15"/>
        </w:rPr>
        <w:t> </w:t>
      </w:r>
      <w:r>
        <w:rPr/>
        <w:t>in</w:t>
      </w:r>
      <w:r>
        <w:rPr>
          <w:spacing w:val="15"/>
        </w:rPr>
        <w:t> </w:t>
      </w:r>
      <w:r>
        <w:rPr/>
        <w:t>the</w:t>
      </w:r>
      <w:r>
        <w:rPr>
          <w:spacing w:val="15"/>
        </w:rPr>
        <w:t> </w:t>
      </w:r>
      <w:r>
        <w:rPr/>
        <w:t>PICU.</w:t>
      </w:r>
    </w:p>
    <w:p>
      <w:pPr>
        <w:pStyle w:val="BodyText"/>
        <w:spacing w:before="5"/>
        <w:rPr>
          <w:sz w:val="25"/>
        </w:rPr>
      </w:pPr>
    </w:p>
    <w:p>
      <w:pPr>
        <w:pStyle w:val="BodyText"/>
        <w:spacing w:line="252" w:lineRule="auto"/>
        <w:ind w:left="131" w:right="1765" w:firstLine="359"/>
        <w:jc w:val="both"/>
      </w:pPr>
      <w:r>
        <w:rPr/>
        <w:t>The</w:t>
      </w:r>
      <w:r>
        <w:rPr>
          <w:spacing w:val="-7"/>
        </w:rPr>
        <w:t> </w:t>
      </w:r>
      <w:r>
        <w:rPr>
          <w:spacing w:val="-3"/>
        </w:rPr>
        <w:t>AUC</w:t>
      </w:r>
      <w:r>
        <w:rPr>
          <w:spacing w:val="-6"/>
        </w:rPr>
        <w:t> </w:t>
      </w:r>
      <w:r>
        <w:rPr/>
        <w:t>for</w:t>
      </w:r>
      <w:r>
        <w:rPr>
          <w:spacing w:val="-6"/>
        </w:rPr>
        <w:t> </w:t>
      </w:r>
      <w:r>
        <w:rPr/>
        <w:t>each</w:t>
      </w:r>
      <w:r>
        <w:rPr>
          <w:spacing w:val="-6"/>
        </w:rPr>
        <w:t> </w:t>
      </w:r>
      <w:r>
        <w:rPr/>
        <w:t>organ</w:t>
      </w:r>
      <w:r>
        <w:rPr>
          <w:spacing w:val="-7"/>
        </w:rPr>
        <w:t> </w:t>
      </w:r>
      <w:r>
        <w:rPr/>
        <w:t>dysfunction</w:t>
      </w:r>
      <w:r>
        <w:rPr>
          <w:spacing w:val="-6"/>
        </w:rPr>
        <w:t> </w:t>
      </w:r>
      <w:r>
        <w:rPr/>
        <w:t>score</w:t>
      </w:r>
      <w:r>
        <w:rPr>
          <w:spacing w:val="-6"/>
        </w:rPr>
        <w:t> </w:t>
      </w:r>
      <w:r>
        <w:rPr/>
        <w:t>will</w:t>
      </w:r>
      <w:r>
        <w:rPr>
          <w:spacing w:val="-7"/>
        </w:rPr>
        <w:t> </w:t>
      </w:r>
      <w:r>
        <w:rPr>
          <w:spacing w:val="3"/>
        </w:rPr>
        <w:t>be</w:t>
      </w:r>
      <w:r>
        <w:rPr>
          <w:spacing w:val="-6"/>
        </w:rPr>
        <w:t> </w:t>
      </w:r>
      <w:r>
        <w:rPr/>
        <w:t>correlated</w:t>
      </w:r>
      <w:r>
        <w:rPr>
          <w:spacing w:val="-6"/>
        </w:rPr>
        <w:t> </w:t>
      </w:r>
      <w:r>
        <w:rPr/>
        <w:t>with</w:t>
      </w:r>
      <w:r>
        <w:rPr>
          <w:spacing w:val="-6"/>
        </w:rPr>
        <w:t> </w:t>
      </w:r>
      <w:r>
        <w:rPr/>
        <w:t>the</w:t>
      </w:r>
      <w:r>
        <w:rPr>
          <w:spacing w:val="-7"/>
        </w:rPr>
        <w:t> </w:t>
      </w:r>
      <w:r>
        <w:rPr/>
        <w:t>magnitude</w:t>
      </w:r>
      <w:r>
        <w:rPr>
          <w:spacing w:val="-6"/>
        </w:rPr>
        <w:t> </w:t>
      </w:r>
      <w:r>
        <w:rPr/>
        <w:t>of HRQL</w:t>
      </w:r>
      <w:r>
        <w:rPr>
          <w:spacing w:val="-1"/>
        </w:rPr>
        <w:t> </w:t>
      </w:r>
      <w:r>
        <w:rPr/>
        <w:t>deterioration</w:t>
      </w:r>
      <w:r>
        <w:rPr>
          <w:spacing w:val="-1"/>
        </w:rPr>
        <w:t> </w:t>
      </w:r>
      <w:r>
        <w:rPr/>
        <w:t>measured</w:t>
      </w:r>
      <w:r>
        <w:rPr>
          <w:spacing w:val="-1"/>
        </w:rPr>
        <w:t> </w:t>
      </w:r>
      <w:r>
        <w:rPr/>
        <w:t>28</w:t>
      </w:r>
      <w:r>
        <w:rPr>
          <w:spacing w:val="-1"/>
        </w:rPr>
        <w:t> </w:t>
      </w:r>
      <w:r>
        <w:rPr/>
        <w:t>days after</w:t>
      </w:r>
      <w:r>
        <w:rPr>
          <w:spacing w:val="-1"/>
        </w:rPr>
        <w:t> </w:t>
      </w:r>
      <w:r>
        <w:rPr/>
        <w:t>PICU</w:t>
      </w:r>
      <w:r>
        <w:rPr>
          <w:spacing w:val="-1"/>
        </w:rPr>
        <w:t> </w:t>
      </w:r>
      <w:r>
        <w:rPr/>
        <w:t>admission</w:t>
      </w:r>
      <w:r>
        <w:rPr>
          <w:spacing w:val="-1"/>
        </w:rPr>
        <w:t> </w:t>
      </w:r>
      <w:r>
        <w:rPr/>
        <w:t>using</w:t>
      </w:r>
      <w:r>
        <w:rPr>
          <w:spacing w:val="-1"/>
        </w:rPr>
        <w:t> </w:t>
      </w:r>
      <w:r>
        <w:rPr/>
        <w:t>PedsQL</w:t>
      </w:r>
      <w:r>
        <w:rPr>
          <w:rFonts w:ascii="Arial"/>
          <w:i/>
          <w:vertAlign w:val="superscript"/>
        </w:rPr>
        <w:t>T</w:t>
      </w:r>
      <w:r>
        <w:rPr>
          <w:rFonts w:ascii="Arial"/>
          <w:i/>
          <w:spacing w:val="-49"/>
          <w:vertAlign w:val="baseline"/>
        </w:rPr>
        <w:t> </w:t>
      </w:r>
      <w:r>
        <w:rPr>
          <w:rFonts w:ascii="Arial"/>
          <w:i/>
          <w:vertAlign w:val="superscript"/>
        </w:rPr>
        <w:t>M</w:t>
      </w:r>
      <w:r>
        <w:rPr>
          <w:rFonts w:ascii="Arial"/>
          <w:i/>
          <w:spacing w:val="-47"/>
          <w:vertAlign w:val="baseline"/>
        </w:rPr>
        <w:t> </w:t>
      </w:r>
      <w:r>
        <w:rPr>
          <w:vertAlign w:val="baseline"/>
        </w:rPr>
        <w:t>,</w:t>
      </w:r>
      <w:r>
        <w:rPr>
          <w:spacing w:val="-1"/>
          <w:vertAlign w:val="baseline"/>
        </w:rPr>
        <w:t> </w:t>
      </w:r>
      <w:r>
        <w:rPr>
          <w:spacing w:val="-4"/>
          <w:vertAlign w:val="baseline"/>
        </w:rPr>
        <w:t>POPC, </w:t>
      </w:r>
      <w:r>
        <w:rPr>
          <w:vertAlign w:val="baseline"/>
        </w:rPr>
        <w:t>and FSS. The multivariable models will </w:t>
      </w:r>
      <w:r>
        <w:rPr>
          <w:spacing w:val="3"/>
          <w:vertAlign w:val="baseline"/>
        </w:rPr>
        <w:t>be </w:t>
      </w:r>
      <w:r>
        <w:rPr>
          <w:vertAlign w:val="baseline"/>
        </w:rPr>
        <w:t>adjusted for other patient characteristics and the length of hospitalization. Severity of organ dysfunction will also </w:t>
      </w:r>
      <w:r>
        <w:rPr>
          <w:spacing w:val="3"/>
          <w:vertAlign w:val="baseline"/>
        </w:rPr>
        <w:t>be </w:t>
      </w:r>
      <w:r>
        <w:rPr>
          <w:vertAlign w:val="baseline"/>
        </w:rPr>
        <w:t>correlated </w:t>
      </w:r>
      <w:r>
        <w:rPr>
          <w:w w:val="95"/>
          <w:vertAlign w:val="baseline"/>
        </w:rPr>
        <w:t>with</w:t>
      </w:r>
      <w:r>
        <w:rPr>
          <w:spacing w:val="-16"/>
          <w:w w:val="95"/>
          <w:vertAlign w:val="baseline"/>
        </w:rPr>
        <w:t> </w:t>
      </w:r>
      <w:r>
        <w:rPr>
          <w:w w:val="95"/>
          <w:vertAlign w:val="baseline"/>
        </w:rPr>
        <w:t>the</w:t>
      </w:r>
      <w:r>
        <w:rPr>
          <w:spacing w:val="-16"/>
          <w:w w:val="95"/>
          <w:vertAlign w:val="baseline"/>
        </w:rPr>
        <w:t> </w:t>
      </w:r>
      <w:r>
        <w:rPr>
          <w:w w:val="95"/>
          <w:vertAlign w:val="baseline"/>
        </w:rPr>
        <w:t>subsequent</w:t>
      </w:r>
      <w:r>
        <w:rPr>
          <w:spacing w:val="-16"/>
          <w:w w:val="95"/>
          <w:vertAlign w:val="baseline"/>
        </w:rPr>
        <w:t> </w:t>
      </w:r>
      <w:r>
        <w:rPr>
          <w:w w:val="95"/>
          <w:vertAlign w:val="baseline"/>
        </w:rPr>
        <w:t>trajectory</w:t>
      </w:r>
      <w:r>
        <w:rPr>
          <w:spacing w:val="-16"/>
          <w:w w:val="95"/>
          <w:vertAlign w:val="baseline"/>
        </w:rPr>
        <w:t> </w:t>
      </w:r>
      <w:r>
        <w:rPr>
          <w:w w:val="95"/>
          <w:vertAlign w:val="baseline"/>
        </w:rPr>
        <w:t>of</w:t>
      </w:r>
      <w:r>
        <w:rPr>
          <w:spacing w:val="-16"/>
          <w:w w:val="95"/>
          <w:vertAlign w:val="baseline"/>
        </w:rPr>
        <w:t> </w:t>
      </w:r>
      <w:r>
        <w:rPr>
          <w:w w:val="95"/>
          <w:vertAlign w:val="baseline"/>
        </w:rPr>
        <w:t>recovery</w:t>
      </w:r>
      <w:r>
        <w:rPr>
          <w:spacing w:val="-16"/>
          <w:w w:val="95"/>
          <w:vertAlign w:val="baseline"/>
        </w:rPr>
        <w:t> </w:t>
      </w:r>
      <w:r>
        <w:rPr>
          <w:spacing w:val="-3"/>
          <w:w w:val="95"/>
          <w:vertAlign w:val="baseline"/>
        </w:rPr>
        <w:t>toward</w:t>
      </w:r>
      <w:r>
        <w:rPr>
          <w:spacing w:val="-15"/>
          <w:w w:val="95"/>
          <w:vertAlign w:val="baseline"/>
        </w:rPr>
        <w:t> </w:t>
      </w:r>
      <w:r>
        <w:rPr>
          <w:w w:val="95"/>
          <w:vertAlign w:val="baseline"/>
        </w:rPr>
        <w:t>baseline</w:t>
      </w:r>
      <w:r>
        <w:rPr>
          <w:spacing w:val="-15"/>
          <w:w w:val="95"/>
          <w:vertAlign w:val="baseline"/>
        </w:rPr>
        <w:t> </w:t>
      </w:r>
      <w:r>
        <w:rPr>
          <w:spacing w:val="-4"/>
          <w:w w:val="95"/>
          <w:vertAlign w:val="baseline"/>
        </w:rPr>
        <w:t>over</w:t>
      </w:r>
      <w:r>
        <w:rPr>
          <w:spacing w:val="-16"/>
          <w:w w:val="95"/>
          <w:vertAlign w:val="baseline"/>
        </w:rPr>
        <w:t> </w:t>
      </w:r>
      <w:r>
        <w:rPr>
          <w:w w:val="95"/>
          <w:vertAlign w:val="baseline"/>
        </w:rPr>
        <w:t>the</w:t>
      </w:r>
      <w:r>
        <w:rPr>
          <w:spacing w:val="-15"/>
          <w:w w:val="95"/>
          <w:vertAlign w:val="baseline"/>
        </w:rPr>
        <w:t> </w:t>
      </w:r>
      <w:r>
        <w:rPr>
          <w:w w:val="95"/>
          <w:vertAlign w:val="baseline"/>
        </w:rPr>
        <w:t>subsequent</w:t>
      </w:r>
      <w:r>
        <w:rPr>
          <w:spacing w:val="-16"/>
          <w:w w:val="95"/>
          <w:vertAlign w:val="baseline"/>
        </w:rPr>
        <w:t> </w:t>
      </w:r>
      <w:r>
        <w:rPr>
          <w:w w:val="95"/>
          <w:vertAlign w:val="baseline"/>
        </w:rPr>
        <w:t>evaluations.</w:t>
      </w:r>
    </w:p>
    <w:p>
      <w:pPr>
        <w:pStyle w:val="BodyText"/>
        <w:spacing w:before="2"/>
        <w:rPr>
          <w:sz w:val="26"/>
        </w:rPr>
      </w:pPr>
    </w:p>
    <w:p>
      <w:pPr>
        <w:pStyle w:val="BodyText"/>
        <w:spacing w:line="254" w:lineRule="auto"/>
        <w:ind w:left="725" w:right="1770"/>
        <w:jc w:val="both"/>
      </w:pPr>
      <w:r>
        <w:rPr/>
        <w:pict>
          <v:shape style="position:absolute;margin-left:89.433998pt;margin-top:1.73861pt;width:6pt;height:20.75pt;mso-position-horizontal-relative:page;mso-position-vertical-relative:paragraph;z-index:3928" type="#_x0000_t202" filled="false" stroked="false">
            <v:textbox inset="0,0,0,0">
              <w:txbxContent>
                <w:p>
                  <w:pPr>
                    <w:pStyle w:val="BodyText"/>
                    <w:spacing w:line="291" w:lineRule="exact"/>
                    <w:rPr>
                      <w:rFonts w:ascii="Lucida Sans Unicode" w:hAnsi="Lucida Sans Unicode"/>
                    </w:rPr>
                  </w:pPr>
                  <w:r>
                    <w:rPr>
                      <w:rFonts w:ascii="Lucida Sans Unicode" w:hAnsi="Lucida Sans Unicode"/>
                      <w:w w:val="78"/>
                    </w:rPr>
                    <w:t>•</w:t>
                  </w:r>
                </w:p>
              </w:txbxContent>
            </v:textbox>
            <w10:wrap type="none"/>
          </v:shape>
        </w:pict>
      </w:r>
      <w:r>
        <w:rPr/>
        <w:t>Exploratory correlation of HRQL deterioration and recovery </w:t>
      </w:r>
      <w:r>
        <w:rPr>
          <w:spacing w:val="-3"/>
        </w:rPr>
        <w:t>toward </w:t>
      </w:r>
      <w:r>
        <w:rPr/>
        <w:t>baseline in </w:t>
      </w:r>
      <w:r>
        <w:rPr>
          <w:w w:val="95"/>
        </w:rPr>
        <w:t>survivors</w:t>
      </w:r>
      <w:r>
        <w:rPr>
          <w:spacing w:val="-8"/>
          <w:w w:val="95"/>
        </w:rPr>
        <w:t> </w:t>
      </w:r>
      <w:r>
        <w:rPr>
          <w:w w:val="95"/>
        </w:rPr>
        <w:t>of</w:t>
      </w:r>
      <w:r>
        <w:rPr>
          <w:spacing w:val="-8"/>
          <w:w w:val="95"/>
        </w:rPr>
        <w:t> </w:t>
      </w:r>
      <w:r>
        <w:rPr>
          <w:w w:val="95"/>
        </w:rPr>
        <w:t>severe</w:t>
      </w:r>
      <w:r>
        <w:rPr>
          <w:spacing w:val="-8"/>
          <w:w w:val="95"/>
        </w:rPr>
        <w:t> </w:t>
      </w:r>
      <w:r>
        <w:rPr>
          <w:w w:val="95"/>
        </w:rPr>
        <w:t>sepsis</w:t>
      </w:r>
      <w:r>
        <w:rPr>
          <w:spacing w:val="-8"/>
          <w:w w:val="95"/>
        </w:rPr>
        <w:t> </w:t>
      </w:r>
      <w:r>
        <w:rPr>
          <w:w w:val="95"/>
        </w:rPr>
        <w:t>with</w:t>
      </w:r>
      <w:r>
        <w:rPr>
          <w:spacing w:val="-8"/>
          <w:w w:val="95"/>
        </w:rPr>
        <w:t> </w:t>
      </w:r>
      <w:r>
        <w:rPr>
          <w:w w:val="95"/>
        </w:rPr>
        <w:t>the</w:t>
      </w:r>
      <w:r>
        <w:rPr>
          <w:spacing w:val="-8"/>
          <w:w w:val="95"/>
        </w:rPr>
        <w:t> </w:t>
      </w:r>
      <w:r>
        <w:rPr>
          <w:w w:val="95"/>
        </w:rPr>
        <w:t>child’s</w:t>
      </w:r>
      <w:r>
        <w:rPr>
          <w:spacing w:val="-8"/>
          <w:w w:val="95"/>
        </w:rPr>
        <w:t> </w:t>
      </w:r>
      <w:r>
        <w:rPr>
          <w:w w:val="95"/>
        </w:rPr>
        <w:t>comorbid</w:t>
      </w:r>
      <w:r>
        <w:rPr>
          <w:spacing w:val="-8"/>
          <w:w w:val="95"/>
        </w:rPr>
        <w:t> </w:t>
      </w:r>
      <w:r>
        <w:rPr>
          <w:w w:val="95"/>
        </w:rPr>
        <w:t>conditions</w:t>
      </w:r>
      <w:r>
        <w:rPr>
          <w:spacing w:val="-8"/>
          <w:w w:val="95"/>
        </w:rPr>
        <w:t> </w:t>
      </w:r>
      <w:r>
        <w:rPr>
          <w:w w:val="95"/>
        </w:rPr>
        <w:t>and</w:t>
      </w:r>
      <w:r>
        <w:rPr>
          <w:spacing w:val="-8"/>
          <w:w w:val="95"/>
        </w:rPr>
        <w:t> </w:t>
      </w:r>
      <w:r>
        <w:rPr>
          <w:w w:val="95"/>
        </w:rPr>
        <w:t>personality</w:t>
      </w:r>
      <w:r>
        <w:rPr>
          <w:spacing w:val="-8"/>
          <w:w w:val="95"/>
        </w:rPr>
        <w:t> </w:t>
      </w:r>
      <w:r>
        <w:rPr>
          <w:w w:val="95"/>
        </w:rPr>
        <w:t>traits, and</w:t>
      </w:r>
      <w:r>
        <w:rPr>
          <w:spacing w:val="-21"/>
          <w:w w:val="95"/>
        </w:rPr>
        <w:t> </w:t>
      </w:r>
      <w:r>
        <w:rPr>
          <w:w w:val="95"/>
        </w:rPr>
        <w:t>environmental</w:t>
      </w:r>
      <w:r>
        <w:rPr>
          <w:spacing w:val="-21"/>
          <w:w w:val="95"/>
        </w:rPr>
        <w:t> </w:t>
      </w:r>
      <w:r>
        <w:rPr>
          <w:w w:val="95"/>
        </w:rPr>
        <w:t>characteristics</w:t>
      </w:r>
      <w:r>
        <w:rPr>
          <w:spacing w:val="-21"/>
          <w:w w:val="95"/>
        </w:rPr>
        <w:t> </w:t>
      </w:r>
      <w:r>
        <w:rPr>
          <w:w w:val="95"/>
        </w:rPr>
        <w:t>(including</w:t>
      </w:r>
      <w:r>
        <w:rPr>
          <w:spacing w:val="-21"/>
          <w:w w:val="95"/>
        </w:rPr>
        <w:t> </w:t>
      </w:r>
      <w:r>
        <w:rPr>
          <w:w w:val="95"/>
        </w:rPr>
        <w:t>socioeconomic</w:t>
      </w:r>
      <w:r>
        <w:rPr>
          <w:spacing w:val="-20"/>
          <w:w w:val="95"/>
        </w:rPr>
        <w:t> </w:t>
      </w:r>
      <w:r>
        <w:rPr>
          <w:w w:val="95"/>
        </w:rPr>
        <w:t>factors,</w:t>
      </w:r>
      <w:r>
        <w:rPr>
          <w:spacing w:val="-20"/>
          <w:w w:val="95"/>
        </w:rPr>
        <w:t> </w:t>
      </w:r>
      <w:r>
        <w:rPr>
          <w:w w:val="95"/>
        </w:rPr>
        <w:t>family</w:t>
      </w:r>
      <w:r>
        <w:rPr>
          <w:spacing w:val="-21"/>
          <w:w w:val="95"/>
        </w:rPr>
        <w:t> </w:t>
      </w:r>
      <w:r>
        <w:rPr>
          <w:w w:val="95"/>
        </w:rPr>
        <w:t>dynamics </w:t>
      </w:r>
      <w:r>
        <w:rPr/>
        <w:t>and parental</w:t>
      </w:r>
      <w:r>
        <w:rPr>
          <w:spacing w:val="-21"/>
        </w:rPr>
        <w:t> </w:t>
      </w:r>
      <w:r>
        <w:rPr/>
        <w:t>stress).</w:t>
      </w:r>
    </w:p>
    <w:p>
      <w:pPr>
        <w:pStyle w:val="BodyText"/>
        <w:spacing w:before="5"/>
        <w:rPr>
          <w:sz w:val="25"/>
        </w:rPr>
      </w:pPr>
    </w:p>
    <w:p>
      <w:pPr>
        <w:pStyle w:val="BodyText"/>
        <w:spacing w:line="254" w:lineRule="auto"/>
        <w:ind w:left="140" w:right="1796" w:firstLine="351"/>
        <w:jc w:val="both"/>
      </w:pPr>
      <w:r>
        <w:rPr/>
        <w:t>Descriptive</w:t>
      </w:r>
      <w:r>
        <w:rPr>
          <w:spacing w:val="-15"/>
        </w:rPr>
        <w:t> </w:t>
      </w:r>
      <w:r>
        <w:rPr/>
        <w:t>methods</w:t>
      </w:r>
      <w:r>
        <w:rPr>
          <w:spacing w:val="-15"/>
        </w:rPr>
        <w:t> </w:t>
      </w:r>
      <w:r>
        <w:rPr/>
        <w:t>will</w:t>
      </w:r>
      <w:r>
        <w:rPr>
          <w:spacing w:val="-15"/>
        </w:rPr>
        <w:t> </w:t>
      </w:r>
      <w:r>
        <w:rPr>
          <w:spacing w:val="3"/>
        </w:rPr>
        <w:t>be</w:t>
      </w:r>
      <w:r>
        <w:rPr>
          <w:spacing w:val="-14"/>
        </w:rPr>
        <w:t> </w:t>
      </w:r>
      <w:r>
        <w:rPr/>
        <w:t>used</w:t>
      </w:r>
      <w:r>
        <w:rPr>
          <w:spacing w:val="-15"/>
        </w:rPr>
        <w:t> </w:t>
      </w:r>
      <w:r>
        <w:rPr/>
        <w:t>to</w:t>
      </w:r>
      <w:r>
        <w:rPr>
          <w:spacing w:val="-15"/>
        </w:rPr>
        <w:t> </w:t>
      </w:r>
      <w:r>
        <w:rPr/>
        <w:t>analyze</w:t>
      </w:r>
      <w:r>
        <w:rPr>
          <w:spacing w:val="-15"/>
        </w:rPr>
        <w:t> </w:t>
      </w:r>
      <w:r>
        <w:rPr/>
        <w:t>correlation</w:t>
      </w:r>
      <w:r>
        <w:rPr>
          <w:spacing w:val="-14"/>
        </w:rPr>
        <w:t> </w:t>
      </w:r>
      <w:r>
        <w:rPr/>
        <w:t>of</w:t>
      </w:r>
      <w:r>
        <w:rPr>
          <w:spacing w:val="-15"/>
        </w:rPr>
        <w:t> </w:t>
      </w:r>
      <w:r>
        <w:rPr/>
        <w:t>non-medical</w:t>
      </w:r>
      <w:r>
        <w:rPr>
          <w:spacing w:val="-15"/>
        </w:rPr>
        <w:t> </w:t>
      </w:r>
      <w:r>
        <w:rPr/>
        <w:t>factors</w:t>
      </w:r>
      <w:r>
        <w:rPr>
          <w:spacing w:val="-15"/>
        </w:rPr>
        <w:t> </w:t>
      </w:r>
      <w:r>
        <w:rPr/>
        <w:t>with the</w:t>
      </w:r>
      <w:r>
        <w:rPr>
          <w:spacing w:val="-20"/>
        </w:rPr>
        <w:t> </w:t>
      </w:r>
      <w:r>
        <w:rPr/>
        <w:t>magnitude</w:t>
      </w:r>
      <w:r>
        <w:rPr>
          <w:spacing w:val="-19"/>
        </w:rPr>
        <w:t> </w:t>
      </w:r>
      <w:r>
        <w:rPr/>
        <w:t>of</w:t>
      </w:r>
      <w:r>
        <w:rPr>
          <w:spacing w:val="-20"/>
        </w:rPr>
        <w:t> </w:t>
      </w:r>
      <w:r>
        <w:rPr/>
        <w:t>HRQL</w:t>
      </w:r>
      <w:r>
        <w:rPr>
          <w:spacing w:val="-19"/>
        </w:rPr>
        <w:t> </w:t>
      </w:r>
      <w:r>
        <w:rPr/>
        <w:t>deterioration</w:t>
      </w:r>
      <w:r>
        <w:rPr>
          <w:spacing w:val="-19"/>
        </w:rPr>
        <w:t> </w:t>
      </w:r>
      <w:r>
        <w:rPr/>
        <w:t>measured</w:t>
      </w:r>
      <w:r>
        <w:rPr>
          <w:spacing w:val="-20"/>
        </w:rPr>
        <w:t> </w:t>
      </w:r>
      <w:r>
        <w:rPr/>
        <w:t>28</w:t>
      </w:r>
      <w:r>
        <w:rPr>
          <w:spacing w:val="-19"/>
        </w:rPr>
        <w:t> </w:t>
      </w:r>
      <w:r>
        <w:rPr/>
        <w:t>days</w:t>
      </w:r>
      <w:r>
        <w:rPr>
          <w:spacing w:val="-20"/>
        </w:rPr>
        <w:t> </w:t>
      </w:r>
      <w:r>
        <w:rPr/>
        <w:t>after</w:t>
      </w:r>
      <w:r>
        <w:rPr>
          <w:spacing w:val="-20"/>
        </w:rPr>
        <w:t> </w:t>
      </w:r>
      <w:r>
        <w:rPr/>
        <w:t>PICU</w:t>
      </w:r>
      <w:r>
        <w:rPr>
          <w:spacing w:val="-19"/>
        </w:rPr>
        <w:t> </w:t>
      </w:r>
      <w:r>
        <w:rPr/>
        <w:t>admission,</w:t>
      </w:r>
      <w:r>
        <w:rPr>
          <w:spacing w:val="-20"/>
        </w:rPr>
        <w:t> </w:t>
      </w:r>
      <w:r>
        <w:rPr/>
        <w:t>and</w:t>
      </w:r>
      <w:r>
        <w:rPr>
          <w:spacing w:val="-19"/>
        </w:rPr>
        <w:t> </w:t>
      </w:r>
      <w:r>
        <w:rPr/>
        <w:t>the subsequent</w:t>
      </w:r>
      <w:r>
        <w:rPr>
          <w:spacing w:val="-10"/>
        </w:rPr>
        <w:t> </w:t>
      </w:r>
      <w:r>
        <w:rPr/>
        <w:t>trajectory</w:t>
      </w:r>
      <w:r>
        <w:rPr>
          <w:spacing w:val="-9"/>
        </w:rPr>
        <w:t> </w:t>
      </w:r>
      <w:r>
        <w:rPr/>
        <w:t>of</w:t>
      </w:r>
      <w:r>
        <w:rPr>
          <w:spacing w:val="-10"/>
        </w:rPr>
        <w:t> </w:t>
      </w:r>
      <w:r>
        <w:rPr/>
        <w:t>recovery</w:t>
      </w:r>
      <w:r>
        <w:rPr>
          <w:spacing w:val="-9"/>
        </w:rPr>
        <w:t> </w:t>
      </w:r>
      <w:r>
        <w:rPr>
          <w:spacing w:val="-3"/>
        </w:rPr>
        <w:t>toward</w:t>
      </w:r>
      <w:r>
        <w:rPr>
          <w:spacing w:val="-10"/>
        </w:rPr>
        <w:t> </w:t>
      </w:r>
      <w:r>
        <w:rPr/>
        <w:t>baseline</w:t>
      </w:r>
      <w:r>
        <w:rPr>
          <w:spacing w:val="-9"/>
        </w:rPr>
        <w:t> </w:t>
      </w:r>
      <w:r>
        <w:rPr>
          <w:spacing w:val="-4"/>
        </w:rPr>
        <w:t>over</w:t>
      </w:r>
      <w:r>
        <w:rPr>
          <w:spacing w:val="-10"/>
        </w:rPr>
        <w:t> </w:t>
      </w:r>
      <w:r>
        <w:rPr/>
        <w:t>the</w:t>
      </w:r>
      <w:r>
        <w:rPr>
          <w:spacing w:val="-9"/>
        </w:rPr>
        <w:t> </w:t>
      </w:r>
      <w:r>
        <w:rPr/>
        <w:t>subsequent</w:t>
      </w:r>
      <w:r>
        <w:rPr>
          <w:spacing w:val="-10"/>
        </w:rPr>
        <w:t> </w:t>
      </w:r>
      <w:r>
        <w:rPr/>
        <w:t>evaluations.</w:t>
      </w:r>
    </w:p>
    <w:p>
      <w:pPr>
        <w:pStyle w:val="BodyText"/>
        <w:spacing w:before="4"/>
        <w:rPr>
          <w:sz w:val="25"/>
        </w:rPr>
      </w:pPr>
    </w:p>
    <w:p>
      <w:pPr>
        <w:pStyle w:val="BodyText"/>
        <w:spacing w:line="254" w:lineRule="auto" w:before="1"/>
        <w:ind w:left="140" w:right="1759" w:firstLine="351"/>
        <w:jc w:val="both"/>
      </w:pPr>
      <w:r>
        <w:rPr/>
        <w:t>Descriptive statistics and regression will </w:t>
      </w:r>
      <w:r>
        <w:rPr>
          <w:spacing w:val="3"/>
        </w:rPr>
        <w:t>be </w:t>
      </w:r>
      <w:r>
        <w:rPr/>
        <w:t>used to test for associations between biomarker</w:t>
      </w:r>
      <w:r>
        <w:rPr>
          <w:spacing w:val="-26"/>
        </w:rPr>
        <w:t> </w:t>
      </w:r>
      <w:r>
        <w:rPr/>
        <w:t>levels,</w:t>
      </w:r>
      <w:r>
        <w:rPr>
          <w:spacing w:val="-26"/>
        </w:rPr>
        <w:t> </w:t>
      </w:r>
      <w:r>
        <w:rPr/>
        <w:t>and</w:t>
      </w:r>
      <w:r>
        <w:rPr>
          <w:spacing w:val="-25"/>
        </w:rPr>
        <w:t> </w:t>
      </w:r>
      <w:r>
        <w:rPr/>
        <w:t>the</w:t>
      </w:r>
      <w:r>
        <w:rPr>
          <w:spacing w:val="-26"/>
        </w:rPr>
        <w:t> </w:t>
      </w:r>
      <w:r>
        <w:rPr/>
        <w:t>trajectory</w:t>
      </w:r>
      <w:r>
        <w:rPr>
          <w:spacing w:val="-25"/>
        </w:rPr>
        <w:t> </w:t>
      </w:r>
      <w:r>
        <w:rPr/>
        <w:t>of</w:t>
      </w:r>
      <w:r>
        <w:rPr>
          <w:spacing w:val="-26"/>
        </w:rPr>
        <w:t> </w:t>
      </w:r>
      <w:r>
        <w:rPr/>
        <w:t>deterioration</w:t>
      </w:r>
      <w:r>
        <w:rPr>
          <w:spacing w:val="-25"/>
        </w:rPr>
        <w:t> </w:t>
      </w:r>
      <w:r>
        <w:rPr/>
        <w:t>or</w:t>
      </w:r>
      <w:r>
        <w:rPr>
          <w:spacing w:val="-26"/>
        </w:rPr>
        <w:t> </w:t>
      </w:r>
      <w:r>
        <w:rPr/>
        <w:t>improvement</w:t>
      </w:r>
      <w:r>
        <w:rPr>
          <w:spacing w:val="-25"/>
        </w:rPr>
        <w:t> </w:t>
      </w:r>
      <w:r>
        <w:rPr/>
        <w:t>of</w:t>
      </w:r>
      <w:r>
        <w:rPr>
          <w:spacing w:val="-26"/>
        </w:rPr>
        <w:t> </w:t>
      </w:r>
      <w:r>
        <w:rPr/>
        <w:t>HRQL</w:t>
      </w:r>
      <w:r>
        <w:rPr>
          <w:spacing w:val="-25"/>
        </w:rPr>
        <w:t> </w:t>
      </w:r>
      <w:r>
        <w:rPr/>
        <w:t>and</w:t>
      </w:r>
      <w:r>
        <w:rPr>
          <w:spacing w:val="-26"/>
        </w:rPr>
        <w:t> </w:t>
      </w:r>
      <w:r>
        <w:rPr/>
        <w:t>func- tional</w:t>
      </w:r>
      <w:r>
        <w:rPr>
          <w:spacing w:val="19"/>
        </w:rPr>
        <w:t> </w:t>
      </w:r>
      <w:r>
        <w:rPr/>
        <w:t>outcome.</w:t>
      </w:r>
    </w:p>
    <w:p>
      <w:pPr>
        <w:pStyle w:val="BodyText"/>
      </w:pPr>
    </w:p>
    <w:p>
      <w:pPr>
        <w:pStyle w:val="BodyText"/>
      </w:pPr>
    </w:p>
    <w:p>
      <w:pPr>
        <w:pStyle w:val="Heading1"/>
        <w:numPr>
          <w:ilvl w:val="0"/>
          <w:numId w:val="13"/>
        </w:numPr>
        <w:tabs>
          <w:tab w:pos="720" w:val="left" w:leader="none"/>
          <w:tab w:pos="722" w:val="left" w:leader="none"/>
        </w:tabs>
        <w:spacing w:line="240" w:lineRule="auto" w:before="164" w:after="0"/>
        <w:ind w:left="721" w:right="0" w:hanging="581"/>
        <w:jc w:val="left"/>
      </w:pPr>
      <w:bookmarkStart w:name="Data Management" w:id="48"/>
      <w:bookmarkEnd w:id="48"/>
      <w:r>
        <w:rPr>
          <w:b w:val="0"/>
        </w:rPr>
      </w:r>
      <w:bookmarkStart w:name="_bookmark16" w:id="49"/>
      <w:bookmarkEnd w:id="49"/>
      <w:r>
        <w:rPr>
          <w:b w:val="0"/>
        </w:rPr>
      </w:r>
      <w:bookmarkStart w:name="_bookmark16" w:id="50"/>
      <w:bookmarkEnd w:id="50"/>
      <w:r>
        <w:rPr/>
        <w:t>Data</w:t>
      </w:r>
      <w:r>
        <w:rPr>
          <w:spacing w:val="40"/>
        </w:rPr>
        <w:t> </w:t>
      </w:r>
      <w:r>
        <w:rPr/>
        <w:t>Management</w:t>
      </w:r>
    </w:p>
    <w:p>
      <w:pPr>
        <w:pStyle w:val="BodyText"/>
        <w:spacing w:line="254" w:lineRule="auto" w:before="232"/>
        <w:ind w:left="131" w:right="1754"/>
        <w:jc w:val="both"/>
      </w:pPr>
      <w:r>
        <w:rPr/>
        <w:t>The</w:t>
      </w:r>
      <w:r>
        <w:rPr>
          <w:spacing w:val="-11"/>
        </w:rPr>
        <w:t> </w:t>
      </w:r>
      <w:r>
        <w:rPr/>
        <w:t>investigators</w:t>
      </w:r>
      <w:r>
        <w:rPr>
          <w:spacing w:val="-11"/>
        </w:rPr>
        <w:t> </w:t>
      </w:r>
      <w:r>
        <w:rPr/>
        <w:t>and</w:t>
      </w:r>
      <w:r>
        <w:rPr>
          <w:spacing w:val="-11"/>
        </w:rPr>
        <w:t> </w:t>
      </w:r>
      <w:r>
        <w:rPr/>
        <w:t>study</w:t>
      </w:r>
      <w:r>
        <w:rPr>
          <w:spacing w:val="-11"/>
        </w:rPr>
        <w:t> </w:t>
      </w:r>
      <w:r>
        <w:rPr/>
        <w:t>staff</w:t>
      </w:r>
      <w:r>
        <w:rPr>
          <w:spacing w:val="-11"/>
        </w:rPr>
        <w:t> </w:t>
      </w:r>
      <w:r>
        <w:rPr/>
        <w:t>are</w:t>
      </w:r>
      <w:r>
        <w:rPr>
          <w:spacing w:val="-11"/>
        </w:rPr>
        <w:t> </w:t>
      </w:r>
      <w:r>
        <w:rPr/>
        <w:t>responsible</w:t>
      </w:r>
      <w:r>
        <w:rPr>
          <w:spacing w:val="-10"/>
        </w:rPr>
        <w:t> </w:t>
      </w:r>
      <w:r>
        <w:rPr/>
        <w:t>for</w:t>
      </w:r>
      <w:r>
        <w:rPr>
          <w:spacing w:val="-11"/>
        </w:rPr>
        <w:t> </w:t>
      </w:r>
      <w:r>
        <w:rPr/>
        <w:t>maintaining</w:t>
      </w:r>
      <w:r>
        <w:rPr>
          <w:spacing w:val="-10"/>
        </w:rPr>
        <w:t> </w:t>
      </w:r>
      <w:r>
        <w:rPr/>
        <w:t>a</w:t>
      </w:r>
      <w:r>
        <w:rPr>
          <w:spacing w:val="-11"/>
        </w:rPr>
        <w:t> </w:t>
      </w:r>
      <w:r>
        <w:rPr/>
        <w:t>comprehensive</w:t>
      </w:r>
      <w:r>
        <w:rPr>
          <w:spacing w:val="-10"/>
        </w:rPr>
        <w:t> </w:t>
      </w:r>
      <w:r>
        <w:rPr/>
        <w:t>and centralized</w:t>
      </w:r>
      <w:r>
        <w:rPr>
          <w:spacing w:val="-24"/>
        </w:rPr>
        <w:t> </w:t>
      </w:r>
      <w:r>
        <w:rPr/>
        <w:t>filing</w:t>
      </w:r>
      <w:r>
        <w:rPr>
          <w:spacing w:val="-24"/>
        </w:rPr>
        <w:t> </w:t>
      </w:r>
      <w:r>
        <w:rPr/>
        <w:t>system</w:t>
      </w:r>
      <w:r>
        <w:rPr>
          <w:spacing w:val="-23"/>
        </w:rPr>
        <w:t> </w:t>
      </w:r>
      <w:r>
        <w:rPr/>
        <w:t>containing</w:t>
      </w:r>
      <w:r>
        <w:rPr>
          <w:spacing w:val="-24"/>
        </w:rPr>
        <w:t> </w:t>
      </w:r>
      <w:r>
        <w:rPr/>
        <w:t>all</w:t>
      </w:r>
      <w:r>
        <w:rPr>
          <w:spacing w:val="-23"/>
        </w:rPr>
        <w:t> </w:t>
      </w:r>
      <w:r>
        <w:rPr/>
        <w:t>study-related</w:t>
      </w:r>
      <w:r>
        <w:rPr>
          <w:spacing w:val="-24"/>
        </w:rPr>
        <w:t> </w:t>
      </w:r>
      <w:r>
        <w:rPr/>
        <w:t>documentation.</w:t>
      </w:r>
      <w:r>
        <w:rPr>
          <w:spacing w:val="-12"/>
        </w:rPr>
        <w:t> </w:t>
      </w:r>
      <w:r>
        <w:rPr/>
        <w:t>Study</w:t>
      </w:r>
      <w:r>
        <w:rPr>
          <w:spacing w:val="-24"/>
        </w:rPr>
        <w:t> </w:t>
      </w:r>
      <w:r>
        <w:rPr/>
        <w:t>worksheets are</w:t>
      </w:r>
      <w:r>
        <w:rPr>
          <w:spacing w:val="-9"/>
        </w:rPr>
        <w:t> </w:t>
      </w:r>
      <w:r>
        <w:rPr/>
        <w:t>to</w:t>
      </w:r>
      <w:r>
        <w:rPr>
          <w:spacing w:val="-8"/>
        </w:rPr>
        <w:t> </w:t>
      </w:r>
      <w:r>
        <w:rPr>
          <w:spacing w:val="3"/>
        </w:rPr>
        <w:t>be</w:t>
      </w:r>
      <w:r>
        <w:rPr>
          <w:spacing w:val="-8"/>
        </w:rPr>
        <w:t> </w:t>
      </w:r>
      <w:r>
        <w:rPr/>
        <w:t>completed</w:t>
      </w:r>
      <w:r>
        <w:rPr>
          <w:spacing w:val="-8"/>
        </w:rPr>
        <w:t> </w:t>
      </w:r>
      <w:r>
        <w:rPr/>
        <w:t>in</w:t>
      </w:r>
      <w:r>
        <w:rPr>
          <w:spacing w:val="-8"/>
        </w:rPr>
        <w:t> </w:t>
      </w:r>
      <w:r>
        <w:rPr/>
        <w:t>a</w:t>
      </w:r>
      <w:r>
        <w:rPr>
          <w:spacing w:val="-8"/>
        </w:rPr>
        <w:t> </w:t>
      </w:r>
      <w:r>
        <w:rPr/>
        <w:t>neat,</w:t>
      </w:r>
      <w:r>
        <w:rPr>
          <w:spacing w:val="-8"/>
        </w:rPr>
        <w:t> </w:t>
      </w:r>
      <w:r>
        <w:rPr/>
        <w:t>legible</w:t>
      </w:r>
      <w:r>
        <w:rPr>
          <w:spacing w:val="-8"/>
        </w:rPr>
        <w:t> </w:t>
      </w:r>
      <w:r>
        <w:rPr/>
        <w:t>manner</w:t>
      </w:r>
      <w:r>
        <w:rPr>
          <w:spacing w:val="-8"/>
        </w:rPr>
        <w:t> </w:t>
      </w:r>
      <w:r>
        <w:rPr/>
        <w:t>to</w:t>
      </w:r>
      <w:r>
        <w:rPr>
          <w:spacing w:val="-8"/>
        </w:rPr>
        <w:t> </w:t>
      </w:r>
      <w:r>
        <w:rPr/>
        <w:t>ensure</w:t>
      </w:r>
      <w:r>
        <w:rPr>
          <w:spacing w:val="-9"/>
        </w:rPr>
        <w:t> </w:t>
      </w:r>
      <w:r>
        <w:rPr/>
        <w:t>accurate</w:t>
      </w:r>
      <w:r>
        <w:rPr>
          <w:spacing w:val="-8"/>
        </w:rPr>
        <w:t> </w:t>
      </w:r>
      <w:r>
        <w:rPr/>
        <w:t>interpretation</w:t>
      </w:r>
      <w:r>
        <w:rPr>
          <w:spacing w:val="-8"/>
        </w:rPr>
        <w:t> </w:t>
      </w:r>
      <w:r>
        <w:rPr/>
        <w:t>of</w:t>
      </w:r>
      <w:r>
        <w:rPr>
          <w:spacing w:val="-8"/>
        </w:rPr>
        <w:t> </w:t>
      </w:r>
      <w:r>
        <w:rPr/>
        <w:t>data. </w:t>
      </w:r>
      <w:r>
        <w:rPr>
          <w:spacing w:val="-3"/>
        </w:rPr>
        <w:t>Any</w:t>
      </w:r>
      <w:r>
        <w:rPr>
          <w:spacing w:val="-11"/>
        </w:rPr>
        <w:t> </w:t>
      </w:r>
      <w:r>
        <w:rPr/>
        <w:t>corrections</w:t>
      </w:r>
      <w:r>
        <w:rPr>
          <w:spacing w:val="-11"/>
        </w:rPr>
        <w:t> </w:t>
      </w:r>
      <w:r>
        <w:rPr/>
        <w:t>or</w:t>
      </w:r>
      <w:r>
        <w:rPr>
          <w:spacing w:val="-11"/>
        </w:rPr>
        <w:t> </w:t>
      </w:r>
      <w:r>
        <w:rPr/>
        <w:t>changes</w:t>
      </w:r>
      <w:r>
        <w:rPr>
          <w:spacing w:val="-10"/>
        </w:rPr>
        <w:t> </w:t>
      </w:r>
      <w:r>
        <w:rPr/>
        <w:t>on</w:t>
      </w:r>
      <w:r>
        <w:rPr>
          <w:spacing w:val="-11"/>
        </w:rPr>
        <w:t> </w:t>
      </w:r>
      <w:r>
        <w:rPr/>
        <w:t>the</w:t>
      </w:r>
      <w:r>
        <w:rPr>
          <w:spacing w:val="-11"/>
        </w:rPr>
        <w:t> </w:t>
      </w:r>
      <w:r>
        <w:rPr/>
        <w:t>worksheets</w:t>
      </w:r>
      <w:r>
        <w:rPr>
          <w:spacing w:val="-10"/>
        </w:rPr>
        <w:t> </w:t>
      </w:r>
      <w:r>
        <w:rPr/>
        <w:t>when</w:t>
      </w:r>
      <w:r>
        <w:rPr>
          <w:spacing w:val="-11"/>
        </w:rPr>
        <w:t> </w:t>
      </w:r>
      <w:r>
        <w:rPr/>
        <w:t>made,</w:t>
      </w:r>
      <w:r>
        <w:rPr>
          <w:spacing w:val="-11"/>
        </w:rPr>
        <w:t> </w:t>
      </w:r>
      <w:r>
        <w:rPr/>
        <w:t>the</w:t>
      </w:r>
      <w:r>
        <w:rPr>
          <w:spacing w:val="-11"/>
        </w:rPr>
        <w:t> </w:t>
      </w:r>
      <w:r>
        <w:rPr/>
        <w:t>original</w:t>
      </w:r>
      <w:r>
        <w:rPr>
          <w:spacing w:val="-10"/>
        </w:rPr>
        <w:t> </w:t>
      </w:r>
      <w:r>
        <w:rPr/>
        <w:t>entry</w:t>
      </w:r>
      <w:r>
        <w:rPr>
          <w:spacing w:val="-11"/>
        </w:rPr>
        <w:t> </w:t>
      </w:r>
      <w:r>
        <w:rPr/>
        <w:t>should</w:t>
      </w:r>
      <w:r>
        <w:rPr>
          <w:spacing w:val="-11"/>
        </w:rPr>
        <w:t> </w:t>
      </w:r>
      <w:r>
        <w:rPr>
          <w:spacing w:val="3"/>
        </w:rPr>
        <w:t>be </w:t>
      </w:r>
      <w:r>
        <w:rPr/>
        <w:t>crossed</w:t>
      </w:r>
      <w:r>
        <w:rPr>
          <w:spacing w:val="-21"/>
        </w:rPr>
        <w:t> </w:t>
      </w:r>
      <w:r>
        <w:rPr/>
        <w:t>out</w:t>
      </w:r>
      <w:r>
        <w:rPr>
          <w:spacing w:val="-20"/>
        </w:rPr>
        <w:t> </w:t>
      </w:r>
      <w:r>
        <w:rPr/>
        <w:t>using</w:t>
      </w:r>
      <w:r>
        <w:rPr>
          <w:spacing w:val="-20"/>
        </w:rPr>
        <w:t> </w:t>
      </w:r>
      <w:r>
        <w:rPr/>
        <w:t>a</w:t>
      </w:r>
      <w:r>
        <w:rPr>
          <w:spacing w:val="-20"/>
        </w:rPr>
        <w:t> </w:t>
      </w:r>
      <w:r>
        <w:rPr/>
        <w:t>single</w:t>
      </w:r>
      <w:r>
        <w:rPr>
          <w:spacing w:val="-19"/>
        </w:rPr>
        <w:t> </w:t>
      </w:r>
      <w:r>
        <w:rPr/>
        <w:t>line,</w:t>
      </w:r>
      <w:r>
        <w:rPr>
          <w:spacing w:val="-20"/>
        </w:rPr>
        <w:t> </w:t>
      </w:r>
      <w:r>
        <w:rPr/>
        <w:t>and</w:t>
      </w:r>
      <w:r>
        <w:rPr>
          <w:spacing w:val="-20"/>
        </w:rPr>
        <w:t> </w:t>
      </w:r>
      <w:r>
        <w:rPr/>
        <w:t>must</w:t>
      </w:r>
      <w:r>
        <w:rPr>
          <w:spacing w:val="-20"/>
        </w:rPr>
        <w:t> </w:t>
      </w:r>
      <w:r>
        <w:rPr>
          <w:spacing w:val="3"/>
        </w:rPr>
        <w:t>be</w:t>
      </w:r>
      <w:r>
        <w:rPr>
          <w:spacing w:val="-20"/>
        </w:rPr>
        <w:t> </w:t>
      </w:r>
      <w:r>
        <w:rPr/>
        <w:t>dated</w:t>
      </w:r>
      <w:r>
        <w:rPr>
          <w:spacing w:val="-20"/>
        </w:rPr>
        <w:t> </w:t>
      </w:r>
      <w:r>
        <w:rPr/>
        <w:t>and</w:t>
      </w:r>
      <w:r>
        <w:rPr>
          <w:spacing w:val="-20"/>
        </w:rPr>
        <w:t> </w:t>
      </w:r>
      <w:r>
        <w:rPr/>
        <w:t>initialed</w:t>
      </w:r>
      <w:r>
        <w:rPr>
          <w:spacing w:val="-20"/>
        </w:rPr>
        <w:t> </w:t>
      </w:r>
      <w:r>
        <w:rPr>
          <w:spacing w:val="-4"/>
        </w:rPr>
        <w:t>by</w:t>
      </w:r>
      <w:r>
        <w:rPr>
          <w:spacing w:val="-20"/>
        </w:rPr>
        <w:t> </w:t>
      </w:r>
      <w:r>
        <w:rPr/>
        <w:t>the</w:t>
      </w:r>
      <w:r>
        <w:rPr>
          <w:spacing w:val="-20"/>
        </w:rPr>
        <w:t> </w:t>
      </w:r>
      <w:r>
        <w:rPr/>
        <w:t>individual</w:t>
      </w:r>
      <w:r>
        <w:rPr>
          <w:spacing w:val="-20"/>
        </w:rPr>
        <w:t> </w:t>
      </w:r>
      <w:r>
        <w:rPr/>
        <w:t>making the change. The original entry will not </w:t>
      </w:r>
      <w:r>
        <w:rPr>
          <w:spacing w:val="3"/>
        </w:rPr>
        <w:t>be </w:t>
      </w:r>
      <w:r>
        <w:rPr/>
        <w:t>erased or</w:t>
      </w:r>
      <w:r>
        <w:rPr>
          <w:spacing w:val="20"/>
        </w:rPr>
        <w:t> </w:t>
      </w:r>
      <w:r>
        <w:rPr/>
        <w:t>overwritten.</w:t>
      </w:r>
    </w:p>
    <w:p>
      <w:pPr>
        <w:pStyle w:val="BodyText"/>
        <w:spacing w:before="5"/>
        <w:rPr>
          <w:sz w:val="32"/>
        </w:rPr>
      </w:pPr>
    </w:p>
    <w:p>
      <w:pPr>
        <w:pStyle w:val="Heading2"/>
        <w:numPr>
          <w:ilvl w:val="1"/>
          <w:numId w:val="15"/>
        </w:numPr>
        <w:tabs>
          <w:tab w:pos="875" w:val="left" w:leader="none"/>
          <w:tab w:pos="876" w:val="left" w:leader="none"/>
        </w:tabs>
        <w:spacing w:line="240" w:lineRule="auto" w:before="1" w:after="0"/>
        <w:ind w:left="875" w:right="0" w:hanging="735"/>
        <w:jc w:val="left"/>
      </w:pPr>
      <w:bookmarkStart w:name="Electronic Data Capture Systems" w:id="51"/>
      <w:bookmarkEnd w:id="51"/>
      <w:r>
        <w:rPr>
          <w:b w:val="0"/>
        </w:rPr>
      </w:r>
      <w:bookmarkStart w:name="_bookmark17" w:id="52"/>
      <w:bookmarkEnd w:id="52"/>
      <w:r>
        <w:rPr>
          <w:b w:val="0"/>
        </w:rPr>
      </w:r>
      <w:bookmarkStart w:name="_bookmark17" w:id="53"/>
      <w:bookmarkEnd w:id="53"/>
      <w:r>
        <w:rPr/>
        <w:t>Electronic</w:t>
      </w:r>
      <w:r>
        <w:rPr/>
        <w:t> Data Capture</w:t>
      </w:r>
      <w:r>
        <w:rPr>
          <w:spacing w:val="-40"/>
        </w:rPr>
        <w:t> </w:t>
      </w:r>
      <w:r>
        <w:rPr/>
        <w:t>Systems</w:t>
      </w:r>
    </w:p>
    <w:p>
      <w:pPr>
        <w:pStyle w:val="BodyText"/>
        <w:spacing w:line="254" w:lineRule="auto" w:before="162"/>
        <w:ind w:left="131" w:right="1797" w:firstLine="8"/>
        <w:jc w:val="both"/>
      </w:pPr>
      <w:r>
        <w:rPr/>
        <w:t>Data</w:t>
      </w:r>
      <w:r>
        <w:rPr>
          <w:spacing w:val="-12"/>
        </w:rPr>
        <w:t> </w:t>
      </w:r>
      <w:r>
        <w:rPr/>
        <w:t>from</w:t>
      </w:r>
      <w:r>
        <w:rPr>
          <w:spacing w:val="-12"/>
        </w:rPr>
        <w:t> </w:t>
      </w:r>
      <w:r>
        <w:rPr/>
        <w:t>this</w:t>
      </w:r>
      <w:r>
        <w:rPr>
          <w:spacing w:val="-11"/>
        </w:rPr>
        <w:t> </w:t>
      </w:r>
      <w:r>
        <w:rPr/>
        <w:t>study</w:t>
      </w:r>
      <w:r>
        <w:rPr>
          <w:spacing w:val="-12"/>
        </w:rPr>
        <w:t> </w:t>
      </w:r>
      <w:r>
        <w:rPr/>
        <w:t>will</w:t>
      </w:r>
      <w:r>
        <w:rPr>
          <w:spacing w:val="-12"/>
        </w:rPr>
        <w:t> </w:t>
      </w:r>
      <w:r>
        <w:rPr>
          <w:spacing w:val="3"/>
        </w:rPr>
        <w:t>be</w:t>
      </w:r>
      <w:r>
        <w:rPr>
          <w:spacing w:val="-11"/>
        </w:rPr>
        <w:t> </w:t>
      </w:r>
      <w:r>
        <w:rPr/>
        <w:t>entered</w:t>
      </w:r>
      <w:r>
        <w:rPr>
          <w:spacing w:val="-12"/>
        </w:rPr>
        <w:t> </w:t>
      </w:r>
      <w:r>
        <w:rPr/>
        <w:t>into</w:t>
      </w:r>
      <w:r>
        <w:rPr>
          <w:spacing w:val="-12"/>
        </w:rPr>
        <w:t> </w:t>
      </w:r>
      <w:r>
        <w:rPr/>
        <w:t>an</w:t>
      </w:r>
      <w:r>
        <w:rPr>
          <w:spacing w:val="-11"/>
        </w:rPr>
        <w:t> </w:t>
      </w:r>
      <w:r>
        <w:rPr/>
        <w:t>electronic</w:t>
      </w:r>
      <w:r>
        <w:rPr>
          <w:spacing w:val="-12"/>
        </w:rPr>
        <w:t> </w:t>
      </w:r>
      <w:r>
        <w:rPr/>
        <w:t>data</w:t>
      </w:r>
      <w:r>
        <w:rPr>
          <w:spacing w:val="-12"/>
        </w:rPr>
        <w:t> </w:t>
      </w:r>
      <w:r>
        <w:rPr/>
        <w:t>capture</w:t>
      </w:r>
      <w:r>
        <w:rPr>
          <w:spacing w:val="-11"/>
        </w:rPr>
        <w:t> </w:t>
      </w:r>
      <w:r>
        <w:rPr/>
        <w:t>(EDC)</w:t>
      </w:r>
      <w:r>
        <w:rPr>
          <w:spacing w:val="-12"/>
        </w:rPr>
        <w:t> </w:t>
      </w:r>
      <w:r>
        <w:rPr/>
        <w:t>system</w:t>
      </w:r>
      <w:r>
        <w:rPr>
          <w:spacing w:val="-12"/>
        </w:rPr>
        <w:t> </w:t>
      </w:r>
      <w:r>
        <w:rPr/>
        <w:t>used </w:t>
      </w:r>
      <w:r>
        <w:rPr>
          <w:spacing w:val="-4"/>
        </w:rPr>
        <w:t>by </w:t>
      </w:r>
      <w:r>
        <w:rPr/>
        <w:t>the Data Coordinating Center (DCC). </w:t>
      </w:r>
      <w:r>
        <w:rPr>
          <w:spacing w:val="-5"/>
        </w:rPr>
        <w:t>Follow </w:t>
      </w:r>
      <w:r>
        <w:rPr/>
        <w:t>up data after hospital discharge will </w:t>
      </w:r>
      <w:r>
        <w:rPr>
          <w:spacing w:val="3"/>
        </w:rPr>
        <w:t>be </w:t>
      </w:r>
      <w:r>
        <w:rPr/>
        <w:t>obtained </w:t>
      </w:r>
      <w:r>
        <w:rPr>
          <w:spacing w:val="-4"/>
        </w:rPr>
        <w:t>by </w:t>
      </w:r>
      <w:r>
        <w:rPr/>
        <w:t>research staff at the Seattle Children’s Research Institute Outcomes Assessment</w:t>
      </w:r>
      <w:r>
        <w:rPr>
          <w:spacing w:val="-13"/>
        </w:rPr>
        <w:t> </w:t>
      </w:r>
      <w:r>
        <w:rPr/>
        <w:t>Program.</w:t>
      </w:r>
      <w:r>
        <w:rPr>
          <w:spacing w:val="2"/>
        </w:rPr>
        <w:t> </w:t>
      </w:r>
      <w:r>
        <w:rPr/>
        <w:t>The</w:t>
      </w:r>
      <w:r>
        <w:rPr>
          <w:spacing w:val="-13"/>
        </w:rPr>
        <w:t> </w:t>
      </w:r>
      <w:r>
        <w:rPr/>
        <w:t>security</w:t>
      </w:r>
      <w:r>
        <w:rPr>
          <w:spacing w:val="-13"/>
        </w:rPr>
        <w:t> </w:t>
      </w:r>
      <w:r>
        <w:rPr/>
        <w:t>of</w:t>
      </w:r>
      <w:r>
        <w:rPr>
          <w:spacing w:val="-13"/>
        </w:rPr>
        <w:t> </w:t>
      </w:r>
      <w:r>
        <w:rPr/>
        <w:t>these</w:t>
      </w:r>
      <w:r>
        <w:rPr>
          <w:spacing w:val="-13"/>
        </w:rPr>
        <w:t> </w:t>
      </w:r>
      <w:r>
        <w:rPr>
          <w:spacing w:val="-5"/>
        </w:rPr>
        <w:t>two</w:t>
      </w:r>
      <w:r>
        <w:rPr>
          <w:spacing w:val="-13"/>
        </w:rPr>
        <w:t> </w:t>
      </w:r>
      <w:r>
        <w:rPr/>
        <w:t>computer</w:t>
      </w:r>
      <w:r>
        <w:rPr>
          <w:spacing w:val="-13"/>
        </w:rPr>
        <w:t> </w:t>
      </w:r>
      <w:r>
        <w:rPr/>
        <w:t>systems</w:t>
      </w:r>
      <w:r>
        <w:rPr>
          <w:spacing w:val="-13"/>
        </w:rPr>
        <w:t> </w:t>
      </w:r>
      <w:r>
        <w:rPr/>
        <w:t>is</w:t>
      </w:r>
      <w:r>
        <w:rPr>
          <w:spacing w:val="-13"/>
        </w:rPr>
        <w:t> </w:t>
      </w:r>
      <w:r>
        <w:rPr/>
        <w:t>described</w:t>
      </w:r>
      <w:r>
        <w:rPr>
          <w:spacing w:val="-13"/>
        </w:rPr>
        <w:t> </w:t>
      </w:r>
      <w:r>
        <w:rPr/>
        <w:t>below.</w:t>
      </w:r>
    </w:p>
    <w:p>
      <w:pPr>
        <w:spacing w:after="0" w:line="254" w:lineRule="auto"/>
        <w:jc w:val="both"/>
        <w:sectPr>
          <w:pgSz w:w="12240" w:h="15840"/>
          <w:pgMar w:header="1137" w:footer="2179" w:top="1500" w:bottom="2360" w:left="1300" w:right="0"/>
        </w:sectPr>
      </w:pPr>
    </w:p>
    <w:p>
      <w:pPr>
        <w:pStyle w:val="BodyText"/>
        <w:spacing w:before="6"/>
        <w:rPr>
          <w:sz w:val="28"/>
        </w:rPr>
      </w:pPr>
      <w:r>
        <w:rPr/>
        <w:pict>
          <v:shape style="position:absolute;margin-left:16.006294pt;margin-top:593.169373pt;width:51.35pt;height:21.95pt;mso-position-horizontal-relative:page;mso-position-vertical-relative:page;z-index:3952"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3976"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Heading2"/>
        <w:numPr>
          <w:ilvl w:val="1"/>
          <w:numId w:val="15"/>
        </w:numPr>
        <w:tabs>
          <w:tab w:pos="1235" w:val="left" w:leader="none"/>
          <w:tab w:pos="1236" w:val="left" w:leader="none"/>
        </w:tabs>
        <w:spacing w:line="240" w:lineRule="auto" w:before="59" w:after="0"/>
        <w:ind w:left="1235" w:right="0" w:hanging="735"/>
        <w:jc w:val="left"/>
      </w:pPr>
      <w:bookmarkStart w:name="Data Security (Utah)" w:id="54"/>
      <w:bookmarkEnd w:id="54"/>
      <w:r>
        <w:rPr>
          <w:b w:val="0"/>
        </w:rPr>
      </w:r>
      <w:bookmarkStart w:name="_bookmark18" w:id="55"/>
      <w:bookmarkEnd w:id="55"/>
      <w:r>
        <w:rPr>
          <w:b w:val="0"/>
        </w:rPr>
      </w:r>
      <w:bookmarkStart w:name="_bookmark18" w:id="56"/>
      <w:bookmarkEnd w:id="56"/>
      <w:r>
        <w:rPr/>
        <w:t>Data</w:t>
      </w:r>
      <w:r>
        <w:rPr/>
        <w:t> Security (Utah)</w:t>
      </w:r>
    </w:p>
    <w:p>
      <w:pPr>
        <w:pStyle w:val="BodyText"/>
        <w:spacing w:line="254" w:lineRule="auto" w:before="166"/>
        <w:ind w:left="491" w:right="1394"/>
        <w:jc w:val="both"/>
      </w:pPr>
      <w:r>
        <w:rPr/>
        <w:t>The DCC is located at the University of Utah in Salt Lake </w:t>
      </w:r>
      <w:r>
        <w:rPr>
          <w:spacing w:val="-6"/>
        </w:rPr>
        <w:t>City, </w:t>
      </w:r>
      <w:r>
        <w:rPr/>
        <w:t>Utah. The DCC has a </w:t>
      </w:r>
      <w:r>
        <w:rPr>
          <w:w w:val="95"/>
        </w:rPr>
        <w:t>state-of-the-art</w:t>
      </w:r>
      <w:r>
        <w:rPr>
          <w:spacing w:val="-12"/>
          <w:w w:val="95"/>
        </w:rPr>
        <w:t> </w:t>
      </w:r>
      <w:r>
        <w:rPr>
          <w:w w:val="95"/>
        </w:rPr>
        <w:t>data</w:t>
      </w:r>
      <w:r>
        <w:rPr>
          <w:spacing w:val="-11"/>
          <w:w w:val="95"/>
        </w:rPr>
        <w:t> </w:t>
      </w:r>
      <w:r>
        <w:rPr>
          <w:w w:val="95"/>
        </w:rPr>
        <w:t>center</w:t>
      </w:r>
      <w:r>
        <w:rPr>
          <w:spacing w:val="-12"/>
          <w:w w:val="95"/>
        </w:rPr>
        <w:t> </w:t>
      </w:r>
      <w:r>
        <w:rPr>
          <w:w w:val="95"/>
        </w:rPr>
        <w:t>infrastructure</w:t>
      </w:r>
      <w:r>
        <w:rPr>
          <w:spacing w:val="-11"/>
          <w:w w:val="95"/>
        </w:rPr>
        <w:t> </w:t>
      </w:r>
      <w:r>
        <w:rPr>
          <w:w w:val="95"/>
        </w:rPr>
        <w:t>with</w:t>
      </w:r>
      <w:r>
        <w:rPr>
          <w:spacing w:val="-11"/>
          <w:w w:val="95"/>
        </w:rPr>
        <w:t> </w:t>
      </w:r>
      <w:r>
        <w:rPr>
          <w:w w:val="95"/>
        </w:rPr>
        <w:t>a</w:t>
      </w:r>
      <w:r>
        <w:rPr>
          <w:spacing w:val="-12"/>
          <w:w w:val="95"/>
        </w:rPr>
        <w:t> </w:t>
      </w:r>
      <w:r>
        <w:rPr>
          <w:w w:val="95"/>
        </w:rPr>
        <w:t>dedicated</w:t>
      </w:r>
      <w:r>
        <w:rPr>
          <w:spacing w:val="-11"/>
          <w:w w:val="95"/>
        </w:rPr>
        <w:t> </w:t>
      </w:r>
      <w:r>
        <w:rPr>
          <w:w w:val="95"/>
        </w:rPr>
        <w:t>secure</w:t>
      </w:r>
      <w:r>
        <w:rPr>
          <w:spacing w:val="-11"/>
          <w:w w:val="95"/>
        </w:rPr>
        <w:t> </w:t>
      </w:r>
      <w:r>
        <w:rPr>
          <w:w w:val="95"/>
        </w:rPr>
        <w:t>server</w:t>
      </w:r>
      <w:r>
        <w:rPr>
          <w:spacing w:val="-12"/>
          <w:w w:val="95"/>
        </w:rPr>
        <w:t> </w:t>
      </w:r>
      <w:r>
        <w:rPr>
          <w:w w:val="95"/>
        </w:rPr>
        <w:t>facility</w:t>
      </w:r>
      <w:r>
        <w:rPr>
          <w:spacing w:val="-11"/>
          <w:w w:val="95"/>
        </w:rPr>
        <w:t> </w:t>
      </w:r>
      <w:r>
        <w:rPr>
          <w:w w:val="95"/>
        </w:rPr>
        <w:t>with</w:t>
      </w:r>
      <w:r>
        <w:rPr>
          <w:spacing w:val="-11"/>
          <w:w w:val="95"/>
        </w:rPr>
        <w:t> </w:t>
      </w:r>
      <w:r>
        <w:rPr>
          <w:w w:val="95"/>
        </w:rPr>
        <w:t>racks, </w:t>
      </w:r>
      <w:r>
        <w:rPr/>
        <w:t>inline</w:t>
      </w:r>
      <w:r>
        <w:rPr>
          <w:spacing w:val="-13"/>
        </w:rPr>
        <w:t> </w:t>
      </w:r>
      <w:r>
        <w:rPr/>
        <w:t>cooling,</w:t>
      </w:r>
      <w:r>
        <w:rPr>
          <w:spacing w:val="-11"/>
        </w:rPr>
        <w:t> </w:t>
      </w:r>
      <w:r>
        <w:rPr/>
        <w:t>uninterruptible</w:t>
      </w:r>
      <w:r>
        <w:rPr>
          <w:spacing w:val="-13"/>
        </w:rPr>
        <w:t> </w:t>
      </w:r>
      <w:r>
        <w:rPr/>
        <w:t>power</w:t>
      </w:r>
      <w:r>
        <w:rPr>
          <w:spacing w:val="-12"/>
        </w:rPr>
        <w:t> </w:t>
      </w:r>
      <w:r>
        <w:rPr>
          <w:spacing w:val="-3"/>
        </w:rPr>
        <w:t>supply,</w:t>
      </w:r>
      <w:r>
        <w:rPr>
          <w:spacing w:val="-12"/>
        </w:rPr>
        <w:t> </w:t>
      </w:r>
      <w:r>
        <w:rPr/>
        <w:t>high</w:t>
      </w:r>
      <w:r>
        <w:rPr>
          <w:spacing w:val="-12"/>
        </w:rPr>
        <w:t> </w:t>
      </w:r>
      <w:r>
        <w:rPr/>
        <w:t>speed</w:t>
      </w:r>
      <w:r>
        <w:rPr>
          <w:spacing w:val="-13"/>
        </w:rPr>
        <w:t> </w:t>
      </w:r>
      <w:r>
        <w:rPr/>
        <w:t>networking,</w:t>
      </w:r>
      <w:r>
        <w:rPr>
          <w:spacing w:val="-11"/>
        </w:rPr>
        <w:t> </w:t>
      </w:r>
      <w:r>
        <w:rPr/>
        <w:t>security</w:t>
      </w:r>
      <w:r>
        <w:rPr>
          <w:spacing w:val="-13"/>
        </w:rPr>
        <w:t> </w:t>
      </w:r>
      <w:r>
        <w:rPr/>
        <w:t>cameras, firewall protection, and 24/7 systems and security monitoring. The server facility is locked</w:t>
      </w:r>
      <w:r>
        <w:rPr>
          <w:spacing w:val="-25"/>
        </w:rPr>
        <w:t> </w:t>
      </w:r>
      <w:r>
        <w:rPr/>
        <w:t>separately</w:t>
      </w:r>
      <w:r>
        <w:rPr>
          <w:spacing w:val="-25"/>
        </w:rPr>
        <w:t> </w:t>
      </w:r>
      <w:r>
        <w:rPr/>
        <w:t>from</w:t>
      </w:r>
      <w:r>
        <w:rPr>
          <w:spacing w:val="-25"/>
        </w:rPr>
        <w:t> </w:t>
      </w:r>
      <w:r>
        <w:rPr/>
        <w:t>the</w:t>
      </w:r>
      <w:r>
        <w:rPr>
          <w:spacing w:val="-24"/>
        </w:rPr>
        <w:t> </w:t>
      </w:r>
      <w:r>
        <w:rPr/>
        <w:t>remainder</w:t>
      </w:r>
      <w:r>
        <w:rPr>
          <w:spacing w:val="-25"/>
        </w:rPr>
        <w:t> </w:t>
      </w:r>
      <w:r>
        <w:rPr/>
        <w:t>of</w:t>
      </w:r>
      <w:r>
        <w:rPr>
          <w:spacing w:val="-25"/>
        </w:rPr>
        <w:t> </w:t>
      </w:r>
      <w:r>
        <w:rPr/>
        <w:t>the</w:t>
      </w:r>
      <w:r>
        <w:rPr>
          <w:spacing w:val="-24"/>
        </w:rPr>
        <w:t> </w:t>
      </w:r>
      <w:r>
        <w:rPr/>
        <w:t>DCC</w:t>
      </w:r>
      <w:r>
        <w:rPr>
          <w:spacing w:val="-25"/>
        </w:rPr>
        <w:t> </w:t>
      </w:r>
      <w:r>
        <w:rPr/>
        <w:t>and</w:t>
      </w:r>
      <w:r>
        <w:rPr>
          <w:spacing w:val="-25"/>
        </w:rPr>
        <w:t> </w:t>
      </w:r>
      <w:r>
        <w:rPr/>
        <w:t>access</w:t>
      </w:r>
      <w:r>
        <w:rPr>
          <w:spacing w:val="-24"/>
        </w:rPr>
        <w:t> </w:t>
      </w:r>
      <w:r>
        <w:rPr/>
        <w:t>to</w:t>
      </w:r>
      <w:r>
        <w:rPr>
          <w:spacing w:val="-25"/>
        </w:rPr>
        <w:t> </w:t>
      </w:r>
      <w:r>
        <w:rPr/>
        <w:t>the</w:t>
      </w:r>
      <w:r>
        <w:rPr>
          <w:spacing w:val="-25"/>
        </w:rPr>
        <w:t> </w:t>
      </w:r>
      <w:r>
        <w:rPr/>
        <w:t>building</w:t>
      </w:r>
      <w:r>
        <w:rPr>
          <w:spacing w:val="-25"/>
        </w:rPr>
        <w:t> </w:t>
      </w:r>
      <w:r>
        <w:rPr/>
        <w:t>is</w:t>
      </w:r>
      <w:r>
        <w:rPr>
          <w:spacing w:val="-24"/>
        </w:rPr>
        <w:t> </w:t>
      </w:r>
      <w:r>
        <w:rPr/>
        <w:t>monitored </w:t>
      </w:r>
      <w:r>
        <w:rPr>
          <w:spacing w:val="-4"/>
        </w:rPr>
        <w:t>by</w:t>
      </w:r>
      <w:r>
        <w:rPr>
          <w:spacing w:val="-8"/>
        </w:rPr>
        <w:t> </w:t>
      </w:r>
      <w:r>
        <w:rPr/>
        <w:t>security</w:t>
      </w:r>
      <w:r>
        <w:rPr>
          <w:spacing w:val="-7"/>
        </w:rPr>
        <w:t> </w:t>
      </w:r>
      <w:r>
        <w:rPr/>
        <w:t>personnel</w:t>
      </w:r>
      <w:r>
        <w:rPr>
          <w:spacing w:val="-8"/>
        </w:rPr>
        <w:t> </w:t>
      </w:r>
      <w:r>
        <w:rPr/>
        <w:t>year</w:t>
      </w:r>
      <w:r>
        <w:rPr>
          <w:spacing w:val="-7"/>
        </w:rPr>
        <w:t> </w:t>
      </w:r>
      <w:r>
        <w:rPr/>
        <w:t>round.</w:t>
      </w:r>
      <w:r>
        <w:rPr>
          <w:spacing w:val="9"/>
        </w:rPr>
        <w:t> </w:t>
      </w:r>
      <w:r>
        <w:rPr/>
        <w:t>The</w:t>
      </w:r>
      <w:r>
        <w:rPr>
          <w:spacing w:val="-7"/>
        </w:rPr>
        <w:t> </w:t>
      </w:r>
      <w:r>
        <w:rPr/>
        <w:t>DCC</w:t>
      </w:r>
      <w:r>
        <w:rPr>
          <w:spacing w:val="-8"/>
        </w:rPr>
        <w:t> </w:t>
      </w:r>
      <w:r>
        <w:rPr/>
        <w:t>coordinates</w:t>
      </w:r>
      <w:r>
        <w:rPr>
          <w:spacing w:val="-7"/>
        </w:rPr>
        <w:t> </w:t>
      </w:r>
      <w:r>
        <w:rPr/>
        <w:t>its</w:t>
      </w:r>
      <w:r>
        <w:rPr>
          <w:spacing w:val="-8"/>
        </w:rPr>
        <w:t> </w:t>
      </w:r>
      <w:r>
        <w:rPr/>
        <w:t>network</w:t>
      </w:r>
      <w:r>
        <w:rPr>
          <w:spacing w:val="-7"/>
        </w:rPr>
        <w:t> </w:t>
      </w:r>
      <w:r>
        <w:rPr/>
        <w:t>infrastructure</w:t>
      </w:r>
      <w:r>
        <w:rPr>
          <w:spacing w:val="-8"/>
        </w:rPr>
        <w:t> </w:t>
      </w:r>
      <w:r>
        <w:rPr/>
        <w:t>and </w:t>
      </w:r>
      <w:r>
        <w:rPr>
          <w:w w:val="95"/>
        </w:rPr>
        <w:t>security with the Health Sciences Campus (HSC) Information systems at the University of </w:t>
      </w:r>
      <w:r>
        <w:rPr/>
        <w:t>Utah.</w:t>
      </w:r>
      <w:r>
        <w:rPr>
          <w:spacing w:val="-4"/>
        </w:rPr>
        <w:t> </w:t>
      </w:r>
      <w:r>
        <w:rPr/>
        <w:t>This</w:t>
      </w:r>
      <w:r>
        <w:rPr>
          <w:spacing w:val="-18"/>
        </w:rPr>
        <w:t> </w:t>
      </w:r>
      <w:r>
        <w:rPr/>
        <w:t>provides</w:t>
      </w:r>
      <w:r>
        <w:rPr>
          <w:spacing w:val="-17"/>
        </w:rPr>
        <w:t> </w:t>
      </w:r>
      <w:r>
        <w:rPr/>
        <w:t>the</w:t>
      </w:r>
      <w:r>
        <w:rPr>
          <w:spacing w:val="-18"/>
        </w:rPr>
        <w:t> </w:t>
      </w:r>
      <w:r>
        <w:rPr/>
        <w:t>DCC</w:t>
      </w:r>
      <w:r>
        <w:rPr>
          <w:spacing w:val="-17"/>
        </w:rPr>
        <w:t> </w:t>
      </w:r>
      <w:r>
        <w:rPr/>
        <w:t>with</w:t>
      </w:r>
      <w:r>
        <w:rPr>
          <w:spacing w:val="-18"/>
        </w:rPr>
        <w:t> </w:t>
      </w:r>
      <w:r>
        <w:rPr/>
        <w:t>effective</w:t>
      </w:r>
      <w:r>
        <w:rPr>
          <w:spacing w:val="-17"/>
        </w:rPr>
        <w:t> </w:t>
      </w:r>
      <w:r>
        <w:rPr/>
        <w:t>firewall</w:t>
      </w:r>
      <w:r>
        <w:rPr>
          <w:spacing w:val="-17"/>
        </w:rPr>
        <w:t> </w:t>
      </w:r>
      <w:r>
        <w:rPr/>
        <w:t>hardware,</w:t>
      </w:r>
      <w:r>
        <w:rPr>
          <w:spacing w:val="-18"/>
        </w:rPr>
        <w:t> </w:t>
      </w:r>
      <w:r>
        <w:rPr/>
        <w:t>automatic</w:t>
      </w:r>
      <w:r>
        <w:rPr>
          <w:spacing w:val="-17"/>
        </w:rPr>
        <w:t> </w:t>
      </w:r>
      <w:r>
        <w:rPr/>
        <w:t>network</w:t>
      </w:r>
      <w:r>
        <w:rPr>
          <w:spacing w:val="-18"/>
        </w:rPr>
        <w:t> </w:t>
      </w:r>
      <w:r>
        <w:rPr/>
        <w:t>intru- sion</w:t>
      </w:r>
      <w:r>
        <w:rPr>
          <w:spacing w:val="-20"/>
        </w:rPr>
        <w:t> </w:t>
      </w:r>
      <w:r>
        <w:rPr/>
        <w:t>detection,</w:t>
      </w:r>
      <w:r>
        <w:rPr>
          <w:spacing w:val="-19"/>
        </w:rPr>
        <w:t> </w:t>
      </w:r>
      <w:r>
        <w:rPr/>
        <w:t>and</w:t>
      </w:r>
      <w:r>
        <w:rPr>
          <w:spacing w:val="-19"/>
        </w:rPr>
        <w:t> </w:t>
      </w:r>
      <w:r>
        <w:rPr/>
        <w:t>the</w:t>
      </w:r>
      <w:r>
        <w:rPr>
          <w:spacing w:val="-20"/>
        </w:rPr>
        <w:t> </w:t>
      </w:r>
      <w:r>
        <w:rPr/>
        <w:t>expertise</w:t>
      </w:r>
      <w:r>
        <w:rPr>
          <w:spacing w:val="-19"/>
        </w:rPr>
        <w:t> </w:t>
      </w:r>
      <w:r>
        <w:rPr/>
        <w:t>of</w:t>
      </w:r>
      <w:r>
        <w:rPr>
          <w:spacing w:val="-19"/>
        </w:rPr>
        <w:t> </w:t>
      </w:r>
      <w:r>
        <w:rPr/>
        <w:t>dedicated</w:t>
      </w:r>
      <w:r>
        <w:rPr>
          <w:spacing w:val="-20"/>
        </w:rPr>
        <w:t> </w:t>
      </w:r>
      <w:r>
        <w:rPr/>
        <w:t>security</w:t>
      </w:r>
      <w:r>
        <w:rPr>
          <w:spacing w:val="-19"/>
        </w:rPr>
        <w:t> </w:t>
      </w:r>
      <w:r>
        <w:rPr/>
        <w:t>experts</w:t>
      </w:r>
      <w:r>
        <w:rPr>
          <w:spacing w:val="-19"/>
        </w:rPr>
        <w:t> </w:t>
      </w:r>
      <w:r>
        <w:rPr/>
        <w:t>working</w:t>
      </w:r>
      <w:r>
        <w:rPr>
          <w:spacing w:val="-20"/>
        </w:rPr>
        <w:t> </w:t>
      </w:r>
      <w:r>
        <w:rPr/>
        <w:t>at</w:t>
      </w:r>
      <w:r>
        <w:rPr>
          <w:spacing w:val="-19"/>
        </w:rPr>
        <w:t> </w:t>
      </w:r>
      <w:r>
        <w:rPr/>
        <w:t>the</w:t>
      </w:r>
      <w:r>
        <w:rPr>
          <w:spacing w:val="-19"/>
        </w:rPr>
        <w:t> </w:t>
      </w:r>
      <w:r>
        <w:rPr>
          <w:spacing w:val="-4"/>
        </w:rPr>
        <w:t>University. </w:t>
      </w:r>
      <w:r>
        <w:rPr>
          <w:w w:val="95"/>
        </w:rPr>
        <w:t>Network equipment includes four high-speed switches. User authentication is centralized with</w:t>
      </w:r>
      <w:r>
        <w:rPr>
          <w:spacing w:val="-21"/>
          <w:w w:val="95"/>
        </w:rPr>
        <w:t> </w:t>
      </w:r>
      <w:r>
        <w:rPr>
          <w:spacing w:val="-5"/>
          <w:w w:val="95"/>
        </w:rPr>
        <w:t>two</w:t>
      </w:r>
      <w:r>
        <w:rPr>
          <w:spacing w:val="-20"/>
          <w:w w:val="95"/>
        </w:rPr>
        <w:t> </w:t>
      </w:r>
      <w:r>
        <w:rPr>
          <w:w w:val="95"/>
        </w:rPr>
        <w:t>Windows</w:t>
      </w:r>
      <w:r>
        <w:rPr>
          <w:spacing w:val="-20"/>
          <w:w w:val="95"/>
        </w:rPr>
        <w:t> </w:t>
      </w:r>
      <w:r>
        <w:rPr>
          <w:w w:val="95"/>
        </w:rPr>
        <w:t>2008</w:t>
      </w:r>
      <w:r>
        <w:rPr>
          <w:spacing w:val="-21"/>
          <w:w w:val="95"/>
        </w:rPr>
        <w:t> </w:t>
      </w:r>
      <w:r>
        <w:rPr>
          <w:w w:val="95"/>
        </w:rPr>
        <w:t>domain</w:t>
      </w:r>
      <w:r>
        <w:rPr>
          <w:spacing w:val="-19"/>
          <w:w w:val="95"/>
        </w:rPr>
        <w:t> </w:t>
      </w:r>
      <w:r>
        <w:rPr>
          <w:w w:val="95"/>
        </w:rPr>
        <w:t>servers.</w:t>
      </w:r>
      <w:r>
        <w:rPr>
          <w:spacing w:val="1"/>
          <w:w w:val="95"/>
        </w:rPr>
        <w:t> </w:t>
      </w:r>
      <w:r>
        <w:rPr>
          <w:w w:val="95"/>
        </w:rPr>
        <w:t>Communication</w:t>
      </w:r>
      <w:r>
        <w:rPr>
          <w:spacing w:val="-20"/>
          <w:w w:val="95"/>
        </w:rPr>
        <w:t> </w:t>
      </w:r>
      <w:r>
        <w:rPr>
          <w:spacing w:val="-4"/>
          <w:w w:val="95"/>
        </w:rPr>
        <w:t>over</w:t>
      </w:r>
      <w:r>
        <w:rPr>
          <w:spacing w:val="-20"/>
          <w:w w:val="95"/>
        </w:rPr>
        <w:t> </w:t>
      </w:r>
      <w:r>
        <w:rPr>
          <w:w w:val="95"/>
        </w:rPr>
        <w:t>public</w:t>
      </w:r>
      <w:r>
        <w:rPr>
          <w:spacing w:val="-20"/>
          <w:w w:val="95"/>
        </w:rPr>
        <w:t> </w:t>
      </w:r>
      <w:r>
        <w:rPr>
          <w:w w:val="95"/>
        </w:rPr>
        <w:t>networks</w:t>
      </w:r>
      <w:r>
        <w:rPr>
          <w:spacing w:val="-20"/>
          <w:w w:val="95"/>
        </w:rPr>
        <w:t> </w:t>
      </w:r>
      <w:r>
        <w:rPr>
          <w:w w:val="95"/>
        </w:rPr>
        <w:t>is</w:t>
      </w:r>
      <w:r>
        <w:rPr>
          <w:spacing w:val="-20"/>
          <w:w w:val="95"/>
        </w:rPr>
        <w:t> </w:t>
      </w:r>
      <w:r>
        <w:rPr>
          <w:w w:val="95"/>
        </w:rPr>
        <w:t>encrypted </w:t>
      </w:r>
      <w:r>
        <w:rPr/>
        <w:t>with virtual point-to-point sessions using secure socket </w:t>
      </w:r>
      <w:r>
        <w:rPr>
          <w:spacing w:val="-3"/>
        </w:rPr>
        <w:t>layer </w:t>
      </w:r>
      <w:r>
        <w:rPr/>
        <w:t>(SSL) or virtual private network</w:t>
      </w:r>
      <w:r>
        <w:rPr>
          <w:spacing w:val="-23"/>
        </w:rPr>
        <w:t> </w:t>
      </w:r>
      <w:r>
        <w:rPr/>
        <w:t>(VPN)</w:t>
      </w:r>
      <w:r>
        <w:rPr>
          <w:spacing w:val="-22"/>
        </w:rPr>
        <w:t> </w:t>
      </w:r>
      <w:r>
        <w:rPr/>
        <w:t>technologies,</w:t>
      </w:r>
      <w:r>
        <w:rPr>
          <w:spacing w:val="-22"/>
        </w:rPr>
        <w:t> </w:t>
      </w:r>
      <w:r>
        <w:rPr/>
        <w:t>both</w:t>
      </w:r>
      <w:r>
        <w:rPr>
          <w:spacing w:val="-22"/>
        </w:rPr>
        <w:t> </w:t>
      </w:r>
      <w:r>
        <w:rPr/>
        <w:t>of</w:t>
      </w:r>
      <w:r>
        <w:rPr>
          <w:spacing w:val="-22"/>
        </w:rPr>
        <w:t> </w:t>
      </w:r>
      <w:r>
        <w:rPr/>
        <w:t>which</w:t>
      </w:r>
      <w:r>
        <w:rPr>
          <w:spacing w:val="-23"/>
        </w:rPr>
        <w:t> </w:t>
      </w:r>
      <w:r>
        <w:rPr/>
        <w:t>provide</w:t>
      </w:r>
      <w:r>
        <w:rPr>
          <w:spacing w:val="-22"/>
        </w:rPr>
        <w:t> </w:t>
      </w:r>
      <w:r>
        <w:rPr/>
        <w:t>at</w:t>
      </w:r>
      <w:r>
        <w:rPr>
          <w:spacing w:val="-22"/>
        </w:rPr>
        <w:t> </w:t>
      </w:r>
      <w:r>
        <w:rPr/>
        <w:t>least</w:t>
      </w:r>
      <w:r>
        <w:rPr>
          <w:spacing w:val="-23"/>
        </w:rPr>
        <w:t> </w:t>
      </w:r>
      <w:r>
        <w:rPr/>
        <w:t>128</w:t>
      </w:r>
      <w:r>
        <w:rPr>
          <w:spacing w:val="-22"/>
        </w:rPr>
        <w:t> </w:t>
      </w:r>
      <w:r>
        <w:rPr/>
        <w:t>bit</w:t>
      </w:r>
      <w:r>
        <w:rPr>
          <w:spacing w:val="-23"/>
        </w:rPr>
        <w:t> </w:t>
      </w:r>
      <w:r>
        <w:rPr/>
        <w:t>encryption.</w:t>
      </w:r>
      <w:r>
        <w:rPr>
          <w:spacing w:val="-8"/>
        </w:rPr>
        <w:t> </w:t>
      </w:r>
      <w:r>
        <w:rPr/>
        <w:t>The</w:t>
      </w:r>
      <w:r>
        <w:rPr>
          <w:spacing w:val="-22"/>
        </w:rPr>
        <w:t> </w:t>
      </w:r>
      <w:r>
        <w:rPr/>
        <w:t>EDC system, eRoom</w:t>
      </w:r>
      <w:r>
        <w:rPr>
          <w:rFonts w:ascii="Arial"/>
          <w:i/>
          <w:vertAlign w:val="superscript"/>
        </w:rPr>
        <w:t>T</w:t>
      </w:r>
      <w:r>
        <w:rPr>
          <w:rFonts w:ascii="Arial"/>
          <w:i/>
          <w:vertAlign w:val="baseline"/>
        </w:rPr>
        <w:t> </w:t>
      </w:r>
      <w:r>
        <w:rPr>
          <w:rFonts w:ascii="Arial"/>
          <w:i/>
          <w:vertAlign w:val="superscript"/>
        </w:rPr>
        <w:t>M</w:t>
      </w:r>
      <w:r>
        <w:rPr>
          <w:rFonts w:ascii="Arial"/>
          <w:i/>
          <w:vertAlign w:val="baseline"/>
        </w:rPr>
        <w:t> </w:t>
      </w:r>
      <w:r>
        <w:rPr>
          <w:vertAlign w:val="baseline"/>
        </w:rPr>
        <w:t>(Web-based collaborative workspace), and other </w:t>
      </w:r>
      <w:r>
        <w:rPr>
          <w:spacing w:val="-3"/>
          <w:vertAlign w:val="baseline"/>
        </w:rPr>
        <w:t>web </w:t>
      </w:r>
      <w:r>
        <w:rPr>
          <w:vertAlign w:val="baseline"/>
        </w:rPr>
        <w:t>applications use the SSL protocol to transmit data securely </w:t>
      </w:r>
      <w:r>
        <w:rPr>
          <w:spacing w:val="-4"/>
          <w:vertAlign w:val="baseline"/>
        </w:rPr>
        <w:t>over </w:t>
      </w:r>
      <w:r>
        <w:rPr>
          <w:vertAlign w:val="baseline"/>
        </w:rPr>
        <w:t>the Internet. Direct access to DCC machines</w:t>
      </w:r>
      <w:r>
        <w:rPr>
          <w:spacing w:val="-9"/>
          <w:vertAlign w:val="baseline"/>
        </w:rPr>
        <w:t> </w:t>
      </w:r>
      <w:r>
        <w:rPr>
          <w:vertAlign w:val="baseline"/>
        </w:rPr>
        <w:t>is</w:t>
      </w:r>
      <w:r>
        <w:rPr>
          <w:spacing w:val="-8"/>
          <w:vertAlign w:val="baseline"/>
        </w:rPr>
        <w:t> </w:t>
      </w:r>
      <w:r>
        <w:rPr>
          <w:vertAlign w:val="baseline"/>
        </w:rPr>
        <w:t>only</w:t>
      </w:r>
      <w:r>
        <w:rPr>
          <w:spacing w:val="-8"/>
          <w:vertAlign w:val="baseline"/>
        </w:rPr>
        <w:t> </w:t>
      </w:r>
      <w:r>
        <w:rPr>
          <w:spacing w:val="-3"/>
          <w:vertAlign w:val="baseline"/>
        </w:rPr>
        <w:t>available</w:t>
      </w:r>
      <w:r>
        <w:rPr>
          <w:spacing w:val="-8"/>
          <w:vertAlign w:val="baseline"/>
        </w:rPr>
        <w:t> </w:t>
      </w:r>
      <w:r>
        <w:rPr>
          <w:vertAlign w:val="baseline"/>
        </w:rPr>
        <w:t>while</w:t>
      </w:r>
      <w:r>
        <w:rPr>
          <w:spacing w:val="-9"/>
          <w:vertAlign w:val="baseline"/>
        </w:rPr>
        <w:t> </w:t>
      </w:r>
      <w:r>
        <w:rPr>
          <w:vertAlign w:val="baseline"/>
        </w:rPr>
        <w:t>physically</w:t>
      </w:r>
      <w:r>
        <w:rPr>
          <w:spacing w:val="-8"/>
          <w:vertAlign w:val="baseline"/>
        </w:rPr>
        <w:t> </w:t>
      </w:r>
      <w:r>
        <w:rPr>
          <w:vertAlign w:val="baseline"/>
        </w:rPr>
        <w:t>located</w:t>
      </w:r>
      <w:r>
        <w:rPr>
          <w:spacing w:val="-9"/>
          <w:vertAlign w:val="baseline"/>
        </w:rPr>
        <w:t> </w:t>
      </w:r>
      <w:r>
        <w:rPr>
          <w:vertAlign w:val="baseline"/>
        </w:rPr>
        <w:t>inside</w:t>
      </w:r>
      <w:r>
        <w:rPr>
          <w:spacing w:val="-8"/>
          <w:vertAlign w:val="baseline"/>
        </w:rPr>
        <w:t> </w:t>
      </w:r>
      <w:r>
        <w:rPr>
          <w:vertAlign w:val="baseline"/>
        </w:rPr>
        <w:t>the</w:t>
      </w:r>
      <w:r>
        <w:rPr>
          <w:spacing w:val="-8"/>
          <w:vertAlign w:val="baseline"/>
        </w:rPr>
        <w:t> </w:t>
      </w:r>
      <w:r>
        <w:rPr>
          <w:vertAlign w:val="baseline"/>
        </w:rPr>
        <w:t>DCC</w:t>
      </w:r>
      <w:r>
        <w:rPr>
          <w:spacing w:val="-8"/>
          <w:vertAlign w:val="baseline"/>
        </w:rPr>
        <w:t> </w:t>
      </w:r>
      <w:r>
        <w:rPr>
          <w:vertAlign w:val="baseline"/>
        </w:rPr>
        <w:t>offices,</w:t>
      </w:r>
      <w:r>
        <w:rPr>
          <w:spacing w:val="-8"/>
          <w:vertAlign w:val="baseline"/>
        </w:rPr>
        <w:t> </w:t>
      </w:r>
      <w:r>
        <w:rPr>
          <w:vertAlign w:val="baseline"/>
        </w:rPr>
        <w:t>or</w:t>
      </w:r>
      <w:r>
        <w:rPr>
          <w:spacing w:val="-8"/>
          <w:vertAlign w:val="baseline"/>
        </w:rPr>
        <w:t> </w:t>
      </w:r>
      <w:r>
        <w:rPr>
          <w:vertAlign w:val="baseline"/>
        </w:rPr>
        <w:t>via</w:t>
      </w:r>
      <w:r>
        <w:rPr>
          <w:spacing w:val="-8"/>
          <w:vertAlign w:val="baseline"/>
        </w:rPr>
        <w:t> </w:t>
      </w:r>
      <w:r>
        <w:rPr>
          <w:vertAlign w:val="baseline"/>
        </w:rPr>
        <w:t>a</w:t>
      </w:r>
      <w:r>
        <w:rPr>
          <w:spacing w:val="-9"/>
          <w:vertAlign w:val="baseline"/>
        </w:rPr>
        <w:t> </w:t>
      </w:r>
      <w:r>
        <w:rPr>
          <w:vertAlign w:val="baseline"/>
        </w:rPr>
        <w:t>VPN </w:t>
      </w:r>
      <w:r>
        <w:rPr>
          <w:w w:val="95"/>
          <w:vertAlign w:val="baseline"/>
        </w:rPr>
        <w:t>client. All network traffic is monitored for intrusion attempts, security scans are regularly </w:t>
      </w:r>
      <w:r>
        <w:rPr>
          <w:vertAlign w:val="baseline"/>
        </w:rPr>
        <w:t>run</w:t>
      </w:r>
      <w:r>
        <w:rPr>
          <w:spacing w:val="9"/>
          <w:vertAlign w:val="baseline"/>
        </w:rPr>
        <w:t> </w:t>
      </w:r>
      <w:r>
        <w:rPr>
          <w:vertAlign w:val="baseline"/>
        </w:rPr>
        <w:t>against</w:t>
      </w:r>
      <w:r>
        <w:rPr>
          <w:spacing w:val="9"/>
          <w:vertAlign w:val="baseline"/>
        </w:rPr>
        <w:t> </w:t>
      </w:r>
      <w:r>
        <w:rPr>
          <w:vertAlign w:val="baseline"/>
        </w:rPr>
        <w:t>DCC</w:t>
      </w:r>
      <w:r>
        <w:rPr>
          <w:spacing w:val="10"/>
          <w:vertAlign w:val="baseline"/>
        </w:rPr>
        <w:t> </w:t>
      </w:r>
      <w:r>
        <w:rPr>
          <w:vertAlign w:val="baseline"/>
        </w:rPr>
        <w:t>servers,</w:t>
      </w:r>
      <w:r>
        <w:rPr>
          <w:spacing w:val="9"/>
          <w:vertAlign w:val="baseline"/>
        </w:rPr>
        <w:t> </w:t>
      </w:r>
      <w:r>
        <w:rPr>
          <w:vertAlign w:val="baseline"/>
        </w:rPr>
        <w:t>and</w:t>
      </w:r>
      <w:r>
        <w:rPr>
          <w:spacing w:val="10"/>
          <w:vertAlign w:val="baseline"/>
        </w:rPr>
        <w:t> </w:t>
      </w:r>
      <w:r>
        <w:rPr>
          <w:vertAlign w:val="baseline"/>
        </w:rPr>
        <w:t>DCC</w:t>
      </w:r>
      <w:r>
        <w:rPr>
          <w:spacing w:val="9"/>
          <w:vertAlign w:val="baseline"/>
        </w:rPr>
        <w:t> </w:t>
      </w:r>
      <w:r>
        <w:rPr>
          <w:vertAlign w:val="baseline"/>
        </w:rPr>
        <w:t>IT</w:t>
      </w:r>
      <w:r>
        <w:rPr>
          <w:spacing w:val="10"/>
          <w:vertAlign w:val="baseline"/>
        </w:rPr>
        <w:t> </w:t>
      </w:r>
      <w:r>
        <w:rPr>
          <w:vertAlign w:val="baseline"/>
        </w:rPr>
        <w:t>staff</w:t>
      </w:r>
      <w:r>
        <w:rPr>
          <w:spacing w:val="9"/>
          <w:vertAlign w:val="baseline"/>
        </w:rPr>
        <w:t> </w:t>
      </w:r>
      <w:r>
        <w:rPr>
          <w:vertAlign w:val="baseline"/>
        </w:rPr>
        <w:t>are</w:t>
      </w:r>
      <w:r>
        <w:rPr>
          <w:spacing w:val="9"/>
          <w:vertAlign w:val="baseline"/>
        </w:rPr>
        <w:t> </w:t>
      </w:r>
      <w:r>
        <w:rPr>
          <w:vertAlign w:val="baseline"/>
        </w:rPr>
        <w:t>notified</w:t>
      </w:r>
      <w:r>
        <w:rPr>
          <w:spacing w:val="10"/>
          <w:vertAlign w:val="baseline"/>
        </w:rPr>
        <w:t> </w:t>
      </w:r>
      <w:r>
        <w:rPr>
          <w:vertAlign w:val="baseline"/>
        </w:rPr>
        <w:t>of</w:t>
      </w:r>
      <w:r>
        <w:rPr>
          <w:spacing w:val="9"/>
          <w:vertAlign w:val="baseline"/>
        </w:rPr>
        <w:t> </w:t>
      </w:r>
      <w:r>
        <w:rPr>
          <w:vertAlign w:val="baseline"/>
        </w:rPr>
        <w:t>intrusion</w:t>
      </w:r>
      <w:r>
        <w:rPr>
          <w:spacing w:val="10"/>
          <w:vertAlign w:val="baseline"/>
        </w:rPr>
        <w:t> </w:t>
      </w:r>
      <w:r>
        <w:rPr>
          <w:vertAlign w:val="baseline"/>
        </w:rPr>
        <w:t>alerts.</w:t>
      </w:r>
    </w:p>
    <w:p>
      <w:pPr>
        <w:pStyle w:val="BodyText"/>
        <w:spacing w:before="10"/>
      </w:pPr>
    </w:p>
    <w:p>
      <w:pPr>
        <w:pStyle w:val="BodyText"/>
        <w:spacing w:line="254" w:lineRule="auto"/>
        <w:ind w:left="500" w:right="1430" w:firstLine="351"/>
        <w:jc w:val="both"/>
      </w:pPr>
      <w:r>
        <w:rPr/>
        <w:t>Servers are </w:t>
      </w:r>
      <w:r>
        <w:rPr>
          <w:spacing w:val="-3"/>
        </w:rPr>
        <w:t>backed </w:t>
      </w:r>
      <w:r>
        <w:rPr/>
        <w:t>up daily through a dedicated backup server and internal high </w:t>
      </w:r>
      <w:r>
        <w:rPr>
          <w:w w:val="95"/>
        </w:rPr>
        <w:t>speed network. Incremental backups occur hourly and </w:t>
      </w:r>
      <w:r>
        <w:rPr>
          <w:spacing w:val="-4"/>
          <w:w w:val="95"/>
        </w:rPr>
        <w:t>nightly. </w:t>
      </w:r>
      <w:r>
        <w:rPr>
          <w:spacing w:val="-5"/>
          <w:w w:val="95"/>
        </w:rPr>
        <w:t>Full </w:t>
      </w:r>
      <w:r>
        <w:rPr>
          <w:w w:val="95"/>
        </w:rPr>
        <w:t>system backups occur </w:t>
      </w:r>
      <w:r>
        <w:rPr/>
        <w:t>nightly</w:t>
      </w:r>
      <w:r>
        <w:rPr>
          <w:spacing w:val="-7"/>
        </w:rPr>
        <w:t> </w:t>
      </w:r>
      <w:r>
        <w:rPr/>
        <w:t>and</w:t>
      </w:r>
      <w:r>
        <w:rPr>
          <w:spacing w:val="-6"/>
        </w:rPr>
        <w:t> </w:t>
      </w:r>
      <w:r>
        <w:rPr/>
        <w:t>weekly</w:t>
      </w:r>
      <w:r>
        <w:rPr>
          <w:spacing w:val="-6"/>
        </w:rPr>
        <w:t> </w:t>
      </w:r>
      <w:r>
        <w:rPr/>
        <w:t>with</w:t>
      </w:r>
      <w:r>
        <w:rPr>
          <w:spacing w:val="-6"/>
        </w:rPr>
        <w:t> </w:t>
      </w:r>
      <w:r>
        <w:rPr/>
        <w:t>off-site</w:t>
      </w:r>
      <w:r>
        <w:rPr>
          <w:spacing w:val="-6"/>
        </w:rPr>
        <w:t> </w:t>
      </w:r>
      <w:r>
        <w:rPr/>
        <w:t>rotations.</w:t>
      </w:r>
      <w:r>
        <w:rPr>
          <w:spacing w:val="18"/>
        </w:rPr>
        <w:t> </w:t>
      </w:r>
      <w:r>
        <w:rPr/>
        <w:t>Security</w:t>
      </w:r>
      <w:r>
        <w:rPr>
          <w:spacing w:val="-6"/>
        </w:rPr>
        <w:t> </w:t>
      </w:r>
      <w:r>
        <w:rPr/>
        <w:t>is</w:t>
      </w:r>
      <w:r>
        <w:rPr>
          <w:spacing w:val="-7"/>
        </w:rPr>
        <w:t> </w:t>
      </w:r>
      <w:r>
        <w:rPr/>
        <w:t>maintained</w:t>
      </w:r>
      <w:r>
        <w:rPr>
          <w:spacing w:val="-6"/>
        </w:rPr>
        <w:t> </w:t>
      </w:r>
      <w:r>
        <w:rPr/>
        <w:t>with</w:t>
      </w:r>
      <w:r>
        <w:rPr>
          <w:spacing w:val="-6"/>
        </w:rPr>
        <w:t> </w:t>
      </w:r>
      <w:r>
        <w:rPr/>
        <w:t>Windows</w:t>
      </w:r>
      <w:r>
        <w:rPr>
          <w:spacing w:val="-6"/>
        </w:rPr>
        <w:t> </w:t>
      </w:r>
      <w:r>
        <w:rPr/>
        <w:t>2008 </w:t>
      </w:r>
      <w:r>
        <w:rPr>
          <w:w w:val="95"/>
        </w:rPr>
        <w:t>user/group domain-level </w:t>
      </w:r>
      <w:r>
        <w:rPr>
          <w:spacing w:val="-3"/>
          <w:w w:val="95"/>
        </w:rPr>
        <w:t>security. </w:t>
      </w:r>
      <w:r>
        <w:rPr>
          <w:w w:val="95"/>
        </w:rPr>
        <w:t>Users are required to change their passwords every 90 </w:t>
      </w:r>
      <w:r>
        <w:rPr/>
        <w:t>days, and workstations time out after 5 minutes of </w:t>
      </w:r>
      <w:r>
        <w:rPr>
          <w:spacing w:val="-3"/>
        </w:rPr>
        <w:t>inactivity. </w:t>
      </w:r>
      <w:r>
        <w:rPr/>
        <w:t>All files are protected at group</w:t>
      </w:r>
      <w:r>
        <w:rPr>
          <w:spacing w:val="-19"/>
        </w:rPr>
        <w:t> </w:t>
      </w:r>
      <w:r>
        <w:rPr/>
        <w:t>and</w:t>
      </w:r>
      <w:r>
        <w:rPr>
          <w:spacing w:val="-19"/>
        </w:rPr>
        <w:t> </w:t>
      </w:r>
      <w:r>
        <w:rPr/>
        <w:t>user</w:t>
      </w:r>
      <w:r>
        <w:rPr>
          <w:spacing w:val="-19"/>
        </w:rPr>
        <w:t> </w:t>
      </w:r>
      <w:r>
        <w:rPr/>
        <w:t>levels;</w:t>
      </w:r>
      <w:r>
        <w:rPr>
          <w:spacing w:val="-19"/>
        </w:rPr>
        <w:t> </w:t>
      </w:r>
      <w:r>
        <w:rPr/>
        <w:t>database</w:t>
      </w:r>
      <w:r>
        <w:rPr>
          <w:spacing w:val="-19"/>
        </w:rPr>
        <w:t> </w:t>
      </w:r>
      <w:r>
        <w:rPr/>
        <w:t>security</w:t>
      </w:r>
      <w:r>
        <w:rPr>
          <w:spacing w:val="-19"/>
        </w:rPr>
        <w:t> </w:t>
      </w:r>
      <w:r>
        <w:rPr/>
        <w:t>is</w:t>
      </w:r>
      <w:r>
        <w:rPr>
          <w:spacing w:val="-18"/>
        </w:rPr>
        <w:t> </w:t>
      </w:r>
      <w:r>
        <w:rPr/>
        <w:t>handled</w:t>
      </w:r>
      <w:r>
        <w:rPr>
          <w:spacing w:val="-19"/>
        </w:rPr>
        <w:t> </w:t>
      </w:r>
      <w:r>
        <w:rPr/>
        <w:t>in</w:t>
      </w:r>
      <w:r>
        <w:rPr>
          <w:spacing w:val="-19"/>
        </w:rPr>
        <w:t> </w:t>
      </w:r>
      <w:r>
        <w:rPr/>
        <w:t>a</w:t>
      </w:r>
      <w:r>
        <w:rPr>
          <w:spacing w:val="-19"/>
        </w:rPr>
        <w:t> </w:t>
      </w:r>
      <w:r>
        <w:rPr/>
        <w:t>similar</w:t>
      </w:r>
      <w:r>
        <w:rPr>
          <w:spacing w:val="-19"/>
        </w:rPr>
        <w:t> </w:t>
      </w:r>
      <w:r>
        <w:rPr/>
        <w:t>manner</w:t>
      </w:r>
      <w:r>
        <w:rPr>
          <w:spacing w:val="-19"/>
        </w:rPr>
        <w:t> </w:t>
      </w:r>
      <w:r>
        <w:rPr/>
        <w:t>with</w:t>
      </w:r>
      <w:r>
        <w:rPr>
          <w:spacing w:val="-19"/>
        </w:rPr>
        <w:t> </w:t>
      </w:r>
      <w:r>
        <w:rPr/>
        <w:t>group</w:t>
      </w:r>
      <w:r>
        <w:rPr>
          <w:spacing w:val="-18"/>
        </w:rPr>
        <w:t> </w:t>
      </w:r>
      <w:r>
        <w:rPr/>
        <w:t>level access</w:t>
      </w:r>
      <w:r>
        <w:rPr>
          <w:spacing w:val="12"/>
        </w:rPr>
        <w:t> </w:t>
      </w:r>
      <w:r>
        <w:rPr/>
        <w:t>to</w:t>
      </w:r>
      <w:r>
        <w:rPr>
          <w:spacing w:val="12"/>
        </w:rPr>
        <w:t> </w:t>
      </w:r>
      <w:r>
        <w:rPr/>
        <w:t>databases,</w:t>
      </w:r>
      <w:r>
        <w:rPr>
          <w:spacing w:val="13"/>
        </w:rPr>
        <w:t> </w:t>
      </w:r>
      <w:r>
        <w:rPr/>
        <w:t>tables,</w:t>
      </w:r>
      <w:r>
        <w:rPr>
          <w:spacing w:val="12"/>
        </w:rPr>
        <w:t> </w:t>
      </w:r>
      <w:r>
        <w:rPr/>
        <w:t>and</w:t>
      </w:r>
      <w:r>
        <w:rPr>
          <w:spacing w:val="12"/>
        </w:rPr>
        <w:t> </w:t>
      </w:r>
      <w:r>
        <w:rPr/>
        <w:t>views</w:t>
      </w:r>
      <w:r>
        <w:rPr>
          <w:spacing w:val="13"/>
        </w:rPr>
        <w:t> </w:t>
      </w:r>
      <w:r>
        <w:rPr/>
        <w:t>in</w:t>
      </w:r>
      <w:r>
        <w:rPr>
          <w:spacing w:val="12"/>
        </w:rPr>
        <w:t> </w:t>
      </w:r>
      <w:r>
        <w:rPr/>
        <w:t>Microsoft</w:t>
      </w:r>
      <w:r>
        <w:rPr>
          <w:spacing w:val="13"/>
        </w:rPr>
        <w:t> </w:t>
      </w:r>
      <w:r>
        <w:rPr/>
        <w:t>SQL</w:t>
      </w:r>
      <w:r>
        <w:rPr>
          <w:spacing w:val="12"/>
        </w:rPr>
        <w:t> </w:t>
      </w:r>
      <w:r>
        <w:rPr/>
        <w:t>Server.</w:t>
      </w:r>
    </w:p>
    <w:p>
      <w:pPr>
        <w:pStyle w:val="BodyText"/>
        <w:spacing w:before="5"/>
        <w:rPr>
          <w:sz w:val="33"/>
        </w:rPr>
      </w:pPr>
    </w:p>
    <w:p>
      <w:pPr>
        <w:pStyle w:val="Heading2"/>
        <w:numPr>
          <w:ilvl w:val="1"/>
          <w:numId w:val="15"/>
        </w:numPr>
        <w:tabs>
          <w:tab w:pos="1235" w:val="left" w:leader="none"/>
          <w:tab w:pos="1236" w:val="left" w:leader="none"/>
        </w:tabs>
        <w:spacing w:line="240" w:lineRule="auto" w:before="0" w:after="0"/>
        <w:ind w:left="1235" w:right="0" w:hanging="735"/>
        <w:jc w:val="left"/>
      </w:pPr>
      <w:bookmarkStart w:name="Survey Data Collection (Seattle)" w:id="57"/>
      <w:bookmarkEnd w:id="57"/>
      <w:r>
        <w:rPr>
          <w:b w:val="0"/>
        </w:rPr>
      </w:r>
      <w:bookmarkStart w:name="_bookmark19" w:id="58"/>
      <w:bookmarkEnd w:id="58"/>
      <w:r>
        <w:rPr>
          <w:b w:val="0"/>
        </w:rPr>
      </w:r>
      <w:bookmarkStart w:name="_bookmark19" w:id="59"/>
      <w:bookmarkEnd w:id="59"/>
      <w:r>
        <w:rPr/>
        <w:t>Sur</w:t>
      </w:r>
      <w:r>
        <w:rPr/>
        <w:t>vey Data Collection</w:t>
      </w:r>
      <w:r>
        <w:rPr>
          <w:spacing w:val="-39"/>
        </w:rPr>
        <w:t> </w:t>
      </w:r>
      <w:r>
        <w:rPr/>
        <w:t>(Seattle)</w:t>
      </w:r>
    </w:p>
    <w:p>
      <w:pPr>
        <w:pStyle w:val="BodyText"/>
        <w:spacing w:line="252" w:lineRule="auto" w:before="166"/>
        <w:ind w:left="491" w:right="1394" w:firstLine="8"/>
        <w:jc w:val="both"/>
      </w:pPr>
      <w:r>
        <w:rPr/>
        <w:t>Seattle</w:t>
      </w:r>
      <w:r>
        <w:rPr>
          <w:spacing w:val="-32"/>
        </w:rPr>
        <w:t> </w:t>
      </w:r>
      <w:r>
        <w:rPr/>
        <w:t>Children’s</w:t>
      </w:r>
      <w:r>
        <w:rPr>
          <w:spacing w:val="-32"/>
        </w:rPr>
        <w:t> </w:t>
      </w:r>
      <w:r>
        <w:rPr/>
        <w:t>Research</w:t>
      </w:r>
      <w:r>
        <w:rPr>
          <w:spacing w:val="-32"/>
        </w:rPr>
        <w:t> </w:t>
      </w:r>
      <w:r>
        <w:rPr/>
        <w:t>Institute</w:t>
      </w:r>
      <w:r>
        <w:rPr>
          <w:spacing w:val="-32"/>
        </w:rPr>
        <w:t> </w:t>
      </w:r>
      <w:r>
        <w:rPr/>
        <w:t>Outcomes</w:t>
      </w:r>
      <w:r>
        <w:rPr>
          <w:spacing w:val="-32"/>
        </w:rPr>
        <w:t> </w:t>
      </w:r>
      <w:r>
        <w:rPr/>
        <w:t>Assessment</w:t>
      </w:r>
      <w:r>
        <w:rPr>
          <w:spacing w:val="-31"/>
        </w:rPr>
        <w:t> </w:t>
      </w:r>
      <w:r>
        <w:rPr/>
        <w:t>Program</w:t>
      </w:r>
      <w:r>
        <w:rPr>
          <w:spacing w:val="-32"/>
        </w:rPr>
        <w:t> </w:t>
      </w:r>
      <w:r>
        <w:rPr/>
        <w:t>will</w:t>
      </w:r>
      <w:r>
        <w:rPr>
          <w:spacing w:val="-32"/>
        </w:rPr>
        <w:t> </w:t>
      </w:r>
      <w:r>
        <w:rPr>
          <w:spacing w:val="3"/>
        </w:rPr>
        <w:t>be</w:t>
      </w:r>
      <w:r>
        <w:rPr>
          <w:spacing w:val="-32"/>
        </w:rPr>
        <w:t> </w:t>
      </w:r>
      <w:r>
        <w:rPr/>
        <w:t>responsible </w:t>
      </w:r>
      <w:r>
        <w:rPr>
          <w:w w:val="95"/>
        </w:rPr>
        <w:t>for post-hospital discharge follow-up on survivors in this </w:t>
      </w:r>
      <w:r>
        <w:rPr>
          <w:spacing w:val="-4"/>
          <w:w w:val="95"/>
        </w:rPr>
        <w:t>study. </w:t>
      </w:r>
      <w:r>
        <w:rPr>
          <w:w w:val="95"/>
        </w:rPr>
        <w:t>Participants will complete </w:t>
      </w:r>
      <w:r>
        <w:rPr/>
        <w:t>followup surveys through DatStat</w:t>
      </w:r>
      <w:r>
        <w:rPr>
          <w:rFonts w:ascii="Arial" w:hAnsi="Arial"/>
          <w:i/>
          <w:vertAlign w:val="superscript"/>
        </w:rPr>
        <w:t>T</w:t>
      </w:r>
      <w:r>
        <w:rPr>
          <w:rFonts w:ascii="Arial" w:hAnsi="Arial"/>
          <w:i/>
          <w:vertAlign w:val="baseline"/>
        </w:rPr>
        <w:t> </w:t>
      </w:r>
      <w:r>
        <w:rPr>
          <w:rFonts w:ascii="Arial" w:hAnsi="Arial"/>
          <w:i/>
          <w:vertAlign w:val="superscript"/>
        </w:rPr>
        <w:t>M</w:t>
      </w:r>
      <w:r>
        <w:rPr>
          <w:rFonts w:ascii="Arial" w:hAnsi="Arial"/>
          <w:i/>
          <w:vertAlign w:val="baseline"/>
        </w:rPr>
        <w:t> </w:t>
      </w:r>
      <w:r>
        <w:rPr>
          <w:vertAlign w:val="baseline"/>
        </w:rPr>
        <w:t>, a secure </w:t>
      </w:r>
      <w:r>
        <w:rPr>
          <w:spacing w:val="-3"/>
          <w:vertAlign w:val="baseline"/>
        </w:rPr>
        <w:t>web </w:t>
      </w:r>
      <w:r>
        <w:rPr>
          <w:vertAlign w:val="baseline"/>
        </w:rPr>
        <w:t>based survey program. DatStat</w:t>
      </w:r>
      <w:r>
        <w:rPr>
          <w:rFonts w:ascii="Arial" w:hAnsi="Arial"/>
          <w:i/>
          <w:vertAlign w:val="superscript"/>
        </w:rPr>
        <w:t>T</w:t>
      </w:r>
      <w:r>
        <w:rPr>
          <w:rFonts w:ascii="Arial" w:hAnsi="Arial"/>
          <w:i/>
          <w:vertAlign w:val="baseline"/>
        </w:rPr>
        <w:t> </w:t>
      </w:r>
      <w:r>
        <w:rPr>
          <w:rFonts w:ascii="Arial" w:hAnsi="Arial"/>
          <w:i/>
          <w:vertAlign w:val="superscript"/>
        </w:rPr>
        <w:t>M</w:t>
      </w:r>
      <w:r>
        <w:rPr>
          <w:rFonts w:ascii="Arial" w:hAnsi="Arial"/>
          <w:i/>
          <w:vertAlign w:val="baseline"/>
        </w:rPr>
        <w:t> </w:t>
      </w:r>
      <w:r>
        <w:rPr>
          <w:vertAlign w:val="baseline"/>
        </w:rPr>
        <w:t>maintains extremely stringent levels of encryption and data storage. The technology platform</w:t>
      </w:r>
      <w:r>
        <w:rPr>
          <w:spacing w:val="-15"/>
          <w:vertAlign w:val="baseline"/>
        </w:rPr>
        <w:t> </w:t>
      </w:r>
      <w:r>
        <w:rPr>
          <w:vertAlign w:val="baseline"/>
        </w:rPr>
        <w:t>including</w:t>
      </w:r>
      <w:r>
        <w:rPr>
          <w:spacing w:val="-14"/>
          <w:vertAlign w:val="baseline"/>
        </w:rPr>
        <w:t> </w:t>
      </w:r>
      <w:r>
        <w:rPr>
          <w:vertAlign w:val="baseline"/>
        </w:rPr>
        <w:t>servers,</w:t>
      </w:r>
      <w:r>
        <w:rPr>
          <w:spacing w:val="-15"/>
          <w:vertAlign w:val="baseline"/>
        </w:rPr>
        <w:t> </w:t>
      </w:r>
      <w:r>
        <w:rPr>
          <w:vertAlign w:val="baseline"/>
        </w:rPr>
        <w:t>database,</w:t>
      </w:r>
      <w:r>
        <w:rPr>
          <w:spacing w:val="-14"/>
          <w:vertAlign w:val="baseline"/>
        </w:rPr>
        <w:t> </w:t>
      </w:r>
      <w:r>
        <w:rPr>
          <w:vertAlign w:val="baseline"/>
        </w:rPr>
        <w:t>and</w:t>
      </w:r>
      <w:r>
        <w:rPr>
          <w:spacing w:val="-15"/>
          <w:vertAlign w:val="baseline"/>
        </w:rPr>
        <w:t> </w:t>
      </w:r>
      <w:r>
        <w:rPr>
          <w:spacing w:val="-3"/>
          <w:vertAlign w:val="baseline"/>
        </w:rPr>
        <w:t>web</w:t>
      </w:r>
      <w:r>
        <w:rPr>
          <w:spacing w:val="-14"/>
          <w:vertAlign w:val="baseline"/>
        </w:rPr>
        <w:t> </w:t>
      </w:r>
      <w:r>
        <w:rPr>
          <w:vertAlign w:val="baseline"/>
        </w:rPr>
        <w:t>presences</w:t>
      </w:r>
      <w:r>
        <w:rPr>
          <w:spacing w:val="-15"/>
          <w:vertAlign w:val="baseline"/>
        </w:rPr>
        <w:t> </w:t>
      </w:r>
      <w:r>
        <w:rPr>
          <w:vertAlign w:val="baseline"/>
        </w:rPr>
        <w:t>that</w:t>
      </w:r>
      <w:r>
        <w:rPr>
          <w:spacing w:val="-14"/>
          <w:vertAlign w:val="baseline"/>
        </w:rPr>
        <w:t> </w:t>
      </w:r>
      <w:r>
        <w:rPr>
          <w:vertAlign w:val="baseline"/>
        </w:rPr>
        <w:t>employ</w:t>
      </w:r>
      <w:r>
        <w:rPr>
          <w:spacing w:val="-14"/>
          <w:vertAlign w:val="baseline"/>
        </w:rPr>
        <w:t> </w:t>
      </w:r>
      <w:r>
        <w:rPr>
          <w:vertAlign w:val="baseline"/>
        </w:rPr>
        <w:t>multiple</w:t>
      </w:r>
      <w:r>
        <w:rPr>
          <w:spacing w:val="-15"/>
          <w:vertAlign w:val="baseline"/>
        </w:rPr>
        <w:t> </w:t>
      </w:r>
      <w:r>
        <w:rPr>
          <w:vertAlign w:val="baseline"/>
        </w:rPr>
        <w:t>forms</w:t>
      </w:r>
      <w:r>
        <w:rPr>
          <w:spacing w:val="-14"/>
          <w:vertAlign w:val="baseline"/>
        </w:rPr>
        <w:t> </w:t>
      </w:r>
      <w:r>
        <w:rPr>
          <w:vertAlign w:val="baseline"/>
        </w:rPr>
        <w:t>of security</w:t>
      </w:r>
      <w:r>
        <w:rPr>
          <w:spacing w:val="-10"/>
          <w:vertAlign w:val="baseline"/>
        </w:rPr>
        <w:t> </w:t>
      </w:r>
      <w:r>
        <w:rPr>
          <w:vertAlign w:val="baseline"/>
        </w:rPr>
        <w:t>features</w:t>
      </w:r>
      <w:r>
        <w:rPr>
          <w:spacing w:val="-11"/>
          <w:vertAlign w:val="baseline"/>
        </w:rPr>
        <w:t> </w:t>
      </w:r>
      <w:r>
        <w:rPr>
          <w:vertAlign w:val="baseline"/>
        </w:rPr>
        <w:t>to</w:t>
      </w:r>
      <w:r>
        <w:rPr>
          <w:spacing w:val="-10"/>
          <w:vertAlign w:val="baseline"/>
        </w:rPr>
        <w:t> </w:t>
      </w:r>
      <w:r>
        <w:rPr>
          <w:vertAlign w:val="baseline"/>
        </w:rPr>
        <w:t>protect</w:t>
      </w:r>
      <w:r>
        <w:rPr>
          <w:spacing w:val="-9"/>
          <w:vertAlign w:val="baseline"/>
        </w:rPr>
        <w:t> </w:t>
      </w:r>
      <w:r>
        <w:rPr>
          <w:vertAlign w:val="baseline"/>
        </w:rPr>
        <w:t>data</w:t>
      </w:r>
      <w:r>
        <w:rPr>
          <w:spacing w:val="-10"/>
          <w:vertAlign w:val="baseline"/>
        </w:rPr>
        <w:t> </w:t>
      </w:r>
      <w:r>
        <w:rPr>
          <w:vertAlign w:val="baseline"/>
        </w:rPr>
        <w:t>and</w:t>
      </w:r>
      <w:r>
        <w:rPr>
          <w:spacing w:val="-10"/>
          <w:vertAlign w:val="baseline"/>
        </w:rPr>
        <w:t> </w:t>
      </w:r>
      <w:r>
        <w:rPr>
          <w:vertAlign w:val="baseline"/>
        </w:rPr>
        <w:t>the</w:t>
      </w:r>
      <w:r>
        <w:rPr>
          <w:spacing w:val="-11"/>
          <w:vertAlign w:val="baseline"/>
        </w:rPr>
        <w:t> </w:t>
      </w:r>
      <w:r>
        <w:rPr>
          <w:vertAlign w:val="baseline"/>
        </w:rPr>
        <w:t>participants</w:t>
      </w:r>
      <w:r>
        <w:rPr>
          <w:spacing w:val="-9"/>
          <w:vertAlign w:val="baseline"/>
        </w:rPr>
        <w:t> </w:t>
      </w:r>
      <w:r>
        <w:rPr>
          <w:spacing w:val="-3"/>
          <w:vertAlign w:val="baseline"/>
        </w:rPr>
        <w:t>involved</w:t>
      </w:r>
      <w:r>
        <w:rPr>
          <w:spacing w:val="-11"/>
          <w:vertAlign w:val="baseline"/>
        </w:rPr>
        <w:t> </w:t>
      </w:r>
      <w:r>
        <w:rPr>
          <w:vertAlign w:val="baseline"/>
        </w:rPr>
        <w:t>in</w:t>
      </w:r>
      <w:r>
        <w:rPr>
          <w:spacing w:val="-10"/>
          <w:vertAlign w:val="baseline"/>
        </w:rPr>
        <w:t> </w:t>
      </w:r>
      <w:r>
        <w:rPr>
          <w:vertAlign w:val="baseline"/>
        </w:rPr>
        <w:t>data</w:t>
      </w:r>
      <w:r>
        <w:rPr>
          <w:spacing w:val="-10"/>
          <w:vertAlign w:val="baseline"/>
        </w:rPr>
        <w:t> </w:t>
      </w:r>
      <w:r>
        <w:rPr>
          <w:vertAlign w:val="baseline"/>
        </w:rPr>
        <w:t>collection</w:t>
      </w:r>
      <w:r>
        <w:rPr>
          <w:spacing w:val="-11"/>
          <w:vertAlign w:val="baseline"/>
        </w:rPr>
        <w:t> </w:t>
      </w:r>
      <w:r>
        <w:rPr>
          <w:vertAlign w:val="baseline"/>
        </w:rPr>
        <w:t>efforts. All</w:t>
      </w:r>
      <w:r>
        <w:rPr>
          <w:spacing w:val="-18"/>
          <w:vertAlign w:val="baseline"/>
        </w:rPr>
        <w:t> </w:t>
      </w:r>
      <w:r>
        <w:rPr>
          <w:vertAlign w:val="baseline"/>
        </w:rPr>
        <w:t>DatStat</w:t>
      </w:r>
      <w:r>
        <w:rPr>
          <w:rFonts w:ascii="Arial" w:hAnsi="Arial"/>
          <w:i/>
          <w:vertAlign w:val="superscript"/>
        </w:rPr>
        <w:t>T</w:t>
      </w:r>
      <w:r>
        <w:rPr>
          <w:rFonts w:ascii="Arial" w:hAnsi="Arial"/>
          <w:i/>
          <w:spacing w:val="-54"/>
          <w:vertAlign w:val="baseline"/>
        </w:rPr>
        <w:t> </w:t>
      </w:r>
      <w:r>
        <w:rPr>
          <w:rFonts w:ascii="Arial" w:hAnsi="Arial"/>
          <w:i/>
          <w:vertAlign w:val="superscript"/>
        </w:rPr>
        <w:t>M</w:t>
      </w:r>
      <w:r>
        <w:rPr>
          <w:rFonts w:ascii="Arial" w:hAnsi="Arial"/>
          <w:i/>
          <w:spacing w:val="-13"/>
          <w:vertAlign w:val="baseline"/>
        </w:rPr>
        <w:t> </w:t>
      </w:r>
      <w:r>
        <w:rPr>
          <w:vertAlign w:val="baseline"/>
        </w:rPr>
        <w:t>servers</w:t>
      </w:r>
      <w:r>
        <w:rPr>
          <w:spacing w:val="-18"/>
          <w:vertAlign w:val="baseline"/>
        </w:rPr>
        <w:t> </w:t>
      </w:r>
      <w:r>
        <w:rPr>
          <w:vertAlign w:val="baseline"/>
        </w:rPr>
        <w:t>used</w:t>
      </w:r>
      <w:r>
        <w:rPr>
          <w:spacing w:val="-17"/>
          <w:vertAlign w:val="baseline"/>
        </w:rPr>
        <w:t> </w:t>
      </w:r>
      <w:r>
        <w:rPr>
          <w:vertAlign w:val="baseline"/>
        </w:rPr>
        <w:t>for</w:t>
      </w:r>
      <w:r>
        <w:rPr>
          <w:spacing w:val="-18"/>
          <w:vertAlign w:val="baseline"/>
        </w:rPr>
        <w:t> </w:t>
      </w:r>
      <w:r>
        <w:rPr>
          <w:vertAlign w:val="baseline"/>
        </w:rPr>
        <w:t>data</w:t>
      </w:r>
      <w:r>
        <w:rPr>
          <w:spacing w:val="-17"/>
          <w:vertAlign w:val="baseline"/>
        </w:rPr>
        <w:t> </w:t>
      </w:r>
      <w:r>
        <w:rPr>
          <w:vertAlign w:val="baseline"/>
        </w:rPr>
        <w:t>collection</w:t>
      </w:r>
      <w:r>
        <w:rPr>
          <w:spacing w:val="-18"/>
          <w:vertAlign w:val="baseline"/>
        </w:rPr>
        <w:t> </w:t>
      </w:r>
      <w:r>
        <w:rPr>
          <w:vertAlign w:val="baseline"/>
        </w:rPr>
        <w:t>are</w:t>
      </w:r>
      <w:r>
        <w:rPr>
          <w:spacing w:val="-17"/>
          <w:vertAlign w:val="baseline"/>
        </w:rPr>
        <w:t> </w:t>
      </w:r>
      <w:r>
        <w:rPr>
          <w:vertAlign w:val="baseline"/>
        </w:rPr>
        <w:t>highly</w:t>
      </w:r>
      <w:r>
        <w:rPr>
          <w:spacing w:val="-18"/>
          <w:vertAlign w:val="baseline"/>
        </w:rPr>
        <w:t> </w:t>
      </w:r>
      <w:r>
        <w:rPr>
          <w:vertAlign w:val="baseline"/>
        </w:rPr>
        <w:t>fault-tolerant</w:t>
      </w:r>
      <w:r>
        <w:rPr>
          <w:spacing w:val="-18"/>
          <w:vertAlign w:val="baseline"/>
        </w:rPr>
        <w:t> </w:t>
      </w:r>
      <w:r>
        <w:rPr>
          <w:vertAlign w:val="baseline"/>
        </w:rPr>
        <w:t>and</w:t>
      </w:r>
      <w:r>
        <w:rPr>
          <w:spacing w:val="-17"/>
          <w:vertAlign w:val="baseline"/>
        </w:rPr>
        <w:t> </w:t>
      </w:r>
      <w:r>
        <w:rPr>
          <w:vertAlign w:val="baseline"/>
        </w:rPr>
        <w:t>are</w:t>
      </w:r>
      <w:r>
        <w:rPr>
          <w:spacing w:val="-18"/>
          <w:vertAlign w:val="baseline"/>
        </w:rPr>
        <w:t> </w:t>
      </w:r>
      <w:r>
        <w:rPr>
          <w:vertAlign w:val="baseline"/>
        </w:rPr>
        <w:t>equipped </w:t>
      </w:r>
      <w:r>
        <w:rPr>
          <w:w w:val="95"/>
          <w:vertAlign w:val="baseline"/>
        </w:rPr>
        <w:t>with</w:t>
      </w:r>
      <w:r>
        <w:rPr>
          <w:spacing w:val="14"/>
          <w:w w:val="95"/>
          <w:vertAlign w:val="baseline"/>
        </w:rPr>
        <w:t> </w:t>
      </w:r>
      <w:r>
        <w:rPr>
          <w:w w:val="95"/>
          <w:vertAlign w:val="baseline"/>
        </w:rPr>
        <w:t>redundant,</w:t>
      </w:r>
      <w:r>
        <w:rPr>
          <w:spacing w:val="15"/>
          <w:w w:val="95"/>
          <w:vertAlign w:val="baseline"/>
        </w:rPr>
        <w:t> </w:t>
      </w:r>
      <w:r>
        <w:rPr>
          <w:w w:val="95"/>
          <w:vertAlign w:val="baseline"/>
        </w:rPr>
        <w:t>hot-pluggable</w:t>
      </w:r>
      <w:r>
        <w:rPr>
          <w:spacing w:val="15"/>
          <w:w w:val="95"/>
          <w:vertAlign w:val="baseline"/>
        </w:rPr>
        <w:t> </w:t>
      </w:r>
      <w:r>
        <w:rPr>
          <w:w w:val="95"/>
          <w:vertAlign w:val="baseline"/>
        </w:rPr>
        <w:t>power</w:t>
      </w:r>
      <w:r>
        <w:rPr>
          <w:spacing w:val="14"/>
          <w:w w:val="95"/>
          <w:vertAlign w:val="baseline"/>
        </w:rPr>
        <w:t> </w:t>
      </w:r>
      <w:r>
        <w:rPr>
          <w:w w:val="95"/>
          <w:vertAlign w:val="baseline"/>
        </w:rPr>
        <w:t>supplies,</w:t>
      </w:r>
      <w:r>
        <w:rPr>
          <w:spacing w:val="15"/>
          <w:w w:val="95"/>
          <w:vertAlign w:val="baseline"/>
        </w:rPr>
        <w:t> </w:t>
      </w:r>
      <w:r>
        <w:rPr>
          <w:w w:val="95"/>
          <w:vertAlign w:val="baseline"/>
        </w:rPr>
        <w:t>redundant</w:t>
      </w:r>
      <w:r>
        <w:rPr>
          <w:spacing w:val="15"/>
          <w:w w:val="95"/>
          <w:vertAlign w:val="baseline"/>
        </w:rPr>
        <w:t> </w:t>
      </w:r>
      <w:r>
        <w:rPr>
          <w:w w:val="95"/>
          <w:vertAlign w:val="baseline"/>
        </w:rPr>
        <w:t>network</w:t>
      </w:r>
      <w:r>
        <w:rPr>
          <w:spacing w:val="14"/>
          <w:w w:val="95"/>
          <w:vertAlign w:val="baseline"/>
        </w:rPr>
        <w:t> </w:t>
      </w:r>
      <w:r>
        <w:rPr>
          <w:w w:val="95"/>
          <w:vertAlign w:val="baseline"/>
        </w:rPr>
        <w:t>interfaces,</w:t>
      </w:r>
      <w:r>
        <w:rPr>
          <w:spacing w:val="15"/>
          <w:w w:val="95"/>
          <w:vertAlign w:val="baseline"/>
        </w:rPr>
        <w:t> </w:t>
      </w:r>
      <w:r>
        <w:rPr>
          <w:w w:val="95"/>
          <w:vertAlign w:val="baseline"/>
        </w:rPr>
        <w:t>and</w:t>
      </w:r>
      <w:r>
        <w:rPr>
          <w:spacing w:val="15"/>
          <w:w w:val="95"/>
          <w:vertAlign w:val="baseline"/>
        </w:rPr>
        <w:t> </w:t>
      </w:r>
      <w:r>
        <w:rPr>
          <w:w w:val="95"/>
          <w:vertAlign w:val="baseline"/>
        </w:rPr>
        <w:t>RAID</w:t>
      </w:r>
    </w:p>
    <w:p>
      <w:pPr>
        <w:spacing w:after="0" w:line="252" w:lineRule="auto"/>
        <w:jc w:val="both"/>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4000"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4024"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spacing w:line="254" w:lineRule="auto" w:before="192"/>
        <w:ind w:left="140" w:right="1758" w:hanging="12"/>
        <w:jc w:val="both"/>
      </w:pPr>
      <w:r>
        <w:rPr/>
        <w:t>1/5</w:t>
      </w:r>
      <w:r>
        <w:rPr>
          <w:spacing w:val="-32"/>
        </w:rPr>
        <w:t> </w:t>
      </w:r>
      <w:r>
        <w:rPr/>
        <w:t>hot-pluggable</w:t>
      </w:r>
      <w:r>
        <w:rPr>
          <w:spacing w:val="-31"/>
        </w:rPr>
        <w:t> </w:t>
      </w:r>
      <w:r>
        <w:rPr/>
        <w:t>disk</w:t>
      </w:r>
      <w:r>
        <w:rPr>
          <w:spacing w:val="-31"/>
        </w:rPr>
        <w:t> </w:t>
      </w:r>
      <w:r>
        <w:rPr/>
        <w:t>storage.</w:t>
      </w:r>
      <w:r>
        <w:rPr>
          <w:spacing w:val="-22"/>
        </w:rPr>
        <w:t> </w:t>
      </w:r>
      <w:r>
        <w:rPr/>
        <w:t>All</w:t>
      </w:r>
      <w:r>
        <w:rPr>
          <w:spacing w:val="-31"/>
        </w:rPr>
        <w:t> </w:t>
      </w:r>
      <w:r>
        <w:rPr/>
        <w:t>primary</w:t>
      </w:r>
      <w:r>
        <w:rPr>
          <w:spacing w:val="-31"/>
        </w:rPr>
        <w:t> </w:t>
      </w:r>
      <w:r>
        <w:rPr/>
        <w:t>servers</w:t>
      </w:r>
      <w:r>
        <w:rPr>
          <w:spacing w:val="-32"/>
        </w:rPr>
        <w:t> </w:t>
      </w:r>
      <w:r>
        <w:rPr/>
        <w:t>are</w:t>
      </w:r>
      <w:r>
        <w:rPr>
          <w:spacing w:val="-31"/>
        </w:rPr>
        <w:t> </w:t>
      </w:r>
      <w:r>
        <w:rPr/>
        <w:t>plugged</w:t>
      </w:r>
      <w:r>
        <w:rPr>
          <w:spacing w:val="-31"/>
        </w:rPr>
        <w:t> </w:t>
      </w:r>
      <w:r>
        <w:rPr/>
        <w:t>into</w:t>
      </w:r>
      <w:r>
        <w:rPr>
          <w:spacing w:val="-31"/>
        </w:rPr>
        <w:t> </w:t>
      </w:r>
      <w:r>
        <w:rPr/>
        <w:t>a</w:t>
      </w:r>
      <w:r>
        <w:rPr>
          <w:spacing w:val="-31"/>
        </w:rPr>
        <w:t> </w:t>
      </w:r>
      <w:r>
        <w:rPr/>
        <w:t>monitored</w:t>
      </w:r>
      <w:r>
        <w:rPr>
          <w:spacing w:val="-31"/>
        </w:rPr>
        <w:t> </w:t>
      </w:r>
      <w:r>
        <w:rPr/>
        <w:t>uninter- ruptible</w:t>
      </w:r>
      <w:r>
        <w:rPr>
          <w:spacing w:val="-13"/>
        </w:rPr>
        <w:t> </w:t>
      </w:r>
      <w:r>
        <w:rPr/>
        <w:t>power</w:t>
      </w:r>
      <w:r>
        <w:rPr>
          <w:spacing w:val="-13"/>
        </w:rPr>
        <w:t> </w:t>
      </w:r>
      <w:r>
        <w:rPr/>
        <w:t>supply</w:t>
      </w:r>
      <w:r>
        <w:rPr>
          <w:spacing w:val="-14"/>
        </w:rPr>
        <w:t> </w:t>
      </w:r>
      <w:r>
        <w:rPr/>
        <w:t>(UPS)</w:t>
      </w:r>
      <w:r>
        <w:rPr>
          <w:spacing w:val="-13"/>
        </w:rPr>
        <w:t> </w:t>
      </w:r>
      <w:r>
        <w:rPr/>
        <w:t>offering</w:t>
      </w:r>
      <w:r>
        <w:rPr>
          <w:spacing w:val="-13"/>
        </w:rPr>
        <w:t> </w:t>
      </w:r>
      <w:r>
        <w:rPr/>
        <w:t>a</w:t>
      </w:r>
      <w:r>
        <w:rPr>
          <w:spacing w:val="-13"/>
        </w:rPr>
        <w:t> </w:t>
      </w:r>
      <w:r>
        <w:rPr/>
        <w:t>minimum</w:t>
      </w:r>
      <w:r>
        <w:rPr>
          <w:spacing w:val="-13"/>
        </w:rPr>
        <w:t> </w:t>
      </w:r>
      <w:r>
        <w:rPr/>
        <w:t>of</w:t>
      </w:r>
      <w:r>
        <w:rPr>
          <w:spacing w:val="-13"/>
        </w:rPr>
        <w:t> </w:t>
      </w:r>
      <w:r>
        <w:rPr/>
        <w:t>30</w:t>
      </w:r>
      <w:r>
        <w:rPr>
          <w:spacing w:val="-13"/>
        </w:rPr>
        <w:t> </w:t>
      </w:r>
      <w:r>
        <w:rPr/>
        <w:t>minutes</w:t>
      </w:r>
      <w:r>
        <w:rPr>
          <w:spacing w:val="-12"/>
        </w:rPr>
        <w:t> </w:t>
      </w:r>
      <w:r>
        <w:rPr/>
        <w:t>of</w:t>
      </w:r>
      <w:r>
        <w:rPr>
          <w:spacing w:val="-13"/>
        </w:rPr>
        <w:t> </w:t>
      </w:r>
      <w:r>
        <w:rPr/>
        <w:t>battery</w:t>
      </w:r>
      <w:r>
        <w:rPr>
          <w:spacing w:val="-13"/>
        </w:rPr>
        <w:t> </w:t>
      </w:r>
      <w:r>
        <w:rPr/>
        <w:t>power</w:t>
      </w:r>
      <w:r>
        <w:rPr>
          <w:spacing w:val="-13"/>
        </w:rPr>
        <w:t> </w:t>
      </w:r>
      <w:r>
        <w:rPr/>
        <w:t>in</w:t>
      </w:r>
      <w:r>
        <w:rPr>
          <w:spacing w:val="-13"/>
        </w:rPr>
        <w:t> </w:t>
      </w:r>
      <w:r>
        <w:rPr/>
        <w:t>the </w:t>
      </w:r>
      <w:r>
        <w:rPr>
          <w:spacing w:val="-3"/>
        </w:rPr>
        <w:t>event</w:t>
      </w:r>
      <w:r>
        <w:rPr>
          <w:spacing w:val="-11"/>
        </w:rPr>
        <w:t> </w:t>
      </w:r>
      <w:r>
        <w:rPr/>
        <w:t>of</w:t>
      </w:r>
      <w:r>
        <w:rPr>
          <w:spacing w:val="-11"/>
        </w:rPr>
        <w:t> </w:t>
      </w:r>
      <w:r>
        <w:rPr/>
        <w:t>a</w:t>
      </w:r>
      <w:r>
        <w:rPr>
          <w:spacing w:val="-11"/>
        </w:rPr>
        <w:t> </w:t>
      </w:r>
      <w:r>
        <w:rPr/>
        <w:t>power</w:t>
      </w:r>
      <w:r>
        <w:rPr>
          <w:spacing w:val="-11"/>
        </w:rPr>
        <w:t> </w:t>
      </w:r>
      <w:r>
        <w:rPr/>
        <w:t>outage.</w:t>
      </w:r>
      <w:r>
        <w:rPr>
          <w:spacing w:val="4"/>
        </w:rPr>
        <w:t> </w:t>
      </w:r>
      <w:r>
        <w:rPr>
          <w:spacing w:val="-4"/>
        </w:rPr>
        <w:t>At</w:t>
      </w:r>
      <w:r>
        <w:rPr>
          <w:spacing w:val="-11"/>
        </w:rPr>
        <w:t> </w:t>
      </w:r>
      <w:r>
        <w:rPr/>
        <w:t>least</w:t>
      </w:r>
      <w:r>
        <w:rPr>
          <w:spacing w:val="-11"/>
        </w:rPr>
        <w:t> </w:t>
      </w:r>
      <w:r>
        <w:rPr/>
        <w:t>one</w:t>
      </w:r>
      <w:r>
        <w:rPr>
          <w:spacing w:val="-11"/>
        </w:rPr>
        <w:t> </w:t>
      </w:r>
      <w:r>
        <w:rPr/>
        <w:t>additional</w:t>
      </w:r>
      <w:r>
        <w:rPr>
          <w:spacing w:val="-11"/>
        </w:rPr>
        <w:t> </w:t>
      </w:r>
      <w:r>
        <w:rPr/>
        <w:t>server</w:t>
      </w:r>
      <w:r>
        <w:rPr>
          <w:spacing w:val="-11"/>
        </w:rPr>
        <w:t> </w:t>
      </w:r>
      <w:r>
        <w:rPr/>
        <w:t>is</w:t>
      </w:r>
      <w:r>
        <w:rPr>
          <w:spacing w:val="-11"/>
        </w:rPr>
        <w:t> </w:t>
      </w:r>
      <w:r>
        <w:rPr>
          <w:spacing w:val="-3"/>
        </w:rPr>
        <w:t>available</w:t>
      </w:r>
      <w:r>
        <w:rPr>
          <w:spacing w:val="-11"/>
        </w:rPr>
        <w:t> </w:t>
      </w:r>
      <w:r>
        <w:rPr/>
        <w:t>at</w:t>
      </w:r>
      <w:r>
        <w:rPr>
          <w:spacing w:val="-10"/>
        </w:rPr>
        <w:t> </w:t>
      </w:r>
      <w:r>
        <w:rPr/>
        <w:t>all</w:t>
      </w:r>
      <w:r>
        <w:rPr>
          <w:spacing w:val="-11"/>
        </w:rPr>
        <w:t> </w:t>
      </w:r>
      <w:r>
        <w:rPr/>
        <w:t>times</w:t>
      </w:r>
      <w:r>
        <w:rPr>
          <w:spacing w:val="-11"/>
        </w:rPr>
        <w:t> </w:t>
      </w:r>
      <w:r>
        <w:rPr/>
        <w:t>to</w:t>
      </w:r>
      <w:r>
        <w:rPr>
          <w:spacing w:val="-11"/>
        </w:rPr>
        <w:t> </w:t>
      </w:r>
      <w:r>
        <w:rPr/>
        <w:t>handle the</w:t>
      </w:r>
      <w:r>
        <w:rPr>
          <w:spacing w:val="16"/>
        </w:rPr>
        <w:t> </w:t>
      </w:r>
      <w:r>
        <w:rPr/>
        <w:t>off-chance</w:t>
      </w:r>
      <w:r>
        <w:rPr>
          <w:spacing w:val="16"/>
        </w:rPr>
        <w:t> </w:t>
      </w:r>
      <w:r>
        <w:rPr/>
        <w:t>of</w:t>
      </w:r>
      <w:r>
        <w:rPr>
          <w:spacing w:val="17"/>
        </w:rPr>
        <w:t> </w:t>
      </w:r>
      <w:r>
        <w:rPr/>
        <w:t>a</w:t>
      </w:r>
      <w:r>
        <w:rPr>
          <w:spacing w:val="16"/>
        </w:rPr>
        <w:t> </w:t>
      </w:r>
      <w:r>
        <w:rPr>
          <w:spacing w:val="2"/>
        </w:rPr>
        <w:t>major</w:t>
      </w:r>
      <w:r>
        <w:rPr>
          <w:spacing w:val="16"/>
        </w:rPr>
        <w:t> </w:t>
      </w:r>
      <w:r>
        <w:rPr/>
        <w:t>server</w:t>
      </w:r>
      <w:r>
        <w:rPr>
          <w:spacing w:val="17"/>
        </w:rPr>
        <w:t> </w:t>
      </w:r>
      <w:r>
        <w:rPr/>
        <w:t>crash.</w:t>
      </w:r>
    </w:p>
    <w:p>
      <w:pPr>
        <w:pStyle w:val="BodyText"/>
        <w:spacing w:before="3"/>
        <w:rPr>
          <w:sz w:val="26"/>
        </w:rPr>
      </w:pPr>
    </w:p>
    <w:p>
      <w:pPr>
        <w:pStyle w:val="BodyText"/>
        <w:spacing w:line="252" w:lineRule="auto"/>
        <w:ind w:left="140" w:right="1792" w:firstLine="351"/>
        <w:jc w:val="both"/>
      </w:pPr>
      <w:r>
        <w:rPr/>
        <w:t>DatStat</w:t>
      </w:r>
      <w:r>
        <w:rPr>
          <w:rFonts w:ascii="Arial"/>
          <w:i/>
          <w:vertAlign w:val="superscript"/>
        </w:rPr>
        <w:t>T</w:t>
      </w:r>
      <w:r>
        <w:rPr>
          <w:rFonts w:ascii="Arial"/>
          <w:i/>
          <w:vertAlign w:val="baseline"/>
        </w:rPr>
        <w:t> </w:t>
      </w:r>
      <w:r>
        <w:rPr>
          <w:rFonts w:ascii="Arial"/>
          <w:i/>
          <w:vertAlign w:val="superscript"/>
        </w:rPr>
        <w:t>M</w:t>
      </w:r>
      <w:r>
        <w:rPr>
          <w:rFonts w:ascii="Arial"/>
          <w:i/>
          <w:vertAlign w:val="baseline"/>
        </w:rPr>
        <w:t> </w:t>
      </w:r>
      <w:r>
        <w:rPr>
          <w:vertAlign w:val="baseline"/>
        </w:rPr>
        <w:t>secure servers are registered with site certificates provided </w:t>
      </w:r>
      <w:r>
        <w:rPr>
          <w:spacing w:val="-4"/>
          <w:vertAlign w:val="baseline"/>
        </w:rPr>
        <w:t>by </w:t>
      </w:r>
      <w:r>
        <w:rPr>
          <w:spacing w:val="-6"/>
          <w:vertAlign w:val="baseline"/>
        </w:rPr>
        <w:t>VeriSign </w:t>
      </w:r>
      <w:r>
        <w:rPr>
          <w:vertAlign w:val="baseline"/>
        </w:rPr>
        <w:t>Internet </w:t>
      </w:r>
      <w:r>
        <w:rPr>
          <w:spacing w:val="-4"/>
          <w:vertAlign w:val="baseline"/>
        </w:rPr>
        <w:t>Trust </w:t>
      </w:r>
      <w:r>
        <w:rPr>
          <w:vertAlign w:val="baseline"/>
        </w:rPr>
        <w:t>Services that provides for advanced encryption </w:t>
      </w:r>
      <w:r>
        <w:rPr>
          <w:spacing w:val="-4"/>
          <w:vertAlign w:val="baseline"/>
        </w:rPr>
        <w:t>over </w:t>
      </w:r>
      <w:r>
        <w:rPr>
          <w:vertAlign w:val="baseline"/>
        </w:rPr>
        <w:t>the wire. As users </w:t>
      </w:r>
      <w:r>
        <w:rPr>
          <w:spacing w:val="-4"/>
          <w:w w:val="95"/>
          <w:vertAlign w:val="baseline"/>
        </w:rPr>
        <w:t>move </w:t>
      </w:r>
      <w:r>
        <w:rPr>
          <w:w w:val="95"/>
          <w:vertAlign w:val="baseline"/>
        </w:rPr>
        <w:t>through the data entry forms, the responses are encrypted while in-transit between </w:t>
      </w:r>
      <w:r>
        <w:rPr>
          <w:vertAlign w:val="baseline"/>
        </w:rPr>
        <w:t>the browser and the DatStat</w:t>
      </w:r>
      <w:r>
        <w:rPr>
          <w:rFonts w:ascii="Arial"/>
          <w:i/>
          <w:vertAlign w:val="superscript"/>
        </w:rPr>
        <w:t>T</w:t>
      </w:r>
      <w:r>
        <w:rPr>
          <w:rFonts w:ascii="Arial"/>
          <w:i/>
          <w:vertAlign w:val="baseline"/>
        </w:rPr>
        <w:t> </w:t>
      </w:r>
      <w:r>
        <w:rPr>
          <w:rFonts w:ascii="Arial"/>
          <w:i/>
          <w:vertAlign w:val="superscript"/>
        </w:rPr>
        <w:t>M</w:t>
      </w:r>
      <w:r>
        <w:rPr>
          <w:rFonts w:ascii="Arial"/>
          <w:i/>
          <w:vertAlign w:val="baseline"/>
        </w:rPr>
        <w:t> </w:t>
      </w:r>
      <w:r>
        <w:rPr>
          <w:vertAlign w:val="baseline"/>
        </w:rPr>
        <w:t>server using SSL (Secure Sockets </w:t>
      </w:r>
      <w:r>
        <w:rPr>
          <w:spacing w:val="-3"/>
          <w:vertAlign w:val="baseline"/>
        </w:rPr>
        <w:t>Layer) </w:t>
      </w:r>
      <w:r>
        <w:rPr>
          <w:vertAlign w:val="baseline"/>
        </w:rPr>
        <w:t>and </w:t>
      </w:r>
      <w:r>
        <w:rPr>
          <w:spacing w:val="-3"/>
          <w:vertAlign w:val="baseline"/>
        </w:rPr>
        <w:t>128-bit </w:t>
      </w:r>
      <w:r>
        <w:rPr>
          <w:vertAlign w:val="baseline"/>
        </w:rPr>
        <w:t>Public Key Encryption. DatStat</w:t>
      </w:r>
      <w:r>
        <w:rPr>
          <w:rFonts w:ascii="Arial"/>
          <w:i/>
          <w:vertAlign w:val="superscript"/>
        </w:rPr>
        <w:t>T</w:t>
      </w:r>
      <w:r>
        <w:rPr>
          <w:rFonts w:ascii="Arial"/>
          <w:i/>
          <w:spacing w:val="-61"/>
          <w:vertAlign w:val="baseline"/>
        </w:rPr>
        <w:t> </w:t>
      </w:r>
      <w:r>
        <w:rPr>
          <w:rFonts w:ascii="Arial"/>
          <w:i/>
          <w:vertAlign w:val="superscript"/>
        </w:rPr>
        <w:t>M</w:t>
      </w:r>
      <w:r>
        <w:rPr>
          <w:rFonts w:ascii="Arial"/>
          <w:i/>
          <w:vertAlign w:val="baseline"/>
        </w:rPr>
        <w:t> </w:t>
      </w:r>
      <w:r>
        <w:rPr>
          <w:vertAlign w:val="baseline"/>
        </w:rPr>
        <w:t>servers are stored in a locked, well-ventilated </w:t>
      </w:r>
      <w:r>
        <w:rPr>
          <w:spacing w:val="-3"/>
          <w:vertAlign w:val="baseline"/>
        </w:rPr>
        <w:t>room </w:t>
      </w:r>
      <w:r>
        <w:rPr>
          <w:vertAlign w:val="baseline"/>
        </w:rPr>
        <w:t>in</w:t>
      </w:r>
      <w:r>
        <w:rPr>
          <w:spacing w:val="-27"/>
          <w:vertAlign w:val="baseline"/>
        </w:rPr>
        <w:t> </w:t>
      </w:r>
      <w:r>
        <w:rPr>
          <w:vertAlign w:val="baseline"/>
        </w:rPr>
        <w:t>locked</w:t>
      </w:r>
      <w:r>
        <w:rPr>
          <w:spacing w:val="-27"/>
          <w:vertAlign w:val="baseline"/>
        </w:rPr>
        <w:t> </w:t>
      </w:r>
      <w:r>
        <w:rPr>
          <w:vertAlign w:val="baseline"/>
        </w:rPr>
        <w:t>server</w:t>
      </w:r>
      <w:r>
        <w:rPr>
          <w:spacing w:val="-26"/>
          <w:vertAlign w:val="baseline"/>
        </w:rPr>
        <w:t> </w:t>
      </w:r>
      <w:r>
        <w:rPr>
          <w:vertAlign w:val="baseline"/>
        </w:rPr>
        <w:t>cabinet/racks.</w:t>
      </w:r>
      <w:r>
        <w:rPr>
          <w:spacing w:val="-16"/>
          <w:vertAlign w:val="baseline"/>
        </w:rPr>
        <w:t> </w:t>
      </w:r>
      <w:r>
        <w:rPr>
          <w:vertAlign w:val="baseline"/>
        </w:rPr>
        <w:t>The</w:t>
      </w:r>
      <w:r>
        <w:rPr>
          <w:spacing w:val="-27"/>
          <w:vertAlign w:val="baseline"/>
        </w:rPr>
        <w:t> </w:t>
      </w:r>
      <w:r>
        <w:rPr>
          <w:vertAlign w:val="baseline"/>
        </w:rPr>
        <w:t>server</w:t>
      </w:r>
      <w:r>
        <w:rPr>
          <w:spacing w:val="-27"/>
          <w:vertAlign w:val="baseline"/>
        </w:rPr>
        <w:t> </w:t>
      </w:r>
      <w:r>
        <w:rPr>
          <w:vertAlign w:val="baseline"/>
        </w:rPr>
        <w:t>room</w:t>
      </w:r>
      <w:r>
        <w:rPr>
          <w:spacing w:val="-26"/>
          <w:vertAlign w:val="baseline"/>
        </w:rPr>
        <w:t> </w:t>
      </w:r>
      <w:r>
        <w:rPr>
          <w:vertAlign w:val="baseline"/>
        </w:rPr>
        <w:t>is</w:t>
      </w:r>
      <w:r>
        <w:rPr>
          <w:spacing w:val="-27"/>
          <w:vertAlign w:val="baseline"/>
        </w:rPr>
        <w:t> </w:t>
      </w:r>
      <w:r>
        <w:rPr>
          <w:vertAlign w:val="baseline"/>
        </w:rPr>
        <w:t>in</w:t>
      </w:r>
      <w:r>
        <w:rPr>
          <w:spacing w:val="-26"/>
          <w:vertAlign w:val="baseline"/>
        </w:rPr>
        <w:t> </w:t>
      </w:r>
      <w:r>
        <w:rPr>
          <w:vertAlign w:val="baseline"/>
        </w:rPr>
        <w:t>a</w:t>
      </w:r>
      <w:r>
        <w:rPr>
          <w:spacing w:val="-27"/>
          <w:vertAlign w:val="baseline"/>
        </w:rPr>
        <w:t> </w:t>
      </w:r>
      <w:r>
        <w:rPr>
          <w:vertAlign w:val="baseline"/>
        </w:rPr>
        <w:t>building</w:t>
      </w:r>
      <w:r>
        <w:rPr>
          <w:spacing w:val="-27"/>
          <w:vertAlign w:val="baseline"/>
        </w:rPr>
        <w:t> </w:t>
      </w:r>
      <w:r>
        <w:rPr>
          <w:vertAlign w:val="baseline"/>
        </w:rPr>
        <w:t>with</w:t>
      </w:r>
      <w:r>
        <w:rPr>
          <w:spacing w:val="-26"/>
          <w:vertAlign w:val="baseline"/>
        </w:rPr>
        <w:t> </w:t>
      </w:r>
      <w:r>
        <w:rPr>
          <w:vertAlign w:val="baseline"/>
        </w:rPr>
        <w:t>24/7</w:t>
      </w:r>
      <w:r>
        <w:rPr>
          <w:spacing w:val="-27"/>
          <w:vertAlign w:val="baseline"/>
        </w:rPr>
        <w:t> </w:t>
      </w:r>
      <w:r>
        <w:rPr>
          <w:vertAlign w:val="baseline"/>
        </w:rPr>
        <w:t>alarm</w:t>
      </w:r>
      <w:r>
        <w:rPr>
          <w:spacing w:val="-26"/>
          <w:vertAlign w:val="baseline"/>
        </w:rPr>
        <w:t> </w:t>
      </w:r>
      <w:r>
        <w:rPr>
          <w:spacing w:val="-3"/>
          <w:vertAlign w:val="baseline"/>
        </w:rPr>
        <w:t>security.</w:t>
      </w:r>
    </w:p>
    <w:p>
      <w:pPr>
        <w:pStyle w:val="BodyText"/>
        <w:spacing w:before="1"/>
        <w:rPr>
          <w:sz w:val="27"/>
        </w:rPr>
      </w:pPr>
    </w:p>
    <w:p>
      <w:pPr>
        <w:pStyle w:val="BodyText"/>
        <w:spacing w:line="252" w:lineRule="auto"/>
        <w:ind w:left="128" w:right="1789" w:firstLine="363"/>
        <w:jc w:val="both"/>
      </w:pPr>
      <w:r>
        <w:rPr/>
        <w:t>Protection</w:t>
      </w:r>
      <w:r>
        <w:rPr>
          <w:spacing w:val="-31"/>
        </w:rPr>
        <w:t> </w:t>
      </w:r>
      <w:r>
        <w:rPr/>
        <w:t>of</w:t>
      </w:r>
      <w:r>
        <w:rPr>
          <w:spacing w:val="-30"/>
        </w:rPr>
        <w:t> </w:t>
      </w:r>
      <w:r>
        <w:rPr/>
        <w:t>servers</w:t>
      </w:r>
      <w:r>
        <w:rPr>
          <w:spacing w:val="-30"/>
        </w:rPr>
        <w:t> </w:t>
      </w:r>
      <w:r>
        <w:rPr/>
        <w:t>from</w:t>
      </w:r>
      <w:r>
        <w:rPr>
          <w:spacing w:val="-30"/>
        </w:rPr>
        <w:t> </w:t>
      </w:r>
      <w:r>
        <w:rPr/>
        <w:t>remote</w:t>
      </w:r>
      <w:r>
        <w:rPr>
          <w:spacing w:val="-30"/>
        </w:rPr>
        <w:t> </w:t>
      </w:r>
      <w:r>
        <w:rPr/>
        <w:t>attacks</w:t>
      </w:r>
      <w:r>
        <w:rPr>
          <w:spacing w:val="-30"/>
        </w:rPr>
        <w:t> </w:t>
      </w:r>
      <w:r>
        <w:rPr/>
        <w:t>is</w:t>
      </w:r>
      <w:r>
        <w:rPr>
          <w:spacing w:val="-30"/>
        </w:rPr>
        <w:t> </w:t>
      </w:r>
      <w:r>
        <w:rPr/>
        <w:t>accomplished</w:t>
      </w:r>
      <w:r>
        <w:rPr>
          <w:spacing w:val="-30"/>
        </w:rPr>
        <w:t> </w:t>
      </w:r>
      <w:r>
        <w:rPr/>
        <w:t>with</w:t>
      </w:r>
      <w:r>
        <w:rPr>
          <w:spacing w:val="-30"/>
        </w:rPr>
        <w:t> </w:t>
      </w:r>
      <w:r>
        <w:rPr/>
        <w:t>a</w:t>
      </w:r>
      <w:r>
        <w:rPr>
          <w:spacing w:val="-30"/>
        </w:rPr>
        <w:t> </w:t>
      </w:r>
      <w:r>
        <w:rPr/>
        <w:t>dedicated</w:t>
      </w:r>
      <w:r>
        <w:rPr>
          <w:spacing w:val="-30"/>
        </w:rPr>
        <w:t> </w:t>
      </w:r>
      <w:r>
        <w:rPr/>
        <w:t>hardware </w:t>
      </w:r>
      <w:r>
        <w:rPr>
          <w:spacing w:val="-3"/>
        </w:rPr>
        <w:t>Watchguard </w:t>
      </w:r>
      <w:r>
        <w:rPr/>
        <w:t>firewall with auditing enabled at the recommended settings. </w:t>
      </w:r>
      <w:r>
        <w:rPr>
          <w:spacing w:val="-3"/>
        </w:rPr>
        <w:t>Watchguard </w:t>
      </w:r>
      <w:r>
        <w:rPr/>
        <w:t>LiveSecurity</w:t>
      </w:r>
      <w:r>
        <w:rPr>
          <w:spacing w:val="-8"/>
        </w:rPr>
        <w:t> </w:t>
      </w:r>
      <w:r>
        <w:rPr/>
        <w:t>keeps</w:t>
      </w:r>
      <w:r>
        <w:rPr>
          <w:spacing w:val="-7"/>
        </w:rPr>
        <w:t> </w:t>
      </w:r>
      <w:r>
        <w:rPr/>
        <w:t>DatStat</w:t>
      </w:r>
      <w:r>
        <w:rPr>
          <w:rFonts w:ascii="Arial"/>
          <w:i/>
          <w:vertAlign w:val="superscript"/>
        </w:rPr>
        <w:t>T</w:t>
      </w:r>
      <w:r>
        <w:rPr>
          <w:rFonts w:ascii="Arial"/>
          <w:i/>
          <w:spacing w:val="-51"/>
          <w:vertAlign w:val="baseline"/>
        </w:rPr>
        <w:t> </w:t>
      </w:r>
      <w:r>
        <w:rPr>
          <w:rFonts w:ascii="Arial"/>
          <w:i/>
          <w:vertAlign w:val="superscript"/>
        </w:rPr>
        <w:t>M</w:t>
      </w:r>
      <w:r>
        <w:rPr>
          <w:rFonts w:ascii="Arial"/>
          <w:i/>
          <w:spacing w:val="1"/>
          <w:vertAlign w:val="baseline"/>
        </w:rPr>
        <w:t> </w:t>
      </w:r>
      <w:r>
        <w:rPr>
          <w:vertAlign w:val="baseline"/>
        </w:rPr>
        <w:t>IT</w:t>
      </w:r>
      <w:r>
        <w:rPr>
          <w:spacing w:val="-8"/>
          <w:vertAlign w:val="baseline"/>
        </w:rPr>
        <w:t> </w:t>
      </w:r>
      <w:r>
        <w:rPr>
          <w:vertAlign w:val="baseline"/>
        </w:rPr>
        <w:t>staff</w:t>
      </w:r>
      <w:r>
        <w:rPr>
          <w:spacing w:val="-7"/>
          <w:vertAlign w:val="baseline"/>
        </w:rPr>
        <w:t> </w:t>
      </w:r>
      <w:r>
        <w:rPr>
          <w:vertAlign w:val="baseline"/>
        </w:rPr>
        <w:t>advised</w:t>
      </w:r>
      <w:r>
        <w:rPr>
          <w:spacing w:val="-7"/>
          <w:vertAlign w:val="baseline"/>
        </w:rPr>
        <w:t> </w:t>
      </w:r>
      <w:r>
        <w:rPr>
          <w:vertAlign w:val="baseline"/>
        </w:rPr>
        <w:t>of</w:t>
      </w:r>
      <w:r>
        <w:rPr>
          <w:spacing w:val="-7"/>
          <w:vertAlign w:val="baseline"/>
        </w:rPr>
        <w:t> </w:t>
      </w:r>
      <w:r>
        <w:rPr>
          <w:vertAlign w:val="baseline"/>
        </w:rPr>
        <w:t>all</w:t>
      </w:r>
      <w:r>
        <w:rPr>
          <w:spacing w:val="-8"/>
          <w:vertAlign w:val="baseline"/>
        </w:rPr>
        <w:t> </w:t>
      </w:r>
      <w:r>
        <w:rPr>
          <w:vertAlign w:val="baseline"/>
        </w:rPr>
        <w:t>known</w:t>
      </w:r>
      <w:r>
        <w:rPr>
          <w:spacing w:val="-7"/>
          <w:vertAlign w:val="baseline"/>
        </w:rPr>
        <w:t> </w:t>
      </w:r>
      <w:r>
        <w:rPr>
          <w:vertAlign w:val="baseline"/>
        </w:rPr>
        <w:t>security</w:t>
      </w:r>
      <w:r>
        <w:rPr>
          <w:spacing w:val="-7"/>
          <w:vertAlign w:val="baseline"/>
        </w:rPr>
        <w:t> </w:t>
      </w:r>
      <w:r>
        <w:rPr>
          <w:vertAlign w:val="baseline"/>
        </w:rPr>
        <w:t>alerts.</w:t>
      </w:r>
      <w:r>
        <w:rPr>
          <w:spacing w:val="9"/>
          <w:vertAlign w:val="baseline"/>
        </w:rPr>
        <w:t> </w:t>
      </w:r>
      <w:r>
        <w:rPr>
          <w:vertAlign w:val="baseline"/>
        </w:rPr>
        <w:t>The</w:t>
      </w:r>
      <w:r>
        <w:rPr>
          <w:spacing w:val="-7"/>
          <w:vertAlign w:val="baseline"/>
        </w:rPr>
        <w:t> </w:t>
      </w:r>
      <w:r>
        <w:rPr>
          <w:vertAlign w:val="baseline"/>
        </w:rPr>
        <w:t>firewall ensures</w:t>
      </w:r>
      <w:r>
        <w:rPr>
          <w:spacing w:val="-32"/>
          <w:vertAlign w:val="baseline"/>
        </w:rPr>
        <w:t> </w:t>
      </w:r>
      <w:r>
        <w:rPr>
          <w:vertAlign w:val="baseline"/>
        </w:rPr>
        <w:t>that</w:t>
      </w:r>
      <w:r>
        <w:rPr>
          <w:spacing w:val="-31"/>
          <w:vertAlign w:val="baseline"/>
        </w:rPr>
        <w:t> </w:t>
      </w:r>
      <w:r>
        <w:rPr>
          <w:vertAlign w:val="baseline"/>
        </w:rPr>
        <w:t>all</w:t>
      </w:r>
      <w:r>
        <w:rPr>
          <w:spacing w:val="-31"/>
          <w:vertAlign w:val="baseline"/>
        </w:rPr>
        <w:t> </w:t>
      </w:r>
      <w:r>
        <w:rPr>
          <w:vertAlign w:val="baseline"/>
        </w:rPr>
        <w:t>traffic</w:t>
      </w:r>
      <w:r>
        <w:rPr>
          <w:spacing w:val="-31"/>
          <w:vertAlign w:val="baseline"/>
        </w:rPr>
        <w:t> </w:t>
      </w:r>
      <w:r>
        <w:rPr>
          <w:vertAlign w:val="baseline"/>
        </w:rPr>
        <w:t>is</w:t>
      </w:r>
      <w:r>
        <w:rPr>
          <w:spacing w:val="-32"/>
          <w:vertAlign w:val="baseline"/>
        </w:rPr>
        <w:t> </w:t>
      </w:r>
      <w:r>
        <w:rPr>
          <w:vertAlign w:val="baseline"/>
        </w:rPr>
        <w:t>closely</w:t>
      </w:r>
      <w:r>
        <w:rPr>
          <w:spacing w:val="-31"/>
          <w:vertAlign w:val="baseline"/>
        </w:rPr>
        <w:t> </w:t>
      </w:r>
      <w:r>
        <w:rPr>
          <w:vertAlign w:val="baseline"/>
        </w:rPr>
        <w:t>monitored</w:t>
      </w:r>
      <w:r>
        <w:rPr>
          <w:spacing w:val="-31"/>
          <w:vertAlign w:val="baseline"/>
        </w:rPr>
        <w:t> </w:t>
      </w:r>
      <w:r>
        <w:rPr>
          <w:vertAlign w:val="baseline"/>
        </w:rPr>
        <w:t>and</w:t>
      </w:r>
      <w:r>
        <w:rPr>
          <w:spacing w:val="-31"/>
          <w:vertAlign w:val="baseline"/>
        </w:rPr>
        <w:t> </w:t>
      </w:r>
      <w:r>
        <w:rPr>
          <w:vertAlign w:val="baseline"/>
        </w:rPr>
        <w:t>suspicious</w:t>
      </w:r>
      <w:r>
        <w:rPr>
          <w:spacing w:val="-32"/>
          <w:vertAlign w:val="baseline"/>
        </w:rPr>
        <w:t> </w:t>
      </w:r>
      <w:r>
        <w:rPr>
          <w:vertAlign w:val="baseline"/>
        </w:rPr>
        <w:t>packets</w:t>
      </w:r>
      <w:r>
        <w:rPr>
          <w:spacing w:val="-31"/>
          <w:vertAlign w:val="baseline"/>
        </w:rPr>
        <w:t> </w:t>
      </w:r>
      <w:r>
        <w:rPr>
          <w:vertAlign w:val="baseline"/>
        </w:rPr>
        <w:t>blocked</w:t>
      </w:r>
      <w:r>
        <w:rPr>
          <w:spacing w:val="-31"/>
          <w:vertAlign w:val="baseline"/>
        </w:rPr>
        <w:t> </w:t>
      </w:r>
      <w:r>
        <w:rPr>
          <w:vertAlign w:val="baseline"/>
        </w:rPr>
        <w:t>from</w:t>
      </w:r>
      <w:r>
        <w:rPr>
          <w:spacing w:val="-31"/>
          <w:vertAlign w:val="baseline"/>
        </w:rPr>
        <w:t> </w:t>
      </w:r>
      <w:r>
        <w:rPr>
          <w:vertAlign w:val="baseline"/>
        </w:rPr>
        <w:t>access</w:t>
      </w:r>
      <w:r>
        <w:rPr>
          <w:spacing w:val="-32"/>
          <w:vertAlign w:val="baseline"/>
        </w:rPr>
        <w:t> </w:t>
      </w:r>
      <w:r>
        <w:rPr>
          <w:vertAlign w:val="baseline"/>
        </w:rPr>
        <w:t>to the production systems. Security patches are applied to DatStat</w:t>
      </w:r>
      <w:r>
        <w:rPr>
          <w:rFonts w:ascii="Arial"/>
          <w:i/>
          <w:vertAlign w:val="superscript"/>
        </w:rPr>
        <w:t>T</w:t>
      </w:r>
      <w:r>
        <w:rPr>
          <w:rFonts w:ascii="Arial"/>
          <w:i/>
          <w:vertAlign w:val="baseline"/>
        </w:rPr>
        <w:t> </w:t>
      </w:r>
      <w:r>
        <w:rPr>
          <w:rFonts w:ascii="Arial"/>
          <w:i/>
          <w:vertAlign w:val="superscript"/>
        </w:rPr>
        <w:t>M</w:t>
      </w:r>
      <w:r>
        <w:rPr>
          <w:rFonts w:ascii="Arial"/>
          <w:i/>
          <w:spacing w:val="-44"/>
          <w:vertAlign w:val="baseline"/>
        </w:rPr>
        <w:t> </w:t>
      </w:r>
      <w:r>
        <w:rPr>
          <w:vertAlign w:val="baseline"/>
        </w:rPr>
        <w:t>servers on a timely and</w:t>
      </w:r>
      <w:r>
        <w:rPr>
          <w:spacing w:val="-27"/>
          <w:vertAlign w:val="baseline"/>
        </w:rPr>
        <w:t> </w:t>
      </w:r>
      <w:r>
        <w:rPr>
          <w:vertAlign w:val="baseline"/>
        </w:rPr>
        <w:t>ongoing</w:t>
      </w:r>
      <w:r>
        <w:rPr>
          <w:spacing w:val="-26"/>
          <w:vertAlign w:val="baseline"/>
        </w:rPr>
        <w:t> </w:t>
      </w:r>
      <w:r>
        <w:rPr>
          <w:vertAlign w:val="baseline"/>
        </w:rPr>
        <w:t>basis.</w:t>
      </w:r>
      <w:r>
        <w:rPr>
          <w:spacing w:val="-15"/>
          <w:vertAlign w:val="baseline"/>
        </w:rPr>
        <w:t> </w:t>
      </w:r>
      <w:r>
        <w:rPr>
          <w:vertAlign w:val="baseline"/>
        </w:rPr>
        <w:t>Logs</w:t>
      </w:r>
      <w:r>
        <w:rPr>
          <w:spacing w:val="-26"/>
          <w:vertAlign w:val="baseline"/>
        </w:rPr>
        <w:t> </w:t>
      </w:r>
      <w:r>
        <w:rPr>
          <w:vertAlign w:val="baseline"/>
        </w:rPr>
        <w:t>are</w:t>
      </w:r>
      <w:r>
        <w:rPr>
          <w:spacing w:val="-26"/>
          <w:vertAlign w:val="baseline"/>
        </w:rPr>
        <w:t> </w:t>
      </w:r>
      <w:r>
        <w:rPr>
          <w:vertAlign w:val="baseline"/>
        </w:rPr>
        <w:t>created</w:t>
      </w:r>
      <w:r>
        <w:rPr>
          <w:spacing w:val="-26"/>
          <w:vertAlign w:val="baseline"/>
        </w:rPr>
        <w:t> </w:t>
      </w:r>
      <w:r>
        <w:rPr>
          <w:spacing w:val="-4"/>
          <w:vertAlign w:val="baseline"/>
        </w:rPr>
        <w:t>by</w:t>
      </w:r>
      <w:r>
        <w:rPr>
          <w:spacing w:val="-27"/>
          <w:vertAlign w:val="baseline"/>
        </w:rPr>
        <w:t> </w:t>
      </w:r>
      <w:r>
        <w:rPr>
          <w:vertAlign w:val="baseline"/>
        </w:rPr>
        <w:t>the</w:t>
      </w:r>
      <w:r>
        <w:rPr>
          <w:spacing w:val="-26"/>
          <w:vertAlign w:val="baseline"/>
        </w:rPr>
        <w:t> </w:t>
      </w:r>
      <w:r>
        <w:rPr>
          <w:spacing w:val="-3"/>
          <w:vertAlign w:val="baseline"/>
        </w:rPr>
        <w:t>web</w:t>
      </w:r>
      <w:r>
        <w:rPr>
          <w:spacing w:val="-26"/>
          <w:vertAlign w:val="baseline"/>
        </w:rPr>
        <w:t> </w:t>
      </w:r>
      <w:r>
        <w:rPr>
          <w:vertAlign w:val="baseline"/>
        </w:rPr>
        <w:t>servers</w:t>
      </w:r>
      <w:r>
        <w:rPr>
          <w:spacing w:val="-26"/>
          <w:vertAlign w:val="baseline"/>
        </w:rPr>
        <w:t> </w:t>
      </w:r>
      <w:r>
        <w:rPr>
          <w:vertAlign w:val="baseline"/>
        </w:rPr>
        <w:t>to</w:t>
      </w:r>
      <w:r>
        <w:rPr>
          <w:spacing w:val="-27"/>
          <w:vertAlign w:val="baseline"/>
        </w:rPr>
        <w:t> </w:t>
      </w:r>
      <w:r>
        <w:rPr>
          <w:vertAlign w:val="baseline"/>
        </w:rPr>
        <w:t>increase</w:t>
      </w:r>
      <w:r>
        <w:rPr>
          <w:spacing w:val="-26"/>
          <w:vertAlign w:val="baseline"/>
        </w:rPr>
        <w:t> </w:t>
      </w:r>
      <w:r>
        <w:rPr>
          <w:vertAlign w:val="baseline"/>
        </w:rPr>
        <w:t>accountability</w:t>
      </w:r>
      <w:r>
        <w:rPr>
          <w:spacing w:val="-26"/>
          <w:vertAlign w:val="baseline"/>
        </w:rPr>
        <w:t> </w:t>
      </w:r>
      <w:r>
        <w:rPr>
          <w:vertAlign w:val="baseline"/>
        </w:rPr>
        <w:t>and</w:t>
      </w:r>
      <w:r>
        <w:rPr>
          <w:spacing w:val="-26"/>
          <w:vertAlign w:val="baseline"/>
        </w:rPr>
        <w:t> </w:t>
      </w:r>
      <w:r>
        <w:rPr>
          <w:vertAlign w:val="baseline"/>
        </w:rPr>
        <w:t>are essential in investigating incidents after the fact. The following are logged: failed and successful</w:t>
      </w:r>
      <w:r>
        <w:rPr>
          <w:spacing w:val="-10"/>
          <w:vertAlign w:val="baseline"/>
        </w:rPr>
        <w:t> </w:t>
      </w:r>
      <w:r>
        <w:rPr>
          <w:vertAlign w:val="baseline"/>
        </w:rPr>
        <w:t>logins,</w:t>
      </w:r>
      <w:r>
        <w:rPr>
          <w:spacing w:val="-10"/>
          <w:vertAlign w:val="baseline"/>
        </w:rPr>
        <w:t> </w:t>
      </w:r>
      <w:r>
        <w:rPr>
          <w:vertAlign w:val="baseline"/>
        </w:rPr>
        <w:t>attempts</w:t>
      </w:r>
      <w:r>
        <w:rPr>
          <w:spacing w:val="-9"/>
          <w:vertAlign w:val="baseline"/>
        </w:rPr>
        <w:t> </w:t>
      </w:r>
      <w:r>
        <w:rPr>
          <w:vertAlign w:val="baseline"/>
        </w:rPr>
        <w:t>to</w:t>
      </w:r>
      <w:r>
        <w:rPr>
          <w:spacing w:val="-10"/>
          <w:vertAlign w:val="baseline"/>
        </w:rPr>
        <w:t> </w:t>
      </w:r>
      <w:r>
        <w:rPr>
          <w:vertAlign w:val="baseline"/>
        </w:rPr>
        <w:t>access</w:t>
      </w:r>
      <w:r>
        <w:rPr>
          <w:spacing w:val="-10"/>
          <w:vertAlign w:val="baseline"/>
        </w:rPr>
        <w:t> </w:t>
      </w:r>
      <w:r>
        <w:rPr>
          <w:vertAlign w:val="baseline"/>
        </w:rPr>
        <w:t>files/directories</w:t>
      </w:r>
      <w:r>
        <w:rPr>
          <w:spacing w:val="-10"/>
          <w:vertAlign w:val="baseline"/>
        </w:rPr>
        <w:t> </w:t>
      </w:r>
      <w:r>
        <w:rPr>
          <w:vertAlign w:val="baseline"/>
        </w:rPr>
        <w:t>without</w:t>
      </w:r>
      <w:r>
        <w:rPr>
          <w:spacing w:val="-10"/>
          <w:vertAlign w:val="baseline"/>
        </w:rPr>
        <w:t> </w:t>
      </w:r>
      <w:r>
        <w:rPr>
          <w:spacing w:val="-3"/>
          <w:vertAlign w:val="baseline"/>
        </w:rPr>
        <w:t>authority,</w:t>
      </w:r>
      <w:r>
        <w:rPr>
          <w:spacing w:val="-9"/>
          <w:vertAlign w:val="baseline"/>
        </w:rPr>
        <w:t> </w:t>
      </w:r>
      <w:r>
        <w:rPr>
          <w:vertAlign w:val="baseline"/>
        </w:rPr>
        <w:t>successful</w:t>
      </w:r>
      <w:r>
        <w:rPr>
          <w:spacing w:val="-10"/>
          <w:vertAlign w:val="baseline"/>
        </w:rPr>
        <w:t> </w:t>
      </w:r>
      <w:r>
        <w:rPr>
          <w:vertAlign w:val="baseline"/>
        </w:rPr>
        <w:t>and failed attempts to access sensitive</w:t>
      </w:r>
      <w:r>
        <w:rPr>
          <w:spacing w:val="28"/>
          <w:vertAlign w:val="baseline"/>
        </w:rPr>
        <w:t> </w:t>
      </w:r>
      <w:r>
        <w:rPr>
          <w:vertAlign w:val="baseline"/>
        </w:rPr>
        <w:t>data.</w:t>
      </w:r>
    </w:p>
    <w:p>
      <w:pPr>
        <w:pStyle w:val="BodyText"/>
        <w:spacing w:before="5"/>
        <w:rPr>
          <w:sz w:val="27"/>
        </w:rPr>
      </w:pPr>
    </w:p>
    <w:p>
      <w:pPr>
        <w:pStyle w:val="BodyText"/>
        <w:spacing w:line="252" w:lineRule="auto"/>
        <w:ind w:left="140" w:right="1789" w:firstLine="351"/>
        <w:jc w:val="both"/>
      </w:pPr>
      <w:r>
        <w:rPr/>
        <w:t>DatStat</w:t>
      </w:r>
      <w:r>
        <w:rPr>
          <w:rFonts w:ascii="Arial"/>
          <w:i/>
          <w:vertAlign w:val="superscript"/>
        </w:rPr>
        <w:t>T</w:t>
      </w:r>
      <w:r>
        <w:rPr>
          <w:rFonts w:ascii="Arial"/>
          <w:i/>
          <w:vertAlign w:val="baseline"/>
        </w:rPr>
        <w:t> </w:t>
      </w:r>
      <w:r>
        <w:rPr>
          <w:rFonts w:ascii="Arial"/>
          <w:i/>
          <w:vertAlign w:val="superscript"/>
        </w:rPr>
        <w:t>M</w:t>
      </w:r>
      <w:r>
        <w:rPr>
          <w:rFonts w:ascii="Arial"/>
          <w:i/>
          <w:vertAlign w:val="baseline"/>
        </w:rPr>
        <w:t> </w:t>
      </w:r>
      <w:r>
        <w:rPr>
          <w:vertAlign w:val="baseline"/>
        </w:rPr>
        <w:t>SQL Server database backups are conducted </w:t>
      </w:r>
      <w:r>
        <w:rPr>
          <w:spacing w:val="-4"/>
          <w:vertAlign w:val="baseline"/>
        </w:rPr>
        <w:t>by </w:t>
      </w:r>
      <w:r>
        <w:rPr>
          <w:vertAlign w:val="baseline"/>
        </w:rPr>
        <w:t>DatStat</w:t>
      </w:r>
      <w:r>
        <w:rPr>
          <w:rFonts w:ascii="Arial"/>
          <w:i/>
          <w:vertAlign w:val="superscript"/>
        </w:rPr>
        <w:t>T</w:t>
      </w:r>
      <w:r>
        <w:rPr>
          <w:rFonts w:ascii="Arial"/>
          <w:i/>
          <w:vertAlign w:val="baseline"/>
        </w:rPr>
        <w:t> </w:t>
      </w:r>
      <w:r>
        <w:rPr>
          <w:rFonts w:ascii="Arial"/>
          <w:i/>
          <w:vertAlign w:val="superscript"/>
        </w:rPr>
        <w:t>M</w:t>
      </w:r>
      <w:r>
        <w:rPr>
          <w:rFonts w:ascii="Arial"/>
          <w:i/>
          <w:vertAlign w:val="baseline"/>
        </w:rPr>
        <w:t> </w:t>
      </w:r>
      <w:r>
        <w:rPr>
          <w:vertAlign w:val="baseline"/>
        </w:rPr>
        <w:t>on a </w:t>
      </w:r>
      <w:r>
        <w:rPr>
          <w:spacing w:val="-9"/>
          <w:vertAlign w:val="baseline"/>
        </w:rPr>
        <w:t>daily </w:t>
      </w:r>
      <w:r>
        <w:rPr>
          <w:vertAlign w:val="baseline"/>
        </w:rPr>
        <w:t>basis. Backups are encrypted and streamed to a secure offsite location. Backups are encrypted using 256-bit AES encryption. Physical access to servers and data backup is also restricted to a minimal number of DatStat</w:t>
      </w:r>
      <w:r>
        <w:rPr>
          <w:rFonts w:ascii="Arial"/>
          <w:i/>
          <w:vertAlign w:val="superscript"/>
        </w:rPr>
        <w:t>T</w:t>
      </w:r>
      <w:r>
        <w:rPr>
          <w:rFonts w:ascii="Arial"/>
          <w:i/>
          <w:vertAlign w:val="baseline"/>
        </w:rPr>
        <w:t> </w:t>
      </w:r>
      <w:r>
        <w:rPr>
          <w:rFonts w:ascii="Arial"/>
          <w:i/>
          <w:vertAlign w:val="superscript"/>
        </w:rPr>
        <w:t>M</w:t>
      </w:r>
      <w:r>
        <w:rPr>
          <w:rFonts w:ascii="Arial"/>
          <w:i/>
          <w:vertAlign w:val="baseline"/>
        </w:rPr>
        <w:t> </w:t>
      </w:r>
      <w:r>
        <w:rPr>
          <w:vertAlign w:val="baseline"/>
        </w:rPr>
        <w:t>IT professionals. Such access </w:t>
      </w:r>
      <w:r>
        <w:rPr>
          <w:spacing w:val="-9"/>
          <w:vertAlign w:val="baseline"/>
        </w:rPr>
        <w:t>is </w:t>
      </w:r>
      <w:r>
        <w:rPr>
          <w:vertAlign w:val="baseline"/>
        </w:rPr>
        <w:t>provided</w:t>
      </w:r>
      <w:r>
        <w:rPr>
          <w:spacing w:val="-11"/>
          <w:vertAlign w:val="baseline"/>
        </w:rPr>
        <w:t> </w:t>
      </w:r>
      <w:r>
        <w:rPr>
          <w:vertAlign w:val="baseline"/>
        </w:rPr>
        <w:t>only</w:t>
      </w:r>
      <w:r>
        <w:rPr>
          <w:spacing w:val="-10"/>
          <w:vertAlign w:val="baseline"/>
        </w:rPr>
        <w:t> </w:t>
      </w:r>
      <w:r>
        <w:rPr>
          <w:vertAlign w:val="baseline"/>
        </w:rPr>
        <w:t>with</w:t>
      </w:r>
      <w:r>
        <w:rPr>
          <w:spacing w:val="-10"/>
          <w:vertAlign w:val="baseline"/>
        </w:rPr>
        <w:t> </w:t>
      </w:r>
      <w:r>
        <w:rPr>
          <w:vertAlign w:val="baseline"/>
        </w:rPr>
        <w:t>strong</w:t>
      </w:r>
      <w:r>
        <w:rPr>
          <w:spacing w:val="-10"/>
          <w:vertAlign w:val="baseline"/>
        </w:rPr>
        <w:t> </w:t>
      </w:r>
      <w:r>
        <w:rPr>
          <w:vertAlign w:val="baseline"/>
        </w:rPr>
        <w:t>passwords</w:t>
      </w:r>
      <w:r>
        <w:rPr>
          <w:spacing w:val="-10"/>
          <w:vertAlign w:val="baseline"/>
        </w:rPr>
        <w:t> </w:t>
      </w:r>
      <w:r>
        <w:rPr>
          <w:vertAlign w:val="baseline"/>
        </w:rPr>
        <w:t>that</w:t>
      </w:r>
      <w:r>
        <w:rPr>
          <w:spacing w:val="-10"/>
          <w:vertAlign w:val="baseline"/>
        </w:rPr>
        <w:t> </w:t>
      </w:r>
      <w:r>
        <w:rPr>
          <w:vertAlign w:val="baseline"/>
        </w:rPr>
        <w:t>regularly</w:t>
      </w:r>
      <w:r>
        <w:rPr>
          <w:spacing w:val="-11"/>
          <w:vertAlign w:val="baseline"/>
        </w:rPr>
        <w:t> </w:t>
      </w:r>
      <w:r>
        <w:rPr>
          <w:vertAlign w:val="baseline"/>
        </w:rPr>
        <w:t>expire.</w:t>
      </w:r>
      <w:r>
        <w:rPr>
          <w:spacing w:val="6"/>
          <w:vertAlign w:val="baseline"/>
        </w:rPr>
        <w:t> </w:t>
      </w:r>
      <w:r>
        <w:rPr>
          <w:vertAlign w:val="baseline"/>
        </w:rPr>
        <w:t>Access</w:t>
      </w:r>
      <w:r>
        <w:rPr>
          <w:spacing w:val="-10"/>
          <w:vertAlign w:val="baseline"/>
        </w:rPr>
        <w:t> </w:t>
      </w:r>
      <w:r>
        <w:rPr>
          <w:vertAlign w:val="baseline"/>
        </w:rPr>
        <w:t>to</w:t>
      </w:r>
      <w:r>
        <w:rPr>
          <w:spacing w:val="-10"/>
          <w:vertAlign w:val="baseline"/>
        </w:rPr>
        <w:t> </w:t>
      </w:r>
      <w:r>
        <w:rPr>
          <w:vertAlign w:val="baseline"/>
        </w:rPr>
        <w:t>data</w:t>
      </w:r>
      <w:r>
        <w:rPr>
          <w:spacing w:val="-10"/>
          <w:vertAlign w:val="baseline"/>
        </w:rPr>
        <w:t> </w:t>
      </w:r>
      <w:r>
        <w:rPr>
          <w:vertAlign w:val="baseline"/>
        </w:rPr>
        <w:t>stored</w:t>
      </w:r>
      <w:r>
        <w:rPr>
          <w:spacing w:val="-11"/>
          <w:vertAlign w:val="baseline"/>
        </w:rPr>
        <w:t> </w:t>
      </w:r>
      <w:r>
        <w:rPr>
          <w:vertAlign w:val="baseline"/>
        </w:rPr>
        <w:t>in</w:t>
      </w:r>
      <w:r>
        <w:rPr>
          <w:spacing w:val="-10"/>
          <w:vertAlign w:val="baseline"/>
        </w:rPr>
        <w:t> </w:t>
      </w:r>
      <w:r>
        <w:rPr>
          <w:vertAlign w:val="baseline"/>
        </w:rPr>
        <w:t>the </w:t>
      </w:r>
      <w:r>
        <w:rPr>
          <w:w w:val="95"/>
          <w:vertAlign w:val="baseline"/>
        </w:rPr>
        <w:t>server is </w:t>
      </w:r>
      <w:r>
        <w:rPr>
          <w:spacing w:val="-3"/>
          <w:w w:val="95"/>
          <w:vertAlign w:val="baseline"/>
        </w:rPr>
        <w:t>available </w:t>
      </w:r>
      <w:r>
        <w:rPr>
          <w:w w:val="95"/>
          <w:vertAlign w:val="baseline"/>
        </w:rPr>
        <w:t>only to designated DatStat</w:t>
      </w:r>
      <w:r>
        <w:rPr>
          <w:rFonts w:ascii="Arial"/>
          <w:i/>
          <w:w w:val="95"/>
          <w:vertAlign w:val="superscript"/>
        </w:rPr>
        <w:t>T</w:t>
      </w:r>
      <w:r>
        <w:rPr>
          <w:rFonts w:ascii="Arial"/>
          <w:i/>
          <w:spacing w:val="-53"/>
          <w:w w:val="95"/>
          <w:vertAlign w:val="baseline"/>
        </w:rPr>
        <w:t> </w:t>
      </w:r>
      <w:r>
        <w:rPr>
          <w:rFonts w:ascii="Arial"/>
          <w:i/>
          <w:w w:val="95"/>
          <w:vertAlign w:val="superscript"/>
        </w:rPr>
        <w:t>M</w:t>
      </w:r>
      <w:r>
        <w:rPr>
          <w:rFonts w:ascii="Arial"/>
          <w:i/>
          <w:w w:val="95"/>
          <w:vertAlign w:val="baseline"/>
        </w:rPr>
        <w:t> </w:t>
      </w:r>
      <w:r>
        <w:rPr>
          <w:w w:val="95"/>
          <w:vertAlign w:val="baseline"/>
        </w:rPr>
        <w:t>users who log in with specified usernames </w:t>
      </w:r>
      <w:r>
        <w:rPr>
          <w:vertAlign w:val="baseline"/>
        </w:rPr>
        <w:t>and</w:t>
      </w:r>
      <w:r>
        <w:rPr>
          <w:spacing w:val="18"/>
          <w:vertAlign w:val="baseline"/>
        </w:rPr>
        <w:t> </w:t>
      </w:r>
      <w:r>
        <w:rPr>
          <w:vertAlign w:val="baseline"/>
        </w:rPr>
        <w:t>passwords.</w:t>
      </w:r>
    </w:p>
    <w:p>
      <w:pPr>
        <w:pStyle w:val="BodyText"/>
        <w:spacing w:before="10"/>
        <w:rPr>
          <w:sz w:val="26"/>
        </w:rPr>
      </w:pPr>
    </w:p>
    <w:p>
      <w:pPr>
        <w:pStyle w:val="BodyText"/>
        <w:spacing w:line="254" w:lineRule="auto" w:before="1"/>
        <w:ind w:left="140" w:right="1798" w:firstLine="351"/>
        <w:jc w:val="both"/>
      </w:pPr>
      <w:r>
        <w:rPr/>
        <w:t>On a regular basis the DCC will obtain survey data from the DatStat</w:t>
      </w:r>
      <w:r>
        <w:rPr>
          <w:rFonts w:ascii="Arial"/>
          <w:i/>
          <w:vertAlign w:val="superscript"/>
        </w:rPr>
        <w:t>T</w:t>
      </w:r>
      <w:r>
        <w:rPr>
          <w:rFonts w:ascii="Arial"/>
          <w:i/>
          <w:vertAlign w:val="baseline"/>
        </w:rPr>
        <w:t> </w:t>
      </w:r>
      <w:r>
        <w:rPr>
          <w:rFonts w:ascii="Arial"/>
          <w:i/>
          <w:vertAlign w:val="superscript"/>
        </w:rPr>
        <w:t>M</w:t>
      </w:r>
      <w:r>
        <w:rPr>
          <w:rFonts w:ascii="Arial"/>
          <w:i/>
          <w:vertAlign w:val="baseline"/>
        </w:rPr>
        <w:t> </w:t>
      </w:r>
      <w:r>
        <w:rPr>
          <w:vertAlign w:val="baseline"/>
        </w:rPr>
        <w:t>system to merge with the other study data.</w:t>
      </w:r>
    </w:p>
    <w:p>
      <w:pPr>
        <w:pStyle w:val="BodyText"/>
      </w:pPr>
    </w:p>
    <w:p>
      <w:pPr>
        <w:pStyle w:val="Heading2"/>
        <w:numPr>
          <w:ilvl w:val="1"/>
          <w:numId w:val="15"/>
        </w:numPr>
        <w:tabs>
          <w:tab w:pos="875" w:val="left" w:leader="none"/>
          <w:tab w:pos="876" w:val="left" w:leader="none"/>
        </w:tabs>
        <w:spacing w:line="240" w:lineRule="auto" w:before="184" w:after="0"/>
        <w:ind w:left="875" w:right="0" w:hanging="735"/>
        <w:jc w:val="left"/>
      </w:pPr>
      <w:bookmarkStart w:name="Protection of Confidentiality" w:id="60"/>
      <w:bookmarkEnd w:id="60"/>
      <w:r>
        <w:rPr>
          <w:b w:val="0"/>
        </w:rPr>
      </w:r>
      <w:bookmarkStart w:name="_bookmark20" w:id="61"/>
      <w:bookmarkEnd w:id="61"/>
      <w:r>
        <w:rPr>
          <w:b w:val="0"/>
        </w:rPr>
      </w:r>
      <w:bookmarkStart w:name="_bookmark20" w:id="62"/>
      <w:bookmarkEnd w:id="62"/>
      <w:r>
        <w:rPr/>
        <w:t>Protection</w:t>
      </w:r>
      <w:r>
        <w:rPr/>
        <w:t> of</w:t>
      </w:r>
      <w:r>
        <w:rPr>
          <w:spacing w:val="-4"/>
        </w:rPr>
        <w:t> </w:t>
      </w:r>
      <w:r>
        <w:rPr/>
        <w:t>Confidentiality</w:t>
      </w:r>
    </w:p>
    <w:p>
      <w:pPr>
        <w:pStyle w:val="BodyText"/>
        <w:spacing w:line="254" w:lineRule="auto" w:before="192"/>
        <w:ind w:left="140" w:right="1763" w:hanging="9"/>
        <w:jc w:val="both"/>
      </w:pPr>
      <w:r>
        <w:rPr/>
        <w:t>The</w:t>
      </w:r>
      <w:r>
        <w:rPr>
          <w:spacing w:val="-14"/>
        </w:rPr>
        <w:t> </w:t>
      </w:r>
      <w:r>
        <w:rPr/>
        <w:t>investigators</w:t>
      </w:r>
      <w:r>
        <w:rPr>
          <w:spacing w:val="-15"/>
        </w:rPr>
        <w:t> </w:t>
      </w:r>
      <w:r>
        <w:rPr/>
        <w:t>and</w:t>
      </w:r>
      <w:r>
        <w:rPr>
          <w:spacing w:val="-14"/>
        </w:rPr>
        <w:t> </w:t>
      </w:r>
      <w:r>
        <w:rPr/>
        <w:t>staff</w:t>
      </w:r>
      <w:r>
        <w:rPr>
          <w:spacing w:val="-14"/>
        </w:rPr>
        <w:t> </w:t>
      </w:r>
      <w:r>
        <w:rPr/>
        <w:t>of</w:t>
      </w:r>
      <w:r>
        <w:rPr>
          <w:spacing w:val="-14"/>
        </w:rPr>
        <w:t> </w:t>
      </w:r>
      <w:r>
        <w:rPr/>
        <w:t>the</w:t>
      </w:r>
      <w:r>
        <w:rPr>
          <w:spacing w:val="-14"/>
        </w:rPr>
        <w:t> </w:t>
      </w:r>
      <w:r>
        <w:rPr/>
        <w:t>DCC</w:t>
      </w:r>
      <w:r>
        <w:rPr>
          <w:spacing w:val="-14"/>
        </w:rPr>
        <w:t> </w:t>
      </w:r>
      <w:r>
        <w:rPr/>
        <w:t>are</w:t>
      </w:r>
      <w:r>
        <w:rPr>
          <w:spacing w:val="-14"/>
        </w:rPr>
        <w:t> </w:t>
      </w:r>
      <w:r>
        <w:rPr/>
        <w:t>fully</w:t>
      </w:r>
      <w:r>
        <w:rPr>
          <w:spacing w:val="-14"/>
        </w:rPr>
        <w:t> </w:t>
      </w:r>
      <w:r>
        <w:rPr/>
        <w:t>committed</w:t>
      </w:r>
      <w:r>
        <w:rPr>
          <w:spacing w:val="-14"/>
        </w:rPr>
        <w:t> </w:t>
      </w:r>
      <w:r>
        <w:rPr/>
        <w:t>to</w:t>
      </w:r>
      <w:r>
        <w:rPr>
          <w:spacing w:val="-14"/>
        </w:rPr>
        <w:t> </w:t>
      </w:r>
      <w:r>
        <w:rPr/>
        <w:t>the</w:t>
      </w:r>
      <w:r>
        <w:rPr>
          <w:spacing w:val="-14"/>
        </w:rPr>
        <w:t> </w:t>
      </w:r>
      <w:r>
        <w:rPr/>
        <w:t>security</w:t>
      </w:r>
      <w:r>
        <w:rPr>
          <w:spacing w:val="-14"/>
        </w:rPr>
        <w:t> </w:t>
      </w:r>
      <w:r>
        <w:rPr/>
        <w:t>and</w:t>
      </w:r>
      <w:r>
        <w:rPr>
          <w:spacing w:val="-14"/>
        </w:rPr>
        <w:t> </w:t>
      </w:r>
      <w:r>
        <w:rPr/>
        <w:t>confiden- tiality of all data collected for CPCCRN studies. All DCC personnel at the University of</w:t>
      </w:r>
      <w:r>
        <w:rPr>
          <w:spacing w:val="-8"/>
        </w:rPr>
        <w:t> </w:t>
      </w:r>
      <w:r>
        <w:rPr/>
        <w:t>Utah</w:t>
      </w:r>
      <w:r>
        <w:rPr>
          <w:spacing w:val="-8"/>
        </w:rPr>
        <w:t> </w:t>
      </w:r>
      <w:r>
        <w:rPr>
          <w:spacing w:val="-4"/>
        </w:rPr>
        <w:t>have</w:t>
      </w:r>
      <w:r>
        <w:rPr>
          <w:spacing w:val="-7"/>
        </w:rPr>
        <w:t> </w:t>
      </w:r>
      <w:r>
        <w:rPr/>
        <w:t>signed</w:t>
      </w:r>
      <w:r>
        <w:rPr>
          <w:spacing w:val="-8"/>
        </w:rPr>
        <w:t> </w:t>
      </w:r>
      <w:r>
        <w:rPr/>
        <w:t>confidentiality</w:t>
      </w:r>
      <w:r>
        <w:rPr>
          <w:spacing w:val="-8"/>
        </w:rPr>
        <w:t> </w:t>
      </w:r>
      <w:r>
        <w:rPr/>
        <w:t>agreements</w:t>
      </w:r>
      <w:r>
        <w:rPr>
          <w:spacing w:val="-7"/>
        </w:rPr>
        <w:t> </w:t>
      </w:r>
      <w:r>
        <w:rPr/>
        <w:t>concerning</w:t>
      </w:r>
      <w:r>
        <w:rPr>
          <w:spacing w:val="-8"/>
        </w:rPr>
        <w:t> </w:t>
      </w:r>
      <w:r>
        <w:rPr/>
        <w:t>all</w:t>
      </w:r>
      <w:r>
        <w:rPr>
          <w:spacing w:val="-7"/>
        </w:rPr>
        <w:t> </w:t>
      </w:r>
      <w:r>
        <w:rPr/>
        <w:t>data</w:t>
      </w:r>
      <w:r>
        <w:rPr>
          <w:spacing w:val="-8"/>
        </w:rPr>
        <w:t> </w:t>
      </w:r>
      <w:r>
        <w:rPr/>
        <w:t>encountered</w:t>
      </w:r>
      <w:r>
        <w:rPr>
          <w:spacing w:val="-8"/>
        </w:rPr>
        <w:t> </w:t>
      </w:r>
      <w:r>
        <w:rPr/>
        <w:t>in</w:t>
      </w:r>
      <w:r>
        <w:rPr>
          <w:spacing w:val="-7"/>
        </w:rPr>
        <w:t> </w:t>
      </w:r>
      <w:r>
        <w:rPr/>
        <w:t>the</w:t>
      </w:r>
    </w:p>
    <w:p>
      <w:pPr>
        <w:spacing w:after="0" w:line="254" w:lineRule="auto"/>
        <w:jc w:val="both"/>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4048"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4072"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spacing w:line="254" w:lineRule="auto" w:before="192"/>
        <w:ind w:left="500" w:right="1440"/>
        <w:jc w:val="both"/>
      </w:pPr>
      <w:r>
        <w:rPr/>
        <w:t>center.</w:t>
      </w:r>
      <w:r>
        <w:rPr>
          <w:spacing w:val="-18"/>
        </w:rPr>
        <w:t> </w:t>
      </w:r>
      <w:r>
        <w:rPr/>
        <w:t>Violation</w:t>
      </w:r>
      <w:r>
        <w:rPr>
          <w:spacing w:val="-27"/>
        </w:rPr>
        <w:t> </w:t>
      </w:r>
      <w:r>
        <w:rPr/>
        <w:t>of</w:t>
      </w:r>
      <w:r>
        <w:rPr>
          <w:spacing w:val="-28"/>
        </w:rPr>
        <w:t> </w:t>
      </w:r>
      <w:r>
        <w:rPr/>
        <w:t>these</w:t>
      </w:r>
      <w:r>
        <w:rPr>
          <w:spacing w:val="-27"/>
        </w:rPr>
        <w:t> </w:t>
      </w:r>
      <w:r>
        <w:rPr/>
        <w:t>agreements</w:t>
      </w:r>
      <w:r>
        <w:rPr>
          <w:spacing w:val="-27"/>
        </w:rPr>
        <w:t> </w:t>
      </w:r>
      <w:r>
        <w:rPr>
          <w:spacing w:val="-3"/>
        </w:rPr>
        <w:t>may</w:t>
      </w:r>
      <w:r>
        <w:rPr>
          <w:spacing w:val="-28"/>
        </w:rPr>
        <w:t> </w:t>
      </w:r>
      <w:r>
        <w:rPr/>
        <w:t>result</w:t>
      </w:r>
      <w:r>
        <w:rPr>
          <w:spacing w:val="-27"/>
        </w:rPr>
        <w:t> </w:t>
      </w:r>
      <w:r>
        <w:rPr/>
        <w:t>in</w:t>
      </w:r>
      <w:r>
        <w:rPr>
          <w:spacing w:val="-28"/>
        </w:rPr>
        <w:t> </w:t>
      </w:r>
      <w:r>
        <w:rPr/>
        <w:t>termination</w:t>
      </w:r>
      <w:r>
        <w:rPr>
          <w:spacing w:val="-27"/>
        </w:rPr>
        <w:t> </w:t>
      </w:r>
      <w:r>
        <w:rPr/>
        <w:t>from</w:t>
      </w:r>
      <w:r>
        <w:rPr>
          <w:spacing w:val="-27"/>
        </w:rPr>
        <w:t> </w:t>
      </w:r>
      <w:r>
        <w:rPr/>
        <w:t>employment</w:t>
      </w:r>
      <w:r>
        <w:rPr>
          <w:spacing w:val="-28"/>
        </w:rPr>
        <w:t> </w:t>
      </w:r>
      <w:r>
        <w:rPr/>
        <w:t>at</w:t>
      </w:r>
      <w:r>
        <w:rPr>
          <w:spacing w:val="-27"/>
        </w:rPr>
        <w:t> </w:t>
      </w:r>
      <w:r>
        <w:rPr/>
        <w:t>the University</w:t>
      </w:r>
      <w:r>
        <w:rPr>
          <w:spacing w:val="-34"/>
        </w:rPr>
        <w:t> </w:t>
      </w:r>
      <w:r>
        <w:rPr/>
        <w:t>of</w:t>
      </w:r>
      <w:r>
        <w:rPr>
          <w:spacing w:val="-34"/>
        </w:rPr>
        <w:t> </w:t>
      </w:r>
      <w:r>
        <w:rPr/>
        <w:t>Utah.</w:t>
      </w:r>
      <w:r>
        <w:rPr>
          <w:spacing w:val="-24"/>
        </w:rPr>
        <w:t> </w:t>
      </w:r>
      <w:r>
        <w:rPr/>
        <w:t>In</w:t>
      </w:r>
      <w:r>
        <w:rPr>
          <w:spacing w:val="-33"/>
        </w:rPr>
        <w:t> </w:t>
      </w:r>
      <w:r>
        <w:rPr/>
        <w:t>addition,</w:t>
      </w:r>
      <w:r>
        <w:rPr>
          <w:spacing w:val="-33"/>
        </w:rPr>
        <w:t> </w:t>
      </w:r>
      <w:r>
        <w:rPr/>
        <w:t>all</w:t>
      </w:r>
      <w:r>
        <w:rPr>
          <w:spacing w:val="-34"/>
        </w:rPr>
        <w:t> </w:t>
      </w:r>
      <w:r>
        <w:rPr/>
        <w:t>personnel</w:t>
      </w:r>
      <w:r>
        <w:rPr>
          <w:spacing w:val="-34"/>
        </w:rPr>
        <w:t> </w:t>
      </w:r>
      <w:r>
        <w:rPr>
          <w:spacing w:val="-3"/>
        </w:rPr>
        <w:t>involved</w:t>
      </w:r>
      <w:r>
        <w:rPr>
          <w:spacing w:val="-34"/>
        </w:rPr>
        <w:t> </w:t>
      </w:r>
      <w:r>
        <w:rPr/>
        <w:t>with</w:t>
      </w:r>
      <w:r>
        <w:rPr>
          <w:spacing w:val="-33"/>
        </w:rPr>
        <w:t> </w:t>
      </w:r>
      <w:r>
        <w:rPr/>
        <w:t>data</w:t>
      </w:r>
      <w:r>
        <w:rPr>
          <w:spacing w:val="-34"/>
        </w:rPr>
        <w:t> </w:t>
      </w:r>
      <w:r>
        <w:rPr/>
        <w:t>coordinating</w:t>
      </w:r>
      <w:r>
        <w:rPr>
          <w:spacing w:val="-34"/>
        </w:rPr>
        <w:t> </w:t>
      </w:r>
      <w:r>
        <w:rPr/>
        <w:t>center</w:t>
      </w:r>
      <w:r>
        <w:rPr>
          <w:spacing w:val="-34"/>
        </w:rPr>
        <w:t> </w:t>
      </w:r>
      <w:r>
        <w:rPr/>
        <w:t>data systems </w:t>
      </w:r>
      <w:r>
        <w:rPr>
          <w:spacing w:val="-4"/>
        </w:rPr>
        <w:t>have </w:t>
      </w:r>
      <w:r>
        <w:rPr/>
        <w:t>received Human Subjects Protection and </w:t>
      </w:r>
      <w:r>
        <w:rPr>
          <w:spacing w:val="-4"/>
        </w:rPr>
        <w:t>HIPAA</w:t>
      </w:r>
      <w:r>
        <w:rPr>
          <w:spacing w:val="11"/>
        </w:rPr>
        <w:t> </w:t>
      </w:r>
      <w:r>
        <w:rPr/>
        <w:t>education.</w:t>
      </w:r>
    </w:p>
    <w:p>
      <w:pPr>
        <w:pStyle w:val="BodyText"/>
        <w:spacing w:before="7"/>
        <w:rPr>
          <w:sz w:val="26"/>
        </w:rPr>
      </w:pPr>
    </w:p>
    <w:p>
      <w:pPr>
        <w:pStyle w:val="BodyText"/>
        <w:spacing w:line="254" w:lineRule="auto"/>
        <w:ind w:left="500" w:right="1436" w:firstLine="351"/>
        <w:jc w:val="both"/>
      </w:pPr>
      <w:r>
        <w:rPr>
          <w:w w:val="95"/>
        </w:rPr>
        <w:t>The coordinators, reviewers and investigators </w:t>
      </w:r>
      <w:r>
        <w:rPr>
          <w:spacing w:val="-3"/>
          <w:w w:val="95"/>
        </w:rPr>
        <w:t>involved </w:t>
      </w:r>
      <w:r>
        <w:rPr>
          <w:w w:val="95"/>
        </w:rPr>
        <w:t>with this study will </w:t>
      </w:r>
      <w:r>
        <w:rPr>
          <w:spacing w:val="3"/>
          <w:w w:val="95"/>
        </w:rPr>
        <w:t>be</w:t>
      </w:r>
      <w:r>
        <w:rPr>
          <w:spacing w:val="-19"/>
          <w:w w:val="95"/>
        </w:rPr>
        <w:t> </w:t>
      </w:r>
      <w:r>
        <w:rPr>
          <w:w w:val="95"/>
        </w:rPr>
        <w:t>required </w:t>
      </w:r>
      <w:r>
        <w:rPr/>
        <w:t>to</w:t>
      </w:r>
      <w:r>
        <w:rPr>
          <w:spacing w:val="-17"/>
        </w:rPr>
        <w:t> </w:t>
      </w:r>
      <w:r>
        <w:rPr/>
        <w:t>sign</w:t>
      </w:r>
      <w:r>
        <w:rPr>
          <w:spacing w:val="-16"/>
        </w:rPr>
        <w:t> </w:t>
      </w:r>
      <w:r>
        <w:rPr/>
        <w:t>agreements</w:t>
      </w:r>
      <w:r>
        <w:rPr>
          <w:spacing w:val="-17"/>
        </w:rPr>
        <w:t> </w:t>
      </w:r>
      <w:r>
        <w:rPr/>
        <w:t>from</w:t>
      </w:r>
      <w:r>
        <w:rPr>
          <w:spacing w:val="-16"/>
        </w:rPr>
        <w:t> </w:t>
      </w:r>
      <w:r>
        <w:rPr/>
        <w:t>the</w:t>
      </w:r>
      <w:r>
        <w:rPr>
          <w:spacing w:val="-17"/>
        </w:rPr>
        <w:t> </w:t>
      </w:r>
      <w:r>
        <w:rPr/>
        <w:t>DCC</w:t>
      </w:r>
      <w:r>
        <w:rPr>
          <w:spacing w:val="-16"/>
        </w:rPr>
        <w:t> </w:t>
      </w:r>
      <w:r>
        <w:rPr/>
        <w:t>that</w:t>
      </w:r>
      <w:r>
        <w:rPr>
          <w:spacing w:val="-17"/>
        </w:rPr>
        <w:t> </w:t>
      </w:r>
      <w:r>
        <w:rPr/>
        <w:t>relate</w:t>
      </w:r>
      <w:r>
        <w:rPr>
          <w:spacing w:val="-16"/>
        </w:rPr>
        <w:t> </w:t>
      </w:r>
      <w:r>
        <w:rPr/>
        <w:t>to</w:t>
      </w:r>
      <w:r>
        <w:rPr>
          <w:spacing w:val="-17"/>
        </w:rPr>
        <w:t> </w:t>
      </w:r>
      <w:r>
        <w:rPr/>
        <w:t>maintenance</w:t>
      </w:r>
      <w:r>
        <w:rPr>
          <w:spacing w:val="-16"/>
        </w:rPr>
        <w:t> </w:t>
      </w:r>
      <w:r>
        <w:rPr/>
        <w:t>of</w:t>
      </w:r>
      <w:r>
        <w:rPr>
          <w:spacing w:val="-17"/>
        </w:rPr>
        <w:t> </w:t>
      </w:r>
      <w:r>
        <w:rPr/>
        <w:t>passwords,</w:t>
      </w:r>
      <w:r>
        <w:rPr>
          <w:spacing w:val="-16"/>
        </w:rPr>
        <w:t> </w:t>
      </w:r>
      <w:r>
        <w:rPr/>
        <w:t>information system </w:t>
      </w:r>
      <w:r>
        <w:rPr>
          <w:spacing w:val="-3"/>
        </w:rPr>
        <w:t>security, </w:t>
      </w:r>
      <w:r>
        <w:rPr/>
        <w:t>and data</w:t>
      </w:r>
      <w:r>
        <w:rPr>
          <w:spacing w:val="17"/>
        </w:rPr>
        <w:t> </w:t>
      </w:r>
      <w:r>
        <w:rPr>
          <w:spacing w:val="-3"/>
        </w:rPr>
        <w:t>confidentiality.</w:t>
      </w:r>
    </w:p>
    <w:p>
      <w:pPr>
        <w:pStyle w:val="BodyText"/>
      </w:pPr>
    </w:p>
    <w:p>
      <w:pPr>
        <w:pStyle w:val="BodyText"/>
      </w:pPr>
    </w:p>
    <w:p>
      <w:pPr>
        <w:pStyle w:val="Heading2"/>
        <w:numPr>
          <w:ilvl w:val="1"/>
          <w:numId w:val="15"/>
        </w:numPr>
        <w:tabs>
          <w:tab w:pos="1236" w:val="left" w:leader="none"/>
        </w:tabs>
        <w:spacing w:line="240" w:lineRule="auto" w:before="196" w:after="0"/>
        <w:ind w:left="1235" w:right="0" w:hanging="735"/>
        <w:jc w:val="both"/>
      </w:pPr>
      <w:bookmarkStart w:name="Data Quality Management and Monitoring" w:id="63"/>
      <w:bookmarkEnd w:id="63"/>
      <w:r>
        <w:rPr>
          <w:b w:val="0"/>
        </w:rPr>
      </w:r>
      <w:bookmarkStart w:name="_bookmark21" w:id="64"/>
      <w:bookmarkEnd w:id="64"/>
      <w:r>
        <w:rPr>
          <w:b w:val="0"/>
        </w:rPr>
      </w:r>
      <w:bookmarkStart w:name="_bookmark21" w:id="65"/>
      <w:bookmarkEnd w:id="65"/>
      <w:r>
        <w:rPr/>
        <w:t>Data</w:t>
      </w:r>
      <w:r>
        <w:rPr/>
        <w:t> Quality Management and</w:t>
      </w:r>
      <w:r>
        <w:rPr>
          <w:spacing w:val="56"/>
        </w:rPr>
        <w:t> </w:t>
      </w:r>
      <w:r>
        <w:rPr/>
        <w:t>Monitoring</w:t>
      </w:r>
    </w:p>
    <w:p>
      <w:pPr>
        <w:pStyle w:val="BodyText"/>
        <w:spacing w:line="254" w:lineRule="auto" w:before="190"/>
        <w:ind w:left="500" w:right="1392" w:hanging="9"/>
        <w:jc w:val="both"/>
      </w:pPr>
      <w:r>
        <w:rPr/>
        <w:t>The</w:t>
      </w:r>
      <w:r>
        <w:rPr>
          <w:spacing w:val="-14"/>
        </w:rPr>
        <w:t> </w:t>
      </w:r>
      <w:r>
        <w:rPr/>
        <w:t>Data</w:t>
      </w:r>
      <w:r>
        <w:rPr>
          <w:spacing w:val="-14"/>
        </w:rPr>
        <w:t> </w:t>
      </w:r>
      <w:r>
        <w:rPr/>
        <w:t>Coordinating</w:t>
      </w:r>
      <w:r>
        <w:rPr>
          <w:spacing w:val="-14"/>
        </w:rPr>
        <w:t> </w:t>
      </w:r>
      <w:r>
        <w:rPr/>
        <w:t>Center</w:t>
      </w:r>
      <w:r>
        <w:rPr>
          <w:spacing w:val="-14"/>
        </w:rPr>
        <w:t> </w:t>
      </w:r>
      <w:r>
        <w:rPr/>
        <w:t>monitors</w:t>
      </w:r>
      <w:r>
        <w:rPr>
          <w:spacing w:val="-14"/>
        </w:rPr>
        <w:t> </w:t>
      </w:r>
      <w:r>
        <w:rPr/>
        <w:t>CPCCRN</w:t>
      </w:r>
      <w:r>
        <w:rPr>
          <w:spacing w:val="-14"/>
        </w:rPr>
        <w:t> </w:t>
      </w:r>
      <w:r>
        <w:rPr/>
        <w:t>studies</w:t>
      </w:r>
      <w:r>
        <w:rPr>
          <w:spacing w:val="-14"/>
        </w:rPr>
        <w:t> </w:t>
      </w:r>
      <w:r>
        <w:rPr/>
        <w:t>on</w:t>
      </w:r>
      <w:r>
        <w:rPr>
          <w:spacing w:val="-13"/>
        </w:rPr>
        <w:t> </w:t>
      </w:r>
      <w:r>
        <w:rPr/>
        <w:t>behalf</w:t>
      </w:r>
      <w:r>
        <w:rPr>
          <w:spacing w:val="-14"/>
        </w:rPr>
        <w:t> </w:t>
      </w:r>
      <w:r>
        <w:rPr/>
        <w:t>of</w:t>
      </w:r>
      <w:r>
        <w:rPr>
          <w:spacing w:val="-14"/>
        </w:rPr>
        <w:t> </w:t>
      </w:r>
      <w:r>
        <w:rPr/>
        <w:t>the</w:t>
      </w:r>
      <w:r>
        <w:rPr>
          <w:spacing w:val="-14"/>
        </w:rPr>
        <w:t> </w:t>
      </w:r>
      <w:r>
        <w:rPr/>
        <w:t>investigators </w:t>
      </w:r>
      <w:r>
        <w:rPr>
          <w:w w:val="95"/>
        </w:rPr>
        <w:t>and the funding </w:t>
      </w:r>
      <w:r>
        <w:rPr>
          <w:spacing w:val="-3"/>
          <w:w w:val="95"/>
        </w:rPr>
        <w:t>agency. </w:t>
      </w:r>
      <w:r>
        <w:rPr>
          <w:w w:val="95"/>
        </w:rPr>
        <w:t>The purposes of monitoring include demonstration of adherence </w:t>
      </w:r>
      <w:r>
        <w:rPr/>
        <w:t>to human subject protection requirements and assurance of high quality study data. Monitoring is done </w:t>
      </w:r>
      <w:r>
        <w:rPr>
          <w:spacing w:val="-3"/>
        </w:rPr>
        <w:t>remotely. </w:t>
      </w:r>
      <w:r>
        <w:rPr/>
        <w:t>Remote monitoring </w:t>
      </w:r>
      <w:r>
        <w:rPr>
          <w:spacing w:val="-3"/>
        </w:rPr>
        <w:t>involves </w:t>
      </w:r>
      <w:r>
        <w:rPr/>
        <w:t>detailed review of the data entered </w:t>
      </w:r>
      <w:r>
        <w:rPr>
          <w:spacing w:val="-4"/>
        </w:rPr>
        <w:t>by </w:t>
      </w:r>
      <w:r>
        <w:rPr/>
        <w:t>the Clinical Center and telephone consultations with the Clinical Center investigator</w:t>
      </w:r>
      <w:r>
        <w:rPr>
          <w:spacing w:val="-26"/>
        </w:rPr>
        <w:t> </w:t>
      </w:r>
      <w:r>
        <w:rPr/>
        <w:t>and/or</w:t>
      </w:r>
      <w:r>
        <w:rPr>
          <w:spacing w:val="-26"/>
        </w:rPr>
        <w:t> </w:t>
      </w:r>
      <w:r>
        <w:rPr/>
        <w:t>research</w:t>
      </w:r>
      <w:r>
        <w:rPr>
          <w:spacing w:val="-26"/>
        </w:rPr>
        <w:t> </w:t>
      </w:r>
      <w:r>
        <w:rPr/>
        <w:t>coordinator</w:t>
      </w:r>
      <w:r>
        <w:rPr>
          <w:spacing w:val="-26"/>
        </w:rPr>
        <w:t> </w:t>
      </w:r>
      <w:r>
        <w:rPr/>
        <w:t>to</w:t>
      </w:r>
      <w:r>
        <w:rPr>
          <w:spacing w:val="-26"/>
        </w:rPr>
        <w:t> </w:t>
      </w:r>
      <w:r>
        <w:rPr/>
        <w:t>review</w:t>
      </w:r>
      <w:r>
        <w:rPr>
          <w:spacing w:val="-26"/>
        </w:rPr>
        <w:t> </w:t>
      </w:r>
      <w:r>
        <w:rPr/>
        <w:t>data</w:t>
      </w:r>
      <w:r>
        <w:rPr>
          <w:spacing w:val="-26"/>
        </w:rPr>
        <w:t> </w:t>
      </w:r>
      <w:r>
        <w:rPr>
          <w:spacing w:val="-4"/>
        </w:rPr>
        <w:t>quality.</w:t>
      </w:r>
      <w:r>
        <w:rPr>
          <w:spacing w:val="-14"/>
        </w:rPr>
        <w:t> </w:t>
      </w:r>
      <w:r>
        <w:rPr/>
        <w:t>This</w:t>
      </w:r>
      <w:r>
        <w:rPr>
          <w:spacing w:val="-26"/>
        </w:rPr>
        <w:t> </w:t>
      </w:r>
      <w:r>
        <w:rPr/>
        <w:t>requires</w:t>
      </w:r>
      <w:r>
        <w:rPr>
          <w:spacing w:val="-26"/>
        </w:rPr>
        <w:t> </w:t>
      </w:r>
      <w:r>
        <w:rPr/>
        <w:t>uploading of</w:t>
      </w:r>
      <w:r>
        <w:rPr>
          <w:spacing w:val="-18"/>
        </w:rPr>
        <w:t> </w:t>
      </w:r>
      <w:r>
        <w:rPr/>
        <w:t>complete</w:t>
      </w:r>
      <w:r>
        <w:rPr>
          <w:spacing w:val="-17"/>
        </w:rPr>
        <w:t> </w:t>
      </w:r>
      <w:r>
        <w:rPr/>
        <w:t>consent</w:t>
      </w:r>
      <w:r>
        <w:rPr>
          <w:spacing w:val="-18"/>
        </w:rPr>
        <w:t> </w:t>
      </w:r>
      <w:r>
        <w:rPr/>
        <w:t>documents</w:t>
      </w:r>
      <w:r>
        <w:rPr>
          <w:spacing w:val="-17"/>
        </w:rPr>
        <w:t> </w:t>
      </w:r>
      <w:r>
        <w:rPr/>
        <w:t>and</w:t>
      </w:r>
      <w:r>
        <w:rPr>
          <w:spacing w:val="-17"/>
        </w:rPr>
        <w:t> </w:t>
      </w:r>
      <w:r>
        <w:rPr/>
        <w:t>de-identified</w:t>
      </w:r>
      <w:r>
        <w:rPr>
          <w:spacing w:val="-18"/>
        </w:rPr>
        <w:t> </w:t>
      </w:r>
      <w:r>
        <w:rPr/>
        <w:t>copies</w:t>
      </w:r>
      <w:r>
        <w:rPr>
          <w:spacing w:val="-17"/>
        </w:rPr>
        <w:t> </w:t>
      </w:r>
      <w:r>
        <w:rPr/>
        <w:t>of</w:t>
      </w:r>
      <w:r>
        <w:rPr>
          <w:spacing w:val="-18"/>
        </w:rPr>
        <w:t> </w:t>
      </w:r>
      <w:r>
        <w:rPr/>
        <w:t>specific</w:t>
      </w:r>
      <w:r>
        <w:rPr>
          <w:spacing w:val="-17"/>
        </w:rPr>
        <w:t> </w:t>
      </w:r>
      <w:r>
        <w:rPr/>
        <w:t>parts</w:t>
      </w:r>
      <w:r>
        <w:rPr>
          <w:spacing w:val="-17"/>
        </w:rPr>
        <w:t> </w:t>
      </w:r>
      <w:r>
        <w:rPr/>
        <w:t>of</w:t>
      </w:r>
      <w:r>
        <w:rPr>
          <w:spacing w:val="-18"/>
        </w:rPr>
        <w:t> </w:t>
      </w:r>
      <w:r>
        <w:rPr/>
        <w:t>the</w:t>
      </w:r>
      <w:r>
        <w:rPr>
          <w:spacing w:val="-17"/>
        </w:rPr>
        <w:t> </w:t>
      </w:r>
      <w:r>
        <w:rPr/>
        <w:t>medical record to the DCC staff, who review those materials against the data recorded in the electronic data capture</w:t>
      </w:r>
      <w:r>
        <w:rPr>
          <w:spacing w:val="54"/>
        </w:rPr>
        <w:t> </w:t>
      </w:r>
      <w:r>
        <w:rPr/>
        <w:t>system.</w:t>
      </w:r>
    </w:p>
    <w:p>
      <w:pPr>
        <w:pStyle w:val="BodyText"/>
      </w:pPr>
    </w:p>
    <w:p>
      <w:pPr>
        <w:pStyle w:val="Heading2"/>
        <w:numPr>
          <w:ilvl w:val="1"/>
          <w:numId w:val="15"/>
        </w:numPr>
        <w:tabs>
          <w:tab w:pos="1236" w:val="left" w:leader="none"/>
        </w:tabs>
        <w:spacing w:line="240" w:lineRule="auto" w:before="179" w:after="0"/>
        <w:ind w:left="1235" w:right="0" w:hanging="735"/>
        <w:jc w:val="both"/>
      </w:pPr>
      <w:bookmarkStart w:name="Record Access" w:id="66"/>
      <w:bookmarkEnd w:id="66"/>
      <w:r>
        <w:rPr>
          <w:b w:val="0"/>
        </w:rPr>
      </w:r>
      <w:bookmarkStart w:name="_bookmark22" w:id="67"/>
      <w:bookmarkEnd w:id="67"/>
      <w:r>
        <w:rPr>
          <w:b w:val="0"/>
        </w:rPr>
      </w:r>
      <w:bookmarkStart w:name="_bookmark22" w:id="68"/>
      <w:bookmarkEnd w:id="68"/>
      <w:r>
        <w:rPr/>
        <w:t>Record</w:t>
      </w:r>
      <w:r>
        <w:rPr>
          <w:spacing w:val="35"/>
        </w:rPr>
        <w:t> </w:t>
      </w:r>
      <w:r>
        <w:rPr/>
        <w:t>Access</w:t>
      </w:r>
    </w:p>
    <w:p>
      <w:pPr>
        <w:pStyle w:val="BodyText"/>
        <w:spacing w:line="254" w:lineRule="auto" w:before="190"/>
        <w:ind w:left="472" w:right="1430" w:firstLine="18"/>
        <w:jc w:val="both"/>
      </w:pPr>
      <w:r>
        <w:rPr>
          <w:w w:val="95"/>
        </w:rPr>
        <w:t>The</w:t>
      </w:r>
      <w:r>
        <w:rPr>
          <w:spacing w:val="-9"/>
          <w:w w:val="95"/>
        </w:rPr>
        <w:t> </w:t>
      </w:r>
      <w:r>
        <w:rPr>
          <w:w w:val="95"/>
        </w:rPr>
        <w:t>medical</w:t>
      </w:r>
      <w:r>
        <w:rPr>
          <w:spacing w:val="-9"/>
          <w:w w:val="95"/>
        </w:rPr>
        <w:t> </w:t>
      </w:r>
      <w:r>
        <w:rPr>
          <w:w w:val="95"/>
        </w:rPr>
        <w:t>record</w:t>
      </w:r>
      <w:r>
        <w:rPr>
          <w:spacing w:val="-9"/>
          <w:w w:val="95"/>
        </w:rPr>
        <w:t> </w:t>
      </w:r>
      <w:r>
        <w:rPr>
          <w:w w:val="95"/>
        </w:rPr>
        <w:t>must</w:t>
      </w:r>
      <w:r>
        <w:rPr>
          <w:spacing w:val="-8"/>
          <w:w w:val="95"/>
        </w:rPr>
        <w:t> </w:t>
      </w:r>
      <w:r>
        <w:rPr>
          <w:spacing w:val="3"/>
          <w:w w:val="95"/>
        </w:rPr>
        <w:t>be</w:t>
      </w:r>
      <w:r>
        <w:rPr>
          <w:spacing w:val="-9"/>
          <w:w w:val="95"/>
        </w:rPr>
        <w:t> </w:t>
      </w:r>
      <w:r>
        <w:rPr>
          <w:w w:val="95"/>
        </w:rPr>
        <w:t>made</w:t>
      </w:r>
      <w:r>
        <w:rPr>
          <w:spacing w:val="-9"/>
          <w:w w:val="95"/>
        </w:rPr>
        <w:t> </w:t>
      </w:r>
      <w:r>
        <w:rPr>
          <w:spacing w:val="-3"/>
          <w:w w:val="95"/>
        </w:rPr>
        <w:t>available</w:t>
      </w:r>
      <w:r>
        <w:rPr>
          <w:spacing w:val="-8"/>
          <w:w w:val="95"/>
        </w:rPr>
        <w:t> </w:t>
      </w:r>
      <w:r>
        <w:rPr>
          <w:w w:val="95"/>
        </w:rPr>
        <w:t>to</w:t>
      </w:r>
      <w:r>
        <w:rPr>
          <w:spacing w:val="-9"/>
          <w:w w:val="95"/>
        </w:rPr>
        <w:t> </w:t>
      </w:r>
      <w:r>
        <w:rPr>
          <w:w w:val="95"/>
        </w:rPr>
        <w:t>authorized</w:t>
      </w:r>
      <w:r>
        <w:rPr>
          <w:spacing w:val="-9"/>
          <w:w w:val="95"/>
        </w:rPr>
        <w:t> </w:t>
      </w:r>
      <w:r>
        <w:rPr>
          <w:w w:val="95"/>
        </w:rPr>
        <w:t>representatives</w:t>
      </w:r>
      <w:r>
        <w:rPr>
          <w:spacing w:val="-8"/>
          <w:w w:val="95"/>
        </w:rPr>
        <w:t> </w:t>
      </w:r>
      <w:r>
        <w:rPr>
          <w:w w:val="95"/>
        </w:rPr>
        <w:t>of</w:t>
      </w:r>
      <w:r>
        <w:rPr>
          <w:spacing w:val="-9"/>
          <w:w w:val="95"/>
        </w:rPr>
        <w:t> </w:t>
      </w:r>
      <w:r>
        <w:rPr>
          <w:w w:val="95"/>
        </w:rPr>
        <w:t>the</w:t>
      </w:r>
      <w:r>
        <w:rPr>
          <w:spacing w:val="-9"/>
          <w:w w:val="95"/>
        </w:rPr>
        <w:t> </w:t>
      </w:r>
      <w:r>
        <w:rPr>
          <w:w w:val="95"/>
        </w:rPr>
        <w:t>DCC,</w:t>
      </w:r>
      <w:r>
        <w:rPr>
          <w:spacing w:val="-9"/>
          <w:w w:val="95"/>
        </w:rPr>
        <w:t> </w:t>
      </w:r>
      <w:r>
        <w:rPr>
          <w:w w:val="95"/>
        </w:rPr>
        <w:t>upon request, for source verification of study documentation. In addition, medical information </w:t>
      </w:r>
      <w:r>
        <w:rPr/>
        <w:t>and data generated </w:t>
      </w:r>
      <w:r>
        <w:rPr>
          <w:spacing w:val="-4"/>
        </w:rPr>
        <w:t>by </w:t>
      </w:r>
      <w:r>
        <w:rPr/>
        <w:t>this study must </w:t>
      </w:r>
      <w:r>
        <w:rPr>
          <w:spacing w:val="3"/>
        </w:rPr>
        <w:t>be </w:t>
      </w:r>
      <w:r>
        <w:rPr>
          <w:spacing w:val="-3"/>
        </w:rPr>
        <w:t>available </w:t>
      </w:r>
      <w:r>
        <w:rPr/>
        <w:t>for inspection upon request </w:t>
      </w:r>
      <w:r>
        <w:rPr>
          <w:spacing w:val="-4"/>
        </w:rPr>
        <w:t>by</w:t>
      </w:r>
      <w:r>
        <w:rPr>
          <w:spacing w:val="49"/>
        </w:rPr>
        <w:t> </w:t>
      </w:r>
      <w:r>
        <w:rPr/>
        <w:t>representatives</w:t>
      </w:r>
      <w:r>
        <w:rPr>
          <w:spacing w:val="-19"/>
        </w:rPr>
        <w:t> </w:t>
      </w:r>
      <w:r>
        <w:rPr/>
        <w:t>of</w:t>
      </w:r>
      <w:r>
        <w:rPr>
          <w:spacing w:val="-18"/>
        </w:rPr>
        <w:t> </w:t>
      </w:r>
      <w:r>
        <w:rPr/>
        <w:t>the</w:t>
      </w:r>
      <w:r>
        <w:rPr>
          <w:spacing w:val="-19"/>
        </w:rPr>
        <w:t> </w:t>
      </w:r>
      <w:r>
        <w:rPr/>
        <w:t>National</w:t>
      </w:r>
      <w:r>
        <w:rPr>
          <w:spacing w:val="-18"/>
        </w:rPr>
        <w:t> </w:t>
      </w:r>
      <w:r>
        <w:rPr/>
        <w:t>Institutes</w:t>
      </w:r>
      <w:r>
        <w:rPr>
          <w:spacing w:val="-19"/>
        </w:rPr>
        <w:t> </w:t>
      </w:r>
      <w:r>
        <w:rPr/>
        <w:t>of</w:t>
      </w:r>
      <w:r>
        <w:rPr>
          <w:spacing w:val="-18"/>
        </w:rPr>
        <w:t> </w:t>
      </w:r>
      <w:r>
        <w:rPr/>
        <w:t>Health,</w:t>
      </w:r>
      <w:r>
        <w:rPr>
          <w:spacing w:val="-18"/>
        </w:rPr>
        <w:t> </w:t>
      </w:r>
      <w:r>
        <w:rPr/>
        <w:t>and</w:t>
      </w:r>
      <w:r>
        <w:rPr>
          <w:spacing w:val="-19"/>
        </w:rPr>
        <w:t> </w:t>
      </w:r>
      <w:r>
        <w:rPr/>
        <w:t>the</w:t>
      </w:r>
      <w:r>
        <w:rPr>
          <w:spacing w:val="-18"/>
        </w:rPr>
        <w:t> </w:t>
      </w:r>
      <w:r>
        <w:rPr/>
        <w:t>Institutional</w:t>
      </w:r>
      <w:r>
        <w:rPr>
          <w:spacing w:val="-19"/>
        </w:rPr>
        <w:t> </w:t>
      </w:r>
      <w:r>
        <w:rPr/>
        <w:t>Review</w:t>
      </w:r>
      <w:r>
        <w:rPr>
          <w:spacing w:val="-18"/>
        </w:rPr>
        <w:t> </w:t>
      </w:r>
      <w:r>
        <w:rPr/>
        <w:t>Board (IRB)</w:t>
      </w:r>
      <w:r>
        <w:rPr>
          <w:spacing w:val="17"/>
        </w:rPr>
        <w:t> </w:t>
      </w:r>
      <w:r>
        <w:rPr/>
        <w:t>for</w:t>
      </w:r>
      <w:r>
        <w:rPr>
          <w:spacing w:val="17"/>
        </w:rPr>
        <w:t> </w:t>
      </w:r>
      <w:r>
        <w:rPr/>
        <w:t>each</w:t>
      </w:r>
      <w:r>
        <w:rPr>
          <w:spacing w:val="18"/>
        </w:rPr>
        <w:t> </w:t>
      </w:r>
      <w:r>
        <w:rPr/>
        <w:t>study</w:t>
      </w:r>
      <w:r>
        <w:rPr>
          <w:spacing w:val="17"/>
        </w:rPr>
        <w:t> </w:t>
      </w:r>
      <w:r>
        <w:rPr/>
        <w:t>site,</w:t>
      </w:r>
      <w:r>
        <w:rPr>
          <w:spacing w:val="18"/>
        </w:rPr>
        <w:t> </w:t>
      </w:r>
      <w:r>
        <w:rPr/>
        <w:t>if</w:t>
      </w:r>
      <w:r>
        <w:rPr>
          <w:spacing w:val="17"/>
        </w:rPr>
        <w:t> </w:t>
      </w:r>
      <w:r>
        <w:rPr/>
        <w:t>appropriate.</w:t>
      </w:r>
    </w:p>
    <w:p>
      <w:pPr>
        <w:pStyle w:val="BodyText"/>
      </w:pPr>
    </w:p>
    <w:p>
      <w:pPr>
        <w:pStyle w:val="BodyText"/>
        <w:spacing w:before="3"/>
        <w:rPr>
          <w:sz w:val="20"/>
        </w:rPr>
      </w:pPr>
    </w:p>
    <w:p>
      <w:pPr>
        <w:pStyle w:val="Heading1"/>
        <w:numPr>
          <w:ilvl w:val="0"/>
          <w:numId w:val="15"/>
        </w:numPr>
        <w:tabs>
          <w:tab w:pos="1082" w:val="left" w:leader="none"/>
        </w:tabs>
        <w:spacing w:line="240" w:lineRule="auto" w:before="0" w:after="0"/>
        <w:ind w:left="1081" w:right="0" w:hanging="581"/>
        <w:jc w:val="both"/>
      </w:pPr>
      <w:bookmarkStart w:name="Protection of Human Subjects" w:id="69"/>
      <w:bookmarkEnd w:id="69"/>
      <w:r>
        <w:rPr>
          <w:b w:val="0"/>
        </w:rPr>
      </w:r>
      <w:bookmarkStart w:name="_bookmark23" w:id="70"/>
      <w:bookmarkEnd w:id="70"/>
      <w:r>
        <w:rPr>
          <w:b w:val="0"/>
        </w:rPr>
      </w:r>
      <w:bookmarkStart w:name="_bookmark23" w:id="71"/>
      <w:bookmarkEnd w:id="71"/>
      <w:r>
        <w:rPr/>
        <w:t>Protection</w:t>
      </w:r>
      <w:r>
        <w:rPr/>
        <w:t> of Human</w:t>
      </w:r>
      <w:r>
        <w:rPr>
          <w:spacing w:val="22"/>
        </w:rPr>
        <w:t> </w:t>
      </w:r>
      <w:r>
        <w:rPr>
          <w:spacing w:val="2"/>
        </w:rPr>
        <w:t>Subjects</w:t>
      </w:r>
    </w:p>
    <w:p>
      <w:pPr>
        <w:pStyle w:val="Heading2"/>
        <w:numPr>
          <w:ilvl w:val="1"/>
          <w:numId w:val="15"/>
        </w:numPr>
        <w:tabs>
          <w:tab w:pos="1236" w:val="left" w:leader="none"/>
        </w:tabs>
        <w:spacing w:line="240" w:lineRule="auto" w:before="292" w:after="0"/>
        <w:ind w:left="1235" w:right="0" w:hanging="735"/>
        <w:jc w:val="both"/>
      </w:pPr>
      <w:bookmarkStart w:name="Institutional Review Board (IRB) Approva" w:id="72"/>
      <w:bookmarkEnd w:id="72"/>
      <w:r>
        <w:rPr>
          <w:b w:val="0"/>
        </w:rPr>
      </w:r>
      <w:bookmarkStart w:name="_bookmark24" w:id="73"/>
      <w:bookmarkEnd w:id="73"/>
      <w:r>
        <w:rPr>
          <w:b w:val="0"/>
        </w:rPr>
      </w:r>
      <w:bookmarkStart w:name="_bookmark24" w:id="74"/>
      <w:bookmarkEnd w:id="74"/>
      <w:r>
        <w:rPr/>
        <w:t>Institutional</w:t>
      </w:r>
      <w:r>
        <w:rPr/>
        <w:t> Review Board (IRB)</w:t>
      </w:r>
      <w:r>
        <w:rPr>
          <w:spacing w:val="63"/>
        </w:rPr>
        <w:t> </w:t>
      </w:r>
      <w:r>
        <w:rPr>
          <w:spacing w:val="-4"/>
        </w:rPr>
        <w:t>Approval</w:t>
      </w:r>
    </w:p>
    <w:p>
      <w:pPr>
        <w:pStyle w:val="BodyText"/>
        <w:spacing w:line="254" w:lineRule="auto" w:before="190"/>
        <w:ind w:left="491" w:right="1437" w:firstLine="8"/>
        <w:jc w:val="both"/>
      </w:pPr>
      <w:r>
        <w:rPr/>
        <w:t>Institutional Review Board (IRB) </w:t>
      </w:r>
      <w:r>
        <w:rPr>
          <w:spacing w:val="-3"/>
        </w:rPr>
        <w:t>approval </w:t>
      </w:r>
      <w:r>
        <w:rPr/>
        <w:t>will </w:t>
      </w:r>
      <w:r>
        <w:rPr>
          <w:spacing w:val="3"/>
        </w:rPr>
        <w:t>be </w:t>
      </w:r>
      <w:r>
        <w:rPr/>
        <w:t>obtained </w:t>
      </w:r>
      <w:r>
        <w:rPr>
          <w:spacing w:val="-4"/>
        </w:rPr>
        <w:t>by </w:t>
      </w:r>
      <w:r>
        <w:rPr/>
        <w:t>the Data Coordinating Center</w:t>
      </w:r>
      <w:r>
        <w:rPr>
          <w:spacing w:val="-19"/>
        </w:rPr>
        <w:t> </w:t>
      </w:r>
      <w:r>
        <w:rPr/>
        <w:t>(DCC)</w:t>
      </w:r>
      <w:r>
        <w:rPr>
          <w:spacing w:val="-18"/>
        </w:rPr>
        <w:t> </w:t>
      </w:r>
      <w:r>
        <w:rPr/>
        <w:t>and</w:t>
      </w:r>
      <w:r>
        <w:rPr>
          <w:spacing w:val="-18"/>
        </w:rPr>
        <w:t> </w:t>
      </w:r>
      <w:r>
        <w:rPr/>
        <w:t>each</w:t>
      </w:r>
      <w:r>
        <w:rPr>
          <w:spacing w:val="-18"/>
        </w:rPr>
        <w:t> </w:t>
      </w:r>
      <w:r>
        <w:rPr/>
        <w:t>participating</w:t>
      </w:r>
      <w:r>
        <w:rPr>
          <w:spacing w:val="-18"/>
        </w:rPr>
        <w:t> </w:t>
      </w:r>
      <w:r>
        <w:rPr/>
        <w:t>Clinical</w:t>
      </w:r>
      <w:r>
        <w:rPr>
          <w:spacing w:val="-19"/>
        </w:rPr>
        <w:t> </w:t>
      </w:r>
      <w:r>
        <w:rPr/>
        <w:t>Center</w:t>
      </w:r>
      <w:r>
        <w:rPr>
          <w:spacing w:val="-18"/>
        </w:rPr>
        <w:t> </w:t>
      </w:r>
      <w:r>
        <w:rPr/>
        <w:t>prior</w:t>
      </w:r>
      <w:r>
        <w:rPr>
          <w:spacing w:val="-18"/>
        </w:rPr>
        <w:t> </w:t>
      </w:r>
      <w:r>
        <w:rPr/>
        <w:t>to</w:t>
      </w:r>
      <w:r>
        <w:rPr>
          <w:spacing w:val="-18"/>
        </w:rPr>
        <w:t> </w:t>
      </w:r>
      <w:r>
        <w:rPr/>
        <w:t>enrolling</w:t>
      </w:r>
      <w:r>
        <w:rPr>
          <w:spacing w:val="-18"/>
        </w:rPr>
        <w:t> </w:t>
      </w:r>
      <w:r>
        <w:rPr/>
        <w:t>patients</w:t>
      </w:r>
      <w:r>
        <w:rPr>
          <w:spacing w:val="-19"/>
        </w:rPr>
        <w:t> </w:t>
      </w:r>
      <w:r>
        <w:rPr/>
        <w:t>into</w:t>
      </w:r>
      <w:r>
        <w:rPr>
          <w:spacing w:val="-18"/>
        </w:rPr>
        <w:t> </w:t>
      </w:r>
      <w:r>
        <w:rPr/>
        <w:t>this </w:t>
      </w:r>
      <w:r>
        <w:rPr>
          <w:spacing w:val="-4"/>
        </w:rPr>
        <w:t>study.</w:t>
      </w:r>
      <w:r>
        <w:rPr>
          <w:spacing w:val="-16"/>
        </w:rPr>
        <w:t> </w:t>
      </w:r>
      <w:r>
        <w:rPr/>
        <w:t>This</w:t>
      </w:r>
      <w:r>
        <w:rPr>
          <w:spacing w:val="-30"/>
        </w:rPr>
        <w:t> </w:t>
      </w:r>
      <w:r>
        <w:rPr>
          <w:spacing w:val="-3"/>
        </w:rPr>
        <w:t>approval</w:t>
      </w:r>
      <w:r>
        <w:rPr>
          <w:spacing w:val="-29"/>
        </w:rPr>
        <w:t> </w:t>
      </w:r>
      <w:r>
        <w:rPr>
          <w:spacing w:val="-3"/>
        </w:rPr>
        <w:t>may</w:t>
      </w:r>
      <w:r>
        <w:rPr>
          <w:spacing w:val="-30"/>
        </w:rPr>
        <w:t> </w:t>
      </w:r>
      <w:r>
        <w:rPr>
          <w:spacing w:val="3"/>
        </w:rPr>
        <w:t>be</w:t>
      </w:r>
      <w:r>
        <w:rPr>
          <w:spacing w:val="-29"/>
        </w:rPr>
        <w:t> </w:t>
      </w:r>
      <w:r>
        <w:rPr/>
        <w:t>accomplished</w:t>
      </w:r>
      <w:r>
        <w:rPr>
          <w:spacing w:val="-30"/>
        </w:rPr>
        <w:t> </w:t>
      </w:r>
      <w:r>
        <w:rPr/>
        <w:t>via</w:t>
      </w:r>
      <w:r>
        <w:rPr>
          <w:spacing w:val="-29"/>
        </w:rPr>
        <w:t> </w:t>
      </w:r>
      <w:r>
        <w:rPr/>
        <w:t>a</w:t>
      </w:r>
      <w:r>
        <w:rPr>
          <w:spacing w:val="-30"/>
        </w:rPr>
        <w:t> </w:t>
      </w:r>
      <w:r>
        <w:rPr/>
        <w:t>central</w:t>
      </w:r>
      <w:r>
        <w:rPr>
          <w:spacing w:val="-29"/>
        </w:rPr>
        <w:t> </w:t>
      </w:r>
      <w:r>
        <w:rPr/>
        <w:t>IRB</w:t>
      </w:r>
      <w:r>
        <w:rPr>
          <w:spacing w:val="-30"/>
        </w:rPr>
        <w:t> </w:t>
      </w:r>
      <w:r>
        <w:rPr/>
        <w:t>mechanism</w:t>
      </w:r>
      <w:r>
        <w:rPr>
          <w:spacing w:val="-29"/>
        </w:rPr>
        <w:t> </w:t>
      </w:r>
      <w:r>
        <w:rPr/>
        <w:t>if</w:t>
      </w:r>
      <w:r>
        <w:rPr>
          <w:spacing w:val="-30"/>
        </w:rPr>
        <w:t> </w:t>
      </w:r>
      <w:r>
        <w:rPr/>
        <w:t>this</w:t>
      </w:r>
      <w:r>
        <w:rPr>
          <w:spacing w:val="-29"/>
        </w:rPr>
        <w:t> </w:t>
      </w:r>
      <w:r>
        <w:rPr/>
        <w:t>is</w:t>
      </w:r>
      <w:r>
        <w:rPr>
          <w:spacing w:val="-30"/>
        </w:rPr>
        <w:t> </w:t>
      </w:r>
      <w:r>
        <w:rPr>
          <w:spacing w:val="-3"/>
        </w:rPr>
        <w:t>available </w:t>
      </w:r>
      <w:r>
        <w:rPr/>
        <w:t>within</w:t>
      </w:r>
      <w:r>
        <w:rPr>
          <w:spacing w:val="-11"/>
        </w:rPr>
        <w:t> </w:t>
      </w:r>
      <w:r>
        <w:rPr/>
        <w:t>the</w:t>
      </w:r>
      <w:r>
        <w:rPr>
          <w:spacing w:val="-11"/>
        </w:rPr>
        <w:t> </w:t>
      </w:r>
      <w:r>
        <w:rPr/>
        <w:t>Network.</w:t>
      </w:r>
      <w:r>
        <w:rPr>
          <w:spacing w:val="5"/>
        </w:rPr>
        <w:t> </w:t>
      </w:r>
      <w:r>
        <w:rPr/>
        <w:t>The</w:t>
      </w:r>
      <w:r>
        <w:rPr>
          <w:spacing w:val="-10"/>
        </w:rPr>
        <w:t> </w:t>
      </w:r>
      <w:r>
        <w:rPr/>
        <w:t>DCC</w:t>
      </w:r>
      <w:r>
        <w:rPr>
          <w:spacing w:val="-11"/>
        </w:rPr>
        <w:t> </w:t>
      </w:r>
      <w:r>
        <w:rPr/>
        <w:t>will</w:t>
      </w:r>
      <w:r>
        <w:rPr>
          <w:spacing w:val="-11"/>
        </w:rPr>
        <w:t> </w:t>
      </w:r>
      <w:r>
        <w:rPr/>
        <w:t>track</w:t>
      </w:r>
      <w:r>
        <w:rPr>
          <w:spacing w:val="-10"/>
        </w:rPr>
        <w:t> </w:t>
      </w:r>
      <w:r>
        <w:rPr/>
        <w:t>IRB</w:t>
      </w:r>
      <w:r>
        <w:rPr>
          <w:spacing w:val="-11"/>
        </w:rPr>
        <w:t> </w:t>
      </w:r>
      <w:r>
        <w:rPr>
          <w:spacing w:val="-3"/>
        </w:rPr>
        <w:t>approval</w:t>
      </w:r>
      <w:r>
        <w:rPr>
          <w:spacing w:val="-11"/>
        </w:rPr>
        <w:t> </w:t>
      </w:r>
      <w:r>
        <w:rPr/>
        <w:t>status</w:t>
      </w:r>
      <w:r>
        <w:rPr>
          <w:spacing w:val="-10"/>
        </w:rPr>
        <w:t> </w:t>
      </w:r>
      <w:r>
        <w:rPr/>
        <w:t>at</w:t>
      </w:r>
      <w:r>
        <w:rPr>
          <w:spacing w:val="-11"/>
        </w:rPr>
        <w:t> </w:t>
      </w:r>
      <w:r>
        <w:rPr/>
        <w:t>all</w:t>
      </w:r>
      <w:r>
        <w:rPr>
          <w:spacing w:val="-11"/>
        </w:rPr>
        <w:t> </w:t>
      </w:r>
      <w:r>
        <w:rPr/>
        <w:t>participating</w:t>
      </w:r>
      <w:r>
        <w:rPr>
          <w:spacing w:val="-10"/>
        </w:rPr>
        <w:t> </w:t>
      </w:r>
      <w:r>
        <w:rPr/>
        <w:t>centers</w:t>
      </w:r>
    </w:p>
    <w:p>
      <w:pPr>
        <w:spacing w:after="0" w:line="254" w:lineRule="auto"/>
        <w:jc w:val="both"/>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37600"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4120"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BodyText"/>
        <w:spacing w:line="254" w:lineRule="auto" w:before="192"/>
        <w:ind w:left="140" w:right="1802"/>
        <w:jc w:val="both"/>
      </w:pPr>
      <w:r>
        <w:rPr/>
        <w:t>and will not permit subject enrollment without documentation of initial IRB</w:t>
      </w:r>
      <w:r>
        <w:rPr>
          <w:spacing w:val="-27"/>
        </w:rPr>
        <w:t> </w:t>
      </w:r>
      <w:r>
        <w:rPr>
          <w:spacing w:val="-3"/>
        </w:rPr>
        <w:t>approval </w:t>
      </w:r>
      <w:r>
        <w:rPr/>
        <w:t>and maintenance of that </w:t>
      </w:r>
      <w:r>
        <w:rPr>
          <w:spacing w:val="-3"/>
        </w:rPr>
        <w:t>approval </w:t>
      </w:r>
      <w:r>
        <w:rPr/>
        <w:t>throughout subsequent years of the</w:t>
      </w:r>
      <w:r>
        <w:rPr>
          <w:spacing w:val="22"/>
        </w:rPr>
        <w:t> </w:t>
      </w:r>
      <w:r>
        <w:rPr/>
        <w:t>project.</w:t>
      </w:r>
    </w:p>
    <w:p>
      <w:pPr>
        <w:pStyle w:val="BodyText"/>
      </w:pPr>
    </w:p>
    <w:p>
      <w:pPr>
        <w:pStyle w:val="BodyText"/>
        <w:spacing w:before="2"/>
        <w:rPr>
          <w:sz w:val="25"/>
        </w:rPr>
      </w:pPr>
    </w:p>
    <w:p>
      <w:pPr>
        <w:pStyle w:val="Heading2"/>
        <w:numPr>
          <w:ilvl w:val="1"/>
          <w:numId w:val="15"/>
        </w:numPr>
        <w:tabs>
          <w:tab w:pos="875" w:val="left" w:leader="none"/>
          <w:tab w:pos="876" w:val="left" w:leader="none"/>
        </w:tabs>
        <w:spacing w:line="240" w:lineRule="auto" w:before="0" w:after="0"/>
        <w:ind w:left="875" w:right="0" w:hanging="735"/>
        <w:jc w:val="left"/>
      </w:pPr>
      <w:bookmarkStart w:name="Potential Risks and Benefits" w:id="75"/>
      <w:bookmarkEnd w:id="75"/>
      <w:r>
        <w:rPr>
          <w:b w:val="0"/>
        </w:rPr>
      </w:r>
      <w:bookmarkStart w:name="_bookmark25" w:id="76"/>
      <w:bookmarkEnd w:id="76"/>
      <w:r>
        <w:rPr>
          <w:b w:val="0"/>
        </w:rPr>
      </w:r>
      <w:bookmarkStart w:name="_bookmark25" w:id="77"/>
      <w:bookmarkEnd w:id="77"/>
      <w:r>
        <w:rPr/>
        <w:t>P</w:t>
      </w:r>
      <w:r>
        <w:rPr/>
        <w:t>otential Risks and</w:t>
      </w:r>
      <w:r>
        <w:rPr>
          <w:spacing w:val="29"/>
        </w:rPr>
        <w:t> </w:t>
      </w:r>
      <w:r>
        <w:rPr/>
        <w:t>Benefits</w:t>
      </w:r>
    </w:p>
    <w:p>
      <w:pPr>
        <w:pStyle w:val="BodyText"/>
        <w:spacing w:line="254" w:lineRule="auto" w:before="225"/>
        <w:ind w:left="131" w:right="1759"/>
        <w:jc w:val="both"/>
      </w:pPr>
      <w:r>
        <w:rPr/>
        <w:t>There</w:t>
      </w:r>
      <w:r>
        <w:rPr>
          <w:spacing w:val="-21"/>
        </w:rPr>
        <w:t> </w:t>
      </w:r>
      <w:r>
        <w:rPr/>
        <w:t>are</w:t>
      </w:r>
      <w:r>
        <w:rPr>
          <w:spacing w:val="-21"/>
        </w:rPr>
        <w:t> </w:t>
      </w:r>
      <w:r>
        <w:rPr/>
        <w:t>no</w:t>
      </w:r>
      <w:r>
        <w:rPr>
          <w:spacing w:val="-21"/>
        </w:rPr>
        <w:t> </w:t>
      </w:r>
      <w:r>
        <w:rPr/>
        <w:t>physical</w:t>
      </w:r>
      <w:r>
        <w:rPr>
          <w:spacing w:val="-21"/>
        </w:rPr>
        <w:t> </w:t>
      </w:r>
      <w:r>
        <w:rPr/>
        <w:t>risks</w:t>
      </w:r>
      <w:r>
        <w:rPr>
          <w:spacing w:val="-21"/>
        </w:rPr>
        <w:t> </w:t>
      </w:r>
      <w:r>
        <w:rPr/>
        <w:t>associated</w:t>
      </w:r>
      <w:r>
        <w:rPr>
          <w:spacing w:val="-21"/>
        </w:rPr>
        <w:t> </w:t>
      </w:r>
      <w:r>
        <w:rPr/>
        <w:t>with</w:t>
      </w:r>
      <w:r>
        <w:rPr>
          <w:spacing w:val="-21"/>
        </w:rPr>
        <w:t> </w:t>
      </w:r>
      <w:r>
        <w:rPr/>
        <w:t>participating</w:t>
      </w:r>
      <w:r>
        <w:rPr>
          <w:spacing w:val="-20"/>
        </w:rPr>
        <w:t> </w:t>
      </w:r>
      <w:r>
        <w:rPr/>
        <w:t>in</w:t>
      </w:r>
      <w:r>
        <w:rPr>
          <w:spacing w:val="-21"/>
        </w:rPr>
        <w:t> </w:t>
      </w:r>
      <w:r>
        <w:rPr/>
        <w:t>this</w:t>
      </w:r>
      <w:r>
        <w:rPr>
          <w:spacing w:val="-21"/>
        </w:rPr>
        <w:t> </w:t>
      </w:r>
      <w:r>
        <w:rPr>
          <w:spacing w:val="-4"/>
        </w:rPr>
        <w:t>study,</w:t>
      </w:r>
      <w:r>
        <w:rPr>
          <w:spacing w:val="-21"/>
        </w:rPr>
        <w:t> </w:t>
      </w:r>
      <w:r>
        <w:rPr/>
        <w:t>as</w:t>
      </w:r>
      <w:r>
        <w:rPr>
          <w:spacing w:val="-21"/>
        </w:rPr>
        <w:t> </w:t>
      </w:r>
      <w:r>
        <w:rPr/>
        <w:t>this</w:t>
      </w:r>
      <w:r>
        <w:rPr>
          <w:spacing w:val="-20"/>
        </w:rPr>
        <w:t> </w:t>
      </w:r>
      <w:r>
        <w:rPr/>
        <w:t>is</w:t>
      </w:r>
      <w:r>
        <w:rPr>
          <w:spacing w:val="-21"/>
        </w:rPr>
        <w:t> </w:t>
      </w:r>
      <w:r>
        <w:rPr/>
        <w:t>an</w:t>
      </w:r>
      <w:r>
        <w:rPr>
          <w:spacing w:val="-21"/>
        </w:rPr>
        <w:t> </w:t>
      </w:r>
      <w:r>
        <w:rPr/>
        <w:t>obser- </w:t>
      </w:r>
      <w:r>
        <w:rPr>
          <w:w w:val="95"/>
        </w:rPr>
        <w:t>vational study and no therapeutic intervention is being tested. Biomarker measurements will</w:t>
      </w:r>
      <w:r>
        <w:rPr>
          <w:spacing w:val="-5"/>
          <w:w w:val="95"/>
        </w:rPr>
        <w:t> </w:t>
      </w:r>
      <w:r>
        <w:rPr>
          <w:spacing w:val="3"/>
          <w:w w:val="95"/>
        </w:rPr>
        <w:t>be</w:t>
      </w:r>
      <w:r>
        <w:rPr>
          <w:spacing w:val="-4"/>
          <w:w w:val="95"/>
        </w:rPr>
        <w:t> </w:t>
      </w:r>
      <w:r>
        <w:rPr>
          <w:w w:val="95"/>
        </w:rPr>
        <w:t>performed</w:t>
      </w:r>
      <w:r>
        <w:rPr>
          <w:spacing w:val="-4"/>
          <w:w w:val="95"/>
        </w:rPr>
        <w:t> </w:t>
      </w:r>
      <w:r>
        <w:rPr>
          <w:w w:val="95"/>
        </w:rPr>
        <w:t>using</w:t>
      </w:r>
      <w:r>
        <w:rPr>
          <w:spacing w:val="-4"/>
          <w:w w:val="95"/>
        </w:rPr>
        <w:t> </w:t>
      </w:r>
      <w:r>
        <w:rPr>
          <w:spacing w:val="2"/>
          <w:w w:val="95"/>
        </w:rPr>
        <w:t>blood</w:t>
      </w:r>
      <w:r>
        <w:rPr>
          <w:spacing w:val="-4"/>
          <w:w w:val="95"/>
        </w:rPr>
        <w:t> </w:t>
      </w:r>
      <w:r>
        <w:rPr>
          <w:w w:val="95"/>
        </w:rPr>
        <w:t>that</w:t>
      </w:r>
      <w:r>
        <w:rPr>
          <w:spacing w:val="-4"/>
          <w:w w:val="95"/>
        </w:rPr>
        <w:t> </w:t>
      </w:r>
      <w:r>
        <w:rPr>
          <w:spacing w:val="-3"/>
          <w:w w:val="95"/>
        </w:rPr>
        <w:t>was</w:t>
      </w:r>
      <w:r>
        <w:rPr>
          <w:spacing w:val="-4"/>
          <w:w w:val="95"/>
        </w:rPr>
        <w:t> </w:t>
      </w:r>
      <w:r>
        <w:rPr>
          <w:w w:val="95"/>
        </w:rPr>
        <w:t>already</w:t>
      </w:r>
      <w:r>
        <w:rPr>
          <w:spacing w:val="-4"/>
          <w:w w:val="95"/>
        </w:rPr>
        <w:t> </w:t>
      </w:r>
      <w:r>
        <w:rPr>
          <w:w w:val="95"/>
        </w:rPr>
        <w:t>collected</w:t>
      </w:r>
      <w:r>
        <w:rPr>
          <w:spacing w:val="-4"/>
          <w:w w:val="95"/>
        </w:rPr>
        <w:t> </w:t>
      </w:r>
      <w:r>
        <w:rPr>
          <w:w w:val="95"/>
        </w:rPr>
        <w:t>and</w:t>
      </w:r>
      <w:r>
        <w:rPr>
          <w:spacing w:val="-4"/>
          <w:w w:val="95"/>
        </w:rPr>
        <w:t> </w:t>
      </w:r>
      <w:r>
        <w:rPr>
          <w:w w:val="95"/>
        </w:rPr>
        <w:t>remains</w:t>
      </w:r>
      <w:r>
        <w:rPr>
          <w:spacing w:val="-4"/>
          <w:w w:val="95"/>
        </w:rPr>
        <w:t> </w:t>
      </w:r>
      <w:r>
        <w:rPr>
          <w:w w:val="95"/>
        </w:rPr>
        <w:t>unused</w:t>
      </w:r>
      <w:r>
        <w:rPr>
          <w:spacing w:val="-4"/>
          <w:w w:val="95"/>
        </w:rPr>
        <w:t> </w:t>
      </w:r>
      <w:r>
        <w:rPr>
          <w:w w:val="95"/>
        </w:rPr>
        <w:t>after</w:t>
      </w:r>
      <w:r>
        <w:rPr>
          <w:spacing w:val="-4"/>
          <w:w w:val="95"/>
        </w:rPr>
        <w:t> </w:t>
      </w:r>
      <w:r>
        <w:rPr>
          <w:w w:val="95"/>
        </w:rPr>
        <w:t>clinical </w:t>
      </w:r>
      <w:r>
        <w:rPr/>
        <w:t>laboratory</w:t>
      </w:r>
      <w:r>
        <w:rPr>
          <w:spacing w:val="-30"/>
        </w:rPr>
        <w:t> </w:t>
      </w:r>
      <w:r>
        <w:rPr/>
        <w:t>testing</w:t>
      </w:r>
      <w:r>
        <w:rPr>
          <w:spacing w:val="-30"/>
        </w:rPr>
        <w:t> </w:t>
      </w:r>
      <w:r>
        <w:rPr/>
        <w:t>is</w:t>
      </w:r>
      <w:r>
        <w:rPr>
          <w:spacing w:val="-30"/>
        </w:rPr>
        <w:t> </w:t>
      </w:r>
      <w:r>
        <w:rPr/>
        <w:t>completed.</w:t>
      </w:r>
      <w:r>
        <w:rPr>
          <w:spacing w:val="-15"/>
        </w:rPr>
        <w:t> </w:t>
      </w:r>
      <w:r>
        <w:rPr/>
        <w:t>There</w:t>
      </w:r>
      <w:r>
        <w:rPr>
          <w:spacing w:val="-30"/>
        </w:rPr>
        <w:t> </w:t>
      </w:r>
      <w:r>
        <w:rPr/>
        <w:t>is</w:t>
      </w:r>
      <w:r>
        <w:rPr>
          <w:spacing w:val="-30"/>
        </w:rPr>
        <w:t> </w:t>
      </w:r>
      <w:r>
        <w:rPr/>
        <w:t>a</w:t>
      </w:r>
      <w:r>
        <w:rPr>
          <w:spacing w:val="-30"/>
        </w:rPr>
        <w:t> </w:t>
      </w:r>
      <w:r>
        <w:rPr/>
        <w:t>minor</w:t>
      </w:r>
      <w:r>
        <w:rPr>
          <w:spacing w:val="-30"/>
        </w:rPr>
        <w:t> </w:t>
      </w:r>
      <w:r>
        <w:rPr/>
        <w:t>risk</w:t>
      </w:r>
      <w:r>
        <w:rPr>
          <w:spacing w:val="-29"/>
        </w:rPr>
        <w:t> </w:t>
      </w:r>
      <w:r>
        <w:rPr/>
        <w:t>of</w:t>
      </w:r>
      <w:r>
        <w:rPr>
          <w:spacing w:val="-30"/>
        </w:rPr>
        <w:t> </w:t>
      </w:r>
      <w:r>
        <w:rPr/>
        <w:t>loss</w:t>
      </w:r>
      <w:r>
        <w:rPr>
          <w:spacing w:val="-30"/>
        </w:rPr>
        <w:t> </w:t>
      </w:r>
      <w:r>
        <w:rPr/>
        <w:t>of</w:t>
      </w:r>
      <w:r>
        <w:rPr>
          <w:spacing w:val="-30"/>
        </w:rPr>
        <w:t> </w:t>
      </w:r>
      <w:r>
        <w:rPr>
          <w:spacing w:val="-3"/>
        </w:rPr>
        <w:t>confidentiality.</w:t>
      </w:r>
      <w:r>
        <w:rPr>
          <w:spacing w:val="-15"/>
        </w:rPr>
        <w:t> </w:t>
      </w:r>
      <w:r>
        <w:rPr/>
        <w:t>There</w:t>
      </w:r>
      <w:r>
        <w:rPr>
          <w:spacing w:val="-30"/>
        </w:rPr>
        <w:t> </w:t>
      </w:r>
      <w:r>
        <w:rPr/>
        <w:t>is</w:t>
      </w:r>
      <w:r>
        <w:rPr>
          <w:spacing w:val="-30"/>
        </w:rPr>
        <w:t> </w:t>
      </w:r>
      <w:r>
        <w:rPr/>
        <w:t>no immediate</w:t>
      </w:r>
      <w:r>
        <w:rPr>
          <w:spacing w:val="-29"/>
        </w:rPr>
        <w:t> </w:t>
      </w:r>
      <w:r>
        <w:rPr/>
        <w:t>direct</w:t>
      </w:r>
      <w:r>
        <w:rPr>
          <w:spacing w:val="-28"/>
        </w:rPr>
        <w:t> </w:t>
      </w:r>
      <w:r>
        <w:rPr/>
        <w:t>benefit</w:t>
      </w:r>
      <w:r>
        <w:rPr>
          <w:spacing w:val="-29"/>
        </w:rPr>
        <w:t> </w:t>
      </w:r>
      <w:r>
        <w:rPr/>
        <w:t>to</w:t>
      </w:r>
      <w:r>
        <w:rPr>
          <w:spacing w:val="-28"/>
        </w:rPr>
        <w:t> </w:t>
      </w:r>
      <w:r>
        <w:rPr/>
        <w:t>subjects</w:t>
      </w:r>
      <w:r>
        <w:rPr>
          <w:spacing w:val="-29"/>
        </w:rPr>
        <w:t> </w:t>
      </w:r>
      <w:r>
        <w:rPr/>
        <w:t>enrolled</w:t>
      </w:r>
      <w:r>
        <w:rPr>
          <w:spacing w:val="-29"/>
        </w:rPr>
        <w:t> </w:t>
      </w:r>
      <w:r>
        <w:rPr/>
        <w:t>in</w:t>
      </w:r>
      <w:r>
        <w:rPr>
          <w:spacing w:val="-28"/>
        </w:rPr>
        <w:t> </w:t>
      </w:r>
      <w:r>
        <w:rPr/>
        <w:t>this</w:t>
      </w:r>
      <w:r>
        <w:rPr>
          <w:spacing w:val="-28"/>
        </w:rPr>
        <w:t> </w:t>
      </w:r>
      <w:r>
        <w:rPr>
          <w:spacing w:val="-4"/>
        </w:rPr>
        <w:t>study.</w:t>
      </w:r>
      <w:r>
        <w:rPr>
          <w:spacing w:val="-16"/>
        </w:rPr>
        <w:t> </w:t>
      </w:r>
      <w:r>
        <w:rPr/>
        <w:t>The</w:t>
      </w:r>
      <w:r>
        <w:rPr>
          <w:spacing w:val="-28"/>
        </w:rPr>
        <w:t> </w:t>
      </w:r>
      <w:r>
        <w:rPr/>
        <w:t>potential</w:t>
      </w:r>
      <w:r>
        <w:rPr>
          <w:spacing w:val="-29"/>
        </w:rPr>
        <w:t> </w:t>
      </w:r>
      <w:r>
        <w:rPr/>
        <w:t>benefit</w:t>
      </w:r>
      <w:r>
        <w:rPr>
          <w:spacing w:val="-28"/>
        </w:rPr>
        <w:t> </w:t>
      </w:r>
      <w:r>
        <w:rPr/>
        <w:t>to</w:t>
      </w:r>
      <w:r>
        <w:rPr>
          <w:spacing w:val="-28"/>
        </w:rPr>
        <w:t> </w:t>
      </w:r>
      <w:r>
        <w:rPr/>
        <w:t>future patients is that more effective strategies for management and treatment of sepsis </w:t>
      </w:r>
      <w:r>
        <w:rPr>
          <w:spacing w:val="-3"/>
        </w:rPr>
        <w:t>may </w:t>
      </w:r>
      <w:r>
        <w:rPr>
          <w:spacing w:val="3"/>
        </w:rPr>
        <w:t>be</w:t>
      </w:r>
      <w:r>
        <w:rPr>
          <w:spacing w:val="-22"/>
        </w:rPr>
        <w:t> </w:t>
      </w:r>
      <w:r>
        <w:rPr/>
        <w:t>developed,</w:t>
      </w:r>
      <w:r>
        <w:rPr>
          <w:spacing w:val="-21"/>
        </w:rPr>
        <w:t> </w:t>
      </w:r>
      <w:r>
        <w:rPr/>
        <w:t>leading</w:t>
      </w:r>
      <w:r>
        <w:rPr>
          <w:spacing w:val="-21"/>
        </w:rPr>
        <w:t> </w:t>
      </w:r>
      <w:r>
        <w:rPr/>
        <w:t>to</w:t>
      </w:r>
      <w:r>
        <w:rPr>
          <w:spacing w:val="-21"/>
        </w:rPr>
        <w:t> </w:t>
      </w:r>
      <w:r>
        <w:rPr/>
        <w:t>decreased</w:t>
      </w:r>
      <w:r>
        <w:rPr>
          <w:spacing w:val="-21"/>
        </w:rPr>
        <w:t> </w:t>
      </w:r>
      <w:r>
        <w:rPr/>
        <w:t>mortality</w:t>
      </w:r>
      <w:r>
        <w:rPr>
          <w:spacing w:val="-21"/>
        </w:rPr>
        <w:t> </w:t>
      </w:r>
      <w:r>
        <w:rPr/>
        <w:t>and</w:t>
      </w:r>
      <w:r>
        <w:rPr>
          <w:spacing w:val="-21"/>
        </w:rPr>
        <w:t> </w:t>
      </w:r>
      <w:r>
        <w:rPr/>
        <w:t>improved</w:t>
      </w:r>
      <w:r>
        <w:rPr>
          <w:spacing w:val="-22"/>
        </w:rPr>
        <w:t> </w:t>
      </w:r>
      <w:r>
        <w:rPr/>
        <w:t>quality</w:t>
      </w:r>
      <w:r>
        <w:rPr>
          <w:spacing w:val="-21"/>
        </w:rPr>
        <w:t> </w:t>
      </w:r>
      <w:r>
        <w:rPr/>
        <w:t>of</w:t>
      </w:r>
      <w:r>
        <w:rPr>
          <w:spacing w:val="-21"/>
        </w:rPr>
        <w:t> </w:t>
      </w:r>
      <w:r>
        <w:rPr/>
        <w:t>survival</w:t>
      </w:r>
      <w:r>
        <w:rPr>
          <w:spacing w:val="-21"/>
        </w:rPr>
        <w:t> </w:t>
      </w:r>
      <w:r>
        <w:rPr/>
        <w:t>following severe</w:t>
      </w:r>
      <w:r>
        <w:rPr>
          <w:spacing w:val="18"/>
        </w:rPr>
        <w:t> </w:t>
      </w:r>
      <w:r>
        <w:rPr/>
        <w:t>sepsis.</w:t>
      </w:r>
    </w:p>
    <w:p>
      <w:pPr>
        <w:pStyle w:val="BodyText"/>
      </w:pPr>
    </w:p>
    <w:p>
      <w:pPr>
        <w:pStyle w:val="BodyText"/>
        <w:spacing w:before="1"/>
        <w:rPr>
          <w:sz w:val="25"/>
        </w:rPr>
      </w:pPr>
    </w:p>
    <w:p>
      <w:pPr>
        <w:pStyle w:val="Heading2"/>
        <w:numPr>
          <w:ilvl w:val="1"/>
          <w:numId w:val="15"/>
        </w:numPr>
        <w:tabs>
          <w:tab w:pos="875" w:val="left" w:leader="none"/>
          <w:tab w:pos="876" w:val="left" w:leader="none"/>
        </w:tabs>
        <w:spacing w:line="240" w:lineRule="auto" w:before="0" w:after="0"/>
        <w:ind w:left="875" w:right="0" w:hanging="735"/>
        <w:jc w:val="left"/>
      </w:pPr>
      <w:bookmarkStart w:name="Protection against Risks" w:id="78"/>
      <w:bookmarkEnd w:id="78"/>
      <w:r>
        <w:rPr>
          <w:b w:val="0"/>
        </w:rPr>
      </w:r>
      <w:bookmarkStart w:name="_bookmark26" w:id="79"/>
      <w:bookmarkEnd w:id="79"/>
      <w:r>
        <w:rPr>
          <w:b w:val="0"/>
        </w:rPr>
      </w:r>
      <w:bookmarkStart w:name="_bookmark26" w:id="80"/>
      <w:bookmarkEnd w:id="80"/>
      <w:r>
        <w:rPr/>
        <w:t>Protection</w:t>
      </w:r>
      <w:r>
        <w:rPr/>
        <w:t> against</w:t>
      </w:r>
      <w:r>
        <w:rPr>
          <w:spacing w:val="-3"/>
        </w:rPr>
        <w:t> </w:t>
      </w:r>
      <w:r>
        <w:rPr/>
        <w:t>Risks</w:t>
      </w:r>
    </w:p>
    <w:p>
      <w:pPr>
        <w:pStyle w:val="BodyText"/>
        <w:spacing w:line="254" w:lineRule="auto" w:before="225"/>
        <w:ind w:left="140" w:right="1759" w:hanging="9"/>
        <w:jc w:val="both"/>
      </w:pPr>
      <w:r>
        <w:rPr/>
        <w:t>The risk of loss of confidentiality is mitigated </w:t>
      </w:r>
      <w:r>
        <w:rPr>
          <w:spacing w:val="-4"/>
        </w:rPr>
        <w:t>by </w:t>
      </w:r>
      <w:r>
        <w:rPr/>
        <w:t>data security and confidentiality pro- cedures at the DCC that </w:t>
      </w:r>
      <w:r>
        <w:rPr>
          <w:spacing w:val="-4"/>
        </w:rPr>
        <w:t>have </w:t>
      </w:r>
      <w:r>
        <w:rPr/>
        <w:t>been described. Dates of birth, death, hospital and PICU</w:t>
      </w:r>
      <w:r>
        <w:rPr>
          <w:spacing w:val="-18"/>
        </w:rPr>
        <w:t> </w:t>
      </w:r>
      <w:r>
        <w:rPr/>
        <w:t>admission,</w:t>
      </w:r>
      <w:r>
        <w:rPr>
          <w:spacing w:val="-17"/>
        </w:rPr>
        <w:t> </w:t>
      </w:r>
      <w:r>
        <w:rPr/>
        <w:t>hospital</w:t>
      </w:r>
      <w:r>
        <w:rPr>
          <w:spacing w:val="-18"/>
        </w:rPr>
        <w:t> </w:t>
      </w:r>
      <w:r>
        <w:rPr/>
        <w:t>and</w:t>
      </w:r>
      <w:r>
        <w:rPr>
          <w:spacing w:val="-17"/>
        </w:rPr>
        <w:t> </w:t>
      </w:r>
      <w:r>
        <w:rPr/>
        <w:t>PICU</w:t>
      </w:r>
      <w:r>
        <w:rPr>
          <w:spacing w:val="-17"/>
        </w:rPr>
        <w:t> </w:t>
      </w:r>
      <w:r>
        <w:rPr/>
        <w:t>discharge,</w:t>
      </w:r>
      <w:r>
        <w:rPr>
          <w:spacing w:val="-18"/>
        </w:rPr>
        <w:t> </w:t>
      </w:r>
      <w:r>
        <w:rPr/>
        <w:t>and</w:t>
      </w:r>
      <w:r>
        <w:rPr>
          <w:spacing w:val="-17"/>
        </w:rPr>
        <w:t> </w:t>
      </w:r>
      <w:r>
        <w:rPr/>
        <w:t>dates</w:t>
      </w:r>
      <w:r>
        <w:rPr>
          <w:spacing w:val="-17"/>
        </w:rPr>
        <w:t> </w:t>
      </w:r>
      <w:r>
        <w:rPr/>
        <w:t>of</w:t>
      </w:r>
      <w:r>
        <w:rPr>
          <w:spacing w:val="-18"/>
        </w:rPr>
        <w:t> </w:t>
      </w:r>
      <w:r>
        <w:rPr/>
        <w:t>follow</w:t>
      </w:r>
      <w:r>
        <w:rPr>
          <w:spacing w:val="-18"/>
        </w:rPr>
        <w:t> </w:t>
      </w:r>
      <w:r>
        <w:rPr/>
        <w:t>up</w:t>
      </w:r>
      <w:r>
        <w:rPr>
          <w:spacing w:val="-17"/>
        </w:rPr>
        <w:t> </w:t>
      </w:r>
      <w:r>
        <w:rPr/>
        <w:t>evaluation</w:t>
      </w:r>
      <w:r>
        <w:rPr>
          <w:spacing w:val="-17"/>
        </w:rPr>
        <w:t> </w:t>
      </w:r>
      <w:r>
        <w:rPr/>
        <w:t>will</w:t>
      </w:r>
      <w:r>
        <w:rPr>
          <w:spacing w:val="-18"/>
        </w:rPr>
        <w:t> </w:t>
      </w:r>
      <w:r>
        <w:rPr>
          <w:spacing w:val="3"/>
        </w:rPr>
        <w:t>be </w:t>
      </w:r>
      <w:r>
        <w:rPr/>
        <w:t>recoded</w:t>
      </w:r>
      <w:r>
        <w:rPr>
          <w:spacing w:val="-27"/>
        </w:rPr>
        <w:t> </w:t>
      </w:r>
      <w:r>
        <w:rPr/>
        <w:t>into</w:t>
      </w:r>
      <w:r>
        <w:rPr>
          <w:spacing w:val="-27"/>
        </w:rPr>
        <w:t> </w:t>
      </w:r>
      <w:r>
        <w:rPr/>
        <w:t>days</w:t>
      </w:r>
      <w:r>
        <w:rPr>
          <w:spacing w:val="-27"/>
        </w:rPr>
        <w:t> </w:t>
      </w:r>
      <w:r>
        <w:rPr/>
        <w:t>of</w:t>
      </w:r>
      <w:r>
        <w:rPr>
          <w:spacing w:val="-27"/>
        </w:rPr>
        <w:t> </w:t>
      </w:r>
      <w:r>
        <w:rPr/>
        <w:t>age</w:t>
      </w:r>
      <w:r>
        <w:rPr>
          <w:spacing w:val="-27"/>
        </w:rPr>
        <w:t> </w:t>
      </w:r>
      <w:r>
        <w:rPr/>
        <w:t>at</w:t>
      </w:r>
      <w:r>
        <w:rPr>
          <w:spacing w:val="-27"/>
        </w:rPr>
        <w:t> </w:t>
      </w:r>
      <w:r>
        <w:rPr/>
        <w:t>each</w:t>
      </w:r>
      <w:r>
        <w:rPr>
          <w:spacing w:val="-26"/>
        </w:rPr>
        <w:t> </w:t>
      </w:r>
      <w:r>
        <w:rPr/>
        <w:t>milestone</w:t>
      </w:r>
      <w:r>
        <w:rPr>
          <w:spacing w:val="-27"/>
        </w:rPr>
        <w:t> </w:t>
      </w:r>
      <w:r>
        <w:rPr/>
        <w:t>prior</w:t>
      </w:r>
      <w:r>
        <w:rPr>
          <w:spacing w:val="-27"/>
        </w:rPr>
        <w:t> </w:t>
      </w:r>
      <w:r>
        <w:rPr/>
        <w:t>to</w:t>
      </w:r>
      <w:r>
        <w:rPr>
          <w:spacing w:val="-27"/>
        </w:rPr>
        <w:t> </w:t>
      </w:r>
      <w:r>
        <w:rPr/>
        <w:t>data</w:t>
      </w:r>
      <w:r>
        <w:rPr>
          <w:spacing w:val="-27"/>
        </w:rPr>
        <w:t> </w:t>
      </w:r>
      <w:r>
        <w:rPr/>
        <w:t>analyses</w:t>
      </w:r>
      <w:r>
        <w:rPr>
          <w:spacing w:val="-27"/>
        </w:rPr>
        <w:t> </w:t>
      </w:r>
      <w:r>
        <w:rPr>
          <w:spacing w:val="-4"/>
        </w:rPr>
        <w:t>by</w:t>
      </w:r>
      <w:r>
        <w:rPr>
          <w:spacing w:val="-27"/>
        </w:rPr>
        <w:t> </w:t>
      </w:r>
      <w:r>
        <w:rPr/>
        <w:t>investigators.</w:t>
      </w:r>
      <w:r>
        <w:rPr>
          <w:spacing w:val="-15"/>
        </w:rPr>
        <w:t> </w:t>
      </w:r>
      <w:r>
        <w:rPr/>
        <w:t>During preparation</w:t>
      </w:r>
      <w:r>
        <w:rPr>
          <w:spacing w:val="-18"/>
        </w:rPr>
        <w:t> </w:t>
      </w:r>
      <w:r>
        <w:rPr/>
        <w:t>of</w:t>
      </w:r>
      <w:r>
        <w:rPr>
          <w:spacing w:val="-18"/>
        </w:rPr>
        <w:t> </w:t>
      </w:r>
      <w:r>
        <w:rPr/>
        <w:t>a</w:t>
      </w:r>
      <w:r>
        <w:rPr>
          <w:spacing w:val="-17"/>
        </w:rPr>
        <w:t> </w:t>
      </w:r>
      <w:r>
        <w:rPr/>
        <w:t>public</w:t>
      </w:r>
      <w:r>
        <w:rPr>
          <w:spacing w:val="-18"/>
        </w:rPr>
        <w:t> </w:t>
      </w:r>
      <w:r>
        <w:rPr/>
        <w:t>use</w:t>
      </w:r>
      <w:r>
        <w:rPr>
          <w:spacing w:val="-17"/>
        </w:rPr>
        <w:t> </w:t>
      </w:r>
      <w:r>
        <w:rPr/>
        <w:t>dataset,</w:t>
      </w:r>
      <w:r>
        <w:rPr>
          <w:spacing w:val="-18"/>
        </w:rPr>
        <w:t> </w:t>
      </w:r>
      <w:r>
        <w:rPr/>
        <w:t>required</w:t>
      </w:r>
      <w:r>
        <w:rPr>
          <w:spacing w:val="-17"/>
        </w:rPr>
        <w:t> </w:t>
      </w:r>
      <w:r>
        <w:rPr>
          <w:spacing w:val="-4"/>
        </w:rPr>
        <w:t>by</w:t>
      </w:r>
      <w:r>
        <w:rPr>
          <w:spacing w:val="-18"/>
        </w:rPr>
        <w:t> </w:t>
      </w:r>
      <w:r>
        <w:rPr/>
        <w:t>the</w:t>
      </w:r>
      <w:r>
        <w:rPr>
          <w:spacing w:val="-17"/>
        </w:rPr>
        <w:t> </w:t>
      </w:r>
      <w:r>
        <w:rPr/>
        <w:t>National</w:t>
      </w:r>
      <w:r>
        <w:rPr>
          <w:spacing w:val="-18"/>
        </w:rPr>
        <w:t> </w:t>
      </w:r>
      <w:r>
        <w:rPr/>
        <w:t>Institutes</w:t>
      </w:r>
      <w:r>
        <w:rPr>
          <w:spacing w:val="-17"/>
        </w:rPr>
        <w:t> </w:t>
      </w:r>
      <w:r>
        <w:rPr/>
        <w:t>of</w:t>
      </w:r>
      <w:r>
        <w:rPr>
          <w:spacing w:val="-18"/>
        </w:rPr>
        <w:t> </w:t>
      </w:r>
      <w:r>
        <w:rPr/>
        <w:t>Health</w:t>
      </w:r>
      <w:r>
        <w:rPr>
          <w:spacing w:val="-17"/>
        </w:rPr>
        <w:t> </w:t>
      </w:r>
      <w:r>
        <w:rPr/>
        <w:t>(NIH), the</w:t>
      </w:r>
      <w:r>
        <w:rPr>
          <w:spacing w:val="18"/>
        </w:rPr>
        <w:t> </w:t>
      </w:r>
      <w:r>
        <w:rPr/>
        <w:t>DCC</w:t>
      </w:r>
      <w:r>
        <w:rPr>
          <w:spacing w:val="18"/>
        </w:rPr>
        <w:t> </w:t>
      </w:r>
      <w:r>
        <w:rPr/>
        <w:t>will</w:t>
      </w:r>
      <w:r>
        <w:rPr>
          <w:spacing w:val="19"/>
        </w:rPr>
        <w:t> </w:t>
      </w:r>
      <w:r>
        <w:rPr/>
        <w:t>de-identify</w:t>
      </w:r>
      <w:r>
        <w:rPr>
          <w:spacing w:val="18"/>
        </w:rPr>
        <w:t> </w:t>
      </w:r>
      <w:r>
        <w:rPr/>
        <w:t>the</w:t>
      </w:r>
      <w:r>
        <w:rPr>
          <w:spacing w:val="18"/>
        </w:rPr>
        <w:t> </w:t>
      </w:r>
      <w:r>
        <w:rPr/>
        <w:t>data</w:t>
      </w:r>
      <w:r>
        <w:rPr>
          <w:spacing w:val="19"/>
        </w:rPr>
        <w:t> </w:t>
      </w:r>
      <w:r>
        <w:rPr/>
        <w:t>set.</w:t>
      </w:r>
    </w:p>
    <w:p>
      <w:pPr>
        <w:pStyle w:val="BodyText"/>
      </w:pPr>
    </w:p>
    <w:p>
      <w:pPr>
        <w:pStyle w:val="BodyText"/>
        <w:spacing w:before="1"/>
        <w:rPr>
          <w:sz w:val="25"/>
        </w:rPr>
      </w:pPr>
    </w:p>
    <w:p>
      <w:pPr>
        <w:pStyle w:val="Heading2"/>
        <w:numPr>
          <w:ilvl w:val="1"/>
          <w:numId w:val="15"/>
        </w:numPr>
        <w:tabs>
          <w:tab w:pos="875" w:val="left" w:leader="none"/>
          <w:tab w:pos="876" w:val="left" w:leader="none"/>
        </w:tabs>
        <w:spacing w:line="240" w:lineRule="auto" w:before="0" w:after="0"/>
        <w:ind w:left="875" w:right="0" w:hanging="735"/>
        <w:jc w:val="left"/>
      </w:pPr>
      <w:bookmarkStart w:name="Informed consent and assent procedures" w:id="81"/>
      <w:bookmarkEnd w:id="81"/>
      <w:r>
        <w:rPr>
          <w:b w:val="0"/>
        </w:rPr>
      </w:r>
      <w:bookmarkStart w:name="_bookmark27" w:id="82"/>
      <w:bookmarkEnd w:id="82"/>
      <w:r>
        <w:rPr>
          <w:b w:val="0"/>
        </w:rPr>
      </w:r>
      <w:bookmarkStart w:name="_bookmark27" w:id="83"/>
      <w:bookmarkEnd w:id="83"/>
      <w:r>
        <w:rPr/>
        <w:t>Informed</w:t>
      </w:r>
      <w:r>
        <w:rPr/>
        <w:t> consent and assent</w:t>
      </w:r>
      <w:r>
        <w:rPr>
          <w:spacing w:val="40"/>
        </w:rPr>
        <w:t> </w:t>
      </w:r>
      <w:r>
        <w:rPr/>
        <w:t>procedures</w:t>
      </w:r>
    </w:p>
    <w:p>
      <w:pPr>
        <w:pStyle w:val="BodyText"/>
        <w:spacing w:line="254" w:lineRule="auto" w:before="225"/>
        <w:ind w:left="140" w:right="1764"/>
        <w:jc w:val="both"/>
      </w:pPr>
      <w:r>
        <w:rPr/>
        <w:t>Parents or legal guardians of patients who meet eligibility criteria will </w:t>
      </w:r>
      <w:r>
        <w:rPr>
          <w:spacing w:val="3"/>
        </w:rPr>
        <w:t>be </w:t>
      </w:r>
      <w:r>
        <w:rPr/>
        <w:t>approached to</w:t>
      </w:r>
      <w:r>
        <w:rPr>
          <w:spacing w:val="-6"/>
        </w:rPr>
        <w:t> </w:t>
      </w:r>
      <w:r>
        <w:rPr/>
        <w:t>obtain</w:t>
      </w:r>
      <w:r>
        <w:rPr>
          <w:spacing w:val="-5"/>
        </w:rPr>
        <w:t> </w:t>
      </w:r>
      <w:r>
        <w:rPr/>
        <w:t>informed</w:t>
      </w:r>
      <w:r>
        <w:rPr>
          <w:spacing w:val="-6"/>
        </w:rPr>
        <w:t> </w:t>
      </w:r>
      <w:r>
        <w:rPr/>
        <w:t>consent</w:t>
      </w:r>
      <w:r>
        <w:rPr>
          <w:spacing w:val="-5"/>
        </w:rPr>
        <w:t> </w:t>
      </w:r>
      <w:r>
        <w:rPr/>
        <w:t>for</w:t>
      </w:r>
      <w:r>
        <w:rPr>
          <w:spacing w:val="-5"/>
        </w:rPr>
        <w:t> </w:t>
      </w:r>
      <w:r>
        <w:rPr/>
        <w:t>participation</w:t>
      </w:r>
      <w:r>
        <w:rPr>
          <w:spacing w:val="-6"/>
        </w:rPr>
        <w:t> </w:t>
      </w:r>
      <w:r>
        <w:rPr/>
        <w:t>in</w:t>
      </w:r>
      <w:r>
        <w:rPr>
          <w:spacing w:val="-5"/>
        </w:rPr>
        <w:t> </w:t>
      </w:r>
      <w:r>
        <w:rPr/>
        <w:t>the</w:t>
      </w:r>
      <w:r>
        <w:rPr>
          <w:spacing w:val="-5"/>
        </w:rPr>
        <w:t> </w:t>
      </w:r>
      <w:r>
        <w:rPr>
          <w:spacing w:val="-4"/>
        </w:rPr>
        <w:t>study.</w:t>
      </w:r>
      <w:r>
        <w:rPr>
          <w:spacing w:val="12"/>
        </w:rPr>
        <w:t> </w:t>
      </w:r>
      <w:r>
        <w:rPr/>
        <w:t>Because</w:t>
      </w:r>
      <w:r>
        <w:rPr>
          <w:spacing w:val="-5"/>
        </w:rPr>
        <w:t> </w:t>
      </w:r>
      <w:r>
        <w:rPr/>
        <w:t>many</w:t>
      </w:r>
      <w:r>
        <w:rPr>
          <w:spacing w:val="-6"/>
        </w:rPr>
        <w:t> </w:t>
      </w:r>
      <w:r>
        <w:rPr/>
        <w:t>children</w:t>
      </w:r>
      <w:r>
        <w:rPr>
          <w:spacing w:val="-5"/>
        </w:rPr>
        <w:t> </w:t>
      </w:r>
      <w:r>
        <w:rPr/>
        <w:t>with severe sepsis are too young and/or developmentally challenged, the primary outcome measures for LAPSE </w:t>
      </w:r>
      <w:r>
        <w:rPr>
          <w:spacing w:val="-3"/>
        </w:rPr>
        <w:t>involve </w:t>
      </w:r>
      <w:r>
        <w:rPr/>
        <w:t>parent or guardian proxy-reporting for the quality of life </w:t>
      </w:r>
      <w:r>
        <w:rPr>
          <w:w w:val="95"/>
        </w:rPr>
        <w:t>instruments. Subjects who are developmentally capable of providing assent will </w:t>
      </w:r>
      <w:r>
        <w:rPr>
          <w:spacing w:val="3"/>
          <w:w w:val="95"/>
        </w:rPr>
        <w:t>be </w:t>
      </w:r>
      <w:r>
        <w:rPr>
          <w:w w:val="95"/>
        </w:rPr>
        <w:t>invited to participate in the study </w:t>
      </w:r>
      <w:r>
        <w:rPr>
          <w:spacing w:val="-4"/>
          <w:w w:val="95"/>
        </w:rPr>
        <w:t>by </w:t>
      </w:r>
      <w:r>
        <w:rPr>
          <w:w w:val="95"/>
        </w:rPr>
        <w:t>providing self-report data for the primary outcome measure, </w:t>
      </w:r>
      <w:r>
        <w:rPr/>
        <w:t>PedsQL</w:t>
      </w:r>
      <w:r>
        <w:rPr>
          <w:rFonts w:ascii="Arial"/>
          <w:i/>
          <w:vertAlign w:val="superscript"/>
        </w:rPr>
        <w:t>T</w:t>
      </w:r>
      <w:r>
        <w:rPr>
          <w:rFonts w:ascii="Arial"/>
          <w:i/>
          <w:spacing w:val="-43"/>
          <w:vertAlign w:val="baseline"/>
        </w:rPr>
        <w:t> </w:t>
      </w:r>
      <w:r>
        <w:rPr>
          <w:rFonts w:ascii="Arial"/>
          <w:i/>
          <w:vertAlign w:val="superscript"/>
        </w:rPr>
        <w:t>M</w:t>
      </w:r>
      <w:r>
        <w:rPr>
          <w:rFonts w:ascii="Arial"/>
          <w:i/>
          <w:spacing w:val="-40"/>
          <w:vertAlign w:val="baseline"/>
        </w:rPr>
        <w:t> </w:t>
      </w:r>
      <w:r>
        <w:rPr>
          <w:vertAlign w:val="baseline"/>
        </w:rPr>
        <w:t>.</w:t>
      </w:r>
    </w:p>
    <w:p>
      <w:pPr>
        <w:pStyle w:val="BodyText"/>
        <w:spacing w:before="7"/>
        <w:rPr>
          <w:sz w:val="27"/>
        </w:rPr>
      </w:pPr>
    </w:p>
    <w:p>
      <w:pPr>
        <w:pStyle w:val="BodyText"/>
        <w:spacing w:line="254" w:lineRule="auto"/>
        <w:ind w:left="140" w:right="1762" w:firstLine="351"/>
        <w:jc w:val="both"/>
      </w:pPr>
      <w:r>
        <w:rPr/>
        <w:t>If</w:t>
      </w:r>
      <w:r>
        <w:rPr>
          <w:spacing w:val="-8"/>
        </w:rPr>
        <w:t> </w:t>
      </w:r>
      <w:r>
        <w:rPr/>
        <w:t>a</w:t>
      </w:r>
      <w:r>
        <w:rPr>
          <w:spacing w:val="-8"/>
        </w:rPr>
        <w:t> </w:t>
      </w:r>
      <w:r>
        <w:rPr/>
        <w:t>competent</w:t>
      </w:r>
      <w:r>
        <w:rPr>
          <w:spacing w:val="-8"/>
        </w:rPr>
        <w:t> </w:t>
      </w:r>
      <w:r>
        <w:rPr/>
        <w:t>subject</w:t>
      </w:r>
      <w:r>
        <w:rPr>
          <w:spacing w:val="-7"/>
        </w:rPr>
        <w:t> </w:t>
      </w:r>
      <w:r>
        <w:rPr/>
        <w:t>reaches</w:t>
      </w:r>
      <w:r>
        <w:rPr>
          <w:spacing w:val="-8"/>
        </w:rPr>
        <w:t> </w:t>
      </w:r>
      <w:r>
        <w:rPr/>
        <w:t>the</w:t>
      </w:r>
      <w:r>
        <w:rPr>
          <w:spacing w:val="-8"/>
        </w:rPr>
        <w:t> </w:t>
      </w:r>
      <w:r>
        <w:rPr/>
        <w:t>age</w:t>
      </w:r>
      <w:r>
        <w:rPr>
          <w:spacing w:val="-7"/>
        </w:rPr>
        <w:t> </w:t>
      </w:r>
      <w:r>
        <w:rPr/>
        <w:t>of</w:t>
      </w:r>
      <w:r>
        <w:rPr>
          <w:spacing w:val="-8"/>
        </w:rPr>
        <w:t> </w:t>
      </w:r>
      <w:r>
        <w:rPr/>
        <w:t>18</w:t>
      </w:r>
      <w:r>
        <w:rPr>
          <w:spacing w:val="-8"/>
        </w:rPr>
        <w:t> </w:t>
      </w:r>
      <w:r>
        <w:rPr/>
        <w:t>years</w:t>
      </w:r>
      <w:r>
        <w:rPr>
          <w:spacing w:val="-7"/>
        </w:rPr>
        <w:t> </w:t>
      </w:r>
      <w:r>
        <w:rPr/>
        <w:t>prior</w:t>
      </w:r>
      <w:r>
        <w:rPr>
          <w:spacing w:val="-8"/>
        </w:rPr>
        <w:t> </w:t>
      </w:r>
      <w:r>
        <w:rPr/>
        <w:t>to</w:t>
      </w:r>
      <w:r>
        <w:rPr>
          <w:spacing w:val="-8"/>
        </w:rPr>
        <w:t> </w:t>
      </w:r>
      <w:r>
        <w:rPr/>
        <w:t>completing</w:t>
      </w:r>
      <w:r>
        <w:rPr>
          <w:spacing w:val="-7"/>
        </w:rPr>
        <w:t> </w:t>
      </w:r>
      <w:r>
        <w:rPr/>
        <w:t>the</w:t>
      </w:r>
      <w:r>
        <w:rPr>
          <w:spacing w:val="-8"/>
        </w:rPr>
        <w:t> </w:t>
      </w:r>
      <w:r>
        <w:rPr/>
        <w:t>12</w:t>
      </w:r>
      <w:r>
        <w:rPr>
          <w:spacing w:val="-8"/>
        </w:rPr>
        <w:t> </w:t>
      </w:r>
      <w:r>
        <w:rPr/>
        <w:t>month follow</w:t>
      </w:r>
      <w:r>
        <w:rPr>
          <w:spacing w:val="-29"/>
        </w:rPr>
        <w:t> </w:t>
      </w:r>
      <w:r>
        <w:rPr/>
        <w:t>up,</w:t>
      </w:r>
      <w:r>
        <w:rPr>
          <w:spacing w:val="-30"/>
        </w:rPr>
        <w:t> </w:t>
      </w:r>
      <w:r>
        <w:rPr/>
        <w:t>informed</w:t>
      </w:r>
      <w:r>
        <w:rPr>
          <w:spacing w:val="-29"/>
        </w:rPr>
        <w:t> </w:t>
      </w:r>
      <w:r>
        <w:rPr/>
        <w:t>consent</w:t>
      </w:r>
      <w:r>
        <w:rPr>
          <w:spacing w:val="-29"/>
        </w:rPr>
        <w:t> </w:t>
      </w:r>
      <w:r>
        <w:rPr/>
        <w:t>will</w:t>
      </w:r>
      <w:r>
        <w:rPr>
          <w:spacing w:val="-30"/>
        </w:rPr>
        <w:t> </w:t>
      </w:r>
      <w:r>
        <w:rPr>
          <w:spacing w:val="3"/>
        </w:rPr>
        <w:t>be</w:t>
      </w:r>
      <w:r>
        <w:rPr>
          <w:spacing w:val="-29"/>
        </w:rPr>
        <w:t> </w:t>
      </w:r>
      <w:r>
        <w:rPr/>
        <w:t>obtained</w:t>
      </w:r>
      <w:r>
        <w:rPr>
          <w:spacing w:val="-29"/>
        </w:rPr>
        <w:t> </w:t>
      </w:r>
      <w:r>
        <w:rPr/>
        <w:t>from</w:t>
      </w:r>
      <w:r>
        <w:rPr>
          <w:spacing w:val="-29"/>
        </w:rPr>
        <w:t> </w:t>
      </w:r>
      <w:r>
        <w:rPr/>
        <w:t>the</w:t>
      </w:r>
      <w:r>
        <w:rPr>
          <w:spacing w:val="-29"/>
        </w:rPr>
        <w:t> </w:t>
      </w:r>
      <w:r>
        <w:rPr/>
        <w:t>subject</w:t>
      </w:r>
      <w:r>
        <w:rPr>
          <w:spacing w:val="-30"/>
        </w:rPr>
        <w:t> </w:t>
      </w:r>
      <w:r>
        <w:rPr/>
        <w:t>for</w:t>
      </w:r>
      <w:r>
        <w:rPr>
          <w:spacing w:val="-29"/>
        </w:rPr>
        <w:t> </w:t>
      </w:r>
      <w:r>
        <w:rPr/>
        <w:t>further</w:t>
      </w:r>
      <w:r>
        <w:rPr>
          <w:spacing w:val="-29"/>
        </w:rPr>
        <w:t> </w:t>
      </w:r>
      <w:r>
        <w:rPr/>
        <w:t>study</w:t>
      </w:r>
      <w:r>
        <w:rPr>
          <w:spacing w:val="-29"/>
        </w:rPr>
        <w:t> </w:t>
      </w:r>
      <w:r>
        <w:rPr/>
        <w:t>participa- tion.</w:t>
      </w:r>
    </w:p>
    <w:p>
      <w:pPr>
        <w:spacing w:after="0" w:line="254" w:lineRule="auto"/>
        <w:jc w:val="both"/>
        <w:sectPr>
          <w:pgSz w:w="12240" w:h="15840"/>
          <w:pgMar w:header="1137" w:footer="2179" w:top="1500" w:bottom="2360" w:left="1300" w:right="0"/>
        </w:sectPr>
      </w:pPr>
    </w:p>
    <w:p>
      <w:pPr>
        <w:pStyle w:val="BodyText"/>
        <w:spacing w:before="9"/>
      </w:pPr>
      <w:r>
        <w:rPr/>
        <w:pict>
          <v:shape style="position:absolute;margin-left:16.006294pt;margin-top:593.169373pt;width:51.35pt;height:21.95pt;mso-position-horizontal-relative:page;mso-position-vertical-relative:page;z-index:4144"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4168"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Heading1"/>
        <w:numPr>
          <w:ilvl w:val="0"/>
          <w:numId w:val="15"/>
        </w:numPr>
        <w:tabs>
          <w:tab w:pos="1080" w:val="left" w:leader="none"/>
          <w:tab w:pos="1082" w:val="left" w:leader="none"/>
        </w:tabs>
        <w:spacing w:line="271" w:lineRule="auto" w:before="46" w:after="0"/>
        <w:ind w:left="1066" w:right="1420" w:hanging="566"/>
        <w:jc w:val="left"/>
      </w:pPr>
      <w:bookmarkStart w:name="Health Insurance Portability and Account" w:id="84"/>
      <w:bookmarkEnd w:id="84"/>
      <w:r>
        <w:rPr>
          <w:b w:val="0"/>
        </w:rPr>
      </w:r>
      <w:bookmarkStart w:name="_bookmark28" w:id="85"/>
      <w:bookmarkEnd w:id="85"/>
      <w:r>
        <w:rPr>
          <w:b w:val="0"/>
        </w:rPr>
      </w:r>
      <w:bookmarkStart w:name="_bookmark28" w:id="86"/>
      <w:bookmarkEnd w:id="86"/>
      <w:r>
        <w:rPr/>
        <w:t>Health</w:t>
      </w:r>
      <w:r>
        <w:rPr/>
        <w:t> Insurance Portability and Accountability Act</w:t>
      </w:r>
    </w:p>
    <w:p>
      <w:pPr>
        <w:pStyle w:val="BodyText"/>
        <w:spacing w:line="254" w:lineRule="auto" w:before="184"/>
        <w:ind w:left="500" w:right="1388" w:hanging="9"/>
      </w:pPr>
      <w:r>
        <w:rPr/>
        <w:t>All</w:t>
      </w:r>
      <w:r>
        <w:rPr>
          <w:spacing w:val="-29"/>
        </w:rPr>
        <w:t> </w:t>
      </w:r>
      <w:r>
        <w:rPr/>
        <w:t>study</w:t>
      </w:r>
      <w:r>
        <w:rPr>
          <w:spacing w:val="-28"/>
        </w:rPr>
        <w:t> </w:t>
      </w:r>
      <w:r>
        <w:rPr/>
        <w:t>sites</w:t>
      </w:r>
      <w:r>
        <w:rPr>
          <w:spacing w:val="-28"/>
        </w:rPr>
        <w:t> </w:t>
      </w:r>
      <w:r>
        <w:rPr>
          <w:spacing w:val="-4"/>
        </w:rPr>
        <w:t>have</w:t>
      </w:r>
      <w:r>
        <w:rPr>
          <w:spacing w:val="-28"/>
        </w:rPr>
        <w:t> </w:t>
      </w:r>
      <w:r>
        <w:rPr/>
        <w:t>been</w:t>
      </w:r>
      <w:r>
        <w:rPr>
          <w:spacing w:val="-29"/>
        </w:rPr>
        <w:t> </w:t>
      </w:r>
      <w:r>
        <w:rPr/>
        <w:t>offered</w:t>
      </w:r>
      <w:r>
        <w:rPr>
          <w:spacing w:val="-28"/>
        </w:rPr>
        <w:t> </w:t>
      </w:r>
      <w:r>
        <w:rPr/>
        <w:t>Business</w:t>
      </w:r>
      <w:r>
        <w:rPr>
          <w:spacing w:val="-28"/>
        </w:rPr>
        <w:t> </w:t>
      </w:r>
      <w:r>
        <w:rPr/>
        <w:t>Associate</w:t>
      </w:r>
      <w:r>
        <w:rPr>
          <w:spacing w:val="-29"/>
        </w:rPr>
        <w:t> </w:t>
      </w:r>
      <w:r>
        <w:rPr/>
        <w:t>Agreements</w:t>
      </w:r>
      <w:r>
        <w:rPr>
          <w:spacing w:val="-28"/>
        </w:rPr>
        <w:t> </w:t>
      </w:r>
      <w:r>
        <w:rPr/>
        <w:t>(BAAs)</w:t>
      </w:r>
      <w:r>
        <w:rPr>
          <w:spacing w:val="-28"/>
        </w:rPr>
        <w:t> </w:t>
      </w:r>
      <w:r>
        <w:rPr/>
        <w:t>with</w:t>
      </w:r>
      <w:r>
        <w:rPr>
          <w:spacing w:val="-28"/>
        </w:rPr>
        <w:t> </w:t>
      </w:r>
      <w:r>
        <w:rPr/>
        <w:t>the</w:t>
      </w:r>
      <w:r>
        <w:rPr>
          <w:spacing w:val="-29"/>
        </w:rPr>
        <w:t> </w:t>
      </w:r>
      <w:r>
        <w:rPr/>
        <w:t>Univer- sity</w:t>
      </w:r>
      <w:r>
        <w:rPr>
          <w:spacing w:val="15"/>
        </w:rPr>
        <w:t> </w:t>
      </w:r>
      <w:r>
        <w:rPr/>
        <w:t>of</w:t>
      </w:r>
      <w:r>
        <w:rPr>
          <w:spacing w:val="15"/>
        </w:rPr>
        <w:t> </w:t>
      </w:r>
      <w:r>
        <w:rPr/>
        <w:t>Utah.</w:t>
      </w:r>
      <w:r>
        <w:rPr>
          <w:spacing w:val="40"/>
        </w:rPr>
        <w:t> </w:t>
      </w:r>
      <w:r>
        <w:rPr/>
        <w:t>Copies</w:t>
      </w:r>
      <w:r>
        <w:rPr>
          <w:spacing w:val="16"/>
        </w:rPr>
        <w:t> </w:t>
      </w:r>
      <w:r>
        <w:rPr/>
        <w:t>of</w:t>
      </w:r>
      <w:r>
        <w:rPr>
          <w:spacing w:val="15"/>
        </w:rPr>
        <w:t> </w:t>
      </w:r>
      <w:r>
        <w:rPr/>
        <w:t>signed</w:t>
      </w:r>
      <w:r>
        <w:rPr>
          <w:spacing w:val="16"/>
        </w:rPr>
        <w:t> </w:t>
      </w:r>
      <w:r>
        <w:rPr/>
        <w:t>BAA</w:t>
      </w:r>
      <w:r>
        <w:rPr>
          <w:spacing w:val="15"/>
        </w:rPr>
        <w:t> </w:t>
      </w:r>
      <w:r>
        <w:rPr/>
        <w:t>are</w:t>
      </w:r>
      <w:r>
        <w:rPr>
          <w:spacing w:val="15"/>
        </w:rPr>
        <w:t> </w:t>
      </w:r>
      <w:r>
        <w:rPr/>
        <w:t>maintained</w:t>
      </w:r>
      <w:r>
        <w:rPr>
          <w:spacing w:val="16"/>
        </w:rPr>
        <w:t> </w:t>
      </w:r>
      <w:r>
        <w:rPr/>
        <w:t>at</w:t>
      </w:r>
      <w:r>
        <w:rPr>
          <w:spacing w:val="15"/>
        </w:rPr>
        <w:t> </w:t>
      </w:r>
      <w:r>
        <w:rPr/>
        <w:t>the</w:t>
      </w:r>
      <w:r>
        <w:rPr>
          <w:spacing w:val="16"/>
        </w:rPr>
        <w:t> </w:t>
      </w:r>
      <w:r>
        <w:rPr/>
        <w:t>DCC.</w:t>
      </w:r>
    </w:p>
    <w:p>
      <w:pPr>
        <w:pStyle w:val="BodyText"/>
        <w:spacing w:before="5"/>
        <w:rPr>
          <w:sz w:val="25"/>
        </w:rPr>
      </w:pPr>
    </w:p>
    <w:p>
      <w:pPr>
        <w:pStyle w:val="BodyText"/>
        <w:spacing w:line="254" w:lineRule="auto"/>
        <w:ind w:left="491" w:right="1432" w:firstLine="359"/>
        <w:jc w:val="both"/>
      </w:pPr>
      <w:r>
        <w:rPr>
          <w:w w:val="95"/>
        </w:rPr>
        <w:t>In</w:t>
      </w:r>
      <w:r>
        <w:rPr>
          <w:spacing w:val="-5"/>
          <w:w w:val="95"/>
        </w:rPr>
        <w:t> </w:t>
      </w:r>
      <w:r>
        <w:rPr>
          <w:w w:val="95"/>
        </w:rPr>
        <w:t>accordance</w:t>
      </w:r>
      <w:r>
        <w:rPr>
          <w:spacing w:val="-4"/>
          <w:w w:val="95"/>
        </w:rPr>
        <w:t> </w:t>
      </w:r>
      <w:r>
        <w:rPr>
          <w:w w:val="95"/>
        </w:rPr>
        <w:t>with</w:t>
      </w:r>
      <w:r>
        <w:rPr>
          <w:spacing w:val="-4"/>
          <w:w w:val="95"/>
        </w:rPr>
        <w:t> </w:t>
      </w:r>
      <w:r>
        <w:rPr>
          <w:w w:val="95"/>
        </w:rPr>
        <w:t>NIH</w:t>
      </w:r>
      <w:r>
        <w:rPr>
          <w:spacing w:val="-4"/>
          <w:w w:val="95"/>
        </w:rPr>
        <w:t> </w:t>
      </w:r>
      <w:r>
        <w:rPr>
          <w:w w:val="95"/>
        </w:rPr>
        <w:t>requirements,</w:t>
      </w:r>
      <w:r>
        <w:rPr>
          <w:spacing w:val="-2"/>
          <w:w w:val="95"/>
        </w:rPr>
        <w:t> </w:t>
      </w:r>
      <w:r>
        <w:rPr>
          <w:w w:val="95"/>
        </w:rPr>
        <w:t>a</w:t>
      </w:r>
      <w:r>
        <w:rPr>
          <w:spacing w:val="-5"/>
          <w:w w:val="95"/>
        </w:rPr>
        <w:t> </w:t>
      </w:r>
      <w:r>
        <w:rPr>
          <w:w w:val="95"/>
        </w:rPr>
        <w:t>public</w:t>
      </w:r>
      <w:r>
        <w:rPr>
          <w:spacing w:val="-4"/>
          <w:w w:val="95"/>
        </w:rPr>
        <w:t> </w:t>
      </w:r>
      <w:r>
        <w:rPr>
          <w:w w:val="95"/>
        </w:rPr>
        <w:t>use</w:t>
      </w:r>
      <w:r>
        <w:rPr>
          <w:spacing w:val="-4"/>
          <w:w w:val="95"/>
        </w:rPr>
        <w:t> </w:t>
      </w:r>
      <w:r>
        <w:rPr>
          <w:w w:val="95"/>
        </w:rPr>
        <w:t>dataset</w:t>
      </w:r>
      <w:r>
        <w:rPr>
          <w:spacing w:val="-4"/>
          <w:w w:val="95"/>
        </w:rPr>
        <w:t> </w:t>
      </w:r>
      <w:r>
        <w:rPr>
          <w:w w:val="95"/>
        </w:rPr>
        <w:t>will</w:t>
      </w:r>
      <w:r>
        <w:rPr>
          <w:spacing w:val="-4"/>
          <w:w w:val="95"/>
        </w:rPr>
        <w:t> </w:t>
      </w:r>
      <w:r>
        <w:rPr>
          <w:spacing w:val="3"/>
          <w:w w:val="95"/>
        </w:rPr>
        <w:t>be</w:t>
      </w:r>
      <w:r>
        <w:rPr>
          <w:spacing w:val="-4"/>
          <w:w w:val="95"/>
        </w:rPr>
        <w:t> </w:t>
      </w:r>
      <w:r>
        <w:rPr>
          <w:w w:val="95"/>
        </w:rPr>
        <w:t>made</w:t>
      </w:r>
      <w:r>
        <w:rPr>
          <w:spacing w:val="-4"/>
          <w:w w:val="95"/>
        </w:rPr>
        <w:t> </w:t>
      </w:r>
      <w:r>
        <w:rPr>
          <w:spacing w:val="-3"/>
          <w:w w:val="95"/>
        </w:rPr>
        <w:t>available</w:t>
      </w:r>
      <w:r>
        <w:rPr>
          <w:spacing w:val="-4"/>
          <w:w w:val="95"/>
        </w:rPr>
        <w:t> </w:t>
      </w:r>
      <w:r>
        <w:rPr>
          <w:w w:val="95"/>
        </w:rPr>
        <w:t>after </w:t>
      </w:r>
      <w:r>
        <w:rPr/>
        <w:t>completion of the </w:t>
      </w:r>
      <w:r>
        <w:rPr>
          <w:spacing w:val="-4"/>
        </w:rPr>
        <w:t>study. </w:t>
      </w:r>
      <w:r>
        <w:rPr/>
        <w:t>This database will </w:t>
      </w:r>
      <w:r>
        <w:rPr>
          <w:spacing w:val="3"/>
        </w:rPr>
        <w:t>be </w:t>
      </w:r>
      <w:r>
        <w:rPr/>
        <w:t>completely de-identified in accordance with</w:t>
      </w:r>
      <w:r>
        <w:rPr>
          <w:spacing w:val="12"/>
        </w:rPr>
        <w:t> </w:t>
      </w:r>
      <w:r>
        <w:rPr/>
        <w:t>the</w:t>
      </w:r>
      <w:r>
        <w:rPr>
          <w:spacing w:val="13"/>
        </w:rPr>
        <w:t> </w:t>
      </w:r>
      <w:r>
        <w:rPr/>
        <w:t>Health</w:t>
      </w:r>
      <w:r>
        <w:rPr>
          <w:spacing w:val="13"/>
        </w:rPr>
        <w:t> </w:t>
      </w:r>
      <w:r>
        <w:rPr/>
        <w:t>Insurance</w:t>
      </w:r>
      <w:r>
        <w:rPr>
          <w:spacing w:val="13"/>
        </w:rPr>
        <w:t> </w:t>
      </w:r>
      <w:r>
        <w:rPr/>
        <w:t>Portability</w:t>
      </w:r>
      <w:r>
        <w:rPr>
          <w:spacing w:val="12"/>
        </w:rPr>
        <w:t> </w:t>
      </w:r>
      <w:r>
        <w:rPr/>
        <w:t>and</w:t>
      </w:r>
      <w:r>
        <w:rPr>
          <w:spacing w:val="13"/>
        </w:rPr>
        <w:t> </w:t>
      </w:r>
      <w:r>
        <w:rPr/>
        <w:t>Accountability</w:t>
      </w:r>
      <w:r>
        <w:rPr>
          <w:spacing w:val="13"/>
        </w:rPr>
        <w:t> </w:t>
      </w:r>
      <w:r>
        <w:rPr/>
        <w:t>Act</w:t>
      </w:r>
      <w:r>
        <w:rPr>
          <w:spacing w:val="13"/>
        </w:rPr>
        <w:t> </w:t>
      </w:r>
      <w:r>
        <w:rPr>
          <w:spacing w:val="-3"/>
        </w:rPr>
        <w:t>(HIPAA).</w:t>
      </w:r>
    </w:p>
    <w:p>
      <w:pPr>
        <w:pStyle w:val="BodyText"/>
      </w:pPr>
    </w:p>
    <w:p>
      <w:pPr>
        <w:pStyle w:val="Heading1"/>
        <w:numPr>
          <w:ilvl w:val="0"/>
          <w:numId w:val="15"/>
        </w:numPr>
        <w:tabs>
          <w:tab w:pos="1080" w:val="left" w:leader="none"/>
          <w:tab w:pos="1082" w:val="left" w:leader="none"/>
        </w:tabs>
        <w:spacing w:line="240" w:lineRule="auto" w:before="149" w:after="0"/>
        <w:ind w:left="1081" w:right="0" w:hanging="581"/>
        <w:jc w:val="left"/>
      </w:pPr>
      <w:bookmarkStart w:name="Inclusion of Women and Minorities" w:id="87"/>
      <w:bookmarkEnd w:id="87"/>
      <w:r>
        <w:rPr>
          <w:b w:val="0"/>
        </w:rPr>
      </w:r>
      <w:bookmarkStart w:name="_bookmark29" w:id="88"/>
      <w:bookmarkEnd w:id="88"/>
      <w:r>
        <w:rPr>
          <w:b w:val="0"/>
        </w:rPr>
      </w:r>
      <w:bookmarkStart w:name="_bookmark29" w:id="89"/>
      <w:bookmarkEnd w:id="89"/>
      <w:r>
        <w:rPr/>
        <w:t>Inclusion</w:t>
      </w:r>
      <w:r>
        <w:rPr/>
        <w:t> of </w:t>
      </w:r>
      <w:r>
        <w:rPr>
          <w:spacing w:val="-7"/>
        </w:rPr>
        <w:t>Women </w:t>
      </w:r>
      <w:r>
        <w:rPr/>
        <w:t>and</w:t>
      </w:r>
      <w:r>
        <w:rPr>
          <w:spacing w:val="52"/>
        </w:rPr>
        <w:t> </w:t>
      </w:r>
      <w:r>
        <w:rPr/>
        <w:t>Minorities</w:t>
      </w:r>
    </w:p>
    <w:p>
      <w:pPr>
        <w:pStyle w:val="BodyText"/>
        <w:spacing w:line="254" w:lineRule="auto" w:before="233"/>
        <w:ind w:left="500" w:right="1439" w:hanging="9"/>
        <w:jc w:val="both"/>
      </w:pPr>
      <w:r>
        <w:rPr/>
        <w:t>The</w:t>
      </w:r>
      <w:r>
        <w:rPr>
          <w:spacing w:val="-17"/>
        </w:rPr>
        <w:t> </w:t>
      </w:r>
      <w:r>
        <w:rPr/>
        <w:t>gender,</w:t>
      </w:r>
      <w:r>
        <w:rPr>
          <w:spacing w:val="-17"/>
        </w:rPr>
        <w:t> </w:t>
      </w:r>
      <w:r>
        <w:rPr/>
        <w:t>ethnic</w:t>
      </w:r>
      <w:r>
        <w:rPr>
          <w:spacing w:val="-16"/>
        </w:rPr>
        <w:t> </w:t>
      </w:r>
      <w:r>
        <w:rPr/>
        <w:t>and</w:t>
      </w:r>
      <w:r>
        <w:rPr>
          <w:spacing w:val="-17"/>
        </w:rPr>
        <w:t> </w:t>
      </w:r>
      <w:r>
        <w:rPr/>
        <w:t>racial</w:t>
      </w:r>
      <w:r>
        <w:rPr>
          <w:spacing w:val="-16"/>
        </w:rPr>
        <w:t> </w:t>
      </w:r>
      <w:r>
        <w:rPr/>
        <w:t>composition</w:t>
      </w:r>
      <w:r>
        <w:rPr>
          <w:spacing w:val="-17"/>
        </w:rPr>
        <w:t> </w:t>
      </w:r>
      <w:r>
        <w:rPr/>
        <w:t>of</w:t>
      </w:r>
      <w:r>
        <w:rPr>
          <w:spacing w:val="-16"/>
        </w:rPr>
        <w:t> </w:t>
      </w:r>
      <w:r>
        <w:rPr/>
        <w:t>patients</w:t>
      </w:r>
      <w:r>
        <w:rPr>
          <w:spacing w:val="-17"/>
        </w:rPr>
        <w:t> </w:t>
      </w:r>
      <w:r>
        <w:rPr/>
        <w:t>enrolled</w:t>
      </w:r>
      <w:r>
        <w:rPr>
          <w:spacing w:val="-16"/>
        </w:rPr>
        <w:t> </w:t>
      </w:r>
      <w:r>
        <w:rPr/>
        <w:t>in</w:t>
      </w:r>
      <w:r>
        <w:rPr>
          <w:spacing w:val="-17"/>
        </w:rPr>
        <w:t> </w:t>
      </w:r>
      <w:r>
        <w:rPr/>
        <w:t>all</w:t>
      </w:r>
      <w:r>
        <w:rPr>
          <w:spacing w:val="-16"/>
        </w:rPr>
        <w:t> </w:t>
      </w:r>
      <w:r>
        <w:rPr/>
        <w:t>CPCCRN</w:t>
      </w:r>
      <w:r>
        <w:rPr>
          <w:spacing w:val="-17"/>
        </w:rPr>
        <w:t> </w:t>
      </w:r>
      <w:r>
        <w:rPr/>
        <w:t>studies</w:t>
      </w:r>
      <w:r>
        <w:rPr>
          <w:spacing w:val="-16"/>
        </w:rPr>
        <w:t> </w:t>
      </w:r>
      <w:r>
        <w:rPr/>
        <w:t>is a</w:t>
      </w:r>
      <w:r>
        <w:rPr>
          <w:spacing w:val="-5"/>
        </w:rPr>
        <w:t> </w:t>
      </w:r>
      <w:r>
        <w:rPr/>
        <w:t>function</w:t>
      </w:r>
      <w:r>
        <w:rPr>
          <w:spacing w:val="-5"/>
        </w:rPr>
        <w:t> </w:t>
      </w:r>
      <w:r>
        <w:rPr/>
        <w:t>of</w:t>
      </w:r>
      <w:r>
        <w:rPr>
          <w:spacing w:val="-5"/>
        </w:rPr>
        <w:t> </w:t>
      </w:r>
      <w:r>
        <w:rPr/>
        <w:t>the</w:t>
      </w:r>
      <w:r>
        <w:rPr>
          <w:spacing w:val="-4"/>
        </w:rPr>
        <w:t> </w:t>
      </w:r>
      <w:r>
        <w:rPr/>
        <w:t>underlying</w:t>
      </w:r>
      <w:r>
        <w:rPr>
          <w:spacing w:val="-5"/>
        </w:rPr>
        <w:t> </w:t>
      </w:r>
      <w:r>
        <w:rPr/>
        <w:t>referral</w:t>
      </w:r>
      <w:r>
        <w:rPr>
          <w:spacing w:val="-4"/>
        </w:rPr>
        <w:t> </w:t>
      </w:r>
      <w:r>
        <w:rPr/>
        <w:t>population</w:t>
      </w:r>
      <w:r>
        <w:rPr>
          <w:spacing w:val="-5"/>
        </w:rPr>
        <w:t> </w:t>
      </w:r>
      <w:r>
        <w:rPr/>
        <w:t>at</w:t>
      </w:r>
      <w:r>
        <w:rPr>
          <w:spacing w:val="-4"/>
        </w:rPr>
        <w:t> </w:t>
      </w:r>
      <w:r>
        <w:rPr/>
        <w:t>each</w:t>
      </w:r>
      <w:r>
        <w:rPr>
          <w:spacing w:val="-5"/>
        </w:rPr>
        <w:t> </w:t>
      </w:r>
      <w:r>
        <w:rPr/>
        <w:t>Clinical</w:t>
      </w:r>
      <w:r>
        <w:rPr>
          <w:spacing w:val="-5"/>
        </w:rPr>
        <w:t> </w:t>
      </w:r>
      <w:r>
        <w:rPr/>
        <w:t>Center</w:t>
      </w:r>
      <w:r>
        <w:rPr>
          <w:spacing w:val="-5"/>
        </w:rPr>
        <w:t> </w:t>
      </w:r>
      <w:r>
        <w:rPr/>
        <w:t>selected</w:t>
      </w:r>
      <w:r>
        <w:rPr>
          <w:spacing w:val="-5"/>
        </w:rPr>
        <w:t> </w:t>
      </w:r>
      <w:r>
        <w:rPr>
          <w:spacing w:val="-4"/>
        </w:rPr>
        <w:t>by </w:t>
      </w:r>
      <w:r>
        <w:rPr/>
        <w:t>the National</w:t>
      </w:r>
      <w:r>
        <w:rPr>
          <w:spacing w:val="-24"/>
        </w:rPr>
        <w:t> </w:t>
      </w:r>
      <w:r>
        <w:rPr/>
        <w:t>Institute</w:t>
      </w:r>
      <w:r>
        <w:rPr>
          <w:spacing w:val="-24"/>
        </w:rPr>
        <w:t> </w:t>
      </w:r>
      <w:r>
        <w:rPr/>
        <w:t>for</w:t>
      </w:r>
      <w:r>
        <w:rPr>
          <w:spacing w:val="-23"/>
        </w:rPr>
        <w:t> </w:t>
      </w:r>
      <w:r>
        <w:rPr/>
        <w:t>Child</w:t>
      </w:r>
      <w:r>
        <w:rPr>
          <w:spacing w:val="-23"/>
        </w:rPr>
        <w:t> </w:t>
      </w:r>
      <w:r>
        <w:rPr/>
        <w:t>Health</w:t>
      </w:r>
      <w:r>
        <w:rPr>
          <w:spacing w:val="-24"/>
        </w:rPr>
        <w:t> </w:t>
      </w:r>
      <w:r>
        <w:rPr/>
        <w:t>and</w:t>
      </w:r>
      <w:r>
        <w:rPr>
          <w:spacing w:val="-23"/>
        </w:rPr>
        <w:t> </w:t>
      </w:r>
      <w:r>
        <w:rPr/>
        <w:t>Human</w:t>
      </w:r>
      <w:r>
        <w:rPr>
          <w:spacing w:val="-23"/>
        </w:rPr>
        <w:t> </w:t>
      </w:r>
      <w:r>
        <w:rPr/>
        <w:t>Development</w:t>
      </w:r>
      <w:r>
        <w:rPr>
          <w:spacing w:val="-24"/>
        </w:rPr>
        <w:t> </w:t>
      </w:r>
      <w:r>
        <w:rPr/>
        <w:t>(NICHD)</w:t>
      </w:r>
      <w:r>
        <w:rPr>
          <w:spacing w:val="-23"/>
        </w:rPr>
        <w:t> </w:t>
      </w:r>
      <w:r>
        <w:rPr/>
        <w:t>to</w:t>
      </w:r>
      <w:r>
        <w:rPr>
          <w:spacing w:val="-23"/>
        </w:rPr>
        <w:t> </w:t>
      </w:r>
      <w:r>
        <w:rPr/>
        <w:t>participate</w:t>
      </w:r>
      <w:r>
        <w:rPr>
          <w:spacing w:val="-24"/>
        </w:rPr>
        <w:t> </w:t>
      </w:r>
      <w:r>
        <w:rPr/>
        <w:t>in the</w:t>
      </w:r>
      <w:r>
        <w:rPr>
          <w:spacing w:val="-11"/>
        </w:rPr>
        <w:t> </w:t>
      </w:r>
      <w:r>
        <w:rPr/>
        <w:t>network.</w:t>
      </w:r>
      <w:r>
        <w:rPr>
          <w:spacing w:val="5"/>
        </w:rPr>
        <w:t> </w:t>
      </w:r>
      <w:r>
        <w:rPr/>
        <w:t>There</w:t>
      </w:r>
      <w:r>
        <w:rPr>
          <w:spacing w:val="-11"/>
        </w:rPr>
        <w:t> </w:t>
      </w:r>
      <w:r>
        <w:rPr/>
        <w:t>will</w:t>
      </w:r>
      <w:r>
        <w:rPr>
          <w:spacing w:val="-10"/>
        </w:rPr>
        <w:t> </w:t>
      </w:r>
      <w:r>
        <w:rPr>
          <w:spacing w:val="3"/>
        </w:rPr>
        <w:t>be</w:t>
      </w:r>
      <w:r>
        <w:rPr>
          <w:spacing w:val="-11"/>
        </w:rPr>
        <w:t> </w:t>
      </w:r>
      <w:r>
        <w:rPr/>
        <w:t>no</w:t>
      </w:r>
      <w:r>
        <w:rPr>
          <w:spacing w:val="-11"/>
        </w:rPr>
        <w:t> </w:t>
      </w:r>
      <w:r>
        <w:rPr/>
        <w:t>exclusion</w:t>
      </w:r>
      <w:r>
        <w:rPr>
          <w:spacing w:val="-10"/>
        </w:rPr>
        <w:t> </w:t>
      </w:r>
      <w:r>
        <w:rPr/>
        <w:t>of</w:t>
      </w:r>
      <w:r>
        <w:rPr>
          <w:spacing w:val="-11"/>
        </w:rPr>
        <w:t> </w:t>
      </w:r>
      <w:r>
        <w:rPr/>
        <w:t>patients</w:t>
      </w:r>
      <w:r>
        <w:rPr>
          <w:spacing w:val="-11"/>
        </w:rPr>
        <w:t> </w:t>
      </w:r>
      <w:r>
        <w:rPr/>
        <w:t>based</w:t>
      </w:r>
      <w:r>
        <w:rPr>
          <w:spacing w:val="-10"/>
        </w:rPr>
        <w:t> </w:t>
      </w:r>
      <w:r>
        <w:rPr/>
        <w:t>on</w:t>
      </w:r>
      <w:r>
        <w:rPr>
          <w:spacing w:val="-11"/>
        </w:rPr>
        <w:t> </w:t>
      </w:r>
      <w:r>
        <w:rPr/>
        <w:t>gender,</w:t>
      </w:r>
      <w:r>
        <w:rPr>
          <w:spacing w:val="-11"/>
        </w:rPr>
        <w:t> </w:t>
      </w:r>
      <w:r>
        <w:rPr/>
        <w:t>race,</w:t>
      </w:r>
      <w:r>
        <w:rPr>
          <w:spacing w:val="-10"/>
        </w:rPr>
        <w:t> </w:t>
      </w:r>
      <w:r>
        <w:rPr/>
        <w:t>or</w:t>
      </w:r>
      <w:r>
        <w:rPr>
          <w:spacing w:val="-11"/>
        </w:rPr>
        <w:t> </w:t>
      </w:r>
      <w:r>
        <w:rPr>
          <w:spacing w:val="-3"/>
        </w:rPr>
        <w:t>ethnicity.</w:t>
      </w:r>
    </w:p>
    <w:p>
      <w:pPr>
        <w:pStyle w:val="BodyText"/>
      </w:pPr>
    </w:p>
    <w:p>
      <w:pPr>
        <w:pStyle w:val="Heading1"/>
        <w:numPr>
          <w:ilvl w:val="0"/>
          <w:numId w:val="15"/>
        </w:numPr>
        <w:tabs>
          <w:tab w:pos="1274" w:val="left" w:leader="none"/>
          <w:tab w:pos="1275" w:val="left" w:leader="none"/>
        </w:tabs>
        <w:spacing w:line="240" w:lineRule="auto" w:before="148" w:after="0"/>
        <w:ind w:left="1274" w:right="0" w:hanging="774"/>
        <w:jc w:val="left"/>
      </w:pPr>
      <w:bookmarkStart w:name="Retention of Records" w:id="90"/>
      <w:bookmarkEnd w:id="90"/>
      <w:r>
        <w:rPr>
          <w:b w:val="0"/>
        </w:rPr>
      </w:r>
      <w:bookmarkStart w:name="_bookmark30" w:id="91"/>
      <w:bookmarkEnd w:id="91"/>
      <w:r>
        <w:rPr>
          <w:b w:val="0"/>
        </w:rPr>
      </w:r>
      <w:bookmarkStart w:name="_bookmark30" w:id="92"/>
      <w:bookmarkEnd w:id="92"/>
      <w:r>
        <w:rPr/>
        <w:t>Rete</w:t>
      </w:r>
      <w:r>
        <w:rPr/>
        <w:t>ntion of</w:t>
      </w:r>
      <w:r>
        <w:rPr>
          <w:spacing w:val="-11"/>
        </w:rPr>
        <w:t> </w:t>
      </w:r>
      <w:r>
        <w:rPr/>
        <w:t>Records</w:t>
      </w:r>
    </w:p>
    <w:p>
      <w:pPr>
        <w:pStyle w:val="BodyText"/>
        <w:spacing w:line="254" w:lineRule="auto" w:before="233"/>
        <w:ind w:left="500" w:right="1429"/>
        <w:jc w:val="both"/>
      </w:pPr>
      <w:r>
        <w:rPr>
          <w:spacing w:val="-7"/>
        </w:rPr>
        <w:t>For</w:t>
      </w:r>
      <w:r>
        <w:rPr>
          <w:spacing w:val="-34"/>
        </w:rPr>
        <w:t> </w:t>
      </w:r>
      <w:r>
        <w:rPr/>
        <w:t>federally</w:t>
      </w:r>
      <w:r>
        <w:rPr>
          <w:spacing w:val="-33"/>
        </w:rPr>
        <w:t> </w:t>
      </w:r>
      <w:r>
        <w:rPr/>
        <w:t>funded</w:t>
      </w:r>
      <w:r>
        <w:rPr>
          <w:spacing w:val="-33"/>
        </w:rPr>
        <w:t> </w:t>
      </w:r>
      <w:r>
        <w:rPr/>
        <w:t>studies</w:t>
      </w:r>
      <w:r>
        <w:rPr>
          <w:spacing w:val="-33"/>
        </w:rPr>
        <w:t> </w:t>
      </w:r>
      <w:r>
        <w:rPr/>
        <w:t>subject</w:t>
      </w:r>
      <w:r>
        <w:rPr>
          <w:spacing w:val="-33"/>
        </w:rPr>
        <w:t> </w:t>
      </w:r>
      <w:r>
        <w:rPr/>
        <w:t>to</w:t>
      </w:r>
      <w:r>
        <w:rPr>
          <w:spacing w:val="-34"/>
        </w:rPr>
        <w:t> </w:t>
      </w:r>
      <w:r>
        <w:rPr/>
        <w:t>the</w:t>
      </w:r>
      <w:r>
        <w:rPr>
          <w:spacing w:val="-33"/>
        </w:rPr>
        <w:t> </w:t>
      </w:r>
      <w:r>
        <w:rPr/>
        <w:t>Common</w:t>
      </w:r>
      <w:r>
        <w:rPr>
          <w:spacing w:val="-33"/>
        </w:rPr>
        <w:t> </w:t>
      </w:r>
      <w:r>
        <w:rPr/>
        <w:t>Rule,</w:t>
      </w:r>
      <w:r>
        <w:rPr>
          <w:spacing w:val="-33"/>
        </w:rPr>
        <w:t> </w:t>
      </w:r>
      <w:r>
        <w:rPr/>
        <w:t>records</w:t>
      </w:r>
      <w:r>
        <w:rPr>
          <w:spacing w:val="-33"/>
        </w:rPr>
        <w:t> </w:t>
      </w:r>
      <w:r>
        <w:rPr/>
        <w:t>relating</w:t>
      </w:r>
      <w:r>
        <w:rPr>
          <w:spacing w:val="-33"/>
        </w:rPr>
        <w:t> </w:t>
      </w:r>
      <w:r>
        <w:rPr/>
        <w:t>to</w:t>
      </w:r>
      <w:r>
        <w:rPr>
          <w:spacing w:val="-33"/>
        </w:rPr>
        <w:t> </w:t>
      </w:r>
      <w:r>
        <w:rPr/>
        <w:t>the</w:t>
      </w:r>
      <w:r>
        <w:rPr>
          <w:spacing w:val="-33"/>
        </w:rPr>
        <w:t> </w:t>
      </w:r>
      <w:r>
        <w:rPr/>
        <w:t>research </w:t>
      </w:r>
      <w:r>
        <w:rPr>
          <w:w w:val="95"/>
        </w:rPr>
        <w:t>conducted</w:t>
      </w:r>
      <w:r>
        <w:rPr>
          <w:spacing w:val="-18"/>
          <w:w w:val="95"/>
        </w:rPr>
        <w:t> </w:t>
      </w:r>
      <w:r>
        <w:rPr>
          <w:w w:val="95"/>
        </w:rPr>
        <w:t>shall</w:t>
      </w:r>
      <w:r>
        <w:rPr>
          <w:spacing w:val="-18"/>
          <w:w w:val="95"/>
        </w:rPr>
        <w:t> </w:t>
      </w:r>
      <w:r>
        <w:rPr>
          <w:spacing w:val="3"/>
          <w:w w:val="95"/>
        </w:rPr>
        <w:t>be</w:t>
      </w:r>
      <w:r>
        <w:rPr>
          <w:spacing w:val="-18"/>
          <w:w w:val="95"/>
        </w:rPr>
        <w:t> </w:t>
      </w:r>
      <w:r>
        <w:rPr>
          <w:w w:val="95"/>
        </w:rPr>
        <w:t>retained</w:t>
      </w:r>
      <w:r>
        <w:rPr>
          <w:spacing w:val="-18"/>
          <w:w w:val="95"/>
        </w:rPr>
        <w:t> </w:t>
      </w:r>
      <w:r>
        <w:rPr>
          <w:w w:val="95"/>
        </w:rPr>
        <w:t>for</w:t>
      </w:r>
      <w:r>
        <w:rPr>
          <w:spacing w:val="-17"/>
          <w:w w:val="95"/>
        </w:rPr>
        <w:t> </w:t>
      </w:r>
      <w:r>
        <w:rPr>
          <w:w w:val="95"/>
        </w:rPr>
        <w:t>at</w:t>
      </w:r>
      <w:r>
        <w:rPr>
          <w:spacing w:val="-18"/>
          <w:w w:val="95"/>
        </w:rPr>
        <w:t> </w:t>
      </w:r>
      <w:r>
        <w:rPr>
          <w:w w:val="95"/>
        </w:rPr>
        <w:t>least</w:t>
      </w:r>
      <w:r>
        <w:rPr>
          <w:spacing w:val="-18"/>
          <w:w w:val="95"/>
        </w:rPr>
        <w:t> </w:t>
      </w:r>
      <w:r>
        <w:rPr>
          <w:w w:val="95"/>
        </w:rPr>
        <w:t>3</w:t>
      </w:r>
      <w:r>
        <w:rPr>
          <w:spacing w:val="-18"/>
          <w:w w:val="95"/>
        </w:rPr>
        <w:t> </w:t>
      </w:r>
      <w:r>
        <w:rPr>
          <w:w w:val="95"/>
        </w:rPr>
        <w:t>years</w:t>
      </w:r>
      <w:r>
        <w:rPr>
          <w:spacing w:val="-18"/>
          <w:w w:val="95"/>
        </w:rPr>
        <w:t> </w:t>
      </w:r>
      <w:r>
        <w:rPr>
          <w:w w:val="95"/>
        </w:rPr>
        <w:t>after</w:t>
      </w:r>
      <w:r>
        <w:rPr>
          <w:spacing w:val="-17"/>
          <w:w w:val="95"/>
        </w:rPr>
        <w:t> </w:t>
      </w:r>
      <w:r>
        <w:rPr>
          <w:w w:val="95"/>
        </w:rPr>
        <w:t>completion</w:t>
      </w:r>
      <w:r>
        <w:rPr>
          <w:spacing w:val="-18"/>
          <w:w w:val="95"/>
        </w:rPr>
        <w:t> </w:t>
      </w:r>
      <w:r>
        <w:rPr>
          <w:w w:val="95"/>
        </w:rPr>
        <w:t>of</w:t>
      </w:r>
      <w:r>
        <w:rPr>
          <w:spacing w:val="-18"/>
          <w:w w:val="95"/>
        </w:rPr>
        <w:t> </w:t>
      </w:r>
      <w:r>
        <w:rPr>
          <w:w w:val="95"/>
        </w:rPr>
        <w:t>the</w:t>
      </w:r>
      <w:r>
        <w:rPr>
          <w:spacing w:val="-18"/>
          <w:w w:val="95"/>
        </w:rPr>
        <w:t> </w:t>
      </w:r>
      <w:r>
        <w:rPr>
          <w:w w:val="95"/>
        </w:rPr>
        <w:t>research.</w:t>
      </w:r>
      <w:r>
        <w:rPr>
          <w:spacing w:val="11"/>
          <w:w w:val="95"/>
        </w:rPr>
        <w:t> </w:t>
      </w:r>
      <w:r>
        <w:rPr>
          <w:w w:val="95"/>
        </w:rPr>
        <w:t>Completion </w:t>
      </w:r>
      <w:r>
        <w:rPr/>
        <w:t>of</w:t>
      </w:r>
      <w:r>
        <w:rPr>
          <w:spacing w:val="-6"/>
        </w:rPr>
        <w:t> </w:t>
      </w:r>
      <w:r>
        <w:rPr/>
        <w:t>the</w:t>
      </w:r>
      <w:r>
        <w:rPr>
          <w:spacing w:val="-6"/>
        </w:rPr>
        <w:t> </w:t>
      </w:r>
      <w:r>
        <w:rPr/>
        <w:t>research</w:t>
      </w:r>
      <w:r>
        <w:rPr>
          <w:spacing w:val="-5"/>
        </w:rPr>
        <w:t> </w:t>
      </w:r>
      <w:r>
        <w:rPr/>
        <w:t>for</w:t>
      </w:r>
      <w:r>
        <w:rPr>
          <w:spacing w:val="-6"/>
        </w:rPr>
        <w:t> </w:t>
      </w:r>
      <w:r>
        <w:rPr/>
        <w:t>this</w:t>
      </w:r>
      <w:r>
        <w:rPr>
          <w:spacing w:val="-5"/>
        </w:rPr>
        <w:t> </w:t>
      </w:r>
      <w:r>
        <w:rPr/>
        <w:t>protocol</w:t>
      </w:r>
      <w:r>
        <w:rPr>
          <w:spacing w:val="-6"/>
        </w:rPr>
        <w:t> </w:t>
      </w:r>
      <w:r>
        <w:rPr/>
        <w:t>should</w:t>
      </w:r>
      <w:r>
        <w:rPr>
          <w:spacing w:val="-6"/>
        </w:rPr>
        <w:t> </w:t>
      </w:r>
      <w:r>
        <w:rPr>
          <w:spacing w:val="3"/>
        </w:rPr>
        <w:t>be</w:t>
      </w:r>
      <w:r>
        <w:rPr>
          <w:spacing w:val="-5"/>
        </w:rPr>
        <w:t> </w:t>
      </w:r>
      <w:r>
        <w:rPr/>
        <w:t>anticipated</w:t>
      </w:r>
      <w:r>
        <w:rPr>
          <w:spacing w:val="-6"/>
        </w:rPr>
        <w:t> </w:t>
      </w:r>
      <w:r>
        <w:rPr/>
        <w:t>to</w:t>
      </w:r>
      <w:r>
        <w:rPr>
          <w:spacing w:val="-5"/>
        </w:rPr>
        <w:t> </w:t>
      </w:r>
      <w:r>
        <w:rPr/>
        <w:t>include</w:t>
      </w:r>
      <w:r>
        <w:rPr>
          <w:spacing w:val="-6"/>
        </w:rPr>
        <w:t> </w:t>
      </w:r>
      <w:r>
        <w:rPr/>
        <w:t>planned</w:t>
      </w:r>
      <w:r>
        <w:rPr>
          <w:spacing w:val="-6"/>
        </w:rPr>
        <w:t> </w:t>
      </w:r>
      <w:r>
        <w:rPr/>
        <w:t>primary</w:t>
      </w:r>
      <w:r>
        <w:rPr>
          <w:spacing w:val="-5"/>
        </w:rPr>
        <w:t> </w:t>
      </w:r>
      <w:r>
        <w:rPr/>
        <w:t>and </w:t>
      </w:r>
      <w:r>
        <w:rPr>
          <w:w w:val="95"/>
        </w:rPr>
        <w:t>secondary analyses, as well as subsequent derivative analyses. Completion of the research </w:t>
      </w:r>
      <w:r>
        <w:rPr/>
        <w:t>also</w:t>
      </w:r>
      <w:r>
        <w:rPr>
          <w:spacing w:val="-5"/>
        </w:rPr>
        <w:t> </w:t>
      </w:r>
      <w:r>
        <w:rPr/>
        <w:t>entails</w:t>
      </w:r>
      <w:r>
        <w:rPr>
          <w:spacing w:val="-5"/>
        </w:rPr>
        <w:t> </w:t>
      </w:r>
      <w:r>
        <w:rPr/>
        <w:t>completion</w:t>
      </w:r>
      <w:r>
        <w:rPr>
          <w:spacing w:val="-5"/>
        </w:rPr>
        <w:t> </w:t>
      </w:r>
      <w:r>
        <w:rPr/>
        <w:t>of</w:t>
      </w:r>
      <w:r>
        <w:rPr>
          <w:spacing w:val="-4"/>
        </w:rPr>
        <w:t> </w:t>
      </w:r>
      <w:r>
        <w:rPr/>
        <w:t>all</w:t>
      </w:r>
      <w:r>
        <w:rPr>
          <w:spacing w:val="-5"/>
        </w:rPr>
        <w:t> </w:t>
      </w:r>
      <w:r>
        <w:rPr/>
        <w:t>publications</w:t>
      </w:r>
      <w:r>
        <w:rPr>
          <w:spacing w:val="-4"/>
        </w:rPr>
        <w:t> </w:t>
      </w:r>
      <w:r>
        <w:rPr/>
        <w:t>relating</w:t>
      </w:r>
      <w:r>
        <w:rPr>
          <w:spacing w:val="-5"/>
        </w:rPr>
        <w:t> </w:t>
      </w:r>
      <w:r>
        <w:rPr/>
        <w:t>to</w:t>
      </w:r>
      <w:r>
        <w:rPr>
          <w:spacing w:val="-4"/>
        </w:rPr>
        <w:t> </w:t>
      </w:r>
      <w:r>
        <w:rPr/>
        <w:t>the</w:t>
      </w:r>
      <w:r>
        <w:rPr>
          <w:spacing w:val="-5"/>
        </w:rPr>
        <w:t> </w:t>
      </w:r>
      <w:r>
        <w:rPr/>
        <w:t>research.</w:t>
      </w:r>
      <w:r>
        <w:rPr>
          <w:spacing w:val="14"/>
        </w:rPr>
        <w:t> </w:t>
      </w:r>
      <w:r>
        <w:rPr/>
        <w:t>All</w:t>
      </w:r>
      <w:r>
        <w:rPr>
          <w:spacing w:val="-6"/>
        </w:rPr>
        <w:t> </w:t>
      </w:r>
      <w:r>
        <w:rPr/>
        <w:t>records</w:t>
      </w:r>
      <w:r>
        <w:rPr>
          <w:spacing w:val="-4"/>
        </w:rPr>
        <w:t> </w:t>
      </w:r>
      <w:r>
        <w:rPr/>
        <w:t>shall</w:t>
      </w:r>
      <w:r>
        <w:rPr>
          <w:spacing w:val="-5"/>
        </w:rPr>
        <w:t> </w:t>
      </w:r>
      <w:r>
        <w:rPr>
          <w:spacing w:val="3"/>
        </w:rPr>
        <w:t>be </w:t>
      </w:r>
      <w:r>
        <w:rPr/>
        <w:t>accessible</w:t>
      </w:r>
      <w:r>
        <w:rPr>
          <w:spacing w:val="8"/>
        </w:rPr>
        <w:t> </w:t>
      </w:r>
      <w:r>
        <w:rPr/>
        <w:t>for</w:t>
      </w:r>
      <w:r>
        <w:rPr>
          <w:spacing w:val="8"/>
        </w:rPr>
        <w:t> </w:t>
      </w:r>
      <w:r>
        <w:rPr/>
        <w:t>inspection</w:t>
      </w:r>
      <w:r>
        <w:rPr>
          <w:spacing w:val="8"/>
        </w:rPr>
        <w:t> </w:t>
      </w:r>
      <w:r>
        <w:rPr/>
        <w:t>and</w:t>
      </w:r>
      <w:r>
        <w:rPr>
          <w:spacing w:val="8"/>
        </w:rPr>
        <w:t> </w:t>
      </w:r>
      <w:r>
        <w:rPr/>
        <w:t>copying</w:t>
      </w:r>
      <w:r>
        <w:rPr>
          <w:spacing w:val="8"/>
        </w:rPr>
        <w:t> </w:t>
      </w:r>
      <w:r>
        <w:rPr>
          <w:spacing w:val="-4"/>
        </w:rPr>
        <w:t>by</w:t>
      </w:r>
      <w:r>
        <w:rPr>
          <w:spacing w:val="8"/>
        </w:rPr>
        <w:t> </w:t>
      </w:r>
      <w:r>
        <w:rPr/>
        <w:t>authorized</w:t>
      </w:r>
      <w:r>
        <w:rPr>
          <w:spacing w:val="8"/>
        </w:rPr>
        <w:t> </w:t>
      </w:r>
      <w:r>
        <w:rPr/>
        <w:t>representatives</w:t>
      </w:r>
      <w:r>
        <w:rPr>
          <w:spacing w:val="8"/>
        </w:rPr>
        <w:t> </w:t>
      </w:r>
      <w:r>
        <w:rPr/>
        <w:t>of</w:t>
      </w:r>
      <w:r>
        <w:rPr>
          <w:spacing w:val="8"/>
        </w:rPr>
        <w:t> </w:t>
      </w:r>
      <w:r>
        <w:rPr/>
        <w:t>the</w:t>
      </w:r>
      <w:r>
        <w:rPr>
          <w:spacing w:val="8"/>
        </w:rPr>
        <w:t> </w:t>
      </w:r>
      <w:r>
        <w:rPr/>
        <w:t>regulatory</w:t>
      </w:r>
    </w:p>
    <w:p>
      <w:pPr>
        <w:pStyle w:val="BodyText"/>
        <w:spacing w:line="325" w:lineRule="exact"/>
        <w:ind w:left="500"/>
      </w:pPr>
      <w:r>
        <w:rPr/>
        <w:t>authorities at reasonable times and in a reasonable manner [45 CFR </w:t>
      </w:r>
      <w:r>
        <w:rPr>
          <w:rFonts w:ascii="Lucida Sans Unicode" w:hAnsi="Lucida Sans Unicode"/>
        </w:rPr>
        <w:t>§</w:t>
      </w:r>
      <w:r>
        <w:rPr/>
        <w:t>46.115(b)].</w:t>
      </w:r>
    </w:p>
    <w:p>
      <w:pPr>
        <w:pStyle w:val="BodyText"/>
        <w:spacing w:before="10"/>
        <w:rPr>
          <w:sz w:val="33"/>
        </w:rPr>
      </w:pPr>
    </w:p>
    <w:p>
      <w:pPr>
        <w:pStyle w:val="Heading1"/>
        <w:ind w:left="500" w:firstLine="0"/>
      </w:pPr>
      <w:bookmarkStart w:name="Bibliography" w:id="93"/>
      <w:bookmarkEnd w:id="93"/>
      <w:r>
        <w:rPr>
          <w:b w:val="0"/>
        </w:rPr>
      </w:r>
      <w:bookmarkStart w:name="_bookmark31" w:id="94"/>
      <w:bookmarkEnd w:id="94"/>
      <w:r>
        <w:rPr>
          <w:b w:val="0"/>
        </w:rPr>
      </w:r>
      <w:r>
        <w:rPr/>
        <w:t>Bibliography</w:t>
      </w:r>
    </w:p>
    <w:p>
      <w:pPr>
        <w:pStyle w:val="ListParagraph"/>
        <w:numPr>
          <w:ilvl w:val="0"/>
          <w:numId w:val="16"/>
        </w:numPr>
        <w:tabs>
          <w:tab w:pos="982" w:val="left" w:leader="none"/>
        </w:tabs>
        <w:spacing w:line="254" w:lineRule="auto" w:before="232" w:after="0"/>
        <w:ind w:left="975" w:right="1393" w:hanging="358"/>
        <w:jc w:val="both"/>
        <w:rPr>
          <w:sz w:val="24"/>
        </w:rPr>
      </w:pPr>
      <w:bookmarkStart w:name="_bookmark32" w:id="95"/>
      <w:bookmarkEnd w:id="95"/>
      <w:r>
        <w:rPr/>
      </w:r>
      <w:bookmarkStart w:name="_bookmark32" w:id="96"/>
      <w:bookmarkEnd w:id="96"/>
      <w:r>
        <w:rPr>
          <w:sz w:val="24"/>
        </w:rPr>
        <w:t>Glass</w:t>
      </w:r>
      <w:r>
        <w:rPr>
          <w:spacing w:val="-30"/>
          <w:sz w:val="24"/>
        </w:rPr>
        <w:t> </w:t>
      </w:r>
      <w:r>
        <w:rPr>
          <w:sz w:val="24"/>
        </w:rPr>
        <w:t>RI,</w:t>
      </w:r>
      <w:r>
        <w:rPr>
          <w:spacing w:val="-30"/>
          <w:sz w:val="24"/>
        </w:rPr>
        <w:t> </w:t>
      </w:r>
      <w:r>
        <w:rPr>
          <w:sz w:val="24"/>
        </w:rPr>
        <w:t>Guttmacher</w:t>
      </w:r>
      <w:r>
        <w:rPr>
          <w:spacing w:val="-30"/>
          <w:sz w:val="24"/>
        </w:rPr>
        <w:t> </w:t>
      </w:r>
      <w:r>
        <w:rPr>
          <w:sz w:val="24"/>
        </w:rPr>
        <w:t>AE,</w:t>
      </w:r>
      <w:r>
        <w:rPr>
          <w:spacing w:val="-29"/>
          <w:sz w:val="24"/>
        </w:rPr>
        <w:t> </w:t>
      </w:r>
      <w:r>
        <w:rPr>
          <w:sz w:val="24"/>
        </w:rPr>
        <w:t>Black</w:t>
      </w:r>
      <w:r>
        <w:rPr>
          <w:spacing w:val="-30"/>
          <w:sz w:val="24"/>
        </w:rPr>
        <w:t> </w:t>
      </w:r>
      <w:r>
        <w:rPr>
          <w:sz w:val="24"/>
        </w:rPr>
        <w:t>RE.</w:t>
      </w:r>
      <w:r>
        <w:rPr>
          <w:spacing w:val="-21"/>
          <w:sz w:val="24"/>
        </w:rPr>
        <w:t> </w:t>
      </w:r>
      <w:r>
        <w:rPr>
          <w:sz w:val="24"/>
        </w:rPr>
        <w:t>Ending</w:t>
      </w:r>
      <w:r>
        <w:rPr>
          <w:spacing w:val="-30"/>
          <w:sz w:val="24"/>
        </w:rPr>
        <w:t> </w:t>
      </w:r>
      <w:r>
        <w:rPr>
          <w:sz w:val="24"/>
        </w:rPr>
        <w:t>preventable</w:t>
      </w:r>
      <w:r>
        <w:rPr>
          <w:spacing w:val="-30"/>
          <w:sz w:val="24"/>
        </w:rPr>
        <w:t> </w:t>
      </w:r>
      <w:r>
        <w:rPr>
          <w:sz w:val="24"/>
        </w:rPr>
        <w:t>child</w:t>
      </w:r>
      <w:r>
        <w:rPr>
          <w:spacing w:val="-30"/>
          <w:sz w:val="24"/>
        </w:rPr>
        <w:t> </w:t>
      </w:r>
      <w:r>
        <w:rPr>
          <w:sz w:val="24"/>
        </w:rPr>
        <w:t>death</w:t>
      </w:r>
      <w:r>
        <w:rPr>
          <w:spacing w:val="-29"/>
          <w:sz w:val="24"/>
        </w:rPr>
        <w:t> </w:t>
      </w:r>
      <w:r>
        <w:rPr>
          <w:sz w:val="24"/>
        </w:rPr>
        <w:t>in</w:t>
      </w:r>
      <w:r>
        <w:rPr>
          <w:spacing w:val="-30"/>
          <w:sz w:val="24"/>
        </w:rPr>
        <w:t> </w:t>
      </w:r>
      <w:r>
        <w:rPr>
          <w:sz w:val="24"/>
        </w:rPr>
        <w:t>a</w:t>
      </w:r>
      <w:r>
        <w:rPr>
          <w:spacing w:val="-30"/>
          <w:sz w:val="24"/>
        </w:rPr>
        <w:t> </w:t>
      </w:r>
      <w:r>
        <w:rPr>
          <w:sz w:val="24"/>
        </w:rPr>
        <w:t>generation. JAMA.</w:t>
      </w:r>
      <w:r>
        <w:rPr>
          <w:spacing w:val="17"/>
          <w:sz w:val="24"/>
        </w:rPr>
        <w:t> </w:t>
      </w:r>
      <w:r>
        <w:rPr>
          <w:sz w:val="24"/>
        </w:rPr>
        <w:t>2012;308(2):141–2.</w:t>
      </w:r>
    </w:p>
    <w:p>
      <w:pPr>
        <w:pStyle w:val="ListParagraph"/>
        <w:numPr>
          <w:ilvl w:val="0"/>
          <w:numId w:val="16"/>
        </w:numPr>
        <w:tabs>
          <w:tab w:pos="982" w:val="left" w:leader="none"/>
        </w:tabs>
        <w:spacing w:line="254" w:lineRule="auto" w:before="202" w:after="0"/>
        <w:ind w:left="981" w:right="1409" w:hanging="364"/>
        <w:jc w:val="both"/>
        <w:rPr>
          <w:sz w:val="24"/>
        </w:rPr>
      </w:pPr>
      <w:r>
        <w:rPr>
          <w:sz w:val="24"/>
        </w:rPr>
        <w:t>Liu L, Johnson HL, Cousens S, Perin J, Scott S, Lawn JE, et al. Global, regional, and</w:t>
      </w:r>
      <w:r>
        <w:rPr>
          <w:spacing w:val="-29"/>
          <w:sz w:val="24"/>
        </w:rPr>
        <w:t> </w:t>
      </w:r>
      <w:r>
        <w:rPr>
          <w:sz w:val="24"/>
        </w:rPr>
        <w:t>national</w:t>
      </w:r>
      <w:r>
        <w:rPr>
          <w:spacing w:val="-28"/>
          <w:sz w:val="24"/>
        </w:rPr>
        <w:t> </w:t>
      </w:r>
      <w:r>
        <w:rPr>
          <w:sz w:val="24"/>
        </w:rPr>
        <w:t>causes</w:t>
      </w:r>
      <w:r>
        <w:rPr>
          <w:spacing w:val="-29"/>
          <w:sz w:val="24"/>
        </w:rPr>
        <w:t> </w:t>
      </w:r>
      <w:r>
        <w:rPr>
          <w:sz w:val="24"/>
        </w:rPr>
        <w:t>of</w:t>
      </w:r>
      <w:r>
        <w:rPr>
          <w:spacing w:val="-28"/>
          <w:sz w:val="24"/>
        </w:rPr>
        <w:t> </w:t>
      </w:r>
      <w:r>
        <w:rPr>
          <w:sz w:val="24"/>
        </w:rPr>
        <w:t>child</w:t>
      </w:r>
      <w:r>
        <w:rPr>
          <w:spacing w:val="-28"/>
          <w:sz w:val="24"/>
        </w:rPr>
        <w:t> </w:t>
      </w:r>
      <w:r>
        <w:rPr>
          <w:sz w:val="24"/>
        </w:rPr>
        <w:t>mortality:</w:t>
      </w:r>
      <w:r>
        <w:rPr>
          <w:spacing w:val="-19"/>
          <w:sz w:val="24"/>
        </w:rPr>
        <w:t> </w:t>
      </w:r>
      <w:r>
        <w:rPr>
          <w:sz w:val="24"/>
        </w:rPr>
        <w:t>an</w:t>
      </w:r>
      <w:r>
        <w:rPr>
          <w:spacing w:val="-28"/>
          <w:sz w:val="24"/>
        </w:rPr>
        <w:t> </w:t>
      </w:r>
      <w:r>
        <w:rPr>
          <w:sz w:val="24"/>
        </w:rPr>
        <w:t>updated</w:t>
      </w:r>
      <w:r>
        <w:rPr>
          <w:spacing w:val="-28"/>
          <w:sz w:val="24"/>
        </w:rPr>
        <w:t> </w:t>
      </w:r>
      <w:r>
        <w:rPr>
          <w:sz w:val="24"/>
        </w:rPr>
        <w:t>systematic</w:t>
      </w:r>
      <w:r>
        <w:rPr>
          <w:spacing w:val="-29"/>
          <w:sz w:val="24"/>
        </w:rPr>
        <w:t> </w:t>
      </w:r>
      <w:r>
        <w:rPr>
          <w:sz w:val="24"/>
        </w:rPr>
        <w:t>analysis</w:t>
      </w:r>
      <w:r>
        <w:rPr>
          <w:spacing w:val="-28"/>
          <w:sz w:val="24"/>
        </w:rPr>
        <w:t> </w:t>
      </w:r>
      <w:r>
        <w:rPr>
          <w:sz w:val="24"/>
        </w:rPr>
        <w:t>for</w:t>
      </w:r>
      <w:r>
        <w:rPr>
          <w:spacing w:val="-29"/>
          <w:sz w:val="24"/>
        </w:rPr>
        <w:t> </w:t>
      </w:r>
      <w:r>
        <w:rPr>
          <w:sz w:val="24"/>
        </w:rPr>
        <w:t>2010</w:t>
      </w:r>
      <w:r>
        <w:rPr>
          <w:spacing w:val="-28"/>
          <w:sz w:val="24"/>
        </w:rPr>
        <w:t> </w:t>
      </w:r>
      <w:r>
        <w:rPr>
          <w:sz w:val="24"/>
        </w:rPr>
        <w:t>with time trends since 2000. Lancet.</w:t>
      </w:r>
      <w:r>
        <w:rPr>
          <w:spacing w:val="6"/>
          <w:sz w:val="24"/>
        </w:rPr>
        <w:t> </w:t>
      </w:r>
      <w:r>
        <w:rPr>
          <w:sz w:val="24"/>
        </w:rPr>
        <w:t>2012;379(9832):2151–61.</w:t>
      </w:r>
    </w:p>
    <w:p>
      <w:pPr>
        <w:pStyle w:val="ListParagraph"/>
        <w:numPr>
          <w:ilvl w:val="0"/>
          <w:numId w:val="16"/>
        </w:numPr>
        <w:tabs>
          <w:tab w:pos="982" w:val="left" w:leader="none"/>
        </w:tabs>
        <w:spacing w:line="240" w:lineRule="auto" w:before="202" w:after="0"/>
        <w:ind w:left="981" w:right="0" w:hanging="364"/>
        <w:jc w:val="left"/>
        <w:rPr>
          <w:sz w:val="24"/>
        </w:rPr>
      </w:pPr>
      <w:bookmarkStart w:name="_bookmark33" w:id="97"/>
      <w:bookmarkEnd w:id="97"/>
      <w:r>
        <w:rPr/>
      </w:r>
      <w:bookmarkStart w:name="_bookmark33" w:id="98"/>
      <w:bookmarkEnd w:id="98"/>
      <w:r>
        <w:rPr>
          <w:sz w:val="24"/>
        </w:rPr>
        <w:t>UNICEF.</w:t>
      </w:r>
      <w:r>
        <w:rPr>
          <w:sz w:val="24"/>
        </w:rPr>
        <w:t> State of the </w:t>
      </w:r>
      <w:r>
        <w:rPr>
          <w:spacing w:val="-3"/>
          <w:sz w:val="24"/>
        </w:rPr>
        <w:t>World’s </w:t>
      </w:r>
      <w:r>
        <w:rPr>
          <w:sz w:val="24"/>
        </w:rPr>
        <w:t>Children. New </w:t>
      </w:r>
      <w:r>
        <w:rPr>
          <w:spacing w:val="-4"/>
          <w:sz w:val="24"/>
        </w:rPr>
        <w:t>York, </w:t>
      </w:r>
      <w:r>
        <w:rPr>
          <w:sz w:val="24"/>
        </w:rPr>
        <w:t>NY: UNICEF;</w:t>
      </w:r>
      <w:r>
        <w:rPr>
          <w:spacing w:val="-13"/>
          <w:sz w:val="24"/>
        </w:rPr>
        <w:t> </w:t>
      </w:r>
      <w:r>
        <w:rPr>
          <w:sz w:val="24"/>
        </w:rPr>
        <w:t>2012.</w:t>
      </w:r>
    </w:p>
    <w:p>
      <w:pPr>
        <w:spacing w:after="0" w:line="240" w:lineRule="auto"/>
        <w:jc w:val="left"/>
        <w:rPr>
          <w:sz w:val="24"/>
        </w:rPr>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37504"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4216"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ListParagraph"/>
        <w:numPr>
          <w:ilvl w:val="0"/>
          <w:numId w:val="16"/>
        </w:numPr>
        <w:tabs>
          <w:tab w:pos="622" w:val="left" w:leader="none"/>
        </w:tabs>
        <w:spacing w:line="254" w:lineRule="auto" w:before="192" w:after="0"/>
        <w:ind w:left="621" w:right="1792" w:hanging="364"/>
        <w:jc w:val="both"/>
        <w:rPr>
          <w:sz w:val="24"/>
        </w:rPr>
      </w:pPr>
      <w:bookmarkStart w:name="_bookmark34" w:id="99"/>
      <w:bookmarkEnd w:id="99"/>
      <w:r>
        <w:rPr/>
      </w:r>
      <w:bookmarkStart w:name="_bookmark34" w:id="100"/>
      <w:bookmarkEnd w:id="100"/>
      <w:r>
        <w:rPr>
          <w:w w:val="95"/>
          <w:sz w:val="24"/>
        </w:rPr>
        <w:t>Hartman</w:t>
      </w:r>
      <w:r>
        <w:rPr>
          <w:w w:val="95"/>
          <w:sz w:val="24"/>
        </w:rPr>
        <w:t> ME, Linde-Zwirble WT, Angus DC, </w:t>
      </w:r>
      <w:r>
        <w:rPr>
          <w:spacing w:val="-4"/>
          <w:w w:val="95"/>
          <w:sz w:val="24"/>
        </w:rPr>
        <w:t>Watson </w:t>
      </w:r>
      <w:r>
        <w:rPr>
          <w:w w:val="95"/>
          <w:sz w:val="24"/>
        </w:rPr>
        <w:t>RS. </w:t>
      </w:r>
      <w:r>
        <w:rPr>
          <w:spacing w:val="-4"/>
          <w:w w:val="95"/>
          <w:sz w:val="24"/>
        </w:rPr>
        <w:t>Trends </w:t>
      </w:r>
      <w:r>
        <w:rPr>
          <w:w w:val="95"/>
          <w:sz w:val="24"/>
        </w:rPr>
        <w:t>in the Epidemiology </w:t>
      </w:r>
      <w:r>
        <w:rPr>
          <w:sz w:val="24"/>
        </w:rPr>
        <w:t>of</w:t>
      </w:r>
      <w:r>
        <w:rPr>
          <w:spacing w:val="-34"/>
          <w:sz w:val="24"/>
        </w:rPr>
        <w:t> </w:t>
      </w:r>
      <w:r>
        <w:rPr>
          <w:sz w:val="24"/>
        </w:rPr>
        <w:t>Pediatric</w:t>
      </w:r>
      <w:r>
        <w:rPr>
          <w:spacing w:val="-34"/>
          <w:sz w:val="24"/>
        </w:rPr>
        <w:t> </w:t>
      </w:r>
      <w:r>
        <w:rPr>
          <w:sz w:val="24"/>
        </w:rPr>
        <w:t>Severe</w:t>
      </w:r>
      <w:r>
        <w:rPr>
          <w:spacing w:val="-34"/>
          <w:sz w:val="24"/>
        </w:rPr>
        <w:t> </w:t>
      </w:r>
      <w:r>
        <w:rPr>
          <w:sz w:val="24"/>
        </w:rPr>
        <w:t>Sepsis.</w:t>
      </w:r>
      <w:r>
        <w:rPr>
          <w:spacing w:val="-28"/>
          <w:sz w:val="24"/>
        </w:rPr>
        <w:t> </w:t>
      </w:r>
      <w:r>
        <w:rPr>
          <w:sz w:val="24"/>
        </w:rPr>
        <w:t>Pediatric</w:t>
      </w:r>
      <w:r>
        <w:rPr>
          <w:spacing w:val="-34"/>
          <w:sz w:val="24"/>
        </w:rPr>
        <w:t> </w:t>
      </w:r>
      <w:r>
        <w:rPr>
          <w:sz w:val="24"/>
        </w:rPr>
        <w:t>critical</w:t>
      </w:r>
      <w:r>
        <w:rPr>
          <w:spacing w:val="-34"/>
          <w:sz w:val="24"/>
        </w:rPr>
        <w:t> </w:t>
      </w:r>
      <w:r>
        <w:rPr>
          <w:sz w:val="24"/>
        </w:rPr>
        <w:t>care</w:t>
      </w:r>
      <w:r>
        <w:rPr>
          <w:spacing w:val="-34"/>
          <w:sz w:val="24"/>
        </w:rPr>
        <w:t> </w:t>
      </w:r>
      <w:r>
        <w:rPr>
          <w:sz w:val="24"/>
        </w:rPr>
        <w:t>medicine</w:t>
      </w:r>
      <w:r>
        <w:rPr>
          <w:spacing w:val="-34"/>
          <w:sz w:val="24"/>
        </w:rPr>
        <w:t> </w:t>
      </w:r>
      <w:r>
        <w:rPr>
          <w:sz w:val="24"/>
        </w:rPr>
        <w:t>:</w:t>
      </w:r>
      <w:r>
        <w:rPr>
          <w:spacing w:val="-22"/>
          <w:sz w:val="24"/>
        </w:rPr>
        <w:t> </w:t>
      </w:r>
      <w:r>
        <w:rPr>
          <w:sz w:val="24"/>
        </w:rPr>
        <w:t>a</w:t>
      </w:r>
      <w:r>
        <w:rPr>
          <w:spacing w:val="-34"/>
          <w:sz w:val="24"/>
        </w:rPr>
        <w:t> </w:t>
      </w:r>
      <w:r>
        <w:rPr>
          <w:sz w:val="24"/>
        </w:rPr>
        <w:t>journal</w:t>
      </w:r>
      <w:r>
        <w:rPr>
          <w:spacing w:val="-34"/>
          <w:sz w:val="24"/>
        </w:rPr>
        <w:t> </w:t>
      </w:r>
      <w:r>
        <w:rPr>
          <w:sz w:val="24"/>
        </w:rPr>
        <w:t>of</w:t>
      </w:r>
      <w:r>
        <w:rPr>
          <w:spacing w:val="-34"/>
          <w:sz w:val="24"/>
        </w:rPr>
        <w:t> </w:t>
      </w:r>
      <w:r>
        <w:rPr>
          <w:sz w:val="24"/>
        </w:rPr>
        <w:t>the</w:t>
      </w:r>
      <w:r>
        <w:rPr>
          <w:spacing w:val="-34"/>
          <w:sz w:val="24"/>
        </w:rPr>
        <w:t> </w:t>
      </w:r>
      <w:r>
        <w:rPr>
          <w:sz w:val="24"/>
        </w:rPr>
        <w:t>Society</w:t>
      </w:r>
      <w:r>
        <w:rPr>
          <w:spacing w:val="-34"/>
          <w:sz w:val="24"/>
        </w:rPr>
        <w:t> </w:t>
      </w:r>
      <w:r>
        <w:rPr>
          <w:sz w:val="24"/>
        </w:rPr>
        <w:t>of Critical</w:t>
      </w:r>
      <w:r>
        <w:rPr>
          <w:spacing w:val="-22"/>
          <w:sz w:val="24"/>
        </w:rPr>
        <w:t> </w:t>
      </w:r>
      <w:r>
        <w:rPr>
          <w:sz w:val="24"/>
        </w:rPr>
        <w:t>Care</w:t>
      </w:r>
      <w:r>
        <w:rPr>
          <w:spacing w:val="-21"/>
          <w:sz w:val="24"/>
        </w:rPr>
        <w:t> </w:t>
      </w:r>
      <w:r>
        <w:rPr>
          <w:sz w:val="24"/>
        </w:rPr>
        <w:t>Medicine</w:t>
      </w:r>
      <w:r>
        <w:rPr>
          <w:spacing w:val="-21"/>
          <w:sz w:val="24"/>
        </w:rPr>
        <w:t> </w:t>
      </w:r>
      <w:r>
        <w:rPr>
          <w:sz w:val="24"/>
        </w:rPr>
        <w:t>and</w:t>
      </w:r>
      <w:r>
        <w:rPr>
          <w:spacing w:val="-21"/>
          <w:sz w:val="24"/>
        </w:rPr>
        <w:t> </w:t>
      </w:r>
      <w:r>
        <w:rPr>
          <w:sz w:val="24"/>
        </w:rPr>
        <w:t>the</w:t>
      </w:r>
      <w:r>
        <w:rPr>
          <w:spacing w:val="-21"/>
          <w:sz w:val="24"/>
        </w:rPr>
        <w:t> </w:t>
      </w:r>
      <w:r>
        <w:rPr>
          <w:spacing w:val="-4"/>
          <w:sz w:val="24"/>
        </w:rPr>
        <w:t>World</w:t>
      </w:r>
      <w:r>
        <w:rPr>
          <w:spacing w:val="-21"/>
          <w:sz w:val="24"/>
        </w:rPr>
        <w:t> </w:t>
      </w:r>
      <w:r>
        <w:rPr>
          <w:sz w:val="24"/>
        </w:rPr>
        <w:t>Federation</w:t>
      </w:r>
      <w:r>
        <w:rPr>
          <w:spacing w:val="-21"/>
          <w:sz w:val="24"/>
        </w:rPr>
        <w:t> </w:t>
      </w:r>
      <w:r>
        <w:rPr>
          <w:sz w:val="24"/>
        </w:rPr>
        <w:t>of</w:t>
      </w:r>
      <w:r>
        <w:rPr>
          <w:spacing w:val="-21"/>
          <w:sz w:val="24"/>
        </w:rPr>
        <w:t> </w:t>
      </w:r>
      <w:r>
        <w:rPr>
          <w:sz w:val="24"/>
        </w:rPr>
        <w:t>Pediatric</w:t>
      </w:r>
      <w:r>
        <w:rPr>
          <w:spacing w:val="-21"/>
          <w:sz w:val="24"/>
        </w:rPr>
        <w:t> </w:t>
      </w:r>
      <w:r>
        <w:rPr>
          <w:sz w:val="24"/>
        </w:rPr>
        <w:t>Intensive</w:t>
      </w:r>
      <w:r>
        <w:rPr>
          <w:spacing w:val="-21"/>
          <w:sz w:val="24"/>
        </w:rPr>
        <w:t> </w:t>
      </w:r>
      <w:r>
        <w:rPr>
          <w:sz w:val="24"/>
        </w:rPr>
        <w:t>and</w:t>
      </w:r>
      <w:r>
        <w:rPr>
          <w:spacing w:val="-21"/>
          <w:sz w:val="24"/>
        </w:rPr>
        <w:t> </w:t>
      </w:r>
      <w:r>
        <w:rPr>
          <w:sz w:val="24"/>
        </w:rPr>
        <w:t>Critical Care Societies. 2013 Jul;p.</w:t>
      </w:r>
      <w:r>
        <w:rPr>
          <w:spacing w:val="15"/>
          <w:sz w:val="24"/>
        </w:rPr>
        <w:t> </w:t>
      </w:r>
      <w:r>
        <w:rPr>
          <w:sz w:val="24"/>
        </w:rPr>
        <w:t>1.</w:t>
      </w:r>
    </w:p>
    <w:p>
      <w:pPr>
        <w:pStyle w:val="BodyText"/>
        <w:spacing w:before="8"/>
        <w:rPr>
          <w:sz w:val="21"/>
        </w:rPr>
      </w:pPr>
    </w:p>
    <w:p>
      <w:pPr>
        <w:pStyle w:val="ListParagraph"/>
        <w:numPr>
          <w:ilvl w:val="0"/>
          <w:numId w:val="16"/>
        </w:numPr>
        <w:tabs>
          <w:tab w:pos="622" w:val="left" w:leader="none"/>
        </w:tabs>
        <w:spacing w:line="254" w:lineRule="auto" w:before="0" w:after="0"/>
        <w:ind w:left="621" w:right="1761" w:hanging="364"/>
        <w:jc w:val="both"/>
        <w:rPr>
          <w:sz w:val="24"/>
        </w:rPr>
      </w:pPr>
      <w:bookmarkStart w:name="_bookmark35" w:id="101"/>
      <w:bookmarkEnd w:id="101"/>
      <w:r>
        <w:rPr/>
      </w:r>
      <w:bookmarkStart w:name="_bookmark35" w:id="102"/>
      <w:bookmarkEnd w:id="102"/>
      <w:r>
        <w:rPr>
          <w:w w:val="95"/>
          <w:sz w:val="24"/>
        </w:rPr>
        <w:t>Odetola</w:t>
      </w:r>
      <w:r>
        <w:rPr>
          <w:spacing w:val="-6"/>
          <w:w w:val="95"/>
          <w:sz w:val="24"/>
        </w:rPr>
        <w:t> </w:t>
      </w:r>
      <w:r>
        <w:rPr>
          <w:spacing w:val="-3"/>
          <w:w w:val="95"/>
          <w:sz w:val="24"/>
        </w:rPr>
        <w:t>FO,</w:t>
      </w:r>
      <w:r>
        <w:rPr>
          <w:spacing w:val="-5"/>
          <w:w w:val="95"/>
          <w:sz w:val="24"/>
        </w:rPr>
        <w:t> </w:t>
      </w:r>
      <w:r>
        <w:rPr>
          <w:w w:val="95"/>
          <w:sz w:val="24"/>
        </w:rPr>
        <w:t>Gebremariam</w:t>
      </w:r>
      <w:r>
        <w:rPr>
          <w:spacing w:val="-5"/>
          <w:w w:val="95"/>
          <w:sz w:val="24"/>
        </w:rPr>
        <w:t> </w:t>
      </w:r>
      <w:r>
        <w:rPr>
          <w:w w:val="95"/>
          <w:sz w:val="24"/>
        </w:rPr>
        <w:t>A,</w:t>
      </w:r>
      <w:r>
        <w:rPr>
          <w:spacing w:val="-5"/>
          <w:w w:val="95"/>
          <w:sz w:val="24"/>
        </w:rPr>
        <w:t> </w:t>
      </w:r>
      <w:r>
        <w:rPr>
          <w:spacing w:val="-4"/>
          <w:w w:val="95"/>
          <w:sz w:val="24"/>
        </w:rPr>
        <w:t>Freed</w:t>
      </w:r>
      <w:r>
        <w:rPr>
          <w:spacing w:val="-5"/>
          <w:w w:val="95"/>
          <w:sz w:val="24"/>
        </w:rPr>
        <w:t> </w:t>
      </w:r>
      <w:r>
        <w:rPr>
          <w:w w:val="95"/>
          <w:sz w:val="24"/>
        </w:rPr>
        <w:t>GL.</w:t>
      </w:r>
      <w:r>
        <w:rPr>
          <w:spacing w:val="6"/>
          <w:w w:val="95"/>
          <w:sz w:val="24"/>
        </w:rPr>
        <w:t> </w:t>
      </w:r>
      <w:r>
        <w:rPr>
          <w:w w:val="95"/>
          <w:sz w:val="24"/>
        </w:rPr>
        <w:t>Patient</w:t>
      </w:r>
      <w:r>
        <w:rPr>
          <w:spacing w:val="-5"/>
          <w:w w:val="95"/>
          <w:sz w:val="24"/>
        </w:rPr>
        <w:t> </w:t>
      </w:r>
      <w:r>
        <w:rPr>
          <w:w w:val="95"/>
          <w:sz w:val="24"/>
        </w:rPr>
        <w:t>and</w:t>
      </w:r>
      <w:r>
        <w:rPr>
          <w:spacing w:val="-5"/>
          <w:w w:val="95"/>
          <w:sz w:val="24"/>
        </w:rPr>
        <w:t> </w:t>
      </w:r>
      <w:r>
        <w:rPr>
          <w:w w:val="95"/>
          <w:sz w:val="24"/>
        </w:rPr>
        <w:t>hospital</w:t>
      </w:r>
      <w:r>
        <w:rPr>
          <w:spacing w:val="-5"/>
          <w:w w:val="95"/>
          <w:sz w:val="24"/>
        </w:rPr>
        <w:t> </w:t>
      </w:r>
      <w:r>
        <w:rPr>
          <w:w w:val="95"/>
          <w:sz w:val="24"/>
        </w:rPr>
        <w:t>correlates</w:t>
      </w:r>
      <w:r>
        <w:rPr>
          <w:spacing w:val="-5"/>
          <w:w w:val="95"/>
          <w:sz w:val="24"/>
        </w:rPr>
        <w:t> </w:t>
      </w:r>
      <w:r>
        <w:rPr>
          <w:w w:val="95"/>
          <w:sz w:val="24"/>
        </w:rPr>
        <w:t>of</w:t>
      </w:r>
      <w:r>
        <w:rPr>
          <w:spacing w:val="-5"/>
          <w:w w:val="95"/>
          <w:sz w:val="24"/>
        </w:rPr>
        <w:t> </w:t>
      </w:r>
      <w:r>
        <w:rPr>
          <w:w w:val="95"/>
          <w:sz w:val="24"/>
        </w:rPr>
        <w:t>clinical</w:t>
      </w:r>
      <w:r>
        <w:rPr>
          <w:spacing w:val="-5"/>
          <w:w w:val="95"/>
          <w:sz w:val="24"/>
        </w:rPr>
        <w:t> </w:t>
      </w:r>
      <w:r>
        <w:rPr>
          <w:w w:val="95"/>
          <w:sz w:val="24"/>
        </w:rPr>
        <w:t>out- comes</w:t>
      </w:r>
      <w:r>
        <w:rPr>
          <w:spacing w:val="-16"/>
          <w:w w:val="95"/>
          <w:sz w:val="24"/>
        </w:rPr>
        <w:t> </w:t>
      </w:r>
      <w:r>
        <w:rPr>
          <w:w w:val="95"/>
          <w:sz w:val="24"/>
        </w:rPr>
        <w:t>and</w:t>
      </w:r>
      <w:r>
        <w:rPr>
          <w:spacing w:val="-16"/>
          <w:w w:val="95"/>
          <w:sz w:val="24"/>
        </w:rPr>
        <w:t> </w:t>
      </w:r>
      <w:r>
        <w:rPr>
          <w:w w:val="95"/>
          <w:sz w:val="24"/>
        </w:rPr>
        <w:t>resource</w:t>
      </w:r>
      <w:r>
        <w:rPr>
          <w:spacing w:val="-16"/>
          <w:w w:val="95"/>
          <w:sz w:val="24"/>
        </w:rPr>
        <w:t> </w:t>
      </w:r>
      <w:r>
        <w:rPr>
          <w:w w:val="95"/>
          <w:sz w:val="24"/>
        </w:rPr>
        <w:t>utilization</w:t>
      </w:r>
      <w:r>
        <w:rPr>
          <w:spacing w:val="-16"/>
          <w:w w:val="95"/>
          <w:sz w:val="24"/>
        </w:rPr>
        <w:t> </w:t>
      </w:r>
      <w:r>
        <w:rPr>
          <w:w w:val="95"/>
          <w:sz w:val="24"/>
        </w:rPr>
        <w:t>in</w:t>
      </w:r>
      <w:r>
        <w:rPr>
          <w:spacing w:val="-16"/>
          <w:w w:val="95"/>
          <w:sz w:val="24"/>
        </w:rPr>
        <w:t> </w:t>
      </w:r>
      <w:r>
        <w:rPr>
          <w:w w:val="95"/>
          <w:sz w:val="24"/>
        </w:rPr>
        <w:t>severe</w:t>
      </w:r>
      <w:r>
        <w:rPr>
          <w:spacing w:val="-16"/>
          <w:w w:val="95"/>
          <w:sz w:val="24"/>
        </w:rPr>
        <w:t> </w:t>
      </w:r>
      <w:r>
        <w:rPr>
          <w:w w:val="95"/>
          <w:sz w:val="24"/>
        </w:rPr>
        <w:t>pediatric</w:t>
      </w:r>
      <w:r>
        <w:rPr>
          <w:spacing w:val="-16"/>
          <w:w w:val="95"/>
          <w:sz w:val="24"/>
        </w:rPr>
        <w:t> </w:t>
      </w:r>
      <w:r>
        <w:rPr>
          <w:w w:val="95"/>
          <w:sz w:val="24"/>
        </w:rPr>
        <w:t>sepsis.</w:t>
      </w:r>
      <w:r>
        <w:rPr>
          <w:spacing w:val="-3"/>
          <w:w w:val="95"/>
          <w:sz w:val="24"/>
        </w:rPr>
        <w:t> </w:t>
      </w:r>
      <w:r>
        <w:rPr>
          <w:w w:val="95"/>
          <w:sz w:val="24"/>
        </w:rPr>
        <w:t>Pediatrics.</w:t>
      </w:r>
      <w:r>
        <w:rPr>
          <w:spacing w:val="-16"/>
          <w:w w:val="95"/>
          <w:sz w:val="24"/>
        </w:rPr>
        <w:t> </w:t>
      </w:r>
      <w:r>
        <w:rPr>
          <w:w w:val="95"/>
          <w:sz w:val="24"/>
        </w:rPr>
        <w:t>2007;119(3):487– </w:t>
      </w:r>
      <w:r>
        <w:rPr>
          <w:sz w:val="24"/>
        </w:rPr>
        <w:t>94.</w:t>
      </w:r>
    </w:p>
    <w:p>
      <w:pPr>
        <w:pStyle w:val="BodyText"/>
        <w:spacing w:before="8"/>
        <w:rPr>
          <w:sz w:val="21"/>
        </w:rPr>
      </w:pPr>
    </w:p>
    <w:p>
      <w:pPr>
        <w:pStyle w:val="ListParagraph"/>
        <w:numPr>
          <w:ilvl w:val="0"/>
          <w:numId w:val="16"/>
        </w:numPr>
        <w:tabs>
          <w:tab w:pos="622" w:val="left" w:leader="none"/>
        </w:tabs>
        <w:spacing w:line="254" w:lineRule="auto" w:before="0" w:after="0"/>
        <w:ind w:left="621" w:right="1797" w:hanging="364"/>
        <w:jc w:val="both"/>
        <w:rPr>
          <w:sz w:val="24"/>
        </w:rPr>
      </w:pPr>
      <w:r>
        <w:rPr>
          <w:spacing w:val="-4"/>
          <w:sz w:val="24"/>
        </w:rPr>
        <w:t>Watson </w:t>
      </w:r>
      <w:r>
        <w:rPr>
          <w:sz w:val="24"/>
        </w:rPr>
        <w:t>RS, Carcillo JA. Scope and epidemiology of pediatric sepsis. Pediatr Crit Care Med. 2005;6(3</w:t>
      </w:r>
      <w:r>
        <w:rPr>
          <w:spacing w:val="48"/>
          <w:sz w:val="24"/>
        </w:rPr>
        <w:t> </w:t>
      </w:r>
      <w:r>
        <w:rPr>
          <w:sz w:val="24"/>
        </w:rPr>
        <w:t>Suppl):S3–5.</w:t>
      </w:r>
    </w:p>
    <w:p>
      <w:pPr>
        <w:pStyle w:val="BodyText"/>
        <w:spacing w:before="8"/>
        <w:rPr>
          <w:sz w:val="21"/>
        </w:rPr>
      </w:pPr>
    </w:p>
    <w:p>
      <w:pPr>
        <w:pStyle w:val="ListParagraph"/>
        <w:numPr>
          <w:ilvl w:val="0"/>
          <w:numId w:val="16"/>
        </w:numPr>
        <w:tabs>
          <w:tab w:pos="622" w:val="left" w:leader="none"/>
        </w:tabs>
        <w:spacing w:line="254" w:lineRule="auto" w:before="0" w:after="0"/>
        <w:ind w:left="612" w:right="1754" w:hanging="355"/>
        <w:jc w:val="both"/>
        <w:rPr>
          <w:sz w:val="24"/>
        </w:rPr>
      </w:pPr>
      <w:bookmarkStart w:name="_bookmark36" w:id="103"/>
      <w:bookmarkEnd w:id="103"/>
      <w:r>
        <w:rPr/>
      </w:r>
      <w:bookmarkStart w:name="_bookmark36" w:id="104"/>
      <w:bookmarkEnd w:id="104"/>
      <w:r>
        <w:rPr>
          <w:spacing w:val="-4"/>
          <w:sz w:val="24"/>
        </w:rPr>
        <w:t>W</w:t>
      </w:r>
      <w:r>
        <w:rPr>
          <w:spacing w:val="-4"/>
          <w:sz w:val="24"/>
        </w:rPr>
        <w:t>atson </w:t>
      </w:r>
      <w:r>
        <w:rPr>
          <w:sz w:val="24"/>
        </w:rPr>
        <w:t>RS, Carcillo JA, Linde-Zwirble WT, Clermont G, Lidicker J, Angus DC. The</w:t>
      </w:r>
      <w:r>
        <w:rPr>
          <w:spacing w:val="-22"/>
          <w:sz w:val="24"/>
        </w:rPr>
        <w:t> </w:t>
      </w:r>
      <w:r>
        <w:rPr>
          <w:sz w:val="24"/>
        </w:rPr>
        <w:t>epidemiology</w:t>
      </w:r>
      <w:r>
        <w:rPr>
          <w:spacing w:val="-21"/>
          <w:sz w:val="24"/>
        </w:rPr>
        <w:t> </w:t>
      </w:r>
      <w:r>
        <w:rPr>
          <w:sz w:val="24"/>
        </w:rPr>
        <w:t>of</w:t>
      </w:r>
      <w:r>
        <w:rPr>
          <w:spacing w:val="-21"/>
          <w:sz w:val="24"/>
        </w:rPr>
        <w:t> </w:t>
      </w:r>
      <w:r>
        <w:rPr>
          <w:sz w:val="24"/>
        </w:rPr>
        <w:t>severe</w:t>
      </w:r>
      <w:r>
        <w:rPr>
          <w:spacing w:val="-21"/>
          <w:sz w:val="24"/>
        </w:rPr>
        <w:t> </w:t>
      </w:r>
      <w:r>
        <w:rPr>
          <w:sz w:val="24"/>
        </w:rPr>
        <w:t>sepsis</w:t>
      </w:r>
      <w:r>
        <w:rPr>
          <w:spacing w:val="-21"/>
          <w:sz w:val="24"/>
        </w:rPr>
        <w:t> </w:t>
      </w:r>
      <w:r>
        <w:rPr>
          <w:sz w:val="24"/>
        </w:rPr>
        <w:t>in</w:t>
      </w:r>
      <w:r>
        <w:rPr>
          <w:spacing w:val="-22"/>
          <w:sz w:val="24"/>
        </w:rPr>
        <w:t> </w:t>
      </w:r>
      <w:r>
        <w:rPr>
          <w:sz w:val="24"/>
        </w:rPr>
        <w:t>children</w:t>
      </w:r>
      <w:r>
        <w:rPr>
          <w:spacing w:val="-21"/>
          <w:sz w:val="24"/>
        </w:rPr>
        <w:t> </w:t>
      </w:r>
      <w:r>
        <w:rPr>
          <w:sz w:val="24"/>
        </w:rPr>
        <w:t>in</w:t>
      </w:r>
      <w:r>
        <w:rPr>
          <w:spacing w:val="-21"/>
          <w:sz w:val="24"/>
        </w:rPr>
        <w:t> </w:t>
      </w:r>
      <w:r>
        <w:rPr>
          <w:sz w:val="24"/>
        </w:rPr>
        <w:t>the</w:t>
      </w:r>
      <w:r>
        <w:rPr>
          <w:spacing w:val="-21"/>
          <w:sz w:val="24"/>
        </w:rPr>
        <w:t> </w:t>
      </w:r>
      <w:r>
        <w:rPr>
          <w:sz w:val="24"/>
        </w:rPr>
        <w:t>United</w:t>
      </w:r>
      <w:r>
        <w:rPr>
          <w:spacing w:val="-21"/>
          <w:sz w:val="24"/>
        </w:rPr>
        <w:t> </w:t>
      </w:r>
      <w:r>
        <w:rPr>
          <w:sz w:val="24"/>
        </w:rPr>
        <w:t>States.</w:t>
      </w:r>
      <w:r>
        <w:rPr>
          <w:spacing w:val="-9"/>
          <w:sz w:val="24"/>
        </w:rPr>
        <w:t> </w:t>
      </w:r>
      <w:r>
        <w:rPr>
          <w:sz w:val="24"/>
        </w:rPr>
        <w:t>Am</w:t>
      </w:r>
      <w:r>
        <w:rPr>
          <w:spacing w:val="-22"/>
          <w:sz w:val="24"/>
        </w:rPr>
        <w:t> </w:t>
      </w:r>
      <w:r>
        <w:rPr>
          <w:sz w:val="24"/>
        </w:rPr>
        <w:t>J</w:t>
      </w:r>
      <w:r>
        <w:rPr>
          <w:spacing w:val="-21"/>
          <w:sz w:val="24"/>
        </w:rPr>
        <w:t> </w:t>
      </w:r>
      <w:r>
        <w:rPr>
          <w:sz w:val="24"/>
        </w:rPr>
        <w:t>Respir</w:t>
      </w:r>
      <w:r>
        <w:rPr>
          <w:spacing w:val="-21"/>
          <w:sz w:val="24"/>
        </w:rPr>
        <w:t> </w:t>
      </w:r>
      <w:r>
        <w:rPr>
          <w:sz w:val="24"/>
        </w:rPr>
        <w:t>Crit Care Med.</w:t>
      </w:r>
      <w:r>
        <w:rPr>
          <w:spacing w:val="32"/>
          <w:sz w:val="24"/>
        </w:rPr>
        <w:t> </w:t>
      </w:r>
      <w:r>
        <w:rPr>
          <w:sz w:val="24"/>
        </w:rPr>
        <w:t>2003;167(5):695–701.</w:t>
      </w:r>
    </w:p>
    <w:p>
      <w:pPr>
        <w:pStyle w:val="BodyText"/>
        <w:spacing w:before="8"/>
        <w:rPr>
          <w:sz w:val="21"/>
        </w:rPr>
      </w:pPr>
    </w:p>
    <w:p>
      <w:pPr>
        <w:pStyle w:val="ListParagraph"/>
        <w:numPr>
          <w:ilvl w:val="0"/>
          <w:numId w:val="16"/>
        </w:numPr>
        <w:tabs>
          <w:tab w:pos="622" w:val="left" w:leader="none"/>
        </w:tabs>
        <w:spacing w:line="254" w:lineRule="auto" w:before="0" w:after="0"/>
        <w:ind w:left="615" w:right="1758" w:hanging="358"/>
        <w:jc w:val="both"/>
        <w:rPr>
          <w:sz w:val="24"/>
        </w:rPr>
      </w:pPr>
      <w:bookmarkStart w:name="_bookmark37" w:id="105"/>
      <w:bookmarkEnd w:id="105"/>
      <w:r>
        <w:rPr/>
      </w:r>
      <w:bookmarkStart w:name="_bookmark37" w:id="106"/>
      <w:bookmarkEnd w:id="106"/>
      <w:r>
        <w:rPr>
          <w:sz w:val="24"/>
        </w:rPr>
        <w:t>Carcillo</w:t>
      </w:r>
      <w:r>
        <w:rPr>
          <w:sz w:val="24"/>
        </w:rPr>
        <w:t> JA. Pediatric septic shock and multiple organ failure. Crit Care Clin. 2003;19(3):413–40,</w:t>
      </w:r>
      <w:r>
        <w:rPr>
          <w:spacing w:val="16"/>
          <w:sz w:val="24"/>
        </w:rPr>
        <w:t> </w:t>
      </w:r>
      <w:r>
        <w:rPr>
          <w:sz w:val="24"/>
        </w:rPr>
        <w:t>viii.</w:t>
      </w:r>
    </w:p>
    <w:p>
      <w:pPr>
        <w:pStyle w:val="BodyText"/>
        <w:spacing w:before="8"/>
        <w:rPr>
          <w:sz w:val="21"/>
        </w:rPr>
      </w:pPr>
    </w:p>
    <w:p>
      <w:pPr>
        <w:pStyle w:val="ListParagraph"/>
        <w:numPr>
          <w:ilvl w:val="0"/>
          <w:numId w:val="16"/>
        </w:numPr>
        <w:tabs>
          <w:tab w:pos="622" w:val="left" w:leader="none"/>
        </w:tabs>
        <w:spacing w:line="254" w:lineRule="auto" w:before="0" w:after="0"/>
        <w:ind w:left="621" w:right="1796" w:hanging="364"/>
        <w:jc w:val="both"/>
        <w:rPr>
          <w:sz w:val="24"/>
        </w:rPr>
      </w:pPr>
      <w:bookmarkStart w:name="_bookmark38" w:id="107"/>
      <w:bookmarkEnd w:id="107"/>
      <w:r>
        <w:rPr/>
      </w:r>
      <w:bookmarkStart w:name="_bookmark38" w:id="108"/>
      <w:bookmarkEnd w:id="108"/>
      <w:r>
        <w:rPr>
          <w:spacing w:val="2"/>
          <w:sz w:val="24"/>
        </w:rPr>
        <w:t>Cz</w:t>
      </w:r>
      <w:r>
        <w:rPr>
          <w:spacing w:val="2"/>
          <w:sz w:val="24"/>
        </w:rPr>
        <w:t>aja </w:t>
      </w:r>
      <w:r>
        <w:rPr>
          <w:sz w:val="24"/>
        </w:rPr>
        <w:t>AS, Zimmerman JJ, Nathens AB. Readmission and late mortality after pediatric severe sepsis. Pediatrics.</w:t>
      </w:r>
      <w:r>
        <w:rPr>
          <w:spacing w:val="-1"/>
          <w:sz w:val="24"/>
        </w:rPr>
        <w:t> </w:t>
      </w:r>
      <w:r>
        <w:rPr>
          <w:sz w:val="24"/>
        </w:rPr>
        <w:t>2009;123(3):849–57.</w:t>
      </w:r>
    </w:p>
    <w:p>
      <w:pPr>
        <w:pStyle w:val="BodyText"/>
        <w:spacing w:before="8"/>
        <w:rPr>
          <w:sz w:val="21"/>
        </w:rPr>
      </w:pPr>
    </w:p>
    <w:p>
      <w:pPr>
        <w:pStyle w:val="ListParagraph"/>
        <w:numPr>
          <w:ilvl w:val="0"/>
          <w:numId w:val="16"/>
        </w:numPr>
        <w:tabs>
          <w:tab w:pos="622" w:val="left" w:leader="none"/>
        </w:tabs>
        <w:spacing w:line="254" w:lineRule="auto" w:before="1" w:after="0"/>
        <w:ind w:left="621" w:right="1751" w:hanging="481"/>
        <w:jc w:val="both"/>
        <w:rPr>
          <w:sz w:val="24"/>
        </w:rPr>
      </w:pPr>
      <w:bookmarkStart w:name="_bookmark39" w:id="109"/>
      <w:bookmarkEnd w:id="109"/>
      <w:r>
        <w:rPr/>
      </w:r>
      <w:bookmarkStart w:name="_bookmark39" w:id="110"/>
      <w:bookmarkEnd w:id="110"/>
      <w:r>
        <w:rPr>
          <w:sz w:val="24"/>
        </w:rPr>
        <w:t>Odetola</w:t>
      </w:r>
      <w:r>
        <w:rPr>
          <w:sz w:val="24"/>
        </w:rPr>
        <w:t> </w:t>
      </w:r>
      <w:r>
        <w:rPr>
          <w:spacing w:val="-3"/>
          <w:sz w:val="24"/>
        </w:rPr>
        <w:t>FO, </w:t>
      </w:r>
      <w:r>
        <w:rPr>
          <w:sz w:val="24"/>
        </w:rPr>
        <w:t>Gebremariam A, Davis MM. Comorbid illnesses among critically ill hospitalized children: Impact on hospital resource use and </w:t>
      </w:r>
      <w:r>
        <w:rPr>
          <w:spacing w:val="-3"/>
          <w:sz w:val="24"/>
        </w:rPr>
        <w:t>mortality, </w:t>
      </w:r>
      <w:r>
        <w:rPr>
          <w:sz w:val="24"/>
        </w:rPr>
        <w:t>1997-2006. Pediatr Crit Care Med.</w:t>
      </w:r>
      <w:r>
        <w:rPr>
          <w:spacing w:val="6"/>
          <w:sz w:val="24"/>
        </w:rPr>
        <w:t> </w:t>
      </w:r>
      <w:r>
        <w:rPr>
          <w:sz w:val="24"/>
        </w:rPr>
        <w:t>2010;11(4):457–63.</w:t>
      </w:r>
    </w:p>
    <w:p>
      <w:pPr>
        <w:pStyle w:val="BodyText"/>
        <w:spacing w:before="7"/>
        <w:rPr>
          <w:sz w:val="21"/>
        </w:rPr>
      </w:pPr>
    </w:p>
    <w:p>
      <w:pPr>
        <w:pStyle w:val="ListParagraph"/>
        <w:numPr>
          <w:ilvl w:val="0"/>
          <w:numId w:val="16"/>
        </w:numPr>
        <w:tabs>
          <w:tab w:pos="622" w:val="left" w:leader="none"/>
        </w:tabs>
        <w:spacing w:line="254" w:lineRule="auto" w:before="1" w:after="0"/>
        <w:ind w:left="621" w:right="1763" w:hanging="481"/>
        <w:jc w:val="both"/>
        <w:rPr>
          <w:sz w:val="24"/>
        </w:rPr>
      </w:pPr>
      <w:bookmarkStart w:name="_bookmark40" w:id="111"/>
      <w:bookmarkEnd w:id="111"/>
      <w:r>
        <w:rPr/>
      </w:r>
      <w:bookmarkStart w:name="_bookmark40" w:id="112"/>
      <w:bookmarkEnd w:id="112"/>
      <w:r>
        <w:rPr>
          <w:sz w:val="24"/>
        </w:rPr>
        <w:t>Nadel</w:t>
      </w:r>
      <w:r>
        <w:rPr>
          <w:spacing w:val="-27"/>
          <w:sz w:val="24"/>
        </w:rPr>
        <w:t> </w:t>
      </w:r>
      <w:r>
        <w:rPr>
          <w:sz w:val="24"/>
        </w:rPr>
        <w:t>S,</w:t>
      </w:r>
      <w:r>
        <w:rPr>
          <w:spacing w:val="-26"/>
          <w:sz w:val="24"/>
        </w:rPr>
        <w:t> </w:t>
      </w:r>
      <w:r>
        <w:rPr>
          <w:sz w:val="24"/>
        </w:rPr>
        <w:t>Goldstein</w:t>
      </w:r>
      <w:r>
        <w:rPr>
          <w:spacing w:val="-27"/>
          <w:sz w:val="24"/>
        </w:rPr>
        <w:t> </w:t>
      </w:r>
      <w:r>
        <w:rPr>
          <w:sz w:val="24"/>
        </w:rPr>
        <w:t>B,</w:t>
      </w:r>
      <w:r>
        <w:rPr>
          <w:spacing w:val="-26"/>
          <w:sz w:val="24"/>
        </w:rPr>
        <w:t> </w:t>
      </w:r>
      <w:r>
        <w:rPr>
          <w:sz w:val="24"/>
        </w:rPr>
        <w:t>Williams</w:t>
      </w:r>
      <w:r>
        <w:rPr>
          <w:spacing w:val="-26"/>
          <w:sz w:val="24"/>
        </w:rPr>
        <w:t> </w:t>
      </w:r>
      <w:r>
        <w:rPr>
          <w:sz w:val="24"/>
        </w:rPr>
        <w:t>MD,</w:t>
      </w:r>
      <w:r>
        <w:rPr>
          <w:spacing w:val="-27"/>
          <w:sz w:val="24"/>
        </w:rPr>
        <w:t> </w:t>
      </w:r>
      <w:r>
        <w:rPr>
          <w:sz w:val="24"/>
        </w:rPr>
        <w:t>Dalton</w:t>
      </w:r>
      <w:r>
        <w:rPr>
          <w:spacing w:val="-27"/>
          <w:sz w:val="24"/>
        </w:rPr>
        <w:t> </w:t>
      </w:r>
      <w:r>
        <w:rPr>
          <w:sz w:val="24"/>
        </w:rPr>
        <w:t>H,</w:t>
      </w:r>
      <w:r>
        <w:rPr>
          <w:spacing w:val="-26"/>
          <w:sz w:val="24"/>
        </w:rPr>
        <w:t> </w:t>
      </w:r>
      <w:r>
        <w:rPr>
          <w:sz w:val="24"/>
        </w:rPr>
        <w:t>Peters</w:t>
      </w:r>
      <w:r>
        <w:rPr>
          <w:spacing w:val="-27"/>
          <w:sz w:val="24"/>
        </w:rPr>
        <w:t> </w:t>
      </w:r>
      <w:r>
        <w:rPr>
          <w:sz w:val="24"/>
        </w:rPr>
        <w:t>M,</w:t>
      </w:r>
      <w:r>
        <w:rPr>
          <w:spacing w:val="-26"/>
          <w:sz w:val="24"/>
        </w:rPr>
        <w:t> </w:t>
      </w:r>
      <w:r>
        <w:rPr>
          <w:sz w:val="24"/>
        </w:rPr>
        <w:t>Macias</w:t>
      </w:r>
      <w:r>
        <w:rPr>
          <w:spacing w:val="-26"/>
          <w:sz w:val="24"/>
        </w:rPr>
        <w:t> </w:t>
      </w:r>
      <w:r>
        <w:rPr>
          <w:sz w:val="24"/>
        </w:rPr>
        <w:t>WL,</w:t>
      </w:r>
      <w:r>
        <w:rPr>
          <w:spacing w:val="-27"/>
          <w:sz w:val="24"/>
        </w:rPr>
        <w:t> </w:t>
      </w:r>
      <w:r>
        <w:rPr>
          <w:sz w:val="24"/>
        </w:rPr>
        <w:t>et</w:t>
      </w:r>
      <w:r>
        <w:rPr>
          <w:spacing w:val="-27"/>
          <w:sz w:val="24"/>
        </w:rPr>
        <w:t> </w:t>
      </w:r>
      <w:r>
        <w:rPr>
          <w:sz w:val="24"/>
        </w:rPr>
        <w:t>al.</w:t>
      </w:r>
      <w:r>
        <w:rPr>
          <w:spacing w:val="-17"/>
          <w:sz w:val="24"/>
        </w:rPr>
        <w:t> </w:t>
      </w:r>
      <w:r>
        <w:rPr>
          <w:sz w:val="24"/>
        </w:rPr>
        <w:t>Drotreco- </w:t>
      </w:r>
      <w:r>
        <w:rPr>
          <w:w w:val="95"/>
          <w:sz w:val="24"/>
        </w:rPr>
        <w:t>gin</w:t>
      </w:r>
      <w:r>
        <w:rPr>
          <w:spacing w:val="-8"/>
          <w:w w:val="95"/>
          <w:sz w:val="24"/>
        </w:rPr>
        <w:t> </w:t>
      </w:r>
      <w:r>
        <w:rPr>
          <w:w w:val="95"/>
          <w:sz w:val="24"/>
        </w:rPr>
        <w:t>alfa</w:t>
      </w:r>
      <w:r>
        <w:rPr>
          <w:spacing w:val="-7"/>
          <w:w w:val="95"/>
          <w:sz w:val="24"/>
        </w:rPr>
        <w:t> </w:t>
      </w:r>
      <w:r>
        <w:rPr>
          <w:w w:val="95"/>
          <w:sz w:val="24"/>
        </w:rPr>
        <w:t>(activated)</w:t>
      </w:r>
      <w:r>
        <w:rPr>
          <w:spacing w:val="-8"/>
          <w:w w:val="95"/>
          <w:sz w:val="24"/>
        </w:rPr>
        <w:t> </w:t>
      </w:r>
      <w:r>
        <w:rPr>
          <w:w w:val="95"/>
          <w:sz w:val="24"/>
        </w:rPr>
        <w:t>in</w:t>
      </w:r>
      <w:r>
        <w:rPr>
          <w:spacing w:val="-7"/>
          <w:w w:val="95"/>
          <w:sz w:val="24"/>
        </w:rPr>
        <w:t> </w:t>
      </w:r>
      <w:r>
        <w:rPr>
          <w:w w:val="95"/>
          <w:sz w:val="24"/>
        </w:rPr>
        <w:t>children</w:t>
      </w:r>
      <w:r>
        <w:rPr>
          <w:spacing w:val="-7"/>
          <w:w w:val="95"/>
          <w:sz w:val="24"/>
        </w:rPr>
        <w:t> </w:t>
      </w:r>
      <w:r>
        <w:rPr>
          <w:w w:val="95"/>
          <w:sz w:val="24"/>
        </w:rPr>
        <w:t>with</w:t>
      </w:r>
      <w:r>
        <w:rPr>
          <w:spacing w:val="-8"/>
          <w:w w:val="95"/>
          <w:sz w:val="24"/>
        </w:rPr>
        <w:t> </w:t>
      </w:r>
      <w:r>
        <w:rPr>
          <w:w w:val="95"/>
          <w:sz w:val="24"/>
        </w:rPr>
        <w:t>severe</w:t>
      </w:r>
      <w:r>
        <w:rPr>
          <w:spacing w:val="-7"/>
          <w:w w:val="95"/>
          <w:sz w:val="24"/>
        </w:rPr>
        <w:t> </w:t>
      </w:r>
      <w:r>
        <w:rPr>
          <w:w w:val="95"/>
          <w:sz w:val="24"/>
        </w:rPr>
        <w:t>sepsis:</w:t>
      </w:r>
      <w:r>
        <w:rPr>
          <w:spacing w:val="13"/>
          <w:w w:val="95"/>
          <w:sz w:val="24"/>
        </w:rPr>
        <w:t> </w:t>
      </w:r>
      <w:r>
        <w:rPr>
          <w:w w:val="95"/>
          <w:sz w:val="24"/>
        </w:rPr>
        <w:t>a</w:t>
      </w:r>
      <w:r>
        <w:rPr>
          <w:spacing w:val="-7"/>
          <w:w w:val="95"/>
          <w:sz w:val="24"/>
        </w:rPr>
        <w:t> </w:t>
      </w:r>
      <w:r>
        <w:rPr>
          <w:w w:val="95"/>
          <w:sz w:val="24"/>
        </w:rPr>
        <w:t>multicentre</w:t>
      </w:r>
      <w:r>
        <w:rPr>
          <w:spacing w:val="-7"/>
          <w:w w:val="95"/>
          <w:sz w:val="24"/>
        </w:rPr>
        <w:t> </w:t>
      </w:r>
      <w:r>
        <w:rPr>
          <w:w w:val="95"/>
          <w:sz w:val="24"/>
        </w:rPr>
        <w:t>phase</w:t>
      </w:r>
      <w:r>
        <w:rPr>
          <w:spacing w:val="-7"/>
          <w:w w:val="95"/>
          <w:sz w:val="24"/>
        </w:rPr>
        <w:t> </w:t>
      </w:r>
      <w:r>
        <w:rPr>
          <w:spacing w:val="4"/>
          <w:w w:val="95"/>
          <w:sz w:val="24"/>
        </w:rPr>
        <w:t>III</w:t>
      </w:r>
      <w:r>
        <w:rPr>
          <w:spacing w:val="-8"/>
          <w:w w:val="95"/>
          <w:sz w:val="24"/>
        </w:rPr>
        <w:t> </w:t>
      </w:r>
      <w:r>
        <w:rPr>
          <w:w w:val="95"/>
          <w:sz w:val="24"/>
        </w:rPr>
        <w:t>randomised </w:t>
      </w:r>
      <w:r>
        <w:rPr>
          <w:sz w:val="24"/>
        </w:rPr>
        <w:t>controlled trial. Lancet.</w:t>
      </w:r>
      <w:r>
        <w:rPr>
          <w:spacing w:val="-3"/>
          <w:sz w:val="24"/>
        </w:rPr>
        <w:t> </w:t>
      </w:r>
      <w:r>
        <w:rPr>
          <w:sz w:val="24"/>
        </w:rPr>
        <w:t>2007;369(9564):836–43.</w:t>
      </w:r>
    </w:p>
    <w:p>
      <w:pPr>
        <w:pStyle w:val="BodyText"/>
        <w:spacing w:before="7"/>
        <w:rPr>
          <w:sz w:val="21"/>
        </w:rPr>
      </w:pPr>
    </w:p>
    <w:p>
      <w:pPr>
        <w:pStyle w:val="ListParagraph"/>
        <w:numPr>
          <w:ilvl w:val="0"/>
          <w:numId w:val="16"/>
        </w:numPr>
        <w:tabs>
          <w:tab w:pos="622" w:val="left" w:leader="none"/>
        </w:tabs>
        <w:spacing w:line="254" w:lineRule="auto" w:before="1" w:after="0"/>
        <w:ind w:left="621" w:right="1755" w:hanging="481"/>
        <w:jc w:val="both"/>
        <w:rPr>
          <w:sz w:val="24"/>
        </w:rPr>
      </w:pPr>
      <w:bookmarkStart w:name="_bookmark41" w:id="113"/>
      <w:bookmarkEnd w:id="113"/>
      <w:r>
        <w:rPr/>
      </w:r>
      <w:bookmarkStart w:name="_bookmark41" w:id="114"/>
      <w:bookmarkEnd w:id="114"/>
      <w:r>
        <w:rPr>
          <w:spacing w:val="-4"/>
          <w:w w:val="95"/>
          <w:sz w:val="24"/>
        </w:rPr>
        <w:t>F</w:t>
      </w:r>
      <w:r>
        <w:rPr>
          <w:spacing w:val="-4"/>
          <w:w w:val="95"/>
          <w:sz w:val="24"/>
        </w:rPr>
        <w:t>arris </w:t>
      </w:r>
      <w:r>
        <w:rPr>
          <w:spacing w:val="-9"/>
          <w:w w:val="95"/>
          <w:sz w:val="24"/>
        </w:rPr>
        <w:t>RW, </w:t>
      </w:r>
      <w:r>
        <w:rPr>
          <w:spacing w:val="-4"/>
          <w:w w:val="95"/>
          <w:sz w:val="24"/>
        </w:rPr>
        <w:t>Weiss </w:t>
      </w:r>
      <w:r>
        <w:rPr>
          <w:w w:val="95"/>
          <w:sz w:val="24"/>
        </w:rPr>
        <w:t>NS, Zimmerman JJ. Functional outcomes in pediatric severe sepsis: further analysis of the Researching Severe Sepsis and Organ Dysfunction in</w:t>
      </w:r>
      <w:r>
        <w:rPr>
          <w:spacing w:val="-30"/>
          <w:w w:val="95"/>
          <w:sz w:val="24"/>
        </w:rPr>
        <w:t> </w:t>
      </w:r>
      <w:r>
        <w:rPr>
          <w:w w:val="95"/>
          <w:sz w:val="24"/>
        </w:rPr>
        <w:t>Children: </w:t>
      </w:r>
      <w:r>
        <w:rPr>
          <w:sz w:val="24"/>
        </w:rPr>
        <w:t>a</w:t>
      </w:r>
      <w:r>
        <w:rPr>
          <w:spacing w:val="-26"/>
          <w:sz w:val="24"/>
        </w:rPr>
        <w:t> </w:t>
      </w:r>
      <w:r>
        <w:rPr>
          <w:sz w:val="24"/>
        </w:rPr>
        <w:t>global</w:t>
      </w:r>
      <w:r>
        <w:rPr>
          <w:spacing w:val="-26"/>
          <w:sz w:val="24"/>
        </w:rPr>
        <w:t> </w:t>
      </w:r>
      <w:r>
        <w:rPr>
          <w:sz w:val="24"/>
        </w:rPr>
        <w:t>prospective</w:t>
      </w:r>
      <w:r>
        <w:rPr>
          <w:spacing w:val="-25"/>
          <w:sz w:val="24"/>
        </w:rPr>
        <w:t> </w:t>
      </w:r>
      <w:r>
        <w:rPr>
          <w:sz w:val="24"/>
        </w:rPr>
        <w:t>trial.</w:t>
      </w:r>
      <w:r>
        <w:rPr>
          <w:spacing w:val="-15"/>
          <w:sz w:val="24"/>
        </w:rPr>
        <w:t> </w:t>
      </w:r>
      <w:r>
        <w:rPr>
          <w:sz w:val="24"/>
        </w:rPr>
        <w:t>Pediatr</w:t>
      </w:r>
      <w:r>
        <w:rPr>
          <w:spacing w:val="-26"/>
          <w:sz w:val="24"/>
        </w:rPr>
        <w:t> </w:t>
      </w:r>
      <w:r>
        <w:rPr>
          <w:sz w:val="24"/>
        </w:rPr>
        <w:t>Crit</w:t>
      </w:r>
      <w:r>
        <w:rPr>
          <w:spacing w:val="-25"/>
          <w:sz w:val="24"/>
        </w:rPr>
        <w:t> </w:t>
      </w:r>
      <w:r>
        <w:rPr>
          <w:sz w:val="24"/>
        </w:rPr>
        <w:t>Care</w:t>
      </w:r>
      <w:r>
        <w:rPr>
          <w:spacing w:val="-26"/>
          <w:sz w:val="24"/>
        </w:rPr>
        <w:t> </w:t>
      </w:r>
      <w:r>
        <w:rPr>
          <w:sz w:val="24"/>
        </w:rPr>
        <w:t>Med.</w:t>
      </w:r>
      <w:r>
        <w:rPr>
          <w:spacing w:val="-25"/>
          <w:sz w:val="24"/>
        </w:rPr>
        <w:t> </w:t>
      </w:r>
      <w:r>
        <w:rPr>
          <w:sz w:val="24"/>
        </w:rPr>
        <w:t>2013;p.</w:t>
      </w:r>
      <w:r>
        <w:rPr>
          <w:spacing w:val="-26"/>
          <w:sz w:val="24"/>
        </w:rPr>
        <w:t> </w:t>
      </w:r>
      <w:r>
        <w:rPr>
          <w:sz w:val="24"/>
        </w:rPr>
        <w:t>(published</w:t>
      </w:r>
      <w:r>
        <w:rPr>
          <w:spacing w:val="-26"/>
          <w:sz w:val="24"/>
        </w:rPr>
        <w:t> </w:t>
      </w:r>
      <w:r>
        <w:rPr>
          <w:sz w:val="24"/>
        </w:rPr>
        <w:t>ahead</w:t>
      </w:r>
      <w:r>
        <w:rPr>
          <w:spacing w:val="-25"/>
          <w:sz w:val="24"/>
        </w:rPr>
        <w:t> </w:t>
      </w:r>
      <w:r>
        <w:rPr>
          <w:sz w:val="24"/>
        </w:rPr>
        <w:t>of</w:t>
      </w:r>
      <w:r>
        <w:rPr>
          <w:spacing w:val="-26"/>
          <w:sz w:val="24"/>
        </w:rPr>
        <w:t> </w:t>
      </w:r>
      <w:r>
        <w:rPr>
          <w:sz w:val="24"/>
        </w:rPr>
        <w:t>print).</w:t>
      </w:r>
    </w:p>
    <w:p>
      <w:pPr>
        <w:pStyle w:val="BodyText"/>
        <w:spacing w:before="7"/>
        <w:rPr>
          <w:sz w:val="21"/>
        </w:rPr>
      </w:pPr>
    </w:p>
    <w:p>
      <w:pPr>
        <w:pStyle w:val="ListParagraph"/>
        <w:numPr>
          <w:ilvl w:val="0"/>
          <w:numId w:val="16"/>
        </w:numPr>
        <w:tabs>
          <w:tab w:pos="622" w:val="left" w:leader="none"/>
        </w:tabs>
        <w:spacing w:line="254" w:lineRule="auto" w:before="1" w:after="0"/>
        <w:ind w:left="621" w:right="1799" w:hanging="481"/>
        <w:jc w:val="both"/>
        <w:rPr>
          <w:sz w:val="24"/>
        </w:rPr>
      </w:pPr>
      <w:bookmarkStart w:name="_bookmark42" w:id="115"/>
      <w:bookmarkEnd w:id="115"/>
      <w:r>
        <w:rPr/>
      </w:r>
      <w:bookmarkStart w:name="_bookmark42" w:id="116"/>
      <w:bookmarkEnd w:id="116"/>
      <w:r>
        <w:rPr>
          <w:sz w:val="24"/>
        </w:rPr>
        <w:t>Angus</w:t>
      </w:r>
      <w:r>
        <w:rPr>
          <w:sz w:val="24"/>
        </w:rPr>
        <w:t> DC, Carlet J. Surviving intensive care: a report from the 2002 Brussels Roundtable. Intensive care medicine.</w:t>
      </w:r>
      <w:r>
        <w:rPr>
          <w:spacing w:val="-7"/>
          <w:sz w:val="24"/>
        </w:rPr>
        <w:t> </w:t>
      </w:r>
      <w:r>
        <w:rPr>
          <w:sz w:val="24"/>
        </w:rPr>
        <w:t>2003;29(3):368–77.</w:t>
      </w:r>
    </w:p>
    <w:p>
      <w:pPr>
        <w:pStyle w:val="BodyText"/>
        <w:spacing w:before="8"/>
        <w:rPr>
          <w:sz w:val="21"/>
        </w:rPr>
      </w:pPr>
    </w:p>
    <w:p>
      <w:pPr>
        <w:pStyle w:val="ListParagraph"/>
        <w:numPr>
          <w:ilvl w:val="0"/>
          <w:numId w:val="16"/>
        </w:numPr>
        <w:tabs>
          <w:tab w:pos="622" w:val="left" w:leader="none"/>
        </w:tabs>
        <w:spacing w:line="254" w:lineRule="auto" w:before="0" w:after="0"/>
        <w:ind w:left="621" w:right="1758" w:hanging="481"/>
        <w:jc w:val="both"/>
        <w:rPr>
          <w:sz w:val="24"/>
        </w:rPr>
      </w:pPr>
      <w:bookmarkStart w:name="_bookmark43" w:id="117"/>
      <w:bookmarkEnd w:id="117"/>
      <w:r>
        <w:rPr/>
      </w:r>
      <w:bookmarkStart w:name="_bookmark43" w:id="118"/>
      <w:bookmarkEnd w:id="118"/>
      <w:r>
        <w:rPr>
          <w:sz w:val="24"/>
        </w:rPr>
        <w:t>Marshall</w:t>
      </w:r>
      <w:r>
        <w:rPr>
          <w:sz w:val="24"/>
        </w:rPr>
        <w:t> JC, Vincent JL, Guyatt G, Angus DC, Abraham E, Bernard G, et al. Outcome measures for clinical research in sepsis: a report of the 2nd Cambridge </w:t>
      </w:r>
      <w:r>
        <w:rPr>
          <w:w w:val="95"/>
          <w:sz w:val="24"/>
        </w:rPr>
        <w:t>Colloquium of the International Sepsis </w:t>
      </w:r>
      <w:r>
        <w:rPr>
          <w:spacing w:val="-4"/>
          <w:w w:val="95"/>
          <w:sz w:val="24"/>
        </w:rPr>
        <w:t>Forum. </w:t>
      </w:r>
      <w:r>
        <w:rPr>
          <w:w w:val="95"/>
          <w:sz w:val="24"/>
        </w:rPr>
        <w:t>Crit Care Med.</w:t>
      </w:r>
      <w:r>
        <w:rPr>
          <w:spacing w:val="12"/>
          <w:w w:val="95"/>
          <w:sz w:val="24"/>
        </w:rPr>
        <w:t> </w:t>
      </w:r>
      <w:r>
        <w:rPr>
          <w:w w:val="95"/>
          <w:sz w:val="24"/>
        </w:rPr>
        <w:t>2005;33(8):1708–16.</w:t>
      </w:r>
    </w:p>
    <w:p>
      <w:pPr>
        <w:spacing w:after="0" w:line="254" w:lineRule="auto"/>
        <w:jc w:val="both"/>
        <w:rPr>
          <w:sz w:val="24"/>
        </w:rPr>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37456"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4264"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ListParagraph"/>
        <w:numPr>
          <w:ilvl w:val="0"/>
          <w:numId w:val="16"/>
        </w:numPr>
        <w:tabs>
          <w:tab w:pos="982" w:val="left" w:leader="none"/>
        </w:tabs>
        <w:spacing w:line="254" w:lineRule="auto" w:before="192" w:after="0"/>
        <w:ind w:left="981" w:right="1441" w:hanging="481"/>
        <w:jc w:val="both"/>
        <w:rPr>
          <w:sz w:val="24"/>
        </w:rPr>
      </w:pPr>
      <w:bookmarkStart w:name="_bookmark44" w:id="119"/>
      <w:bookmarkEnd w:id="119"/>
      <w:r>
        <w:rPr/>
      </w:r>
      <w:bookmarkStart w:name="_bookmark44" w:id="120"/>
      <w:bookmarkEnd w:id="120"/>
      <w:r>
        <w:rPr>
          <w:sz w:val="24"/>
        </w:rPr>
        <w:t>Vince</w:t>
      </w:r>
      <w:r>
        <w:rPr>
          <w:sz w:val="24"/>
        </w:rPr>
        <w:t>nt</w:t>
      </w:r>
      <w:r>
        <w:rPr>
          <w:spacing w:val="-29"/>
          <w:sz w:val="24"/>
        </w:rPr>
        <w:t> </w:t>
      </w:r>
      <w:r>
        <w:rPr>
          <w:sz w:val="24"/>
        </w:rPr>
        <w:t>JL,</w:t>
      </w:r>
      <w:r>
        <w:rPr>
          <w:spacing w:val="-28"/>
          <w:sz w:val="24"/>
        </w:rPr>
        <w:t> </w:t>
      </w:r>
      <w:r>
        <w:rPr>
          <w:sz w:val="24"/>
        </w:rPr>
        <w:t>Nelson</w:t>
      </w:r>
      <w:r>
        <w:rPr>
          <w:spacing w:val="-28"/>
          <w:sz w:val="24"/>
        </w:rPr>
        <w:t> </w:t>
      </w:r>
      <w:r>
        <w:rPr>
          <w:sz w:val="24"/>
        </w:rPr>
        <w:t>DR,</w:t>
      </w:r>
      <w:r>
        <w:rPr>
          <w:spacing w:val="-29"/>
          <w:sz w:val="24"/>
        </w:rPr>
        <w:t> </w:t>
      </w:r>
      <w:r>
        <w:rPr>
          <w:sz w:val="24"/>
        </w:rPr>
        <w:t>Williams</w:t>
      </w:r>
      <w:r>
        <w:rPr>
          <w:spacing w:val="-28"/>
          <w:sz w:val="24"/>
        </w:rPr>
        <w:t> </w:t>
      </w:r>
      <w:r>
        <w:rPr>
          <w:sz w:val="24"/>
        </w:rPr>
        <w:t>MD.</w:t>
      </w:r>
      <w:r>
        <w:rPr>
          <w:spacing w:val="-18"/>
          <w:sz w:val="24"/>
        </w:rPr>
        <w:t> </w:t>
      </w:r>
      <w:r>
        <w:rPr>
          <w:sz w:val="24"/>
        </w:rPr>
        <w:t>Is</w:t>
      </w:r>
      <w:r>
        <w:rPr>
          <w:spacing w:val="-29"/>
          <w:sz w:val="24"/>
        </w:rPr>
        <w:t> </w:t>
      </w:r>
      <w:r>
        <w:rPr>
          <w:sz w:val="24"/>
        </w:rPr>
        <w:t>worsening</w:t>
      </w:r>
      <w:r>
        <w:rPr>
          <w:spacing w:val="-28"/>
          <w:sz w:val="24"/>
        </w:rPr>
        <w:t> </w:t>
      </w:r>
      <w:r>
        <w:rPr>
          <w:sz w:val="24"/>
        </w:rPr>
        <w:t>multiple</w:t>
      </w:r>
      <w:r>
        <w:rPr>
          <w:spacing w:val="-28"/>
          <w:sz w:val="24"/>
        </w:rPr>
        <w:t> </w:t>
      </w:r>
      <w:r>
        <w:rPr>
          <w:sz w:val="24"/>
        </w:rPr>
        <w:t>organ</w:t>
      </w:r>
      <w:r>
        <w:rPr>
          <w:spacing w:val="-28"/>
          <w:sz w:val="24"/>
        </w:rPr>
        <w:t> </w:t>
      </w:r>
      <w:r>
        <w:rPr>
          <w:sz w:val="24"/>
        </w:rPr>
        <w:t>failure</w:t>
      </w:r>
      <w:r>
        <w:rPr>
          <w:spacing w:val="-29"/>
          <w:sz w:val="24"/>
        </w:rPr>
        <w:t> </w:t>
      </w:r>
      <w:r>
        <w:rPr>
          <w:sz w:val="24"/>
        </w:rPr>
        <w:t>the</w:t>
      </w:r>
      <w:r>
        <w:rPr>
          <w:spacing w:val="-28"/>
          <w:sz w:val="24"/>
        </w:rPr>
        <w:t> </w:t>
      </w:r>
      <w:r>
        <w:rPr>
          <w:sz w:val="24"/>
        </w:rPr>
        <w:t>cause of death in patients with severe sepsis? Crit Care Med.</w:t>
      </w:r>
      <w:r>
        <w:rPr>
          <w:spacing w:val="-30"/>
          <w:sz w:val="24"/>
        </w:rPr>
        <w:t> </w:t>
      </w:r>
      <w:r>
        <w:rPr>
          <w:sz w:val="24"/>
        </w:rPr>
        <w:t>2011;39(5):1050–5.</w:t>
      </w:r>
    </w:p>
    <w:p>
      <w:pPr>
        <w:pStyle w:val="BodyText"/>
        <w:spacing w:before="8"/>
        <w:rPr>
          <w:sz w:val="21"/>
        </w:rPr>
      </w:pPr>
    </w:p>
    <w:p>
      <w:pPr>
        <w:pStyle w:val="ListParagraph"/>
        <w:numPr>
          <w:ilvl w:val="0"/>
          <w:numId w:val="16"/>
        </w:numPr>
        <w:tabs>
          <w:tab w:pos="982" w:val="left" w:leader="none"/>
        </w:tabs>
        <w:spacing w:line="254" w:lineRule="auto" w:before="0" w:after="0"/>
        <w:ind w:left="981" w:right="1396" w:hanging="481"/>
        <w:jc w:val="both"/>
        <w:rPr>
          <w:sz w:val="24"/>
        </w:rPr>
      </w:pPr>
      <w:bookmarkStart w:name="_bookmark45" w:id="121"/>
      <w:bookmarkEnd w:id="121"/>
      <w:r>
        <w:rPr/>
      </w:r>
      <w:bookmarkStart w:name="_bookmark45" w:id="122"/>
      <w:bookmarkEnd w:id="122"/>
      <w:r>
        <w:rPr>
          <w:sz w:val="24"/>
        </w:rPr>
        <w:t>Leclerc</w:t>
      </w:r>
      <w:r>
        <w:rPr>
          <w:sz w:val="24"/>
        </w:rPr>
        <w:t> F, Leteurtre S, Duhamel A, Grandbastien B, Proulx F, Martinot A, et al. </w:t>
      </w:r>
      <w:r>
        <w:rPr>
          <w:w w:val="95"/>
          <w:sz w:val="24"/>
        </w:rPr>
        <w:t>Cumulative influence of organ dysfunctions and septic state on mortality of critically </w:t>
      </w:r>
      <w:r>
        <w:rPr>
          <w:sz w:val="24"/>
        </w:rPr>
        <w:t>ill children. Am J Respir Crit Care Med.</w:t>
      </w:r>
      <w:r>
        <w:rPr>
          <w:spacing w:val="43"/>
          <w:sz w:val="24"/>
        </w:rPr>
        <w:t> </w:t>
      </w:r>
      <w:r>
        <w:rPr>
          <w:sz w:val="24"/>
        </w:rPr>
        <w:t>2005;171(4):348–53.</w:t>
      </w:r>
    </w:p>
    <w:p>
      <w:pPr>
        <w:pStyle w:val="BodyText"/>
        <w:spacing w:before="8"/>
        <w:rPr>
          <w:sz w:val="21"/>
        </w:rPr>
      </w:pPr>
    </w:p>
    <w:p>
      <w:pPr>
        <w:pStyle w:val="ListParagraph"/>
        <w:numPr>
          <w:ilvl w:val="0"/>
          <w:numId w:val="16"/>
        </w:numPr>
        <w:tabs>
          <w:tab w:pos="982" w:val="left" w:leader="none"/>
        </w:tabs>
        <w:spacing w:line="254" w:lineRule="auto" w:before="0" w:after="0"/>
        <w:ind w:left="981" w:right="1440" w:hanging="481"/>
        <w:jc w:val="both"/>
        <w:rPr>
          <w:sz w:val="24"/>
        </w:rPr>
      </w:pPr>
      <w:r>
        <w:rPr>
          <w:sz w:val="24"/>
        </w:rPr>
        <w:t>Duke TD, Butt W, South M. Predictors of mortality and multiple organ failure in children with sepsis. Intensive Care Med.</w:t>
      </w:r>
      <w:r>
        <w:rPr>
          <w:spacing w:val="1"/>
          <w:sz w:val="24"/>
        </w:rPr>
        <w:t> </w:t>
      </w:r>
      <w:r>
        <w:rPr>
          <w:sz w:val="24"/>
        </w:rPr>
        <w:t>1997;23(6):684–92.</w:t>
      </w:r>
    </w:p>
    <w:p>
      <w:pPr>
        <w:pStyle w:val="BodyText"/>
        <w:spacing w:before="8"/>
        <w:rPr>
          <w:sz w:val="21"/>
        </w:rPr>
      </w:pPr>
    </w:p>
    <w:p>
      <w:pPr>
        <w:pStyle w:val="ListParagraph"/>
        <w:numPr>
          <w:ilvl w:val="0"/>
          <w:numId w:val="16"/>
        </w:numPr>
        <w:tabs>
          <w:tab w:pos="982" w:val="left" w:leader="none"/>
        </w:tabs>
        <w:spacing w:line="254" w:lineRule="auto" w:before="1" w:after="0"/>
        <w:ind w:left="981" w:right="1397" w:hanging="481"/>
        <w:jc w:val="both"/>
        <w:rPr>
          <w:sz w:val="24"/>
        </w:rPr>
      </w:pPr>
      <w:bookmarkStart w:name="_bookmark46" w:id="123"/>
      <w:bookmarkEnd w:id="123"/>
      <w:r>
        <w:rPr/>
      </w:r>
      <w:bookmarkStart w:name="_bookmark46" w:id="124"/>
      <w:bookmarkEnd w:id="124"/>
      <w:r>
        <w:rPr>
          <w:sz w:val="24"/>
        </w:rPr>
        <w:t>Kut</w:t>
      </w:r>
      <w:r>
        <w:rPr>
          <w:sz w:val="24"/>
        </w:rPr>
        <w:t>ko MC, Calarco </w:t>
      </w:r>
      <w:r>
        <w:rPr>
          <w:spacing w:val="-7"/>
          <w:sz w:val="24"/>
        </w:rPr>
        <w:t>MP, </w:t>
      </w:r>
      <w:r>
        <w:rPr>
          <w:sz w:val="24"/>
        </w:rPr>
        <w:t>Flaherty MB, Helmrich RF, Ushay HM, </w:t>
      </w:r>
      <w:r>
        <w:rPr>
          <w:spacing w:val="-3"/>
          <w:sz w:val="24"/>
        </w:rPr>
        <w:t>Pon </w:t>
      </w:r>
      <w:r>
        <w:rPr>
          <w:sz w:val="24"/>
        </w:rPr>
        <w:t>S, et al. Mortality rates in pediatric septic shock with and without multiple organ system failure. Pediatr Crit Care Med.</w:t>
      </w:r>
      <w:r>
        <w:rPr>
          <w:spacing w:val="33"/>
          <w:sz w:val="24"/>
        </w:rPr>
        <w:t> </w:t>
      </w:r>
      <w:r>
        <w:rPr>
          <w:sz w:val="24"/>
        </w:rPr>
        <w:t>2003;4(3):333–7.</w:t>
      </w:r>
    </w:p>
    <w:p>
      <w:pPr>
        <w:pStyle w:val="BodyText"/>
        <w:spacing w:before="7"/>
        <w:rPr>
          <w:sz w:val="21"/>
        </w:rPr>
      </w:pPr>
    </w:p>
    <w:p>
      <w:pPr>
        <w:pStyle w:val="ListParagraph"/>
        <w:numPr>
          <w:ilvl w:val="0"/>
          <w:numId w:val="16"/>
        </w:numPr>
        <w:tabs>
          <w:tab w:pos="982" w:val="left" w:leader="none"/>
        </w:tabs>
        <w:spacing w:line="254" w:lineRule="auto" w:before="1" w:after="0"/>
        <w:ind w:left="981" w:right="1442" w:hanging="481"/>
        <w:jc w:val="both"/>
        <w:rPr>
          <w:sz w:val="24"/>
        </w:rPr>
      </w:pPr>
      <w:bookmarkStart w:name="_bookmark47" w:id="125"/>
      <w:bookmarkEnd w:id="125"/>
      <w:r>
        <w:rPr/>
      </w:r>
      <w:bookmarkStart w:name="_bookmark47" w:id="126"/>
      <w:bookmarkEnd w:id="126"/>
      <w:r>
        <w:rPr>
          <w:sz w:val="24"/>
        </w:rPr>
        <w:t>Ulvik</w:t>
      </w:r>
      <w:r>
        <w:rPr>
          <w:spacing w:val="-23"/>
          <w:sz w:val="24"/>
        </w:rPr>
        <w:t> </w:t>
      </w:r>
      <w:r>
        <w:rPr>
          <w:sz w:val="24"/>
        </w:rPr>
        <w:t>A,</w:t>
      </w:r>
      <w:r>
        <w:rPr>
          <w:spacing w:val="-22"/>
          <w:sz w:val="24"/>
        </w:rPr>
        <w:t> </w:t>
      </w:r>
      <w:r>
        <w:rPr>
          <w:spacing w:val="-3"/>
          <w:sz w:val="24"/>
        </w:rPr>
        <w:t>Kvale</w:t>
      </w:r>
      <w:r>
        <w:rPr>
          <w:spacing w:val="-23"/>
          <w:sz w:val="24"/>
        </w:rPr>
        <w:t> </w:t>
      </w:r>
      <w:r>
        <w:rPr>
          <w:sz w:val="24"/>
        </w:rPr>
        <w:t>R,</w:t>
      </w:r>
      <w:r>
        <w:rPr>
          <w:spacing w:val="-22"/>
          <w:sz w:val="24"/>
        </w:rPr>
        <w:t> </w:t>
      </w:r>
      <w:r>
        <w:rPr>
          <w:spacing w:val="-3"/>
          <w:sz w:val="24"/>
        </w:rPr>
        <w:t>Wentzel-Larsen</w:t>
      </w:r>
      <w:r>
        <w:rPr>
          <w:spacing w:val="-23"/>
          <w:sz w:val="24"/>
        </w:rPr>
        <w:t> </w:t>
      </w:r>
      <w:r>
        <w:rPr>
          <w:sz w:val="24"/>
        </w:rPr>
        <w:t>T,</w:t>
      </w:r>
      <w:r>
        <w:rPr>
          <w:spacing w:val="-22"/>
          <w:sz w:val="24"/>
        </w:rPr>
        <w:t> </w:t>
      </w:r>
      <w:r>
        <w:rPr>
          <w:sz w:val="24"/>
        </w:rPr>
        <w:t>Flaatten</w:t>
      </w:r>
      <w:r>
        <w:rPr>
          <w:spacing w:val="-22"/>
          <w:sz w:val="24"/>
        </w:rPr>
        <w:t> </w:t>
      </w:r>
      <w:r>
        <w:rPr>
          <w:sz w:val="24"/>
        </w:rPr>
        <w:t>H.</w:t>
      </w:r>
      <w:r>
        <w:rPr>
          <w:spacing w:val="-12"/>
          <w:sz w:val="24"/>
        </w:rPr>
        <w:t> </w:t>
      </w:r>
      <w:r>
        <w:rPr>
          <w:sz w:val="24"/>
        </w:rPr>
        <w:t>Multiple</w:t>
      </w:r>
      <w:r>
        <w:rPr>
          <w:spacing w:val="-22"/>
          <w:sz w:val="24"/>
        </w:rPr>
        <w:t> </w:t>
      </w:r>
      <w:r>
        <w:rPr>
          <w:sz w:val="24"/>
        </w:rPr>
        <w:t>organ</w:t>
      </w:r>
      <w:r>
        <w:rPr>
          <w:spacing w:val="-23"/>
          <w:sz w:val="24"/>
        </w:rPr>
        <w:t> </w:t>
      </w:r>
      <w:r>
        <w:rPr>
          <w:sz w:val="24"/>
        </w:rPr>
        <w:t>failure</w:t>
      </w:r>
      <w:r>
        <w:rPr>
          <w:spacing w:val="-22"/>
          <w:sz w:val="24"/>
        </w:rPr>
        <w:t> </w:t>
      </w:r>
      <w:r>
        <w:rPr>
          <w:sz w:val="24"/>
        </w:rPr>
        <w:t>after</w:t>
      </w:r>
      <w:r>
        <w:rPr>
          <w:spacing w:val="-23"/>
          <w:sz w:val="24"/>
        </w:rPr>
        <w:t> </w:t>
      </w:r>
      <w:r>
        <w:rPr>
          <w:sz w:val="24"/>
        </w:rPr>
        <w:t>trauma affects</w:t>
      </w:r>
      <w:r>
        <w:rPr>
          <w:spacing w:val="-13"/>
          <w:sz w:val="24"/>
        </w:rPr>
        <w:t> </w:t>
      </w:r>
      <w:r>
        <w:rPr>
          <w:sz w:val="24"/>
        </w:rPr>
        <w:t>even</w:t>
      </w:r>
      <w:r>
        <w:rPr>
          <w:spacing w:val="-12"/>
          <w:sz w:val="24"/>
        </w:rPr>
        <w:t> </w:t>
      </w:r>
      <w:r>
        <w:rPr>
          <w:sz w:val="24"/>
        </w:rPr>
        <w:t>long-term</w:t>
      </w:r>
      <w:r>
        <w:rPr>
          <w:spacing w:val="-12"/>
          <w:sz w:val="24"/>
        </w:rPr>
        <w:t> </w:t>
      </w:r>
      <w:r>
        <w:rPr>
          <w:sz w:val="24"/>
        </w:rPr>
        <w:t>survival</w:t>
      </w:r>
      <w:r>
        <w:rPr>
          <w:spacing w:val="-12"/>
          <w:sz w:val="24"/>
        </w:rPr>
        <w:t> </w:t>
      </w:r>
      <w:r>
        <w:rPr>
          <w:sz w:val="24"/>
        </w:rPr>
        <w:t>and</w:t>
      </w:r>
      <w:r>
        <w:rPr>
          <w:spacing w:val="-12"/>
          <w:sz w:val="24"/>
        </w:rPr>
        <w:t> </w:t>
      </w:r>
      <w:r>
        <w:rPr>
          <w:sz w:val="24"/>
        </w:rPr>
        <w:t>functional</w:t>
      </w:r>
      <w:r>
        <w:rPr>
          <w:spacing w:val="-12"/>
          <w:sz w:val="24"/>
        </w:rPr>
        <w:t> </w:t>
      </w:r>
      <w:r>
        <w:rPr>
          <w:sz w:val="24"/>
        </w:rPr>
        <w:t>status.</w:t>
      </w:r>
      <w:r>
        <w:rPr>
          <w:spacing w:val="3"/>
          <w:sz w:val="24"/>
        </w:rPr>
        <w:t> </w:t>
      </w:r>
      <w:r>
        <w:rPr>
          <w:sz w:val="24"/>
        </w:rPr>
        <w:t>Crit</w:t>
      </w:r>
      <w:r>
        <w:rPr>
          <w:spacing w:val="-12"/>
          <w:sz w:val="24"/>
        </w:rPr>
        <w:t> </w:t>
      </w:r>
      <w:r>
        <w:rPr>
          <w:sz w:val="24"/>
        </w:rPr>
        <w:t>Care.</w:t>
      </w:r>
      <w:r>
        <w:rPr>
          <w:spacing w:val="-12"/>
          <w:sz w:val="24"/>
        </w:rPr>
        <w:t> </w:t>
      </w:r>
      <w:r>
        <w:rPr>
          <w:sz w:val="24"/>
        </w:rPr>
        <w:t>2007;11(5):R95.</w:t>
      </w:r>
    </w:p>
    <w:p>
      <w:pPr>
        <w:pStyle w:val="BodyText"/>
        <w:spacing w:before="8"/>
        <w:rPr>
          <w:sz w:val="21"/>
        </w:rPr>
      </w:pPr>
    </w:p>
    <w:p>
      <w:pPr>
        <w:pStyle w:val="ListParagraph"/>
        <w:numPr>
          <w:ilvl w:val="0"/>
          <w:numId w:val="16"/>
        </w:numPr>
        <w:tabs>
          <w:tab w:pos="982" w:val="left" w:leader="none"/>
        </w:tabs>
        <w:spacing w:line="254" w:lineRule="auto" w:before="0" w:after="0"/>
        <w:ind w:left="975" w:right="1401" w:hanging="475"/>
        <w:jc w:val="both"/>
        <w:rPr>
          <w:sz w:val="24"/>
        </w:rPr>
      </w:pPr>
      <w:bookmarkStart w:name="_bookmark48" w:id="127"/>
      <w:bookmarkEnd w:id="127"/>
      <w:r>
        <w:rPr/>
      </w:r>
      <w:bookmarkStart w:name="_bookmark48" w:id="128"/>
      <w:bookmarkEnd w:id="128"/>
      <w:r>
        <w:rPr>
          <w:sz w:val="24"/>
        </w:rPr>
        <w:t>Clermo</w:t>
      </w:r>
      <w:r>
        <w:rPr>
          <w:sz w:val="24"/>
        </w:rPr>
        <w:t>nt</w:t>
      </w:r>
      <w:r>
        <w:rPr>
          <w:spacing w:val="-14"/>
          <w:sz w:val="24"/>
        </w:rPr>
        <w:t> </w:t>
      </w:r>
      <w:r>
        <w:rPr>
          <w:sz w:val="24"/>
        </w:rPr>
        <w:t>G,</w:t>
      </w:r>
      <w:r>
        <w:rPr>
          <w:spacing w:val="-14"/>
          <w:sz w:val="24"/>
        </w:rPr>
        <w:t> </w:t>
      </w:r>
      <w:r>
        <w:rPr>
          <w:sz w:val="24"/>
        </w:rPr>
        <w:t>Angus</w:t>
      </w:r>
      <w:r>
        <w:rPr>
          <w:spacing w:val="-14"/>
          <w:sz w:val="24"/>
        </w:rPr>
        <w:t> </w:t>
      </w:r>
      <w:r>
        <w:rPr>
          <w:sz w:val="24"/>
        </w:rPr>
        <w:t>DC,</w:t>
      </w:r>
      <w:r>
        <w:rPr>
          <w:spacing w:val="-13"/>
          <w:sz w:val="24"/>
        </w:rPr>
        <w:t> </w:t>
      </w:r>
      <w:r>
        <w:rPr>
          <w:sz w:val="24"/>
        </w:rPr>
        <w:t>Linde-Zwirble</w:t>
      </w:r>
      <w:r>
        <w:rPr>
          <w:spacing w:val="-14"/>
          <w:sz w:val="24"/>
        </w:rPr>
        <w:t> </w:t>
      </w:r>
      <w:r>
        <w:rPr>
          <w:sz w:val="24"/>
        </w:rPr>
        <w:t>WT,</w:t>
      </w:r>
      <w:r>
        <w:rPr>
          <w:spacing w:val="-14"/>
          <w:sz w:val="24"/>
        </w:rPr>
        <w:t> </w:t>
      </w:r>
      <w:r>
        <w:rPr>
          <w:sz w:val="24"/>
        </w:rPr>
        <w:t>Griffin</w:t>
      </w:r>
      <w:r>
        <w:rPr>
          <w:spacing w:val="-14"/>
          <w:sz w:val="24"/>
        </w:rPr>
        <w:t> </w:t>
      </w:r>
      <w:r>
        <w:rPr>
          <w:sz w:val="24"/>
        </w:rPr>
        <w:t>MF,</w:t>
      </w:r>
      <w:r>
        <w:rPr>
          <w:spacing w:val="-14"/>
          <w:sz w:val="24"/>
        </w:rPr>
        <w:t> </w:t>
      </w:r>
      <w:r>
        <w:rPr>
          <w:sz w:val="24"/>
        </w:rPr>
        <w:t>Fine</w:t>
      </w:r>
      <w:r>
        <w:rPr>
          <w:spacing w:val="-14"/>
          <w:sz w:val="24"/>
        </w:rPr>
        <w:t> </w:t>
      </w:r>
      <w:r>
        <w:rPr>
          <w:sz w:val="24"/>
        </w:rPr>
        <w:t>MJ,</w:t>
      </w:r>
      <w:r>
        <w:rPr>
          <w:spacing w:val="-13"/>
          <w:sz w:val="24"/>
        </w:rPr>
        <w:t> </w:t>
      </w:r>
      <w:r>
        <w:rPr>
          <w:sz w:val="24"/>
        </w:rPr>
        <w:t>Pinsky</w:t>
      </w:r>
      <w:r>
        <w:rPr>
          <w:spacing w:val="-15"/>
          <w:sz w:val="24"/>
        </w:rPr>
        <w:t> </w:t>
      </w:r>
      <w:r>
        <w:rPr>
          <w:sz w:val="24"/>
        </w:rPr>
        <w:t>MR. Does </w:t>
      </w:r>
      <w:r>
        <w:rPr>
          <w:w w:val="95"/>
          <w:sz w:val="24"/>
        </w:rPr>
        <w:t>acute</w:t>
      </w:r>
      <w:r>
        <w:rPr>
          <w:spacing w:val="-27"/>
          <w:w w:val="95"/>
          <w:sz w:val="24"/>
        </w:rPr>
        <w:t> </w:t>
      </w:r>
      <w:r>
        <w:rPr>
          <w:w w:val="95"/>
          <w:sz w:val="24"/>
        </w:rPr>
        <w:t>organ</w:t>
      </w:r>
      <w:r>
        <w:rPr>
          <w:spacing w:val="-26"/>
          <w:w w:val="95"/>
          <w:sz w:val="24"/>
        </w:rPr>
        <w:t> </w:t>
      </w:r>
      <w:r>
        <w:rPr>
          <w:w w:val="95"/>
          <w:sz w:val="24"/>
        </w:rPr>
        <w:t>dysfunction</w:t>
      </w:r>
      <w:r>
        <w:rPr>
          <w:spacing w:val="-27"/>
          <w:w w:val="95"/>
          <w:sz w:val="24"/>
        </w:rPr>
        <w:t> </w:t>
      </w:r>
      <w:r>
        <w:rPr>
          <w:w w:val="95"/>
          <w:sz w:val="24"/>
        </w:rPr>
        <w:t>predict</w:t>
      </w:r>
      <w:r>
        <w:rPr>
          <w:spacing w:val="-26"/>
          <w:w w:val="95"/>
          <w:sz w:val="24"/>
        </w:rPr>
        <w:t> </w:t>
      </w:r>
      <w:r>
        <w:rPr>
          <w:w w:val="95"/>
          <w:sz w:val="24"/>
        </w:rPr>
        <w:t>patient-centered</w:t>
      </w:r>
      <w:r>
        <w:rPr>
          <w:spacing w:val="-26"/>
          <w:w w:val="95"/>
          <w:sz w:val="24"/>
        </w:rPr>
        <w:t> </w:t>
      </w:r>
      <w:r>
        <w:rPr>
          <w:w w:val="95"/>
          <w:sz w:val="24"/>
        </w:rPr>
        <w:t>outcomes?</w:t>
      </w:r>
      <w:r>
        <w:rPr>
          <w:spacing w:val="-3"/>
          <w:w w:val="95"/>
          <w:sz w:val="24"/>
        </w:rPr>
        <w:t> </w:t>
      </w:r>
      <w:r>
        <w:rPr>
          <w:w w:val="95"/>
          <w:sz w:val="24"/>
        </w:rPr>
        <w:t>Chest.</w:t>
      </w:r>
      <w:r>
        <w:rPr>
          <w:spacing w:val="-27"/>
          <w:w w:val="95"/>
          <w:sz w:val="24"/>
        </w:rPr>
        <w:t> </w:t>
      </w:r>
      <w:r>
        <w:rPr>
          <w:w w:val="95"/>
          <w:sz w:val="24"/>
        </w:rPr>
        <w:t>2002;121(6):1963– </w:t>
      </w:r>
      <w:r>
        <w:rPr>
          <w:sz w:val="24"/>
        </w:rPr>
        <w:t>71.</w:t>
      </w:r>
    </w:p>
    <w:p>
      <w:pPr>
        <w:pStyle w:val="BodyText"/>
        <w:spacing w:before="8"/>
        <w:rPr>
          <w:sz w:val="21"/>
        </w:rPr>
      </w:pPr>
    </w:p>
    <w:p>
      <w:pPr>
        <w:pStyle w:val="ListParagraph"/>
        <w:numPr>
          <w:ilvl w:val="0"/>
          <w:numId w:val="16"/>
        </w:numPr>
        <w:tabs>
          <w:tab w:pos="982" w:val="left" w:leader="none"/>
        </w:tabs>
        <w:spacing w:line="254" w:lineRule="auto" w:before="0" w:after="0"/>
        <w:ind w:left="972" w:right="1407" w:hanging="472"/>
        <w:jc w:val="both"/>
        <w:rPr>
          <w:sz w:val="24"/>
        </w:rPr>
      </w:pPr>
      <w:bookmarkStart w:name="_bookmark49" w:id="129"/>
      <w:bookmarkEnd w:id="129"/>
      <w:r>
        <w:rPr/>
      </w:r>
      <w:bookmarkStart w:name="_bookmark49" w:id="130"/>
      <w:bookmarkEnd w:id="130"/>
      <w:r>
        <w:rPr>
          <w:sz w:val="24"/>
        </w:rPr>
        <w:t>Alder</w:t>
      </w:r>
      <w:r>
        <w:rPr>
          <w:sz w:val="24"/>
        </w:rPr>
        <w:t> MN, Lindsell CJ, </w:t>
      </w:r>
      <w:r>
        <w:rPr>
          <w:spacing w:val="-5"/>
          <w:sz w:val="24"/>
        </w:rPr>
        <w:t>Wong </w:t>
      </w:r>
      <w:r>
        <w:rPr>
          <w:sz w:val="24"/>
        </w:rPr>
        <w:t>HR. The pediatric sepsis biomarker risk model: potential</w:t>
      </w:r>
      <w:r>
        <w:rPr>
          <w:spacing w:val="-19"/>
          <w:sz w:val="24"/>
        </w:rPr>
        <w:t> </w:t>
      </w:r>
      <w:r>
        <w:rPr>
          <w:sz w:val="24"/>
        </w:rPr>
        <w:t>implications</w:t>
      </w:r>
      <w:r>
        <w:rPr>
          <w:spacing w:val="-18"/>
          <w:sz w:val="24"/>
        </w:rPr>
        <w:t> </w:t>
      </w:r>
      <w:r>
        <w:rPr>
          <w:sz w:val="24"/>
        </w:rPr>
        <w:t>for</w:t>
      </w:r>
      <w:r>
        <w:rPr>
          <w:spacing w:val="-18"/>
          <w:sz w:val="24"/>
        </w:rPr>
        <w:t> </w:t>
      </w:r>
      <w:r>
        <w:rPr>
          <w:sz w:val="24"/>
        </w:rPr>
        <w:t>sepsis</w:t>
      </w:r>
      <w:r>
        <w:rPr>
          <w:spacing w:val="-18"/>
          <w:sz w:val="24"/>
        </w:rPr>
        <w:t> </w:t>
      </w:r>
      <w:r>
        <w:rPr>
          <w:sz w:val="24"/>
        </w:rPr>
        <w:t>therapy</w:t>
      </w:r>
      <w:r>
        <w:rPr>
          <w:spacing w:val="-18"/>
          <w:sz w:val="24"/>
        </w:rPr>
        <w:t> </w:t>
      </w:r>
      <w:r>
        <w:rPr>
          <w:sz w:val="24"/>
        </w:rPr>
        <w:t>and</w:t>
      </w:r>
      <w:r>
        <w:rPr>
          <w:spacing w:val="-18"/>
          <w:sz w:val="24"/>
        </w:rPr>
        <w:t> </w:t>
      </w:r>
      <w:r>
        <w:rPr>
          <w:spacing w:val="-3"/>
          <w:sz w:val="24"/>
        </w:rPr>
        <w:t>biology.</w:t>
      </w:r>
      <w:r>
        <w:rPr>
          <w:spacing w:val="-18"/>
          <w:sz w:val="24"/>
        </w:rPr>
        <w:t> </w:t>
      </w:r>
      <w:r>
        <w:rPr>
          <w:sz w:val="24"/>
        </w:rPr>
        <w:t>[Journal</w:t>
      </w:r>
      <w:r>
        <w:rPr>
          <w:spacing w:val="-18"/>
          <w:sz w:val="24"/>
        </w:rPr>
        <w:t> </w:t>
      </w:r>
      <w:r>
        <w:rPr>
          <w:sz w:val="24"/>
        </w:rPr>
        <w:t>Article].</w:t>
      </w:r>
      <w:r>
        <w:rPr>
          <w:spacing w:val="-4"/>
          <w:sz w:val="24"/>
        </w:rPr>
        <w:t> </w:t>
      </w:r>
      <w:r>
        <w:rPr>
          <w:sz w:val="24"/>
        </w:rPr>
        <w:t>Expert</w:t>
      </w:r>
      <w:r>
        <w:rPr>
          <w:spacing w:val="-18"/>
          <w:sz w:val="24"/>
        </w:rPr>
        <w:t> </w:t>
      </w:r>
      <w:r>
        <w:rPr>
          <w:sz w:val="24"/>
        </w:rPr>
        <w:t>Rev Anti-infect Ther.</w:t>
      </w:r>
      <w:r>
        <w:rPr>
          <w:spacing w:val="31"/>
          <w:sz w:val="24"/>
        </w:rPr>
        <w:t> </w:t>
      </w:r>
      <w:r>
        <w:rPr>
          <w:sz w:val="24"/>
        </w:rPr>
        <w:t>2014;12(7):809–816.</w:t>
      </w:r>
    </w:p>
    <w:p>
      <w:pPr>
        <w:pStyle w:val="BodyText"/>
        <w:spacing w:before="8"/>
        <w:rPr>
          <w:sz w:val="21"/>
        </w:rPr>
      </w:pPr>
    </w:p>
    <w:p>
      <w:pPr>
        <w:pStyle w:val="ListParagraph"/>
        <w:numPr>
          <w:ilvl w:val="0"/>
          <w:numId w:val="16"/>
        </w:numPr>
        <w:tabs>
          <w:tab w:pos="982" w:val="left" w:leader="none"/>
        </w:tabs>
        <w:spacing w:line="254" w:lineRule="auto" w:before="0" w:after="0"/>
        <w:ind w:left="972" w:right="1395" w:hanging="472"/>
        <w:jc w:val="both"/>
        <w:rPr>
          <w:sz w:val="24"/>
        </w:rPr>
      </w:pPr>
      <w:bookmarkStart w:name="_bookmark50" w:id="131"/>
      <w:bookmarkEnd w:id="131"/>
      <w:r>
        <w:rPr/>
      </w:r>
      <w:bookmarkStart w:name="_bookmark50" w:id="132"/>
      <w:bookmarkEnd w:id="132"/>
      <w:r>
        <w:rPr>
          <w:spacing w:val="-5"/>
          <w:sz w:val="24"/>
        </w:rPr>
        <w:t>W</w:t>
      </w:r>
      <w:r>
        <w:rPr>
          <w:spacing w:val="-5"/>
          <w:sz w:val="24"/>
        </w:rPr>
        <w:t>ong </w:t>
      </w:r>
      <w:r>
        <w:rPr>
          <w:sz w:val="24"/>
        </w:rPr>
        <w:t>HR, Salisbury S, Xiao Q, Cvijanovich NZ, Hall M, Allen GL, et al. The pediatric</w:t>
      </w:r>
      <w:r>
        <w:rPr>
          <w:spacing w:val="-29"/>
          <w:sz w:val="24"/>
        </w:rPr>
        <w:t> </w:t>
      </w:r>
      <w:r>
        <w:rPr>
          <w:sz w:val="24"/>
        </w:rPr>
        <w:t>sepsis</w:t>
      </w:r>
      <w:r>
        <w:rPr>
          <w:spacing w:val="-28"/>
          <w:sz w:val="24"/>
        </w:rPr>
        <w:t> </w:t>
      </w:r>
      <w:r>
        <w:rPr>
          <w:sz w:val="24"/>
        </w:rPr>
        <w:t>biomarker</w:t>
      </w:r>
      <w:r>
        <w:rPr>
          <w:spacing w:val="-29"/>
          <w:sz w:val="24"/>
        </w:rPr>
        <w:t> </w:t>
      </w:r>
      <w:r>
        <w:rPr>
          <w:sz w:val="24"/>
        </w:rPr>
        <w:t>risk</w:t>
      </w:r>
      <w:r>
        <w:rPr>
          <w:spacing w:val="-28"/>
          <w:sz w:val="24"/>
        </w:rPr>
        <w:t> </w:t>
      </w:r>
      <w:r>
        <w:rPr>
          <w:sz w:val="24"/>
        </w:rPr>
        <w:t>model</w:t>
      </w:r>
      <w:r>
        <w:rPr>
          <w:spacing w:val="-28"/>
          <w:sz w:val="24"/>
        </w:rPr>
        <w:t> </w:t>
      </w:r>
      <w:r>
        <w:rPr>
          <w:sz w:val="24"/>
        </w:rPr>
        <w:t>[Journal</w:t>
      </w:r>
      <w:r>
        <w:rPr>
          <w:spacing w:val="-29"/>
          <w:sz w:val="24"/>
        </w:rPr>
        <w:t> </w:t>
      </w:r>
      <w:r>
        <w:rPr>
          <w:sz w:val="24"/>
        </w:rPr>
        <w:t>Article].</w:t>
      </w:r>
      <w:r>
        <w:rPr>
          <w:spacing w:val="-18"/>
          <w:sz w:val="24"/>
        </w:rPr>
        <w:t> </w:t>
      </w:r>
      <w:r>
        <w:rPr>
          <w:sz w:val="24"/>
        </w:rPr>
        <w:t>Crit</w:t>
      </w:r>
      <w:r>
        <w:rPr>
          <w:spacing w:val="-29"/>
          <w:sz w:val="24"/>
        </w:rPr>
        <w:t> </w:t>
      </w:r>
      <w:r>
        <w:rPr>
          <w:sz w:val="24"/>
        </w:rPr>
        <w:t>Care.</w:t>
      </w:r>
      <w:r>
        <w:rPr>
          <w:spacing w:val="-28"/>
          <w:sz w:val="24"/>
        </w:rPr>
        <w:t> </w:t>
      </w:r>
      <w:r>
        <w:rPr>
          <w:sz w:val="24"/>
        </w:rPr>
        <w:t>2012;16(5):R174. Available from:</w:t>
      </w:r>
      <w:r>
        <w:rPr>
          <w:spacing w:val="-38"/>
          <w:sz w:val="24"/>
        </w:rPr>
        <w:t> </w:t>
      </w:r>
      <w:hyperlink r:id="rId9">
        <w:r>
          <w:rPr>
            <w:rFonts w:ascii="Courier New"/>
            <w:color w:val="0000FF"/>
            <w:sz w:val="24"/>
          </w:rPr>
          <w:t>http://www.ncbi.nlm.nih.gov/pubmed/23025259</w:t>
        </w:r>
      </w:hyperlink>
      <w:r>
        <w:rPr>
          <w:sz w:val="24"/>
        </w:rPr>
        <w:t>.</w:t>
      </w:r>
    </w:p>
    <w:p>
      <w:pPr>
        <w:pStyle w:val="BodyText"/>
        <w:spacing w:before="11"/>
        <w:rPr>
          <w:sz w:val="19"/>
        </w:rPr>
      </w:pPr>
    </w:p>
    <w:p>
      <w:pPr>
        <w:pStyle w:val="ListParagraph"/>
        <w:numPr>
          <w:ilvl w:val="0"/>
          <w:numId w:val="16"/>
        </w:numPr>
        <w:tabs>
          <w:tab w:pos="982" w:val="left" w:leader="none"/>
        </w:tabs>
        <w:spacing w:line="249" w:lineRule="auto" w:before="0" w:after="0"/>
        <w:ind w:left="972" w:right="1351" w:hanging="472"/>
        <w:jc w:val="both"/>
        <w:rPr>
          <w:sz w:val="24"/>
        </w:rPr>
      </w:pPr>
      <w:bookmarkStart w:name="_bookmark51" w:id="133"/>
      <w:bookmarkEnd w:id="133"/>
      <w:r>
        <w:rPr/>
      </w:r>
      <w:bookmarkStart w:name="_bookmark51" w:id="134"/>
      <w:bookmarkEnd w:id="134"/>
      <w:r>
        <w:rPr>
          <w:spacing w:val="-5"/>
          <w:sz w:val="24"/>
        </w:rPr>
        <w:t>W</w:t>
      </w:r>
      <w:r>
        <w:rPr>
          <w:spacing w:val="-5"/>
          <w:sz w:val="24"/>
        </w:rPr>
        <w:t>ong </w:t>
      </w:r>
      <w:r>
        <w:rPr>
          <w:sz w:val="24"/>
        </w:rPr>
        <w:t>HR, </w:t>
      </w:r>
      <w:r>
        <w:rPr>
          <w:spacing w:val="-4"/>
          <w:sz w:val="24"/>
        </w:rPr>
        <w:t>Weiss </w:t>
      </w:r>
      <w:r>
        <w:rPr>
          <w:sz w:val="24"/>
        </w:rPr>
        <w:t>SL, Giuliano J J S, </w:t>
      </w:r>
      <w:r>
        <w:rPr>
          <w:spacing w:val="-4"/>
          <w:sz w:val="24"/>
        </w:rPr>
        <w:t>Wainwright </w:t>
      </w:r>
      <w:r>
        <w:rPr>
          <w:sz w:val="24"/>
        </w:rPr>
        <w:t>MS, Cvijanovich NZ, Thomas NJ, et al. The temporal version of the pediatric sepsis biomarker risk model [Journal </w:t>
      </w:r>
      <w:r>
        <w:rPr>
          <w:w w:val="95"/>
          <w:sz w:val="24"/>
        </w:rPr>
        <w:t>Article].</w:t>
      </w:r>
      <w:r>
        <w:rPr>
          <w:spacing w:val="-18"/>
          <w:w w:val="95"/>
          <w:sz w:val="24"/>
        </w:rPr>
        <w:t> </w:t>
      </w:r>
      <w:r>
        <w:rPr>
          <w:w w:val="95"/>
          <w:sz w:val="24"/>
        </w:rPr>
        <w:t>PLoS</w:t>
      </w:r>
      <w:r>
        <w:rPr>
          <w:spacing w:val="-27"/>
          <w:w w:val="95"/>
          <w:sz w:val="24"/>
        </w:rPr>
        <w:t> </w:t>
      </w:r>
      <w:r>
        <w:rPr>
          <w:w w:val="95"/>
          <w:sz w:val="24"/>
        </w:rPr>
        <w:t>One.</w:t>
      </w:r>
      <w:r>
        <w:rPr>
          <w:spacing w:val="-26"/>
          <w:w w:val="95"/>
          <w:sz w:val="24"/>
        </w:rPr>
        <w:t> </w:t>
      </w:r>
      <w:r>
        <w:rPr>
          <w:w w:val="95"/>
          <w:sz w:val="24"/>
        </w:rPr>
        <w:t>2014;9(3):e92121.</w:t>
      </w:r>
      <w:r>
        <w:rPr>
          <w:spacing w:val="-18"/>
          <w:w w:val="95"/>
          <w:sz w:val="24"/>
        </w:rPr>
        <w:t> </w:t>
      </w:r>
      <w:r>
        <w:rPr>
          <w:w w:val="95"/>
          <w:sz w:val="24"/>
        </w:rPr>
        <w:t>Available</w:t>
      </w:r>
      <w:r>
        <w:rPr>
          <w:spacing w:val="-26"/>
          <w:w w:val="95"/>
          <w:sz w:val="24"/>
        </w:rPr>
        <w:t> </w:t>
      </w:r>
      <w:r>
        <w:rPr>
          <w:w w:val="95"/>
          <w:sz w:val="24"/>
        </w:rPr>
        <w:t>from:</w:t>
      </w:r>
      <w:r>
        <w:rPr>
          <w:spacing w:val="-16"/>
          <w:w w:val="95"/>
          <w:sz w:val="24"/>
        </w:rPr>
        <w:t> </w:t>
      </w:r>
      <w:hyperlink r:id="rId10">
        <w:r>
          <w:rPr>
            <w:rFonts w:ascii="Courier New"/>
            <w:color w:val="0000FF"/>
            <w:w w:val="95"/>
            <w:sz w:val="24"/>
          </w:rPr>
          <w:t>http://www.ncbi.nlm.nih.</w:t>
        </w:r>
      </w:hyperlink>
      <w:hyperlink r:id="rId10">
        <w:r>
          <w:rPr>
            <w:rFonts w:ascii="Courier New"/>
            <w:color w:val="0000FF"/>
            <w:w w:val="95"/>
            <w:sz w:val="24"/>
          </w:rPr>
          <w:t> </w:t>
        </w:r>
        <w:r>
          <w:rPr>
            <w:rFonts w:ascii="Courier New"/>
            <w:color w:val="0000FF"/>
            <w:sz w:val="24"/>
          </w:rPr>
          <w:t>gov/pubmed/24626215</w:t>
        </w:r>
      </w:hyperlink>
      <w:r>
        <w:rPr>
          <w:sz w:val="24"/>
        </w:rPr>
        <w:t>.</w:t>
      </w:r>
    </w:p>
    <w:p>
      <w:pPr>
        <w:pStyle w:val="BodyText"/>
        <w:spacing w:before="2"/>
        <w:rPr>
          <w:sz w:val="20"/>
        </w:rPr>
      </w:pPr>
    </w:p>
    <w:p>
      <w:pPr>
        <w:pStyle w:val="ListParagraph"/>
        <w:numPr>
          <w:ilvl w:val="0"/>
          <w:numId w:val="16"/>
        </w:numPr>
        <w:tabs>
          <w:tab w:pos="982" w:val="left" w:leader="none"/>
        </w:tabs>
        <w:spacing w:line="254" w:lineRule="auto" w:before="0" w:after="0"/>
        <w:ind w:left="981" w:right="1440" w:hanging="481"/>
        <w:jc w:val="both"/>
        <w:rPr>
          <w:sz w:val="24"/>
        </w:rPr>
      </w:pPr>
      <w:bookmarkStart w:name="_bookmark52" w:id="135"/>
      <w:bookmarkEnd w:id="135"/>
      <w:r>
        <w:rPr/>
      </w:r>
      <w:bookmarkStart w:name="_bookmark52" w:id="136"/>
      <w:bookmarkEnd w:id="136"/>
      <w:r>
        <w:rPr>
          <w:sz w:val="24"/>
        </w:rPr>
        <w:t>Kaplan</w:t>
      </w:r>
      <w:r>
        <w:rPr>
          <w:spacing w:val="-9"/>
          <w:sz w:val="24"/>
        </w:rPr>
        <w:t> </w:t>
      </w:r>
      <w:r>
        <w:rPr>
          <w:sz w:val="24"/>
        </w:rPr>
        <w:t>JM,</w:t>
      </w:r>
      <w:r>
        <w:rPr>
          <w:spacing w:val="-9"/>
          <w:sz w:val="24"/>
        </w:rPr>
        <w:t> </w:t>
      </w:r>
      <w:r>
        <w:rPr>
          <w:spacing w:val="-5"/>
          <w:sz w:val="24"/>
        </w:rPr>
        <w:t>Wong</w:t>
      </w:r>
      <w:r>
        <w:rPr>
          <w:spacing w:val="-8"/>
          <w:sz w:val="24"/>
        </w:rPr>
        <w:t> </w:t>
      </w:r>
      <w:r>
        <w:rPr>
          <w:sz w:val="24"/>
        </w:rPr>
        <w:t>HR.</w:t>
      </w:r>
      <w:r>
        <w:rPr>
          <w:spacing w:val="8"/>
          <w:sz w:val="24"/>
        </w:rPr>
        <w:t> </w:t>
      </w:r>
      <w:r>
        <w:rPr>
          <w:sz w:val="24"/>
        </w:rPr>
        <w:t>Biomarker</w:t>
      </w:r>
      <w:r>
        <w:rPr>
          <w:spacing w:val="-8"/>
          <w:sz w:val="24"/>
        </w:rPr>
        <w:t> </w:t>
      </w:r>
      <w:r>
        <w:rPr>
          <w:sz w:val="24"/>
        </w:rPr>
        <w:t>discovery</w:t>
      </w:r>
      <w:r>
        <w:rPr>
          <w:spacing w:val="-8"/>
          <w:sz w:val="24"/>
        </w:rPr>
        <w:t> </w:t>
      </w:r>
      <w:r>
        <w:rPr>
          <w:sz w:val="24"/>
        </w:rPr>
        <w:t>and</w:t>
      </w:r>
      <w:r>
        <w:rPr>
          <w:spacing w:val="-9"/>
          <w:sz w:val="24"/>
        </w:rPr>
        <w:t> </w:t>
      </w:r>
      <w:r>
        <w:rPr>
          <w:sz w:val="24"/>
        </w:rPr>
        <w:t>development</w:t>
      </w:r>
      <w:r>
        <w:rPr>
          <w:spacing w:val="-8"/>
          <w:sz w:val="24"/>
        </w:rPr>
        <w:t> </w:t>
      </w:r>
      <w:r>
        <w:rPr>
          <w:sz w:val="24"/>
        </w:rPr>
        <w:t>in</w:t>
      </w:r>
      <w:r>
        <w:rPr>
          <w:spacing w:val="-8"/>
          <w:sz w:val="24"/>
        </w:rPr>
        <w:t> </w:t>
      </w:r>
      <w:r>
        <w:rPr>
          <w:sz w:val="24"/>
        </w:rPr>
        <w:t>pediatric</w:t>
      </w:r>
      <w:r>
        <w:rPr>
          <w:spacing w:val="-8"/>
          <w:sz w:val="24"/>
        </w:rPr>
        <w:t> </w:t>
      </w:r>
      <w:r>
        <w:rPr>
          <w:sz w:val="24"/>
        </w:rPr>
        <w:t>critical </w:t>
      </w:r>
      <w:r>
        <w:rPr>
          <w:w w:val="95"/>
          <w:sz w:val="24"/>
        </w:rPr>
        <w:t>care medicine [Journal Article]. Pediatr Crit Care Med. 2011;12(2):165–73. Available </w:t>
      </w:r>
      <w:r>
        <w:rPr>
          <w:sz w:val="24"/>
        </w:rPr>
        <w:t>from:</w:t>
      </w:r>
      <w:r>
        <w:rPr>
          <w:spacing w:val="7"/>
          <w:sz w:val="24"/>
        </w:rPr>
        <w:t> </w:t>
      </w:r>
      <w:hyperlink r:id="rId11">
        <w:r>
          <w:rPr>
            <w:rFonts w:ascii="Courier New" w:hAnsi="Courier New"/>
            <w:color w:val="0000FF"/>
            <w:sz w:val="24"/>
          </w:rPr>
          <w:t>http://www.ncbi.nlm.nih.gov/pubmed/20473243</w:t>
        </w:r>
      </w:hyperlink>
      <w:r>
        <w:rPr>
          <w:sz w:val="24"/>
        </w:rPr>
        <w:t>.</w:t>
      </w:r>
    </w:p>
    <w:p>
      <w:pPr>
        <w:pStyle w:val="BodyText"/>
        <w:rPr>
          <w:sz w:val="20"/>
        </w:rPr>
      </w:pPr>
    </w:p>
    <w:p>
      <w:pPr>
        <w:pStyle w:val="ListParagraph"/>
        <w:numPr>
          <w:ilvl w:val="0"/>
          <w:numId w:val="16"/>
        </w:numPr>
        <w:tabs>
          <w:tab w:pos="982" w:val="left" w:leader="none"/>
        </w:tabs>
        <w:spacing w:line="254" w:lineRule="auto" w:before="0" w:after="0"/>
        <w:ind w:left="981" w:right="1440" w:hanging="481"/>
        <w:jc w:val="both"/>
        <w:rPr>
          <w:sz w:val="24"/>
        </w:rPr>
      </w:pPr>
      <w:bookmarkStart w:name="_bookmark53" w:id="137"/>
      <w:bookmarkEnd w:id="137"/>
      <w:r>
        <w:rPr/>
      </w:r>
      <w:bookmarkStart w:name="_bookmark53" w:id="138"/>
      <w:bookmarkEnd w:id="138"/>
      <w:r>
        <w:rPr>
          <w:sz w:val="24"/>
        </w:rPr>
        <w:t>P</w:t>
      </w:r>
      <w:r>
        <w:rPr>
          <w:sz w:val="24"/>
        </w:rPr>
        <w:t>ollack MM, Patel KM, Ruttimann UE. PRISM </w:t>
      </w:r>
      <w:r>
        <w:rPr>
          <w:spacing w:val="3"/>
          <w:sz w:val="24"/>
        </w:rPr>
        <w:t>III: </w:t>
      </w:r>
      <w:r>
        <w:rPr>
          <w:sz w:val="24"/>
        </w:rPr>
        <w:t>an updated Pediatric Risk of Mortality score. Crit Care Med.</w:t>
      </w:r>
      <w:r>
        <w:rPr>
          <w:spacing w:val="32"/>
          <w:sz w:val="24"/>
        </w:rPr>
        <w:t> </w:t>
      </w:r>
      <w:r>
        <w:rPr>
          <w:sz w:val="24"/>
        </w:rPr>
        <w:t>1996;24(5):743–52.</w:t>
      </w:r>
    </w:p>
    <w:p>
      <w:pPr>
        <w:spacing w:after="0" w:line="254" w:lineRule="auto"/>
        <w:jc w:val="both"/>
        <w:rPr>
          <w:sz w:val="24"/>
        </w:rPr>
        <w:sectPr>
          <w:pgSz w:w="12240" w:h="15840"/>
          <w:pgMar w:header="1137" w:footer="2179" w:top="1500" w:bottom="2360" w:left="1300" w:right="0"/>
        </w:sectPr>
      </w:pPr>
    </w:p>
    <w:p>
      <w:pPr>
        <w:pStyle w:val="BodyText"/>
        <w:rPr>
          <w:sz w:val="20"/>
        </w:rPr>
      </w:pPr>
      <w:r>
        <w:rPr/>
        <w:pict>
          <v:shape style="position:absolute;margin-left:16.006294pt;margin-top:593.169373pt;width:51.35pt;height:21.95pt;mso-position-horizontal-relative:page;mso-position-vertical-relative:page;z-index:4288"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4312"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pStyle w:val="ListParagraph"/>
        <w:numPr>
          <w:ilvl w:val="0"/>
          <w:numId w:val="16"/>
        </w:numPr>
        <w:tabs>
          <w:tab w:pos="622" w:val="left" w:leader="none"/>
        </w:tabs>
        <w:spacing w:line="254" w:lineRule="auto" w:before="192" w:after="0"/>
        <w:ind w:left="621" w:right="1788" w:hanging="481"/>
        <w:jc w:val="both"/>
        <w:rPr>
          <w:sz w:val="24"/>
        </w:rPr>
      </w:pPr>
      <w:bookmarkStart w:name="_bookmark54" w:id="139"/>
      <w:bookmarkEnd w:id="139"/>
      <w:r>
        <w:rPr/>
      </w:r>
      <w:bookmarkStart w:name="_bookmark54" w:id="140"/>
      <w:bookmarkEnd w:id="140"/>
      <w:r>
        <w:rPr>
          <w:spacing w:val="-4"/>
          <w:sz w:val="24"/>
        </w:rPr>
        <w:t>V</w:t>
      </w:r>
      <w:r>
        <w:rPr>
          <w:spacing w:val="-4"/>
          <w:sz w:val="24"/>
        </w:rPr>
        <w:t>arni </w:t>
      </w:r>
      <w:r>
        <w:rPr>
          <w:sz w:val="24"/>
        </w:rPr>
        <w:t>JW, Limbers CA, Burwinkle TM. </w:t>
      </w:r>
      <w:r>
        <w:rPr>
          <w:spacing w:val="-3"/>
          <w:sz w:val="24"/>
        </w:rPr>
        <w:t>Parent </w:t>
      </w:r>
      <w:r>
        <w:rPr>
          <w:sz w:val="24"/>
        </w:rPr>
        <w:t>proxy-report of their children’s health-related quality of life: an analysis of 13,878 parents’ reliability and</w:t>
      </w:r>
      <w:r>
        <w:rPr>
          <w:spacing w:val="-33"/>
          <w:sz w:val="24"/>
        </w:rPr>
        <w:t> </w:t>
      </w:r>
      <w:r>
        <w:rPr>
          <w:spacing w:val="-3"/>
          <w:sz w:val="24"/>
        </w:rPr>
        <w:t>validity </w:t>
      </w:r>
      <w:r>
        <w:rPr>
          <w:sz w:val="24"/>
        </w:rPr>
        <w:t>across</w:t>
      </w:r>
      <w:r>
        <w:rPr>
          <w:spacing w:val="-8"/>
          <w:sz w:val="24"/>
        </w:rPr>
        <w:t> </w:t>
      </w:r>
      <w:r>
        <w:rPr>
          <w:sz w:val="24"/>
        </w:rPr>
        <w:t>age</w:t>
      </w:r>
      <w:r>
        <w:rPr>
          <w:spacing w:val="-8"/>
          <w:sz w:val="24"/>
        </w:rPr>
        <w:t> </w:t>
      </w:r>
      <w:r>
        <w:rPr>
          <w:sz w:val="24"/>
        </w:rPr>
        <w:t>subgroups</w:t>
      </w:r>
      <w:r>
        <w:rPr>
          <w:spacing w:val="-9"/>
          <w:sz w:val="24"/>
        </w:rPr>
        <w:t> </w:t>
      </w:r>
      <w:r>
        <w:rPr>
          <w:sz w:val="24"/>
        </w:rPr>
        <w:t>using</w:t>
      </w:r>
      <w:r>
        <w:rPr>
          <w:spacing w:val="-7"/>
          <w:sz w:val="24"/>
        </w:rPr>
        <w:t> </w:t>
      </w:r>
      <w:r>
        <w:rPr>
          <w:sz w:val="24"/>
        </w:rPr>
        <w:t>the</w:t>
      </w:r>
      <w:r>
        <w:rPr>
          <w:spacing w:val="-8"/>
          <w:sz w:val="24"/>
        </w:rPr>
        <w:t> </w:t>
      </w:r>
      <w:r>
        <w:rPr>
          <w:sz w:val="24"/>
        </w:rPr>
        <w:t>PedsQL</w:t>
      </w:r>
      <w:r>
        <w:rPr>
          <w:spacing w:val="-9"/>
          <w:sz w:val="24"/>
        </w:rPr>
        <w:t> </w:t>
      </w:r>
      <w:r>
        <w:rPr>
          <w:sz w:val="24"/>
        </w:rPr>
        <w:t>4.0</w:t>
      </w:r>
      <w:r>
        <w:rPr>
          <w:spacing w:val="-7"/>
          <w:sz w:val="24"/>
        </w:rPr>
        <w:t> </w:t>
      </w:r>
      <w:r>
        <w:rPr>
          <w:sz w:val="24"/>
        </w:rPr>
        <w:t>Generic</w:t>
      </w:r>
      <w:r>
        <w:rPr>
          <w:spacing w:val="-8"/>
          <w:sz w:val="24"/>
        </w:rPr>
        <w:t> </w:t>
      </w:r>
      <w:r>
        <w:rPr>
          <w:sz w:val="24"/>
        </w:rPr>
        <w:t>Core</w:t>
      </w:r>
      <w:r>
        <w:rPr>
          <w:spacing w:val="-9"/>
          <w:sz w:val="24"/>
        </w:rPr>
        <w:t> </w:t>
      </w:r>
      <w:r>
        <w:rPr>
          <w:sz w:val="24"/>
        </w:rPr>
        <w:t>Scales.</w:t>
      </w:r>
      <w:r>
        <w:rPr>
          <w:spacing w:val="9"/>
          <w:sz w:val="24"/>
        </w:rPr>
        <w:t> </w:t>
      </w:r>
      <w:r>
        <w:rPr>
          <w:sz w:val="24"/>
        </w:rPr>
        <w:t>Health</w:t>
      </w:r>
      <w:r>
        <w:rPr>
          <w:spacing w:val="-8"/>
          <w:sz w:val="24"/>
        </w:rPr>
        <w:t> </w:t>
      </w:r>
      <w:r>
        <w:rPr>
          <w:sz w:val="24"/>
        </w:rPr>
        <w:t>Qual</w:t>
      </w:r>
      <w:r>
        <w:rPr>
          <w:spacing w:val="-8"/>
          <w:sz w:val="24"/>
        </w:rPr>
        <w:t> </w:t>
      </w:r>
      <w:r>
        <w:rPr>
          <w:sz w:val="24"/>
        </w:rPr>
        <w:t>Life Outcomes.</w:t>
      </w:r>
      <w:r>
        <w:rPr>
          <w:spacing w:val="17"/>
          <w:sz w:val="24"/>
        </w:rPr>
        <w:t> </w:t>
      </w:r>
      <w:r>
        <w:rPr>
          <w:sz w:val="24"/>
        </w:rPr>
        <w:t>2007;5:2.</w:t>
      </w:r>
    </w:p>
    <w:p>
      <w:pPr>
        <w:pStyle w:val="ListParagraph"/>
        <w:numPr>
          <w:ilvl w:val="0"/>
          <w:numId w:val="16"/>
        </w:numPr>
        <w:tabs>
          <w:tab w:pos="622" w:val="left" w:leader="none"/>
        </w:tabs>
        <w:spacing w:line="254" w:lineRule="auto" w:before="194" w:after="0"/>
        <w:ind w:left="621" w:right="1739" w:hanging="481"/>
        <w:jc w:val="both"/>
        <w:rPr>
          <w:sz w:val="24"/>
        </w:rPr>
      </w:pPr>
      <w:bookmarkStart w:name="_bookmark55" w:id="141"/>
      <w:bookmarkEnd w:id="141"/>
      <w:r>
        <w:rPr/>
      </w:r>
      <w:bookmarkStart w:name="_bookmark55" w:id="142"/>
      <w:bookmarkEnd w:id="142"/>
      <w:r>
        <w:rPr>
          <w:sz w:val="24"/>
        </w:rPr>
        <w:t>Cam</w:t>
      </w:r>
      <w:r>
        <w:rPr>
          <w:sz w:val="24"/>
        </w:rPr>
        <w:t>po</w:t>
      </w:r>
      <w:r>
        <w:rPr>
          <w:spacing w:val="-11"/>
          <w:sz w:val="24"/>
        </w:rPr>
        <w:t> </w:t>
      </w:r>
      <w:r>
        <w:rPr>
          <w:sz w:val="24"/>
        </w:rPr>
        <w:t>JV,</w:t>
      </w:r>
      <w:r>
        <w:rPr>
          <w:spacing w:val="-10"/>
          <w:sz w:val="24"/>
        </w:rPr>
        <w:t> </w:t>
      </w:r>
      <w:r>
        <w:rPr>
          <w:sz w:val="24"/>
        </w:rPr>
        <w:t>Comer</w:t>
      </w:r>
      <w:r>
        <w:rPr>
          <w:spacing w:val="-11"/>
          <w:sz w:val="24"/>
        </w:rPr>
        <w:t> </w:t>
      </w:r>
      <w:r>
        <w:rPr>
          <w:sz w:val="24"/>
        </w:rPr>
        <w:t>DM,</w:t>
      </w:r>
      <w:r>
        <w:rPr>
          <w:spacing w:val="-10"/>
          <w:sz w:val="24"/>
        </w:rPr>
        <w:t> </w:t>
      </w:r>
      <w:r>
        <w:rPr>
          <w:sz w:val="24"/>
        </w:rPr>
        <w:t>Jansen-Mcwilliams</w:t>
      </w:r>
      <w:r>
        <w:rPr>
          <w:spacing w:val="-10"/>
          <w:sz w:val="24"/>
        </w:rPr>
        <w:t> </w:t>
      </w:r>
      <w:r>
        <w:rPr>
          <w:sz w:val="24"/>
        </w:rPr>
        <w:t>L,</w:t>
      </w:r>
      <w:r>
        <w:rPr>
          <w:spacing w:val="-11"/>
          <w:sz w:val="24"/>
        </w:rPr>
        <w:t> </w:t>
      </w:r>
      <w:r>
        <w:rPr>
          <w:sz w:val="24"/>
        </w:rPr>
        <w:t>Gardner</w:t>
      </w:r>
      <w:r>
        <w:rPr>
          <w:spacing w:val="-10"/>
          <w:sz w:val="24"/>
        </w:rPr>
        <w:t> </w:t>
      </w:r>
      <w:r>
        <w:rPr>
          <w:sz w:val="24"/>
        </w:rPr>
        <w:t>W,</w:t>
      </w:r>
      <w:r>
        <w:rPr>
          <w:spacing w:val="-10"/>
          <w:sz w:val="24"/>
        </w:rPr>
        <w:t> </w:t>
      </w:r>
      <w:r>
        <w:rPr>
          <w:sz w:val="24"/>
        </w:rPr>
        <w:t>Kelleher</w:t>
      </w:r>
      <w:r>
        <w:rPr>
          <w:spacing w:val="-11"/>
          <w:sz w:val="24"/>
        </w:rPr>
        <w:t> </w:t>
      </w:r>
      <w:r>
        <w:rPr>
          <w:sz w:val="24"/>
        </w:rPr>
        <w:t>KJ.</w:t>
      </w:r>
      <w:r>
        <w:rPr>
          <w:spacing w:val="5"/>
          <w:sz w:val="24"/>
        </w:rPr>
        <w:t> </w:t>
      </w:r>
      <w:r>
        <w:rPr>
          <w:sz w:val="24"/>
        </w:rPr>
        <w:t>Recurrent </w:t>
      </w:r>
      <w:r>
        <w:rPr>
          <w:w w:val="95"/>
          <w:sz w:val="24"/>
        </w:rPr>
        <w:t>pain,</w:t>
      </w:r>
      <w:r>
        <w:rPr>
          <w:spacing w:val="-26"/>
          <w:w w:val="95"/>
          <w:sz w:val="24"/>
        </w:rPr>
        <w:t> </w:t>
      </w:r>
      <w:r>
        <w:rPr>
          <w:w w:val="95"/>
          <w:sz w:val="24"/>
        </w:rPr>
        <w:t>emotional</w:t>
      </w:r>
      <w:r>
        <w:rPr>
          <w:spacing w:val="-27"/>
          <w:w w:val="95"/>
          <w:sz w:val="24"/>
        </w:rPr>
        <w:t> </w:t>
      </w:r>
      <w:r>
        <w:rPr>
          <w:w w:val="95"/>
          <w:sz w:val="24"/>
        </w:rPr>
        <w:t>distress,</w:t>
      </w:r>
      <w:r>
        <w:rPr>
          <w:spacing w:val="-25"/>
          <w:w w:val="95"/>
          <w:sz w:val="24"/>
        </w:rPr>
        <w:t> </w:t>
      </w:r>
      <w:r>
        <w:rPr>
          <w:w w:val="95"/>
          <w:sz w:val="24"/>
        </w:rPr>
        <w:t>and</w:t>
      </w:r>
      <w:r>
        <w:rPr>
          <w:spacing w:val="-28"/>
          <w:w w:val="95"/>
          <w:sz w:val="24"/>
        </w:rPr>
        <w:t> </w:t>
      </w:r>
      <w:r>
        <w:rPr>
          <w:w w:val="95"/>
          <w:sz w:val="24"/>
        </w:rPr>
        <w:t>health</w:t>
      </w:r>
      <w:r>
        <w:rPr>
          <w:spacing w:val="-28"/>
          <w:w w:val="95"/>
          <w:sz w:val="24"/>
        </w:rPr>
        <w:t> </w:t>
      </w:r>
      <w:r>
        <w:rPr>
          <w:w w:val="95"/>
          <w:sz w:val="24"/>
        </w:rPr>
        <w:t>service</w:t>
      </w:r>
      <w:r>
        <w:rPr>
          <w:spacing w:val="-27"/>
          <w:w w:val="95"/>
          <w:sz w:val="24"/>
        </w:rPr>
        <w:t> </w:t>
      </w:r>
      <w:r>
        <w:rPr>
          <w:w w:val="95"/>
          <w:sz w:val="24"/>
        </w:rPr>
        <w:t>use</w:t>
      </w:r>
      <w:r>
        <w:rPr>
          <w:spacing w:val="-28"/>
          <w:w w:val="95"/>
          <w:sz w:val="24"/>
        </w:rPr>
        <w:t> </w:t>
      </w:r>
      <w:r>
        <w:rPr>
          <w:w w:val="95"/>
          <w:sz w:val="24"/>
        </w:rPr>
        <w:t>in</w:t>
      </w:r>
      <w:r>
        <w:rPr>
          <w:spacing w:val="-28"/>
          <w:w w:val="95"/>
          <w:sz w:val="24"/>
        </w:rPr>
        <w:t> </w:t>
      </w:r>
      <w:r>
        <w:rPr>
          <w:w w:val="95"/>
          <w:sz w:val="24"/>
        </w:rPr>
        <w:t>childhood.</w:t>
      </w:r>
      <w:r>
        <w:rPr>
          <w:spacing w:val="-23"/>
          <w:w w:val="95"/>
          <w:sz w:val="24"/>
        </w:rPr>
        <w:t> </w:t>
      </w:r>
      <w:r>
        <w:rPr>
          <w:w w:val="95"/>
          <w:sz w:val="24"/>
        </w:rPr>
        <w:t>J</w:t>
      </w:r>
      <w:r>
        <w:rPr>
          <w:spacing w:val="-28"/>
          <w:w w:val="95"/>
          <w:sz w:val="24"/>
        </w:rPr>
        <w:t> </w:t>
      </w:r>
      <w:r>
        <w:rPr>
          <w:w w:val="95"/>
          <w:sz w:val="24"/>
        </w:rPr>
        <w:t>Pediatr.</w:t>
      </w:r>
      <w:r>
        <w:rPr>
          <w:spacing w:val="-28"/>
          <w:w w:val="95"/>
          <w:sz w:val="24"/>
        </w:rPr>
        <w:t> </w:t>
      </w:r>
      <w:r>
        <w:rPr>
          <w:w w:val="95"/>
          <w:sz w:val="24"/>
        </w:rPr>
        <w:t>2002;141(1):76– </w:t>
      </w:r>
      <w:r>
        <w:rPr>
          <w:sz w:val="24"/>
        </w:rPr>
        <w:t>83.</w:t>
      </w:r>
    </w:p>
    <w:p>
      <w:pPr>
        <w:pStyle w:val="ListParagraph"/>
        <w:numPr>
          <w:ilvl w:val="0"/>
          <w:numId w:val="16"/>
        </w:numPr>
        <w:tabs>
          <w:tab w:pos="622" w:val="left" w:leader="none"/>
        </w:tabs>
        <w:spacing w:line="254" w:lineRule="auto" w:before="194" w:after="0"/>
        <w:ind w:left="621" w:right="1801" w:hanging="481"/>
        <w:jc w:val="both"/>
        <w:rPr>
          <w:sz w:val="24"/>
        </w:rPr>
      </w:pPr>
      <w:bookmarkStart w:name="_bookmark56" w:id="143"/>
      <w:bookmarkEnd w:id="143"/>
      <w:r>
        <w:rPr/>
      </w:r>
      <w:bookmarkStart w:name="_bookmark56" w:id="144"/>
      <w:bookmarkEnd w:id="144"/>
      <w:r>
        <w:rPr>
          <w:sz w:val="24"/>
        </w:rPr>
        <w:t>Jani</w:t>
      </w:r>
      <w:r>
        <w:rPr>
          <w:sz w:val="24"/>
        </w:rPr>
        <w:t>cke DM, Finney JW, Riley </w:t>
      </w:r>
      <w:r>
        <w:rPr>
          <w:spacing w:val="-9"/>
          <w:sz w:val="24"/>
        </w:rPr>
        <w:t>AW. </w:t>
      </w:r>
      <w:r>
        <w:rPr>
          <w:sz w:val="24"/>
        </w:rPr>
        <w:t>Children’s health care use: a prospective investigation</w:t>
      </w:r>
      <w:r>
        <w:rPr>
          <w:spacing w:val="-26"/>
          <w:sz w:val="24"/>
        </w:rPr>
        <w:t> </w:t>
      </w:r>
      <w:r>
        <w:rPr>
          <w:sz w:val="24"/>
        </w:rPr>
        <w:t>of</w:t>
      </w:r>
      <w:r>
        <w:rPr>
          <w:spacing w:val="-25"/>
          <w:sz w:val="24"/>
        </w:rPr>
        <w:t> </w:t>
      </w:r>
      <w:r>
        <w:rPr>
          <w:sz w:val="24"/>
        </w:rPr>
        <w:t>factors</w:t>
      </w:r>
      <w:r>
        <w:rPr>
          <w:spacing w:val="-25"/>
          <w:sz w:val="24"/>
        </w:rPr>
        <w:t> </w:t>
      </w:r>
      <w:r>
        <w:rPr>
          <w:sz w:val="24"/>
        </w:rPr>
        <w:t>related</w:t>
      </w:r>
      <w:r>
        <w:rPr>
          <w:spacing w:val="-25"/>
          <w:sz w:val="24"/>
        </w:rPr>
        <w:t> </w:t>
      </w:r>
      <w:r>
        <w:rPr>
          <w:sz w:val="24"/>
        </w:rPr>
        <w:t>to</w:t>
      </w:r>
      <w:r>
        <w:rPr>
          <w:spacing w:val="-26"/>
          <w:sz w:val="24"/>
        </w:rPr>
        <w:t> </w:t>
      </w:r>
      <w:r>
        <w:rPr>
          <w:sz w:val="24"/>
        </w:rPr>
        <w:t>care-seeking.</w:t>
      </w:r>
      <w:r>
        <w:rPr>
          <w:spacing w:val="-14"/>
          <w:sz w:val="24"/>
        </w:rPr>
        <w:t> </w:t>
      </w:r>
      <w:r>
        <w:rPr>
          <w:sz w:val="24"/>
        </w:rPr>
        <w:t>Med</w:t>
      </w:r>
      <w:r>
        <w:rPr>
          <w:spacing w:val="-25"/>
          <w:sz w:val="24"/>
        </w:rPr>
        <w:t> </w:t>
      </w:r>
      <w:r>
        <w:rPr>
          <w:sz w:val="24"/>
        </w:rPr>
        <w:t>Care.</w:t>
      </w:r>
      <w:r>
        <w:rPr>
          <w:spacing w:val="-26"/>
          <w:sz w:val="24"/>
        </w:rPr>
        <w:t> </w:t>
      </w:r>
      <w:r>
        <w:rPr>
          <w:sz w:val="24"/>
        </w:rPr>
        <w:t>2001;39(9):990–1001.</w:t>
      </w:r>
    </w:p>
    <w:p>
      <w:pPr>
        <w:pStyle w:val="ListParagraph"/>
        <w:numPr>
          <w:ilvl w:val="0"/>
          <w:numId w:val="16"/>
        </w:numPr>
        <w:tabs>
          <w:tab w:pos="622" w:val="left" w:leader="none"/>
        </w:tabs>
        <w:spacing w:line="254" w:lineRule="auto" w:before="194" w:after="0"/>
        <w:ind w:left="621" w:right="1791" w:hanging="481"/>
        <w:jc w:val="both"/>
        <w:rPr>
          <w:sz w:val="24"/>
        </w:rPr>
      </w:pPr>
      <w:bookmarkStart w:name="_bookmark57" w:id="145"/>
      <w:bookmarkEnd w:id="145"/>
      <w:r>
        <w:rPr/>
      </w:r>
      <w:bookmarkStart w:name="_bookmark57" w:id="146"/>
      <w:bookmarkEnd w:id="146"/>
      <w:r>
        <w:rPr>
          <w:sz w:val="24"/>
        </w:rPr>
        <w:t>McHorney</w:t>
      </w:r>
      <w:r>
        <w:rPr>
          <w:spacing w:val="-7"/>
          <w:sz w:val="24"/>
        </w:rPr>
        <w:t> </w:t>
      </w:r>
      <w:r>
        <w:rPr>
          <w:sz w:val="24"/>
        </w:rPr>
        <w:t>CA,</w:t>
      </w:r>
      <w:r>
        <w:rPr>
          <w:spacing w:val="-6"/>
          <w:sz w:val="24"/>
        </w:rPr>
        <w:t> </w:t>
      </w:r>
      <w:r>
        <w:rPr>
          <w:spacing w:val="-5"/>
          <w:sz w:val="24"/>
        </w:rPr>
        <w:t>Ware</w:t>
      </w:r>
      <w:r>
        <w:rPr>
          <w:spacing w:val="-7"/>
          <w:sz w:val="24"/>
        </w:rPr>
        <w:t> </w:t>
      </w:r>
      <w:r>
        <w:rPr>
          <w:sz w:val="24"/>
        </w:rPr>
        <w:t>J</w:t>
      </w:r>
      <w:r>
        <w:rPr>
          <w:spacing w:val="-6"/>
          <w:sz w:val="24"/>
        </w:rPr>
        <w:t> </w:t>
      </w:r>
      <w:r>
        <w:rPr>
          <w:sz w:val="24"/>
        </w:rPr>
        <w:t>J</w:t>
      </w:r>
      <w:r>
        <w:rPr>
          <w:spacing w:val="-6"/>
          <w:sz w:val="24"/>
        </w:rPr>
        <w:t> </w:t>
      </w:r>
      <w:r>
        <w:rPr>
          <w:sz w:val="24"/>
        </w:rPr>
        <w:t>E,</w:t>
      </w:r>
      <w:r>
        <w:rPr>
          <w:spacing w:val="-7"/>
          <w:sz w:val="24"/>
        </w:rPr>
        <w:t> </w:t>
      </w:r>
      <w:r>
        <w:rPr>
          <w:sz w:val="24"/>
        </w:rPr>
        <w:t>Lu</w:t>
      </w:r>
      <w:r>
        <w:rPr>
          <w:spacing w:val="-6"/>
          <w:sz w:val="24"/>
        </w:rPr>
        <w:t> </w:t>
      </w:r>
      <w:r>
        <w:rPr>
          <w:sz w:val="24"/>
        </w:rPr>
        <w:t>JF,</w:t>
      </w:r>
      <w:r>
        <w:rPr>
          <w:spacing w:val="-7"/>
          <w:sz w:val="24"/>
        </w:rPr>
        <w:t> </w:t>
      </w:r>
      <w:r>
        <w:rPr>
          <w:sz w:val="24"/>
        </w:rPr>
        <w:t>Sherbourne</w:t>
      </w:r>
      <w:r>
        <w:rPr>
          <w:spacing w:val="-6"/>
          <w:sz w:val="24"/>
        </w:rPr>
        <w:t> </w:t>
      </w:r>
      <w:r>
        <w:rPr>
          <w:sz w:val="24"/>
        </w:rPr>
        <w:t>CD.</w:t>
      </w:r>
      <w:r>
        <w:rPr>
          <w:spacing w:val="11"/>
          <w:sz w:val="24"/>
        </w:rPr>
        <w:t> </w:t>
      </w:r>
      <w:r>
        <w:rPr>
          <w:sz w:val="24"/>
        </w:rPr>
        <w:t>The</w:t>
      </w:r>
      <w:r>
        <w:rPr>
          <w:spacing w:val="-7"/>
          <w:sz w:val="24"/>
        </w:rPr>
        <w:t> </w:t>
      </w:r>
      <w:r>
        <w:rPr>
          <w:sz w:val="24"/>
        </w:rPr>
        <w:t>MOS</w:t>
      </w:r>
      <w:r>
        <w:rPr>
          <w:spacing w:val="-6"/>
          <w:sz w:val="24"/>
        </w:rPr>
        <w:t> </w:t>
      </w:r>
      <w:r>
        <w:rPr>
          <w:sz w:val="24"/>
        </w:rPr>
        <w:t>36-item</w:t>
      </w:r>
      <w:r>
        <w:rPr>
          <w:spacing w:val="-6"/>
          <w:sz w:val="24"/>
        </w:rPr>
        <w:t> </w:t>
      </w:r>
      <w:r>
        <w:rPr>
          <w:sz w:val="24"/>
        </w:rPr>
        <w:t>Short-Form Health</w:t>
      </w:r>
      <w:r>
        <w:rPr>
          <w:spacing w:val="-33"/>
          <w:sz w:val="24"/>
        </w:rPr>
        <w:t> </w:t>
      </w:r>
      <w:r>
        <w:rPr>
          <w:sz w:val="24"/>
        </w:rPr>
        <w:t>Survey</w:t>
      </w:r>
      <w:r>
        <w:rPr>
          <w:spacing w:val="-32"/>
          <w:sz w:val="24"/>
        </w:rPr>
        <w:t> </w:t>
      </w:r>
      <w:r>
        <w:rPr>
          <w:sz w:val="24"/>
        </w:rPr>
        <w:t>(SF-36):</w:t>
      </w:r>
      <w:r>
        <w:rPr>
          <w:spacing w:val="-23"/>
          <w:sz w:val="24"/>
        </w:rPr>
        <w:t> </w:t>
      </w:r>
      <w:r>
        <w:rPr>
          <w:spacing w:val="3"/>
          <w:sz w:val="24"/>
        </w:rPr>
        <w:t>III.</w:t>
      </w:r>
      <w:r>
        <w:rPr>
          <w:spacing w:val="-33"/>
          <w:sz w:val="24"/>
        </w:rPr>
        <w:t> </w:t>
      </w:r>
      <w:r>
        <w:rPr>
          <w:spacing w:val="-4"/>
          <w:sz w:val="24"/>
        </w:rPr>
        <w:t>Tests</w:t>
      </w:r>
      <w:r>
        <w:rPr>
          <w:spacing w:val="-32"/>
          <w:sz w:val="24"/>
        </w:rPr>
        <w:t> </w:t>
      </w:r>
      <w:r>
        <w:rPr>
          <w:sz w:val="24"/>
        </w:rPr>
        <w:t>of</w:t>
      </w:r>
      <w:r>
        <w:rPr>
          <w:spacing w:val="-32"/>
          <w:sz w:val="24"/>
        </w:rPr>
        <w:t> </w:t>
      </w:r>
      <w:r>
        <w:rPr>
          <w:sz w:val="24"/>
        </w:rPr>
        <w:t>data</w:t>
      </w:r>
      <w:r>
        <w:rPr>
          <w:spacing w:val="-33"/>
          <w:sz w:val="24"/>
        </w:rPr>
        <w:t> </w:t>
      </w:r>
      <w:r>
        <w:rPr>
          <w:spacing w:val="-4"/>
          <w:sz w:val="24"/>
        </w:rPr>
        <w:t>quality,</w:t>
      </w:r>
      <w:r>
        <w:rPr>
          <w:spacing w:val="-32"/>
          <w:sz w:val="24"/>
        </w:rPr>
        <w:t> </w:t>
      </w:r>
      <w:r>
        <w:rPr>
          <w:sz w:val="24"/>
        </w:rPr>
        <w:t>scaling</w:t>
      </w:r>
      <w:r>
        <w:rPr>
          <w:spacing w:val="-32"/>
          <w:sz w:val="24"/>
        </w:rPr>
        <w:t> </w:t>
      </w:r>
      <w:r>
        <w:rPr>
          <w:sz w:val="24"/>
        </w:rPr>
        <w:t>assumptions,</w:t>
      </w:r>
      <w:r>
        <w:rPr>
          <w:spacing w:val="-33"/>
          <w:sz w:val="24"/>
        </w:rPr>
        <w:t> </w:t>
      </w:r>
      <w:r>
        <w:rPr>
          <w:sz w:val="24"/>
        </w:rPr>
        <w:t>and</w:t>
      </w:r>
      <w:r>
        <w:rPr>
          <w:spacing w:val="-32"/>
          <w:sz w:val="24"/>
        </w:rPr>
        <w:t> </w:t>
      </w:r>
      <w:r>
        <w:rPr>
          <w:sz w:val="24"/>
        </w:rPr>
        <w:t>reliability across diverse patient groups. Med Care.</w:t>
      </w:r>
      <w:r>
        <w:rPr>
          <w:spacing w:val="15"/>
          <w:sz w:val="24"/>
        </w:rPr>
        <w:t> </w:t>
      </w:r>
      <w:r>
        <w:rPr>
          <w:sz w:val="24"/>
        </w:rPr>
        <w:t>1994;32(1):40–66.</w:t>
      </w:r>
    </w:p>
    <w:p>
      <w:pPr>
        <w:pStyle w:val="ListParagraph"/>
        <w:numPr>
          <w:ilvl w:val="0"/>
          <w:numId w:val="16"/>
        </w:numPr>
        <w:tabs>
          <w:tab w:pos="622" w:val="left" w:leader="none"/>
        </w:tabs>
        <w:spacing w:line="254" w:lineRule="auto" w:before="194" w:after="0"/>
        <w:ind w:left="609" w:right="1768" w:hanging="469"/>
        <w:jc w:val="both"/>
        <w:rPr>
          <w:sz w:val="24"/>
        </w:rPr>
      </w:pPr>
      <w:bookmarkStart w:name="_bookmark58" w:id="147"/>
      <w:bookmarkEnd w:id="147"/>
      <w:r>
        <w:rPr/>
      </w:r>
      <w:bookmarkStart w:name="_bookmark58" w:id="148"/>
      <w:bookmarkEnd w:id="148"/>
      <w:r>
        <w:rPr>
          <w:spacing w:val="-6"/>
          <w:sz w:val="24"/>
        </w:rPr>
        <w:t>F</w:t>
      </w:r>
      <w:r>
        <w:rPr>
          <w:spacing w:val="-6"/>
          <w:sz w:val="24"/>
        </w:rPr>
        <w:t>ayers </w:t>
      </w:r>
      <w:r>
        <w:rPr>
          <w:sz w:val="24"/>
        </w:rPr>
        <w:t>PM. Quality of life: Assessment, Analysis, and Interpretation. New </w:t>
      </w:r>
      <w:r>
        <w:rPr>
          <w:spacing w:val="-4"/>
          <w:sz w:val="24"/>
        </w:rPr>
        <w:t>York: </w:t>
      </w:r>
      <w:r>
        <w:rPr>
          <w:sz w:val="24"/>
        </w:rPr>
        <w:t>Wiley;</w:t>
      </w:r>
      <w:r>
        <w:rPr>
          <w:spacing w:val="18"/>
          <w:sz w:val="24"/>
        </w:rPr>
        <w:t> </w:t>
      </w:r>
      <w:r>
        <w:rPr>
          <w:sz w:val="24"/>
        </w:rPr>
        <w:t>2000.</w:t>
      </w:r>
    </w:p>
    <w:p>
      <w:pPr>
        <w:pStyle w:val="ListParagraph"/>
        <w:numPr>
          <w:ilvl w:val="0"/>
          <w:numId w:val="16"/>
        </w:numPr>
        <w:tabs>
          <w:tab w:pos="622" w:val="left" w:leader="none"/>
        </w:tabs>
        <w:spacing w:line="254" w:lineRule="auto" w:before="194" w:after="0"/>
        <w:ind w:left="621" w:right="1801" w:hanging="481"/>
        <w:jc w:val="both"/>
        <w:rPr>
          <w:sz w:val="24"/>
        </w:rPr>
      </w:pPr>
      <w:bookmarkStart w:name="_bookmark59" w:id="149"/>
      <w:bookmarkEnd w:id="149"/>
      <w:r>
        <w:rPr/>
      </w:r>
      <w:bookmarkStart w:name="_bookmark59" w:id="150"/>
      <w:bookmarkEnd w:id="150"/>
      <w:r>
        <w:rPr>
          <w:sz w:val="24"/>
        </w:rPr>
        <w:t>Jaes</w:t>
      </w:r>
      <w:r>
        <w:rPr>
          <w:sz w:val="24"/>
        </w:rPr>
        <w:t>chke</w:t>
      </w:r>
      <w:r>
        <w:rPr>
          <w:spacing w:val="-7"/>
          <w:sz w:val="24"/>
        </w:rPr>
        <w:t> </w:t>
      </w:r>
      <w:r>
        <w:rPr>
          <w:sz w:val="24"/>
        </w:rPr>
        <w:t>R,</w:t>
      </w:r>
      <w:r>
        <w:rPr>
          <w:spacing w:val="-7"/>
          <w:sz w:val="24"/>
        </w:rPr>
        <w:t> </w:t>
      </w:r>
      <w:r>
        <w:rPr>
          <w:sz w:val="24"/>
        </w:rPr>
        <w:t>Singer</w:t>
      </w:r>
      <w:r>
        <w:rPr>
          <w:spacing w:val="-7"/>
          <w:sz w:val="24"/>
        </w:rPr>
        <w:t> </w:t>
      </w:r>
      <w:r>
        <w:rPr>
          <w:sz w:val="24"/>
        </w:rPr>
        <w:t>J,</w:t>
      </w:r>
      <w:r>
        <w:rPr>
          <w:spacing w:val="-7"/>
          <w:sz w:val="24"/>
        </w:rPr>
        <w:t> </w:t>
      </w:r>
      <w:r>
        <w:rPr>
          <w:sz w:val="24"/>
        </w:rPr>
        <w:t>Guyatt</w:t>
      </w:r>
      <w:r>
        <w:rPr>
          <w:spacing w:val="-7"/>
          <w:sz w:val="24"/>
        </w:rPr>
        <w:t> </w:t>
      </w:r>
      <w:r>
        <w:rPr>
          <w:sz w:val="24"/>
        </w:rPr>
        <w:t>GH.</w:t>
      </w:r>
      <w:r>
        <w:rPr>
          <w:spacing w:val="10"/>
          <w:sz w:val="24"/>
        </w:rPr>
        <w:t> </w:t>
      </w:r>
      <w:r>
        <w:rPr>
          <w:sz w:val="24"/>
        </w:rPr>
        <w:t>Measurement</w:t>
      </w:r>
      <w:r>
        <w:rPr>
          <w:spacing w:val="-7"/>
          <w:sz w:val="24"/>
        </w:rPr>
        <w:t> </w:t>
      </w:r>
      <w:r>
        <w:rPr>
          <w:sz w:val="24"/>
        </w:rPr>
        <w:t>of</w:t>
      </w:r>
      <w:r>
        <w:rPr>
          <w:spacing w:val="-6"/>
          <w:sz w:val="24"/>
        </w:rPr>
        <w:t> </w:t>
      </w:r>
      <w:r>
        <w:rPr>
          <w:sz w:val="24"/>
        </w:rPr>
        <w:t>health</w:t>
      </w:r>
      <w:r>
        <w:rPr>
          <w:spacing w:val="-7"/>
          <w:sz w:val="24"/>
        </w:rPr>
        <w:t> </w:t>
      </w:r>
      <w:r>
        <w:rPr>
          <w:sz w:val="24"/>
        </w:rPr>
        <w:t>status.</w:t>
      </w:r>
      <w:r>
        <w:rPr>
          <w:spacing w:val="-7"/>
          <w:sz w:val="24"/>
        </w:rPr>
        <w:t> </w:t>
      </w:r>
      <w:r>
        <w:rPr>
          <w:sz w:val="24"/>
        </w:rPr>
        <w:t>Ascertaining</w:t>
      </w:r>
      <w:r>
        <w:rPr>
          <w:spacing w:val="-7"/>
          <w:sz w:val="24"/>
        </w:rPr>
        <w:t> </w:t>
      </w:r>
      <w:r>
        <w:rPr>
          <w:sz w:val="24"/>
        </w:rPr>
        <w:t>the minimal</w:t>
      </w:r>
      <w:r>
        <w:rPr>
          <w:spacing w:val="-19"/>
          <w:sz w:val="24"/>
        </w:rPr>
        <w:t> </w:t>
      </w:r>
      <w:r>
        <w:rPr>
          <w:sz w:val="24"/>
        </w:rPr>
        <w:t>clinically</w:t>
      </w:r>
      <w:r>
        <w:rPr>
          <w:spacing w:val="-19"/>
          <w:sz w:val="24"/>
        </w:rPr>
        <w:t> </w:t>
      </w:r>
      <w:r>
        <w:rPr>
          <w:sz w:val="24"/>
        </w:rPr>
        <w:t>important</w:t>
      </w:r>
      <w:r>
        <w:rPr>
          <w:spacing w:val="-19"/>
          <w:sz w:val="24"/>
        </w:rPr>
        <w:t> </w:t>
      </w:r>
      <w:r>
        <w:rPr>
          <w:sz w:val="24"/>
        </w:rPr>
        <w:t>difference.</w:t>
      </w:r>
      <w:r>
        <w:rPr>
          <w:spacing w:val="-6"/>
          <w:sz w:val="24"/>
        </w:rPr>
        <w:t> </w:t>
      </w:r>
      <w:r>
        <w:rPr>
          <w:sz w:val="24"/>
        </w:rPr>
        <w:t>Control</w:t>
      </w:r>
      <w:r>
        <w:rPr>
          <w:spacing w:val="-19"/>
          <w:sz w:val="24"/>
        </w:rPr>
        <w:t> </w:t>
      </w:r>
      <w:r>
        <w:rPr>
          <w:sz w:val="24"/>
        </w:rPr>
        <w:t>Clin</w:t>
      </w:r>
      <w:r>
        <w:rPr>
          <w:spacing w:val="-18"/>
          <w:sz w:val="24"/>
        </w:rPr>
        <w:t> </w:t>
      </w:r>
      <w:r>
        <w:rPr>
          <w:spacing w:val="-3"/>
          <w:sz w:val="24"/>
        </w:rPr>
        <w:t>Trials.</w:t>
      </w:r>
      <w:r>
        <w:rPr>
          <w:spacing w:val="-19"/>
          <w:sz w:val="24"/>
        </w:rPr>
        <w:t> </w:t>
      </w:r>
      <w:r>
        <w:rPr>
          <w:sz w:val="24"/>
        </w:rPr>
        <w:t>1989;10(4):407–15.</w:t>
      </w:r>
    </w:p>
    <w:p>
      <w:pPr>
        <w:pStyle w:val="ListParagraph"/>
        <w:numPr>
          <w:ilvl w:val="0"/>
          <w:numId w:val="16"/>
        </w:numPr>
        <w:tabs>
          <w:tab w:pos="622" w:val="left" w:leader="none"/>
        </w:tabs>
        <w:spacing w:line="254" w:lineRule="auto" w:before="193" w:after="0"/>
        <w:ind w:left="621" w:right="1755" w:hanging="481"/>
        <w:jc w:val="both"/>
        <w:rPr>
          <w:sz w:val="24"/>
        </w:rPr>
      </w:pPr>
      <w:bookmarkStart w:name="_bookmark60" w:id="151"/>
      <w:bookmarkEnd w:id="151"/>
      <w:r>
        <w:rPr/>
      </w:r>
      <w:bookmarkStart w:name="_bookmark60" w:id="152"/>
      <w:bookmarkEnd w:id="152"/>
      <w:r>
        <w:rPr>
          <w:spacing w:val="-4"/>
          <w:sz w:val="24"/>
        </w:rPr>
        <w:t>V</w:t>
      </w:r>
      <w:r>
        <w:rPr>
          <w:spacing w:val="-4"/>
          <w:sz w:val="24"/>
        </w:rPr>
        <w:t>arni</w:t>
      </w:r>
      <w:r>
        <w:rPr>
          <w:spacing w:val="-29"/>
          <w:sz w:val="24"/>
        </w:rPr>
        <w:t> </w:t>
      </w:r>
      <w:r>
        <w:rPr>
          <w:sz w:val="24"/>
        </w:rPr>
        <w:t>JW,</w:t>
      </w:r>
      <w:r>
        <w:rPr>
          <w:spacing w:val="-27"/>
          <w:sz w:val="24"/>
        </w:rPr>
        <w:t> </w:t>
      </w:r>
      <w:r>
        <w:rPr>
          <w:sz w:val="24"/>
        </w:rPr>
        <w:t>Burwinkle</w:t>
      </w:r>
      <w:r>
        <w:rPr>
          <w:spacing w:val="-28"/>
          <w:sz w:val="24"/>
        </w:rPr>
        <w:t> </w:t>
      </w:r>
      <w:r>
        <w:rPr>
          <w:sz w:val="24"/>
        </w:rPr>
        <w:t>TM,</w:t>
      </w:r>
      <w:r>
        <w:rPr>
          <w:spacing w:val="-29"/>
          <w:sz w:val="24"/>
        </w:rPr>
        <w:t> </w:t>
      </w:r>
      <w:r>
        <w:rPr>
          <w:sz w:val="24"/>
        </w:rPr>
        <w:t>Seid</w:t>
      </w:r>
      <w:r>
        <w:rPr>
          <w:spacing w:val="-27"/>
          <w:sz w:val="24"/>
        </w:rPr>
        <w:t> </w:t>
      </w:r>
      <w:r>
        <w:rPr>
          <w:sz w:val="24"/>
        </w:rPr>
        <w:t>M,</w:t>
      </w:r>
      <w:r>
        <w:rPr>
          <w:spacing w:val="-28"/>
          <w:sz w:val="24"/>
        </w:rPr>
        <w:t> </w:t>
      </w:r>
      <w:r>
        <w:rPr>
          <w:spacing w:val="-3"/>
          <w:sz w:val="24"/>
        </w:rPr>
        <w:t>Skarr</w:t>
      </w:r>
      <w:r>
        <w:rPr>
          <w:spacing w:val="-29"/>
          <w:sz w:val="24"/>
        </w:rPr>
        <w:t> </w:t>
      </w:r>
      <w:r>
        <w:rPr>
          <w:sz w:val="24"/>
        </w:rPr>
        <w:t>D.</w:t>
      </w:r>
      <w:r>
        <w:rPr>
          <w:spacing w:val="-20"/>
          <w:sz w:val="24"/>
        </w:rPr>
        <w:t> </w:t>
      </w:r>
      <w:r>
        <w:rPr>
          <w:sz w:val="24"/>
        </w:rPr>
        <w:t>The</w:t>
      </w:r>
      <w:r>
        <w:rPr>
          <w:spacing w:val="-28"/>
          <w:sz w:val="24"/>
        </w:rPr>
        <w:t> </w:t>
      </w:r>
      <w:r>
        <w:rPr>
          <w:sz w:val="24"/>
        </w:rPr>
        <w:t>PedsQL</w:t>
      </w:r>
      <w:r>
        <w:rPr>
          <w:spacing w:val="-28"/>
          <w:sz w:val="24"/>
        </w:rPr>
        <w:t> </w:t>
      </w:r>
      <w:r>
        <w:rPr>
          <w:sz w:val="24"/>
        </w:rPr>
        <w:t>4.0</w:t>
      </w:r>
      <w:r>
        <w:rPr>
          <w:spacing w:val="-28"/>
          <w:sz w:val="24"/>
        </w:rPr>
        <w:t> </w:t>
      </w:r>
      <w:r>
        <w:rPr>
          <w:sz w:val="24"/>
        </w:rPr>
        <w:t>as</w:t>
      </w:r>
      <w:r>
        <w:rPr>
          <w:spacing w:val="-28"/>
          <w:sz w:val="24"/>
        </w:rPr>
        <w:t> </w:t>
      </w:r>
      <w:r>
        <w:rPr>
          <w:sz w:val="24"/>
        </w:rPr>
        <w:t>a</w:t>
      </w:r>
      <w:r>
        <w:rPr>
          <w:spacing w:val="-28"/>
          <w:sz w:val="24"/>
        </w:rPr>
        <w:t> </w:t>
      </w:r>
      <w:r>
        <w:rPr>
          <w:sz w:val="24"/>
        </w:rPr>
        <w:t>pediatric</w:t>
      </w:r>
      <w:r>
        <w:rPr>
          <w:spacing w:val="-27"/>
          <w:sz w:val="24"/>
        </w:rPr>
        <w:t> </w:t>
      </w:r>
      <w:r>
        <w:rPr>
          <w:sz w:val="24"/>
        </w:rPr>
        <w:t>population </w:t>
      </w:r>
      <w:r>
        <w:rPr>
          <w:w w:val="95"/>
          <w:sz w:val="24"/>
        </w:rPr>
        <w:t>health measure: </w:t>
      </w:r>
      <w:r>
        <w:rPr>
          <w:spacing w:val="-3"/>
          <w:w w:val="95"/>
          <w:sz w:val="24"/>
        </w:rPr>
        <w:t>feasibility, reliability, </w:t>
      </w:r>
      <w:r>
        <w:rPr>
          <w:w w:val="95"/>
          <w:sz w:val="24"/>
        </w:rPr>
        <w:t>and </w:t>
      </w:r>
      <w:r>
        <w:rPr>
          <w:spacing w:val="-5"/>
          <w:w w:val="95"/>
          <w:sz w:val="24"/>
        </w:rPr>
        <w:t>validity. </w:t>
      </w:r>
      <w:r>
        <w:rPr>
          <w:w w:val="95"/>
          <w:sz w:val="24"/>
        </w:rPr>
        <w:t>Ambul Pediatr.</w:t>
      </w:r>
      <w:r>
        <w:rPr>
          <w:spacing w:val="-33"/>
          <w:w w:val="95"/>
          <w:sz w:val="24"/>
        </w:rPr>
        <w:t> </w:t>
      </w:r>
      <w:r>
        <w:rPr>
          <w:w w:val="95"/>
          <w:sz w:val="24"/>
        </w:rPr>
        <w:t>2003;3(6):329–41.</w:t>
      </w:r>
    </w:p>
    <w:p>
      <w:pPr>
        <w:pStyle w:val="ListParagraph"/>
        <w:numPr>
          <w:ilvl w:val="0"/>
          <w:numId w:val="16"/>
        </w:numPr>
        <w:tabs>
          <w:tab w:pos="622" w:val="left" w:leader="none"/>
        </w:tabs>
        <w:spacing w:line="254" w:lineRule="auto" w:before="194" w:after="0"/>
        <w:ind w:left="615" w:right="1765" w:hanging="475"/>
        <w:jc w:val="both"/>
        <w:rPr>
          <w:sz w:val="24"/>
        </w:rPr>
      </w:pPr>
      <w:bookmarkStart w:name="_bookmark61" w:id="153"/>
      <w:bookmarkEnd w:id="153"/>
      <w:r>
        <w:rPr/>
      </w:r>
      <w:bookmarkStart w:name="_bookmark61" w:id="154"/>
      <w:bookmarkEnd w:id="154"/>
      <w:r>
        <w:rPr>
          <w:w w:val="95"/>
          <w:sz w:val="24"/>
        </w:rPr>
        <w:t>Fiser</w:t>
      </w:r>
      <w:r>
        <w:rPr>
          <w:spacing w:val="-19"/>
          <w:w w:val="95"/>
          <w:sz w:val="24"/>
        </w:rPr>
        <w:t> </w:t>
      </w:r>
      <w:r>
        <w:rPr>
          <w:w w:val="95"/>
          <w:sz w:val="24"/>
        </w:rPr>
        <w:t>DH.</w:t>
      </w:r>
      <w:r>
        <w:rPr>
          <w:spacing w:val="-10"/>
          <w:w w:val="95"/>
          <w:sz w:val="24"/>
        </w:rPr>
        <w:t> </w:t>
      </w:r>
      <w:r>
        <w:rPr>
          <w:w w:val="95"/>
          <w:sz w:val="24"/>
        </w:rPr>
        <w:t>Assessing</w:t>
      </w:r>
      <w:r>
        <w:rPr>
          <w:spacing w:val="-19"/>
          <w:w w:val="95"/>
          <w:sz w:val="24"/>
        </w:rPr>
        <w:t> </w:t>
      </w:r>
      <w:r>
        <w:rPr>
          <w:w w:val="95"/>
          <w:sz w:val="24"/>
        </w:rPr>
        <w:t>the</w:t>
      </w:r>
      <w:r>
        <w:rPr>
          <w:spacing w:val="-18"/>
          <w:w w:val="95"/>
          <w:sz w:val="24"/>
        </w:rPr>
        <w:t> </w:t>
      </w:r>
      <w:r>
        <w:rPr>
          <w:w w:val="95"/>
          <w:sz w:val="24"/>
        </w:rPr>
        <w:t>outcome</w:t>
      </w:r>
      <w:r>
        <w:rPr>
          <w:spacing w:val="-19"/>
          <w:w w:val="95"/>
          <w:sz w:val="24"/>
        </w:rPr>
        <w:t> </w:t>
      </w:r>
      <w:r>
        <w:rPr>
          <w:w w:val="95"/>
          <w:sz w:val="24"/>
        </w:rPr>
        <w:t>of</w:t>
      </w:r>
      <w:r>
        <w:rPr>
          <w:spacing w:val="-18"/>
          <w:w w:val="95"/>
          <w:sz w:val="24"/>
        </w:rPr>
        <w:t> </w:t>
      </w:r>
      <w:r>
        <w:rPr>
          <w:w w:val="95"/>
          <w:sz w:val="24"/>
        </w:rPr>
        <w:t>pediatric</w:t>
      </w:r>
      <w:r>
        <w:rPr>
          <w:spacing w:val="-19"/>
          <w:w w:val="95"/>
          <w:sz w:val="24"/>
        </w:rPr>
        <w:t> </w:t>
      </w:r>
      <w:r>
        <w:rPr>
          <w:w w:val="95"/>
          <w:sz w:val="24"/>
        </w:rPr>
        <w:t>intensive</w:t>
      </w:r>
      <w:r>
        <w:rPr>
          <w:spacing w:val="-18"/>
          <w:w w:val="95"/>
          <w:sz w:val="24"/>
        </w:rPr>
        <w:t> </w:t>
      </w:r>
      <w:r>
        <w:rPr>
          <w:w w:val="95"/>
          <w:sz w:val="24"/>
        </w:rPr>
        <w:t>care.</w:t>
      </w:r>
      <w:r>
        <w:rPr>
          <w:spacing w:val="-10"/>
          <w:w w:val="95"/>
          <w:sz w:val="24"/>
        </w:rPr>
        <w:t> </w:t>
      </w:r>
      <w:r>
        <w:rPr>
          <w:w w:val="95"/>
          <w:sz w:val="24"/>
        </w:rPr>
        <w:t>J</w:t>
      </w:r>
      <w:r>
        <w:rPr>
          <w:spacing w:val="-19"/>
          <w:w w:val="95"/>
          <w:sz w:val="24"/>
        </w:rPr>
        <w:t> </w:t>
      </w:r>
      <w:r>
        <w:rPr>
          <w:w w:val="95"/>
          <w:sz w:val="24"/>
        </w:rPr>
        <w:t>Pediatr.</w:t>
      </w:r>
      <w:r>
        <w:rPr>
          <w:spacing w:val="-18"/>
          <w:w w:val="95"/>
          <w:sz w:val="24"/>
        </w:rPr>
        <w:t> </w:t>
      </w:r>
      <w:r>
        <w:rPr>
          <w:w w:val="95"/>
          <w:sz w:val="24"/>
        </w:rPr>
        <w:t>1992;121(1):68– </w:t>
      </w:r>
      <w:r>
        <w:rPr>
          <w:sz w:val="24"/>
        </w:rPr>
        <w:t>74.</w:t>
      </w:r>
    </w:p>
    <w:p>
      <w:pPr>
        <w:pStyle w:val="ListParagraph"/>
        <w:numPr>
          <w:ilvl w:val="0"/>
          <w:numId w:val="16"/>
        </w:numPr>
        <w:tabs>
          <w:tab w:pos="622" w:val="left" w:leader="none"/>
        </w:tabs>
        <w:spacing w:line="254" w:lineRule="auto" w:before="194" w:after="0"/>
        <w:ind w:left="621" w:right="1799" w:hanging="481"/>
        <w:jc w:val="both"/>
        <w:rPr>
          <w:sz w:val="24"/>
        </w:rPr>
      </w:pPr>
      <w:r>
        <w:rPr>
          <w:sz w:val="24"/>
        </w:rPr>
        <w:t>Fiser DH, Tilford JM, Roberson PK. Relationship of illness severity and length</w:t>
      </w:r>
      <w:r>
        <w:rPr>
          <w:spacing w:val="-32"/>
          <w:sz w:val="24"/>
        </w:rPr>
        <w:t> </w:t>
      </w:r>
      <w:r>
        <w:rPr>
          <w:sz w:val="24"/>
        </w:rPr>
        <w:t>of </w:t>
      </w:r>
      <w:r>
        <w:rPr>
          <w:w w:val="95"/>
          <w:sz w:val="24"/>
        </w:rPr>
        <w:t>stay to functional outcomes in the pediatric intensive care unit: a multi-institutional </w:t>
      </w:r>
      <w:r>
        <w:rPr>
          <w:spacing w:val="-4"/>
          <w:sz w:val="24"/>
        </w:rPr>
        <w:t>study. </w:t>
      </w:r>
      <w:r>
        <w:rPr>
          <w:sz w:val="24"/>
        </w:rPr>
        <w:t>Crit Care Med.</w:t>
      </w:r>
      <w:r>
        <w:rPr>
          <w:spacing w:val="35"/>
          <w:sz w:val="24"/>
        </w:rPr>
        <w:t> </w:t>
      </w:r>
      <w:r>
        <w:rPr>
          <w:sz w:val="24"/>
        </w:rPr>
        <w:t>2000;28(4):1173–9.</w:t>
      </w:r>
    </w:p>
    <w:p>
      <w:pPr>
        <w:pStyle w:val="ListParagraph"/>
        <w:numPr>
          <w:ilvl w:val="0"/>
          <w:numId w:val="16"/>
        </w:numPr>
        <w:tabs>
          <w:tab w:pos="622" w:val="left" w:leader="none"/>
        </w:tabs>
        <w:spacing w:line="254" w:lineRule="auto" w:before="194" w:after="0"/>
        <w:ind w:left="615" w:right="1752" w:hanging="475"/>
        <w:jc w:val="both"/>
        <w:rPr>
          <w:sz w:val="24"/>
        </w:rPr>
      </w:pPr>
      <w:bookmarkStart w:name="_bookmark62" w:id="155"/>
      <w:bookmarkEnd w:id="155"/>
      <w:r>
        <w:rPr/>
      </w:r>
      <w:bookmarkStart w:name="_bookmark62" w:id="156"/>
      <w:bookmarkEnd w:id="156"/>
      <w:r>
        <w:rPr>
          <w:sz w:val="24"/>
        </w:rPr>
        <w:t>Fiser</w:t>
      </w:r>
      <w:r>
        <w:rPr>
          <w:spacing w:val="-28"/>
          <w:sz w:val="24"/>
        </w:rPr>
        <w:t> </w:t>
      </w:r>
      <w:r>
        <w:rPr>
          <w:sz w:val="24"/>
        </w:rPr>
        <w:t>DH,</w:t>
      </w:r>
      <w:r>
        <w:rPr>
          <w:spacing w:val="-28"/>
          <w:sz w:val="24"/>
        </w:rPr>
        <w:t> </w:t>
      </w:r>
      <w:r>
        <w:rPr>
          <w:sz w:val="24"/>
        </w:rPr>
        <w:t>Long</w:t>
      </w:r>
      <w:r>
        <w:rPr>
          <w:spacing w:val="-28"/>
          <w:sz w:val="24"/>
        </w:rPr>
        <w:t> </w:t>
      </w:r>
      <w:r>
        <w:rPr>
          <w:sz w:val="24"/>
        </w:rPr>
        <w:t>N,</w:t>
      </w:r>
      <w:r>
        <w:rPr>
          <w:spacing w:val="-29"/>
          <w:sz w:val="24"/>
        </w:rPr>
        <w:t> </w:t>
      </w:r>
      <w:r>
        <w:rPr>
          <w:sz w:val="24"/>
        </w:rPr>
        <w:t>Roberson</w:t>
      </w:r>
      <w:r>
        <w:rPr>
          <w:spacing w:val="-28"/>
          <w:sz w:val="24"/>
        </w:rPr>
        <w:t> </w:t>
      </w:r>
      <w:r>
        <w:rPr>
          <w:sz w:val="24"/>
        </w:rPr>
        <w:t>PK,</w:t>
      </w:r>
      <w:r>
        <w:rPr>
          <w:spacing w:val="-28"/>
          <w:sz w:val="24"/>
        </w:rPr>
        <w:t> </w:t>
      </w:r>
      <w:r>
        <w:rPr>
          <w:sz w:val="24"/>
        </w:rPr>
        <w:t>Hefley</w:t>
      </w:r>
      <w:r>
        <w:rPr>
          <w:spacing w:val="-28"/>
          <w:sz w:val="24"/>
        </w:rPr>
        <w:t> </w:t>
      </w:r>
      <w:r>
        <w:rPr>
          <w:sz w:val="24"/>
        </w:rPr>
        <w:t>G,</w:t>
      </w:r>
      <w:r>
        <w:rPr>
          <w:spacing w:val="-28"/>
          <w:sz w:val="24"/>
        </w:rPr>
        <w:t> </w:t>
      </w:r>
      <w:r>
        <w:rPr>
          <w:sz w:val="24"/>
        </w:rPr>
        <w:t>Zolten</w:t>
      </w:r>
      <w:r>
        <w:rPr>
          <w:spacing w:val="-28"/>
          <w:sz w:val="24"/>
        </w:rPr>
        <w:t> </w:t>
      </w:r>
      <w:r>
        <w:rPr>
          <w:sz w:val="24"/>
        </w:rPr>
        <w:t>K,</w:t>
      </w:r>
      <w:r>
        <w:rPr>
          <w:spacing w:val="-28"/>
          <w:sz w:val="24"/>
        </w:rPr>
        <w:t> </w:t>
      </w:r>
      <w:r>
        <w:rPr>
          <w:sz w:val="24"/>
        </w:rPr>
        <w:t>Brodie-Fowler</w:t>
      </w:r>
      <w:r>
        <w:rPr>
          <w:spacing w:val="-28"/>
          <w:sz w:val="24"/>
        </w:rPr>
        <w:t> </w:t>
      </w:r>
      <w:r>
        <w:rPr>
          <w:sz w:val="24"/>
        </w:rPr>
        <w:t>M.</w:t>
      </w:r>
      <w:r>
        <w:rPr>
          <w:spacing w:val="-19"/>
          <w:sz w:val="24"/>
        </w:rPr>
        <w:t> </w:t>
      </w:r>
      <w:r>
        <w:rPr>
          <w:sz w:val="24"/>
        </w:rPr>
        <w:t>Relationship </w:t>
      </w:r>
      <w:r>
        <w:rPr>
          <w:w w:val="95"/>
          <w:sz w:val="24"/>
        </w:rPr>
        <w:t>of</w:t>
      </w:r>
      <w:r>
        <w:rPr>
          <w:spacing w:val="-13"/>
          <w:w w:val="95"/>
          <w:sz w:val="24"/>
        </w:rPr>
        <w:t> </w:t>
      </w:r>
      <w:r>
        <w:rPr>
          <w:w w:val="95"/>
          <w:sz w:val="24"/>
        </w:rPr>
        <w:t>pediatric</w:t>
      </w:r>
      <w:r>
        <w:rPr>
          <w:spacing w:val="-13"/>
          <w:w w:val="95"/>
          <w:sz w:val="24"/>
        </w:rPr>
        <w:t> </w:t>
      </w:r>
      <w:r>
        <w:rPr>
          <w:w w:val="95"/>
          <w:sz w:val="24"/>
        </w:rPr>
        <w:t>overall</w:t>
      </w:r>
      <w:r>
        <w:rPr>
          <w:spacing w:val="-13"/>
          <w:w w:val="95"/>
          <w:sz w:val="24"/>
        </w:rPr>
        <w:t> </w:t>
      </w:r>
      <w:r>
        <w:rPr>
          <w:w w:val="95"/>
          <w:sz w:val="24"/>
        </w:rPr>
        <w:t>performance</w:t>
      </w:r>
      <w:r>
        <w:rPr>
          <w:spacing w:val="-13"/>
          <w:w w:val="95"/>
          <w:sz w:val="24"/>
        </w:rPr>
        <w:t> </w:t>
      </w:r>
      <w:r>
        <w:rPr>
          <w:w w:val="95"/>
          <w:sz w:val="24"/>
        </w:rPr>
        <w:t>category</w:t>
      </w:r>
      <w:r>
        <w:rPr>
          <w:spacing w:val="-13"/>
          <w:w w:val="95"/>
          <w:sz w:val="24"/>
        </w:rPr>
        <w:t> </w:t>
      </w:r>
      <w:r>
        <w:rPr>
          <w:w w:val="95"/>
          <w:sz w:val="24"/>
        </w:rPr>
        <w:t>and</w:t>
      </w:r>
      <w:r>
        <w:rPr>
          <w:spacing w:val="-13"/>
          <w:w w:val="95"/>
          <w:sz w:val="24"/>
        </w:rPr>
        <w:t> </w:t>
      </w:r>
      <w:r>
        <w:rPr>
          <w:w w:val="95"/>
          <w:sz w:val="24"/>
        </w:rPr>
        <w:t>pediatric</w:t>
      </w:r>
      <w:r>
        <w:rPr>
          <w:spacing w:val="-13"/>
          <w:w w:val="95"/>
          <w:sz w:val="24"/>
        </w:rPr>
        <w:t> </w:t>
      </w:r>
      <w:r>
        <w:rPr>
          <w:w w:val="95"/>
          <w:sz w:val="24"/>
        </w:rPr>
        <w:t>cerebral</w:t>
      </w:r>
      <w:r>
        <w:rPr>
          <w:spacing w:val="-13"/>
          <w:w w:val="95"/>
          <w:sz w:val="24"/>
        </w:rPr>
        <w:t> </w:t>
      </w:r>
      <w:r>
        <w:rPr>
          <w:w w:val="95"/>
          <w:sz w:val="24"/>
        </w:rPr>
        <w:t>performance</w:t>
      </w:r>
      <w:r>
        <w:rPr>
          <w:spacing w:val="-13"/>
          <w:w w:val="95"/>
          <w:sz w:val="24"/>
        </w:rPr>
        <w:t> </w:t>
      </w:r>
      <w:r>
        <w:rPr>
          <w:w w:val="95"/>
          <w:sz w:val="24"/>
        </w:rPr>
        <w:t>category </w:t>
      </w:r>
      <w:r>
        <w:rPr>
          <w:sz w:val="24"/>
        </w:rPr>
        <w:t>scores</w:t>
      </w:r>
      <w:r>
        <w:rPr>
          <w:spacing w:val="-5"/>
          <w:sz w:val="24"/>
        </w:rPr>
        <w:t> </w:t>
      </w:r>
      <w:r>
        <w:rPr>
          <w:sz w:val="24"/>
        </w:rPr>
        <w:t>at</w:t>
      </w:r>
      <w:r>
        <w:rPr>
          <w:spacing w:val="-4"/>
          <w:sz w:val="24"/>
        </w:rPr>
        <w:t> </w:t>
      </w:r>
      <w:r>
        <w:rPr>
          <w:sz w:val="24"/>
        </w:rPr>
        <w:t>pediatric</w:t>
      </w:r>
      <w:r>
        <w:rPr>
          <w:spacing w:val="-5"/>
          <w:sz w:val="24"/>
        </w:rPr>
        <w:t> </w:t>
      </w:r>
      <w:r>
        <w:rPr>
          <w:sz w:val="24"/>
        </w:rPr>
        <w:t>intensive</w:t>
      </w:r>
      <w:r>
        <w:rPr>
          <w:spacing w:val="-4"/>
          <w:sz w:val="24"/>
        </w:rPr>
        <w:t> </w:t>
      </w:r>
      <w:r>
        <w:rPr>
          <w:sz w:val="24"/>
        </w:rPr>
        <w:t>care</w:t>
      </w:r>
      <w:r>
        <w:rPr>
          <w:spacing w:val="-5"/>
          <w:sz w:val="24"/>
        </w:rPr>
        <w:t> </w:t>
      </w:r>
      <w:r>
        <w:rPr>
          <w:sz w:val="24"/>
        </w:rPr>
        <w:t>unit</w:t>
      </w:r>
      <w:r>
        <w:rPr>
          <w:spacing w:val="-4"/>
          <w:sz w:val="24"/>
        </w:rPr>
        <w:t> </w:t>
      </w:r>
      <w:r>
        <w:rPr>
          <w:sz w:val="24"/>
        </w:rPr>
        <w:t>discharge</w:t>
      </w:r>
      <w:r>
        <w:rPr>
          <w:spacing w:val="-5"/>
          <w:sz w:val="24"/>
        </w:rPr>
        <w:t> </w:t>
      </w:r>
      <w:r>
        <w:rPr>
          <w:sz w:val="24"/>
        </w:rPr>
        <w:t>with</w:t>
      </w:r>
      <w:r>
        <w:rPr>
          <w:spacing w:val="-4"/>
          <w:sz w:val="24"/>
        </w:rPr>
        <w:t> </w:t>
      </w:r>
      <w:r>
        <w:rPr>
          <w:sz w:val="24"/>
        </w:rPr>
        <w:t>outcome</w:t>
      </w:r>
      <w:r>
        <w:rPr>
          <w:spacing w:val="-5"/>
          <w:sz w:val="24"/>
        </w:rPr>
        <w:t> </w:t>
      </w:r>
      <w:r>
        <w:rPr>
          <w:sz w:val="24"/>
        </w:rPr>
        <w:t>measures</w:t>
      </w:r>
      <w:r>
        <w:rPr>
          <w:spacing w:val="-4"/>
          <w:sz w:val="24"/>
        </w:rPr>
        <w:t> </w:t>
      </w:r>
      <w:r>
        <w:rPr>
          <w:sz w:val="24"/>
        </w:rPr>
        <w:t>collected at hospital discharge and 1- and 6-month follow-up assessments. Crit Care Med. 2000;28(7):2616–20.</w:t>
      </w:r>
    </w:p>
    <w:p>
      <w:pPr>
        <w:pStyle w:val="ListParagraph"/>
        <w:numPr>
          <w:ilvl w:val="0"/>
          <w:numId w:val="16"/>
        </w:numPr>
        <w:tabs>
          <w:tab w:pos="622" w:val="left" w:leader="none"/>
        </w:tabs>
        <w:spacing w:line="254" w:lineRule="auto" w:before="194" w:after="0"/>
        <w:ind w:left="615" w:right="1756" w:hanging="475"/>
        <w:jc w:val="both"/>
        <w:rPr>
          <w:sz w:val="24"/>
        </w:rPr>
      </w:pPr>
      <w:bookmarkStart w:name="_bookmark63" w:id="157"/>
      <w:bookmarkEnd w:id="157"/>
      <w:r>
        <w:rPr/>
      </w:r>
      <w:bookmarkStart w:name="_bookmark63" w:id="158"/>
      <w:bookmarkEnd w:id="158"/>
      <w:r>
        <w:rPr>
          <w:sz w:val="24"/>
        </w:rPr>
        <w:t>P</w:t>
      </w:r>
      <w:r>
        <w:rPr>
          <w:sz w:val="24"/>
        </w:rPr>
        <w:t>ollack MM, Holubkov R, Glass </w:t>
      </w:r>
      <w:r>
        <w:rPr>
          <w:spacing w:val="-10"/>
          <w:sz w:val="24"/>
        </w:rPr>
        <w:t>P, </w:t>
      </w:r>
      <w:r>
        <w:rPr>
          <w:sz w:val="24"/>
        </w:rPr>
        <w:t>Dean JM, Meert KL, Zimmerman J, et al. </w:t>
      </w:r>
      <w:r>
        <w:rPr>
          <w:w w:val="95"/>
          <w:sz w:val="24"/>
        </w:rPr>
        <w:t>Functional</w:t>
      </w:r>
      <w:r>
        <w:rPr>
          <w:spacing w:val="-23"/>
          <w:w w:val="95"/>
          <w:sz w:val="24"/>
        </w:rPr>
        <w:t> </w:t>
      </w:r>
      <w:r>
        <w:rPr>
          <w:w w:val="95"/>
          <w:sz w:val="24"/>
        </w:rPr>
        <w:t>Status</w:t>
      </w:r>
      <w:r>
        <w:rPr>
          <w:spacing w:val="-22"/>
          <w:w w:val="95"/>
          <w:sz w:val="24"/>
        </w:rPr>
        <w:t> </w:t>
      </w:r>
      <w:r>
        <w:rPr>
          <w:w w:val="95"/>
          <w:sz w:val="24"/>
        </w:rPr>
        <w:t>Scale:</w:t>
      </w:r>
      <w:r>
        <w:rPr>
          <w:spacing w:val="-5"/>
          <w:w w:val="95"/>
          <w:sz w:val="24"/>
        </w:rPr>
        <w:t> </w:t>
      </w:r>
      <w:r>
        <w:rPr>
          <w:w w:val="95"/>
          <w:sz w:val="24"/>
        </w:rPr>
        <w:t>new</w:t>
      </w:r>
      <w:r>
        <w:rPr>
          <w:spacing w:val="-23"/>
          <w:w w:val="95"/>
          <w:sz w:val="24"/>
        </w:rPr>
        <w:t> </w:t>
      </w:r>
      <w:r>
        <w:rPr>
          <w:w w:val="95"/>
          <w:sz w:val="24"/>
        </w:rPr>
        <w:t>pediatric</w:t>
      </w:r>
      <w:r>
        <w:rPr>
          <w:spacing w:val="-23"/>
          <w:w w:val="95"/>
          <w:sz w:val="24"/>
        </w:rPr>
        <w:t> </w:t>
      </w:r>
      <w:r>
        <w:rPr>
          <w:w w:val="95"/>
          <w:sz w:val="24"/>
        </w:rPr>
        <w:t>outcome</w:t>
      </w:r>
      <w:r>
        <w:rPr>
          <w:spacing w:val="-22"/>
          <w:w w:val="95"/>
          <w:sz w:val="24"/>
        </w:rPr>
        <w:t> </w:t>
      </w:r>
      <w:r>
        <w:rPr>
          <w:w w:val="95"/>
          <w:sz w:val="24"/>
        </w:rPr>
        <w:t>measure.</w:t>
      </w:r>
      <w:r>
        <w:rPr>
          <w:spacing w:val="-15"/>
          <w:w w:val="95"/>
          <w:sz w:val="24"/>
        </w:rPr>
        <w:t> </w:t>
      </w:r>
      <w:r>
        <w:rPr>
          <w:w w:val="95"/>
          <w:sz w:val="24"/>
        </w:rPr>
        <w:t>Pediatrics.</w:t>
      </w:r>
      <w:r>
        <w:rPr>
          <w:spacing w:val="-23"/>
          <w:w w:val="95"/>
          <w:sz w:val="24"/>
        </w:rPr>
        <w:t> </w:t>
      </w:r>
      <w:r>
        <w:rPr>
          <w:w w:val="95"/>
          <w:sz w:val="24"/>
        </w:rPr>
        <w:t>2009;124(1):e18– </w:t>
      </w:r>
      <w:r>
        <w:rPr>
          <w:sz w:val="24"/>
        </w:rPr>
        <w:t>28.</w:t>
      </w:r>
    </w:p>
    <w:p>
      <w:pPr>
        <w:spacing w:after="0" w:line="254" w:lineRule="auto"/>
        <w:jc w:val="both"/>
        <w:rPr>
          <w:sz w:val="24"/>
        </w:rPr>
        <w:sectPr>
          <w:pgSz w:w="12240" w:h="15840"/>
          <w:pgMar w:header="1137" w:footer="2179" w:top="1500" w:bottom="2360" w:left="1300" w:right="0"/>
        </w:sect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spacing w:before="161"/>
        <w:ind w:left="1782" w:right="0" w:firstLine="0"/>
        <w:jc w:val="left"/>
        <w:rPr>
          <w:rFonts w:ascii="Arial"/>
          <w:sz w:val="45"/>
        </w:rPr>
      </w:pPr>
      <w:bookmarkStart w:name="_bookmark64" w:id="159"/>
      <w:bookmarkEnd w:id="159"/>
      <w:r>
        <w:rPr/>
      </w:r>
      <w:r>
        <w:rPr>
          <w:rFonts w:ascii="Arial"/>
          <w:sz w:val="45"/>
        </w:rPr>
        <w:t>LAPSE Study Protocol Overview</w:t>
      </w:r>
    </w:p>
    <w:p>
      <w:pPr>
        <w:pStyle w:val="BodyText"/>
        <w:rPr>
          <w:rFonts w:ascii="Arial"/>
          <w:sz w:val="20"/>
        </w:rPr>
      </w:pPr>
    </w:p>
    <w:p>
      <w:pPr>
        <w:pStyle w:val="BodyText"/>
        <w:rPr>
          <w:rFonts w:ascii="Arial"/>
          <w:sz w:val="20"/>
        </w:rPr>
      </w:pPr>
    </w:p>
    <w:p>
      <w:pPr>
        <w:pStyle w:val="BodyText"/>
        <w:spacing w:before="1"/>
        <w:rPr>
          <w:rFonts w:ascii="Arial"/>
          <w:sz w:val="22"/>
        </w:rPr>
      </w:pPr>
    </w:p>
    <w:p>
      <w:pPr>
        <w:tabs>
          <w:tab w:pos="5465" w:val="left" w:leader="none"/>
          <w:tab w:pos="7202" w:val="left" w:leader="none"/>
          <w:tab w:pos="7580" w:val="left" w:leader="none"/>
        </w:tabs>
        <w:spacing w:before="166"/>
        <w:ind w:left="2658" w:right="0" w:firstLine="0"/>
        <w:jc w:val="left"/>
        <w:rPr>
          <w:rFonts w:ascii="Arial"/>
          <w:sz w:val="15"/>
        </w:rPr>
      </w:pPr>
      <w:r>
        <w:rPr/>
        <w:pict>
          <v:group style="position:absolute;margin-left:337.881317pt;margin-top:-2.696754pt;width:90.1pt;height:42.8pt;mso-position-horizontal-relative:page;mso-position-vertical-relative:paragraph;z-index:-37336" coordorigin="6758,-54" coordsize="1802,856">
            <v:shape style="position:absolute;left:6809;top:-54;width:1750;height:856" type="#_x0000_t75" stroked="false">
              <v:imagedata r:id="rId12" o:title=""/>
            </v:shape>
            <v:shape style="position:absolute;left:6763;top:304;width:101;height:76" coordorigin="6764,305" coordsize="101,76" path="m6764,305l6764,380,6865,343,6764,305xe" filled="true" fillcolor="#000000" stroked="false">
              <v:path arrowok="t"/>
              <v:fill type="solid"/>
            </v:shape>
            <v:shape style="position:absolute;left:6763;top:304;width:101;height:76" coordorigin="6764,305" coordsize="101,76" path="m6865,343l6764,305,6764,380,6865,343xe" filled="false" stroked="true" strokeweight=".629380pt" strokecolor="#000000">
              <v:path arrowok="t"/>
              <v:stroke dashstyle="solid"/>
            </v:shape>
            <w10:wrap type="none"/>
          </v:group>
        </w:pict>
      </w:r>
      <w:r>
        <w:rPr/>
        <w:pict>
          <v:group style="position:absolute;margin-left:443.7724pt;margin-top:-2.696754pt;width:90.6pt;height:42.8pt;mso-position-horizontal-relative:page;mso-position-vertical-relative:paragraph;z-index:4408" coordorigin="8875,-54" coordsize="1812,856">
            <v:shape style="position:absolute;left:8937;top:-54;width:1750;height:856" type="#_x0000_t75" stroked="false">
              <v:imagedata r:id="rId12" o:title=""/>
            </v:shape>
            <v:shape style="position:absolute;left:8881;top:306;width:101;height:76" coordorigin="8882,306" coordsize="101,76" path="m8882,306l8882,382,8982,344,8882,306xe" filled="true" fillcolor="#000000" stroked="false">
              <v:path arrowok="t"/>
              <v:fill type="solid"/>
            </v:shape>
            <v:shape style="position:absolute;left:8881;top:306;width:101;height:76" coordorigin="8882,306" coordsize="101,76" path="m8982,344l8882,306,8882,382,8982,344xe" filled="false" stroked="true" strokeweight=".629380pt" strokecolor="#000000">
              <v:path arrowok="t"/>
              <v:stroke dashstyle="solid"/>
            </v:shape>
            <v:shape style="position:absolute;left:9018;top:-10;width:1599;height:705" type="#_x0000_t202" filled="true" fillcolor="#ffffff" stroked="true" strokeweight=".629380pt" strokecolor="#000000">
              <v:textbox inset="0,0,0,0">
                <w:txbxContent>
                  <w:p>
                    <w:pPr>
                      <w:spacing w:line="240" w:lineRule="auto" w:before="8"/>
                      <w:rPr>
                        <w:sz w:val="14"/>
                      </w:rPr>
                    </w:pPr>
                  </w:p>
                  <w:p>
                    <w:pPr>
                      <w:spacing w:line="244" w:lineRule="auto" w:before="0"/>
                      <w:ind w:left="190" w:right="192" w:firstLine="134"/>
                      <w:jc w:val="left"/>
                      <w:rPr>
                        <w:rFonts w:ascii="Arial"/>
                        <w:sz w:val="15"/>
                      </w:rPr>
                    </w:pPr>
                    <w:r>
                      <w:rPr>
                        <w:rFonts w:ascii="Arial"/>
                        <w:b/>
                        <w:sz w:val="15"/>
                      </w:rPr>
                      <w:t>Follow up </w:t>
                    </w:r>
                    <w:r>
                      <w:rPr>
                        <w:rFonts w:ascii="Arial"/>
                        <w:sz w:val="15"/>
                      </w:rPr>
                      <w:t>for surviving subjects</w:t>
                    </w:r>
                  </w:p>
                </w:txbxContent>
              </v:textbox>
              <v:fill type="solid"/>
              <v:stroke dashstyle="solid"/>
              <w10:wrap type="none"/>
            </v:shape>
            <w10:wrap type="none"/>
          </v:group>
        </w:pict>
      </w:r>
      <w:r>
        <w:rPr/>
        <w:drawing>
          <wp:anchor distT="0" distB="0" distL="0" distR="0" allowOverlap="1" layoutInCell="1" locked="0" behindDoc="1" simplePos="0" relativeHeight="268398191">
            <wp:simplePos x="0" y="0"/>
            <wp:positionH relativeFrom="page">
              <wp:posOffset>1622587</wp:posOffset>
            </wp:positionH>
            <wp:positionV relativeFrom="paragraph">
              <wp:posOffset>-146152</wp:posOffset>
            </wp:positionV>
            <wp:extent cx="935195" cy="767340"/>
            <wp:effectExtent l="0" t="0" r="0" b="0"/>
            <wp:wrapNone/>
            <wp:docPr id="1" name="image2.png" descr=""/>
            <wp:cNvGraphicFramePr>
              <a:graphicFrameLocks noChangeAspect="1"/>
            </wp:cNvGraphicFramePr>
            <a:graphic>
              <a:graphicData uri="http://schemas.openxmlformats.org/drawingml/2006/picture">
                <pic:pic>
                  <pic:nvPicPr>
                    <pic:cNvPr id="2" name="image2.png"/>
                    <pic:cNvPicPr/>
                  </pic:nvPicPr>
                  <pic:blipFill>
                    <a:blip r:embed="rId13" cstate="print"/>
                    <a:stretch>
                      <a:fillRect/>
                    </a:stretch>
                  </pic:blipFill>
                  <pic:spPr>
                    <a:xfrm>
                      <a:off x="0" y="0"/>
                      <a:ext cx="935195" cy="767340"/>
                    </a:xfrm>
                    <a:prstGeom prst="rect">
                      <a:avLst/>
                    </a:prstGeom>
                  </pic:spPr>
                </pic:pic>
              </a:graphicData>
            </a:graphic>
          </wp:anchor>
        </w:drawing>
      </w:r>
      <w:r>
        <w:rPr/>
        <w:pict>
          <v:shape style="position:absolute;margin-left:344.584198pt;margin-top:-.493926pt;width:79.95pt;height:35.25pt;mso-position-horizontal-relative:page;mso-position-vertical-relative:paragraph;z-index:-37216" type="#_x0000_t202" filled="true" fillcolor="#ffffff" stroked="true" strokeweight=".629380pt" strokecolor="#000000">
            <v:textbox inset="0,0,0,0">
              <w:txbxContent>
                <w:p>
                  <w:pPr>
                    <w:pStyle w:val="BodyText"/>
                    <w:spacing w:before="8"/>
                    <w:rPr>
                      <w:sz w:val="14"/>
                    </w:rPr>
                  </w:pPr>
                </w:p>
                <w:p>
                  <w:pPr>
                    <w:spacing w:line="244" w:lineRule="auto" w:before="0"/>
                    <w:ind w:left="229" w:right="96" w:hanging="118"/>
                    <w:jc w:val="left"/>
                    <w:rPr>
                      <w:rFonts w:ascii="Arial"/>
                      <w:sz w:val="15"/>
                    </w:rPr>
                  </w:pPr>
                  <w:r>
                    <w:rPr>
                      <w:rFonts w:ascii="Arial"/>
                      <w:b/>
                      <w:sz w:val="15"/>
                    </w:rPr>
                    <w:t>Consented </w:t>
                  </w:r>
                  <w:r>
                    <w:rPr>
                      <w:rFonts w:ascii="Arial"/>
                      <w:sz w:val="15"/>
                    </w:rPr>
                    <w:t>Patients for LAPSE Study</w:t>
                  </w:r>
                </w:p>
              </w:txbxContent>
            </v:textbox>
            <v:fill type="solid"/>
            <v:stroke dashstyle="solid"/>
            <w10:wrap type="none"/>
          </v:shape>
        </w:pict>
      </w:r>
      <w:r>
        <w:rPr/>
        <w:pict>
          <v:shape style="position:absolute;margin-left:131.853775pt;margin-top:-9.305245pt;width:65.5pt;height:52.9pt;mso-position-horizontal-relative:page;mso-position-vertical-relative:paragraph;z-index:4504" type="#_x0000_t202" filled="true" fillcolor="#ffffff" stroked="true" strokeweight=".629380pt" strokecolor="#000000">
            <v:textbox inset="0,0,0,0">
              <w:txbxContent>
                <w:p>
                  <w:pPr>
                    <w:pStyle w:val="BodyText"/>
                    <w:rPr>
                      <w:sz w:val="14"/>
                    </w:rPr>
                  </w:pPr>
                </w:p>
                <w:p>
                  <w:pPr>
                    <w:spacing w:line="244" w:lineRule="auto" w:before="96"/>
                    <w:ind w:left="88" w:right="89" w:hanging="1"/>
                    <w:jc w:val="center"/>
                    <w:rPr>
                      <w:rFonts w:ascii="Arial"/>
                      <w:sz w:val="15"/>
                    </w:rPr>
                  </w:pPr>
                  <w:r>
                    <w:rPr>
                      <w:rFonts w:ascii="Arial"/>
                      <w:b/>
                      <w:sz w:val="15"/>
                    </w:rPr>
                    <w:t>All </w:t>
                  </w:r>
                  <w:r>
                    <w:rPr>
                      <w:rFonts w:ascii="Arial"/>
                      <w:sz w:val="15"/>
                    </w:rPr>
                    <w:t>Community Acquired Severe Sepsis Patients</w:t>
                  </w:r>
                </w:p>
              </w:txbxContent>
            </v:textbox>
            <v:fill type="solid"/>
            <v:stroke dashstyle="solid"/>
            <w10:wrap type="none"/>
          </v:shape>
        </w:pict>
      </w:r>
      <w:r>
        <w:rPr>
          <w:rFonts w:ascii="Arial"/>
          <w:w w:val="100"/>
          <w:sz w:val="15"/>
          <w:u w:val="single"/>
        </w:rPr>
        <w:t> </w:t>
      </w:r>
      <w:r>
        <w:rPr>
          <w:rFonts w:ascii="Arial"/>
          <w:sz w:val="15"/>
          <w:u w:val="single"/>
        </w:rPr>
        <w:tab/>
      </w:r>
      <w:r>
        <w:rPr>
          <w:rFonts w:ascii="Arial"/>
          <w:sz w:val="15"/>
        </w:rPr>
        <w:tab/>
      </w:r>
      <w:r>
        <w:rPr>
          <w:rFonts w:ascii="Arial"/>
          <w:w w:val="100"/>
          <w:position w:val="-8"/>
          <w:sz w:val="15"/>
          <w:u w:val="single"/>
        </w:rPr>
        <w:t> </w:t>
      </w:r>
      <w:r>
        <w:rPr>
          <w:rFonts w:ascii="Arial"/>
          <w:position w:val="-8"/>
          <w:sz w:val="15"/>
          <w:u w:val="single"/>
        </w:rPr>
        <w:tab/>
      </w:r>
    </w:p>
    <w:p>
      <w:pPr>
        <w:pStyle w:val="BodyText"/>
        <w:rPr>
          <w:rFonts w:ascii="Arial"/>
          <w:sz w:val="20"/>
        </w:rPr>
      </w:pPr>
    </w:p>
    <w:p>
      <w:pPr>
        <w:pStyle w:val="BodyText"/>
        <w:spacing w:before="10"/>
        <w:rPr>
          <w:rFonts w:ascii="Arial"/>
          <w:sz w:val="23"/>
        </w:rPr>
      </w:pPr>
    </w:p>
    <w:p>
      <w:pPr>
        <w:spacing w:after="0"/>
        <w:rPr>
          <w:rFonts w:ascii="Arial"/>
          <w:sz w:val="23"/>
        </w:rPr>
        <w:sectPr>
          <w:pgSz w:w="12240" w:h="15840"/>
          <w:pgMar w:header="1137" w:footer="2179" w:top="1500" w:bottom="2360" w:left="1300" w:right="0"/>
        </w:sectPr>
      </w:pPr>
    </w:p>
    <w:p>
      <w:pPr>
        <w:pStyle w:val="BodyText"/>
        <w:rPr>
          <w:rFonts w:ascii="Arial"/>
          <w:sz w:val="20"/>
        </w:rPr>
      </w:pPr>
    </w:p>
    <w:p>
      <w:pPr>
        <w:pStyle w:val="BodyText"/>
        <w:rPr>
          <w:rFonts w:ascii="Arial"/>
          <w:sz w:val="20"/>
        </w:rPr>
      </w:pPr>
    </w:p>
    <w:p>
      <w:pPr>
        <w:pStyle w:val="BodyText"/>
        <w:spacing w:before="1" w:after="1"/>
        <w:rPr>
          <w:rFonts w:ascii="Arial"/>
          <w:sz w:val="23"/>
        </w:rPr>
      </w:pPr>
    </w:p>
    <w:p>
      <w:pPr>
        <w:pStyle w:val="BodyText"/>
        <w:spacing w:line="161" w:lineRule="exact"/>
        <w:ind w:left="990"/>
        <w:rPr>
          <w:rFonts w:ascii="Arial"/>
          <w:sz w:val="17"/>
        </w:rPr>
      </w:pPr>
      <w:r>
        <w:rPr>
          <w:rFonts w:ascii="Arial"/>
          <w:position w:val="-3"/>
          <w:sz w:val="17"/>
        </w:rPr>
        <w:pict>
          <v:shape style="width:116.45pt;height:7.4pt;mso-position-horizontal-relative:char;mso-position-vertical-relative:line" type="#_x0000_t202" filled="false" stroked="true" strokeweight=".629380pt" strokecolor="#000000">
            <w10:anchorlock/>
            <v:textbox inset="0,0,0,0">
              <w:txbxContent>
                <w:p>
                  <w:pPr>
                    <w:spacing w:line="135" w:lineRule="exact" w:before="0"/>
                    <w:ind w:left="-12" w:right="0" w:firstLine="0"/>
                    <w:jc w:val="left"/>
                    <w:rPr>
                      <w:rFonts w:ascii="Arial"/>
                      <w:i/>
                      <w:sz w:val="15"/>
                    </w:rPr>
                  </w:pPr>
                  <w:r>
                    <w:rPr>
                      <w:rFonts w:ascii="Arial"/>
                      <w:i/>
                      <w:sz w:val="15"/>
                    </w:rPr>
                    <w:t>Inclusion Criteria:</w:t>
                  </w:r>
                </w:p>
              </w:txbxContent>
            </v:textbox>
            <v:stroke dashstyle="solid"/>
          </v:shape>
        </w:pict>
      </w:r>
      <w:r>
        <w:rPr>
          <w:rFonts w:ascii="Arial"/>
          <w:position w:val="-3"/>
          <w:sz w:val="17"/>
        </w:rPr>
      </w:r>
    </w:p>
    <w:p>
      <w:pPr>
        <w:spacing w:line="244" w:lineRule="auto" w:before="0"/>
        <w:ind w:left="3767" w:right="0" w:firstLine="0"/>
        <w:jc w:val="left"/>
        <w:rPr>
          <w:rFonts w:ascii="Arial"/>
          <w:sz w:val="15"/>
        </w:rPr>
      </w:pPr>
      <w:r>
        <w:rPr/>
        <w:pict>
          <v:shape style="position:absolute;margin-left:114.860512pt;margin-top:.662449pt;width:116.45pt;height:71.95pt;mso-position-horizontal-relative:page;mso-position-vertical-relative:paragraph;z-index:4456" type="#_x0000_t202" filled="false" stroked="true" strokeweight=".629380pt" strokecolor="#000000">
            <v:textbox inset="0,0,0,0">
              <w:txbxContent>
                <w:p>
                  <w:pPr>
                    <w:numPr>
                      <w:ilvl w:val="0"/>
                      <w:numId w:val="17"/>
                    </w:numPr>
                    <w:tabs>
                      <w:tab w:pos="197" w:val="left" w:leader="none"/>
                    </w:tabs>
                    <w:spacing w:before="10"/>
                    <w:ind w:left="196" w:right="0" w:hanging="208"/>
                    <w:jc w:val="left"/>
                    <w:rPr>
                      <w:rFonts w:ascii="Arial"/>
                      <w:sz w:val="15"/>
                    </w:rPr>
                  </w:pPr>
                  <w:r>
                    <w:rPr>
                      <w:rFonts w:ascii="Arial"/>
                      <w:spacing w:val="-3"/>
                      <w:sz w:val="15"/>
                    </w:rPr>
                    <w:t>Two </w:t>
                  </w:r>
                  <w:r>
                    <w:rPr>
                      <w:rFonts w:ascii="Arial"/>
                      <w:sz w:val="15"/>
                    </w:rPr>
                    <w:t>or more SIRS</w:t>
                  </w:r>
                  <w:r>
                    <w:rPr>
                      <w:rFonts w:ascii="Arial"/>
                      <w:spacing w:val="5"/>
                      <w:sz w:val="15"/>
                    </w:rPr>
                    <w:t> </w:t>
                  </w:r>
                  <w:r>
                    <w:rPr>
                      <w:rFonts w:ascii="Arial"/>
                      <w:sz w:val="15"/>
                    </w:rPr>
                    <w:t>criteria</w:t>
                  </w:r>
                </w:p>
                <w:p>
                  <w:pPr>
                    <w:numPr>
                      <w:ilvl w:val="0"/>
                      <w:numId w:val="17"/>
                    </w:numPr>
                    <w:tabs>
                      <w:tab w:pos="199" w:val="left" w:leader="none"/>
                    </w:tabs>
                    <w:spacing w:line="244" w:lineRule="auto" w:before="4"/>
                    <w:ind w:left="-12" w:right="519" w:firstLine="0"/>
                    <w:jc w:val="left"/>
                    <w:rPr>
                      <w:rFonts w:ascii="Arial"/>
                      <w:sz w:val="15"/>
                    </w:rPr>
                  </w:pPr>
                  <w:r>
                    <w:rPr>
                      <w:rFonts w:ascii="Arial"/>
                      <w:sz w:val="15"/>
                    </w:rPr>
                    <w:t>Suspicion of community acquired sepsis</w:t>
                  </w:r>
                </w:p>
                <w:p>
                  <w:pPr>
                    <w:numPr>
                      <w:ilvl w:val="0"/>
                      <w:numId w:val="17"/>
                    </w:numPr>
                    <w:tabs>
                      <w:tab w:pos="199" w:val="left" w:leader="none"/>
                    </w:tabs>
                    <w:spacing w:line="244" w:lineRule="auto" w:before="0"/>
                    <w:ind w:left="-12" w:right="133" w:firstLine="0"/>
                    <w:jc w:val="left"/>
                    <w:rPr>
                      <w:rFonts w:ascii="Arial"/>
                      <w:sz w:val="15"/>
                    </w:rPr>
                  </w:pPr>
                  <w:r>
                    <w:rPr>
                      <w:rFonts w:ascii="Arial"/>
                      <w:sz w:val="15"/>
                    </w:rPr>
                    <w:t>Presence of arterial or central venous catheter</w:t>
                  </w:r>
                </w:p>
                <w:p>
                  <w:pPr>
                    <w:numPr>
                      <w:ilvl w:val="0"/>
                      <w:numId w:val="17"/>
                    </w:numPr>
                    <w:tabs>
                      <w:tab w:pos="199" w:val="left" w:leader="none"/>
                    </w:tabs>
                    <w:spacing w:before="1"/>
                    <w:ind w:left="198" w:right="0" w:hanging="210"/>
                    <w:jc w:val="left"/>
                    <w:rPr>
                      <w:rFonts w:ascii="Arial"/>
                      <w:sz w:val="15"/>
                    </w:rPr>
                  </w:pPr>
                  <w:r>
                    <w:rPr>
                      <w:rFonts w:ascii="Arial"/>
                      <w:sz w:val="15"/>
                    </w:rPr>
                    <w:t>Cardiovascular failure</w:t>
                  </w:r>
                </w:p>
                <w:p>
                  <w:pPr>
                    <w:numPr>
                      <w:ilvl w:val="0"/>
                      <w:numId w:val="17"/>
                    </w:numPr>
                    <w:tabs>
                      <w:tab w:pos="199" w:val="left" w:leader="none"/>
                    </w:tabs>
                    <w:spacing w:before="4"/>
                    <w:ind w:left="198" w:right="0" w:hanging="210"/>
                    <w:jc w:val="left"/>
                    <w:rPr>
                      <w:rFonts w:ascii="Arial"/>
                      <w:sz w:val="15"/>
                    </w:rPr>
                  </w:pPr>
                  <w:r>
                    <w:rPr>
                      <w:rFonts w:ascii="Arial"/>
                      <w:sz w:val="15"/>
                    </w:rPr>
                    <w:t>Pulmonary failure</w:t>
                  </w:r>
                </w:p>
              </w:txbxContent>
            </v:textbox>
            <v:stroke dashstyle="solid"/>
            <w10:wrap type="none"/>
          </v:shape>
        </w:pict>
      </w:r>
      <w:r>
        <w:rPr>
          <w:rFonts w:ascii="Arial"/>
          <w:sz w:val="15"/>
        </w:rPr>
        <w:t>SIRS variables, monitor and record organ failures, length of </w:t>
      </w:r>
      <w:r>
        <w:rPr>
          <w:rFonts w:ascii="Arial"/>
          <w:spacing w:val="-3"/>
          <w:sz w:val="15"/>
        </w:rPr>
        <w:t>stay, </w:t>
      </w:r>
      <w:r>
        <w:rPr>
          <w:rFonts w:ascii="Arial"/>
          <w:spacing w:val="-5"/>
          <w:sz w:val="15"/>
        </w:rPr>
        <w:t>PICU </w:t>
      </w:r>
      <w:r>
        <w:rPr>
          <w:rFonts w:ascii="Arial"/>
          <w:sz w:val="15"/>
        </w:rPr>
        <w:t>discharge status, hospital discharge status. </w:t>
      </w:r>
      <w:r>
        <w:rPr>
          <w:rFonts w:ascii="Arial"/>
          <w:color w:val="225AFF"/>
          <w:spacing w:val="-4"/>
          <w:sz w:val="15"/>
        </w:rPr>
        <w:t>DATASET </w:t>
      </w:r>
      <w:r>
        <w:rPr>
          <w:rFonts w:ascii="Arial"/>
          <w:color w:val="225AFF"/>
          <w:spacing w:val="-11"/>
          <w:sz w:val="15"/>
        </w:rPr>
        <w:t>1</w:t>
      </w:r>
    </w:p>
    <w:p>
      <w:pPr>
        <w:spacing w:line="244" w:lineRule="auto" w:before="76"/>
        <w:ind w:left="559" w:right="-7" w:firstLine="0"/>
        <w:jc w:val="left"/>
        <w:rPr>
          <w:rFonts w:ascii="Arial"/>
          <w:sz w:val="15"/>
        </w:rPr>
      </w:pPr>
      <w:r>
        <w:rPr/>
        <w:br w:type="column"/>
      </w:r>
      <w:r>
        <w:rPr>
          <w:rFonts w:ascii="Arial"/>
          <w:sz w:val="15"/>
        </w:rPr>
        <w:t>Acute course data collection, treatment information, culture results, interventions used during PICU. </w:t>
      </w:r>
      <w:r>
        <w:rPr>
          <w:rFonts w:ascii="Arial"/>
          <w:color w:val="225AFF"/>
          <w:sz w:val="15"/>
        </w:rPr>
        <w:t>DATASET 2</w:t>
      </w:r>
    </w:p>
    <w:p>
      <w:pPr>
        <w:spacing w:line="244" w:lineRule="auto" w:before="121"/>
        <w:ind w:left="559" w:right="159" w:firstLine="0"/>
        <w:jc w:val="left"/>
        <w:rPr>
          <w:rFonts w:ascii="Arial"/>
          <w:sz w:val="15"/>
        </w:rPr>
      </w:pPr>
      <w:r>
        <w:rPr>
          <w:rFonts w:ascii="Arial"/>
          <w:sz w:val="15"/>
        </w:rPr>
        <w:t>Individual and environmental modifiers. </w:t>
      </w:r>
      <w:r>
        <w:rPr>
          <w:rFonts w:ascii="Arial"/>
          <w:color w:val="0E3CDC"/>
          <w:sz w:val="15"/>
        </w:rPr>
        <w:t>DATASET 3</w:t>
      </w:r>
      <w:r>
        <w:rPr>
          <w:rFonts w:ascii="Arial"/>
          <w:sz w:val="15"/>
        </w:rPr>
        <w:t>.</w:t>
      </w:r>
    </w:p>
    <w:p>
      <w:pPr>
        <w:pStyle w:val="BodyText"/>
        <w:spacing w:before="2"/>
        <w:rPr>
          <w:rFonts w:ascii="Arial"/>
          <w:sz w:val="15"/>
        </w:rPr>
      </w:pPr>
    </w:p>
    <w:p>
      <w:pPr>
        <w:spacing w:line="244" w:lineRule="auto" w:before="0"/>
        <w:ind w:left="559" w:right="116" w:firstLine="0"/>
        <w:jc w:val="left"/>
        <w:rPr>
          <w:rFonts w:ascii="Arial"/>
          <w:sz w:val="15"/>
        </w:rPr>
      </w:pPr>
      <w:r>
        <w:rPr>
          <w:rFonts w:ascii="Arial"/>
          <w:sz w:val="15"/>
        </w:rPr>
        <w:t>Baseline HRQL and functional status (FSS and POPC). </w:t>
      </w:r>
      <w:r>
        <w:rPr>
          <w:rFonts w:ascii="Arial"/>
          <w:color w:val="225AFF"/>
          <w:sz w:val="15"/>
        </w:rPr>
        <w:t>DATASET 4</w:t>
      </w:r>
    </w:p>
    <w:p>
      <w:pPr>
        <w:spacing w:before="76"/>
        <w:ind w:left="122" w:right="0" w:firstLine="0"/>
        <w:jc w:val="left"/>
        <w:rPr>
          <w:rFonts w:ascii="Arial"/>
          <w:sz w:val="15"/>
        </w:rPr>
      </w:pPr>
      <w:r>
        <w:rPr/>
        <w:br w:type="column"/>
      </w:r>
      <w:r>
        <w:rPr>
          <w:rFonts w:ascii="Arial"/>
          <w:sz w:val="15"/>
        </w:rPr>
        <w:t>HRQL, FSS and</w:t>
      </w:r>
      <w:r>
        <w:rPr>
          <w:rFonts w:ascii="Arial"/>
          <w:spacing w:val="9"/>
          <w:sz w:val="15"/>
        </w:rPr>
        <w:t> </w:t>
      </w:r>
      <w:r>
        <w:rPr>
          <w:rFonts w:ascii="Arial"/>
          <w:sz w:val="15"/>
        </w:rPr>
        <w:t>POPC</w:t>
      </w:r>
    </w:p>
    <w:p>
      <w:pPr>
        <w:spacing w:line="244" w:lineRule="auto" w:before="4"/>
        <w:ind w:left="122" w:right="1585" w:firstLine="0"/>
        <w:jc w:val="left"/>
        <w:rPr>
          <w:rFonts w:ascii="Arial"/>
          <w:sz w:val="15"/>
        </w:rPr>
      </w:pPr>
      <w:r>
        <w:rPr>
          <w:rFonts w:ascii="Arial"/>
          <w:sz w:val="15"/>
        </w:rPr>
        <w:t>seven and 28 days following PICU admission. </w:t>
      </w:r>
      <w:r>
        <w:rPr>
          <w:rFonts w:ascii="Arial"/>
          <w:color w:val="225AFF"/>
          <w:spacing w:val="-4"/>
          <w:sz w:val="15"/>
        </w:rPr>
        <w:t>DATASET</w:t>
      </w:r>
      <w:r>
        <w:rPr>
          <w:rFonts w:ascii="Arial"/>
          <w:color w:val="225AFF"/>
          <w:spacing w:val="12"/>
          <w:sz w:val="15"/>
        </w:rPr>
        <w:t> </w:t>
      </w:r>
      <w:r>
        <w:rPr>
          <w:rFonts w:ascii="Arial"/>
          <w:color w:val="225AFF"/>
          <w:spacing w:val="-15"/>
          <w:sz w:val="15"/>
        </w:rPr>
        <w:t>4</w:t>
      </w:r>
    </w:p>
    <w:p>
      <w:pPr>
        <w:pStyle w:val="BodyText"/>
        <w:spacing w:before="10"/>
        <w:rPr>
          <w:rFonts w:ascii="Arial"/>
          <w:sz w:val="20"/>
        </w:rPr>
      </w:pPr>
    </w:p>
    <w:p>
      <w:pPr>
        <w:spacing w:line="244" w:lineRule="auto" w:before="0"/>
        <w:ind w:left="160" w:right="1773" w:firstLine="0"/>
        <w:jc w:val="left"/>
        <w:rPr>
          <w:rFonts w:ascii="Arial"/>
          <w:sz w:val="15"/>
        </w:rPr>
      </w:pPr>
      <w:r>
        <w:rPr>
          <w:rFonts w:ascii="Arial"/>
          <w:sz w:val="15"/>
        </w:rPr>
        <w:t>Three, six and 12 month evaluation by mail and telephone to include review of medical care since previous evaluation, HRQL. </w:t>
      </w:r>
      <w:r>
        <w:rPr>
          <w:rFonts w:ascii="Arial"/>
          <w:color w:val="225AFF"/>
          <w:sz w:val="15"/>
        </w:rPr>
        <w:t>DATASET 5</w:t>
      </w:r>
    </w:p>
    <w:p>
      <w:pPr>
        <w:spacing w:after="0" w:line="244" w:lineRule="auto"/>
        <w:jc w:val="left"/>
        <w:rPr>
          <w:rFonts w:ascii="Arial"/>
          <w:sz w:val="15"/>
        </w:rPr>
        <w:sectPr>
          <w:type w:val="continuous"/>
          <w:pgSz w:w="12240" w:h="15840"/>
          <w:pgMar w:top="1500" w:bottom="280" w:left="1300" w:right="0"/>
          <w:cols w:num="3" w:equalWidth="0">
            <w:col w:w="5100" w:space="40"/>
            <w:col w:w="2373" w:space="39"/>
            <w:col w:w="3388"/>
          </w:cols>
        </w:sectPr>
      </w:pPr>
    </w:p>
    <w:p>
      <w:pPr>
        <w:pStyle w:val="BodyText"/>
        <w:spacing w:before="4"/>
        <w:rPr>
          <w:rFonts w:ascii="Arial"/>
          <w:sz w:val="28"/>
        </w:rPr>
      </w:pPr>
      <w:r>
        <w:rPr/>
        <w:pict>
          <v:shape style="position:absolute;margin-left:16.006294pt;margin-top:593.169373pt;width:51.35pt;height:21.95pt;mso-position-horizontal-relative:page;mso-position-vertical-relative:page;z-index:4528" type="#_x0000_t202" filled="false" stroked="false">
            <v:textbox inset="0,0,0,0" style="layout-flow:vertical;mso-layout-flow-alt:bottom-to-top">
              <w:txbxContent>
                <w:p>
                  <w:pPr>
                    <w:spacing w:line="709" w:lineRule="exact" w:before="0"/>
                    <w:ind w:left="20" w:right="0" w:firstLine="0"/>
                    <w:jc w:val="left"/>
                    <w:rPr>
                      <w:rFonts w:ascii="Times New Roman"/>
                      <w:sz w:val="56"/>
                    </w:rPr>
                  </w:pPr>
                  <w:r>
                    <w:rPr>
                      <w:rFonts w:ascii="Lucida Sans Unicode"/>
                      <w:color w:val="FF0000"/>
                      <w:spacing w:val="-399"/>
                      <w:w w:val="130"/>
                      <w:sz w:val="56"/>
                    </w:rPr>
                    <w:t>Q</w:t>
                  </w:r>
                  <w:r>
                    <w:rPr>
                      <w:rFonts w:ascii="Times New Roman"/>
                      <w:color w:val="FF0000"/>
                      <w:w w:val="92"/>
                      <w:position w:val="2"/>
                      <w:sz w:val="56"/>
                    </w:rPr>
                    <w:t>c</w:t>
                  </w:r>
                </w:p>
              </w:txbxContent>
            </v:textbox>
            <w10:wrap type="none"/>
          </v:shape>
        </w:pict>
      </w:r>
      <w:r>
        <w:rPr/>
        <w:pict>
          <v:shape style="position:absolute;margin-left:16.860294pt;margin-top:176.887207pt;width:30.35pt;height:392.75pt;mso-position-horizontal-relative:page;mso-position-vertical-relative:page;z-index:4552" type="#_x0000_t202" filled="false" stroked="false">
            <v:textbox inset="0,0,0,0" style="layout-flow:vertical;mso-layout-flow-alt:bottom-to-top">
              <w:txbxContent>
                <w:p>
                  <w:pPr>
                    <w:spacing w:line="566" w:lineRule="exact" w:before="0"/>
                    <w:ind w:left="20" w:right="0" w:firstLine="0"/>
                    <w:jc w:val="left"/>
                    <w:rPr>
                      <w:rFonts w:ascii="Times New Roman"/>
                      <w:sz w:val="56"/>
                    </w:rPr>
                  </w:pPr>
                  <w:r>
                    <w:rPr>
                      <w:rFonts w:ascii="Times New Roman"/>
                      <w:color w:val="FF0000"/>
                      <w:spacing w:val="-4"/>
                      <w:sz w:val="56"/>
                    </w:rPr>
                    <w:t>Copyright </w:t>
                  </w:r>
                  <w:r>
                    <w:rPr>
                      <w:rFonts w:ascii="Times New Roman"/>
                      <w:color w:val="FF0000"/>
                      <w:sz w:val="56"/>
                    </w:rPr>
                    <w:t>2014 - 2015 -</w:t>
                  </w:r>
                  <w:r>
                    <w:rPr>
                      <w:rFonts w:ascii="Times New Roman"/>
                      <w:color w:val="FF0000"/>
                      <w:spacing w:val="54"/>
                      <w:sz w:val="56"/>
                    </w:rPr>
                    <w:t> </w:t>
                  </w:r>
                  <w:r>
                    <w:rPr>
                      <w:rFonts w:ascii="Times New Roman"/>
                      <w:color w:val="FF0000"/>
                      <w:sz w:val="56"/>
                    </w:rPr>
                    <w:t>CPCCRN</w:t>
                  </w:r>
                </w:p>
              </w:txbxContent>
            </v:textbox>
            <w10:wrap type="none"/>
          </v:shape>
        </w:pict>
      </w:r>
    </w:p>
    <w:p>
      <w:pPr>
        <w:spacing w:line="244" w:lineRule="auto" w:before="76"/>
        <w:ind w:left="1166" w:right="7431" w:hanging="346"/>
        <w:jc w:val="left"/>
        <w:rPr>
          <w:rFonts w:ascii="Arial"/>
          <w:sz w:val="15"/>
        </w:rPr>
      </w:pPr>
      <w:r>
        <w:rPr>
          <w:rFonts w:ascii="Arial"/>
          <w:sz w:val="15"/>
        </w:rPr>
        <w:t>Approach </w:t>
      </w:r>
      <w:r>
        <w:rPr>
          <w:rFonts w:ascii="Arial"/>
          <w:sz w:val="15"/>
          <w:u w:val="single"/>
        </w:rPr>
        <w:t>ALL</w:t>
      </w:r>
      <w:r>
        <w:rPr>
          <w:rFonts w:ascii="Arial"/>
          <w:sz w:val="15"/>
        </w:rPr>
        <w:t> eligible subjects to obtain informed consent and assent.</w:t>
      </w:r>
    </w:p>
    <w:p>
      <w:pPr>
        <w:pStyle w:val="BodyText"/>
        <w:spacing w:before="7"/>
        <w:rPr>
          <w:rFonts w:ascii="Arial"/>
          <w:sz w:val="28"/>
        </w:rPr>
      </w:pPr>
    </w:p>
    <w:p>
      <w:pPr>
        <w:pStyle w:val="BodyText"/>
        <w:spacing w:before="60"/>
        <w:ind w:left="2537"/>
      </w:pPr>
      <w:r>
        <w:rPr/>
        <w:t>Figure 1: </w:t>
      </w:r>
      <w:bookmarkStart w:name="_bookmark65" w:id="160"/>
      <w:bookmarkEnd w:id="160"/>
      <w:r>
        <w:rPr/>
        <w:t>S</w:t>
      </w:r>
      <w:r>
        <w:rPr/>
        <w:t>chematic summary of LAPSE Study.</w:t>
      </w:r>
    </w:p>
    <w:sectPr>
      <w:type w:val="continuous"/>
      <w:pgSz w:w="12240" w:h="15840"/>
      <w:pgMar w:top="1500" w:bottom="280" w:left="130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Lucida Sans Unicode">
    <w:altName w:val="Lucida Sans Unicode"/>
    <w:charset w:val="0"/>
    <w:family w:val="swiss"/>
    <w:pitch w:val="variable"/>
  </w:font>
  <w:font w:name="Georgia">
    <w:altName w:val="Georgia"/>
    <w:charset w:val="0"/>
    <w:family w:val="roman"/>
    <w:pitch w:val="variable"/>
  </w:font>
  <w:font w:name="Bookman Old Style">
    <w:altName w:val="Bookman Old Style"/>
    <w:charset w:val="0"/>
    <w:family w:val="roman"/>
    <w:pitch w:val="variable"/>
  </w:font>
  <w:font w:name="Book Antiqua">
    <w:altName w:val="Book Antiqua"/>
    <w:charset w:val="0"/>
    <w:family w:val="roman"/>
    <w:pitch w:val="variable"/>
  </w:font>
  <w:font w:name="Century">
    <w:altName w:val="Century"/>
    <w:charset w:val="0"/>
    <w:family w:val="roman"/>
    <w:pitch w:val="variable"/>
  </w:font>
  <w:font w:name="Verdana">
    <w:altName w:val="Verdana"/>
    <w:charset w:val="0"/>
    <w:family w:val="swiss"/>
    <w:pitch w:val="variable"/>
  </w:font>
  <w:font w:name="Courier New">
    <w:altName w:val="Courier New"/>
    <w:charset w:val="0"/>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528" from="90pt,669.258972pt" to="540pt,669.258972pt" stroked="true" strokeweight=".398pt" strokecolor="#000000">
          <v:stroke dashstyle="solid"/>
          <w10:wrap type="none"/>
        </v:line>
      </w:pict>
    </w:r>
    <w:r>
      <w:rPr/>
      <w:pict>
        <v:shape style="position:absolute;margin-left:186.617004pt;margin-top:672.34845pt;width:256.75pt;height:28.9pt;mso-position-horizontal-relative:page;mso-position-vertical-relative:page;z-index:-40504" type="#_x0000_t202" filled="false" stroked="false">
          <v:textbox inset="0,0,0,0">
            <w:txbxContent>
              <w:p>
                <w:pPr>
                  <w:spacing w:line="173" w:lineRule="exact" w:before="0"/>
                  <w:ind w:left="14" w:right="5" w:firstLine="0"/>
                  <w:jc w:val="center"/>
                  <w:rPr>
                    <w:rFonts w:ascii="Century"/>
                    <w:sz w:val="16"/>
                  </w:rPr>
                </w:pPr>
                <w:r>
                  <w:rPr>
                    <w:rFonts w:ascii="Century"/>
                    <w:sz w:val="16"/>
                  </w:rPr>
                  <w:t>LAPSE Study Protocol Version 1.07</w:t>
                </w:r>
              </w:p>
              <w:p>
                <w:pPr>
                  <w:spacing w:line="189" w:lineRule="exact" w:before="0"/>
                  <w:ind w:left="14" w:right="9" w:firstLine="0"/>
                  <w:jc w:val="center"/>
                  <w:rPr>
                    <w:rFonts w:ascii="Century"/>
                    <w:sz w:val="16"/>
                  </w:rPr>
                </w:pPr>
                <w:r>
                  <w:rPr>
                    <w:rFonts w:ascii="Century"/>
                    <w:sz w:val="16"/>
                  </w:rPr>
                  <w:t>Protocol Version Date: March 25, 2016</w:t>
                </w:r>
              </w:p>
              <w:p>
                <w:pPr>
                  <w:spacing w:line="191" w:lineRule="exact" w:before="0"/>
                  <w:ind w:left="14" w:right="14" w:firstLine="0"/>
                  <w:jc w:val="center"/>
                  <w:rPr>
                    <w:rFonts w:ascii="Century"/>
                    <w:sz w:val="16"/>
                  </w:rPr>
                </w:pPr>
                <w:r>
                  <w:rPr>
                    <w:rFonts w:ascii="Century"/>
                    <w:sz w:val="16"/>
                  </w:rPr>
                  <w:t>The NICHD Collaborative Pediatric Critical Care Research Network</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480" from="72pt,669.258972pt" to="522pt,669.258972pt" stroked="true" strokeweight=".398pt" strokecolor="#000000">
          <v:stroke dashstyle="solid"/>
          <w10:wrap type="none"/>
        </v:line>
      </w:pict>
    </w:r>
    <w:r>
      <w:rPr/>
      <w:pict>
        <v:shape style="position:absolute;margin-left:168.617004pt;margin-top:672.34845pt;width:256.75pt;height:28.9pt;mso-position-horizontal-relative:page;mso-position-vertical-relative:page;z-index:-40456" type="#_x0000_t202" filled="false" stroked="false">
          <v:textbox inset="0,0,0,0">
            <w:txbxContent>
              <w:p>
                <w:pPr>
                  <w:spacing w:line="173" w:lineRule="exact" w:before="0"/>
                  <w:ind w:left="14" w:right="5" w:firstLine="0"/>
                  <w:jc w:val="center"/>
                  <w:rPr>
                    <w:rFonts w:ascii="Century"/>
                    <w:sz w:val="16"/>
                  </w:rPr>
                </w:pPr>
                <w:r>
                  <w:rPr>
                    <w:rFonts w:ascii="Century"/>
                    <w:sz w:val="16"/>
                  </w:rPr>
                  <w:t>LAPSE Study Protocol Version 1.07</w:t>
                </w:r>
              </w:p>
              <w:p>
                <w:pPr>
                  <w:spacing w:line="189" w:lineRule="exact" w:before="0"/>
                  <w:ind w:left="14" w:right="9" w:firstLine="0"/>
                  <w:jc w:val="center"/>
                  <w:rPr>
                    <w:rFonts w:ascii="Century"/>
                    <w:sz w:val="16"/>
                  </w:rPr>
                </w:pPr>
                <w:r>
                  <w:rPr>
                    <w:rFonts w:ascii="Century"/>
                    <w:sz w:val="16"/>
                  </w:rPr>
                  <w:t>Protocol Version Date: March 25, 2016</w:t>
                </w:r>
              </w:p>
              <w:p>
                <w:pPr>
                  <w:spacing w:line="191" w:lineRule="exact" w:before="0"/>
                  <w:ind w:left="14" w:right="14" w:firstLine="0"/>
                  <w:jc w:val="center"/>
                  <w:rPr>
                    <w:rFonts w:ascii="Century"/>
                    <w:sz w:val="16"/>
                  </w:rPr>
                </w:pPr>
                <w:r>
                  <w:rPr>
                    <w:rFonts w:ascii="Century"/>
                    <w:sz w:val="16"/>
                  </w:rPr>
                  <w:t>The NICHD Collaborative Pediatric Critical Care Research Network</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672" from="90pt,70.334pt" to="540pt,70.334pt" stroked="true" strokeweight=".398pt" strokecolor="#000000">
          <v:stroke dashstyle="solid"/>
          <w10:wrap type="none"/>
        </v:line>
      </w:pict>
    </w:r>
    <w:r>
      <w:rPr/>
      <w:pict>
        <v:shape style="position:absolute;margin-left:89pt;margin-top:55.834599pt;width:141.65pt;height:14pt;mso-position-horizontal-relative:page;mso-position-vertical-relative:page;z-index:-40648" type="#_x0000_t202" filled="false" stroked="false">
          <v:textbox inset="0,0,0,0">
            <w:txbxContent>
              <w:p>
                <w:pPr>
                  <w:pStyle w:val="BodyText"/>
                  <w:spacing w:line="252" w:lineRule="exact"/>
                  <w:ind w:left="20"/>
                </w:pPr>
                <w:r>
                  <w:rPr>
                    <w:w w:val="95"/>
                  </w:rPr>
                  <w:t>Protocol 053 (Zimmerman)</w:t>
                </w:r>
              </w:p>
            </w:txbxContent>
          </v:textbox>
          <w10:wrap type="none"/>
        </v:shape>
      </w:pict>
    </w:r>
    <w:r>
      <w:rPr/>
      <w:pict>
        <v:shape style="position:absolute;margin-left:469.871155pt;margin-top:55.834599pt;width:71.150pt;height:14pt;mso-position-horizontal-relative:page;mso-position-vertical-relative:page;z-index:-40624" type="#_x0000_t202" filled="false" stroked="false">
          <v:textbox inset="0,0,0,0">
            <w:txbxContent>
              <w:p>
                <w:pPr>
                  <w:pStyle w:val="BodyText"/>
                  <w:spacing w:line="252" w:lineRule="exact"/>
                  <w:ind w:left="20"/>
                </w:pPr>
                <w:r>
                  <w:rPr/>
                  <w:t>Page </w:t>
                </w:r>
                <w:r>
                  <w:rPr/>
                  <w:fldChar w:fldCharType="begin"/>
                </w:r>
                <w:r>
                  <w:rPr/>
                  <w:instrText> PAGE </w:instrText>
                </w:r>
                <w:r>
                  <w:rPr/>
                  <w:fldChar w:fldCharType="separate"/>
                </w:r>
                <w:r>
                  <w:rPr/>
                  <w:t>11</w:t>
                </w:r>
                <w:r>
                  <w:rPr/>
                  <w:fldChar w:fldCharType="end"/>
                </w:r>
                <w:r>
                  <w:rPr/>
                  <w:t> of </w:t>
                </w:r>
                <w:hyperlink w:history="true" w:anchor="_bookmark64">
                  <w:r>
                    <w:rPr>
                      <w:color w:val="0000FF"/>
                    </w:rPr>
                    <w:t>35</w:t>
                  </w:r>
                </w:hyperlink>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40600" from="72pt,70.334pt" to="522pt,70.334pt" stroked="true" strokeweight=".398pt" strokecolor="#000000">
          <v:stroke dashstyle="solid"/>
          <w10:wrap type="none"/>
        </v:line>
      </w:pict>
    </w:r>
    <w:r>
      <w:rPr/>
      <w:pict>
        <v:shape style="position:absolute;margin-left:71pt;margin-top:55.834599pt;width:71.150pt;height:14pt;mso-position-horizontal-relative:page;mso-position-vertical-relative:page;z-index:-40576" type="#_x0000_t202" filled="false" stroked="false">
          <v:textbox inset="0,0,0,0">
            <w:txbxContent>
              <w:p>
                <w:pPr>
                  <w:pStyle w:val="BodyText"/>
                  <w:spacing w:line="252" w:lineRule="exact"/>
                  <w:ind w:left="20"/>
                </w:pPr>
                <w:r>
                  <w:rPr/>
                  <w:t>Page </w:t>
                </w:r>
                <w:r>
                  <w:rPr/>
                  <w:fldChar w:fldCharType="begin"/>
                </w:r>
                <w:r>
                  <w:rPr/>
                  <w:instrText> PAGE </w:instrText>
                </w:r>
                <w:r>
                  <w:rPr/>
                  <w:fldChar w:fldCharType="separate"/>
                </w:r>
                <w:r>
                  <w:rPr/>
                  <w:t>10</w:t>
                </w:r>
                <w:r>
                  <w:rPr/>
                  <w:fldChar w:fldCharType="end"/>
                </w:r>
                <w:r>
                  <w:rPr/>
                  <w:t> of </w:t>
                </w:r>
                <w:r>
                  <w:rPr>
                    <w:color w:val="0000FF"/>
                  </w:rPr>
                  <w:t>35</w:t>
                </w:r>
              </w:p>
            </w:txbxContent>
          </v:textbox>
          <w10:wrap type="none"/>
        </v:shape>
      </w:pict>
    </w:r>
    <w:r>
      <w:rPr/>
      <w:pict>
        <v:shape style="position:absolute;margin-left:381.352203pt;margin-top:55.834599pt;width:141.65pt;height:14pt;mso-position-horizontal-relative:page;mso-position-vertical-relative:page;z-index:-40552" type="#_x0000_t202" filled="false" stroked="false">
          <v:textbox inset="0,0,0,0">
            <w:txbxContent>
              <w:p>
                <w:pPr>
                  <w:pStyle w:val="BodyText"/>
                  <w:spacing w:line="252" w:lineRule="exact"/>
                  <w:ind w:left="20"/>
                </w:pPr>
                <w:r>
                  <w:rPr>
                    <w:w w:val="95"/>
                  </w:rPr>
                  <w:t>Protocol 053 (Zimmerman)</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6">
    <w:multiLevelType w:val="hybridMultilevel"/>
    <w:lvl w:ilvl="0">
      <w:start w:val="1"/>
      <w:numFmt w:val="decimal"/>
      <w:lvlText w:val="%1."/>
      <w:lvlJc w:val="left"/>
      <w:pPr>
        <w:ind w:left="196" w:hanging="208"/>
        <w:jc w:val="left"/>
      </w:pPr>
      <w:rPr>
        <w:rFonts w:hint="default" w:ascii="Arial" w:hAnsi="Arial" w:eastAsia="Arial" w:cs="Arial"/>
        <w:w w:val="100"/>
        <w:sz w:val="15"/>
        <w:szCs w:val="15"/>
      </w:rPr>
    </w:lvl>
    <w:lvl w:ilvl="1">
      <w:start w:val="0"/>
      <w:numFmt w:val="bullet"/>
      <w:lvlText w:val="•"/>
      <w:lvlJc w:val="left"/>
      <w:pPr>
        <w:ind w:left="411" w:hanging="208"/>
      </w:pPr>
      <w:rPr>
        <w:rFonts w:hint="default"/>
      </w:rPr>
    </w:lvl>
    <w:lvl w:ilvl="2">
      <w:start w:val="0"/>
      <w:numFmt w:val="bullet"/>
      <w:lvlText w:val="•"/>
      <w:lvlJc w:val="left"/>
      <w:pPr>
        <w:ind w:left="623" w:hanging="208"/>
      </w:pPr>
      <w:rPr>
        <w:rFonts w:hint="default"/>
      </w:rPr>
    </w:lvl>
    <w:lvl w:ilvl="3">
      <w:start w:val="0"/>
      <w:numFmt w:val="bullet"/>
      <w:lvlText w:val="•"/>
      <w:lvlJc w:val="left"/>
      <w:pPr>
        <w:ind w:left="834" w:hanging="208"/>
      </w:pPr>
      <w:rPr>
        <w:rFonts w:hint="default"/>
      </w:rPr>
    </w:lvl>
    <w:lvl w:ilvl="4">
      <w:start w:val="0"/>
      <w:numFmt w:val="bullet"/>
      <w:lvlText w:val="•"/>
      <w:lvlJc w:val="left"/>
      <w:pPr>
        <w:ind w:left="1046" w:hanging="208"/>
      </w:pPr>
      <w:rPr>
        <w:rFonts w:hint="default"/>
      </w:rPr>
    </w:lvl>
    <w:lvl w:ilvl="5">
      <w:start w:val="0"/>
      <w:numFmt w:val="bullet"/>
      <w:lvlText w:val="•"/>
      <w:lvlJc w:val="left"/>
      <w:pPr>
        <w:ind w:left="1258" w:hanging="208"/>
      </w:pPr>
      <w:rPr>
        <w:rFonts w:hint="default"/>
      </w:rPr>
    </w:lvl>
    <w:lvl w:ilvl="6">
      <w:start w:val="0"/>
      <w:numFmt w:val="bullet"/>
      <w:lvlText w:val="•"/>
      <w:lvlJc w:val="left"/>
      <w:pPr>
        <w:ind w:left="1469" w:hanging="208"/>
      </w:pPr>
      <w:rPr>
        <w:rFonts w:hint="default"/>
      </w:rPr>
    </w:lvl>
    <w:lvl w:ilvl="7">
      <w:start w:val="0"/>
      <w:numFmt w:val="bullet"/>
      <w:lvlText w:val="•"/>
      <w:lvlJc w:val="left"/>
      <w:pPr>
        <w:ind w:left="1681" w:hanging="208"/>
      </w:pPr>
      <w:rPr>
        <w:rFonts w:hint="default"/>
      </w:rPr>
    </w:lvl>
    <w:lvl w:ilvl="8">
      <w:start w:val="0"/>
      <w:numFmt w:val="bullet"/>
      <w:lvlText w:val="•"/>
      <w:lvlJc w:val="left"/>
      <w:pPr>
        <w:ind w:left="1892" w:hanging="208"/>
      </w:pPr>
      <w:rPr>
        <w:rFonts w:hint="default"/>
      </w:rPr>
    </w:lvl>
  </w:abstractNum>
  <w:abstractNum w:abstractNumId="15">
    <w:multiLevelType w:val="hybridMultilevel"/>
    <w:lvl w:ilvl="0">
      <w:start w:val="1"/>
      <w:numFmt w:val="decimal"/>
      <w:lvlText w:val="[%1]"/>
      <w:lvlJc w:val="left"/>
      <w:pPr>
        <w:ind w:left="975" w:hanging="365"/>
        <w:jc w:val="right"/>
      </w:pPr>
      <w:rPr>
        <w:rFonts w:hint="default" w:ascii="Georgia" w:hAnsi="Georgia" w:eastAsia="Georgia" w:cs="Georgia"/>
        <w:w w:val="87"/>
        <w:sz w:val="24"/>
        <w:szCs w:val="24"/>
      </w:rPr>
    </w:lvl>
    <w:lvl w:ilvl="1">
      <w:start w:val="0"/>
      <w:numFmt w:val="bullet"/>
      <w:lvlText w:val="•"/>
      <w:lvlJc w:val="left"/>
      <w:pPr>
        <w:ind w:left="1976" w:hanging="365"/>
      </w:pPr>
      <w:rPr>
        <w:rFonts w:hint="default"/>
      </w:rPr>
    </w:lvl>
    <w:lvl w:ilvl="2">
      <w:start w:val="0"/>
      <w:numFmt w:val="bullet"/>
      <w:lvlText w:val="•"/>
      <w:lvlJc w:val="left"/>
      <w:pPr>
        <w:ind w:left="2972" w:hanging="365"/>
      </w:pPr>
      <w:rPr>
        <w:rFonts w:hint="default"/>
      </w:rPr>
    </w:lvl>
    <w:lvl w:ilvl="3">
      <w:start w:val="0"/>
      <w:numFmt w:val="bullet"/>
      <w:lvlText w:val="•"/>
      <w:lvlJc w:val="left"/>
      <w:pPr>
        <w:ind w:left="3968" w:hanging="365"/>
      </w:pPr>
      <w:rPr>
        <w:rFonts w:hint="default"/>
      </w:rPr>
    </w:lvl>
    <w:lvl w:ilvl="4">
      <w:start w:val="0"/>
      <w:numFmt w:val="bullet"/>
      <w:lvlText w:val="•"/>
      <w:lvlJc w:val="left"/>
      <w:pPr>
        <w:ind w:left="4964" w:hanging="365"/>
      </w:pPr>
      <w:rPr>
        <w:rFonts w:hint="default"/>
      </w:rPr>
    </w:lvl>
    <w:lvl w:ilvl="5">
      <w:start w:val="0"/>
      <w:numFmt w:val="bullet"/>
      <w:lvlText w:val="•"/>
      <w:lvlJc w:val="left"/>
      <w:pPr>
        <w:ind w:left="5960" w:hanging="365"/>
      </w:pPr>
      <w:rPr>
        <w:rFonts w:hint="default"/>
      </w:rPr>
    </w:lvl>
    <w:lvl w:ilvl="6">
      <w:start w:val="0"/>
      <w:numFmt w:val="bullet"/>
      <w:lvlText w:val="•"/>
      <w:lvlJc w:val="left"/>
      <w:pPr>
        <w:ind w:left="6956" w:hanging="365"/>
      </w:pPr>
      <w:rPr>
        <w:rFonts w:hint="default"/>
      </w:rPr>
    </w:lvl>
    <w:lvl w:ilvl="7">
      <w:start w:val="0"/>
      <w:numFmt w:val="bullet"/>
      <w:lvlText w:val="•"/>
      <w:lvlJc w:val="left"/>
      <w:pPr>
        <w:ind w:left="7952" w:hanging="365"/>
      </w:pPr>
      <w:rPr>
        <w:rFonts w:hint="default"/>
      </w:rPr>
    </w:lvl>
    <w:lvl w:ilvl="8">
      <w:start w:val="0"/>
      <w:numFmt w:val="bullet"/>
      <w:lvlText w:val="•"/>
      <w:lvlJc w:val="left"/>
      <w:pPr>
        <w:ind w:left="8948" w:hanging="365"/>
      </w:pPr>
      <w:rPr>
        <w:rFonts w:hint="default"/>
      </w:rPr>
    </w:lvl>
  </w:abstractNum>
  <w:abstractNum w:abstractNumId="14">
    <w:multiLevelType w:val="hybridMultilevel"/>
    <w:lvl w:ilvl="0">
      <w:start w:val="6"/>
      <w:numFmt w:val="decimal"/>
      <w:lvlText w:val="%1"/>
      <w:lvlJc w:val="left"/>
      <w:pPr>
        <w:ind w:left="875" w:hanging="736"/>
        <w:jc w:val="right"/>
      </w:pPr>
      <w:rPr>
        <w:rFonts w:hint="default"/>
      </w:rPr>
    </w:lvl>
    <w:lvl w:ilvl="1">
      <w:start w:val="1"/>
      <w:numFmt w:val="decimal"/>
      <w:lvlText w:val="%1.%2"/>
      <w:lvlJc w:val="left"/>
      <w:pPr>
        <w:ind w:left="875" w:hanging="736"/>
        <w:jc w:val="right"/>
      </w:pPr>
      <w:rPr>
        <w:rFonts w:hint="default" w:ascii="Georgia" w:hAnsi="Georgia" w:eastAsia="Georgia" w:cs="Georgia"/>
        <w:b/>
        <w:bCs/>
        <w:w w:val="100"/>
        <w:sz w:val="28"/>
        <w:szCs w:val="28"/>
      </w:rPr>
    </w:lvl>
    <w:lvl w:ilvl="2">
      <w:start w:val="0"/>
      <w:numFmt w:val="bullet"/>
      <w:lvlText w:val="•"/>
      <w:lvlJc w:val="left"/>
      <w:pPr>
        <w:ind w:left="2317" w:hanging="736"/>
      </w:pPr>
      <w:rPr>
        <w:rFonts w:hint="default"/>
      </w:rPr>
    </w:lvl>
    <w:lvl w:ilvl="3">
      <w:start w:val="0"/>
      <w:numFmt w:val="bullet"/>
      <w:lvlText w:val="•"/>
      <w:lvlJc w:val="left"/>
      <w:pPr>
        <w:ind w:left="3395" w:hanging="736"/>
      </w:pPr>
      <w:rPr>
        <w:rFonts w:hint="default"/>
      </w:rPr>
    </w:lvl>
    <w:lvl w:ilvl="4">
      <w:start w:val="0"/>
      <w:numFmt w:val="bullet"/>
      <w:lvlText w:val="•"/>
      <w:lvlJc w:val="left"/>
      <w:pPr>
        <w:ind w:left="4473" w:hanging="736"/>
      </w:pPr>
      <w:rPr>
        <w:rFonts w:hint="default"/>
      </w:rPr>
    </w:lvl>
    <w:lvl w:ilvl="5">
      <w:start w:val="0"/>
      <w:numFmt w:val="bullet"/>
      <w:lvlText w:val="•"/>
      <w:lvlJc w:val="left"/>
      <w:pPr>
        <w:ind w:left="5551" w:hanging="736"/>
      </w:pPr>
      <w:rPr>
        <w:rFonts w:hint="default"/>
      </w:rPr>
    </w:lvl>
    <w:lvl w:ilvl="6">
      <w:start w:val="0"/>
      <w:numFmt w:val="bullet"/>
      <w:lvlText w:val="•"/>
      <w:lvlJc w:val="left"/>
      <w:pPr>
        <w:ind w:left="6628" w:hanging="736"/>
      </w:pPr>
      <w:rPr>
        <w:rFonts w:hint="default"/>
      </w:rPr>
    </w:lvl>
    <w:lvl w:ilvl="7">
      <w:start w:val="0"/>
      <w:numFmt w:val="bullet"/>
      <w:lvlText w:val="•"/>
      <w:lvlJc w:val="left"/>
      <w:pPr>
        <w:ind w:left="7706" w:hanging="736"/>
      </w:pPr>
      <w:rPr>
        <w:rFonts w:hint="default"/>
      </w:rPr>
    </w:lvl>
    <w:lvl w:ilvl="8">
      <w:start w:val="0"/>
      <w:numFmt w:val="bullet"/>
      <w:lvlText w:val="•"/>
      <w:lvlJc w:val="left"/>
      <w:pPr>
        <w:ind w:left="8784" w:hanging="736"/>
      </w:pPr>
      <w:rPr>
        <w:rFonts w:hint="default"/>
      </w:rPr>
    </w:lvl>
  </w:abstractNum>
  <w:abstractNum w:abstractNumId="13">
    <w:multiLevelType w:val="hybridMultilevel"/>
    <w:lvl w:ilvl="0">
      <w:start w:val="0"/>
      <w:numFmt w:val="bullet"/>
      <w:lvlText w:val="•"/>
      <w:lvlJc w:val="left"/>
      <w:pPr>
        <w:ind w:left="1085" w:hanging="237"/>
      </w:pPr>
      <w:rPr>
        <w:rFonts w:hint="default" w:ascii="Lucida Sans Unicode" w:hAnsi="Lucida Sans Unicode" w:eastAsia="Lucida Sans Unicode" w:cs="Lucida Sans Unicode"/>
        <w:w w:val="78"/>
        <w:sz w:val="24"/>
        <w:szCs w:val="24"/>
      </w:rPr>
    </w:lvl>
    <w:lvl w:ilvl="1">
      <w:start w:val="0"/>
      <w:numFmt w:val="bullet"/>
      <w:lvlText w:val="•"/>
      <w:lvlJc w:val="left"/>
      <w:pPr>
        <w:ind w:left="2066" w:hanging="237"/>
      </w:pPr>
      <w:rPr>
        <w:rFonts w:hint="default"/>
      </w:rPr>
    </w:lvl>
    <w:lvl w:ilvl="2">
      <w:start w:val="0"/>
      <w:numFmt w:val="bullet"/>
      <w:lvlText w:val="•"/>
      <w:lvlJc w:val="left"/>
      <w:pPr>
        <w:ind w:left="3052" w:hanging="237"/>
      </w:pPr>
      <w:rPr>
        <w:rFonts w:hint="default"/>
      </w:rPr>
    </w:lvl>
    <w:lvl w:ilvl="3">
      <w:start w:val="0"/>
      <w:numFmt w:val="bullet"/>
      <w:lvlText w:val="•"/>
      <w:lvlJc w:val="left"/>
      <w:pPr>
        <w:ind w:left="4038" w:hanging="237"/>
      </w:pPr>
      <w:rPr>
        <w:rFonts w:hint="default"/>
      </w:rPr>
    </w:lvl>
    <w:lvl w:ilvl="4">
      <w:start w:val="0"/>
      <w:numFmt w:val="bullet"/>
      <w:lvlText w:val="•"/>
      <w:lvlJc w:val="left"/>
      <w:pPr>
        <w:ind w:left="5024" w:hanging="237"/>
      </w:pPr>
      <w:rPr>
        <w:rFonts w:hint="default"/>
      </w:rPr>
    </w:lvl>
    <w:lvl w:ilvl="5">
      <w:start w:val="0"/>
      <w:numFmt w:val="bullet"/>
      <w:lvlText w:val="•"/>
      <w:lvlJc w:val="left"/>
      <w:pPr>
        <w:ind w:left="6010" w:hanging="237"/>
      </w:pPr>
      <w:rPr>
        <w:rFonts w:hint="default"/>
      </w:rPr>
    </w:lvl>
    <w:lvl w:ilvl="6">
      <w:start w:val="0"/>
      <w:numFmt w:val="bullet"/>
      <w:lvlText w:val="•"/>
      <w:lvlJc w:val="left"/>
      <w:pPr>
        <w:ind w:left="6996" w:hanging="237"/>
      </w:pPr>
      <w:rPr>
        <w:rFonts w:hint="default"/>
      </w:rPr>
    </w:lvl>
    <w:lvl w:ilvl="7">
      <w:start w:val="0"/>
      <w:numFmt w:val="bullet"/>
      <w:lvlText w:val="•"/>
      <w:lvlJc w:val="left"/>
      <w:pPr>
        <w:ind w:left="7982" w:hanging="237"/>
      </w:pPr>
      <w:rPr>
        <w:rFonts w:hint="default"/>
      </w:rPr>
    </w:lvl>
    <w:lvl w:ilvl="8">
      <w:start w:val="0"/>
      <w:numFmt w:val="bullet"/>
      <w:lvlText w:val="•"/>
      <w:lvlJc w:val="left"/>
      <w:pPr>
        <w:ind w:left="8968" w:hanging="237"/>
      </w:pPr>
      <w:rPr>
        <w:rFonts w:hint="default"/>
      </w:rPr>
    </w:lvl>
  </w:abstractNum>
  <w:abstractNum w:abstractNumId="12">
    <w:multiLevelType w:val="hybridMultilevel"/>
    <w:lvl w:ilvl="0">
      <w:start w:val="4"/>
      <w:numFmt w:val="decimal"/>
      <w:lvlText w:val="%1"/>
      <w:lvlJc w:val="left"/>
      <w:pPr>
        <w:ind w:left="1235" w:hanging="736"/>
        <w:jc w:val="right"/>
      </w:pPr>
      <w:rPr>
        <w:rFonts w:hint="default"/>
      </w:rPr>
    </w:lvl>
    <w:lvl w:ilvl="1">
      <w:start w:val="2"/>
      <w:numFmt w:val="decimal"/>
      <w:lvlText w:val="%1.%2"/>
      <w:lvlJc w:val="left"/>
      <w:pPr>
        <w:ind w:left="1235" w:hanging="736"/>
        <w:jc w:val="right"/>
      </w:pPr>
      <w:rPr>
        <w:rFonts w:hint="default" w:ascii="Georgia" w:hAnsi="Georgia" w:eastAsia="Georgia" w:cs="Georgia"/>
        <w:b/>
        <w:bCs/>
        <w:w w:val="91"/>
        <w:sz w:val="28"/>
        <w:szCs w:val="28"/>
      </w:rPr>
    </w:lvl>
    <w:lvl w:ilvl="2">
      <w:start w:val="0"/>
      <w:numFmt w:val="bullet"/>
      <w:lvlText w:val="•"/>
      <w:lvlJc w:val="left"/>
      <w:pPr>
        <w:ind w:left="3180" w:hanging="736"/>
      </w:pPr>
      <w:rPr>
        <w:rFonts w:hint="default"/>
      </w:rPr>
    </w:lvl>
    <w:lvl w:ilvl="3">
      <w:start w:val="0"/>
      <w:numFmt w:val="bullet"/>
      <w:lvlText w:val="•"/>
      <w:lvlJc w:val="left"/>
      <w:pPr>
        <w:ind w:left="4150" w:hanging="736"/>
      </w:pPr>
      <w:rPr>
        <w:rFonts w:hint="default"/>
      </w:rPr>
    </w:lvl>
    <w:lvl w:ilvl="4">
      <w:start w:val="0"/>
      <w:numFmt w:val="bullet"/>
      <w:lvlText w:val="•"/>
      <w:lvlJc w:val="left"/>
      <w:pPr>
        <w:ind w:left="5120" w:hanging="736"/>
      </w:pPr>
      <w:rPr>
        <w:rFonts w:hint="default"/>
      </w:rPr>
    </w:lvl>
    <w:lvl w:ilvl="5">
      <w:start w:val="0"/>
      <w:numFmt w:val="bullet"/>
      <w:lvlText w:val="•"/>
      <w:lvlJc w:val="left"/>
      <w:pPr>
        <w:ind w:left="6090" w:hanging="736"/>
      </w:pPr>
      <w:rPr>
        <w:rFonts w:hint="default"/>
      </w:rPr>
    </w:lvl>
    <w:lvl w:ilvl="6">
      <w:start w:val="0"/>
      <w:numFmt w:val="bullet"/>
      <w:lvlText w:val="•"/>
      <w:lvlJc w:val="left"/>
      <w:pPr>
        <w:ind w:left="7060" w:hanging="736"/>
      </w:pPr>
      <w:rPr>
        <w:rFonts w:hint="default"/>
      </w:rPr>
    </w:lvl>
    <w:lvl w:ilvl="7">
      <w:start w:val="0"/>
      <w:numFmt w:val="bullet"/>
      <w:lvlText w:val="•"/>
      <w:lvlJc w:val="left"/>
      <w:pPr>
        <w:ind w:left="8030" w:hanging="736"/>
      </w:pPr>
      <w:rPr>
        <w:rFonts w:hint="default"/>
      </w:rPr>
    </w:lvl>
    <w:lvl w:ilvl="8">
      <w:start w:val="0"/>
      <w:numFmt w:val="bullet"/>
      <w:lvlText w:val="•"/>
      <w:lvlJc w:val="left"/>
      <w:pPr>
        <w:ind w:left="9000" w:hanging="736"/>
      </w:pPr>
      <w:rPr>
        <w:rFonts w:hint="default"/>
      </w:rPr>
    </w:lvl>
  </w:abstractNum>
  <w:abstractNum w:abstractNumId="11">
    <w:multiLevelType w:val="hybridMultilevel"/>
    <w:lvl w:ilvl="0">
      <w:start w:val="0"/>
      <w:numFmt w:val="bullet"/>
      <w:lvlText w:val="–"/>
      <w:lvlJc w:val="left"/>
      <w:pPr>
        <w:ind w:left="1240" w:hanging="252"/>
      </w:pPr>
      <w:rPr>
        <w:rFonts w:hint="default" w:ascii="Georgia" w:hAnsi="Georgia" w:eastAsia="Georgia" w:cs="Georgia"/>
        <w:b/>
        <w:bCs/>
        <w:w w:val="79"/>
        <w:sz w:val="24"/>
        <w:szCs w:val="24"/>
      </w:rPr>
    </w:lvl>
    <w:lvl w:ilvl="1">
      <w:start w:val="0"/>
      <w:numFmt w:val="bullet"/>
      <w:lvlText w:val="•"/>
      <w:lvlJc w:val="left"/>
      <w:pPr>
        <w:ind w:left="2210" w:hanging="252"/>
      </w:pPr>
      <w:rPr>
        <w:rFonts w:hint="default"/>
      </w:rPr>
    </w:lvl>
    <w:lvl w:ilvl="2">
      <w:start w:val="0"/>
      <w:numFmt w:val="bullet"/>
      <w:lvlText w:val="•"/>
      <w:lvlJc w:val="left"/>
      <w:pPr>
        <w:ind w:left="3180" w:hanging="252"/>
      </w:pPr>
      <w:rPr>
        <w:rFonts w:hint="default"/>
      </w:rPr>
    </w:lvl>
    <w:lvl w:ilvl="3">
      <w:start w:val="0"/>
      <w:numFmt w:val="bullet"/>
      <w:lvlText w:val="•"/>
      <w:lvlJc w:val="left"/>
      <w:pPr>
        <w:ind w:left="4150" w:hanging="252"/>
      </w:pPr>
      <w:rPr>
        <w:rFonts w:hint="default"/>
      </w:rPr>
    </w:lvl>
    <w:lvl w:ilvl="4">
      <w:start w:val="0"/>
      <w:numFmt w:val="bullet"/>
      <w:lvlText w:val="•"/>
      <w:lvlJc w:val="left"/>
      <w:pPr>
        <w:ind w:left="5120" w:hanging="252"/>
      </w:pPr>
      <w:rPr>
        <w:rFonts w:hint="default"/>
      </w:rPr>
    </w:lvl>
    <w:lvl w:ilvl="5">
      <w:start w:val="0"/>
      <w:numFmt w:val="bullet"/>
      <w:lvlText w:val="•"/>
      <w:lvlJc w:val="left"/>
      <w:pPr>
        <w:ind w:left="6090" w:hanging="252"/>
      </w:pPr>
      <w:rPr>
        <w:rFonts w:hint="default"/>
      </w:rPr>
    </w:lvl>
    <w:lvl w:ilvl="6">
      <w:start w:val="0"/>
      <w:numFmt w:val="bullet"/>
      <w:lvlText w:val="•"/>
      <w:lvlJc w:val="left"/>
      <w:pPr>
        <w:ind w:left="7060" w:hanging="252"/>
      </w:pPr>
      <w:rPr>
        <w:rFonts w:hint="default"/>
      </w:rPr>
    </w:lvl>
    <w:lvl w:ilvl="7">
      <w:start w:val="0"/>
      <w:numFmt w:val="bullet"/>
      <w:lvlText w:val="•"/>
      <w:lvlJc w:val="left"/>
      <w:pPr>
        <w:ind w:left="8030" w:hanging="252"/>
      </w:pPr>
      <w:rPr>
        <w:rFonts w:hint="default"/>
      </w:rPr>
    </w:lvl>
    <w:lvl w:ilvl="8">
      <w:start w:val="0"/>
      <w:numFmt w:val="bullet"/>
      <w:lvlText w:val="•"/>
      <w:lvlJc w:val="left"/>
      <w:pPr>
        <w:ind w:left="9000" w:hanging="252"/>
      </w:pPr>
      <w:rPr>
        <w:rFonts w:hint="default"/>
      </w:rPr>
    </w:lvl>
  </w:abstractNum>
  <w:abstractNum w:abstractNumId="10">
    <w:multiLevelType w:val="hybridMultilevel"/>
    <w:lvl w:ilvl="0">
      <w:start w:val="0"/>
      <w:numFmt w:val="bullet"/>
      <w:lvlText w:val="–"/>
      <w:lvlJc w:val="left"/>
      <w:pPr>
        <w:ind w:left="1085" w:hanging="252"/>
      </w:pPr>
      <w:rPr>
        <w:rFonts w:hint="default" w:ascii="Georgia" w:hAnsi="Georgia" w:eastAsia="Georgia" w:cs="Georgia"/>
        <w:b/>
        <w:bCs/>
        <w:w w:val="79"/>
        <w:sz w:val="24"/>
        <w:szCs w:val="24"/>
      </w:rPr>
    </w:lvl>
    <w:lvl w:ilvl="1">
      <w:start w:val="0"/>
      <w:numFmt w:val="bullet"/>
      <w:lvlText w:val="•"/>
      <w:lvlJc w:val="left"/>
      <w:pPr>
        <w:ind w:left="2066" w:hanging="252"/>
      </w:pPr>
      <w:rPr>
        <w:rFonts w:hint="default"/>
      </w:rPr>
    </w:lvl>
    <w:lvl w:ilvl="2">
      <w:start w:val="0"/>
      <w:numFmt w:val="bullet"/>
      <w:lvlText w:val="•"/>
      <w:lvlJc w:val="left"/>
      <w:pPr>
        <w:ind w:left="3052" w:hanging="252"/>
      </w:pPr>
      <w:rPr>
        <w:rFonts w:hint="default"/>
      </w:rPr>
    </w:lvl>
    <w:lvl w:ilvl="3">
      <w:start w:val="0"/>
      <w:numFmt w:val="bullet"/>
      <w:lvlText w:val="•"/>
      <w:lvlJc w:val="left"/>
      <w:pPr>
        <w:ind w:left="4038" w:hanging="252"/>
      </w:pPr>
      <w:rPr>
        <w:rFonts w:hint="default"/>
      </w:rPr>
    </w:lvl>
    <w:lvl w:ilvl="4">
      <w:start w:val="0"/>
      <w:numFmt w:val="bullet"/>
      <w:lvlText w:val="•"/>
      <w:lvlJc w:val="left"/>
      <w:pPr>
        <w:ind w:left="5024" w:hanging="252"/>
      </w:pPr>
      <w:rPr>
        <w:rFonts w:hint="default"/>
      </w:rPr>
    </w:lvl>
    <w:lvl w:ilvl="5">
      <w:start w:val="0"/>
      <w:numFmt w:val="bullet"/>
      <w:lvlText w:val="•"/>
      <w:lvlJc w:val="left"/>
      <w:pPr>
        <w:ind w:left="6010" w:hanging="252"/>
      </w:pPr>
      <w:rPr>
        <w:rFonts w:hint="default"/>
      </w:rPr>
    </w:lvl>
    <w:lvl w:ilvl="6">
      <w:start w:val="0"/>
      <w:numFmt w:val="bullet"/>
      <w:lvlText w:val="•"/>
      <w:lvlJc w:val="left"/>
      <w:pPr>
        <w:ind w:left="6996" w:hanging="252"/>
      </w:pPr>
      <w:rPr>
        <w:rFonts w:hint="default"/>
      </w:rPr>
    </w:lvl>
    <w:lvl w:ilvl="7">
      <w:start w:val="0"/>
      <w:numFmt w:val="bullet"/>
      <w:lvlText w:val="•"/>
      <w:lvlJc w:val="left"/>
      <w:pPr>
        <w:ind w:left="7982" w:hanging="252"/>
      </w:pPr>
      <w:rPr>
        <w:rFonts w:hint="default"/>
      </w:rPr>
    </w:lvl>
    <w:lvl w:ilvl="8">
      <w:start w:val="0"/>
      <w:numFmt w:val="bullet"/>
      <w:lvlText w:val="•"/>
      <w:lvlJc w:val="left"/>
      <w:pPr>
        <w:ind w:left="8968" w:hanging="252"/>
      </w:pPr>
      <w:rPr>
        <w:rFonts w:hint="default"/>
      </w:rPr>
    </w:lvl>
  </w:abstractNum>
  <w:abstractNum w:abstractNumId="9">
    <w:multiLevelType w:val="hybridMultilevel"/>
    <w:lvl w:ilvl="0">
      <w:start w:val="0"/>
      <w:numFmt w:val="bullet"/>
      <w:lvlText w:val="–"/>
      <w:lvlJc w:val="left"/>
      <w:pPr>
        <w:ind w:left="1240" w:hanging="252"/>
      </w:pPr>
      <w:rPr>
        <w:rFonts w:hint="default" w:ascii="Georgia" w:hAnsi="Georgia" w:eastAsia="Georgia" w:cs="Georgia"/>
        <w:b/>
        <w:bCs/>
        <w:w w:val="79"/>
        <w:sz w:val="24"/>
        <w:szCs w:val="24"/>
      </w:rPr>
    </w:lvl>
    <w:lvl w:ilvl="1">
      <w:start w:val="0"/>
      <w:numFmt w:val="bullet"/>
      <w:lvlText w:val="•"/>
      <w:lvlJc w:val="left"/>
      <w:pPr>
        <w:ind w:left="1600" w:hanging="252"/>
      </w:pPr>
      <w:rPr>
        <w:rFonts w:hint="default"/>
      </w:rPr>
    </w:lvl>
    <w:lvl w:ilvl="2">
      <w:start w:val="0"/>
      <w:numFmt w:val="bullet"/>
      <w:lvlText w:val="•"/>
      <w:lvlJc w:val="left"/>
      <w:pPr>
        <w:ind w:left="2637" w:hanging="252"/>
      </w:pPr>
      <w:rPr>
        <w:rFonts w:hint="default"/>
      </w:rPr>
    </w:lvl>
    <w:lvl w:ilvl="3">
      <w:start w:val="0"/>
      <w:numFmt w:val="bullet"/>
      <w:lvlText w:val="•"/>
      <w:lvlJc w:val="left"/>
      <w:pPr>
        <w:ind w:left="3675" w:hanging="252"/>
      </w:pPr>
      <w:rPr>
        <w:rFonts w:hint="default"/>
      </w:rPr>
    </w:lvl>
    <w:lvl w:ilvl="4">
      <w:start w:val="0"/>
      <w:numFmt w:val="bullet"/>
      <w:lvlText w:val="•"/>
      <w:lvlJc w:val="left"/>
      <w:pPr>
        <w:ind w:left="4713" w:hanging="252"/>
      </w:pPr>
      <w:rPr>
        <w:rFonts w:hint="default"/>
      </w:rPr>
    </w:lvl>
    <w:lvl w:ilvl="5">
      <w:start w:val="0"/>
      <w:numFmt w:val="bullet"/>
      <w:lvlText w:val="•"/>
      <w:lvlJc w:val="left"/>
      <w:pPr>
        <w:ind w:left="5751" w:hanging="252"/>
      </w:pPr>
      <w:rPr>
        <w:rFonts w:hint="default"/>
      </w:rPr>
    </w:lvl>
    <w:lvl w:ilvl="6">
      <w:start w:val="0"/>
      <w:numFmt w:val="bullet"/>
      <w:lvlText w:val="•"/>
      <w:lvlJc w:val="left"/>
      <w:pPr>
        <w:ind w:left="6788" w:hanging="252"/>
      </w:pPr>
      <w:rPr>
        <w:rFonts w:hint="default"/>
      </w:rPr>
    </w:lvl>
    <w:lvl w:ilvl="7">
      <w:start w:val="0"/>
      <w:numFmt w:val="bullet"/>
      <w:lvlText w:val="•"/>
      <w:lvlJc w:val="left"/>
      <w:pPr>
        <w:ind w:left="7826" w:hanging="252"/>
      </w:pPr>
      <w:rPr>
        <w:rFonts w:hint="default"/>
      </w:rPr>
    </w:lvl>
    <w:lvl w:ilvl="8">
      <w:start w:val="0"/>
      <w:numFmt w:val="bullet"/>
      <w:lvlText w:val="•"/>
      <w:lvlJc w:val="left"/>
      <w:pPr>
        <w:ind w:left="8864" w:hanging="252"/>
      </w:pPr>
      <w:rPr>
        <w:rFonts w:hint="default"/>
      </w:rPr>
    </w:lvl>
  </w:abstractNum>
  <w:abstractNum w:abstractNumId="8">
    <w:multiLevelType w:val="hybridMultilevel"/>
    <w:lvl w:ilvl="0">
      <w:start w:val="0"/>
      <w:numFmt w:val="bullet"/>
      <w:lvlText w:val="–"/>
      <w:lvlJc w:val="left"/>
      <w:pPr>
        <w:ind w:left="1600" w:hanging="252"/>
      </w:pPr>
      <w:rPr>
        <w:rFonts w:hint="default" w:ascii="Georgia" w:hAnsi="Georgia" w:eastAsia="Georgia" w:cs="Georgia"/>
        <w:b/>
        <w:bCs/>
        <w:w w:val="79"/>
        <w:sz w:val="24"/>
        <w:szCs w:val="24"/>
      </w:rPr>
    </w:lvl>
    <w:lvl w:ilvl="1">
      <w:start w:val="0"/>
      <w:numFmt w:val="bullet"/>
      <w:lvlText w:val="•"/>
      <w:lvlJc w:val="left"/>
      <w:pPr>
        <w:ind w:left="2534" w:hanging="252"/>
      </w:pPr>
      <w:rPr>
        <w:rFonts w:hint="default"/>
      </w:rPr>
    </w:lvl>
    <w:lvl w:ilvl="2">
      <w:start w:val="0"/>
      <w:numFmt w:val="bullet"/>
      <w:lvlText w:val="•"/>
      <w:lvlJc w:val="left"/>
      <w:pPr>
        <w:ind w:left="3468" w:hanging="252"/>
      </w:pPr>
      <w:rPr>
        <w:rFonts w:hint="default"/>
      </w:rPr>
    </w:lvl>
    <w:lvl w:ilvl="3">
      <w:start w:val="0"/>
      <w:numFmt w:val="bullet"/>
      <w:lvlText w:val="•"/>
      <w:lvlJc w:val="left"/>
      <w:pPr>
        <w:ind w:left="4402" w:hanging="252"/>
      </w:pPr>
      <w:rPr>
        <w:rFonts w:hint="default"/>
      </w:rPr>
    </w:lvl>
    <w:lvl w:ilvl="4">
      <w:start w:val="0"/>
      <w:numFmt w:val="bullet"/>
      <w:lvlText w:val="•"/>
      <w:lvlJc w:val="left"/>
      <w:pPr>
        <w:ind w:left="5336" w:hanging="252"/>
      </w:pPr>
      <w:rPr>
        <w:rFonts w:hint="default"/>
      </w:rPr>
    </w:lvl>
    <w:lvl w:ilvl="5">
      <w:start w:val="0"/>
      <w:numFmt w:val="bullet"/>
      <w:lvlText w:val="•"/>
      <w:lvlJc w:val="left"/>
      <w:pPr>
        <w:ind w:left="6270" w:hanging="252"/>
      </w:pPr>
      <w:rPr>
        <w:rFonts w:hint="default"/>
      </w:rPr>
    </w:lvl>
    <w:lvl w:ilvl="6">
      <w:start w:val="0"/>
      <w:numFmt w:val="bullet"/>
      <w:lvlText w:val="•"/>
      <w:lvlJc w:val="left"/>
      <w:pPr>
        <w:ind w:left="7204" w:hanging="252"/>
      </w:pPr>
      <w:rPr>
        <w:rFonts w:hint="default"/>
      </w:rPr>
    </w:lvl>
    <w:lvl w:ilvl="7">
      <w:start w:val="0"/>
      <w:numFmt w:val="bullet"/>
      <w:lvlText w:val="•"/>
      <w:lvlJc w:val="left"/>
      <w:pPr>
        <w:ind w:left="8138" w:hanging="252"/>
      </w:pPr>
      <w:rPr>
        <w:rFonts w:hint="default"/>
      </w:rPr>
    </w:lvl>
    <w:lvl w:ilvl="8">
      <w:start w:val="0"/>
      <w:numFmt w:val="bullet"/>
      <w:lvlText w:val="•"/>
      <w:lvlJc w:val="left"/>
      <w:pPr>
        <w:ind w:left="9072" w:hanging="252"/>
      </w:pPr>
      <w:rPr>
        <w:rFonts w:hint="default"/>
      </w:rPr>
    </w:lvl>
  </w:abstractNum>
  <w:abstractNum w:abstractNumId="7">
    <w:multiLevelType w:val="hybridMultilevel"/>
    <w:lvl w:ilvl="0">
      <w:start w:val="0"/>
      <w:numFmt w:val="bullet"/>
      <w:lvlText w:val="–"/>
      <w:lvlJc w:val="left"/>
      <w:pPr>
        <w:ind w:left="725" w:hanging="252"/>
      </w:pPr>
      <w:rPr>
        <w:rFonts w:hint="default" w:ascii="Georgia" w:hAnsi="Georgia" w:eastAsia="Georgia" w:cs="Georgia"/>
        <w:b/>
        <w:bCs/>
        <w:w w:val="79"/>
        <w:sz w:val="24"/>
        <w:szCs w:val="24"/>
      </w:rPr>
    </w:lvl>
    <w:lvl w:ilvl="1">
      <w:start w:val="0"/>
      <w:numFmt w:val="bullet"/>
      <w:lvlText w:val="•"/>
      <w:lvlJc w:val="left"/>
      <w:pPr>
        <w:ind w:left="1742" w:hanging="252"/>
      </w:pPr>
      <w:rPr>
        <w:rFonts w:hint="default"/>
      </w:rPr>
    </w:lvl>
    <w:lvl w:ilvl="2">
      <w:start w:val="0"/>
      <w:numFmt w:val="bullet"/>
      <w:lvlText w:val="•"/>
      <w:lvlJc w:val="left"/>
      <w:pPr>
        <w:ind w:left="2764" w:hanging="252"/>
      </w:pPr>
      <w:rPr>
        <w:rFonts w:hint="default"/>
      </w:rPr>
    </w:lvl>
    <w:lvl w:ilvl="3">
      <w:start w:val="0"/>
      <w:numFmt w:val="bullet"/>
      <w:lvlText w:val="•"/>
      <w:lvlJc w:val="left"/>
      <w:pPr>
        <w:ind w:left="3786" w:hanging="252"/>
      </w:pPr>
      <w:rPr>
        <w:rFonts w:hint="default"/>
      </w:rPr>
    </w:lvl>
    <w:lvl w:ilvl="4">
      <w:start w:val="0"/>
      <w:numFmt w:val="bullet"/>
      <w:lvlText w:val="•"/>
      <w:lvlJc w:val="left"/>
      <w:pPr>
        <w:ind w:left="4808" w:hanging="252"/>
      </w:pPr>
      <w:rPr>
        <w:rFonts w:hint="default"/>
      </w:rPr>
    </w:lvl>
    <w:lvl w:ilvl="5">
      <w:start w:val="0"/>
      <w:numFmt w:val="bullet"/>
      <w:lvlText w:val="•"/>
      <w:lvlJc w:val="left"/>
      <w:pPr>
        <w:ind w:left="5830" w:hanging="252"/>
      </w:pPr>
      <w:rPr>
        <w:rFonts w:hint="default"/>
      </w:rPr>
    </w:lvl>
    <w:lvl w:ilvl="6">
      <w:start w:val="0"/>
      <w:numFmt w:val="bullet"/>
      <w:lvlText w:val="•"/>
      <w:lvlJc w:val="left"/>
      <w:pPr>
        <w:ind w:left="6852" w:hanging="252"/>
      </w:pPr>
      <w:rPr>
        <w:rFonts w:hint="default"/>
      </w:rPr>
    </w:lvl>
    <w:lvl w:ilvl="7">
      <w:start w:val="0"/>
      <w:numFmt w:val="bullet"/>
      <w:lvlText w:val="•"/>
      <w:lvlJc w:val="left"/>
      <w:pPr>
        <w:ind w:left="7874" w:hanging="252"/>
      </w:pPr>
      <w:rPr>
        <w:rFonts w:hint="default"/>
      </w:rPr>
    </w:lvl>
    <w:lvl w:ilvl="8">
      <w:start w:val="0"/>
      <w:numFmt w:val="bullet"/>
      <w:lvlText w:val="•"/>
      <w:lvlJc w:val="left"/>
      <w:pPr>
        <w:ind w:left="8896" w:hanging="252"/>
      </w:pPr>
      <w:rPr>
        <w:rFonts w:hint="default"/>
      </w:rPr>
    </w:lvl>
  </w:abstractNum>
  <w:abstractNum w:abstractNumId="6">
    <w:multiLevelType w:val="hybridMultilevel"/>
    <w:lvl w:ilvl="0">
      <w:start w:val="0"/>
      <w:numFmt w:val="bullet"/>
      <w:lvlText w:val="–"/>
      <w:lvlJc w:val="left"/>
      <w:pPr>
        <w:ind w:left="1600" w:hanging="252"/>
      </w:pPr>
      <w:rPr>
        <w:rFonts w:hint="default" w:ascii="Georgia" w:hAnsi="Georgia" w:eastAsia="Georgia" w:cs="Georgia"/>
        <w:b/>
        <w:bCs/>
        <w:w w:val="79"/>
        <w:sz w:val="24"/>
        <w:szCs w:val="24"/>
      </w:rPr>
    </w:lvl>
    <w:lvl w:ilvl="1">
      <w:start w:val="0"/>
      <w:numFmt w:val="bullet"/>
      <w:lvlText w:val="•"/>
      <w:lvlJc w:val="left"/>
      <w:pPr>
        <w:ind w:left="2534" w:hanging="252"/>
      </w:pPr>
      <w:rPr>
        <w:rFonts w:hint="default"/>
      </w:rPr>
    </w:lvl>
    <w:lvl w:ilvl="2">
      <w:start w:val="0"/>
      <w:numFmt w:val="bullet"/>
      <w:lvlText w:val="•"/>
      <w:lvlJc w:val="left"/>
      <w:pPr>
        <w:ind w:left="3468" w:hanging="252"/>
      </w:pPr>
      <w:rPr>
        <w:rFonts w:hint="default"/>
      </w:rPr>
    </w:lvl>
    <w:lvl w:ilvl="3">
      <w:start w:val="0"/>
      <w:numFmt w:val="bullet"/>
      <w:lvlText w:val="•"/>
      <w:lvlJc w:val="left"/>
      <w:pPr>
        <w:ind w:left="4402" w:hanging="252"/>
      </w:pPr>
      <w:rPr>
        <w:rFonts w:hint="default"/>
      </w:rPr>
    </w:lvl>
    <w:lvl w:ilvl="4">
      <w:start w:val="0"/>
      <w:numFmt w:val="bullet"/>
      <w:lvlText w:val="•"/>
      <w:lvlJc w:val="left"/>
      <w:pPr>
        <w:ind w:left="5336" w:hanging="252"/>
      </w:pPr>
      <w:rPr>
        <w:rFonts w:hint="default"/>
      </w:rPr>
    </w:lvl>
    <w:lvl w:ilvl="5">
      <w:start w:val="0"/>
      <w:numFmt w:val="bullet"/>
      <w:lvlText w:val="•"/>
      <w:lvlJc w:val="left"/>
      <w:pPr>
        <w:ind w:left="6270" w:hanging="252"/>
      </w:pPr>
      <w:rPr>
        <w:rFonts w:hint="default"/>
      </w:rPr>
    </w:lvl>
    <w:lvl w:ilvl="6">
      <w:start w:val="0"/>
      <w:numFmt w:val="bullet"/>
      <w:lvlText w:val="•"/>
      <w:lvlJc w:val="left"/>
      <w:pPr>
        <w:ind w:left="7204" w:hanging="252"/>
      </w:pPr>
      <w:rPr>
        <w:rFonts w:hint="default"/>
      </w:rPr>
    </w:lvl>
    <w:lvl w:ilvl="7">
      <w:start w:val="0"/>
      <w:numFmt w:val="bullet"/>
      <w:lvlText w:val="•"/>
      <w:lvlJc w:val="left"/>
      <w:pPr>
        <w:ind w:left="8138" w:hanging="252"/>
      </w:pPr>
      <w:rPr>
        <w:rFonts w:hint="default"/>
      </w:rPr>
    </w:lvl>
    <w:lvl w:ilvl="8">
      <w:start w:val="0"/>
      <w:numFmt w:val="bullet"/>
      <w:lvlText w:val="•"/>
      <w:lvlJc w:val="left"/>
      <w:pPr>
        <w:ind w:left="9072" w:hanging="252"/>
      </w:pPr>
      <w:rPr>
        <w:rFonts w:hint="default"/>
      </w:rPr>
    </w:lvl>
  </w:abstractNum>
  <w:abstractNum w:abstractNumId="5">
    <w:multiLevelType w:val="hybridMultilevel"/>
    <w:lvl w:ilvl="0">
      <w:start w:val="0"/>
      <w:numFmt w:val="bullet"/>
      <w:lvlText w:val="–"/>
      <w:lvlJc w:val="left"/>
      <w:pPr>
        <w:ind w:left="1240" w:hanging="252"/>
      </w:pPr>
      <w:rPr>
        <w:rFonts w:hint="default" w:ascii="Georgia" w:hAnsi="Georgia" w:eastAsia="Georgia" w:cs="Georgia"/>
        <w:b/>
        <w:bCs/>
        <w:w w:val="79"/>
        <w:sz w:val="24"/>
        <w:szCs w:val="24"/>
      </w:rPr>
    </w:lvl>
    <w:lvl w:ilvl="1">
      <w:start w:val="0"/>
      <w:numFmt w:val="bullet"/>
      <w:lvlText w:val="•"/>
      <w:lvlJc w:val="left"/>
      <w:pPr>
        <w:ind w:left="2210" w:hanging="252"/>
      </w:pPr>
      <w:rPr>
        <w:rFonts w:hint="default"/>
      </w:rPr>
    </w:lvl>
    <w:lvl w:ilvl="2">
      <w:start w:val="0"/>
      <w:numFmt w:val="bullet"/>
      <w:lvlText w:val="•"/>
      <w:lvlJc w:val="left"/>
      <w:pPr>
        <w:ind w:left="3180" w:hanging="252"/>
      </w:pPr>
      <w:rPr>
        <w:rFonts w:hint="default"/>
      </w:rPr>
    </w:lvl>
    <w:lvl w:ilvl="3">
      <w:start w:val="0"/>
      <w:numFmt w:val="bullet"/>
      <w:lvlText w:val="•"/>
      <w:lvlJc w:val="left"/>
      <w:pPr>
        <w:ind w:left="4150" w:hanging="252"/>
      </w:pPr>
      <w:rPr>
        <w:rFonts w:hint="default"/>
      </w:rPr>
    </w:lvl>
    <w:lvl w:ilvl="4">
      <w:start w:val="0"/>
      <w:numFmt w:val="bullet"/>
      <w:lvlText w:val="•"/>
      <w:lvlJc w:val="left"/>
      <w:pPr>
        <w:ind w:left="5120" w:hanging="252"/>
      </w:pPr>
      <w:rPr>
        <w:rFonts w:hint="default"/>
      </w:rPr>
    </w:lvl>
    <w:lvl w:ilvl="5">
      <w:start w:val="0"/>
      <w:numFmt w:val="bullet"/>
      <w:lvlText w:val="•"/>
      <w:lvlJc w:val="left"/>
      <w:pPr>
        <w:ind w:left="6090" w:hanging="252"/>
      </w:pPr>
      <w:rPr>
        <w:rFonts w:hint="default"/>
      </w:rPr>
    </w:lvl>
    <w:lvl w:ilvl="6">
      <w:start w:val="0"/>
      <w:numFmt w:val="bullet"/>
      <w:lvlText w:val="•"/>
      <w:lvlJc w:val="left"/>
      <w:pPr>
        <w:ind w:left="7060" w:hanging="252"/>
      </w:pPr>
      <w:rPr>
        <w:rFonts w:hint="default"/>
      </w:rPr>
    </w:lvl>
    <w:lvl w:ilvl="7">
      <w:start w:val="0"/>
      <w:numFmt w:val="bullet"/>
      <w:lvlText w:val="•"/>
      <w:lvlJc w:val="left"/>
      <w:pPr>
        <w:ind w:left="8030" w:hanging="252"/>
      </w:pPr>
      <w:rPr>
        <w:rFonts w:hint="default"/>
      </w:rPr>
    </w:lvl>
    <w:lvl w:ilvl="8">
      <w:start w:val="0"/>
      <w:numFmt w:val="bullet"/>
      <w:lvlText w:val="•"/>
      <w:lvlJc w:val="left"/>
      <w:pPr>
        <w:ind w:left="9000" w:hanging="252"/>
      </w:pPr>
      <w:rPr>
        <w:rFonts w:hint="default"/>
      </w:rPr>
    </w:lvl>
  </w:abstractNum>
  <w:abstractNum w:abstractNumId="4">
    <w:multiLevelType w:val="hybridMultilevel"/>
    <w:lvl w:ilvl="0">
      <w:start w:val="0"/>
      <w:numFmt w:val="bullet"/>
      <w:lvlText w:val="•"/>
      <w:lvlJc w:val="left"/>
      <w:pPr>
        <w:ind w:left="725" w:hanging="237"/>
      </w:pPr>
      <w:rPr>
        <w:rFonts w:hint="default" w:ascii="Lucida Sans Unicode" w:hAnsi="Lucida Sans Unicode" w:eastAsia="Lucida Sans Unicode" w:cs="Lucida Sans Unicode"/>
        <w:w w:val="78"/>
        <w:sz w:val="24"/>
        <w:szCs w:val="24"/>
      </w:rPr>
    </w:lvl>
    <w:lvl w:ilvl="1">
      <w:start w:val="0"/>
      <w:numFmt w:val="bullet"/>
      <w:lvlText w:val="•"/>
      <w:lvlJc w:val="left"/>
      <w:pPr>
        <w:ind w:left="1085" w:hanging="237"/>
      </w:pPr>
      <w:rPr>
        <w:rFonts w:hint="default" w:ascii="Lucida Sans Unicode" w:hAnsi="Lucida Sans Unicode" w:eastAsia="Lucida Sans Unicode" w:cs="Lucida Sans Unicode"/>
        <w:w w:val="78"/>
        <w:sz w:val="24"/>
        <w:szCs w:val="24"/>
      </w:rPr>
    </w:lvl>
    <w:lvl w:ilvl="2">
      <w:start w:val="0"/>
      <w:numFmt w:val="bullet"/>
      <w:lvlText w:val="–"/>
      <w:lvlJc w:val="left"/>
      <w:pPr>
        <w:ind w:left="1600" w:hanging="252"/>
      </w:pPr>
      <w:rPr>
        <w:rFonts w:hint="default" w:ascii="Georgia" w:hAnsi="Georgia" w:eastAsia="Georgia" w:cs="Georgia"/>
        <w:b/>
        <w:bCs/>
        <w:w w:val="79"/>
        <w:sz w:val="24"/>
        <w:szCs w:val="24"/>
      </w:rPr>
    </w:lvl>
    <w:lvl w:ilvl="3">
      <w:start w:val="0"/>
      <w:numFmt w:val="bullet"/>
      <w:lvlText w:val="•"/>
      <w:lvlJc w:val="left"/>
      <w:pPr>
        <w:ind w:left="2767" w:hanging="252"/>
      </w:pPr>
      <w:rPr>
        <w:rFonts w:hint="default"/>
      </w:rPr>
    </w:lvl>
    <w:lvl w:ilvl="4">
      <w:start w:val="0"/>
      <w:numFmt w:val="bullet"/>
      <w:lvlText w:val="•"/>
      <w:lvlJc w:val="left"/>
      <w:pPr>
        <w:ind w:left="3935" w:hanging="252"/>
      </w:pPr>
      <w:rPr>
        <w:rFonts w:hint="default"/>
      </w:rPr>
    </w:lvl>
    <w:lvl w:ilvl="5">
      <w:start w:val="0"/>
      <w:numFmt w:val="bullet"/>
      <w:lvlText w:val="•"/>
      <w:lvlJc w:val="left"/>
      <w:pPr>
        <w:ind w:left="5102" w:hanging="252"/>
      </w:pPr>
      <w:rPr>
        <w:rFonts w:hint="default"/>
      </w:rPr>
    </w:lvl>
    <w:lvl w:ilvl="6">
      <w:start w:val="0"/>
      <w:numFmt w:val="bullet"/>
      <w:lvlText w:val="•"/>
      <w:lvlJc w:val="left"/>
      <w:pPr>
        <w:ind w:left="6270" w:hanging="252"/>
      </w:pPr>
      <w:rPr>
        <w:rFonts w:hint="default"/>
      </w:rPr>
    </w:lvl>
    <w:lvl w:ilvl="7">
      <w:start w:val="0"/>
      <w:numFmt w:val="bullet"/>
      <w:lvlText w:val="•"/>
      <w:lvlJc w:val="left"/>
      <w:pPr>
        <w:ind w:left="7437" w:hanging="252"/>
      </w:pPr>
      <w:rPr>
        <w:rFonts w:hint="default"/>
      </w:rPr>
    </w:lvl>
    <w:lvl w:ilvl="8">
      <w:start w:val="0"/>
      <w:numFmt w:val="bullet"/>
      <w:lvlText w:val="•"/>
      <w:lvlJc w:val="left"/>
      <w:pPr>
        <w:ind w:left="8605" w:hanging="252"/>
      </w:pPr>
      <w:rPr>
        <w:rFonts w:hint="default"/>
      </w:rPr>
    </w:lvl>
  </w:abstractNum>
  <w:abstractNum w:abstractNumId="3">
    <w:multiLevelType w:val="hybridMultilevel"/>
    <w:lvl w:ilvl="0">
      <w:start w:val="4"/>
      <w:numFmt w:val="decimal"/>
      <w:lvlText w:val="%1"/>
      <w:lvlJc w:val="left"/>
      <w:pPr>
        <w:ind w:left="1321" w:hanging="822"/>
        <w:jc w:val="left"/>
      </w:pPr>
      <w:rPr>
        <w:rFonts w:hint="default"/>
      </w:rPr>
    </w:lvl>
    <w:lvl w:ilvl="1">
      <w:start w:val="1"/>
      <w:numFmt w:val="decimal"/>
      <w:lvlText w:val="%1.%2"/>
      <w:lvlJc w:val="left"/>
      <w:pPr>
        <w:ind w:left="1321" w:hanging="822"/>
        <w:jc w:val="left"/>
      </w:pPr>
      <w:rPr>
        <w:rFonts w:hint="default"/>
      </w:rPr>
    </w:lvl>
    <w:lvl w:ilvl="2">
      <w:start w:val="1"/>
      <w:numFmt w:val="decimal"/>
      <w:lvlText w:val="%1.%2.%3"/>
      <w:lvlJc w:val="left"/>
      <w:pPr>
        <w:ind w:left="1321" w:hanging="822"/>
        <w:jc w:val="right"/>
      </w:pPr>
      <w:rPr>
        <w:rFonts w:hint="default" w:ascii="Georgia" w:hAnsi="Georgia" w:eastAsia="Georgia" w:cs="Georgia"/>
        <w:b/>
        <w:bCs/>
        <w:w w:val="100"/>
        <w:sz w:val="24"/>
        <w:szCs w:val="24"/>
      </w:rPr>
    </w:lvl>
    <w:lvl w:ilvl="3">
      <w:start w:val="0"/>
      <w:numFmt w:val="bullet"/>
      <w:lvlText w:val="•"/>
      <w:lvlJc w:val="left"/>
      <w:pPr>
        <w:ind w:left="1085" w:hanging="237"/>
      </w:pPr>
      <w:rPr>
        <w:rFonts w:hint="default" w:ascii="Lucida Sans Unicode" w:hAnsi="Lucida Sans Unicode" w:eastAsia="Lucida Sans Unicode" w:cs="Lucida Sans Unicode"/>
        <w:w w:val="78"/>
        <w:sz w:val="24"/>
        <w:szCs w:val="24"/>
      </w:rPr>
    </w:lvl>
    <w:lvl w:ilvl="4">
      <w:start w:val="0"/>
      <w:numFmt w:val="bullet"/>
      <w:lvlText w:val="•"/>
      <w:lvlJc w:val="left"/>
      <w:pPr>
        <w:ind w:left="4526" w:hanging="237"/>
      </w:pPr>
      <w:rPr>
        <w:rFonts w:hint="default"/>
      </w:rPr>
    </w:lvl>
    <w:lvl w:ilvl="5">
      <w:start w:val="0"/>
      <w:numFmt w:val="bullet"/>
      <w:lvlText w:val="•"/>
      <w:lvlJc w:val="left"/>
      <w:pPr>
        <w:ind w:left="5595" w:hanging="237"/>
      </w:pPr>
      <w:rPr>
        <w:rFonts w:hint="default"/>
      </w:rPr>
    </w:lvl>
    <w:lvl w:ilvl="6">
      <w:start w:val="0"/>
      <w:numFmt w:val="bullet"/>
      <w:lvlText w:val="•"/>
      <w:lvlJc w:val="left"/>
      <w:pPr>
        <w:ind w:left="6664" w:hanging="237"/>
      </w:pPr>
      <w:rPr>
        <w:rFonts w:hint="default"/>
      </w:rPr>
    </w:lvl>
    <w:lvl w:ilvl="7">
      <w:start w:val="0"/>
      <w:numFmt w:val="bullet"/>
      <w:lvlText w:val="•"/>
      <w:lvlJc w:val="left"/>
      <w:pPr>
        <w:ind w:left="7733" w:hanging="237"/>
      </w:pPr>
      <w:rPr>
        <w:rFonts w:hint="default"/>
      </w:rPr>
    </w:lvl>
    <w:lvl w:ilvl="8">
      <w:start w:val="0"/>
      <w:numFmt w:val="bullet"/>
      <w:lvlText w:val="•"/>
      <w:lvlJc w:val="left"/>
      <w:pPr>
        <w:ind w:left="8802" w:hanging="237"/>
      </w:pPr>
      <w:rPr>
        <w:rFonts w:hint="default"/>
      </w:rPr>
    </w:lvl>
  </w:abstractNum>
  <w:abstractNum w:abstractNumId="2">
    <w:multiLevelType w:val="hybridMultilevel"/>
    <w:lvl w:ilvl="0">
      <w:start w:val="0"/>
      <w:numFmt w:val="bullet"/>
      <w:lvlText w:val="•"/>
      <w:lvlJc w:val="left"/>
      <w:pPr>
        <w:ind w:left="711" w:hanging="712"/>
      </w:pPr>
      <w:rPr>
        <w:rFonts w:hint="default" w:ascii="Lucida Sans Unicode" w:hAnsi="Lucida Sans Unicode" w:eastAsia="Lucida Sans Unicode" w:cs="Lucida Sans Unicode"/>
        <w:w w:val="78"/>
        <w:sz w:val="24"/>
        <w:szCs w:val="24"/>
      </w:rPr>
    </w:lvl>
    <w:lvl w:ilvl="1">
      <w:start w:val="0"/>
      <w:numFmt w:val="bullet"/>
      <w:lvlText w:val="•"/>
      <w:lvlJc w:val="left"/>
      <w:pPr>
        <w:ind w:left="737" w:hanging="712"/>
      </w:pPr>
      <w:rPr>
        <w:rFonts w:hint="default"/>
      </w:rPr>
    </w:lvl>
    <w:lvl w:ilvl="2">
      <w:start w:val="0"/>
      <w:numFmt w:val="bullet"/>
      <w:lvlText w:val="•"/>
      <w:lvlJc w:val="left"/>
      <w:pPr>
        <w:ind w:left="755" w:hanging="712"/>
      </w:pPr>
      <w:rPr>
        <w:rFonts w:hint="default"/>
      </w:rPr>
    </w:lvl>
    <w:lvl w:ilvl="3">
      <w:start w:val="0"/>
      <w:numFmt w:val="bullet"/>
      <w:lvlText w:val="•"/>
      <w:lvlJc w:val="left"/>
      <w:pPr>
        <w:ind w:left="773" w:hanging="712"/>
      </w:pPr>
      <w:rPr>
        <w:rFonts w:hint="default"/>
      </w:rPr>
    </w:lvl>
    <w:lvl w:ilvl="4">
      <w:start w:val="0"/>
      <w:numFmt w:val="bullet"/>
      <w:lvlText w:val="•"/>
      <w:lvlJc w:val="left"/>
      <w:pPr>
        <w:ind w:left="790" w:hanging="712"/>
      </w:pPr>
      <w:rPr>
        <w:rFonts w:hint="default"/>
      </w:rPr>
    </w:lvl>
    <w:lvl w:ilvl="5">
      <w:start w:val="0"/>
      <w:numFmt w:val="bullet"/>
      <w:lvlText w:val="•"/>
      <w:lvlJc w:val="left"/>
      <w:pPr>
        <w:ind w:left="808" w:hanging="712"/>
      </w:pPr>
      <w:rPr>
        <w:rFonts w:hint="default"/>
      </w:rPr>
    </w:lvl>
    <w:lvl w:ilvl="6">
      <w:start w:val="0"/>
      <w:numFmt w:val="bullet"/>
      <w:lvlText w:val="•"/>
      <w:lvlJc w:val="left"/>
      <w:pPr>
        <w:ind w:left="826" w:hanging="712"/>
      </w:pPr>
      <w:rPr>
        <w:rFonts w:hint="default"/>
      </w:rPr>
    </w:lvl>
    <w:lvl w:ilvl="7">
      <w:start w:val="0"/>
      <w:numFmt w:val="bullet"/>
      <w:lvlText w:val="•"/>
      <w:lvlJc w:val="left"/>
      <w:pPr>
        <w:ind w:left="843" w:hanging="712"/>
      </w:pPr>
      <w:rPr>
        <w:rFonts w:hint="default"/>
      </w:rPr>
    </w:lvl>
    <w:lvl w:ilvl="8">
      <w:start w:val="0"/>
      <w:numFmt w:val="bullet"/>
      <w:lvlText w:val="•"/>
      <w:lvlJc w:val="left"/>
      <w:pPr>
        <w:ind w:left="861" w:hanging="712"/>
      </w:pPr>
      <w:rPr>
        <w:rFonts w:hint="default"/>
      </w:rPr>
    </w:lvl>
  </w:abstractNum>
  <w:abstractNum w:abstractNumId="1">
    <w:multiLevelType w:val="hybridMultilevel"/>
    <w:lvl w:ilvl="0">
      <w:start w:val="1"/>
      <w:numFmt w:val="decimal"/>
      <w:lvlText w:val="%1"/>
      <w:lvlJc w:val="left"/>
      <w:pPr>
        <w:ind w:left="721" w:hanging="582"/>
        <w:jc w:val="right"/>
      </w:pPr>
      <w:rPr>
        <w:rFonts w:hint="default" w:ascii="Georgia" w:hAnsi="Georgia" w:eastAsia="Georgia" w:cs="Georgia"/>
        <w:b/>
        <w:bCs/>
        <w:w w:val="116"/>
        <w:sz w:val="34"/>
        <w:szCs w:val="34"/>
      </w:rPr>
    </w:lvl>
    <w:lvl w:ilvl="1">
      <w:start w:val="1"/>
      <w:numFmt w:val="decimal"/>
      <w:lvlText w:val="%1.%2"/>
      <w:lvlJc w:val="left"/>
      <w:pPr>
        <w:ind w:left="1235" w:hanging="736"/>
        <w:jc w:val="right"/>
      </w:pPr>
      <w:rPr>
        <w:rFonts w:hint="default" w:ascii="Georgia" w:hAnsi="Georgia" w:eastAsia="Georgia" w:cs="Georgia"/>
        <w:b/>
        <w:bCs/>
        <w:w w:val="112"/>
        <w:sz w:val="28"/>
        <w:szCs w:val="28"/>
      </w:rPr>
    </w:lvl>
    <w:lvl w:ilvl="2">
      <w:start w:val="0"/>
      <w:numFmt w:val="bullet"/>
      <w:lvlText w:val="•"/>
      <w:lvlJc w:val="left"/>
      <w:pPr>
        <w:ind w:left="1085" w:hanging="237"/>
      </w:pPr>
      <w:rPr>
        <w:rFonts w:hint="default" w:ascii="Lucida Sans Unicode" w:hAnsi="Lucida Sans Unicode" w:eastAsia="Lucida Sans Unicode" w:cs="Lucida Sans Unicode"/>
        <w:w w:val="78"/>
        <w:sz w:val="24"/>
        <w:szCs w:val="24"/>
      </w:rPr>
    </w:lvl>
    <w:lvl w:ilvl="3">
      <w:start w:val="0"/>
      <w:numFmt w:val="bullet"/>
      <w:lvlText w:val="•"/>
      <w:lvlJc w:val="left"/>
      <w:pPr>
        <w:ind w:left="2452" w:hanging="237"/>
      </w:pPr>
      <w:rPr>
        <w:rFonts w:hint="default"/>
      </w:rPr>
    </w:lvl>
    <w:lvl w:ilvl="4">
      <w:start w:val="0"/>
      <w:numFmt w:val="bullet"/>
      <w:lvlText w:val="•"/>
      <w:lvlJc w:val="left"/>
      <w:pPr>
        <w:ind w:left="3665" w:hanging="237"/>
      </w:pPr>
      <w:rPr>
        <w:rFonts w:hint="default"/>
      </w:rPr>
    </w:lvl>
    <w:lvl w:ilvl="5">
      <w:start w:val="0"/>
      <w:numFmt w:val="bullet"/>
      <w:lvlText w:val="•"/>
      <w:lvlJc w:val="left"/>
      <w:pPr>
        <w:ind w:left="4877" w:hanging="237"/>
      </w:pPr>
      <w:rPr>
        <w:rFonts w:hint="default"/>
      </w:rPr>
    </w:lvl>
    <w:lvl w:ilvl="6">
      <w:start w:val="0"/>
      <w:numFmt w:val="bullet"/>
      <w:lvlText w:val="•"/>
      <w:lvlJc w:val="left"/>
      <w:pPr>
        <w:ind w:left="6090" w:hanging="237"/>
      </w:pPr>
      <w:rPr>
        <w:rFonts w:hint="default"/>
      </w:rPr>
    </w:lvl>
    <w:lvl w:ilvl="7">
      <w:start w:val="0"/>
      <w:numFmt w:val="bullet"/>
      <w:lvlText w:val="•"/>
      <w:lvlJc w:val="left"/>
      <w:pPr>
        <w:ind w:left="7302" w:hanging="237"/>
      </w:pPr>
      <w:rPr>
        <w:rFonts w:hint="default"/>
      </w:rPr>
    </w:lvl>
    <w:lvl w:ilvl="8">
      <w:start w:val="0"/>
      <w:numFmt w:val="bullet"/>
      <w:lvlText w:val="•"/>
      <w:lvlJc w:val="left"/>
      <w:pPr>
        <w:ind w:left="8515" w:hanging="237"/>
      </w:pPr>
      <w:rPr>
        <w:rFonts w:hint="default"/>
      </w:rPr>
    </w:lvl>
  </w:abstractNum>
  <w:abstractNum w:abstractNumId="0">
    <w:multiLevelType w:val="hybridMultilevel"/>
    <w:lvl w:ilvl="0">
      <w:start w:val="1"/>
      <w:numFmt w:val="decimal"/>
      <w:lvlText w:val="%1"/>
      <w:lvlJc w:val="left"/>
      <w:pPr>
        <w:ind w:left="851" w:hanging="352"/>
        <w:jc w:val="right"/>
      </w:pPr>
      <w:rPr>
        <w:rFonts w:hint="default" w:ascii="Georgia" w:hAnsi="Georgia" w:eastAsia="Georgia" w:cs="Georgia"/>
        <w:b/>
        <w:bCs/>
        <w:color w:val="0000FF"/>
        <w:w w:val="114"/>
        <w:sz w:val="24"/>
        <w:szCs w:val="24"/>
      </w:rPr>
    </w:lvl>
    <w:lvl w:ilvl="1">
      <w:start w:val="1"/>
      <w:numFmt w:val="decimal"/>
      <w:lvlText w:val="%1.%2"/>
      <w:lvlJc w:val="left"/>
      <w:pPr>
        <w:ind w:left="1389" w:hanging="539"/>
        <w:jc w:val="left"/>
      </w:pPr>
      <w:rPr>
        <w:rFonts w:hint="default" w:ascii="Georgia" w:hAnsi="Georgia" w:eastAsia="Georgia" w:cs="Georgia"/>
        <w:color w:val="0000FF"/>
        <w:w w:val="98"/>
        <w:sz w:val="24"/>
        <w:szCs w:val="24"/>
      </w:rPr>
    </w:lvl>
    <w:lvl w:ilvl="2">
      <w:start w:val="1"/>
      <w:numFmt w:val="decimal"/>
      <w:lvlText w:val="%1.%2.%3"/>
      <w:lvlJc w:val="left"/>
      <w:pPr>
        <w:ind w:left="2138" w:hanging="749"/>
        <w:jc w:val="left"/>
      </w:pPr>
      <w:rPr>
        <w:rFonts w:hint="default" w:ascii="Georgia" w:hAnsi="Georgia" w:eastAsia="Georgia" w:cs="Georgia"/>
        <w:color w:val="0000FF"/>
        <w:w w:val="101"/>
        <w:sz w:val="24"/>
        <w:szCs w:val="24"/>
      </w:rPr>
    </w:lvl>
    <w:lvl w:ilvl="3">
      <w:start w:val="0"/>
      <w:numFmt w:val="bullet"/>
      <w:lvlText w:val="•"/>
      <w:lvlJc w:val="left"/>
      <w:pPr>
        <w:ind w:left="3240" w:hanging="749"/>
      </w:pPr>
      <w:rPr>
        <w:rFonts w:hint="default"/>
      </w:rPr>
    </w:lvl>
    <w:lvl w:ilvl="4">
      <w:start w:val="0"/>
      <w:numFmt w:val="bullet"/>
      <w:lvlText w:val="•"/>
      <w:lvlJc w:val="left"/>
      <w:pPr>
        <w:ind w:left="4340" w:hanging="749"/>
      </w:pPr>
      <w:rPr>
        <w:rFonts w:hint="default"/>
      </w:rPr>
    </w:lvl>
    <w:lvl w:ilvl="5">
      <w:start w:val="0"/>
      <w:numFmt w:val="bullet"/>
      <w:lvlText w:val="•"/>
      <w:lvlJc w:val="left"/>
      <w:pPr>
        <w:ind w:left="5440" w:hanging="749"/>
      </w:pPr>
      <w:rPr>
        <w:rFonts w:hint="default"/>
      </w:rPr>
    </w:lvl>
    <w:lvl w:ilvl="6">
      <w:start w:val="0"/>
      <w:numFmt w:val="bullet"/>
      <w:lvlText w:val="•"/>
      <w:lvlJc w:val="left"/>
      <w:pPr>
        <w:ind w:left="6540" w:hanging="749"/>
      </w:pPr>
      <w:rPr>
        <w:rFonts w:hint="default"/>
      </w:rPr>
    </w:lvl>
    <w:lvl w:ilvl="7">
      <w:start w:val="0"/>
      <w:numFmt w:val="bullet"/>
      <w:lvlText w:val="•"/>
      <w:lvlJc w:val="left"/>
      <w:pPr>
        <w:ind w:left="7640" w:hanging="749"/>
      </w:pPr>
      <w:rPr>
        <w:rFonts w:hint="default"/>
      </w:rPr>
    </w:lvl>
    <w:lvl w:ilvl="8">
      <w:start w:val="0"/>
      <w:numFmt w:val="bullet"/>
      <w:lvlText w:val="•"/>
      <w:lvlJc w:val="left"/>
      <w:pPr>
        <w:ind w:left="8740" w:hanging="749"/>
      </w:pPr>
      <w:rPr>
        <w:rFonts w:hint="default"/>
      </w:rPr>
    </w:lvl>
  </w:abstractNum>
  <w:num w:numId="17">
    <w:abstractNumId w:val="16"/>
  </w:num>
  <w:num w:numId="16">
    <w:abstractNumId w:val="15"/>
  </w:num>
  <w:num w:numId="15">
    <w:abstractNumId w:val="14"/>
  </w: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Georgia" w:hAnsi="Georgia" w:eastAsia="Georgia" w:cs="Georgia"/>
    </w:rPr>
  </w:style>
  <w:style w:styleId="TOC1" w:type="paragraph">
    <w:name w:val="TOC 1"/>
    <w:basedOn w:val="Normal"/>
    <w:uiPriority w:val="1"/>
    <w:qFormat/>
    <w:pPr>
      <w:spacing w:before="254"/>
      <w:ind w:left="851" w:hanging="351"/>
    </w:pPr>
    <w:rPr>
      <w:rFonts w:ascii="Georgia" w:hAnsi="Georgia" w:eastAsia="Georgia" w:cs="Georgia"/>
      <w:b/>
      <w:bCs/>
      <w:sz w:val="24"/>
      <w:szCs w:val="24"/>
    </w:rPr>
  </w:style>
  <w:style w:styleId="TOC2" w:type="paragraph">
    <w:name w:val="TOC 2"/>
    <w:basedOn w:val="Normal"/>
    <w:uiPriority w:val="1"/>
    <w:qFormat/>
    <w:pPr>
      <w:spacing w:before="18"/>
      <w:ind w:left="1389" w:hanging="538"/>
    </w:pPr>
    <w:rPr>
      <w:rFonts w:ascii="Georgia" w:hAnsi="Georgia" w:eastAsia="Georgia" w:cs="Georgia"/>
      <w:sz w:val="24"/>
      <w:szCs w:val="24"/>
    </w:rPr>
  </w:style>
  <w:style w:styleId="TOC3" w:type="paragraph">
    <w:name w:val="TOC 3"/>
    <w:basedOn w:val="Normal"/>
    <w:uiPriority w:val="1"/>
    <w:qFormat/>
    <w:pPr>
      <w:spacing w:before="18"/>
      <w:ind w:left="2138" w:hanging="749"/>
    </w:pPr>
    <w:rPr>
      <w:rFonts w:ascii="Georgia" w:hAnsi="Georgia" w:eastAsia="Georgia" w:cs="Georgia"/>
      <w:sz w:val="24"/>
      <w:szCs w:val="24"/>
    </w:rPr>
  </w:style>
  <w:style w:styleId="BodyText" w:type="paragraph">
    <w:name w:val="Body Text"/>
    <w:basedOn w:val="Normal"/>
    <w:uiPriority w:val="1"/>
    <w:qFormat/>
    <w:pPr/>
    <w:rPr>
      <w:rFonts w:ascii="Georgia" w:hAnsi="Georgia" w:eastAsia="Georgia" w:cs="Georgia"/>
      <w:sz w:val="24"/>
      <w:szCs w:val="24"/>
    </w:rPr>
  </w:style>
  <w:style w:styleId="Heading1" w:type="paragraph">
    <w:name w:val="Heading 1"/>
    <w:basedOn w:val="Normal"/>
    <w:uiPriority w:val="1"/>
    <w:qFormat/>
    <w:pPr>
      <w:ind w:left="721" w:hanging="581"/>
      <w:outlineLvl w:val="1"/>
    </w:pPr>
    <w:rPr>
      <w:rFonts w:ascii="Georgia" w:hAnsi="Georgia" w:eastAsia="Georgia" w:cs="Georgia"/>
      <w:b/>
      <w:bCs/>
      <w:sz w:val="34"/>
      <w:szCs w:val="34"/>
    </w:rPr>
  </w:style>
  <w:style w:styleId="Heading2" w:type="paragraph">
    <w:name w:val="Heading 2"/>
    <w:basedOn w:val="Normal"/>
    <w:uiPriority w:val="1"/>
    <w:qFormat/>
    <w:pPr>
      <w:ind w:left="1235" w:hanging="735"/>
      <w:outlineLvl w:val="2"/>
    </w:pPr>
    <w:rPr>
      <w:rFonts w:ascii="Georgia" w:hAnsi="Georgia" w:eastAsia="Georgia" w:cs="Georgia"/>
      <w:b/>
      <w:bCs/>
      <w:sz w:val="28"/>
      <w:szCs w:val="28"/>
    </w:rPr>
  </w:style>
  <w:style w:styleId="Heading3" w:type="paragraph">
    <w:name w:val="Heading 3"/>
    <w:basedOn w:val="Normal"/>
    <w:uiPriority w:val="1"/>
    <w:qFormat/>
    <w:pPr>
      <w:ind w:left="1321" w:hanging="821"/>
      <w:jc w:val="both"/>
      <w:outlineLvl w:val="3"/>
    </w:pPr>
    <w:rPr>
      <w:rFonts w:ascii="Georgia" w:hAnsi="Georgia" w:eastAsia="Georgia" w:cs="Georgia"/>
      <w:b/>
      <w:bCs/>
      <w:sz w:val="24"/>
      <w:szCs w:val="24"/>
    </w:rPr>
  </w:style>
  <w:style w:styleId="ListParagraph" w:type="paragraph">
    <w:name w:val="List Paragraph"/>
    <w:basedOn w:val="Normal"/>
    <w:uiPriority w:val="1"/>
    <w:qFormat/>
    <w:pPr>
      <w:ind w:left="1085" w:hanging="237"/>
    </w:pPr>
    <w:rPr>
      <w:rFonts w:ascii="Georgia" w:hAnsi="Georgia" w:eastAsia="Georgia" w:cs="Georgia"/>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header" Target="header2.xml"/><Relationship Id="rId7" Type="http://schemas.openxmlformats.org/officeDocument/2006/relationships/footer" Target="footer1.xml"/><Relationship Id="rId8" Type="http://schemas.openxmlformats.org/officeDocument/2006/relationships/footer" Target="footer2.xml"/><Relationship Id="rId9" Type="http://schemas.openxmlformats.org/officeDocument/2006/relationships/hyperlink" Target="http://www.ncbi.nlm.nih.gov/pubmed/23025259" TargetMode="External"/><Relationship Id="rId10" Type="http://schemas.openxmlformats.org/officeDocument/2006/relationships/hyperlink" Target="http://www.ncbi.nlm.nih.gov/pubmed/24626215" TargetMode="External"/><Relationship Id="rId11" Type="http://schemas.openxmlformats.org/officeDocument/2006/relationships/hyperlink" Target="http://www.ncbi.nlm.nih.gov/pubmed/20473243" TargetMode="External"/><Relationship Id="rId12" Type="http://schemas.openxmlformats.org/officeDocument/2006/relationships/image" Target="media/image1.png"/><Relationship Id="rId13" Type="http://schemas.openxmlformats.org/officeDocument/2006/relationships/image" Target="media/image2.png"/><Relationship Id="rId14"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2019-02-28T18:20:45Z</dcterms:created>
  <dcterms:modified xsi:type="dcterms:W3CDTF">2019-02-28T18:20:45Z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2016-03-30T00:00:00Z</vt:filetime>
  </property>
  <property fmtid="{D5CDD505-2E9C-101B-9397-08002B2CF9AE}" pid="3" name="Creator">
    <vt:lpwstr>LaTeX with hyperref package</vt:lpwstr>
  </property>
  <property fmtid="{D5CDD505-2E9C-101B-9397-08002B2CF9AE}" pid="4" name="LastSaved">
    <vt:filetime>2019-02-28T00:00:00Z</vt:filetime>
  </property>
</Properties>
</file>