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55470" w14:textId="77777777" w:rsidR="00572685" w:rsidRPr="00EE4E7C" w:rsidRDefault="00EE4E7C" w:rsidP="00EE4E7C">
      <w:pPr>
        <w:jc w:val="center"/>
        <w:rPr>
          <w:sz w:val="56"/>
        </w:rPr>
      </w:pPr>
      <w:r w:rsidRPr="00EE4E7C">
        <w:rPr>
          <w:sz w:val="56"/>
        </w:rPr>
        <w:t>Project B- Diffusion</w:t>
      </w:r>
    </w:p>
    <w:p w14:paraId="1D352DF2" w14:textId="77777777" w:rsidR="00EE4E7C" w:rsidRPr="00EE4E7C" w:rsidRDefault="00EE4E7C" w:rsidP="00EE4E7C">
      <w:pPr>
        <w:jc w:val="center"/>
        <w:rPr>
          <w:sz w:val="56"/>
        </w:rPr>
      </w:pPr>
      <w:r w:rsidRPr="00EE4E7C">
        <w:rPr>
          <w:sz w:val="56"/>
        </w:rPr>
        <w:t xml:space="preserve">Scientific Computing </w:t>
      </w:r>
    </w:p>
    <w:p w14:paraId="1C306DEA" w14:textId="77777777" w:rsidR="00EE4E7C" w:rsidRDefault="00EE4E7C" w:rsidP="00EE4E7C">
      <w:pPr>
        <w:jc w:val="center"/>
      </w:pPr>
    </w:p>
    <w:p w14:paraId="08F56B0D" w14:textId="77777777" w:rsidR="00EE4E7C" w:rsidRPr="00EE4E7C" w:rsidRDefault="00EE4E7C" w:rsidP="00EE4E7C">
      <w:pPr>
        <w:jc w:val="center"/>
        <w:rPr>
          <w:sz w:val="32"/>
        </w:rPr>
      </w:pPr>
      <w:r w:rsidRPr="00EE4E7C">
        <w:rPr>
          <w:sz w:val="32"/>
        </w:rPr>
        <w:t>Miguel De Armas</w:t>
      </w:r>
    </w:p>
    <w:p w14:paraId="4A18784F" w14:textId="77777777" w:rsidR="00EE4E7C" w:rsidRPr="00EE4E7C" w:rsidRDefault="00EE4E7C" w:rsidP="00EE4E7C">
      <w:pPr>
        <w:jc w:val="center"/>
        <w:rPr>
          <w:sz w:val="32"/>
        </w:rPr>
      </w:pPr>
      <w:r w:rsidRPr="00EE4E7C">
        <w:rPr>
          <w:sz w:val="32"/>
        </w:rPr>
        <w:t>1351046</w:t>
      </w:r>
    </w:p>
    <w:p w14:paraId="27CC5D72" w14:textId="77777777" w:rsidR="00EE4E7C" w:rsidRDefault="00EE4E7C" w:rsidP="00EE4E7C">
      <w:pPr>
        <w:jc w:val="center"/>
      </w:pPr>
    </w:p>
    <w:p w14:paraId="6629A3B9" w14:textId="77777777" w:rsidR="00EE4E7C" w:rsidRDefault="00EE4E7C" w:rsidP="00EE4E7C">
      <w:pPr>
        <w:jc w:val="center"/>
      </w:pPr>
    </w:p>
    <w:p w14:paraId="667ACAB8" w14:textId="77777777" w:rsidR="00EE4E7C" w:rsidRDefault="00EE4E7C" w:rsidP="00EE4E7C">
      <w:pPr>
        <w:jc w:val="center"/>
      </w:pPr>
    </w:p>
    <w:p w14:paraId="0FBFDEDF" w14:textId="77777777" w:rsidR="00EE4E7C" w:rsidRDefault="00EE4E7C" w:rsidP="00EE4E7C">
      <w:pPr>
        <w:jc w:val="center"/>
      </w:pPr>
    </w:p>
    <w:p w14:paraId="4ED5C550" w14:textId="77777777" w:rsidR="00EE4E7C" w:rsidRDefault="00EE4E7C" w:rsidP="00EE4E7C">
      <w:pPr>
        <w:jc w:val="center"/>
      </w:pPr>
    </w:p>
    <w:p w14:paraId="79FF5FA8" w14:textId="77777777" w:rsidR="00EE4E7C" w:rsidRDefault="00EE4E7C" w:rsidP="00EE4E7C">
      <w:pPr>
        <w:jc w:val="center"/>
      </w:pPr>
    </w:p>
    <w:p w14:paraId="5505A8D1" w14:textId="77777777" w:rsidR="00EE4E7C" w:rsidRDefault="00EE4E7C" w:rsidP="00EE4E7C">
      <w:pPr>
        <w:jc w:val="center"/>
      </w:pPr>
    </w:p>
    <w:p w14:paraId="552A2C45" w14:textId="77777777" w:rsidR="00EE4E7C" w:rsidRDefault="00EE4E7C" w:rsidP="00EE4E7C">
      <w:pPr>
        <w:jc w:val="center"/>
      </w:pPr>
    </w:p>
    <w:p w14:paraId="4DF144CF" w14:textId="77777777" w:rsidR="00EE4E7C" w:rsidRDefault="00EE4E7C" w:rsidP="00EE4E7C">
      <w:pPr>
        <w:jc w:val="center"/>
      </w:pPr>
    </w:p>
    <w:p w14:paraId="3BE988B3" w14:textId="77777777" w:rsidR="00EE4E7C" w:rsidRDefault="00EE4E7C" w:rsidP="00EE4E7C">
      <w:pPr>
        <w:jc w:val="center"/>
      </w:pPr>
    </w:p>
    <w:p w14:paraId="092E0A28" w14:textId="77777777" w:rsidR="00EE4E7C" w:rsidRDefault="00EE4E7C" w:rsidP="00EE4E7C">
      <w:pPr>
        <w:jc w:val="center"/>
      </w:pPr>
    </w:p>
    <w:p w14:paraId="46484CD0" w14:textId="77777777" w:rsidR="00EE4E7C" w:rsidRDefault="00EE4E7C" w:rsidP="00EE4E7C">
      <w:pPr>
        <w:jc w:val="center"/>
      </w:pPr>
    </w:p>
    <w:p w14:paraId="5EB7AED0" w14:textId="77777777" w:rsidR="00EE4E7C" w:rsidRDefault="00EE4E7C" w:rsidP="00EE4E7C">
      <w:pPr>
        <w:jc w:val="center"/>
      </w:pPr>
    </w:p>
    <w:p w14:paraId="47BA46F1" w14:textId="77777777" w:rsidR="00EE4E7C" w:rsidRDefault="00EE4E7C" w:rsidP="00EE4E7C">
      <w:pPr>
        <w:jc w:val="center"/>
      </w:pPr>
    </w:p>
    <w:p w14:paraId="50405C2C" w14:textId="77777777" w:rsidR="00EE4E7C" w:rsidRDefault="00EE4E7C" w:rsidP="00EE4E7C">
      <w:pPr>
        <w:jc w:val="center"/>
      </w:pPr>
    </w:p>
    <w:p w14:paraId="501CEEE8" w14:textId="77777777" w:rsidR="00EE4E7C" w:rsidRDefault="00EE4E7C" w:rsidP="00EE4E7C">
      <w:pPr>
        <w:jc w:val="center"/>
      </w:pPr>
    </w:p>
    <w:p w14:paraId="01061BD8" w14:textId="77777777" w:rsidR="00EE4E7C" w:rsidRDefault="00EE4E7C" w:rsidP="00EE4E7C">
      <w:pPr>
        <w:jc w:val="center"/>
      </w:pPr>
    </w:p>
    <w:p w14:paraId="6266CD9C" w14:textId="77777777" w:rsidR="00EE4E7C" w:rsidRDefault="00EE4E7C" w:rsidP="00EE4E7C"/>
    <w:p w14:paraId="1CEAD6F5" w14:textId="77777777" w:rsidR="00EE4E7C" w:rsidRDefault="00EE4E7C" w:rsidP="00EE4E7C"/>
    <w:p w14:paraId="7845288D" w14:textId="77777777" w:rsidR="00EE4E7C" w:rsidRDefault="00EE4E7C" w:rsidP="00EE4E7C"/>
    <w:p w14:paraId="1031A83B" w14:textId="77777777" w:rsidR="00EE4E7C" w:rsidRDefault="00EE4E7C" w:rsidP="00EE4E7C"/>
    <w:p w14:paraId="5C0F8E6A" w14:textId="77777777" w:rsidR="00EE4E7C" w:rsidRPr="007F2643" w:rsidRDefault="00EE4E7C" w:rsidP="00EE4E7C">
      <w:pPr>
        <w:rPr>
          <w:b/>
          <w:sz w:val="36"/>
        </w:rPr>
      </w:pPr>
      <w:r w:rsidRPr="007F2643">
        <w:rPr>
          <w:b/>
          <w:sz w:val="36"/>
        </w:rPr>
        <w:lastRenderedPageBreak/>
        <w:t>Abstract</w:t>
      </w:r>
    </w:p>
    <w:p w14:paraId="5BD74E13" w14:textId="77777777" w:rsidR="00EE4E7C" w:rsidRDefault="00EE4E7C" w:rsidP="00BF0C54">
      <w:pPr>
        <w:spacing w:line="480" w:lineRule="auto"/>
      </w:pPr>
      <w:r>
        <w:tab/>
        <w:t xml:space="preserve">The diffusion equation is a </w:t>
      </w:r>
      <w:r w:rsidR="006B1CA4">
        <w:t>parabolic PDE</w:t>
      </w:r>
      <w:r>
        <w:t xml:space="preserve"> that shows how something spreads more widely. It requires boundary conditions and an initial condition for it to be solved. This report shows how the diffusion equation can be solved using two methods: the explicit method and the Alternating Direction Implicit (ADI) method. </w:t>
      </w:r>
      <w:r w:rsidR="006B1CA4">
        <w:t xml:space="preserve">The report provides detailed explanations on how to solve each method, furthermore; the report contains also MATLAB codes. </w:t>
      </w:r>
      <w:r w:rsidR="005243C3">
        <w:t xml:space="preserve">Grid convergence and error analysis is provided as well. </w:t>
      </w:r>
      <w:r w:rsidR="00BF0C54">
        <w:t>The diffusion equation that is being solved is in equation (1). It is in 2D form which proves to be more of a challenge than 1D. The boundary conditions</w:t>
      </w:r>
      <w:r w:rsidR="001F69E9">
        <w:t xml:space="preserve"> are in equation (2</w:t>
      </w:r>
      <w:proofErr w:type="gramStart"/>
      <w:r w:rsidR="001F69E9">
        <w:t>),(</w:t>
      </w:r>
      <w:proofErr w:type="gramEnd"/>
      <w:r w:rsidR="001F69E9">
        <w:t>3),(4)</w:t>
      </w:r>
      <w:r w:rsidR="00BF0C54">
        <w:t>. Finally, the ini</w:t>
      </w:r>
      <w:r w:rsidR="001F69E9">
        <w:t>tial condition is in equation (5</w:t>
      </w:r>
      <w:r w:rsidR="00BF0C54">
        <w:t>).</w:t>
      </w:r>
    </w:p>
    <w:p w14:paraId="6DDB195F" w14:textId="77777777" w:rsidR="001F69E9" w:rsidRPr="00C4191C" w:rsidRDefault="00313FF6" w:rsidP="001F69E9">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 xml:space="preserve">    (1) </m:t>
          </m:r>
        </m:oMath>
      </m:oMathPara>
    </w:p>
    <w:p w14:paraId="096955FD" w14:textId="77777777" w:rsidR="001F69E9" w:rsidRPr="001F69E9" w:rsidRDefault="001F69E9" w:rsidP="001F69E9">
      <w:pPr>
        <w:spacing w:line="480" w:lineRule="auto"/>
        <w:jc w:val="center"/>
      </w:pPr>
      <m:oMathPara>
        <m:oMath>
          <m:r>
            <w:rPr>
              <w:rFonts w:ascii="Cambria Math" w:hAnsi="Cambria Math"/>
            </w:rPr>
            <m:t>-pi&lt;x&lt;pi</m:t>
          </m:r>
        </m:oMath>
      </m:oMathPara>
    </w:p>
    <w:p w14:paraId="291483C8" w14:textId="77777777" w:rsidR="001F69E9" w:rsidRPr="001F69E9" w:rsidRDefault="001F69E9" w:rsidP="001F69E9">
      <w:pPr>
        <w:spacing w:line="480" w:lineRule="auto"/>
        <w:jc w:val="center"/>
      </w:pPr>
      <m:oMathPara>
        <m:oMath>
          <m:r>
            <w:rPr>
              <w:rFonts w:ascii="Cambria Math" w:hAnsi="Cambria Math"/>
            </w:rPr>
            <m:t>-pi&lt;y&lt;pi</m:t>
          </m:r>
        </m:oMath>
      </m:oMathPara>
    </w:p>
    <w:p w14:paraId="13106454" w14:textId="77777777" w:rsidR="001F69E9" w:rsidRDefault="001F69E9" w:rsidP="001F69E9">
      <w:pPr>
        <w:spacing w:line="480" w:lineRule="auto"/>
        <w:jc w:val="center"/>
      </w:pPr>
      <w:r>
        <w:t>Boundary Conditions</w:t>
      </w:r>
    </w:p>
    <w:p w14:paraId="76E5A7BB" w14:textId="77777777" w:rsidR="001F69E9" w:rsidRPr="001F69E9" w:rsidRDefault="001F69E9" w:rsidP="001F69E9">
      <w:pPr>
        <w:spacing w:line="480" w:lineRule="auto"/>
        <w:jc w:val="center"/>
      </w:pPr>
      <m:oMath>
        <m:r>
          <w:rPr>
            <w:rFonts w:ascii="Cambria Math" w:hAnsi="Cambria Math"/>
          </w:rPr>
          <m:t>u</m:t>
        </m:r>
        <m:d>
          <m:dPr>
            <m:ctrlPr>
              <w:rPr>
                <w:rFonts w:ascii="Cambria Math" w:hAnsi="Cambria Math"/>
                <w:i/>
              </w:rPr>
            </m:ctrlPr>
          </m:dPr>
          <m:e>
            <m:r>
              <w:rPr>
                <w:rFonts w:ascii="Cambria Math" w:hAnsi="Cambria Math"/>
              </w:rPr>
              <m:t>-pi,y</m:t>
            </m:r>
          </m:e>
        </m:d>
        <m:r>
          <w:rPr>
            <w:rFonts w:ascii="Cambria Math" w:hAnsi="Cambria Math"/>
          </w:rPr>
          <m:t>=y(y+p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oMath>
      <w:r>
        <w:t xml:space="preserve">   (2)          </w:t>
      </w:r>
      <m:oMath>
        <m:r>
          <w:rPr>
            <w:rFonts w:ascii="Cambria Math" w:hAnsi="Cambria Math"/>
          </w:rPr>
          <m:t>u</m:t>
        </m:r>
        <m:d>
          <m:dPr>
            <m:ctrlPr>
              <w:rPr>
                <w:rFonts w:ascii="Cambria Math" w:hAnsi="Cambria Math"/>
                <w:i/>
              </w:rPr>
            </m:ctrlPr>
          </m:dPr>
          <m:e>
            <m:r>
              <w:rPr>
                <w:rFonts w:ascii="Cambria Math" w:hAnsi="Cambria Math"/>
              </w:rPr>
              <m:t>x=pi,y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y+pi</m:t>
                </m:r>
              </m:e>
            </m:d>
          </m:e>
          <m:sup>
            <m:r>
              <w:rPr>
                <w:rFonts w:ascii="Cambria Math" w:hAnsi="Cambria Math"/>
              </w:rPr>
              <m:t>2</m:t>
            </m:r>
          </m:sup>
        </m:sSup>
        <m:r>
          <w:rPr>
            <w:rFonts w:ascii="Cambria Math" w:hAnsi="Cambria Math"/>
          </w:rPr>
          <m:t>*</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pi*y</m:t>
            </m:r>
          </m:num>
          <m:den>
            <m:r>
              <w:rPr>
                <w:rFonts w:ascii="Cambria Math" w:hAnsi="Cambria Math"/>
              </w:rPr>
              <m:t>-pi</m:t>
            </m:r>
          </m:den>
        </m:f>
        <m:r>
          <w:rPr>
            <w:rFonts w:ascii="Cambria Math" w:hAnsi="Cambria Math"/>
          </w:rPr>
          <m:t>)</m:t>
        </m:r>
      </m:oMath>
      <w:r>
        <w:t xml:space="preserve">  (3)</w:t>
      </w:r>
    </w:p>
    <w:p w14:paraId="63609A22" w14:textId="77777777" w:rsidR="001F69E9" w:rsidRPr="001F69E9" w:rsidRDefault="00313FF6" w:rsidP="001F69E9">
      <w:pPr>
        <w:spacing w:line="480" w:lineRule="auto"/>
        <w:jc w:val="center"/>
      </w:pPr>
      <m:oMathPara>
        <m:oMath>
          <m:f>
            <m:fPr>
              <m:ctrlPr>
                <w:rPr>
                  <w:rFonts w:ascii="Cambria Math" w:hAnsi="Cambria Math"/>
                  <w:i/>
                </w:rPr>
              </m:ctrlPr>
            </m:fPr>
            <m:num>
              <m:r>
                <w:rPr>
                  <w:rFonts w:ascii="Cambria Math" w:hAnsi="Cambria Math"/>
                </w:rPr>
                <m:t>∂u</m:t>
              </m:r>
            </m:num>
            <m:den>
              <m:r>
                <w:rPr>
                  <w:rFonts w:ascii="Cambria Math" w:hAnsi="Cambria Math"/>
                </w:rPr>
                <m:t>∂y</m:t>
              </m:r>
            </m:den>
          </m:f>
          <m:d>
            <m:dPr>
              <m:begChr m:val="|"/>
              <m:endChr m:val=""/>
              <m:ctrlPr>
                <w:rPr>
                  <w:rFonts w:ascii="Cambria Math" w:hAnsi="Cambria Math"/>
                  <w:i/>
                </w:rPr>
              </m:ctrlPr>
            </m:dPr>
            <m:e>
              <m:r>
                <w:rPr>
                  <w:rFonts w:ascii="Cambria Math" w:hAnsi="Cambria Math"/>
                </w:rPr>
                <m:t>(y=</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)=0   (4)</m:t>
          </m:r>
        </m:oMath>
      </m:oMathPara>
    </w:p>
    <w:p w14:paraId="0C05E518" w14:textId="77777777" w:rsidR="001F69E9" w:rsidRDefault="001F69E9" w:rsidP="001F69E9">
      <w:pPr>
        <w:spacing w:line="480" w:lineRule="auto"/>
        <w:jc w:val="center"/>
      </w:pPr>
      <w:r>
        <w:t>Initial Conditions</w:t>
      </w:r>
    </w:p>
    <w:p w14:paraId="59327BEB" w14:textId="77777777" w:rsidR="001F69E9" w:rsidRDefault="001F69E9" w:rsidP="001F69E9">
      <w:pPr>
        <w:spacing w:line="480" w:lineRule="auto"/>
        <w:jc w:val="center"/>
      </w:pPr>
      <m:oMath>
        <m:r>
          <w:rPr>
            <w:rFonts w:ascii="Cambria Math" w:hAnsi="Cambria Math"/>
          </w:rPr>
          <m:t>u</m:t>
        </m:r>
        <m:d>
          <m:dPr>
            <m:ctrlPr>
              <w:rPr>
                <w:rFonts w:ascii="Cambria Math" w:hAnsi="Cambria Math"/>
                <w:i/>
              </w:rPr>
            </m:ctrlPr>
          </m:dPr>
          <m:e>
            <m:r>
              <w:rPr>
                <w:rFonts w:ascii="Cambria Math" w:hAnsi="Cambria Math"/>
              </w:rPr>
              <m:t>x,y,t=0</m:t>
            </m:r>
          </m:e>
        </m:d>
        <m:r>
          <w:rPr>
            <w:rFonts w:ascii="Cambria Math" w:hAnsi="Cambria Math"/>
          </w:rPr>
          <m:t>=0</m:t>
        </m:r>
      </m:oMath>
      <w:r w:rsidR="00D81105">
        <w:t xml:space="preserve">  (5)</w:t>
      </w:r>
    </w:p>
    <w:p w14:paraId="00C8DB0A" w14:textId="77777777" w:rsidR="00667615" w:rsidRDefault="00667615" w:rsidP="001F69E9">
      <w:pPr>
        <w:spacing w:line="480" w:lineRule="auto"/>
        <w:jc w:val="center"/>
      </w:pPr>
    </w:p>
    <w:p w14:paraId="3487BAFE" w14:textId="77777777" w:rsidR="00667615" w:rsidRDefault="00667615" w:rsidP="001F69E9">
      <w:pPr>
        <w:spacing w:line="480" w:lineRule="auto"/>
        <w:jc w:val="center"/>
      </w:pPr>
    </w:p>
    <w:p w14:paraId="561D6A21" w14:textId="77777777" w:rsidR="00667615" w:rsidRDefault="00667615" w:rsidP="001F69E9">
      <w:pPr>
        <w:spacing w:line="480" w:lineRule="auto"/>
        <w:jc w:val="center"/>
      </w:pPr>
    </w:p>
    <w:p w14:paraId="417D60BF" w14:textId="77777777" w:rsidR="00667615" w:rsidRPr="007F2643" w:rsidRDefault="00667615" w:rsidP="00667615">
      <w:pPr>
        <w:spacing w:line="480" w:lineRule="auto"/>
        <w:rPr>
          <w:b/>
          <w:sz w:val="36"/>
        </w:rPr>
      </w:pPr>
      <w:r w:rsidRPr="007F2643">
        <w:rPr>
          <w:b/>
          <w:sz w:val="36"/>
        </w:rPr>
        <w:lastRenderedPageBreak/>
        <w:t>Discretization</w:t>
      </w:r>
    </w:p>
    <w:p w14:paraId="01F55F00" w14:textId="77777777" w:rsidR="000E2071" w:rsidRDefault="000E2071" w:rsidP="00667615">
      <w:pPr>
        <w:spacing w:line="480" w:lineRule="auto"/>
      </w:pPr>
      <w:r>
        <w:t xml:space="preserve">Discretization is an important tool when trying to solve PDEs. It involves using Taylor Series and </w:t>
      </w:r>
      <w:r w:rsidR="00387A54">
        <w:t>approximates</w:t>
      </w:r>
      <w:r>
        <w:t xml:space="preserve"> values to some degree. The approach to the problem is important though, there may be times where the problem because unstable and may blow up the results. The methods used in this report is the Explicit Method along with the ADI method. It is interesting because without the Explicit method, the ADI method would not exist. </w:t>
      </w:r>
    </w:p>
    <w:p w14:paraId="3D4A2DC9" w14:textId="77777777" w:rsidR="000E2071" w:rsidRDefault="007F2643" w:rsidP="00667615">
      <w:pPr>
        <w:spacing w:line="480" w:lineRule="auto"/>
        <w:rPr>
          <w:b/>
          <w:sz w:val="28"/>
        </w:rPr>
      </w:pPr>
      <w:r>
        <w:rPr>
          <w:b/>
          <w:sz w:val="28"/>
        </w:rPr>
        <w:t>Explicit Method Discretization</w:t>
      </w:r>
    </w:p>
    <w:p w14:paraId="61CB46FF" w14:textId="77777777" w:rsidR="007F2643" w:rsidRDefault="00B72DD5" w:rsidP="00667615">
      <w:pPr>
        <w:spacing w:line="480" w:lineRule="auto"/>
      </w:pPr>
      <w:r>
        <w:t xml:space="preserve">As cited in the book, the explicit method uses the forward difference for the first derivative with an order </w:t>
      </w:r>
      <w:r w:rsidR="00A03AD1">
        <w:t>of</w:t>
      </w:r>
      <m:oMath>
        <m:r>
          <m:rPr>
            <m:sty m:val="p"/>
          </m:rPr>
          <w:rPr>
            <w:rFonts w:ascii="Cambria Math" w:hAnsi="Cambria Math"/>
          </w:rPr>
          <m:t>Δ</m:t>
        </m:r>
        <m:r>
          <w:rPr>
            <w:rFonts w:ascii="Cambria Math" w:hAnsi="Cambria Math"/>
          </w:rPr>
          <m:t>t</m:t>
        </m:r>
      </m:oMath>
      <w:r>
        <w:t>.</w:t>
      </w:r>
    </w:p>
    <w:p w14:paraId="4E6F8059" w14:textId="77777777" w:rsidR="00B72DD5" w:rsidRPr="00B72DD5" w:rsidRDefault="00313FF6" w:rsidP="00B72DD5">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num>
            <m:den>
              <m:r>
                <m:rPr>
                  <m:sty m:val="p"/>
                </m:rPr>
                <w:rPr>
                  <w:rFonts w:ascii="Cambria Math" w:hAnsi="Cambria Math"/>
                </w:rPr>
                <m:t>Δ</m:t>
              </m:r>
              <m:r>
                <w:rPr>
                  <w:rFonts w:ascii="Cambria Math" w:hAnsi="Cambria Math"/>
                </w:rPr>
                <m:t>t</m:t>
              </m:r>
            </m:den>
          </m:f>
          <m:r>
            <w:rPr>
              <w:rFonts w:ascii="Cambria Math" w:hAnsi="Cambria Math"/>
            </w:rPr>
            <m:t xml:space="preserve">  (6)</m:t>
          </m:r>
        </m:oMath>
      </m:oMathPara>
    </w:p>
    <w:p w14:paraId="269BBCC3" w14:textId="77777777" w:rsidR="00B72DD5" w:rsidRPr="00335F28" w:rsidRDefault="00B72DD5" w:rsidP="00B72DD5">
      <w:r>
        <w:t xml:space="preserve">For the side with respect with x and y, the second derivative centered difference is used with an error of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w:t>
      </w:r>
      <m:oMath>
        <m:r>
          <w:rPr>
            <w:rFonts w:ascii="Cambria Math" w:hAnsi="Cambria Math"/>
          </w:rPr>
          <m:t xml:space="preserve"> </m:t>
        </m:r>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oMath>
      <w:r>
        <w:t>.</w:t>
      </w:r>
    </w:p>
    <w:p w14:paraId="3FA543EE" w14:textId="77777777" w:rsidR="00952249" w:rsidRPr="00342F96" w:rsidRDefault="00313FF6" w:rsidP="00952249">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(7)</m:t>
          </m:r>
        </m:oMath>
      </m:oMathPara>
    </w:p>
    <w:p w14:paraId="422BD90D" w14:textId="77777777" w:rsidR="00952249" w:rsidRPr="008B07FD" w:rsidRDefault="00313FF6" w:rsidP="00952249">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 xml:space="preserve">   (8)</m:t>
          </m:r>
        </m:oMath>
      </m:oMathPara>
    </w:p>
    <w:p w14:paraId="2732AE87" w14:textId="77777777" w:rsidR="00667615" w:rsidRDefault="00A03AD1" w:rsidP="00667615">
      <w:pPr>
        <w:spacing w:line="480" w:lineRule="auto"/>
      </w:pPr>
      <w:r>
        <w:t>Since the partitions are equal in this case (</w:t>
      </w:r>
      <m:oMath>
        <m:r>
          <m:rPr>
            <m:sty m:val="p"/>
          </m:rPr>
          <w:rPr>
            <w:rFonts w:ascii="Cambria Math" w:hAnsi="Cambria Math"/>
          </w:rPr>
          <m:t>Δ</m:t>
        </m:r>
        <m:r>
          <w:rPr>
            <w:rFonts w:ascii="Cambria Math" w:hAnsi="Cambria Math"/>
          </w:rPr>
          <m:t>x</m:t>
        </m:r>
      </m:oMath>
      <w:r>
        <w:t>=</w:t>
      </w:r>
      <m:oMath>
        <m:r>
          <m:rPr>
            <m:sty m:val="p"/>
          </m:rPr>
          <w:rPr>
            <w:rFonts w:ascii="Cambria Math" w:hAnsi="Cambria Math"/>
          </w:rPr>
          <m:t xml:space="preserve"> Δ</m:t>
        </m:r>
        <m:r>
          <w:rPr>
            <w:rFonts w:ascii="Cambria Math" w:hAnsi="Cambria Math"/>
          </w:rPr>
          <m:t>y)</m:t>
        </m:r>
      </m:oMath>
      <w:r>
        <w:t xml:space="preserve">, the stability of the problem becomes </w:t>
      </w:r>
    </w:p>
    <w:p w14:paraId="5E5E2C9C" w14:textId="77777777" w:rsidR="0004649A" w:rsidRDefault="00313FF6" w:rsidP="00A03AD1">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(9)</m:t>
          </m:r>
          <m:r>
            <m:rPr>
              <m:sty m:val="p"/>
            </m:rPr>
            <w:br/>
          </m:r>
        </m:oMath>
      </m:oMathPara>
    </w:p>
    <w:p w14:paraId="5DE24605" w14:textId="77777777" w:rsidR="00A03AD1" w:rsidRDefault="0004649A" w:rsidP="00A03AD1">
      <w:r>
        <w:t>After simplification, the discretization becomes,</w:t>
      </w:r>
    </w:p>
    <w:p w14:paraId="4CA5167E" w14:textId="77777777" w:rsidR="0004649A" w:rsidRPr="00335F28" w:rsidRDefault="00313FF6" w:rsidP="0004649A">
      <m:oMathPara>
        <m:oMath>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n+1</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 xml:space="preserve">   (10)</m:t>
          </m:r>
        </m:oMath>
      </m:oMathPara>
    </w:p>
    <w:p w14:paraId="745CB018" w14:textId="77777777" w:rsidR="0004649A" w:rsidRDefault="0004649A" w:rsidP="0004649A">
      <w:pPr>
        <w:jc w:val="center"/>
      </w:pPr>
    </w:p>
    <w:p w14:paraId="22DC7E22" w14:textId="77777777" w:rsidR="00B97B65" w:rsidRDefault="00B97B65" w:rsidP="0004649A">
      <w:pPr>
        <w:jc w:val="center"/>
      </w:pPr>
    </w:p>
    <w:p w14:paraId="7FDFAA1A" w14:textId="77777777" w:rsidR="00B97B65" w:rsidRDefault="00B97B65" w:rsidP="0004649A">
      <w:pPr>
        <w:jc w:val="center"/>
      </w:pPr>
    </w:p>
    <w:p w14:paraId="428D99C9" w14:textId="77777777" w:rsidR="00B97B65" w:rsidRDefault="00B97B65" w:rsidP="00B97B65">
      <w:pPr>
        <w:rPr>
          <w:b/>
          <w:sz w:val="36"/>
        </w:rPr>
      </w:pPr>
      <w:r>
        <w:rPr>
          <w:b/>
          <w:sz w:val="36"/>
        </w:rPr>
        <w:lastRenderedPageBreak/>
        <w:t>ADI Method</w:t>
      </w:r>
    </w:p>
    <w:p w14:paraId="4D51950D" w14:textId="77777777" w:rsidR="00B97B65" w:rsidRDefault="00617DB8" w:rsidP="00617DB8">
      <w:pPr>
        <w:spacing w:line="480" w:lineRule="auto"/>
      </w:pPr>
      <w:r>
        <w:t>This method makes life so much easier since other methods require a penta-diagonal matrix which is something that is very confusing. The ADI method reduces the matrix into two tridiagonal matrices which were dealt with all semester. This method is unconditionally stabile and second order in time and space. The first step (n+1/2) is explicit in y and implicit in x, as follows,</w:t>
      </w:r>
    </w:p>
    <w:p w14:paraId="4DCFF62E" w14:textId="77777777" w:rsidR="00617DB8" w:rsidRPr="009969C1" w:rsidRDefault="00313FF6" w:rsidP="00617DB8">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num>
            <m:den>
              <m:r>
                <m:rPr>
                  <m:sty m:val="p"/>
                </m:rPr>
                <w:rPr>
                  <w:rFonts w:ascii="Cambria Math" w:hAnsi="Cambria Math"/>
                </w:rPr>
                <m:t>Δ</m:t>
              </m:r>
              <m:r>
                <w:rPr>
                  <w:rFonts w:ascii="Cambria Math" w:hAnsi="Cambria Math"/>
                </w:rPr>
                <m:t>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 xml:space="preserve">  (11)</m:t>
          </m:r>
        </m:oMath>
      </m:oMathPara>
    </w:p>
    <w:p w14:paraId="3E24101D" w14:textId="77777777" w:rsidR="00617DB8" w:rsidRDefault="00617DB8" w:rsidP="00617DB8">
      <w:pPr>
        <w:spacing w:line="480" w:lineRule="auto"/>
        <w:jc w:val="center"/>
      </w:pPr>
      <w:r>
        <w:t>Since (</w:t>
      </w:r>
      <m:oMath>
        <m:r>
          <m:rPr>
            <m:sty m:val="p"/>
          </m:rPr>
          <w:rPr>
            <w:rFonts w:ascii="Cambria Math" w:hAnsi="Cambria Math"/>
          </w:rPr>
          <m:t>Δ</m:t>
        </m:r>
        <m:r>
          <w:rPr>
            <w:rFonts w:ascii="Cambria Math" w:hAnsi="Cambria Math"/>
          </w:rPr>
          <m:t>x</m:t>
        </m:r>
      </m:oMath>
      <w:r>
        <w:t>=</w:t>
      </w:r>
      <m:oMath>
        <m:r>
          <m:rPr>
            <m:sty m:val="p"/>
          </m:rPr>
          <w:rPr>
            <w:rFonts w:ascii="Cambria Math" w:hAnsi="Cambria Math"/>
          </w:rPr>
          <m:t xml:space="preserve"> Δ</m:t>
        </m:r>
        <m:r>
          <w:rPr>
            <w:rFonts w:ascii="Cambria Math" w:hAnsi="Cambria Math"/>
          </w:rPr>
          <m:t>y)</m:t>
        </m:r>
      </m:oMath>
      <w:r>
        <w:t xml:space="preserve">, the method reduces to </w:t>
      </w:r>
    </w:p>
    <w:p w14:paraId="088AF45E" w14:textId="77777777" w:rsidR="00617DB8" w:rsidRPr="00617DB8" w:rsidRDefault="00617DB8" w:rsidP="00617DB8">
      <m:oMathPara>
        <m:oMath>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 xml:space="preserve">  (12)</m:t>
          </m:r>
        </m:oMath>
      </m:oMathPara>
    </w:p>
    <w:p w14:paraId="55CD66BB" w14:textId="77777777" w:rsidR="00617DB8" w:rsidRDefault="00617DB8" w:rsidP="00617DB8">
      <w:r>
        <w:t>The second step (n+1) is explicit in x and implicit in y,</w:t>
      </w:r>
    </w:p>
    <w:p w14:paraId="43EAF0B2" w14:textId="77777777" w:rsidR="00751E53" w:rsidRPr="00931C4B" w:rsidRDefault="00751E53" w:rsidP="00751E53">
      <m:oMathPara>
        <m:oMath>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n+1</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n+1</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(13)</m:t>
          </m:r>
        </m:oMath>
      </m:oMathPara>
    </w:p>
    <w:p w14:paraId="2720B18F" w14:textId="77777777" w:rsidR="00931C4B" w:rsidRDefault="00931C4B" w:rsidP="00751E53"/>
    <w:p w14:paraId="2C488D12" w14:textId="77777777" w:rsidR="00931C4B" w:rsidRDefault="007B6E6C" w:rsidP="00751E53">
      <w:pPr>
        <w:rPr>
          <w:b/>
          <w:sz w:val="36"/>
        </w:rPr>
      </w:pPr>
      <w:r>
        <w:rPr>
          <w:b/>
          <w:sz w:val="36"/>
        </w:rPr>
        <w:t>Algorithm and Code</w:t>
      </w:r>
    </w:p>
    <w:p w14:paraId="7658C85F" w14:textId="77777777" w:rsidR="007B6E6C" w:rsidRDefault="00ED0199" w:rsidP="00751E53">
      <w:pPr>
        <w:rPr>
          <w:sz w:val="28"/>
        </w:rPr>
      </w:pPr>
      <w:r>
        <w:rPr>
          <w:sz w:val="28"/>
        </w:rPr>
        <w:t>Explicit Method</w:t>
      </w:r>
    </w:p>
    <w:p w14:paraId="470BE6BD" w14:textId="77777777" w:rsidR="00ED0199" w:rsidRDefault="00ED0199" w:rsidP="00751E53">
      <w:r>
        <w:t xml:space="preserve">First chose the number of nodes. Remember, the more nodes, the more accurate the results. The downside is the increase in computations. </w:t>
      </w:r>
    </w:p>
    <w:p w14:paraId="2E9FAED0" w14:textId="70A20A31" w:rsidR="00ED0199" w:rsidRDefault="00ED0199" w:rsidP="00ED0199">
      <w:pPr>
        <w:jc w:val="center"/>
      </w:pPr>
      <w:r>
        <w:t>N=</w:t>
      </w:r>
      <w:r w:rsidR="00997B1C">
        <w:t>50</w:t>
      </w:r>
    </w:p>
    <w:p w14:paraId="3F022659" w14:textId="77777777" w:rsidR="00ED0199" w:rsidRDefault="00ED0199" w:rsidP="00ED0199">
      <w:r>
        <w:t xml:space="preserve">Make partitions according to the given domains. </w:t>
      </w:r>
    </w:p>
    <w:p w14:paraId="5085F46E" w14:textId="77777777" w:rsidR="00ED0199" w:rsidRPr="004B01C2" w:rsidRDefault="00ED0199" w:rsidP="00ED0199">
      <w:pPr>
        <w:autoSpaceDE w:val="0"/>
        <w:autoSpaceDN w:val="0"/>
        <w:adjustRightInd w:val="0"/>
        <w:spacing w:after="0" w:line="240" w:lineRule="auto"/>
      </w:pPr>
      <m:oMathPara>
        <m:oMath>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2π</m:t>
              </m:r>
            </m:num>
            <m:den>
              <m:r>
                <w:rPr>
                  <w:rFonts w:ascii="Cambria Math" w:hAnsi="Cambria Math"/>
                </w:rPr>
                <m:t>(N-1)</m:t>
              </m:r>
            </m:den>
          </m:f>
        </m:oMath>
      </m:oMathPara>
    </w:p>
    <w:p w14:paraId="3DFF0078" w14:textId="77777777" w:rsidR="00ED0199" w:rsidRPr="002F11EA" w:rsidRDefault="00ED0199" w:rsidP="00ED0199">
      <w:pPr>
        <w:autoSpaceDE w:val="0"/>
        <w:autoSpaceDN w:val="0"/>
        <w:adjustRightInd w:val="0"/>
        <w:spacing w:after="0" w:line="240" w:lineRule="auto"/>
      </w:pPr>
      <w:r>
        <w:t xml:space="preserve">The time domain can be calculated as </w:t>
      </w:r>
      <m:oMath>
        <m:r>
          <m:rPr>
            <m:sty m:val="p"/>
          </m:rPr>
          <w:rPr>
            <w:rFonts w:ascii="Cambria Math" w:hAnsi="Cambria Math"/>
          </w:rPr>
          <w:br/>
        </m:r>
      </m:oMath>
      <m:oMathPara>
        <m:oMathParaPr>
          <m:jc m:val="center"/>
        </m:oMathParaPr>
        <m:oMath>
          <m:r>
            <m:rPr>
              <m:sty m:val="p"/>
            </m:rPr>
            <w:rPr>
              <w:rFonts w:ascii="Cambria Math" w:hAnsi="Cambria Math"/>
            </w:rPr>
            <m:t>Δ</m:t>
          </m:r>
          <m:r>
            <w:rPr>
              <w:rFonts w:ascii="Cambria Math" w:hAnsi="Cambria Math"/>
            </w:rPr>
            <m:t>t=</m:t>
          </m:r>
          <m:f>
            <m:fPr>
              <m:ctrlPr>
                <w:rPr>
                  <w:rFonts w:ascii="Cambria Math" w:hAnsi="Cambria Math"/>
                  <w:i/>
                </w:rPr>
              </m:ctrlPr>
            </m:fPr>
            <m:num>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oMath>
      </m:oMathPara>
    </w:p>
    <w:p w14:paraId="7AC1D3A2" w14:textId="77777777" w:rsidR="002F11EA" w:rsidRDefault="002F11EA" w:rsidP="00ED0199">
      <w:pPr>
        <w:autoSpaceDE w:val="0"/>
        <w:autoSpaceDN w:val="0"/>
        <w:adjustRightInd w:val="0"/>
        <w:spacing w:after="0" w:line="240" w:lineRule="auto"/>
      </w:pPr>
      <w:r>
        <w:t>Now the time vector and space vectors can be created.</w:t>
      </w:r>
    </w:p>
    <w:p w14:paraId="78E0D819" w14:textId="77777777" w:rsidR="002F11EA" w:rsidRPr="00B50228" w:rsidRDefault="002F11EA" w:rsidP="002F11EA">
      <w:pPr>
        <w:autoSpaceDE w:val="0"/>
        <w:autoSpaceDN w:val="0"/>
        <w:adjustRightInd w:val="0"/>
        <w:spacing w:after="0" w:line="240" w:lineRule="auto"/>
      </w:pPr>
      <m:oMathPara>
        <m:oMathParaPr>
          <m:jc m:val="center"/>
        </m:oMathParaPr>
        <m:oMath>
          <m:r>
            <w:rPr>
              <w:rFonts w:ascii="Cambria Math" w:hAnsi="Cambria Math"/>
            </w:rPr>
            <m:t>t=0:</m:t>
          </m:r>
          <m:r>
            <m:rPr>
              <m:sty m:val="p"/>
            </m:rPr>
            <w:rPr>
              <w:rFonts w:ascii="Cambria Math" w:hAnsi="Cambria Math"/>
            </w:rPr>
            <m:t xml:space="preserve"> Δ</m:t>
          </m:r>
          <m:r>
            <w:rPr>
              <w:rFonts w:ascii="Cambria Math" w:hAnsi="Cambria Math"/>
            </w:rPr>
            <m:t>t:30</m:t>
          </m:r>
        </m:oMath>
      </m:oMathPara>
    </w:p>
    <w:p w14:paraId="64CF26CC" w14:textId="77777777" w:rsidR="002F11EA" w:rsidRPr="002F11EA" w:rsidRDefault="002F11EA" w:rsidP="002F11EA">
      <w:pPr>
        <w:autoSpaceDE w:val="0"/>
        <w:autoSpaceDN w:val="0"/>
        <w:adjustRightInd w:val="0"/>
        <w:spacing w:after="0" w:line="240" w:lineRule="auto"/>
      </w:pPr>
      <m:oMathPara>
        <m:oMath>
          <m:r>
            <w:rPr>
              <w:rFonts w:ascii="Cambria Math" w:hAnsi="Cambria Math"/>
            </w:rPr>
            <m:t>x=y=0:</m:t>
          </m:r>
          <m:r>
            <m:rPr>
              <m:sty m:val="p"/>
            </m:rPr>
            <w:rPr>
              <w:rFonts w:ascii="Cambria Math" w:hAnsi="Cambria Math"/>
            </w:rPr>
            <m:t xml:space="preserve"> Δ</m:t>
          </m:r>
          <m:r>
            <w:rPr>
              <w:rFonts w:ascii="Cambria Math" w:hAnsi="Cambria Math"/>
            </w:rPr>
            <m:t>x:2π</m:t>
          </m:r>
        </m:oMath>
      </m:oMathPara>
    </w:p>
    <w:p w14:paraId="7A1059B7" w14:textId="77777777" w:rsidR="002F11EA" w:rsidRDefault="002F11EA" w:rsidP="002F11EA">
      <w:pPr>
        <w:autoSpaceDE w:val="0"/>
        <w:autoSpaceDN w:val="0"/>
        <w:adjustRightInd w:val="0"/>
        <w:spacing w:after="0" w:line="240" w:lineRule="auto"/>
      </w:pPr>
    </w:p>
    <w:p w14:paraId="604EBA1D" w14:textId="77777777" w:rsidR="002F11EA" w:rsidRDefault="002F11EA" w:rsidP="002F11EA">
      <w:pPr>
        <w:autoSpaceDE w:val="0"/>
        <w:autoSpaceDN w:val="0"/>
        <w:adjustRightInd w:val="0"/>
        <w:spacing w:after="0" w:line="240" w:lineRule="auto"/>
      </w:pPr>
    </w:p>
    <w:p w14:paraId="4746D575" w14:textId="77777777" w:rsidR="002F11EA" w:rsidRDefault="002F11EA" w:rsidP="002F11EA">
      <w:pPr>
        <w:autoSpaceDE w:val="0"/>
        <w:autoSpaceDN w:val="0"/>
        <w:adjustRightInd w:val="0"/>
        <w:spacing w:after="0" w:line="240" w:lineRule="auto"/>
      </w:pPr>
    </w:p>
    <w:p w14:paraId="0377CB11" w14:textId="77777777" w:rsidR="002F11EA" w:rsidRPr="00C01253" w:rsidRDefault="002F11EA" w:rsidP="002F11EA">
      <w:pPr>
        <w:autoSpaceDE w:val="0"/>
        <w:autoSpaceDN w:val="0"/>
        <w:adjustRightInd w:val="0"/>
        <w:spacing w:after="0" w:line="240" w:lineRule="auto"/>
      </w:pPr>
      <w:r>
        <w:lastRenderedPageBreak/>
        <w:t xml:space="preserve">Plug in the vectors x and y into the boundary conditions to get the </w:t>
      </w:r>
      <w:proofErr w:type="gramStart"/>
      <w:r>
        <w:t>right hand</w:t>
      </w:r>
      <w:proofErr w:type="gramEnd"/>
      <w:r>
        <w:t xml:space="preserve"> side values.</w:t>
      </w:r>
    </w:p>
    <w:p w14:paraId="25B5EB52" w14:textId="77777777" w:rsidR="002F11EA" w:rsidRPr="00B50228" w:rsidRDefault="002F11EA" w:rsidP="002F11EA">
      <w:pPr>
        <w:autoSpaceDE w:val="0"/>
        <w:autoSpaceDN w:val="0"/>
        <w:adjustRightInd w:val="0"/>
        <w:spacing w:after="0" w:line="240" w:lineRule="auto"/>
        <w:jc w:val="center"/>
      </w:pPr>
      <m:oMath>
        <m:r>
          <w:rPr>
            <w:rFonts w:ascii="Cambria Math" w:hAnsi="Cambria Math"/>
          </w:rPr>
          <m:t>u</m:t>
        </m:r>
        <m:d>
          <m:dPr>
            <m:ctrlPr>
              <w:rPr>
                <w:rFonts w:ascii="Cambria Math" w:hAnsi="Cambria Math"/>
                <w:i/>
              </w:rPr>
            </m:ctrlPr>
          </m:dPr>
          <m:e>
            <m:r>
              <w:rPr>
                <w:rFonts w:ascii="Cambria Math" w:hAnsi="Cambria Math"/>
              </w:rPr>
              <m:t>-pi,y</m:t>
            </m:r>
          </m:e>
        </m:d>
        <m:r>
          <w:rPr>
            <w:rFonts w:ascii="Cambria Math" w:hAnsi="Cambria Math"/>
          </w:rPr>
          <m:t>=y(y+p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oMath>
      <w:r>
        <w:t xml:space="preserve">    &amp; </w:t>
      </w:r>
      <m:oMath>
        <m:r>
          <w:rPr>
            <w:rFonts w:ascii="Cambria Math" w:hAnsi="Cambria Math"/>
          </w:rPr>
          <m:t xml:space="preserve">   u</m:t>
        </m:r>
        <m:d>
          <m:dPr>
            <m:ctrlPr>
              <w:rPr>
                <w:rFonts w:ascii="Cambria Math" w:hAnsi="Cambria Math"/>
                <w:i/>
              </w:rPr>
            </m:ctrlPr>
          </m:dPr>
          <m:e>
            <m:r>
              <w:rPr>
                <w:rFonts w:ascii="Cambria Math" w:hAnsi="Cambria Math"/>
              </w:rPr>
              <m:t>x=pi,y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y+pi</m:t>
                </m:r>
              </m:e>
            </m:d>
          </m:e>
          <m:sup>
            <m:r>
              <w:rPr>
                <w:rFonts w:ascii="Cambria Math" w:hAnsi="Cambria Math"/>
              </w:rPr>
              <m:t>2</m:t>
            </m:r>
          </m:sup>
        </m:sSup>
        <m:r>
          <w:rPr>
            <w:rFonts w:ascii="Cambria Math" w:hAnsi="Cambria Math"/>
          </w:rPr>
          <m:t>*</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pi*y</m:t>
            </m:r>
          </m:num>
          <m:den>
            <m:r>
              <w:rPr>
                <w:rFonts w:ascii="Cambria Math" w:hAnsi="Cambria Math"/>
              </w:rPr>
              <m:t>-pi</m:t>
            </m:r>
          </m:den>
        </m:f>
        <m:r>
          <w:rPr>
            <w:rFonts w:ascii="Cambria Math" w:hAnsi="Cambria Math"/>
          </w:rPr>
          <m:t>)</m:t>
        </m:r>
      </m:oMath>
      <w:r>
        <w:t xml:space="preserve">  </w:t>
      </w:r>
    </w:p>
    <w:p w14:paraId="4F117FB5" w14:textId="77777777" w:rsidR="00617DB8" w:rsidRDefault="00E26B07" w:rsidP="00E26B07">
      <w:pPr>
        <w:jc w:val="center"/>
      </w:pPr>
      <w:r>
        <w:t xml:space="preserve">Now plug in the initial condition </w:t>
      </w:r>
    </w:p>
    <w:p w14:paraId="6D5D1134" w14:textId="77777777" w:rsidR="00E26B07" w:rsidRPr="0042797E" w:rsidRDefault="00313FF6" w:rsidP="00E26B07">
      <w:pPr>
        <w:jc w:val="center"/>
      </w:pPr>
      <m:oMathPara>
        <m:oMath>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 u</m:t>
          </m:r>
          <m:d>
            <m:dPr>
              <m:ctrlPr>
                <w:rPr>
                  <w:rFonts w:ascii="Cambria Math" w:hAnsi="Cambria Math"/>
                  <w:i/>
                </w:rPr>
              </m:ctrlPr>
            </m:dPr>
            <m:e>
              <m:r>
                <w:rPr>
                  <w:rFonts w:ascii="Cambria Math" w:hAnsi="Cambria Math"/>
                </w:rPr>
                <m:t>-pi,y</m:t>
              </m:r>
            </m:e>
          </m:d>
          <m:r>
            <w:rPr>
              <w:rFonts w:ascii="Cambria Math" w:hAnsi="Cambria Math"/>
            </w:rPr>
            <m:t>; zeros</m:t>
          </m:r>
          <m:d>
            <m:dPr>
              <m:ctrlPr>
                <w:rPr>
                  <w:rFonts w:ascii="Cambria Math" w:hAnsi="Cambria Math"/>
                  <w:i/>
                </w:rPr>
              </m:ctrlPr>
            </m:dPr>
            <m:e>
              <m:r>
                <w:rPr>
                  <w:rFonts w:ascii="Cambria Math" w:hAnsi="Cambria Math"/>
                </w:rPr>
                <m:t>N,N-2</m:t>
              </m:r>
            </m:e>
          </m:d>
          <m:r>
            <w:rPr>
              <w:rFonts w:ascii="Cambria Math" w:hAnsi="Cambria Math"/>
            </w:rPr>
            <m:t>; u</m:t>
          </m:r>
          <m:d>
            <m:dPr>
              <m:ctrlPr>
                <w:rPr>
                  <w:rFonts w:ascii="Cambria Math" w:hAnsi="Cambria Math"/>
                  <w:i/>
                </w:rPr>
              </m:ctrlPr>
            </m:dPr>
            <m:e>
              <m:r>
                <w:rPr>
                  <w:rFonts w:ascii="Cambria Math" w:hAnsi="Cambria Math"/>
                </w:rPr>
                <m:t>x=pi,y</m:t>
              </m:r>
            </m:e>
          </m:d>
          <m:r>
            <w:rPr>
              <w:rFonts w:ascii="Cambria Math" w:hAnsi="Cambria Math"/>
            </w:rPr>
            <m:t>]</m:t>
          </m:r>
        </m:oMath>
      </m:oMathPara>
    </w:p>
    <w:p w14:paraId="2669D88D" w14:textId="77777777" w:rsidR="0042797E" w:rsidRDefault="007F05A1" w:rsidP="0042797E">
      <w:r>
        <w:t>For the loop, the y index starts at 1 while the x index starts at 2.</w:t>
      </w:r>
    </w:p>
    <w:p w14:paraId="45A558FD" w14:textId="77777777" w:rsidR="007F05A1" w:rsidRDefault="007F05A1" w:rsidP="0042797E">
      <w:r>
        <w:t xml:space="preserve">A more detailed look will be in the results area. </w:t>
      </w:r>
    </w:p>
    <w:p w14:paraId="7353AB7D" w14:textId="77777777" w:rsidR="00AE0A31" w:rsidRDefault="00AE0A31" w:rsidP="0042797E"/>
    <w:p w14:paraId="6BE6C27C" w14:textId="77777777" w:rsidR="00AE0A31" w:rsidRDefault="00AE0A31" w:rsidP="0042797E">
      <w:pPr>
        <w:rPr>
          <w:sz w:val="28"/>
        </w:rPr>
      </w:pPr>
      <w:r>
        <w:rPr>
          <w:sz w:val="28"/>
        </w:rPr>
        <w:t>ADI Method</w:t>
      </w:r>
    </w:p>
    <w:p w14:paraId="0EBFF46E" w14:textId="77777777" w:rsidR="0044270F" w:rsidRPr="00B50228" w:rsidRDefault="005F72A2" w:rsidP="00100DF6">
      <w:pPr>
        <w:autoSpaceDE w:val="0"/>
        <w:autoSpaceDN w:val="0"/>
        <w:adjustRightInd w:val="0"/>
        <w:spacing w:after="0" w:line="480" w:lineRule="auto"/>
      </w:pPr>
      <w:r>
        <w:t xml:space="preserve">Same beginning as the </w:t>
      </w:r>
      <w:r w:rsidR="0044270F">
        <w:t>Explicit</w:t>
      </w:r>
      <w:r>
        <w:t xml:space="preserve"> method, chose N and make your partitions. </w:t>
      </w:r>
      <w:proofErr w:type="gramStart"/>
      <w:r w:rsidR="0044270F">
        <w:t>However</w:t>
      </w:r>
      <w:proofErr w:type="gramEnd"/>
      <w:r w:rsidR="0044270F">
        <w:t xml:space="preserve"> the time domain will be different.</w:t>
      </w:r>
      <m:oMath>
        <m:r>
          <m:rPr>
            <m:sty m:val="p"/>
          </m:rPr>
          <w:rPr>
            <w:rFonts w:ascii="Cambria Math" w:hAnsi="Cambria Math"/>
          </w:rPr>
          <w:br/>
        </m:r>
      </m:oMath>
      <m:oMathPara>
        <m:oMathParaPr>
          <m:jc m:val="center"/>
        </m:oMathParaPr>
        <m:oMath>
          <m:r>
            <m:rPr>
              <m:sty m:val="p"/>
            </m:rPr>
            <w:rPr>
              <w:rFonts w:ascii="Cambria Math" w:hAnsi="Cambria Math"/>
            </w:rPr>
            <m:t>Δ</m:t>
          </m:r>
          <m:r>
            <w:rPr>
              <w:rFonts w:ascii="Cambria Math" w:hAnsi="Cambria Math"/>
            </w:rPr>
            <m:t>t=</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oMath>
      </m:oMathPara>
    </w:p>
    <w:p w14:paraId="7510CA4B" w14:textId="77777777" w:rsidR="0044270F" w:rsidRDefault="0044270F" w:rsidP="00100DF6">
      <w:pPr>
        <w:spacing w:line="480" w:lineRule="auto"/>
      </w:pPr>
      <w:r>
        <w:t>Now establish your time and space vectors like the explicit method.</w:t>
      </w:r>
    </w:p>
    <w:p w14:paraId="202D9124" w14:textId="52438BFC" w:rsidR="0044270F" w:rsidRPr="00AE0A31" w:rsidRDefault="00097873" w:rsidP="00100DF6">
      <w:pPr>
        <w:spacing w:line="480" w:lineRule="auto"/>
      </w:pPr>
      <w:r>
        <w:t xml:space="preserve">Insert the y vector into the boundary conditions to compute a portion of the </w:t>
      </w:r>
      <w:proofErr w:type="gramStart"/>
      <w:r>
        <w:t>right hand</w:t>
      </w:r>
      <w:proofErr w:type="gramEnd"/>
      <w:r>
        <w:t xml:space="preserve"> side of the equation. </w:t>
      </w:r>
      <w:r w:rsidR="00100DF6">
        <w:t>The initial condition will be imposed on the interior points on the grid.</w:t>
      </w:r>
    </w:p>
    <w:p w14:paraId="0F25C927" w14:textId="7AF20A58" w:rsidR="00617DB8" w:rsidRDefault="00FB37A8" w:rsidP="00100DF6">
      <w:pPr>
        <w:spacing w:line="480" w:lineRule="auto"/>
      </w:pPr>
      <w:r>
        <w:t>To make computations faster and cleaner, we will define our constants before putting everything together,</w:t>
      </w:r>
    </w:p>
    <w:p w14:paraId="5322E44D" w14:textId="77777777" w:rsidR="00FB37A8" w:rsidRPr="00C01253" w:rsidRDefault="00FB37A8" w:rsidP="00FB37A8">
      <m:oMathPara>
        <m:oMath>
          <m:r>
            <w:rPr>
              <w:rFonts w:ascii="Cambria Math" w:hAnsi="Cambria Math"/>
            </w:rPr>
            <m:t>a=</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C9D3689" w14:textId="326DFE94" w:rsidR="00FB37A8" w:rsidRPr="00C01253" w:rsidRDefault="00FB37A8" w:rsidP="00FB37A8">
      <m:oMathPara>
        <m:oMath>
          <m:r>
            <w:rPr>
              <w:rFonts w:ascii="Cambria Math" w:hAnsi="Cambria Math"/>
            </w:rPr>
            <m:t>b=</m:t>
          </m:r>
          <m:d>
            <m:dPr>
              <m:ctrlPr>
                <w:rPr>
                  <w:rFonts w:ascii="Cambria Math" w:hAnsi="Cambria Math"/>
                  <w:i/>
                </w:rPr>
              </m:ctrlPr>
            </m:dPr>
            <m:e>
              <m:r>
                <w:rPr>
                  <w:rFonts w:ascii="Cambria Math" w:hAnsi="Cambria Math"/>
                </w:rPr>
                <m:t>1+</m:t>
              </m:r>
              <m:r>
                <w:rPr>
                  <w:rFonts w:ascii="Cambria Math" w:hAnsi="Cambria Math"/>
                </w:rPr>
                <m:t>2*a</m:t>
              </m:r>
            </m:e>
          </m:d>
        </m:oMath>
      </m:oMathPara>
    </w:p>
    <w:p w14:paraId="3283BC85" w14:textId="32A7EA93" w:rsidR="00FB37A8" w:rsidRPr="00100DF6" w:rsidRDefault="00FB37A8" w:rsidP="00FB37A8">
      <w:pPr>
        <w:spacing w:line="480" w:lineRule="auto"/>
        <w:jc w:val="center"/>
      </w:pPr>
      <m:oMathPara>
        <m:oMath>
          <m:r>
            <w:rPr>
              <w:rFonts w:ascii="Cambria Math" w:hAnsi="Cambria Math"/>
            </w:rPr>
            <m:t>c=</m:t>
          </m:r>
          <m:d>
            <m:dPr>
              <m:ctrlPr>
                <w:rPr>
                  <w:rFonts w:ascii="Cambria Math" w:hAnsi="Cambria Math"/>
                  <w:i/>
                </w:rPr>
              </m:ctrlPr>
            </m:dPr>
            <m:e>
              <m:r>
                <w:rPr>
                  <w:rFonts w:ascii="Cambria Math" w:hAnsi="Cambria Math"/>
                </w:rPr>
                <m:t>1-</m:t>
              </m:r>
              <m:r>
                <w:rPr>
                  <w:rFonts w:ascii="Cambria Math" w:hAnsi="Cambria Math"/>
                </w:rPr>
                <m:t>2*a</m:t>
              </m:r>
            </m:e>
          </m:d>
        </m:oMath>
      </m:oMathPara>
    </w:p>
    <w:p w14:paraId="6EDEE543" w14:textId="2E7BB92E" w:rsidR="00100DF6" w:rsidRDefault="00100DF6" w:rsidP="00100DF6">
      <w:pPr>
        <w:spacing w:line="480" w:lineRule="auto"/>
      </w:pPr>
      <w:r>
        <w:t>Now the tridiagonal function will be used to find solutions implicit to x for the first half step.</w:t>
      </w:r>
    </w:p>
    <w:p w14:paraId="4403114F" w14:textId="77777777" w:rsidR="00100DF6" w:rsidRDefault="00100DF6" w:rsidP="00100D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e=[-a*ones(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-2) 0];</w:t>
      </w:r>
    </w:p>
    <w:p w14:paraId="44BBDFCA" w14:textId="77777777" w:rsidR="00100DF6" w:rsidRDefault="00100DF6" w:rsidP="00100D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b*ones(1, N-2) 1];</w:t>
      </w:r>
    </w:p>
    <w:p w14:paraId="2ED7B1AA" w14:textId="2BC533C8" w:rsidR="00100DF6" w:rsidRDefault="00100DF6" w:rsidP="00100DF6">
      <w:pPr>
        <w:spacing w:line="480" w:lineRule="auto"/>
        <w:rPr>
          <w:rFonts w:ascii="Courier New" w:hAnsi="Courier New" w:cs="Courier New"/>
          <w:color w:val="000000"/>
          <w:sz w:val="20"/>
          <w:szCs w:val="20"/>
        </w:rPr>
      </w:pPr>
      <w:r>
        <w:rPr>
          <w:rFonts w:ascii="Courier New" w:hAnsi="Courier New" w:cs="Courier New"/>
          <w:color w:val="000000"/>
          <w:sz w:val="20"/>
          <w:szCs w:val="20"/>
        </w:rPr>
        <w:t>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0 -a*ones(1, N-2)];</w:t>
      </w:r>
    </w:p>
    <w:p w14:paraId="4760475D" w14:textId="3904E538" w:rsidR="00F36DEF" w:rsidRDefault="00F36DEF" w:rsidP="00100DF6">
      <w:pPr>
        <w:spacing w:line="480" w:lineRule="auto"/>
        <w:rPr>
          <w:rFonts w:ascii="Courier New" w:hAnsi="Courier New" w:cs="Courier New"/>
          <w:color w:val="000000"/>
          <w:sz w:val="20"/>
          <w:szCs w:val="20"/>
        </w:rPr>
      </w:pPr>
      <w:r>
        <w:rPr>
          <w:rFonts w:ascii="Courier New" w:hAnsi="Courier New" w:cs="Courier New"/>
          <w:color w:val="000000"/>
          <w:sz w:val="20"/>
          <w:szCs w:val="20"/>
        </w:rPr>
        <w:t>The Dirichlet BC are input in the diagonals of the matrix.</w:t>
      </w:r>
    </w:p>
    <w:p w14:paraId="2DB181D1" w14:textId="4EE959B0" w:rsidR="00673343" w:rsidRDefault="00673343" w:rsidP="00100DF6">
      <w:pPr>
        <w:spacing w:line="480" w:lineRule="auto"/>
        <w:rPr>
          <w:rFonts w:ascii="Courier New" w:hAnsi="Courier New" w:cs="Courier New"/>
          <w:color w:val="000000"/>
          <w:sz w:val="20"/>
          <w:szCs w:val="20"/>
        </w:rPr>
      </w:pPr>
      <w:r>
        <w:rPr>
          <w:rFonts w:ascii="Courier New" w:hAnsi="Courier New" w:cs="Courier New"/>
          <w:color w:val="000000"/>
          <w:sz w:val="20"/>
          <w:szCs w:val="20"/>
        </w:rPr>
        <w:t>x=</w:t>
      </w:r>
      <w:proofErr w:type="spellStart"/>
      <w:r>
        <w:rPr>
          <w:rFonts w:ascii="Courier New" w:hAnsi="Courier New" w:cs="Courier New"/>
          <w:color w:val="000000"/>
          <w:sz w:val="20"/>
          <w:szCs w:val="20"/>
        </w:rPr>
        <w:t>tridiag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e,f</w:t>
      </w:r>
      <w:proofErr w:type="gramEnd"/>
      <w:r>
        <w:rPr>
          <w:rFonts w:ascii="Courier New" w:hAnsi="Courier New" w:cs="Courier New"/>
          <w:color w:val="000000"/>
          <w:sz w:val="20"/>
          <w:szCs w:val="20"/>
        </w:rPr>
        <w:t>,g,r</w:t>
      </w:r>
      <w:proofErr w:type="spellEnd"/>
      <w:r>
        <w:rPr>
          <w:rFonts w:ascii="Courier New" w:hAnsi="Courier New" w:cs="Courier New"/>
          <w:color w:val="000000"/>
          <w:sz w:val="20"/>
          <w:szCs w:val="20"/>
        </w:rPr>
        <w:t>)</w:t>
      </w:r>
    </w:p>
    <w:p w14:paraId="3AA8F783" w14:textId="6B8876FC" w:rsidR="00100DF6" w:rsidRDefault="00100DF6" w:rsidP="00100DF6">
      <w:pPr>
        <w:spacing w:line="480" w:lineRule="auto"/>
      </w:pPr>
      <w:r>
        <w:lastRenderedPageBreak/>
        <w:t>Now implicit in y for the second half step.</w:t>
      </w:r>
    </w:p>
    <w:p w14:paraId="5D91852E" w14:textId="77777777" w:rsidR="00100DF6" w:rsidRDefault="00100DF6" w:rsidP="00100D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e2= [-a*</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 N-2) -2*a];</w:t>
      </w:r>
    </w:p>
    <w:p w14:paraId="32AF2CA0" w14:textId="77777777" w:rsidR="00100DF6" w:rsidRDefault="00100DF6" w:rsidP="00100D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 b*ones(N);</w:t>
      </w:r>
    </w:p>
    <w:p w14:paraId="054FB3B8" w14:textId="77777777" w:rsidR="00100DF6" w:rsidRDefault="00100DF6" w:rsidP="00100D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g2= [0 -a*ones(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-2)];</w:t>
      </w:r>
    </w:p>
    <w:p w14:paraId="5DAE5928" w14:textId="0BDA5736" w:rsidR="00100DF6" w:rsidRDefault="00100DF6" w:rsidP="00100DF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r2=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52505921" w14:textId="5DF4675C" w:rsidR="00F36DEF" w:rsidRDefault="00F36DEF" w:rsidP="00F36DEF">
      <w:pPr>
        <w:spacing w:line="480" w:lineRule="auto"/>
        <w:rPr>
          <w:rFonts w:ascii="Courier New" w:hAnsi="Courier New" w:cs="Courier New"/>
          <w:color w:val="000000"/>
          <w:sz w:val="20"/>
          <w:szCs w:val="20"/>
        </w:rPr>
      </w:pPr>
      <w:r>
        <w:rPr>
          <w:rFonts w:ascii="Courier New" w:hAnsi="Courier New" w:cs="Courier New"/>
          <w:color w:val="000000"/>
          <w:sz w:val="20"/>
          <w:szCs w:val="20"/>
        </w:rPr>
        <w:t>The Neumann BC are input in the diagonals of the matrix.</w:t>
      </w:r>
    </w:p>
    <w:p w14:paraId="6C620A42" w14:textId="3A5634EC" w:rsidR="00673343" w:rsidRDefault="00673343" w:rsidP="00100D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tridiag</w:t>
      </w:r>
      <w:proofErr w:type="spellEnd"/>
      <w:r>
        <w:rPr>
          <w:rFonts w:ascii="Courier New" w:hAnsi="Courier New" w:cs="Courier New"/>
          <w:sz w:val="24"/>
          <w:szCs w:val="24"/>
        </w:rPr>
        <w:t>(e</w:t>
      </w:r>
      <w:proofErr w:type="gramStart"/>
      <w:r>
        <w:rPr>
          <w:rFonts w:ascii="Courier New" w:hAnsi="Courier New" w:cs="Courier New"/>
          <w:sz w:val="24"/>
          <w:szCs w:val="24"/>
        </w:rPr>
        <w:t>2,f</w:t>
      </w:r>
      <w:proofErr w:type="gramEnd"/>
      <w:r>
        <w:rPr>
          <w:rFonts w:ascii="Courier New" w:hAnsi="Courier New" w:cs="Courier New"/>
          <w:sz w:val="24"/>
          <w:szCs w:val="24"/>
        </w:rPr>
        <w:t>2,g2,r2)</w:t>
      </w:r>
    </w:p>
    <w:p w14:paraId="6D4981D4" w14:textId="2760CCF4" w:rsidR="00100DF6" w:rsidRDefault="00100DF6" w:rsidP="00100DF6">
      <w:pPr>
        <w:spacing w:line="480" w:lineRule="auto"/>
      </w:pPr>
    </w:p>
    <w:p w14:paraId="47A3814F" w14:textId="7F94815A" w:rsidR="00AB5741" w:rsidRDefault="00AB5741" w:rsidP="00100DF6">
      <w:pPr>
        <w:spacing w:line="480" w:lineRule="auto"/>
      </w:pPr>
      <w:r>
        <w:t xml:space="preserve">Now we take explicit in y, then in x. </w:t>
      </w:r>
    </w:p>
    <w:p w14:paraId="58EE822A"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q=</w:t>
      </w:r>
      <w:proofErr w:type="gramStart"/>
      <w:r>
        <w:rPr>
          <w:rFonts w:ascii="Courier New" w:hAnsi="Courier New" w:cs="Courier New"/>
          <w:color w:val="000000"/>
          <w:sz w:val="20"/>
          <w:szCs w:val="20"/>
        </w:rPr>
        <w:t>1:lt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%time loop</w:t>
      </w:r>
    </w:p>
    <w:p w14:paraId="51045C8C"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1:lx</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%goes through loop and takes explicit in y with proper boundary conditions </w:t>
      </w:r>
    </w:p>
    <w:p w14:paraId="2F5F5827"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2:lx</w:t>
      </w:r>
      <w:proofErr w:type="gramEnd"/>
      <w:r>
        <w:rPr>
          <w:rFonts w:ascii="Courier New" w:hAnsi="Courier New" w:cs="Courier New"/>
          <w:color w:val="000000"/>
          <w:sz w:val="20"/>
          <w:szCs w:val="20"/>
        </w:rPr>
        <w:t>-1</w:t>
      </w:r>
    </w:p>
    <w:p w14:paraId="77C59C38"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j==1</w:t>
      </w:r>
    </w:p>
    <w:p w14:paraId="7306F831"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)=c*U(i,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2*a*U(i,2); </w:t>
      </w:r>
      <w:r>
        <w:rPr>
          <w:rFonts w:ascii="Courier New" w:hAnsi="Courier New" w:cs="Courier New"/>
          <w:color w:val="228B22"/>
          <w:sz w:val="20"/>
          <w:szCs w:val="20"/>
        </w:rPr>
        <w:t>%the ghost node doubles the j+1 value</w:t>
      </w:r>
    </w:p>
    <w:p w14:paraId="6D6C66B6"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j==lx </w:t>
      </w:r>
    </w:p>
    <w:p w14:paraId="72AD3825"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a*U(</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 +c*U(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p>
    <w:p w14:paraId="7A4FD029"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2F1A450"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)=a*U(</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-1)+c*U(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)+a*U(i,j+1);</w:t>
      </w:r>
    </w:p>
    <w:p w14:paraId="6B396ECC"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5C6ADE"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7C89B6"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[U(</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r(2:lx-1) U(</w:t>
      </w:r>
      <w:proofErr w:type="spellStart"/>
      <w:r>
        <w:rPr>
          <w:rFonts w:ascii="Courier New" w:hAnsi="Courier New" w:cs="Courier New"/>
          <w:color w:val="000000"/>
          <w:sz w:val="20"/>
          <w:szCs w:val="20"/>
        </w:rPr>
        <w:t>lx,j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%The Dirichlet boundary conditions are imposed</w:t>
      </w:r>
    </w:p>
    <w:p w14:paraId="65BBD465"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w:t>
      </w:r>
      <w:proofErr w:type="spellStart"/>
      <w:r>
        <w:rPr>
          <w:rFonts w:ascii="Courier New" w:hAnsi="Courier New" w:cs="Courier New"/>
          <w:color w:val="000000"/>
          <w:sz w:val="20"/>
          <w:szCs w:val="20"/>
        </w:rPr>
        <w:t>tridiag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e,f</w:t>
      </w:r>
      <w:proofErr w:type="gramEnd"/>
      <w:r>
        <w:rPr>
          <w:rFonts w:ascii="Courier New" w:hAnsi="Courier New" w:cs="Courier New"/>
          <w:color w:val="000000"/>
          <w:sz w:val="20"/>
          <w:szCs w:val="20"/>
        </w:rPr>
        <w:t>,g,r</w:t>
      </w:r>
      <w:proofErr w:type="spellEnd"/>
      <w:r>
        <w:rPr>
          <w:rFonts w:ascii="Courier New" w:hAnsi="Courier New" w:cs="Courier New"/>
          <w:color w:val="000000"/>
          <w:sz w:val="20"/>
          <w:szCs w:val="20"/>
        </w:rPr>
        <w:t>);</w:t>
      </w:r>
    </w:p>
    <w:p w14:paraId="71D01941"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j)=x; </w:t>
      </w:r>
      <w:r>
        <w:rPr>
          <w:rFonts w:ascii="Courier New" w:hAnsi="Courier New" w:cs="Courier New"/>
          <w:color w:val="228B22"/>
          <w:sz w:val="20"/>
          <w:szCs w:val="20"/>
        </w:rPr>
        <w:t xml:space="preserve">%U(n+1/2) is </w:t>
      </w:r>
      <w:proofErr w:type="spellStart"/>
      <w:r>
        <w:rPr>
          <w:rFonts w:ascii="Courier New" w:hAnsi="Courier New" w:cs="Courier New"/>
          <w:color w:val="228B22"/>
          <w:sz w:val="20"/>
          <w:szCs w:val="20"/>
        </w:rPr>
        <w:t>dtermined</w:t>
      </w:r>
      <w:proofErr w:type="spellEnd"/>
      <w:r>
        <w:rPr>
          <w:rFonts w:ascii="Courier New" w:hAnsi="Courier New" w:cs="Courier New"/>
          <w:color w:val="228B22"/>
          <w:sz w:val="20"/>
          <w:szCs w:val="20"/>
        </w:rPr>
        <w:t xml:space="preserve"> by combining explicit in y and implicit in x</w:t>
      </w:r>
    </w:p>
    <w:p w14:paraId="5765C866"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C5DF92"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1EE12C"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%%Now comes the second half step, explicit in x and implicit in y</w:t>
      </w:r>
    </w:p>
    <w:p w14:paraId="5BB115A5"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2:lx</w:t>
      </w:r>
      <w:proofErr w:type="gramEnd"/>
      <w:r>
        <w:rPr>
          <w:rFonts w:ascii="Courier New" w:hAnsi="Courier New" w:cs="Courier New"/>
          <w:color w:val="000000"/>
          <w:sz w:val="20"/>
          <w:szCs w:val="20"/>
        </w:rPr>
        <w:t>-1</w:t>
      </w:r>
    </w:p>
    <w:p w14:paraId="339851C7"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1:lx</w:t>
      </w:r>
      <w:proofErr w:type="gramEnd"/>
    </w:p>
    <w:p w14:paraId="75861C47"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r2(j)=a*U(i-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)+c*U(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)+a*U(i+1,j);</w:t>
      </w:r>
      <w:r>
        <w:rPr>
          <w:rFonts w:ascii="Courier New" w:hAnsi="Courier New" w:cs="Courier New"/>
          <w:color w:val="228B22"/>
          <w:sz w:val="20"/>
          <w:szCs w:val="20"/>
        </w:rPr>
        <w:t>%explicit solution in x</w:t>
      </w:r>
    </w:p>
    <w:p w14:paraId="34F7B998" w14:textId="77777777" w:rsidR="00922F3A" w:rsidRDefault="00922F3A" w:rsidP="00922F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F334DE8" w14:textId="2BAF2F34" w:rsidR="00AB5741" w:rsidRDefault="00AB5741" w:rsidP="00100DF6">
      <w:pPr>
        <w:spacing w:line="480" w:lineRule="auto"/>
      </w:pPr>
    </w:p>
    <w:p w14:paraId="7AB2AEBC" w14:textId="384A085D" w:rsidR="002039FC" w:rsidRDefault="002039FC" w:rsidP="00100DF6">
      <w:pPr>
        <w:spacing w:line="480" w:lineRule="auto"/>
      </w:pPr>
      <w:r>
        <w:t xml:space="preserve">U(n+1/2) is determined by combining implicit </w:t>
      </w:r>
      <w:r w:rsidR="00A31D5D">
        <w:t>x</w:t>
      </w:r>
      <w:r>
        <w:t xml:space="preserve"> and explicit </w:t>
      </w:r>
      <w:r w:rsidR="00A31D5D">
        <w:t>y</w:t>
      </w:r>
      <w:r>
        <w:t>.</w:t>
      </w:r>
    </w:p>
    <w:p w14:paraId="2D893946" w14:textId="77777777" w:rsidR="002039FC" w:rsidRDefault="002039FC" w:rsidP="002039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j)=x; </w:t>
      </w:r>
      <w:r>
        <w:rPr>
          <w:rFonts w:ascii="Courier New" w:hAnsi="Courier New" w:cs="Courier New"/>
          <w:color w:val="228B22"/>
          <w:sz w:val="20"/>
          <w:szCs w:val="20"/>
        </w:rPr>
        <w:t xml:space="preserve">%U(n+1/2) is </w:t>
      </w:r>
      <w:proofErr w:type="spellStart"/>
      <w:r>
        <w:rPr>
          <w:rFonts w:ascii="Courier New" w:hAnsi="Courier New" w:cs="Courier New"/>
          <w:color w:val="228B22"/>
          <w:sz w:val="20"/>
          <w:szCs w:val="20"/>
        </w:rPr>
        <w:t>dtermined</w:t>
      </w:r>
      <w:proofErr w:type="spellEnd"/>
      <w:r>
        <w:rPr>
          <w:rFonts w:ascii="Courier New" w:hAnsi="Courier New" w:cs="Courier New"/>
          <w:color w:val="228B22"/>
          <w:sz w:val="20"/>
          <w:szCs w:val="20"/>
        </w:rPr>
        <w:t xml:space="preserve"> by combining explicit in y and implicit in x</w:t>
      </w:r>
    </w:p>
    <w:p w14:paraId="030FAF4A" w14:textId="20C69A4B" w:rsidR="00152D39" w:rsidRDefault="00152D39" w:rsidP="00100DF6">
      <w:pPr>
        <w:spacing w:line="480" w:lineRule="auto"/>
      </w:pPr>
    </w:p>
    <w:p w14:paraId="7E19EF75" w14:textId="5F05FA9E" w:rsidR="00A31D5D" w:rsidRDefault="00A31D5D" w:rsidP="00100DF6">
      <w:pPr>
        <w:spacing w:line="480" w:lineRule="auto"/>
      </w:pPr>
      <w:r>
        <w:t>U(n+1) is determined by combining implicit y and explicit x.</w:t>
      </w:r>
    </w:p>
    <w:p w14:paraId="05B6A209" w14:textId="77777777" w:rsidR="00A31D5D" w:rsidRDefault="00A31D5D" w:rsidP="00A31D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,:)=x2; </w:t>
      </w:r>
      <w:r>
        <w:rPr>
          <w:rFonts w:ascii="Courier New" w:hAnsi="Courier New" w:cs="Courier New"/>
          <w:color w:val="228B22"/>
          <w:sz w:val="20"/>
          <w:szCs w:val="20"/>
        </w:rPr>
        <w:t>%combining explicit in x and implicit in y</w:t>
      </w:r>
    </w:p>
    <w:p w14:paraId="036C726B" w14:textId="70D051D6" w:rsidR="00A31D5D" w:rsidRDefault="00271122" w:rsidP="00100DF6">
      <w:pPr>
        <w:spacing w:line="480" w:lineRule="auto"/>
        <w:rPr>
          <w:b/>
          <w:sz w:val="36"/>
        </w:rPr>
      </w:pPr>
      <w:r>
        <w:rPr>
          <w:b/>
          <w:sz w:val="36"/>
        </w:rPr>
        <w:lastRenderedPageBreak/>
        <w:t>Verification</w:t>
      </w:r>
    </w:p>
    <w:p w14:paraId="02E077DE" w14:textId="55459F97" w:rsidR="00271122" w:rsidRDefault="00271122" w:rsidP="00100DF6">
      <w:pPr>
        <w:spacing w:line="480" w:lineRule="auto"/>
      </w:pPr>
      <w:r>
        <w:t xml:space="preserve">To make sure the proper procedure for the method was followed, verification must be done. </w:t>
      </w:r>
      <w:r w:rsidR="00313FF6">
        <w:t xml:space="preserve">In this project, verification was completed by a few ways: completing a </w:t>
      </w:r>
      <w:r w:rsidR="00DC5EF4">
        <w:t xml:space="preserve">steady state graph, showing grid convergence, and comparing the both methods used. The steady state plot was completed by using a centralized point and plotted it against time. As shown below, the graph does appear to reach steady state values. The grid convergence was completed by comparing the values of L </w:t>
      </w:r>
      <w:r w:rsidR="006E4EAA">
        <w:t>number</w:t>
      </w:r>
      <w:r w:rsidR="00DC5EF4">
        <w:t xml:space="preserve"> of nodes compared to 2L </w:t>
      </w:r>
      <w:r w:rsidR="006E4EAA">
        <w:t>number</w:t>
      </w:r>
      <w:r w:rsidR="00DC5EF4">
        <w:t xml:space="preserve"> of nodes. </w:t>
      </w:r>
      <w:r w:rsidR="006E4EAA">
        <w:t xml:space="preserve">It truncates the minimum difference and determines the best spot for the numerical solutions. </w:t>
      </w:r>
      <w:r w:rsidR="00DC5EF4">
        <w:t xml:space="preserve"> </w:t>
      </w:r>
    </w:p>
    <w:p w14:paraId="6331067F" w14:textId="77777777" w:rsidR="000F1B40" w:rsidRDefault="000F1B40" w:rsidP="00100DF6">
      <w:pPr>
        <w:spacing w:line="480" w:lineRule="auto"/>
        <w:rPr>
          <w:b/>
          <w:sz w:val="36"/>
        </w:rPr>
      </w:pPr>
    </w:p>
    <w:p w14:paraId="42CD3C4F" w14:textId="77777777" w:rsidR="000F1B40" w:rsidRDefault="000F1B40" w:rsidP="00100DF6">
      <w:pPr>
        <w:spacing w:line="480" w:lineRule="auto"/>
        <w:rPr>
          <w:b/>
          <w:sz w:val="36"/>
        </w:rPr>
      </w:pPr>
    </w:p>
    <w:p w14:paraId="582E1CE0" w14:textId="77777777" w:rsidR="000F1B40" w:rsidRDefault="000F1B40" w:rsidP="00100DF6">
      <w:pPr>
        <w:spacing w:line="480" w:lineRule="auto"/>
        <w:rPr>
          <w:b/>
          <w:sz w:val="36"/>
        </w:rPr>
      </w:pPr>
    </w:p>
    <w:p w14:paraId="0AAB1F89" w14:textId="77777777" w:rsidR="000F1B40" w:rsidRDefault="000F1B40" w:rsidP="00100DF6">
      <w:pPr>
        <w:spacing w:line="480" w:lineRule="auto"/>
        <w:rPr>
          <w:b/>
          <w:sz w:val="36"/>
        </w:rPr>
      </w:pPr>
    </w:p>
    <w:p w14:paraId="3AB9191D" w14:textId="77777777" w:rsidR="000F1B40" w:rsidRDefault="000F1B40" w:rsidP="00100DF6">
      <w:pPr>
        <w:spacing w:line="480" w:lineRule="auto"/>
        <w:rPr>
          <w:b/>
          <w:sz w:val="36"/>
        </w:rPr>
      </w:pPr>
    </w:p>
    <w:p w14:paraId="660ED0E0" w14:textId="77777777" w:rsidR="000F1B40" w:rsidRDefault="000F1B40" w:rsidP="00100DF6">
      <w:pPr>
        <w:spacing w:line="480" w:lineRule="auto"/>
        <w:rPr>
          <w:b/>
          <w:sz w:val="36"/>
        </w:rPr>
      </w:pPr>
    </w:p>
    <w:p w14:paraId="2238A54E" w14:textId="77777777" w:rsidR="000F1B40" w:rsidRDefault="000F1B40" w:rsidP="00100DF6">
      <w:pPr>
        <w:spacing w:line="480" w:lineRule="auto"/>
        <w:rPr>
          <w:b/>
          <w:sz w:val="36"/>
        </w:rPr>
      </w:pPr>
    </w:p>
    <w:p w14:paraId="6262836A" w14:textId="77777777" w:rsidR="000F1B40" w:rsidRDefault="000F1B40" w:rsidP="00100DF6">
      <w:pPr>
        <w:spacing w:line="480" w:lineRule="auto"/>
        <w:rPr>
          <w:b/>
          <w:sz w:val="36"/>
        </w:rPr>
      </w:pPr>
    </w:p>
    <w:p w14:paraId="6B08536C" w14:textId="722A78A0" w:rsidR="0055172A" w:rsidRDefault="0055172A" w:rsidP="00100DF6">
      <w:pPr>
        <w:spacing w:line="480" w:lineRule="auto"/>
        <w:rPr>
          <w:b/>
          <w:sz w:val="36"/>
        </w:rPr>
      </w:pPr>
      <w:r>
        <w:rPr>
          <w:b/>
          <w:sz w:val="36"/>
        </w:rPr>
        <w:lastRenderedPageBreak/>
        <w:t>Results</w:t>
      </w:r>
    </w:p>
    <w:p w14:paraId="263EF64E" w14:textId="74151982" w:rsidR="003D2D53" w:rsidRDefault="000F1B40" w:rsidP="00100DF6">
      <w:pPr>
        <w:spacing w:line="480" w:lineRule="auto"/>
        <w:rPr>
          <w:b/>
        </w:rPr>
      </w:pPr>
      <w:r>
        <w:rPr>
          <w:b/>
        </w:rPr>
        <w:t>Grid Independence</w:t>
      </w:r>
    </w:p>
    <w:p w14:paraId="5F3B705C" w14:textId="609CDD2C" w:rsidR="000F1B40" w:rsidRDefault="000F1B40" w:rsidP="000F1B40">
      <w:pPr>
        <w:keepNext/>
        <w:spacing w:line="480" w:lineRule="auto"/>
      </w:pPr>
      <w:r>
        <w:rPr>
          <w:noProof/>
        </w:rPr>
        <mc:AlternateContent>
          <mc:Choice Requires="wps">
            <w:drawing>
              <wp:anchor distT="0" distB="0" distL="114300" distR="114300" simplePos="0" relativeHeight="251660288" behindDoc="0" locked="0" layoutInCell="1" allowOverlap="1" wp14:anchorId="7CDDDAE4" wp14:editId="3C36364D">
                <wp:simplePos x="0" y="0"/>
                <wp:positionH relativeFrom="column">
                  <wp:posOffset>2914650</wp:posOffset>
                </wp:positionH>
                <wp:positionV relativeFrom="paragraph">
                  <wp:posOffset>2269490</wp:posOffset>
                </wp:positionV>
                <wp:extent cx="2952750" cy="285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952750" cy="285750"/>
                        </a:xfrm>
                        <a:prstGeom prst="rect">
                          <a:avLst/>
                        </a:prstGeom>
                        <a:solidFill>
                          <a:schemeClr val="lt1"/>
                        </a:solidFill>
                        <a:ln w="6350">
                          <a:solidFill>
                            <a:schemeClr val="bg1"/>
                          </a:solidFill>
                        </a:ln>
                      </wps:spPr>
                      <wps:txbx>
                        <w:txbxContent>
                          <w:p w14:paraId="4A388B83" w14:textId="636887FF" w:rsidR="000F1B40" w:rsidRDefault="000F1B40" w:rsidP="000F1B40">
                            <w:pPr>
                              <w:pStyle w:val="Caption"/>
                              <w:jc w:val="center"/>
                            </w:pPr>
                            <w:r>
                              <w:t xml:space="preserve">Figure </w:t>
                            </w:r>
                            <w:r>
                              <w:t>2</w:t>
                            </w:r>
                            <w:r>
                              <w:t xml:space="preserve">: Explicit </w:t>
                            </w:r>
                            <w:r>
                              <w:t>error</w:t>
                            </w:r>
                          </w:p>
                          <w:p w14:paraId="63FB903F" w14:textId="77777777" w:rsidR="000F1B40" w:rsidRDefault="000F1B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DDDAE4" id="_x0000_t202" coordsize="21600,21600" o:spt="202" path="m,l,21600r21600,l21600,xe">
                <v:stroke joinstyle="miter"/>
                <v:path gradientshapeok="t" o:connecttype="rect"/>
              </v:shapetype>
              <v:shape id="Text Box 6" o:spid="_x0000_s1026" type="#_x0000_t202" style="position:absolute;margin-left:229.5pt;margin-top:178.7pt;width:232.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" fillcolor="white [3201]" strokecolor="white [3212]" strokeweight=".5pt">
                <v:textbox>
                  <w:txbxContent>
                    <w:p w14:paraId="4A388B83" w14:textId="636887FF" w:rsidR="000F1B40" w:rsidRDefault="000F1B40" w:rsidP="000F1B40">
                      <w:pPr>
                        <w:pStyle w:val="Caption"/>
                        <w:jc w:val="center"/>
                      </w:pPr>
                      <w:r>
                        <w:t xml:space="preserve">Figure </w:t>
                      </w:r>
                      <w:r>
                        <w:t>2</w:t>
                      </w:r>
                      <w:r>
                        <w:t xml:space="preserve">: Explicit </w:t>
                      </w:r>
                      <w:r>
                        <w:t>error</w:t>
                      </w:r>
                    </w:p>
                    <w:p w14:paraId="63FB903F" w14:textId="77777777" w:rsidR="000F1B40" w:rsidRDefault="000F1B40"/>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3D8192" wp14:editId="09232C31">
                <wp:simplePos x="0" y="0"/>
                <wp:positionH relativeFrom="column">
                  <wp:posOffset>342900</wp:posOffset>
                </wp:positionH>
                <wp:positionV relativeFrom="paragraph">
                  <wp:posOffset>2231390</wp:posOffset>
                </wp:positionV>
                <wp:extent cx="2343150" cy="2762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343150" cy="276225"/>
                        </a:xfrm>
                        <a:prstGeom prst="rect">
                          <a:avLst/>
                        </a:prstGeom>
                        <a:solidFill>
                          <a:schemeClr val="lt1"/>
                        </a:solidFill>
                        <a:ln w="6350">
                          <a:solidFill>
                            <a:schemeClr val="bg1"/>
                          </a:solidFill>
                        </a:ln>
                      </wps:spPr>
                      <wps:txbx>
                        <w:txbxContent>
                          <w:p w14:paraId="66C40EC8" w14:textId="77777777" w:rsidR="000F1B40" w:rsidRDefault="000F1B40" w:rsidP="000F1B40">
                            <w:pPr>
                              <w:pStyle w:val="Caption"/>
                            </w:pPr>
                            <w:r>
                              <w:t xml:space="preserve">Figure </w:t>
                            </w:r>
                            <w:r>
                              <w:fldChar w:fldCharType="begin"/>
                            </w:r>
                            <w:r>
                              <w:instrText xml:space="preserve"> SEQ Figure \* ARABIC </w:instrText>
                            </w:r>
                            <w:r>
                              <w:fldChar w:fldCharType="separate"/>
                            </w:r>
                            <w:r>
                              <w:rPr>
                                <w:noProof/>
                              </w:rPr>
                              <w:t>1</w:t>
                            </w:r>
                            <w:r>
                              <w:fldChar w:fldCharType="end"/>
                            </w:r>
                            <w:r>
                              <w:t>: Explicit Grid convergence</w:t>
                            </w:r>
                          </w:p>
                          <w:p w14:paraId="2776DB62" w14:textId="77777777" w:rsidR="000F1B40" w:rsidRDefault="000F1B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3D8192" id="Text Box 5" o:spid="_x0000_s1027" type="#_x0000_t202" style="position:absolute;margin-left:27pt;margin-top:175.7pt;width:184.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" fillcolor="white [3201]" strokecolor="white [3212]" strokeweight=".5pt">
                <v:textbox>
                  <w:txbxContent>
                    <w:p w14:paraId="66C40EC8" w14:textId="77777777" w:rsidR="000F1B40" w:rsidRDefault="000F1B40" w:rsidP="000F1B40">
                      <w:pPr>
                        <w:pStyle w:val="Caption"/>
                      </w:pPr>
                      <w:r>
                        <w:t xml:space="preserve">Figure </w:t>
                      </w:r>
                      <w:r>
                        <w:fldChar w:fldCharType="begin"/>
                      </w:r>
                      <w:r>
                        <w:instrText xml:space="preserve"> SEQ Figure \* ARABIC </w:instrText>
                      </w:r>
                      <w:r>
                        <w:fldChar w:fldCharType="separate"/>
                      </w:r>
                      <w:r>
                        <w:rPr>
                          <w:noProof/>
                        </w:rPr>
                        <w:t>1</w:t>
                      </w:r>
                      <w:r>
                        <w:fldChar w:fldCharType="end"/>
                      </w:r>
                      <w:r>
                        <w:t>: Explicit Grid convergence</w:t>
                      </w:r>
                    </w:p>
                    <w:p w14:paraId="2776DB62" w14:textId="77777777" w:rsidR="000F1B40" w:rsidRDefault="000F1B40"/>
                  </w:txbxContent>
                </v:textbox>
              </v:shape>
            </w:pict>
          </mc:Fallback>
        </mc:AlternateContent>
      </w:r>
      <w:r>
        <w:rPr>
          <w:noProof/>
        </w:rPr>
        <w:drawing>
          <wp:inline distT="0" distB="0" distL="0" distR="0" wp14:anchorId="017D182A" wp14:editId="44D99FD2">
            <wp:extent cx="28829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_COnvergence.jpg"/>
                    <pic:cNvPicPr/>
                  </pic:nvPicPr>
                  <pic:blipFill>
                    <a:blip r:embed="rId5">
                      <a:extLst>
                        <a:ext uri="{28A0092B-C50C-407E-A947-70E740481C1C}">
                          <a14:useLocalDpi xmlns:a14="http://schemas.microsoft.com/office/drawing/2010/main" val="0"/>
                        </a:ext>
                      </a:extLst>
                    </a:blip>
                    <a:stretch>
                      <a:fillRect/>
                    </a:stretch>
                  </pic:blipFill>
                  <pic:spPr>
                    <a:xfrm>
                      <a:off x="0" y="0"/>
                      <a:ext cx="2882900" cy="2162175"/>
                    </a:xfrm>
                    <a:prstGeom prst="rect">
                      <a:avLst/>
                    </a:prstGeom>
                  </pic:spPr>
                </pic:pic>
              </a:graphicData>
            </a:graphic>
          </wp:inline>
        </w:drawing>
      </w:r>
      <w:r>
        <w:rPr>
          <w:noProof/>
        </w:rPr>
        <w:drawing>
          <wp:inline distT="0" distB="0" distL="0" distR="0" wp14:anchorId="6C64ECFD" wp14:editId="521AAF29">
            <wp:extent cx="2926715" cy="21431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_error.jpg"/>
                    <pic:cNvPicPr/>
                  </pic:nvPicPr>
                  <pic:blipFill>
                    <a:blip r:embed="rId6">
                      <a:extLst>
                        <a:ext uri="{28A0092B-C50C-407E-A947-70E740481C1C}">
                          <a14:useLocalDpi xmlns:a14="http://schemas.microsoft.com/office/drawing/2010/main" val="0"/>
                        </a:ext>
                      </a:extLst>
                    </a:blip>
                    <a:stretch>
                      <a:fillRect/>
                    </a:stretch>
                  </pic:blipFill>
                  <pic:spPr>
                    <a:xfrm>
                      <a:off x="0" y="0"/>
                      <a:ext cx="2971546" cy="2175953"/>
                    </a:xfrm>
                    <a:prstGeom prst="rect">
                      <a:avLst/>
                    </a:prstGeom>
                  </pic:spPr>
                </pic:pic>
              </a:graphicData>
            </a:graphic>
          </wp:inline>
        </w:drawing>
      </w:r>
    </w:p>
    <w:p w14:paraId="68808796" w14:textId="3D694710" w:rsidR="000F1B40" w:rsidRPr="000F1B40" w:rsidRDefault="000F1B40" w:rsidP="00100DF6">
      <w:pPr>
        <w:spacing w:line="480" w:lineRule="auto"/>
      </w:pPr>
    </w:p>
    <w:p w14:paraId="4635591B" w14:textId="14BB2A03" w:rsidR="0055172A" w:rsidRDefault="000F1B40" w:rsidP="00100DF6">
      <w:pPr>
        <w:spacing w:line="480" w:lineRule="auto"/>
        <w:rPr>
          <w:b/>
          <w:sz w:val="24"/>
        </w:rPr>
      </w:pPr>
      <w:r>
        <w:rPr>
          <w:b/>
          <w:sz w:val="24"/>
        </w:rPr>
        <w:t>Graphs of Methods</w:t>
      </w:r>
    </w:p>
    <w:p w14:paraId="546AA8DD" w14:textId="6A7CB52A" w:rsidR="000F1B40" w:rsidRPr="000F1B40" w:rsidRDefault="0014342F" w:rsidP="00100DF6">
      <w:pPr>
        <w:spacing w:line="480" w:lineRule="auto"/>
      </w:pPr>
      <w:r>
        <w:rPr>
          <w:noProof/>
        </w:rPr>
        <mc:AlternateContent>
          <mc:Choice Requires="wps">
            <w:drawing>
              <wp:anchor distT="0" distB="0" distL="114300" distR="114300" simplePos="0" relativeHeight="251661312" behindDoc="0" locked="0" layoutInCell="1" allowOverlap="1" wp14:anchorId="4D3F075D" wp14:editId="4675599D">
                <wp:simplePos x="0" y="0"/>
                <wp:positionH relativeFrom="column">
                  <wp:posOffset>94891</wp:posOffset>
                </wp:positionH>
                <wp:positionV relativeFrom="paragraph">
                  <wp:posOffset>2058790</wp:posOffset>
                </wp:positionV>
                <wp:extent cx="5287992" cy="267419"/>
                <wp:effectExtent l="0" t="0" r="27305" b="18415"/>
                <wp:wrapNone/>
                <wp:docPr id="12" name="Text Box 12"/>
                <wp:cNvGraphicFramePr/>
                <a:graphic xmlns:a="http://schemas.openxmlformats.org/drawingml/2006/main">
                  <a:graphicData uri="http://schemas.microsoft.com/office/word/2010/wordprocessingShape">
                    <wps:wsp>
                      <wps:cNvSpPr txBox="1"/>
                      <wps:spPr>
                        <a:xfrm>
                          <a:off x="0" y="0"/>
                          <a:ext cx="5287992" cy="267419"/>
                        </a:xfrm>
                        <a:prstGeom prst="rect">
                          <a:avLst/>
                        </a:prstGeom>
                        <a:solidFill>
                          <a:schemeClr val="lt1"/>
                        </a:solidFill>
                        <a:ln w="6350">
                          <a:solidFill>
                            <a:schemeClr val="bg1"/>
                          </a:solidFill>
                        </a:ln>
                      </wps:spPr>
                      <wps:txbx>
                        <w:txbxContent>
                          <w:p w14:paraId="07215C1F" w14:textId="54F8C7C5" w:rsidR="0014342F" w:rsidRDefault="0014342F">
                            <w:r>
                              <w:t>Figure 3</w:t>
                            </w:r>
                            <w:proofErr w:type="gramStart"/>
                            <w:r>
                              <w:tab/>
                            </w:r>
                            <w:r w:rsidR="00573BFC">
                              <w:t>:Explicit</w:t>
                            </w:r>
                            <w:proofErr w:type="gramEnd"/>
                            <w:r w:rsidR="00573BFC">
                              <w:t xml:space="preserve"> </w:t>
                            </w:r>
                            <w:r>
                              <w:tab/>
                            </w:r>
                            <w:r>
                              <w:tab/>
                            </w:r>
                            <w:r>
                              <w:tab/>
                            </w:r>
                            <w:r>
                              <w:tab/>
                            </w:r>
                            <w:r>
                              <w:tab/>
                              <w:t>Figure 4</w:t>
                            </w:r>
                            <w:r w:rsidR="00573BFC">
                              <w:t>: Explicit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F075D" id="Text Box 12" o:spid="_x0000_s1028" type="#_x0000_t202" style="position:absolute;margin-left:7.45pt;margin-top:162.1pt;width:416.4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" fillcolor="white [3201]" strokecolor="white [3212]" strokeweight=".5pt">
                <v:textbox>
                  <w:txbxContent>
                    <w:p w14:paraId="07215C1F" w14:textId="54F8C7C5" w:rsidR="0014342F" w:rsidRDefault="0014342F">
                      <w:r>
                        <w:t>Figure 3</w:t>
                      </w:r>
                      <w:proofErr w:type="gramStart"/>
                      <w:r>
                        <w:tab/>
                      </w:r>
                      <w:r w:rsidR="00573BFC">
                        <w:t>:Explicit</w:t>
                      </w:r>
                      <w:proofErr w:type="gramEnd"/>
                      <w:r w:rsidR="00573BFC">
                        <w:t xml:space="preserve"> </w:t>
                      </w:r>
                      <w:r>
                        <w:tab/>
                      </w:r>
                      <w:r>
                        <w:tab/>
                      </w:r>
                      <w:r>
                        <w:tab/>
                      </w:r>
                      <w:r>
                        <w:tab/>
                      </w:r>
                      <w:r>
                        <w:tab/>
                        <w:t>Figure 4</w:t>
                      </w:r>
                      <w:r w:rsidR="00573BFC">
                        <w:t>: Explicit</w:t>
                      </w:r>
                    </w:p>
                  </w:txbxContent>
                </v:textbox>
              </v:shape>
            </w:pict>
          </mc:Fallback>
        </mc:AlternateContent>
      </w:r>
      <w:r w:rsidR="000F1B40">
        <w:rPr>
          <w:noProof/>
        </w:rPr>
        <w:drawing>
          <wp:inline distT="0" distB="0" distL="0" distR="0" wp14:anchorId="10F8EDBD" wp14:editId="12AEAD17">
            <wp:extent cx="2679938" cy="2009954"/>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licitN_40.jpg"/>
                    <pic:cNvPicPr/>
                  </pic:nvPicPr>
                  <pic:blipFill>
                    <a:blip r:embed="rId7">
                      <a:extLst>
                        <a:ext uri="{28A0092B-C50C-407E-A947-70E740481C1C}">
                          <a14:useLocalDpi xmlns:a14="http://schemas.microsoft.com/office/drawing/2010/main" val="0"/>
                        </a:ext>
                      </a:extLst>
                    </a:blip>
                    <a:stretch>
                      <a:fillRect/>
                    </a:stretch>
                  </pic:blipFill>
                  <pic:spPr>
                    <a:xfrm>
                      <a:off x="0" y="0"/>
                      <a:ext cx="2720204" cy="2040154"/>
                    </a:xfrm>
                    <a:prstGeom prst="rect">
                      <a:avLst/>
                    </a:prstGeom>
                  </pic:spPr>
                </pic:pic>
              </a:graphicData>
            </a:graphic>
          </wp:inline>
        </w:drawing>
      </w:r>
      <w:r w:rsidR="000F1B40">
        <w:rPr>
          <w:noProof/>
        </w:rPr>
        <w:drawing>
          <wp:inline distT="0" distB="0" distL="0" distR="0" wp14:anchorId="2AA19940" wp14:editId="718BD355">
            <wp:extent cx="2771955" cy="20789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licitN_80.jpg"/>
                    <pic:cNvPicPr/>
                  </pic:nvPicPr>
                  <pic:blipFill>
                    <a:blip r:embed="rId8">
                      <a:extLst>
                        <a:ext uri="{28A0092B-C50C-407E-A947-70E740481C1C}">
                          <a14:useLocalDpi xmlns:a14="http://schemas.microsoft.com/office/drawing/2010/main" val="0"/>
                        </a:ext>
                      </a:extLst>
                    </a:blip>
                    <a:stretch>
                      <a:fillRect/>
                    </a:stretch>
                  </pic:blipFill>
                  <pic:spPr>
                    <a:xfrm>
                      <a:off x="0" y="0"/>
                      <a:ext cx="2807759" cy="2105819"/>
                    </a:xfrm>
                    <a:prstGeom prst="rect">
                      <a:avLst/>
                    </a:prstGeom>
                  </pic:spPr>
                </pic:pic>
              </a:graphicData>
            </a:graphic>
          </wp:inline>
        </w:drawing>
      </w:r>
    </w:p>
    <w:p w14:paraId="3EF971C8" w14:textId="3448C379" w:rsidR="00922F3A" w:rsidRDefault="000F1B40" w:rsidP="00100DF6">
      <w:pPr>
        <w:spacing w:line="480" w:lineRule="auto"/>
      </w:pPr>
      <w:r>
        <w:t xml:space="preserve">As above, the more nodes there are, there finer the resolution is. </w:t>
      </w:r>
    </w:p>
    <w:p w14:paraId="37A2A40D" w14:textId="45BDCF7D" w:rsidR="00A03AD1" w:rsidRDefault="0014342F" w:rsidP="0014342F">
      <w:pPr>
        <w:spacing w:line="480" w:lineRule="auto"/>
      </w:pPr>
      <w:r>
        <w:rPr>
          <w:noProof/>
        </w:rPr>
        <w:lastRenderedPageBreak/>
        <mc:AlternateContent>
          <mc:Choice Requires="wps">
            <w:drawing>
              <wp:anchor distT="0" distB="0" distL="114300" distR="114300" simplePos="0" relativeHeight="251662336" behindDoc="0" locked="0" layoutInCell="1" allowOverlap="1" wp14:anchorId="6C096758" wp14:editId="514228B0">
                <wp:simplePos x="0" y="0"/>
                <wp:positionH relativeFrom="column">
                  <wp:posOffset>86264</wp:posOffset>
                </wp:positionH>
                <wp:positionV relativeFrom="paragraph">
                  <wp:posOffset>2303253</wp:posOffset>
                </wp:positionV>
                <wp:extent cx="5391510" cy="267419"/>
                <wp:effectExtent l="0" t="0" r="19050" b="18415"/>
                <wp:wrapNone/>
                <wp:docPr id="14" name="Text Box 14"/>
                <wp:cNvGraphicFramePr/>
                <a:graphic xmlns:a="http://schemas.openxmlformats.org/drawingml/2006/main">
                  <a:graphicData uri="http://schemas.microsoft.com/office/word/2010/wordprocessingShape">
                    <wps:wsp>
                      <wps:cNvSpPr txBox="1"/>
                      <wps:spPr>
                        <a:xfrm>
                          <a:off x="0" y="0"/>
                          <a:ext cx="5391510" cy="267419"/>
                        </a:xfrm>
                        <a:prstGeom prst="rect">
                          <a:avLst/>
                        </a:prstGeom>
                        <a:solidFill>
                          <a:schemeClr val="lt1"/>
                        </a:solidFill>
                        <a:ln w="6350">
                          <a:solidFill>
                            <a:schemeClr val="bg1"/>
                          </a:solidFill>
                        </a:ln>
                      </wps:spPr>
                      <wps:txbx>
                        <w:txbxContent>
                          <w:p w14:paraId="3DC29621" w14:textId="2A6CE506" w:rsidR="0014342F" w:rsidRDefault="0014342F">
                            <w:r>
                              <w:t>Figure 5</w:t>
                            </w:r>
                            <w:r w:rsidR="00573BFC">
                              <w:tab/>
                              <w:t>: Explicit</w:t>
                            </w:r>
                            <w:r>
                              <w:tab/>
                            </w:r>
                            <w:r>
                              <w:tab/>
                            </w:r>
                            <w:r>
                              <w:tab/>
                            </w:r>
                            <w:r>
                              <w:tab/>
                            </w:r>
                            <w:r>
                              <w:tab/>
                              <w:t xml:space="preserve">Figure </w:t>
                            </w:r>
                            <w:r w:rsidR="00573BFC">
                              <w:t>6: Explicit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096758" id="Text Box 14" o:spid="_x0000_s1029" type="#_x0000_t202" style="position:absolute;margin-left:6.8pt;margin-top:181.35pt;width:424.5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" fillcolor="white [3201]" strokecolor="white [3212]" strokeweight=".5pt">
                <v:textbox>
                  <w:txbxContent>
                    <w:p w14:paraId="3DC29621" w14:textId="2A6CE506" w:rsidR="0014342F" w:rsidRDefault="0014342F">
                      <w:r>
                        <w:t>Figure 5</w:t>
                      </w:r>
                      <w:r w:rsidR="00573BFC">
                        <w:tab/>
                        <w:t>: Explicit</w:t>
                      </w:r>
                      <w:r>
                        <w:tab/>
                      </w:r>
                      <w:r>
                        <w:tab/>
                      </w:r>
                      <w:r>
                        <w:tab/>
                      </w:r>
                      <w:r>
                        <w:tab/>
                      </w:r>
                      <w:r>
                        <w:tab/>
                        <w:t xml:space="preserve">Figure </w:t>
                      </w:r>
                      <w:r w:rsidR="00573BFC">
                        <w:t>6: Explicit</w:t>
                      </w:r>
                    </w:p>
                  </w:txbxContent>
                </v:textbox>
              </v:shape>
            </w:pict>
          </mc:Fallback>
        </mc:AlternateContent>
      </w:r>
      <w:r>
        <w:rPr>
          <w:noProof/>
        </w:rPr>
        <w:drawing>
          <wp:inline distT="0" distB="0" distL="0" distR="0" wp14:anchorId="54EA37E3" wp14:editId="16808FAE">
            <wp:extent cx="2812211" cy="2109158"/>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adyStateN_40.jpg"/>
                    <pic:cNvPicPr/>
                  </pic:nvPicPr>
                  <pic:blipFill>
                    <a:blip r:embed="rId9">
                      <a:extLst>
                        <a:ext uri="{28A0092B-C50C-407E-A947-70E740481C1C}">
                          <a14:useLocalDpi xmlns:a14="http://schemas.microsoft.com/office/drawing/2010/main" val="0"/>
                        </a:ext>
                      </a:extLst>
                    </a:blip>
                    <a:stretch>
                      <a:fillRect/>
                    </a:stretch>
                  </pic:blipFill>
                  <pic:spPr>
                    <a:xfrm>
                      <a:off x="0" y="0"/>
                      <a:ext cx="2832259" cy="2124194"/>
                    </a:xfrm>
                    <a:prstGeom prst="rect">
                      <a:avLst/>
                    </a:prstGeom>
                  </pic:spPr>
                </pic:pic>
              </a:graphicData>
            </a:graphic>
          </wp:inline>
        </w:drawing>
      </w:r>
      <w:r>
        <w:rPr>
          <w:noProof/>
        </w:rPr>
        <w:drawing>
          <wp:inline distT="0" distB="0" distL="0" distR="0" wp14:anchorId="0D4654E4" wp14:editId="66DD954F">
            <wp:extent cx="2898475" cy="21738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adyStateN_80.jpg"/>
                    <pic:cNvPicPr/>
                  </pic:nvPicPr>
                  <pic:blipFill>
                    <a:blip r:embed="rId10">
                      <a:extLst>
                        <a:ext uri="{28A0092B-C50C-407E-A947-70E740481C1C}">
                          <a14:useLocalDpi xmlns:a14="http://schemas.microsoft.com/office/drawing/2010/main" val="0"/>
                        </a:ext>
                      </a:extLst>
                    </a:blip>
                    <a:stretch>
                      <a:fillRect/>
                    </a:stretch>
                  </pic:blipFill>
                  <pic:spPr>
                    <a:xfrm>
                      <a:off x="0" y="0"/>
                      <a:ext cx="2938060" cy="2203544"/>
                    </a:xfrm>
                    <a:prstGeom prst="rect">
                      <a:avLst/>
                    </a:prstGeom>
                  </pic:spPr>
                </pic:pic>
              </a:graphicData>
            </a:graphic>
          </wp:inline>
        </w:drawing>
      </w:r>
    </w:p>
    <w:p w14:paraId="1DCDD956" w14:textId="07B45633" w:rsidR="0014342F" w:rsidRDefault="0014342F" w:rsidP="0014342F">
      <w:pPr>
        <w:spacing w:line="480" w:lineRule="auto"/>
      </w:pPr>
    </w:p>
    <w:p w14:paraId="2C5B9328" w14:textId="0B29F833" w:rsidR="0014342F" w:rsidRDefault="0014342F" w:rsidP="0014342F">
      <w:pPr>
        <w:spacing w:line="480" w:lineRule="auto"/>
      </w:pPr>
      <w:r>
        <w:t xml:space="preserve">Both reach a steady state point around the same number. </w:t>
      </w:r>
    </w:p>
    <w:p w14:paraId="6423856E" w14:textId="25E70B5A" w:rsidR="0014342F" w:rsidRDefault="00573BFC" w:rsidP="0014342F">
      <w:pPr>
        <w:spacing w:line="480" w:lineRule="auto"/>
      </w:pPr>
      <w:r>
        <w:rPr>
          <w:noProof/>
        </w:rPr>
        <mc:AlternateContent>
          <mc:Choice Requires="wps">
            <w:drawing>
              <wp:anchor distT="0" distB="0" distL="114300" distR="114300" simplePos="0" relativeHeight="251663360" behindDoc="0" locked="0" layoutInCell="1" allowOverlap="1" wp14:anchorId="36CB107C" wp14:editId="3C8F0D17">
                <wp:simplePos x="0" y="0"/>
                <wp:positionH relativeFrom="column">
                  <wp:posOffset>17145</wp:posOffset>
                </wp:positionH>
                <wp:positionV relativeFrom="paragraph">
                  <wp:posOffset>2099681</wp:posOffset>
                </wp:positionV>
                <wp:extent cx="5779698" cy="379562"/>
                <wp:effectExtent l="0" t="0" r="12065" b="20955"/>
                <wp:wrapNone/>
                <wp:docPr id="17" name="Text Box 17"/>
                <wp:cNvGraphicFramePr/>
                <a:graphic xmlns:a="http://schemas.openxmlformats.org/drawingml/2006/main">
                  <a:graphicData uri="http://schemas.microsoft.com/office/word/2010/wordprocessingShape">
                    <wps:wsp>
                      <wps:cNvSpPr txBox="1"/>
                      <wps:spPr>
                        <a:xfrm>
                          <a:off x="0" y="0"/>
                          <a:ext cx="5779698" cy="379562"/>
                        </a:xfrm>
                        <a:prstGeom prst="rect">
                          <a:avLst/>
                        </a:prstGeom>
                        <a:solidFill>
                          <a:schemeClr val="lt1"/>
                        </a:solidFill>
                        <a:ln w="6350">
                          <a:solidFill>
                            <a:schemeClr val="bg1"/>
                          </a:solidFill>
                        </a:ln>
                      </wps:spPr>
                      <wps:txbx>
                        <w:txbxContent>
                          <w:p w14:paraId="00E701CB" w14:textId="73109F88" w:rsidR="00573BFC" w:rsidRDefault="00573BFC">
                            <w:r>
                              <w:t>Figure 6: ADI</w:t>
                            </w:r>
                            <w:r>
                              <w:tab/>
                            </w:r>
                            <w:r>
                              <w:tab/>
                            </w:r>
                            <w:r>
                              <w:tab/>
                            </w:r>
                            <w:r>
                              <w:tab/>
                            </w:r>
                            <w:r>
                              <w:tab/>
                            </w:r>
                            <w:r>
                              <w:tab/>
                              <w:t>Figure 7: 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B107C" id="Text Box 17" o:spid="_x0000_s1030" type="#_x0000_t202" style="position:absolute;margin-left:1.35pt;margin-top:165.35pt;width:455.1pt;height:29.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" fillcolor="white [3201]" strokecolor="white [3212]" strokeweight=".5pt">
                <v:textbox>
                  <w:txbxContent>
                    <w:p w14:paraId="00E701CB" w14:textId="73109F88" w:rsidR="00573BFC" w:rsidRDefault="00573BFC">
                      <w:r>
                        <w:t>Figure 6: ADI</w:t>
                      </w:r>
                      <w:r>
                        <w:tab/>
                      </w:r>
                      <w:r>
                        <w:tab/>
                      </w:r>
                      <w:r>
                        <w:tab/>
                      </w:r>
                      <w:r>
                        <w:tab/>
                      </w:r>
                      <w:r>
                        <w:tab/>
                      </w:r>
                      <w:r>
                        <w:tab/>
                        <w:t>Figure 7: ADI</w:t>
                      </w:r>
                    </w:p>
                  </w:txbxContent>
                </v:textbox>
              </v:shape>
            </w:pict>
          </mc:Fallback>
        </mc:AlternateContent>
      </w:r>
      <w:r>
        <w:rPr>
          <w:noProof/>
        </w:rPr>
        <w:drawing>
          <wp:inline distT="0" distB="0" distL="0" distR="0" wp14:anchorId="15F6C73C" wp14:editId="185C1987">
            <wp:extent cx="2863970" cy="214797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I_N_40.jpg"/>
                    <pic:cNvPicPr/>
                  </pic:nvPicPr>
                  <pic:blipFill>
                    <a:blip r:embed="rId11">
                      <a:extLst>
                        <a:ext uri="{28A0092B-C50C-407E-A947-70E740481C1C}">
                          <a14:useLocalDpi xmlns:a14="http://schemas.microsoft.com/office/drawing/2010/main" val="0"/>
                        </a:ext>
                      </a:extLst>
                    </a:blip>
                    <a:stretch>
                      <a:fillRect/>
                    </a:stretch>
                  </pic:blipFill>
                  <pic:spPr>
                    <a:xfrm>
                      <a:off x="0" y="0"/>
                      <a:ext cx="2915544" cy="2186658"/>
                    </a:xfrm>
                    <a:prstGeom prst="rect">
                      <a:avLst/>
                    </a:prstGeom>
                  </pic:spPr>
                </pic:pic>
              </a:graphicData>
            </a:graphic>
          </wp:inline>
        </w:drawing>
      </w:r>
      <w:r>
        <w:rPr>
          <w:noProof/>
        </w:rPr>
        <w:drawing>
          <wp:inline distT="0" distB="0" distL="0" distR="0" wp14:anchorId="4E7612C8" wp14:editId="6143F940">
            <wp:extent cx="2967487" cy="2225615"/>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I_N_80.jpg"/>
                    <pic:cNvPicPr/>
                  </pic:nvPicPr>
                  <pic:blipFill>
                    <a:blip r:embed="rId12">
                      <a:extLst>
                        <a:ext uri="{28A0092B-C50C-407E-A947-70E740481C1C}">
                          <a14:useLocalDpi xmlns:a14="http://schemas.microsoft.com/office/drawing/2010/main" val="0"/>
                        </a:ext>
                      </a:extLst>
                    </a:blip>
                    <a:stretch>
                      <a:fillRect/>
                    </a:stretch>
                  </pic:blipFill>
                  <pic:spPr>
                    <a:xfrm>
                      <a:off x="0" y="0"/>
                      <a:ext cx="2997039" cy="2247779"/>
                    </a:xfrm>
                    <a:prstGeom prst="rect">
                      <a:avLst/>
                    </a:prstGeom>
                  </pic:spPr>
                </pic:pic>
              </a:graphicData>
            </a:graphic>
          </wp:inline>
        </w:drawing>
      </w:r>
    </w:p>
    <w:p w14:paraId="490AD24C" w14:textId="6398E5AB" w:rsidR="00573BFC" w:rsidRPr="001F69E9" w:rsidRDefault="00573BFC" w:rsidP="0014342F">
      <w:pPr>
        <w:spacing w:line="480" w:lineRule="auto"/>
      </w:pPr>
      <w:r>
        <w:rPr>
          <w:noProof/>
        </w:rPr>
        <mc:AlternateContent>
          <mc:Choice Requires="wps">
            <w:drawing>
              <wp:anchor distT="0" distB="0" distL="114300" distR="114300" simplePos="0" relativeHeight="251664384" behindDoc="0" locked="0" layoutInCell="1" allowOverlap="1" wp14:anchorId="7BAFCC01" wp14:editId="458783D7">
                <wp:simplePos x="0" y="0"/>
                <wp:positionH relativeFrom="column">
                  <wp:posOffset>8626</wp:posOffset>
                </wp:positionH>
                <wp:positionV relativeFrom="paragraph">
                  <wp:posOffset>2069956</wp:posOffset>
                </wp:positionV>
                <wp:extent cx="5417389" cy="293298"/>
                <wp:effectExtent l="0" t="0" r="12065" b="12065"/>
                <wp:wrapNone/>
                <wp:docPr id="20" name="Text Box 20"/>
                <wp:cNvGraphicFramePr/>
                <a:graphic xmlns:a="http://schemas.openxmlformats.org/drawingml/2006/main">
                  <a:graphicData uri="http://schemas.microsoft.com/office/word/2010/wordprocessingShape">
                    <wps:wsp>
                      <wps:cNvSpPr txBox="1"/>
                      <wps:spPr>
                        <a:xfrm>
                          <a:off x="0" y="0"/>
                          <a:ext cx="5417389" cy="293298"/>
                        </a:xfrm>
                        <a:prstGeom prst="rect">
                          <a:avLst/>
                        </a:prstGeom>
                        <a:solidFill>
                          <a:schemeClr val="lt1"/>
                        </a:solidFill>
                        <a:ln w="6350">
                          <a:solidFill>
                            <a:schemeClr val="bg1"/>
                          </a:solidFill>
                        </a:ln>
                      </wps:spPr>
                      <wps:txbx>
                        <w:txbxContent>
                          <w:p w14:paraId="5BDAA800" w14:textId="63FB94C7" w:rsidR="00573BFC" w:rsidRDefault="00573BFC">
                            <w:r>
                              <w:t>Figure 8: ADI</w:t>
                            </w:r>
                            <w:r>
                              <w:tab/>
                            </w:r>
                            <w:r>
                              <w:tab/>
                            </w:r>
                            <w:r>
                              <w:tab/>
                            </w:r>
                            <w:r>
                              <w:tab/>
                            </w:r>
                            <w:r>
                              <w:tab/>
                            </w:r>
                            <w:r>
                              <w:tab/>
                              <w:t>Figure 8: 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AFCC01" id="Text Box 20" o:spid="_x0000_s1031" type="#_x0000_t202" style="position:absolute;margin-left:.7pt;margin-top:163pt;width:426.55pt;height:23.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" fillcolor="white [3201]" strokecolor="white [3212]" strokeweight=".5pt">
                <v:textbox>
                  <w:txbxContent>
                    <w:p w14:paraId="5BDAA800" w14:textId="63FB94C7" w:rsidR="00573BFC" w:rsidRDefault="00573BFC">
                      <w:r>
                        <w:t>Figure 8: ADI</w:t>
                      </w:r>
                      <w:r>
                        <w:tab/>
                      </w:r>
                      <w:r>
                        <w:tab/>
                      </w:r>
                      <w:r>
                        <w:tab/>
                      </w:r>
                      <w:r>
                        <w:tab/>
                      </w:r>
                      <w:r>
                        <w:tab/>
                      </w:r>
                      <w:r>
                        <w:tab/>
                        <w:t>Figure 8: ADI</w:t>
                      </w:r>
                    </w:p>
                  </w:txbxContent>
                </v:textbox>
              </v:shape>
            </w:pict>
          </mc:Fallback>
        </mc:AlternateContent>
      </w:r>
      <w:r>
        <w:rPr>
          <w:noProof/>
        </w:rPr>
        <w:drawing>
          <wp:inline distT="0" distB="0" distL="0" distR="0" wp14:anchorId="35CA24C2" wp14:editId="56D86F13">
            <wp:extent cx="2605177" cy="1953882"/>
            <wp:effectExtent l="0" t="0" r="508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I_SteadyState40.jpg"/>
                    <pic:cNvPicPr/>
                  </pic:nvPicPr>
                  <pic:blipFill>
                    <a:blip r:embed="rId13">
                      <a:extLst>
                        <a:ext uri="{28A0092B-C50C-407E-A947-70E740481C1C}">
                          <a14:useLocalDpi xmlns:a14="http://schemas.microsoft.com/office/drawing/2010/main" val="0"/>
                        </a:ext>
                      </a:extLst>
                    </a:blip>
                    <a:stretch>
                      <a:fillRect/>
                    </a:stretch>
                  </pic:blipFill>
                  <pic:spPr>
                    <a:xfrm>
                      <a:off x="0" y="0"/>
                      <a:ext cx="2672557" cy="2004417"/>
                    </a:xfrm>
                    <a:prstGeom prst="rect">
                      <a:avLst/>
                    </a:prstGeom>
                  </pic:spPr>
                </pic:pic>
              </a:graphicData>
            </a:graphic>
          </wp:inline>
        </w:drawing>
      </w:r>
      <w:r>
        <w:rPr>
          <w:noProof/>
        </w:rPr>
        <w:t xml:space="preserve">           </w:t>
      </w:r>
      <w:r>
        <w:rPr>
          <w:noProof/>
        </w:rPr>
        <w:drawing>
          <wp:inline distT="0" distB="0" distL="0" distR="0" wp14:anchorId="52735ADA" wp14:editId="1D0C7338">
            <wp:extent cx="2639683" cy="1979763"/>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ISTEADYSTATE80.jpg"/>
                    <pic:cNvPicPr/>
                  </pic:nvPicPr>
                  <pic:blipFill>
                    <a:blip r:embed="rId14">
                      <a:extLst>
                        <a:ext uri="{28A0092B-C50C-407E-A947-70E740481C1C}">
                          <a14:useLocalDpi xmlns:a14="http://schemas.microsoft.com/office/drawing/2010/main" val="0"/>
                        </a:ext>
                      </a:extLst>
                    </a:blip>
                    <a:stretch>
                      <a:fillRect/>
                    </a:stretch>
                  </pic:blipFill>
                  <pic:spPr>
                    <a:xfrm>
                      <a:off x="0" y="0"/>
                      <a:ext cx="2675121" cy="2006341"/>
                    </a:xfrm>
                    <a:prstGeom prst="rect">
                      <a:avLst/>
                    </a:prstGeom>
                  </pic:spPr>
                </pic:pic>
              </a:graphicData>
            </a:graphic>
          </wp:inline>
        </w:drawing>
      </w:r>
      <w:bookmarkStart w:id="0" w:name="_GoBack"/>
      <w:bookmarkEnd w:id="0"/>
    </w:p>
    <w:sectPr w:rsidR="00573BFC" w:rsidRPr="001F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7C"/>
    <w:rsid w:val="0004649A"/>
    <w:rsid w:val="00097873"/>
    <w:rsid w:val="000E2071"/>
    <w:rsid w:val="000F1B40"/>
    <w:rsid w:val="00100DF6"/>
    <w:rsid w:val="0014342F"/>
    <w:rsid w:val="00152D39"/>
    <w:rsid w:val="001F69E9"/>
    <w:rsid w:val="002039FC"/>
    <w:rsid w:val="00271122"/>
    <w:rsid w:val="002F11EA"/>
    <w:rsid w:val="00313FF6"/>
    <w:rsid w:val="00387A54"/>
    <w:rsid w:val="003D2D53"/>
    <w:rsid w:val="0042797E"/>
    <w:rsid w:val="0044270F"/>
    <w:rsid w:val="005243C3"/>
    <w:rsid w:val="0055172A"/>
    <w:rsid w:val="00572685"/>
    <w:rsid w:val="00573BFC"/>
    <w:rsid w:val="005F72A2"/>
    <w:rsid w:val="00617DB8"/>
    <w:rsid w:val="00667615"/>
    <w:rsid w:val="00673343"/>
    <w:rsid w:val="006B1CA4"/>
    <w:rsid w:val="006E4EAA"/>
    <w:rsid w:val="00751E53"/>
    <w:rsid w:val="007B6E6C"/>
    <w:rsid w:val="007F05A1"/>
    <w:rsid w:val="007F2643"/>
    <w:rsid w:val="008B07FD"/>
    <w:rsid w:val="00922F3A"/>
    <w:rsid w:val="00931C4B"/>
    <w:rsid w:val="00952249"/>
    <w:rsid w:val="00997B1C"/>
    <w:rsid w:val="00A03AD1"/>
    <w:rsid w:val="00A31D5D"/>
    <w:rsid w:val="00A4348C"/>
    <w:rsid w:val="00AB5741"/>
    <w:rsid w:val="00AE0A31"/>
    <w:rsid w:val="00B72DD5"/>
    <w:rsid w:val="00B97B65"/>
    <w:rsid w:val="00BF0C54"/>
    <w:rsid w:val="00D81105"/>
    <w:rsid w:val="00DC5EF4"/>
    <w:rsid w:val="00E26B07"/>
    <w:rsid w:val="00ED0199"/>
    <w:rsid w:val="00EE4E7C"/>
    <w:rsid w:val="00F36DEF"/>
    <w:rsid w:val="00FB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111B"/>
  <w15:chartTrackingRefBased/>
  <w15:docId w15:val="{4EFCC022-F598-49DC-8113-D3217E70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E7C"/>
  </w:style>
  <w:style w:type="paragraph" w:styleId="Heading1">
    <w:name w:val="heading 1"/>
    <w:basedOn w:val="Normal"/>
    <w:next w:val="Normal"/>
    <w:link w:val="Heading1Char"/>
    <w:uiPriority w:val="9"/>
    <w:qFormat/>
    <w:rsid w:val="00EE4E7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EE4E7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E4E7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E4E7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E4E7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E4E7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E4E7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E4E7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E4E7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7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EE4E7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E4E7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E4E7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E4E7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E4E7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E4E7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E4E7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E4E7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EE4E7C"/>
    <w:pPr>
      <w:spacing w:line="240" w:lineRule="auto"/>
    </w:pPr>
    <w:rPr>
      <w:b/>
      <w:bCs/>
      <w:smallCaps/>
      <w:color w:val="44546A" w:themeColor="text2"/>
    </w:rPr>
  </w:style>
  <w:style w:type="paragraph" w:styleId="Title">
    <w:name w:val="Title"/>
    <w:basedOn w:val="Normal"/>
    <w:next w:val="Normal"/>
    <w:link w:val="TitleChar"/>
    <w:uiPriority w:val="10"/>
    <w:qFormat/>
    <w:rsid w:val="00EE4E7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E4E7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E4E7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E4E7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E4E7C"/>
    <w:rPr>
      <w:b/>
      <w:bCs/>
    </w:rPr>
  </w:style>
  <w:style w:type="character" w:styleId="Emphasis">
    <w:name w:val="Emphasis"/>
    <w:basedOn w:val="DefaultParagraphFont"/>
    <w:uiPriority w:val="20"/>
    <w:qFormat/>
    <w:rsid w:val="00EE4E7C"/>
    <w:rPr>
      <w:i/>
      <w:iCs/>
    </w:rPr>
  </w:style>
  <w:style w:type="paragraph" w:styleId="NoSpacing">
    <w:name w:val="No Spacing"/>
    <w:uiPriority w:val="1"/>
    <w:qFormat/>
    <w:rsid w:val="00EE4E7C"/>
    <w:pPr>
      <w:spacing w:after="0" w:line="240" w:lineRule="auto"/>
    </w:pPr>
  </w:style>
  <w:style w:type="paragraph" w:styleId="Quote">
    <w:name w:val="Quote"/>
    <w:basedOn w:val="Normal"/>
    <w:next w:val="Normal"/>
    <w:link w:val="QuoteChar"/>
    <w:uiPriority w:val="29"/>
    <w:qFormat/>
    <w:rsid w:val="00EE4E7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E4E7C"/>
    <w:rPr>
      <w:color w:val="44546A" w:themeColor="text2"/>
      <w:sz w:val="24"/>
      <w:szCs w:val="24"/>
    </w:rPr>
  </w:style>
  <w:style w:type="paragraph" w:styleId="IntenseQuote">
    <w:name w:val="Intense Quote"/>
    <w:basedOn w:val="Normal"/>
    <w:next w:val="Normal"/>
    <w:link w:val="IntenseQuoteChar"/>
    <w:uiPriority w:val="30"/>
    <w:qFormat/>
    <w:rsid w:val="00EE4E7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4E7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E4E7C"/>
    <w:rPr>
      <w:i/>
      <w:iCs/>
      <w:color w:val="595959" w:themeColor="text1" w:themeTint="A6"/>
    </w:rPr>
  </w:style>
  <w:style w:type="character" w:styleId="IntenseEmphasis">
    <w:name w:val="Intense Emphasis"/>
    <w:basedOn w:val="DefaultParagraphFont"/>
    <w:uiPriority w:val="21"/>
    <w:qFormat/>
    <w:rsid w:val="00EE4E7C"/>
    <w:rPr>
      <w:b/>
      <w:bCs/>
      <w:i/>
      <w:iCs/>
    </w:rPr>
  </w:style>
  <w:style w:type="character" w:styleId="SubtleReference">
    <w:name w:val="Subtle Reference"/>
    <w:basedOn w:val="DefaultParagraphFont"/>
    <w:uiPriority w:val="31"/>
    <w:qFormat/>
    <w:rsid w:val="00EE4E7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4E7C"/>
    <w:rPr>
      <w:b/>
      <w:bCs/>
      <w:smallCaps/>
      <w:color w:val="44546A" w:themeColor="text2"/>
      <w:u w:val="single"/>
    </w:rPr>
  </w:style>
  <w:style w:type="character" w:styleId="BookTitle">
    <w:name w:val="Book Title"/>
    <w:basedOn w:val="DefaultParagraphFont"/>
    <w:uiPriority w:val="33"/>
    <w:qFormat/>
    <w:rsid w:val="00EE4E7C"/>
    <w:rPr>
      <w:b/>
      <w:bCs/>
      <w:smallCaps/>
      <w:spacing w:val="10"/>
    </w:rPr>
  </w:style>
  <w:style w:type="paragraph" w:styleId="TOCHeading">
    <w:name w:val="TOC Heading"/>
    <w:basedOn w:val="Heading1"/>
    <w:next w:val="Normal"/>
    <w:uiPriority w:val="39"/>
    <w:semiHidden/>
    <w:unhideWhenUsed/>
    <w:qFormat/>
    <w:rsid w:val="00EE4E7C"/>
    <w:pPr>
      <w:outlineLvl w:val="9"/>
    </w:pPr>
  </w:style>
  <w:style w:type="character" w:styleId="PlaceholderText">
    <w:name w:val="Placeholder Text"/>
    <w:basedOn w:val="DefaultParagraphFont"/>
    <w:uiPriority w:val="99"/>
    <w:semiHidden/>
    <w:rsid w:val="001F69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717AD-E837-48E5-9F70-7743B80D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Armas, Miguel E</dc:creator>
  <cp:keywords/>
  <dc:description/>
  <cp:lastModifiedBy>Miguel De Armas</cp:lastModifiedBy>
  <cp:revision>41</cp:revision>
  <dcterms:created xsi:type="dcterms:W3CDTF">2018-05-08T02:23:00Z</dcterms:created>
  <dcterms:modified xsi:type="dcterms:W3CDTF">2018-05-08T18:19:00Z</dcterms:modified>
</cp:coreProperties>
</file>