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BC279" w14:textId="77777777" w:rsidR="008B73F0" w:rsidRDefault="008B73F0" w:rsidP="008B73F0">
      <w:pPr>
        <w:pStyle w:val="Default"/>
      </w:pPr>
    </w:p>
    <w:p w14:paraId="743C3B6C" w14:textId="29E3FC87" w:rsidR="008B73F0" w:rsidRDefault="008B73F0" w:rsidP="008B73F0">
      <w:pPr>
        <w:pStyle w:val="Default"/>
        <w:rPr>
          <w:b/>
          <w:bCs/>
          <w:sz w:val="22"/>
          <w:szCs w:val="22"/>
        </w:rPr>
      </w:pPr>
      <w:r>
        <w:rPr>
          <w:b/>
          <w:bCs/>
          <w:sz w:val="22"/>
          <w:szCs w:val="22"/>
        </w:rPr>
        <w:t>Recursive Descent Parse Design specifications</w:t>
      </w:r>
      <w:bookmarkStart w:id="0" w:name="_GoBack"/>
      <w:bookmarkEnd w:id="0"/>
    </w:p>
    <w:p w14:paraId="4935AAC9" w14:textId="29F69844" w:rsidR="008B73F0" w:rsidRDefault="008B73F0" w:rsidP="008B73F0">
      <w:pPr>
        <w:pStyle w:val="Default"/>
        <w:rPr>
          <w:sz w:val="22"/>
          <w:szCs w:val="22"/>
        </w:rPr>
      </w:pPr>
      <w:r>
        <w:rPr>
          <w:sz w:val="22"/>
          <w:szCs w:val="22"/>
        </w:rPr>
        <w:t xml:space="preserve">The first programming project involves writing a program that parses, using recursive descent, a GUI definition language defined in an input file and generates the GUI that it defines. The grammar for this language is defined below: </w:t>
      </w:r>
    </w:p>
    <w:p w14:paraId="2AE5CA12" w14:textId="77777777" w:rsidR="008B73F0" w:rsidRDefault="008B73F0" w:rsidP="008B73F0">
      <w:pPr>
        <w:pStyle w:val="Default"/>
        <w:rPr>
          <w:sz w:val="22"/>
          <w:szCs w:val="22"/>
        </w:rPr>
      </w:pPr>
      <w:proofErr w:type="spellStart"/>
      <w:r>
        <w:rPr>
          <w:sz w:val="22"/>
          <w:szCs w:val="22"/>
        </w:rPr>
        <w:t>gui</w:t>
      </w:r>
      <w:proofErr w:type="spellEnd"/>
      <w:r>
        <w:rPr>
          <w:sz w:val="22"/>
          <w:szCs w:val="22"/>
        </w:rPr>
        <w:t xml:space="preserve"> ::= </w:t>
      </w:r>
    </w:p>
    <w:p w14:paraId="4C85E157" w14:textId="77777777" w:rsidR="008B73F0" w:rsidRDefault="008B73F0" w:rsidP="008B73F0">
      <w:pPr>
        <w:pStyle w:val="Default"/>
        <w:rPr>
          <w:sz w:val="22"/>
          <w:szCs w:val="22"/>
        </w:rPr>
      </w:pPr>
      <w:r>
        <w:rPr>
          <w:sz w:val="22"/>
          <w:szCs w:val="22"/>
        </w:rPr>
        <w:t xml:space="preserve">Window STRING '(' NUMBER ',' NUMBER ')' layout widgets End '.' </w:t>
      </w:r>
    </w:p>
    <w:p w14:paraId="4722A76A" w14:textId="77777777" w:rsidR="008B73F0" w:rsidRDefault="008B73F0" w:rsidP="008B73F0">
      <w:pPr>
        <w:pStyle w:val="Default"/>
        <w:rPr>
          <w:sz w:val="22"/>
          <w:szCs w:val="22"/>
        </w:rPr>
      </w:pPr>
      <w:r>
        <w:rPr>
          <w:sz w:val="22"/>
          <w:szCs w:val="22"/>
        </w:rPr>
        <w:t xml:space="preserve">layout ::= </w:t>
      </w:r>
    </w:p>
    <w:p w14:paraId="177D5B10" w14:textId="77777777" w:rsidR="008B73F0" w:rsidRDefault="008B73F0" w:rsidP="008B73F0">
      <w:pPr>
        <w:pStyle w:val="Default"/>
        <w:rPr>
          <w:sz w:val="22"/>
          <w:szCs w:val="22"/>
        </w:rPr>
      </w:pPr>
      <w:r>
        <w:rPr>
          <w:sz w:val="22"/>
          <w:szCs w:val="22"/>
        </w:rPr>
        <w:t xml:space="preserve">Layout </w:t>
      </w:r>
      <w:proofErr w:type="spellStart"/>
      <w:r>
        <w:rPr>
          <w:sz w:val="22"/>
          <w:szCs w:val="22"/>
        </w:rPr>
        <w:t>layout_type</w:t>
      </w:r>
      <w:proofErr w:type="spellEnd"/>
      <w:r>
        <w:rPr>
          <w:sz w:val="22"/>
          <w:szCs w:val="22"/>
        </w:rPr>
        <w:t xml:space="preserve"> ':' </w:t>
      </w:r>
    </w:p>
    <w:p w14:paraId="3F1B2837" w14:textId="77777777" w:rsidR="008B73F0" w:rsidRDefault="008B73F0" w:rsidP="008B73F0">
      <w:pPr>
        <w:pStyle w:val="Default"/>
        <w:rPr>
          <w:sz w:val="22"/>
          <w:szCs w:val="22"/>
        </w:rPr>
      </w:pPr>
      <w:proofErr w:type="spellStart"/>
      <w:r>
        <w:rPr>
          <w:sz w:val="22"/>
          <w:szCs w:val="22"/>
        </w:rPr>
        <w:t>layout_type</w:t>
      </w:r>
      <w:proofErr w:type="spellEnd"/>
      <w:r>
        <w:rPr>
          <w:sz w:val="22"/>
          <w:szCs w:val="22"/>
        </w:rPr>
        <w:t xml:space="preserve"> ::= </w:t>
      </w:r>
    </w:p>
    <w:p w14:paraId="0FE290B0" w14:textId="77777777" w:rsidR="008B73F0" w:rsidRDefault="008B73F0" w:rsidP="008B73F0">
      <w:pPr>
        <w:pStyle w:val="Default"/>
        <w:rPr>
          <w:sz w:val="22"/>
          <w:szCs w:val="22"/>
        </w:rPr>
      </w:pPr>
      <w:r>
        <w:rPr>
          <w:sz w:val="22"/>
          <w:szCs w:val="22"/>
        </w:rPr>
        <w:t xml:space="preserve">Flow | </w:t>
      </w:r>
    </w:p>
    <w:p w14:paraId="01D56717" w14:textId="77777777" w:rsidR="008B73F0" w:rsidRDefault="008B73F0" w:rsidP="008B73F0">
      <w:pPr>
        <w:pStyle w:val="Default"/>
        <w:rPr>
          <w:sz w:val="22"/>
          <w:szCs w:val="22"/>
        </w:rPr>
      </w:pPr>
      <w:r>
        <w:rPr>
          <w:sz w:val="22"/>
          <w:szCs w:val="22"/>
        </w:rPr>
        <w:t xml:space="preserve">Grid '(' NUMBER ',' NUMBER [',' NUMBER ',' NUMBER] ')' </w:t>
      </w:r>
    </w:p>
    <w:p w14:paraId="72E084D7" w14:textId="77777777" w:rsidR="008B73F0" w:rsidRDefault="008B73F0" w:rsidP="008B73F0">
      <w:pPr>
        <w:pStyle w:val="Default"/>
        <w:rPr>
          <w:sz w:val="22"/>
          <w:szCs w:val="22"/>
        </w:rPr>
      </w:pPr>
      <w:r>
        <w:rPr>
          <w:sz w:val="22"/>
          <w:szCs w:val="22"/>
        </w:rPr>
        <w:t xml:space="preserve">widgets ::= </w:t>
      </w:r>
    </w:p>
    <w:p w14:paraId="2A5521BF" w14:textId="77777777" w:rsidR="008B73F0" w:rsidRDefault="008B73F0" w:rsidP="008B73F0">
      <w:pPr>
        <w:pStyle w:val="Default"/>
        <w:rPr>
          <w:sz w:val="22"/>
          <w:szCs w:val="22"/>
        </w:rPr>
      </w:pPr>
      <w:r>
        <w:rPr>
          <w:sz w:val="22"/>
          <w:szCs w:val="22"/>
        </w:rPr>
        <w:t xml:space="preserve">widget widgets | </w:t>
      </w:r>
    </w:p>
    <w:p w14:paraId="1EFC6DB0" w14:textId="77777777" w:rsidR="008B73F0" w:rsidRDefault="008B73F0" w:rsidP="008B73F0">
      <w:pPr>
        <w:pStyle w:val="Default"/>
        <w:rPr>
          <w:sz w:val="22"/>
          <w:szCs w:val="22"/>
        </w:rPr>
      </w:pPr>
      <w:r>
        <w:rPr>
          <w:sz w:val="22"/>
          <w:szCs w:val="22"/>
        </w:rPr>
        <w:t xml:space="preserve">widget </w:t>
      </w:r>
    </w:p>
    <w:p w14:paraId="5508AF7C" w14:textId="77777777" w:rsidR="008B73F0" w:rsidRDefault="008B73F0" w:rsidP="008B73F0">
      <w:pPr>
        <w:pStyle w:val="Default"/>
        <w:rPr>
          <w:sz w:val="22"/>
          <w:szCs w:val="22"/>
        </w:rPr>
      </w:pPr>
      <w:r>
        <w:rPr>
          <w:sz w:val="22"/>
          <w:szCs w:val="22"/>
        </w:rPr>
        <w:t xml:space="preserve">widget ::= </w:t>
      </w:r>
    </w:p>
    <w:p w14:paraId="49410AE1" w14:textId="77777777" w:rsidR="008B73F0" w:rsidRDefault="008B73F0" w:rsidP="008B73F0">
      <w:pPr>
        <w:pStyle w:val="Default"/>
        <w:rPr>
          <w:sz w:val="22"/>
          <w:szCs w:val="22"/>
        </w:rPr>
      </w:pPr>
      <w:r>
        <w:rPr>
          <w:sz w:val="22"/>
          <w:szCs w:val="22"/>
        </w:rPr>
        <w:t xml:space="preserve">Button STRING ';' | </w:t>
      </w:r>
    </w:p>
    <w:p w14:paraId="5F4B239E" w14:textId="77777777" w:rsidR="008B73F0" w:rsidRDefault="008B73F0" w:rsidP="008B73F0">
      <w:pPr>
        <w:pStyle w:val="Default"/>
        <w:rPr>
          <w:sz w:val="22"/>
          <w:szCs w:val="22"/>
        </w:rPr>
      </w:pPr>
      <w:r>
        <w:rPr>
          <w:sz w:val="22"/>
          <w:szCs w:val="22"/>
        </w:rPr>
        <w:t xml:space="preserve">Group </w:t>
      </w:r>
      <w:proofErr w:type="spellStart"/>
      <w:r>
        <w:rPr>
          <w:sz w:val="22"/>
          <w:szCs w:val="22"/>
        </w:rPr>
        <w:t>radio_buttons</w:t>
      </w:r>
      <w:proofErr w:type="spellEnd"/>
      <w:r>
        <w:rPr>
          <w:sz w:val="22"/>
          <w:szCs w:val="22"/>
        </w:rPr>
        <w:t xml:space="preserve"> End ';' | </w:t>
      </w:r>
    </w:p>
    <w:p w14:paraId="60A241FB" w14:textId="77777777" w:rsidR="008B73F0" w:rsidRDefault="008B73F0" w:rsidP="008B73F0">
      <w:pPr>
        <w:pStyle w:val="Default"/>
        <w:rPr>
          <w:sz w:val="22"/>
          <w:szCs w:val="22"/>
        </w:rPr>
      </w:pPr>
      <w:r>
        <w:rPr>
          <w:sz w:val="22"/>
          <w:szCs w:val="22"/>
        </w:rPr>
        <w:t xml:space="preserve">Label STRING ';' | </w:t>
      </w:r>
    </w:p>
    <w:p w14:paraId="4BCA355E" w14:textId="77777777" w:rsidR="008B73F0" w:rsidRDefault="008B73F0" w:rsidP="008B73F0">
      <w:pPr>
        <w:pStyle w:val="Default"/>
        <w:rPr>
          <w:sz w:val="22"/>
          <w:szCs w:val="22"/>
        </w:rPr>
      </w:pPr>
      <w:r>
        <w:rPr>
          <w:sz w:val="22"/>
          <w:szCs w:val="22"/>
        </w:rPr>
        <w:t xml:space="preserve">Panel layout widgets End ';' | </w:t>
      </w:r>
    </w:p>
    <w:p w14:paraId="276E224E" w14:textId="77777777" w:rsidR="008B73F0" w:rsidRDefault="008B73F0" w:rsidP="008B73F0">
      <w:pPr>
        <w:pStyle w:val="Default"/>
        <w:rPr>
          <w:sz w:val="22"/>
          <w:szCs w:val="22"/>
        </w:rPr>
      </w:pPr>
      <w:proofErr w:type="spellStart"/>
      <w:r>
        <w:rPr>
          <w:sz w:val="22"/>
          <w:szCs w:val="22"/>
        </w:rPr>
        <w:t>Textfield</w:t>
      </w:r>
      <w:proofErr w:type="spellEnd"/>
      <w:r>
        <w:rPr>
          <w:sz w:val="22"/>
          <w:szCs w:val="22"/>
        </w:rPr>
        <w:t xml:space="preserve"> NUMBER ';' </w:t>
      </w:r>
    </w:p>
    <w:p w14:paraId="4726C4EE" w14:textId="77777777" w:rsidR="008B73F0" w:rsidRDefault="008B73F0" w:rsidP="008B73F0">
      <w:pPr>
        <w:pStyle w:val="Default"/>
        <w:rPr>
          <w:sz w:val="22"/>
          <w:szCs w:val="22"/>
        </w:rPr>
      </w:pPr>
      <w:proofErr w:type="spellStart"/>
      <w:r>
        <w:rPr>
          <w:sz w:val="22"/>
          <w:szCs w:val="22"/>
        </w:rPr>
        <w:t>radio_buttons</w:t>
      </w:r>
      <w:proofErr w:type="spellEnd"/>
      <w:r>
        <w:rPr>
          <w:sz w:val="22"/>
          <w:szCs w:val="22"/>
        </w:rPr>
        <w:t xml:space="preserve"> ::= </w:t>
      </w:r>
    </w:p>
    <w:p w14:paraId="355DB9F3" w14:textId="77777777" w:rsidR="008B73F0" w:rsidRDefault="008B73F0" w:rsidP="008B73F0">
      <w:pPr>
        <w:pStyle w:val="Default"/>
        <w:rPr>
          <w:sz w:val="22"/>
          <w:szCs w:val="22"/>
        </w:rPr>
      </w:pPr>
      <w:proofErr w:type="spellStart"/>
      <w:r>
        <w:rPr>
          <w:sz w:val="22"/>
          <w:szCs w:val="22"/>
        </w:rPr>
        <w:t>radio_button</w:t>
      </w:r>
      <w:proofErr w:type="spellEnd"/>
      <w:r>
        <w:rPr>
          <w:sz w:val="22"/>
          <w:szCs w:val="22"/>
        </w:rPr>
        <w:t xml:space="preserve"> </w:t>
      </w:r>
      <w:proofErr w:type="spellStart"/>
      <w:r>
        <w:rPr>
          <w:sz w:val="22"/>
          <w:szCs w:val="22"/>
        </w:rPr>
        <w:t>radio_buttons</w:t>
      </w:r>
      <w:proofErr w:type="spellEnd"/>
      <w:r>
        <w:rPr>
          <w:sz w:val="22"/>
          <w:szCs w:val="22"/>
        </w:rPr>
        <w:t xml:space="preserve"> | </w:t>
      </w:r>
    </w:p>
    <w:p w14:paraId="67B370CC" w14:textId="77777777" w:rsidR="008B73F0" w:rsidRDefault="008B73F0" w:rsidP="008B73F0">
      <w:pPr>
        <w:pStyle w:val="Default"/>
        <w:rPr>
          <w:sz w:val="22"/>
          <w:szCs w:val="22"/>
        </w:rPr>
      </w:pPr>
      <w:proofErr w:type="spellStart"/>
      <w:r>
        <w:rPr>
          <w:sz w:val="22"/>
          <w:szCs w:val="22"/>
        </w:rPr>
        <w:t>radio_button</w:t>
      </w:r>
      <w:proofErr w:type="spellEnd"/>
      <w:r>
        <w:rPr>
          <w:sz w:val="22"/>
          <w:szCs w:val="22"/>
        </w:rPr>
        <w:t xml:space="preserve"> </w:t>
      </w:r>
    </w:p>
    <w:p w14:paraId="69FB33EC" w14:textId="77777777" w:rsidR="008B73F0" w:rsidRDefault="008B73F0" w:rsidP="008B73F0">
      <w:pPr>
        <w:pStyle w:val="Default"/>
        <w:rPr>
          <w:sz w:val="22"/>
          <w:szCs w:val="22"/>
        </w:rPr>
      </w:pPr>
      <w:proofErr w:type="spellStart"/>
      <w:r>
        <w:rPr>
          <w:sz w:val="22"/>
          <w:szCs w:val="22"/>
        </w:rPr>
        <w:t>radio_button</w:t>
      </w:r>
      <w:proofErr w:type="spellEnd"/>
      <w:r>
        <w:rPr>
          <w:sz w:val="22"/>
          <w:szCs w:val="22"/>
        </w:rPr>
        <w:t xml:space="preserve"> ::= </w:t>
      </w:r>
    </w:p>
    <w:p w14:paraId="6503E190" w14:textId="77777777" w:rsidR="008B73F0" w:rsidRDefault="008B73F0" w:rsidP="008B73F0">
      <w:pPr>
        <w:pStyle w:val="Default"/>
        <w:rPr>
          <w:sz w:val="22"/>
          <w:szCs w:val="22"/>
        </w:rPr>
      </w:pPr>
      <w:r>
        <w:rPr>
          <w:sz w:val="22"/>
          <w:szCs w:val="22"/>
        </w:rPr>
        <w:t xml:space="preserve">Radio STRING ';' </w:t>
      </w:r>
    </w:p>
    <w:p w14:paraId="60F142AD" w14:textId="77777777" w:rsidR="008B73F0" w:rsidRDefault="008B73F0" w:rsidP="008B73F0">
      <w:pPr>
        <w:pStyle w:val="Default"/>
        <w:rPr>
          <w:sz w:val="22"/>
          <w:szCs w:val="22"/>
        </w:rPr>
      </w:pPr>
      <w:r>
        <w:rPr>
          <w:sz w:val="22"/>
          <w:szCs w:val="22"/>
        </w:rPr>
        <w:t xml:space="preserve">In the above grammar, the red symbols are </w:t>
      </w:r>
      <w:proofErr w:type="spellStart"/>
      <w:r>
        <w:rPr>
          <w:sz w:val="22"/>
          <w:szCs w:val="22"/>
        </w:rPr>
        <w:t>nonterminals</w:t>
      </w:r>
      <w:proofErr w:type="spellEnd"/>
      <w:r>
        <w:rPr>
          <w:sz w:val="22"/>
          <w:szCs w:val="22"/>
        </w:rPr>
        <w:t xml:space="preserve">, the blue symbols are tokens and the black punctuation symbols are BNF </w:t>
      </w:r>
      <w:proofErr w:type="spellStart"/>
      <w:r>
        <w:rPr>
          <w:sz w:val="22"/>
          <w:szCs w:val="22"/>
        </w:rPr>
        <w:t>metasymbols</w:t>
      </w:r>
      <w:proofErr w:type="spellEnd"/>
      <w:r>
        <w:rPr>
          <w:sz w:val="22"/>
          <w:szCs w:val="22"/>
        </w:rPr>
        <w:t xml:space="preserve">. Among the tokens those in title case are keywords. The character literals are punctuation tokens. </w:t>
      </w:r>
    </w:p>
    <w:p w14:paraId="2297E03C" w14:textId="77777777" w:rsidR="008B73F0" w:rsidRDefault="008B73F0" w:rsidP="008B73F0">
      <w:pPr>
        <w:pStyle w:val="Default"/>
        <w:rPr>
          <w:sz w:val="22"/>
          <w:szCs w:val="22"/>
        </w:rPr>
      </w:pPr>
      <w:r>
        <w:rPr>
          <w:sz w:val="22"/>
          <w:szCs w:val="22"/>
        </w:rPr>
        <w:t xml:space="preserve">Below is an explanation of the meaning of some of the symbols in the above productions that should help you understand the actions that are to be performed when each of the productions is parsed: </w:t>
      </w:r>
    </w:p>
    <w:p w14:paraId="37821B2A" w14:textId="77777777" w:rsidR="008B73F0" w:rsidRDefault="008B73F0" w:rsidP="008B73F0">
      <w:pPr>
        <w:pStyle w:val="Default"/>
        <w:spacing w:after="18"/>
        <w:rPr>
          <w:sz w:val="22"/>
          <w:szCs w:val="22"/>
        </w:rPr>
      </w:pPr>
      <w:r>
        <w:rPr>
          <w:sz w:val="20"/>
          <w:szCs w:val="20"/>
        </w:rPr>
        <w:t xml:space="preserve"> </w:t>
      </w:r>
      <w:r>
        <w:rPr>
          <w:sz w:val="22"/>
          <w:szCs w:val="22"/>
        </w:rPr>
        <w:t xml:space="preserve">In the window production the string is the name that is to appear in the top border of the window and the two numbers are the width and height of the window </w:t>
      </w:r>
    </w:p>
    <w:p w14:paraId="1558EB09" w14:textId="77777777" w:rsidR="008B73F0" w:rsidRDefault="008B73F0" w:rsidP="008B73F0">
      <w:pPr>
        <w:pStyle w:val="Default"/>
        <w:spacing w:after="18"/>
        <w:rPr>
          <w:sz w:val="22"/>
          <w:szCs w:val="22"/>
        </w:rPr>
      </w:pPr>
      <w:r>
        <w:rPr>
          <w:sz w:val="20"/>
          <w:szCs w:val="20"/>
        </w:rPr>
        <w:t xml:space="preserve"> </w:t>
      </w:r>
      <w:r>
        <w:rPr>
          <w:sz w:val="22"/>
          <w:szCs w:val="22"/>
        </w:rPr>
        <w:t xml:space="preserve">In the production for </w:t>
      </w:r>
      <w:proofErr w:type="spellStart"/>
      <w:r>
        <w:rPr>
          <w:sz w:val="22"/>
          <w:szCs w:val="22"/>
        </w:rPr>
        <w:t>layout_type</w:t>
      </w:r>
      <w:proofErr w:type="spellEnd"/>
      <w:r>
        <w:rPr>
          <w:sz w:val="22"/>
          <w:szCs w:val="22"/>
        </w:rPr>
        <w:t xml:space="preserve"> that define the grid layout, the first two numbers represent the number of rows and columns, and the optional next two the horizontal and vertical gaps </w:t>
      </w:r>
    </w:p>
    <w:p w14:paraId="0F3D6468" w14:textId="77777777" w:rsidR="008B73F0" w:rsidRDefault="008B73F0" w:rsidP="008B73F0">
      <w:pPr>
        <w:pStyle w:val="Default"/>
        <w:spacing w:after="18"/>
        <w:rPr>
          <w:sz w:val="22"/>
          <w:szCs w:val="22"/>
        </w:rPr>
      </w:pPr>
      <w:r>
        <w:rPr>
          <w:sz w:val="20"/>
          <w:szCs w:val="20"/>
        </w:rPr>
        <w:t xml:space="preserve"> </w:t>
      </w:r>
      <w:r>
        <w:rPr>
          <w:sz w:val="22"/>
          <w:szCs w:val="22"/>
        </w:rPr>
        <w:t xml:space="preserve">In the production for widget that defines a button, the string is the name of the button </w:t>
      </w:r>
    </w:p>
    <w:p w14:paraId="41419CBC" w14:textId="77777777" w:rsidR="008B73F0" w:rsidRDefault="008B73F0" w:rsidP="008B73F0">
      <w:pPr>
        <w:pStyle w:val="Default"/>
        <w:spacing w:after="18"/>
        <w:rPr>
          <w:sz w:val="22"/>
          <w:szCs w:val="22"/>
        </w:rPr>
      </w:pPr>
      <w:r>
        <w:rPr>
          <w:sz w:val="20"/>
          <w:szCs w:val="20"/>
        </w:rPr>
        <w:t xml:space="preserve"> </w:t>
      </w:r>
      <w:r>
        <w:rPr>
          <w:sz w:val="22"/>
          <w:szCs w:val="22"/>
        </w:rPr>
        <w:t xml:space="preserve">In the production for widget that defines a label, the string is text that is to be placed in the label </w:t>
      </w:r>
    </w:p>
    <w:p w14:paraId="0D269F8F" w14:textId="77777777" w:rsidR="008B73F0" w:rsidRDefault="008B73F0" w:rsidP="008B73F0">
      <w:pPr>
        <w:pStyle w:val="Default"/>
        <w:spacing w:after="18"/>
        <w:rPr>
          <w:sz w:val="22"/>
          <w:szCs w:val="22"/>
        </w:rPr>
      </w:pPr>
      <w:r>
        <w:rPr>
          <w:sz w:val="20"/>
          <w:szCs w:val="20"/>
        </w:rPr>
        <w:t xml:space="preserve"> </w:t>
      </w:r>
      <w:r>
        <w:rPr>
          <w:sz w:val="22"/>
          <w:szCs w:val="22"/>
        </w:rPr>
        <w:t xml:space="preserve">In the production for widget that defines a text field, the number is the width of the text field </w:t>
      </w:r>
    </w:p>
    <w:p w14:paraId="1DC3DA76" w14:textId="77777777" w:rsidR="008B73F0" w:rsidRDefault="008B73F0" w:rsidP="008B73F0">
      <w:pPr>
        <w:pStyle w:val="Default"/>
        <w:rPr>
          <w:sz w:val="22"/>
          <w:szCs w:val="22"/>
        </w:rPr>
      </w:pPr>
      <w:r>
        <w:rPr>
          <w:sz w:val="20"/>
          <w:szCs w:val="20"/>
        </w:rPr>
        <w:t xml:space="preserve"> </w:t>
      </w:r>
      <w:r>
        <w:rPr>
          <w:sz w:val="22"/>
          <w:szCs w:val="22"/>
        </w:rPr>
        <w:t xml:space="preserve">In the production for </w:t>
      </w:r>
      <w:proofErr w:type="spellStart"/>
      <w:r>
        <w:rPr>
          <w:sz w:val="22"/>
          <w:szCs w:val="22"/>
        </w:rPr>
        <w:t>radio_button</w:t>
      </w:r>
      <w:proofErr w:type="spellEnd"/>
      <w:r>
        <w:rPr>
          <w:sz w:val="22"/>
          <w:szCs w:val="22"/>
        </w:rPr>
        <w:t xml:space="preserve">, the string is the label of the button </w:t>
      </w:r>
    </w:p>
    <w:p w14:paraId="7DA0AC77" w14:textId="77777777" w:rsidR="008B73F0" w:rsidRDefault="008B73F0" w:rsidP="008B73F0">
      <w:pPr>
        <w:pStyle w:val="Default"/>
        <w:rPr>
          <w:sz w:val="22"/>
          <w:szCs w:val="22"/>
        </w:rPr>
      </w:pPr>
    </w:p>
    <w:p w14:paraId="18055C00" w14:textId="77777777" w:rsidR="008B73F0" w:rsidRDefault="008B73F0" w:rsidP="008B73F0">
      <w:pPr>
        <w:pStyle w:val="Default"/>
        <w:rPr>
          <w:sz w:val="22"/>
          <w:szCs w:val="22"/>
        </w:rPr>
      </w:pPr>
      <w:proofErr w:type="gramStart"/>
      <w:r>
        <w:rPr>
          <w:sz w:val="22"/>
          <w:szCs w:val="22"/>
        </w:rPr>
        <w:t>You</w:t>
      </w:r>
      <w:proofErr w:type="gramEnd"/>
      <w:r>
        <w:rPr>
          <w:sz w:val="22"/>
          <w:szCs w:val="22"/>
        </w:rPr>
        <w:t xml:space="preserve"> parser should properly handle the fact that panels can be nested in other panels. Recursive productions must be implemented using recursion. Syntactically incorrect input files should detect and report the first error. 2 </w:t>
      </w:r>
    </w:p>
    <w:p w14:paraId="20A72EC3" w14:textId="77777777" w:rsidR="008B73F0" w:rsidRDefault="008B73F0" w:rsidP="008B73F0">
      <w:pPr>
        <w:pStyle w:val="Default"/>
        <w:rPr>
          <w:color w:val="auto"/>
        </w:rPr>
      </w:pPr>
    </w:p>
    <w:p w14:paraId="48B9C29C" w14:textId="77777777" w:rsidR="008B73F0" w:rsidRDefault="008B73F0" w:rsidP="008B73F0">
      <w:pPr>
        <w:pStyle w:val="Default"/>
        <w:pageBreakBefore/>
        <w:rPr>
          <w:color w:val="auto"/>
          <w:sz w:val="22"/>
          <w:szCs w:val="22"/>
        </w:rPr>
      </w:pPr>
      <w:r>
        <w:rPr>
          <w:color w:val="auto"/>
          <w:sz w:val="22"/>
          <w:szCs w:val="22"/>
        </w:rPr>
        <w:lastRenderedPageBreak/>
        <w:t xml:space="preserve">Below is an example of an input file: </w:t>
      </w:r>
    </w:p>
    <w:p w14:paraId="196BB75C" w14:textId="77777777" w:rsidR="008B73F0" w:rsidRDefault="008B73F0" w:rsidP="008B73F0">
      <w:pPr>
        <w:pStyle w:val="Default"/>
        <w:rPr>
          <w:color w:val="auto"/>
          <w:sz w:val="22"/>
          <w:szCs w:val="22"/>
        </w:rPr>
      </w:pPr>
      <w:r>
        <w:rPr>
          <w:color w:val="auto"/>
          <w:sz w:val="22"/>
          <w:szCs w:val="22"/>
        </w:rPr>
        <w:t xml:space="preserve">Window "Calculator" (200, 200) Layout Flow: </w:t>
      </w:r>
    </w:p>
    <w:p w14:paraId="54661259" w14:textId="77777777" w:rsidR="008B73F0" w:rsidRDefault="008B73F0" w:rsidP="008B73F0">
      <w:pPr>
        <w:pStyle w:val="Default"/>
        <w:rPr>
          <w:color w:val="auto"/>
          <w:sz w:val="22"/>
          <w:szCs w:val="22"/>
        </w:rPr>
      </w:pPr>
      <w:proofErr w:type="spellStart"/>
      <w:r>
        <w:rPr>
          <w:color w:val="auto"/>
          <w:sz w:val="22"/>
          <w:szCs w:val="22"/>
        </w:rPr>
        <w:t>Textfield</w:t>
      </w:r>
      <w:proofErr w:type="spellEnd"/>
      <w:r>
        <w:rPr>
          <w:color w:val="auto"/>
          <w:sz w:val="22"/>
          <w:szCs w:val="22"/>
        </w:rPr>
        <w:t xml:space="preserve"> 20; </w:t>
      </w:r>
    </w:p>
    <w:p w14:paraId="6ADAB692" w14:textId="77777777" w:rsidR="008B73F0" w:rsidRDefault="008B73F0" w:rsidP="008B73F0">
      <w:pPr>
        <w:pStyle w:val="Default"/>
        <w:rPr>
          <w:color w:val="auto"/>
          <w:sz w:val="22"/>
          <w:szCs w:val="22"/>
        </w:rPr>
      </w:pPr>
      <w:r>
        <w:rPr>
          <w:color w:val="auto"/>
          <w:sz w:val="22"/>
          <w:szCs w:val="22"/>
        </w:rPr>
        <w:t xml:space="preserve">Panel Layout Grid(4, 3, 5, 5): </w:t>
      </w:r>
    </w:p>
    <w:p w14:paraId="639B01DD" w14:textId="77777777" w:rsidR="008B73F0" w:rsidRDefault="008B73F0" w:rsidP="008B73F0">
      <w:pPr>
        <w:pStyle w:val="Default"/>
        <w:rPr>
          <w:color w:val="auto"/>
          <w:sz w:val="22"/>
          <w:szCs w:val="22"/>
        </w:rPr>
      </w:pPr>
      <w:r>
        <w:rPr>
          <w:color w:val="auto"/>
          <w:sz w:val="22"/>
          <w:szCs w:val="22"/>
        </w:rPr>
        <w:t xml:space="preserve">Button "7"; </w:t>
      </w:r>
    </w:p>
    <w:p w14:paraId="4CA35AD1" w14:textId="77777777" w:rsidR="008B73F0" w:rsidRDefault="008B73F0" w:rsidP="008B73F0">
      <w:pPr>
        <w:pStyle w:val="Default"/>
        <w:rPr>
          <w:color w:val="auto"/>
          <w:sz w:val="22"/>
          <w:szCs w:val="22"/>
        </w:rPr>
      </w:pPr>
      <w:r>
        <w:rPr>
          <w:color w:val="auto"/>
          <w:sz w:val="22"/>
          <w:szCs w:val="22"/>
        </w:rPr>
        <w:t xml:space="preserve">Button "8"; </w:t>
      </w:r>
    </w:p>
    <w:p w14:paraId="31DFF478" w14:textId="77777777" w:rsidR="008B73F0" w:rsidRDefault="008B73F0" w:rsidP="008B73F0">
      <w:pPr>
        <w:pStyle w:val="Default"/>
        <w:rPr>
          <w:color w:val="auto"/>
          <w:sz w:val="22"/>
          <w:szCs w:val="22"/>
        </w:rPr>
      </w:pPr>
      <w:r>
        <w:rPr>
          <w:color w:val="auto"/>
          <w:sz w:val="22"/>
          <w:szCs w:val="22"/>
        </w:rPr>
        <w:t xml:space="preserve">Button "9"; </w:t>
      </w:r>
    </w:p>
    <w:p w14:paraId="77B272B0" w14:textId="77777777" w:rsidR="008B73F0" w:rsidRDefault="008B73F0" w:rsidP="008B73F0">
      <w:pPr>
        <w:pStyle w:val="Default"/>
        <w:rPr>
          <w:color w:val="auto"/>
          <w:sz w:val="22"/>
          <w:szCs w:val="22"/>
        </w:rPr>
      </w:pPr>
      <w:r>
        <w:rPr>
          <w:color w:val="auto"/>
          <w:sz w:val="22"/>
          <w:szCs w:val="22"/>
        </w:rPr>
        <w:t xml:space="preserve">Button "4"; </w:t>
      </w:r>
    </w:p>
    <w:p w14:paraId="13E6B4A3" w14:textId="77777777" w:rsidR="008B73F0" w:rsidRDefault="008B73F0" w:rsidP="008B73F0">
      <w:pPr>
        <w:pStyle w:val="Default"/>
        <w:rPr>
          <w:color w:val="auto"/>
          <w:sz w:val="22"/>
          <w:szCs w:val="22"/>
        </w:rPr>
      </w:pPr>
      <w:r>
        <w:rPr>
          <w:color w:val="auto"/>
          <w:sz w:val="22"/>
          <w:szCs w:val="22"/>
        </w:rPr>
        <w:t xml:space="preserve">Button "5"; </w:t>
      </w:r>
    </w:p>
    <w:p w14:paraId="14AC9DDF" w14:textId="77777777" w:rsidR="008B73F0" w:rsidRDefault="008B73F0" w:rsidP="008B73F0">
      <w:pPr>
        <w:pStyle w:val="Default"/>
        <w:rPr>
          <w:color w:val="auto"/>
          <w:sz w:val="22"/>
          <w:szCs w:val="22"/>
        </w:rPr>
      </w:pPr>
      <w:r>
        <w:rPr>
          <w:color w:val="auto"/>
          <w:sz w:val="22"/>
          <w:szCs w:val="22"/>
        </w:rPr>
        <w:t xml:space="preserve">Button "6"; </w:t>
      </w:r>
    </w:p>
    <w:p w14:paraId="3D312085" w14:textId="77777777" w:rsidR="008B73F0" w:rsidRDefault="008B73F0" w:rsidP="008B73F0">
      <w:pPr>
        <w:pStyle w:val="Default"/>
        <w:rPr>
          <w:color w:val="auto"/>
          <w:sz w:val="22"/>
          <w:szCs w:val="22"/>
        </w:rPr>
      </w:pPr>
      <w:r>
        <w:rPr>
          <w:color w:val="auto"/>
          <w:sz w:val="22"/>
          <w:szCs w:val="22"/>
        </w:rPr>
        <w:t xml:space="preserve">Button "1"; </w:t>
      </w:r>
    </w:p>
    <w:p w14:paraId="20B9641D" w14:textId="77777777" w:rsidR="008B73F0" w:rsidRDefault="008B73F0" w:rsidP="008B73F0">
      <w:pPr>
        <w:pStyle w:val="Default"/>
        <w:rPr>
          <w:color w:val="auto"/>
          <w:sz w:val="22"/>
          <w:szCs w:val="22"/>
        </w:rPr>
      </w:pPr>
      <w:r>
        <w:rPr>
          <w:color w:val="auto"/>
          <w:sz w:val="22"/>
          <w:szCs w:val="22"/>
        </w:rPr>
        <w:t xml:space="preserve">Button "2"; </w:t>
      </w:r>
    </w:p>
    <w:p w14:paraId="03425F31" w14:textId="77777777" w:rsidR="008B73F0" w:rsidRDefault="008B73F0" w:rsidP="008B73F0">
      <w:pPr>
        <w:pStyle w:val="Default"/>
        <w:rPr>
          <w:color w:val="auto"/>
          <w:sz w:val="22"/>
          <w:szCs w:val="22"/>
        </w:rPr>
      </w:pPr>
      <w:r>
        <w:rPr>
          <w:color w:val="auto"/>
          <w:sz w:val="22"/>
          <w:szCs w:val="22"/>
        </w:rPr>
        <w:t xml:space="preserve">Button "3"; </w:t>
      </w:r>
    </w:p>
    <w:p w14:paraId="244A8630" w14:textId="77777777" w:rsidR="008B73F0" w:rsidRDefault="008B73F0" w:rsidP="008B73F0">
      <w:pPr>
        <w:pStyle w:val="Default"/>
        <w:rPr>
          <w:color w:val="auto"/>
          <w:sz w:val="22"/>
          <w:szCs w:val="22"/>
        </w:rPr>
      </w:pPr>
      <w:r>
        <w:rPr>
          <w:color w:val="auto"/>
          <w:sz w:val="22"/>
          <w:szCs w:val="22"/>
        </w:rPr>
        <w:t xml:space="preserve">Label ""; </w:t>
      </w:r>
    </w:p>
    <w:p w14:paraId="5A0A996F" w14:textId="77777777" w:rsidR="008B73F0" w:rsidRDefault="008B73F0" w:rsidP="008B73F0">
      <w:pPr>
        <w:pStyle w:val="Default"/>
        <w:rPr>
          <w:color w:val="auto"/>
          <w:sz w:val="22"/>
          <w:szCs w:val="22"/>
        </w:rPr>
      </w:pPr>
      <w:r>
        <w:rPr>
          <w:color w:val="auto"/>
          <w:sz w:val="22"/>
          <w:szCs w:val="22"/>
        </w:rPr>
        <w:t xml:space="preserve">Button "0"; </w:t>
      </w:r>
    </w:p>
    <w:p w14:paraId="63AD186E" w14:textId="77777777" w:rsidR="008B73F0" w:rsidRDefault="008B73F0" w:rsidP="008B73F0">
      <w:pPr>
        <w:pStyle w:val="Default"/>
        <w:rPr>
          <w:color w:val="auto"/>
          <w:sz w:val="22"/>
          <w:szCs w:val="22"/>
        </w:rPr>
      </w:pPr>
      <w:r>
        <w:rPr>
          <w:color w:val="auto"/>
          <w:sz w:val="22"/>
          <w:szCs w:val="22"/>
        </w:rPr>
        <w:t xml:space="preserve">End; </w:t>
      </w:r>
    </w:p>
    <w:p w14:paraId="028F1D64" w14:textId="77777777" w:rsidR="008B73F0" w:rsidRDefault="008B73F0" w:rsidP="008B73F0">
      <w:pPr>
        <w:pStyle w:val="Default"/>
        <w:rPr>
          <w:color w:val="auto"/>
          <w:sz w:val="22"/>
          <w:szCs w:val="22"/>
        </w:rPr>
      </w:pPr>
      <w:r>
        <w:rPr>
          <w:color w:val="auto"/>
          <w:sz w:val="22"/>
          <w:szCs w:val="22"/>
        </w:rPr>
        <w:t xml:space="preserve">End. </w:t>
      </w:r>
    </w:p>
    <w:p w14:paraId="4767283F" w14:textId="3B40FC1C" w:rsidR="00F31DB3" w:rsidRDefault="008B73F0" w:rsidP="008B73F0">
      <w:r>
        <w:t>The above input file should produce the GUI shown below:</w:t>
      </w:r>
    </w:p>
    <w:p w14:paraId="4714A3ED" w14:textId="500CC50B" w:rsidR="008B73F0" w:rsidRDefault="008B73F0" w:rsidP="008B73F0">
      <w:r w:rsidRPr="008B73F0">
        <w:rPr>
          <w:noProof/>
        </w:rPr>
        <w:drawing>
          <wp:inline distT="0" distB="0" distL="0" distR="0" wp14:anchorId="591361D1" wp14:editId="185355BC">
            <wp:extent cx="1895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sectPr w:rsidR="008B7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F0"/>
    <w:rsid w:val="000C4682"/>
    <w:rsid w:val="00245C62"/>
    <w:rsid w:val="004052D2"/>
    <w:rsid w:val="00643A9B"/>
    <w:rsid w:val="008B73F0"/>
    <w:rsid w:val="009E30A9"/>
    <w:rsid w:val="00B3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9738"/>
  <w15:chartTrackingRefBased/>
  <w15:docId w15:val="{767ABF21-3FD1-47C8-AE5C-68B08D4B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3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DeCaire</dc:creator>
  <cp:keywords/>
  <dc:description/>
  <cp:lastModifiedBy>Michelle DeCaire</cp:lastModifiedBy>
  <cp:revision>1</cp:revision>
  <dcterms:created xsi:type="dcterms:W3CDTF">2019-01-03T20:33:00Z</dcterms:created>
  <dcterms:modified xsi:type="dcterms:W3CDTF">2019-01-03T20:35:00Z</dcterms:modified>
</cp:coreProperties>
</file>