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Default="00C02314" w:rsidP="004B311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A2</w:t>
      </w:r>
      <w:r w:rsidR="00363928">
        <w:rPr>
          <w:rFonts w:ascii="Times New Roman" w:hAnsi="Times New Roman" w:cs="Times New Roman"/>
          <w:b/>
          <w:sz w:val="24"/>
          <w:szCs w:val="24"/>
          <w:lang w:val="en-US"/>
        </w:rPr>
        <w:t>.5</w:t>
      </w:r>
    </w:p>
    <w:p w:rsidR="004B3117" w:rsidRPr="00EA7188" w:rsidRDefault="004B3117" w:rsidP="00B75EB2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A7188">
        <w:rPr>
          <w:rFonts w:ascii="Times New Roman" w:hAnsi="Times New Roman" w:cs="Times New Roman"/>
          <w:i/>
          <w:sz w:val="24"/>
          <w:szCs w:val="24"/>
          <w:lang w:val="en-US"/>
        </w:rPr>
        <w:t>Absolute deviation between empirical and theoretical means</w:t>
      </w:r>
      <w:bookmarkStart w:id="0" w:name="_GoBack"/>
      <w:bookmarkEnd w:id="0"/>
      <w:r w:rsidRPr="00EA718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as well as ratio between empirical and theoretical variances for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un</w:t>
      </w:r>
      <w:r w:rsidRPr="00EA7188">
        <w:rPr>
          <w:rFonts w:ascii="Times New Roman" w:hAnsi="Times New Roman" w:cs="Times New Roman"/>
          <w:i/>
          <w:sz w:val="24"/>
          <w:szCs w:val="24"/>
          <w:lang w:val="en-US"/>
        </w:rPr>
        <w:t>biased estimators, when population variances and sample sizes are equal across groups (condition a).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Absolute deviation between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Ratio between empirical and theoretical variances</w:t>
            </w:r>
          </w:p>
          <w:p w:rsidR="007B1BB5" w:rsidRPr="00066934" w:rsidRDefault="00B75EB2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8D609B" w:rsidTr="008D609B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D609B" w:rsidRDefault="008D609B" w:rsidP="00E45BC1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Cohen’s </w:t>
            </w:r>
            <w:proofErr w:type="spellStart"/>
            <w:r w:rsidR="00E45BC1">
              <w:rPr>
                <w:b/>
              </w:rPr>
              <w:t>g</w:t>
            </w:r>
            <w:r w:rsidRPr="00066934">
              <w:rPr>
                <w:b/>
                <w:vertAlign w:val="subscript"/>
              </w:rPr>
              <w:t>s</w:t>
            </w:r>
            <w:proofErr w:type="spellEnd"/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0,011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1187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0,911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0,976</w:t>
            </w:r>
          </w:p>
        </w:tc>
        <w:tc>
          <w:tcPr>
            <w:tcW w:w="2568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0,028</w:t>
            </w:r>
          </w:p>
        </w:tc>
      </w:tr>
      <w:tr w:rsidR="008D609B" w:rsidTr="008D609B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8D609B" w:rsidRDefault="008D609B" w:rsidP="00E45BC1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Glass’s </w:t>
            </w:r>
            <w:r w:rsidR="00E45BC1">
              <w:rPr>
                <w:b/>
              </w:rPr>
              <w:t>g</w:t>
            </w:r>
            <w:r w:rsidRPr="00066934">
              <w:rPr>
                <w:b/>
                <w:vertAlign w:val="subscript"/>
              </w:rPr>
              <w:t>s</w:t>
            </w:r>
            <w:proofErr w:type="gramStart"/>
            <w:r w:rsidRPr="00066934">
              <w:rPr>
                <w:b/>
                <w:vertAlign w:val="subscript"/>
              </w:rPr>
              <w:t>,1</w:t>
            </w:r>
            <w:proofErr w:type="gramEnd"/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0,021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0,897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</w:tr>
      <w:tr w:rsidR="008D609B" w:rsidTr="008D609B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8D609B" w:rsidRDefault="008D609B" w:rsidP="00E45BC1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Glass’s </w:t>
            </w:r>
            <w:r w:rsidR="00E45BC1">
              <w:rPr>
                <w:b/>
              </w:rPr>
              <w:t>g</w:t>
            </w:r>
            <w:r w:rsidRPr="00066934">
              <w:rPr>
                <w:b/>
                <w:vertAlign w:val="subscript"/>
              </w:rPr>
              <w:t>s</w:t>
            </w:r>
            <w:proofErr w:type="gramStart"/>
            <w:r w:rsidRPr="00066934">
              <w:rPr>
                <w:b/>
                <w:vertAlign w:val="subscript"/>
              </w:rPr>
              <w:t>,2</w:t>
            </w:r>
            <w:proofErr w:type="gramEnd"/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0,022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187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1,005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0,889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0,035</w:t>
            </w:r>
          </w:p>
        </w:tc>
      </w:tr>
      <w:tr w:rsidR="008D609B" w:rsidTr="008D609B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8D609B" w:rsidRDefault="008D609B" w:rsidP="00E45BC1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Cohen’s </w:t>
            </w:r>
            <w:r w:rsidR="00E45BC1">
              <w:rPr>
                <w:b/>
              </w:rPr>
              <w:t>g*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0,015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1187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0,908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0,975</w:t>
            </w:r>
          </w:p>
        </w:tc>
        <w:tc>
          <w:tcPr>
            <w:tcW w:w="2568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</w:tr>
      <w:tr w:rsidR="008D609B" w:rsidTr="008D609B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8D609B" w:rsidRPr="00066934" w:rsidRDefault="008D609B" w:rsidP="00E45BC1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 xml:space="preserve">Shieh’s </w:t>
            </w:r>
            <w:r w:rsidR="00E45BC1">
              <w:rPr>
                <w:b/>
              </w:rPr>
              <w:t>g</w:t>
            </w:r>
            <w:r w:rsidRPr="00066934">
              <w:rPr>
                <w:b/>
                <w:vertAlign w:val="subscript"/>
              </w:rPr>
              <w:t>s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0,008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0,908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0,975</w:t>
            </w:r>
          </w:p>
        </w:tc>
        <w:tc>
          <w:tcPr>
            <w:tcW w:w="2568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</w:tr>
    </w:tbl>
    <w:p w:rsidR="00424BA6" w:rsidRDefault="00424BA6"/>
    <w:p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2D59E7"/>
    <w:rsid w:val="00363928"/>
    <w:rsid w:val="003F16A0"/>
    <w:rsid w:val="00424BA6"/>
    <w:rsid w:val="00487804"/>
    <w:rsid w:val="004B3117"/>
    <w:rsid w:val="00503D5F"/>
    <w:rsid w:val="007B1BB5"/>
    <w:rsid w:val="007E285E"/>
    <w:rsid w:val="008D609B"/>
    <w:rsid w:val="00926E6C"/>
    <w:rsid w:val="009F44A1"/>
    <w:rsid w:val="00A5777D"/>
    <w:rsid w:val="00B75EB2"/>
    <w:rsid w:val="00C02314"/>
    <w:rsid w:val="00C45764"/>
    <w:rsid w:val="00E45BC1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7</cp:revision>
  <dcterms:created xsi:type="dcterms:W3CDTF">2021-03-15T10:30:00Z</dcterms:created>
  <dcterms:modified xsi:type="dcterms:W3CDTF">2021-04-23T11:36:00Z</dcterms:modified>
</cp:coreProperties>
</file>