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429F5" w14:textId="77777777" w:rsidR="004E12EF" w:rsidRPr="009D0860" w:rsidRDefault="004E12EF" w:rsidP="00034C26">
      <w:pPr>
        <w:pStyle w:val="Heading1"/>
        <w:spacing w:before="0" w:line="480" w:lineRule="auto"/>
        <w:jc w:val="center"/>
        <w:rPr>
          <w:rFonts w:ascii="Times New Roman" w:hAnsi="Times New Roman" w:cs="Times New Roman"/>
          <w:b/>
          <w:color w:val="000000" w:themeColor="text1"/>
          <w:sz w:val="24"/>
          <w:szCs w:val="24"/>
          <w:lang w:val="en-GB"/>
        </w:rPr>
      </w:pPr>
      <w:bookmarkStart w:id="0" w:name="_GoBack"/>
      <w:bookmarkEnd w:id="0"/>
      <w:r w:rsidRPr="009D0860">
        <w:rPr>
          <w:rFonts w:ascii="Times New Roman" w:hAnsi="Times New Roman" w:cs="Times New Roman"/>
          <w:color w:val="000000" w:themeColor="text1"/>
          <w:sz w:val="24"/>
          <w:szCs w:val="24"/>
          <w:lang w:val="en-GB"/>
        </w:rPr>
        <w:t>Additional file to</w:t>
      </w:r>
    </w:p>
    <w:p w14:paraId="4A12C9A2" w14:textId="77777777" w:rsidR="00F51CEB" w:rsidRPr="00796104" w:rsidRDefault="00F51CEB" w:rsidP="00034C26">
      <w:pPr>
        <w:spacing w:after="0" w:line="480" w:lineRule="auto"/>
        <w:ind w:firstLine="709"/>
        <w:contextualSpacing/>
        <w:rPr>
          <w:rFonts w:ascii="Times New Roman" w:hAnsi="Times New Roman" w:cs="Times New Roman"/>
          <w:b/>
          <w:color w:val="000000"/>
          <w:sz w:val="24"/>
          <w:szCs w:val="24"/>
          <w:lang w:val="en-US"/>
        </w:rPr>
      </w:pPr>
    </w:p>
    <w:p w14:paraId="4DCE3919" w14:textId="77777777" w:rsidR="00F51CEB" w:rsidRPr="00796104" w:rsidRDefault="00F51CEB" w:rsidP="00034C26">
      <w:pPr>
        <w:spacing w:after="0" w:line="480" w:lineRule="auto"/>
        <w:ind w:firstLine="709"/>
        <w:contextualSpacing/>
        <w:rPr>
          <w:rFonts w:ascii="Times New Roman" w:hAnsi="Times New Roman" w:cs="Times New Roman"/>
          <w:b/>
          <w:color w:val="000000"/>
          <w:sz w:val="24"/>
          <w:szCs w:val="24"/>
          <w:lang w:val="en-US"/>
        </w:rPr>
      </w:pPr>
    </w:p>
    <w:p w14:paraId="08E65818" w14:textId="320167DB" w:rsidR="002974E6" w:rsidRPr="002974E6" w:rsidRDefault="002974E6" w:rsidP="00034C26">
      <w:pPr>
        <w:pStyle w:val="Standard"/>
        <w:spacing w:after="0" w:line="480" w:lineRule="auto"/>
        <w:jc w:val="center"/>
        <w:rPr>
          <w:rFonts w:ascii="Times New Roman" w:hAnsi="Times New Roman"/>
          <w:color w:val="000000"/>
          <w:sz w:val="24"/>
          <w:szCs w:val="24"/>
          <w:lang w:val="en-GB"/>
        </w:rPr>
      </w:pPr>
      <w:r w:rsidRPr="002974E6">
        <w:rPr>
          <w:rFonts w:ascii="Times New Roman" w:hAnsi="Times New Roman"/>
          <w:b/>
          <w:bCs/>
          <w:color w:val="222222"/>
          <w:sz w:val="24"/>
          <w:szCs w:val="24"/>
          <w:shd w:val="clear" w:color="auto" w:fill="FFFFFF"/>
          <w:lang w:val="en-GB"/>
        </w:rPr>
        <w:t>Taking Parametric Assumptions Seriously:</w:t>
      </w:r>
      <w:r w:rsidRPr="002974E6">
        <w:rPr>
          <w:rFonts w:ascii="Times New Roman" w:hAnsi="Times New Roman"/>
          <w:color w:val="222222"/>
          <w:sz w:val="24"/>
          <w:szCs w:val="24"/>
          <w:shd w:val="clear" w:color="auto" w:fill="FFFFFF"/>
          <w:lang w:val="en-GB"/>
        </w:rPr>
        <w:t> </w:t>
      </w:r>
      <w:r w:rsidRPr="002974E6">
        <w:rPr>
          <w:rFonts w:ascii="Times New Roman" w:hAnsi="Times New Roman"/>
          <w:b/>
          <w:bCs/>
          <w:color w:val="222222"/>
          <w:sz w:val="24"/>
          <w:szCs w:val="24"/>
          <w:shd w:val="clear" w:color="auto" w:fill="FFFFFF"/>
          <w:lang w:val="en-GB"/>
        </w:rPr>
        <w:t xml:space="preserve">Arguments for the Use of Welch’s </w:t>
      </w:r>
      <w:r w:rsidRPr="00B13DCA">
        <w:rPr>
          <w:rFonts w:ascii="Times New Roman" w:hAnsi="Times New Roman"/>
          <w:b/>
          <w:bCs/>
          <w:i/>
          <w:color w:val="222222"/>
          <w:sz w:val="24"/>
          <w:szCs w:val="24"/>
          <w:shd w:val="clear" w:color="auto" w:fill="FFFFFF"/>
          <w:lang w:val="en-GB"/>
        </w:rPr>
        <w:t>F</w:t>
      </w:r>
      <w:r w:rsidRPr="002974E6">
        <w:rPr>
          <w:rFonts w:ascii="Times New Roman" w:hAnsi="Times New Roman"/>
          <w:b/>
          <w:bCs/>
          <w:color w:val="222222"/>
          <w:sz w:val="24"/>
          <w:szCs w:val="24"/>
          <w:shd w:val="clear" w:color="auto" w:fill="FFFFFF"/>
          <w:lang w:val="en-GB"/>
        </w:rPr>
        <w:t xml:space="preserve">-test instead of the Classical </w:t>
      </w:r>
      <w:r w:rsidRPr="00B13DCA">
        <w:rPr>
          <w:rFonts w:ascii="Times New Roman" w:hAnsi="Times New Roman"/>
          <w:b/>
          <w:bCs/>
          <w:i/>
          <w:color w:val="222222"/>
          <w:sz w:val="24"/>
          <w:szCs w:val="24"/>
          <w:shd w:val="clear" w:color="auto" w:fill="FFFFFF"/>
          <w:lang w:val="en-GB"/>
        </w:rPr>
        <w:t>F</w:t>
      </w:r>
      <w:r w:rsidRPr="002974E6">
        <w:rPr>
          <w:rFonts w:ascii="Times New Roman" w:hAnsi="Times New Roman"/>
          <w:b/>
          <w:bCs/>
          <w:color w:val="222222"/>
          <w:sz w:val="24"/>
          <w:szCs w:val="24"/>
          <w:shd w:val="clear" w:color="auto" w:fill="FFFFFF"/>
          <w:lang w:val="en-GB"/>
        </w:rPr>
        <w:t>-test in One-way ANOVA</w:t>
      </w:r>
    </w:p>
    <w:p w14:paraId="43CFF387" w14:textId="6C18A7B2" w:rsidR="00F51CEB" w:rsidRPr="00796104" w:rsidRDefault="00F51CEB" w:rsidP="00034C26">
      <w:pPr>
        <w:pStyle w:val="Standard"/>
        <w:spacing w:after="0" w:line="480" w:lineRule="auto"/>
        <w:jc w:val="center"/>
        <w:rPr>
          <w:rFonts w:ascii="Times New Roman" w:hAnsi="Times New Roman"/>
          <w:color w:val="000000"/>
          <w:sz w:val="24"/>
          <w:szCs w:val="24"/>
          <w:lang w:val="en-GB"/>
        </w:rPr>
      </w:pPr>
      <w:r w:rsidRPr="00796104">
        <w:rPr>
          <w:rFonts w:ascii="Times New Roman" w:hAnsi="Times New Roman"/>
          <w:color w:val="000000"/>
          <w:sz w:val="24"/>
          <w:szCs w:val="24"/>
          <w:lang w:val="en-US"/>
        </w:rPr>
        <w:t>Marie Delacre</w:t>
      </w:r>
      <w:r w:rsidRPr="00796104">
        <w:rPr>
          <w:rFonts w:ascii="Times New Roman" w:hAnsi="Times New Roman"/>
          <w:color w:val="000000"/>
          <w:sz w:val="24"/>
          <w:szCs w:val="24"/>
          <w:vertAlign w:val="superscript"/>
          <w:lang w:val="en-US"/>
        </w:rPr>
        <w:t>1</w:t>
      </w:r>
      <w:r w:rsidRPr="00796104">
        <w:rPr>
          <w:rFonts w:ascii="Times New Roman" w:hAnsi="Times New Roman"/>
          <w:color w:val="000000"/>
          <w:sz w:val="24"/>
          <w:szCs w:val="24"/>
          <w:lang w:val="en-US"/>
        </w:rPr>
        <w:t>*, Christophe Leys</w:t>
      </w:r>
      <w:r w:rsidRPr="00796104">
        <w:rPr>
          <w:rFonts w:ascii="Times New Roman" w:hAnsi="Times New Roman"/>
          <w:color w:val="000000"/>
          <w:sz w:val="24"/>
          <w:szCs w:val="24"/>
          <w:vertAlign w:val="superscript"/>
          <w:lang w:val="en-US"/>
        </w:rPr>
        <w:t>1</w:t>
      </w:r>
      <w:r w:rsidRPr="00796104">
        <w:rPr>
          <w:rFonts w:ascii="Times New Roman" w:hAnsi="Times New Roman"/>
          <w:color w:val="000000"/>
          <w:sz w:val="24"/>
          <w:szCs w:val="24"/>
          <w:lang w:val="en-US"/>
        </w:rPr>
        <w:t xml:space="preserve">, Youri </w:t>
      </w:r>
      <w:r w:rsidR="00792948">
        <w:rPr>
          <w:rFonts w:ascii="Times New Roman" w:hAnsi="Times New Roman"/>
          <w:color w:val="000000"/>
          <w:sz w:val="24"/>
          <w:szCs w:val="24"/>
          <w:lang w:val="en-US"/>
        </w:rPr>
        <w:t xml:space="preserve">L. </w:t>
      </w:r>
      <w:r w:rsidRPr="00796104">
        <w:rPr>
          <w:rFonts w:ascii="Times New Roman" w:hAnsi="Times New Roman"/>
          <w:color w:val="000000"/>
          <w:sz w:val="24"/>
          <w:szCs w:val="24"/>
          <w:lang w:val="en-US"/>
        </w:rPr>
        <w:t>Mora</w:t>
      </w:r>
      <w:r w:rsidRPr="00796104">
        <w:rPr>
          <w:rFonts w:ascii="Times New Roman" w:hAnsi="Times New Roman"/>
          <w:color w:val="000000"/>
          <w:sz w:val="24"/>
          <w:szCs w:val="24"/>
          <w:vertAlign w:val="superscript"/>
          <w:lang w:val="en-US"/>
        </w:rPr>
        <w:t>1</w:t>
      </w:r>
      <w:r w:rsidRPr="00796104">
        <w:rPr>
          <w:rFonts w:ascii="Times New Roman" w:hAnsi="Times New Roman"/>
          <w:color w:val="000000"/>
          <w:sz w:val="24"/>
          <w:szCs w:val="24"/>
          <w:lang w:val="en-US"/>
        </w:rPr>
        <w:t xml:space="preserve">, and </w:t>
      </w:r>
      <w:r w:rsidRPr="00796104">
        <w:rPr>
          <w:rFonts w:ascii="Times New Roman" w:hAnsi="Times New Roman"/>
          <w:color w:val="000000"/>
          <w:sz w:val="24"/>
          <w:szCs w:val="24"/>
          <w:lang w:val="en-GB"/>
        </w:rPr>
        <w:t>Daniël Lakens</w:t>
      </w:r>
      <w:r w:rsidRPr="00796104">
        <w:rPr>
          <w:rFonts w:ascii="Times New Roman" w:hAnsi="Times New Roman"/>
          <w:color w:val="000000"/>
          <w:sz w:val="24"/>
          <w:szCs w:val="24"/>
          <w:vertAlign w:val="superscript"/>
          <w:lang w:val="en-GB"/>
        </w:rPr>
        <w:t>2</w:t>
      </w:r>
    </w:p>
    <w:p w14:paraId="1BBE6494" w14:textId="77777777" w:rsidR="00F51CEB" w:rsidRPr="00796104" w:rsidRDefault="00F51CEB" w:rsidP="00034C26">
      <w:pPr>
        <w:pStyle w:val="Standard"/>
        <w:spacing w:after="0" w:line="480" w:lineRule="auto"/>
        <w:jc w:val="center"/>
        <w:rPr>
          <w:rFonts w:ascii="Times New Roman" w:hAnsi="Times New Roman"/>
          <w:color w:val="000000"/>
          <w:sz w:val="24"/>
          <w:szCs w:val="24"/>
          <w:lang w:val="en-GB"/>
        </w:rPr>
      </w:pPr>
      <w:r w:rsidRPr="00796104">
        <w:rPr>
          <w:rFonts w:ascii="Times New Roman" w:hAnsi="Times New Roman"/>
          <w:color w:val="000000"/>
          <w:sz w:val="24"/>
          <w:szCs w:val="24"/>
          <w:vertAlign w:val="superscript"/>
          <w:lang w:val="en-GB"/>
        </w:rPr>
        <w:t>1</w:t>
      </w:r>
      <w:r w:rsidRPr="00796104">
        <w:rPr>
          <w:rFonts w:ascii="Times New Roman" w:hAnsi="Times New Roman"/>
          <w:color w:val="000000"/>
          <w:sz w:val="24"/>
          <w:szCs w:val="24"/>
          <w:lang w:val="en-GB"/>
        </w:rPr>
        <w:t xml:space="preserve">Université Libre de Bruxelles, </w:t>
      </w:r>
      <w:r w:rsidRPr="00796104">
        <w:rPr>
          <w:rFonts w:ascii="Times New Roman" w:hAnsi="Times New Roman"/>
          <w:sz w:val="24"/>
          <w:szCs w:val="24"/>
          <w:lang w:val="en-US"/>
        </w:rPr>
        <w:t>Service of Analysis of the Data (SAD), Bruxelles, Belgium</w:t>
      </w:r>
    </w:p>
    <w:p w14:paraId="72252FC5" w14:textId="77777777" w:rsidR="00F51CEB" w:rsidRPr="00796104" w:rsidRDefault="00F51CEB" w:rsidP="00034C26">
      <w:pPr>
        <w:spacing w:after="0" w:line="480" w:lineRule="auto"/>
        <w:ind w:firstLine="720"/>
        <w:contextualSpacing/>
        <w:jc w:val="center"/>
        <w:rPr>
          <w:rStyle w:val="Hyperlink"/>
          <w:rFonts w:ascii="Times New Roman" w:hAnsi="Times New Roman" w:cs="Times New Roman"/>
          <w:sz w:val="24"/>
          <w:szCs w:val="24"/>
          <w:shd w:val="clear" w:color="auto" w:fill="FFFFFF"/>
          <w:lang w:val="en-GB"/>
        </w:rPr>
      </w:pPr>
      <w:r w:rsidRPr="00796104">
        <w:rPr>
          <w:rFonts w:ascii="Times New Roman" w:hAnsi="Times New Roman" w:cs="Times New Roman"/>
          <w:sz w:val="24"/>
          <w:szCs w:val="24"/>
          <w:vertAlign w:val="superscript"/>
          <w:lang w:val="en-US"/>
        </w:rPr>
        <w:t>2</w:t>
      </w:r>
      <w:r w:rsidRPr="00796104">
        <w:rPr>
          <w:rFonts w:ascii="Times New Roman" w:hAnsi="Times New Roman" w:cs="Times New Roman"/>
          <w:sz w:val="24"/>
          <w:szCs w:val="24"/>
          <w:lang w:val="en-US"/>
        </w:rPr>
        <w:t>Eindhoven University of Technology, Human Technology Interaction Group, Eindhoven, Netherlands</w:t>
      </w:r>
      <w:r w:rsidRPr="00796104">
        <w:rPr>
          <w:rStyle w:val="Hyperlink"/>
          <w:rFonts w:ascii="Times New Roman" w:hAnsi="Times New Roman" w:cs="Times New Roman"/>
          <w:sz w:val="24"/>
          <w:szCs w:val="24"/>
          <w:shd w:val="clear" w:color="auto" w:fill="FFFFFF"/>
          <w:lang w:val="en-GB"/>
        </w:rPr>
        <w:t xml:space="preserve"> </w:t>
      </w:r>
    </w:p>
    <w:p w14:paraId="17A686A4" w14:textId="77777777" w:rsidR="00F51CEB" w:rsidRPr="00796104" w:rsidRDefault="00F51CEB" w:rsidP="00034C26">
      <w:pPr>
        <w:pStyle w:val="Standard"/>
        <w:keepNext/>
        <w:keepLines/>
        <w:spacing w:after="0" w:line="480" w:lineRule="auto"/>
        <w:ind w:firstLine="709"/>
        <w:jc w:val="center"/>
        <w:outlineLvl w:val="0"/>
        <w:rPr>
          <w:rFonts w:ascii="Times New Roman" w:eastAsia="MS Gothic" w:hAnsi="Times New Roman"/>
          <w:color w:val="000000"/>
          <w:sz w:val="24"/>
          <w:szCs w:val="24"/>
          <w:lang w:val="en-US"/>
        </w:rPr>
      </w:pPr>
    </w:p>
    <w:p w14:paraId="6A87EE9C" w14:textId="77777777" w:rsidR="00F51CEB" w:rsidRPr="00796104" w:rsidRDefault="00F51CEB" w:rsidP="00034C26">
      <w:pPr>
        <w:pStyle w:val="Standard"/>
        <w:keepNext/>
        <w:keepLines/>
        <w:spacing w:after="0" w:line="480" w:lineRule="auto"/>
        <w:ind w:firstLine="709"/>
        <w:jc w:val="center"/>
        <w:outlineLvl w:val="0"/>
        <w:rPr>
          <w:rFonts w:ascii="Times New Roman" w:eastAsia="MS Gothic" w:hAnsi="Times New Roman"/>
          <w:color w:val="000000"/>
          <w:sz w:val="24"/>
          <w:szCs w:val="24"/>
          <w:lang w:val="en-US"/>
        </w:rPr>
      </w:pPr>
    </w:p>
    <w:p w14:paraId="7BD9B6E0" w14:textId="77777777" w:rsidR="00F51CEB" w:rsidRPr="00796104" w:rsidRDefault="00F51CEB" w:rsidP="00034C26">
      <w:pPr>
        <w:pStyle w:val="Standard"/>
        <w:spacing w:after="0" w:line="480" w:lineRule="auto"/>
        <w:ind w:firstLine="709"/>
        <w:rPr>
          <w:rFonts w:ascii="Times New Roman" w:eastAsia="MS Mincho" w:hAnsi="Times New Roman"/>
          <w:color w:val="000000"/>
          <w:sz w:val="24"/>
          <w:szCs w:val="24"/>
          <w:lang w:val="en-US"/>
        </w:rPr>
      </w:pPr>
      <w:r w:rsidRPr="00796104">
        <w:rPr>
          <w:rFonts w:ascii="Times New Roman" w:eastAsia="MS Mincho" w:hAnsi="Times New Roman"/>
          <w:color w:val="000000"/>
          <w:sz w:val="24"/>
          <w:szCs w:val="24"/>
          <w:lang w:val="en-US"/>
        </w:rPr>
        <w:t xml:space="preserve">*Correspondence concerning this article should be addressed to Marie Delacre, Service of analysis of the data, Université Libre de Bruxelles, Bruxelles. Address: Avenue Franklin D. Roosevelt 50; Email: </w:t>
      </w:r>
      <w:hyperlink r:id="rId8" w:history="1">
        <w:r w:rsidRPr="00796104">
          <w:rPr>
            <w:rFonts w:ascii="Times New Roman" w:hAnsi="Times New Roman"/>
            <w:sz w:val="24"/>
            <w:szCs w:val="24"/>
            <w:lang w:val="en-GB"/>
          </w:rPr>
          <w:t>marie.delacre@ulb.ac.be</w:t>
        </w:r>
      </w:hyperlink>
      <w:r w:rsidRPr="00796104">
        <w:rPr>
          <w:rFonts w:ascii="Times New Roman" w:eastAsia="MS Mincho" w:hAnsi="Times New Roman"/>
          <w:color w:val="000000"/>
          <w:sz w:val="24"/>
          <w:szCs w:val="24"/>
          <w:lang w:val="en-US"/>
        </w:rPr>
        <w:t>; Telephone number: 02/6503243.</w:t>
      </w:r>
    </w:p>
    <w:p w14:paraId="6A49B844" w14:textId="77777777" w:rsidR="00F51CEB" w:rsidRPr="00796104" w:rsidRDefault="00F51CEB" w:rsidP="00034C26">
      <w:pPr>
        <w:pStyle w:val="Standard"/>
        <w:spacing w:after="0" w:line="480" w:lineRule="auto"/>
        <w:ind w:firstLine="709"/>
        <w:rPr>
          <w:rFonts w:ascii="Times New Roman" w:hAnsi="Times New Roman"/>
          <w:color w:val="000000"/>
          <w:sz w:val="24"/>
          <w:szCs w:val="24"/>
          <w:lang w:val="en-US"/>
        </w:rPr>
      </w:pPr>
    </w:p>
    <w:p w14:paraId="292F0383" w14:textId="77777777" w:rsidR="00F51CEB" w:rsidRPr="00796104" w:rsidRDefault="00F51CEB" w:rsidP="00034C26">
      <w:pPr>
        <w:pStyle w:val="Standard"/>
        <w:spacing w:after="0" w:line="480" w:lineRule="auto"/>
        <w:ind w:firstLine="709"/>
        <w:rPr>
          <w:rFonts w:ascii="Times New Roman" w:hAnsi="Times New Roman"/>
          <w:color w:val="000000"/>
          <w:sz w:val="24"/>
          <w:szCs w:val="24"/>
          <w:lang w:val="en-US"/>
        </w:rPr>
      </w:pPr>
    </w:p>
    <w:p w14:paraId="0BA68745" w14:textId="5985EBBA" w:rsidR="00F51CEB" w:rsidRPr="00796104" w:rsidRDefault="00F51CEB" w:rsidP="00034C26">
      <w:pPr>
        <w:pStyle w:val="Standard"/>
        <w:spacing w:after="0" w:line="480" w:lineRule="auto"/>
        <w:ind w:firstLine="709"/>
        <w:rPr>
          <w:rFonts w:ascii="Times New Roman" w:eastAsia="Times New Roman" w:hAnsi="Times New Roman"/>
          <w:color w:val="000000"/>
          <w:sz w:val="24"/>
          <w:szCs w:val="24"/>
          <w:shd w:val="clear" w:color="auto" w:fill="FFFFFF"/>
          <w:lang w:val="en-US"/>
        </w:rPr>
      </w:pPr>
      <w:r w:rsidRPr="00796104">
        <w:rPr>
          <w:rFonts w:ascii="Times New Roman" w:eastAsia="MS Mincho" w:hAnsi="Times New Roman"/>
          <w:color w:val="000000"/>
          <w:sz w:val="24"/>
          <w:szCs w:val="24"/>
          <w:lang w:val="en-US"/>
        </w:rPr>
        <w:t xml:space="preserve"> </w:t>
      </w:r>
    </w:p>
    <w:p w14:paraId="0EA00AE8" w14:textId="77777777" w:rsidR="00F51CEB" w:rsidRPr="00796104" w:rsidRDefault="00F51CEB" w:rsidP="00034C26">
      <w:pPr>
        <w:keepNext/>
        <w:keepLines/>
        <w:pBdr>
          <w:top w:val="nil"/>
          <w:left w:val="nil"/>
          <w:bottom w:val="nil"/>
          <w:right w:val="nil"/>
          <w:between w:val="nil"/>
        </w:pBdr>
        <w:spacing w:line="480" w:lineRule="auto"/>
        <w:jc w:val="center"/>
        <w:rPr>
          <w:rFonts w:ascii="Times New Roman" w:eastAsia="Times New Roman" w:hAnsi="Times New Roman" w:cs="Times New Roman"/>
          <w:b/>
          <w:sz w:val="24"/>
          <w:szCs w:val="24"/>
          <w:lang w:val="en-GB"/>
        </w:rPr>
      </w:pPr>
      <w:r w:rsidRPr="00796104">
        <w:rPr>
          <w:rFonts w:ascii="Times New Roman" w:eastAsia="Times New Roman" w:hAnsi="Times New Roman" w:cs="Times New Roman"/>
          <w:b/>
          <w:sz w:val="24"/>
          <w:szCs w:val="24"/>
          <w:lang w:val="en-GB"/>
        </w:rPr>
        <w:t>Funding</w:t>
      </w:r>
    </w:p>
    <w:p w14:paraId="2CCF1989" w14:textId="77777777" w:rsidR="00F51CEB" w:rsidRPr="00796104" w:rsidRDefault="00F51CEB" w:rsidP="00034C26">
      <w:pPr>
        <w:spacing w:line="480" w:lineRule="auto"/>
        <w:rPr>
          <w:rFonts w:ascii="Times New Roman" w:eastAsia="Times New Roman" w:hAnsi="Times New Roman" w:cs="Times New Roman"/>
          <w:sz w:val="24"/>
          <w:szCs w:val="24"/>
          <w:lang w:val="en-GB"/>
        </w:rPr>
      </w:pPr>
      <w:r w:rsidRPr="00796104">
        <w:rPr>
          <w:rFonts w:ascii="Times New Roman" w:eastAsia="Times New Roman" w:hAnsi="Times New Roman" w:cs="Times New Roman"/>
          <w:sz w:val="24"/>
          <w:szCs w:val="24"/>
          <w:lang w:val="en-GB"/>
        </w:rPr>
        <w:t>This work was supported by the Netherlands Organization for Scientific Research (NWO) VIDI grant 452-17-013.</w:t>
      </w:r>
    </w:p>
    <w:p w14:paraId="2013598A" w14:textId="77777777" w:rsidR="00F51CEB" w:rsidRPr="00796104" w:rsidRDefault="00F51CEB" w:rsidP="00034C26">
      <w:pPr>
        <w:keepNext/>
        <w:keepLines/>
        <w:pBdr>
          <w:top w:val="nil"/>
          <w:left w:val="nil"/>
          <w:bottom w:val="nil"/>
          <w:right w:val="nil"/>
          <w:between w:val="nil"/>
        </w:pBdr>
        <w:spacing w:line="480" w:lineRule="auto"/>
        <w:jc w:val="center"/>
        <w:rPr>
          <w:rFonts w:ascii="Times New Roman" w:eastAsia="Times New Roman" w:hAnsi="Times New Roman" w:cs="Times New Roman"/>
          <w:b/>
          <w:sz w:val="24"/>
          <w:szCs w:val="24"/>
          <w:lang w:val="en-GB"/>
        </w:rPr>
      </w:pPr>
      <w:bookmarkStart w:id="1" w:name="_2et92p0" w:colFirst="0" w:colLast="0"/>
      <w:bookmarkEnd w:id="1"/>
      <w:r w:rsidRPr="00796104">
        <w:rPr>
          <w:rFonts w:ascii="Times New Roman" w:eastAsia="Times New Roman" w:hAnsi="Times New Roman" w:cs="Times New Roman"/>
          <w:b/>
          <w:sz w:val="24"/>
          <w:szCs w:val="24"/>
          <w:lang w:val="en-GB"/>
        </w:rPr>
        <w:t>Author Note</w:t>
      </w:r>
    </w:p>
    <w:p w14:paraId="215EC286" w14:textId="77777777" w:rsidR="00F51CEB" w:rsidRPr="00796104" w:rsidRDefault="00F51CEB" w:rsidP="00034C26">
      <w:pPr>
        <w:spacing w:after="0" w:line="480" w:lineRule="auto"/>
        <w:rPr>
          <w:rFonts w:ascii="Times New Roman" w:hAnsi="Times New Roman" w:cs="Times New Roman"/>
          <w:sz w:val="24"/>
          <w:szCs w:val="24"/>
          <w:lang w:val="en-GB"/>
        </w:rPr>
      </w:pPr>
      <w:r w:rsidRPr="00796104">
        <w:rPr>
          <w:rFonts w:ascii="Times New Roman" w:eastAsia="Times New Roman" w:hAnsi="Times New Roman" w:cs="Times New Roman"/>
          <w:sz w:val="24"/>
          <w:szCs w:val="24"/>
          <w:lang w:val="en-GB"/>
        </w:rPr>
        <w:t xml:space="preserve">All materials required to reproduce the analyses reported in this article are available at </w:t>
      </w:r>
      <w:r w:rsidRPr="00796104">
        <w:rPr>
          <w:rFonts w:ascii="Times New Roman" w:eastAsia="Times New Roman" w:hAnsi="Times New Roman" w:cs="Times New Roman"/>
          <w:sz w:val="24"/>
          <w:szCs w:val="24"/>
          <w:u w:val="single"/>
          <w:lang w:val="en-US"/>
        </w:rPr>
        <w:t>https://osf.io/ru9tz/</w:t>
      </w:r>
    </w:p>
    <w:p w14:paraId="379615C5" w14:textId="7C0FAD64" w:rsidR="00DE36FE" w:rsidRPr="009D0860" w:rsidRDefault="00C90073" w:rsidP="00034C26">
      <w:pPr>
        <w:pStyle w:val="Heading2"/>
        <w:spacing w:before="0" w:line="480" w:lineRule="auto"/>
        <w:rPr>
          <w:rFonts w:ascii="Times New Roman" w:hAnsi="Times New Roman" w:cs="Times New Roman"/>
          <w:b/>
          <w:color w:val="000000" w:themeColor="text1"/>
          <w:sz w:val="24"/>
          <w:szCs w:val="24"/>
          <w:lang w:val="en-US"/>
        </w:rPr>
      </w:pPr>
      <w:r w:rsidRPr="009D0860">
        <w:rPr>
          <w:rFonts w:ascii="Times New Roman" w:hAnsi="Times New Roman" w:cs="Times New Roman"/>
          <w:b/>
          <w:color w:val="000000" w:themeColor="text1"/>
          <w:sz w:val="24"/>
          <w:szCs w:val="24"/>
          <w:lang w:val="en-US"/>
        </w:rPr>
        <w:lastRenderedPageBreak/>
        <w:t xml:space="preserve">Supplemental Material 1: </w:t>
      </w:r>
      <w:r w:rsidR="008E5903" w:rsidRPr="009D0860">
        <w:rPr>
          <w:rFonts w:ascii="Times New Roman" w:hAnsi="Times New Roman" w:cs="Times New Roman"/>
          <w:b/>
          <w:color w:val="000000" w:themeColor="text1"/>
          <w:sz w:val="24"/>
          <w:szCs w:val="24"/>
          <w:lang w:val="en-US"/>
        </w:rPr>
        <w:t xml:space="preserve">Detecting </w:t>
      </w:r>
      <w:r w:rsidRPr="009D0860">
        <w:rPr>
          <w:rFonts w:ascii="Times New Roman" w:hAnsi="Times New Roman" w:cs="Times New Roman"/>
          <w:b/>
          <w:color w:val="000000" w:themeColor="text1"/>
          <w:sz w:val="24"/>
          <w:szCs w:val="24"/>
          <w:lang w:val="en-US"/>
        </w:rPr>
        <w:t>A</w:t>
      </w:r>
      <w:r w:rsidR="00206A9A" w:rsidRPr="009D0860">
        <w:rPr>
          <w:rFonts w:ascii="Times New Roman" w:hAnsi="Times New Roman" w:cs="Times New Roman"/>
          <w:b/>
          <w:color w:val="000000" w:themeColor="text1"/>
          <w:sz w:val="24"/>
          <w:szCs w:val="24"/>
          <w:lang w:val="en-US"/>
        </w:rPr>
        <w:t>b</w:t>
      </w:r>
      <w:r w:rsidR="008E5903" w:rsidRPr="009D0860">
        <w:rPr>
          <w:rFonts w:ascii="Times New Roman" w:hAnsi="Times New Roman" w:cs="Times New Roman"/>
          <w:b/>
          <w:color w:val="000000" w:themeColor="text1"/>
          <w:sz w:val="24"/>
          <w:szCs w:val="24"/>
          <w:lang w:val="en-US"/>
        </w:rPr>
        <w:t>normality with K</w:t>
      </w:r>
      <w:r w:rsidRPr="009D0860">
        <w:rPr>
          <w:rFonts w:ascii="Times New Roman" w:hAnsi="Times New Roman" w:cs="Times New Roman"/>
          <w:b/>
          <w:color w:val="000000" w:themeColor="text1"/>
          <w:sz w:val="24"/>
          <w:szCs w:val="24"/>
          <w:lang w:val="en-US"/>
        </w:rPr>
        <w:t>olmogorov</w:t>
      </w:r>
      <w:r w:rsidR="008E5903" w:rsidRPr="009D0860">
        <w:rPr>
          <w:rFonts w:ascii="Times New Roman" w:hAnsi="Times New Roman" w:cs="Times New Roman"/>
          <w:b/>
          <w:color w:val="000000" w:themeColor="text1"/>
          <w:sz w:val="24"/>
          <w:szCs w:val="24"/>
          <w:lang w:val="en-US"/>
        </w:rPr>
        <w:t>-S</w:t>
      </w:r>
      <w:r w:rsidRPr="009D0860">
        <w:rPr>
          <w:rFonts w:ascii="Times New Roman" w:hAnsi="Times New Roman" w:cs="Times New Roman"/>
          <w:b/>
          <w:color w:val="000000" w:themeColor="text1"/>
          <w:sz w:val="24"/>
          <w:szCs w:val="24"/>
          <w:lang w:val="en-US"/>
        </w:rPr>
        <w:t>mirnov</w:t>
      </w:r>
      <w:r w:rsidR="008E5903" w:rsidRPr="009D0860">
        <w:rPr>
          <w:rFonts w:ascii="Times New Roman" w:hAnsi="Times New Roman" w:cs="Times New Roman"/>
          <w:b/>
          <w:color w:val="000000" w:themeColor="text1"/>
          <w:sz w:val="24"/>
          <w:szCs w:val="24"/>
          <w:lang w:val="en-US"/>
        </w:rPr>
        <w:t xml:space="preserve"> </w:t>
      </w:r>
      <w:r w:rsidRPr="009D0860">
        <w:rPr>
          <w:rFonts w:ascii="Times New Roman" w:hAnsi="Times New Roman" w:cs="Times New Roman"/>
          <w:b/>
          <w:color w:val="000000" w:themeColor="text1"/>
          <w:sz w:val="24"/>
          <w:szCs w:val="24"/>
          <w:lang w:val="en-US"/>
        </w:rPr>
        <w:t>T</w:t>
      </w:r>
      <w:r w:rsidR="008E5903" w:rsidRPr="009D0860">
        <w:rPr>
          <w:rFonts w:ascii="Times New Roman" w:hAnsi="Times New Roman" w:cs="Times New Roman"/>
          <w:b/>
          <w:color w:val="000000" w:themeColor="text1"/>
          <w:sz w:val="24"/>
          <w:szCs w:val="24"/>
          <w:lang w:val="en-US"/>
        </w:rPr>
        <w:t>est</w:t>
      </w:r>
      <w:r w:rsidRPr="009D0860">
        <w:rPr>
          <w:rFonts w:ascii="Times New Roman" w:hAnsi="Times New Roman" w:cs="Times New Roman"/>
          <w:b/>
          <w:color w:val="000000" w:themeColor="text1"/>
          <w:sz w:val="24"/>
          <w:szCs w:val="24"/>
          <w:lang w:val="en-US"/>
        </w:rPr>
        <w:t xml:space="preserve">, </w:t>
      </w:r>
      <w:r w:rsidR="00492D55" w:rsidRPr="009D0860">
        <w:rPr>
          <w:rFonts w:ascii="Times New Roman" w:hAnsi="Times New Roman" w:cs="Times New Roman"/>
          <w:b/>
          <w:color w:val="000000" w:themeColor="text1"/>
          <w:sz w:val="24"/>
          <w:szCs w:val="24"/>
          <w:lang w:val="en-US"/>
        </w:rPr>
        <w:t>Shapiro-Wilk</w:t>
      </w:r>
      <w:r w:rsidRPr="009D0860">
        <w:rPr>
          <w:rFonts w:ascii="Times New Roman" w:hAnsi="Times New Roman" w:cs="Times New Roman"/>
          <w:b/>
          <w:color w:val="000000" w:themeColor="text1"/>
          <w:sz w:val="24"/>
          <w:szCs w:val="24"/>
          <w:lang w:val="en-US"/>
        </w:rPr>
        <w:t xml:space="preserve"> Test and Jarque-Bera Test</w:t>
      </w:r>
      <w:r w:rsidR="00D709E0" w:rsidRPr="009D0860">
        <w:rPr>
          <w:rFonts w:ascii="Times New Roman" w:hAnsi="Times New Roman" w:cs="Times New Roman"/>
          <w:b/>
          <w:color w:val="000000" w:themeColor="text1"/>
          <w:sz w:val="24"/>
          <w:szCs w:val="24"/>
          <w:lang w:val="en-US"/>
        </w:rPr>
        <w:t xml:space="preserve"> </w:t>
      </w:r>
    </w:p>
    <w:p w14:paraId="7521131E" w14:textId="1EA34E2F" w:rsidR="004E27C7" w:rsidRPr="009D0860" w:rsidRDefault="00B93CDA"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The Kolmogorov Smirnov test is available in many packages such as R or SPSS. This test will compute the Kolmogorov distance, which is the maximum distance between observed distribution and theoretical distribution (i.e. normal distribution;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{"citationID":"a2100sqk873","properties":{"formattedCitation":"(Wilcox Rand &amp; Wilcox Rand, 2005)","plainCitation":"(Wilcox Rand &amp; Wilcox Rand, 2005)"},"citationItems":[{"id":19,"uris":["http://zotero.org/users/local/RGeccgom/items/IXJKW33G"],"uri":["http://zotero.org/users/local/RGeccgom/items/IXJKW33G"],"itemData":{"id":19,"type":"book","title":"Introduction to Robust Estimation and Hypothesis Testing","publisher":"Elsevier Academic Press","source":"Google Scholar","author":[{"family":"Wilcox Rand","given":"R."},{"family":"Wilcox Rand","given":"R."}],"issued":{"date-parts":[["2005"]]}}}],"schema":"https://github.com/citation-style-language/schema/raw/master/csl-citation.json"}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Wilcox, 2005)</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m:oMath>
        <m:func>
          <m:funcPr>
            <m:ctrlPr>
              <w:rPr>
                <w:rFonts w:ascii="Cambria Math" w:hAnsi="Cambria Math" w:cs="Times New Roman"/>
                <w:i/>
                <w:color w:val="000000" w:themeColor="text1"/>
                <w:sz w:val="24"/>
                <w:szCs w:val="24"/>
                <w:lang w:val="en-US"/>
              </w:rPr>
            </m:ctrlPr>
          </m:funcPr>
          <m:fName>
            <m:r>
              <m:rPr>
                <m:sty m:val="p"/>
              </m:rPr>
              <w:rPr>
                <w:rFonts w:ascii="Cambria Math" w:hAnsi="Cambria Math" w:cs="Times New Roman"/>
                <w:color w:val="000000" w:themeColor="text1"/>
                <w:sz w:val="24"/>
                <w:szCs w:val="24"/>
                <w:lang w:val="en-US"/>
              </w:rPr>
              <m:t>max</m:t>
            </m:r>
          </m:fName>
          <m:e>
            <m:r>
              <w:rPr>
                <w:rFonts w:ascii="Cambria Math" w:hAnsi="Cambria Math" w:cs="Times New Roman"/>
                <w:color w:val="000000" w:themeColor="text1"/>
                <w:sz w:val="24"/>
                <w:szCs w:val="24"/>
                <w:lang w:val="en-US"/>
              </w:rPr>
              <m:t>(∆</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x</m:t>
                </m:r>
              </m:e>
            </m:d>
            <m:r>
              <w:rPr>
                <w:rFonts w:ascii="Cambria Math" w:hAnsi="Cambria Math" w:cs="Times New Roman"/>
                <w:color w:val="000000" w:themeColor="text1"/>
                <w:sz w:val="24"/>
                <w:szCs w:val="24"/>
                <w:lang w:val="en-US"/>
              </w:rPr>
              <m:t>)=</m:t>
            </m:r>
            <m:r>
              <m:rPr>
                <m:sty m:val="p"/>
              </m:rPr>
              <w:rPr>
                <w:rFonts w:ascii="Cambria Math" w:hAnsi="Cambria Math" w:cs="Times New Roman"/>
                <w:color w:val="000000" w:themeColor="text1"/>
                <w:sz w:val="24"/>
                <w:szCs w:val="24"/>
                <w:lang w:val="en-US"/>
              </w:rPr>
              <m:t>max⁡</m:t>
            </m:r>
            <m:r>
              <w:rPr>
                <w:rFonts w:ascii="Cambria Math" w:hAnsi="Cambria Math" w:cs="Times New Roman"/>
                <w:color w:val="000000" w:themeColor="text1"/>
                <w:sz w:val="24"/>
                <w:szCs w:val="24"/>
                <w:lang w:val="en-US"/>
              </w:rPr>
              <m:t>(</m:t>
            </m:r>
            <m:d>
              <m:dPr>
                <m:begChr m:val="|"/>
                <m:endChr m:val="|"/>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F</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x</m:t>
                    </m:r>
                  </m:e>
                </m:d>
                <m:r>
                  <w:rPr>
                    <w:rFonts w:ascii="Cambria Math" w:hAnsi="Cambria Math" w:cs="Times New Roman"/>
                    <w:color w:val="000000" w:themeColor="text1"/>
                    <w:sz w:val="24"/>
                    <w:szCs w:val="24"/>
                    <w:lang w:val="en-US"/>
                  </w:rPr>
                  <m:t>-G(x))</m:t>
                </m:r>
              </m:e>
            </m:d>
          </m:e>
        </m:func>
      </m:oMath>
      <w:r w:rsidRPr="009D0860">
        <w:rPr>
          <w:rFonts w:ascii="Times New Roman" w:hAnsi="Times New Roman" w:cs="Times New Roman"/>
          <w:color w:val="000000" w:themeColor="text1"/>
          <w:sz w:val="24"/>
          <w:szCs w:val="24"/>
          <w:lang w:val="en-US"/>
        </w:rPr>
        <w:t xml:space="preserve">. </w:t>
      </w:r>
      <w:r w:rsidR="00890D8E" w:rsidRPr="009D0860">
        <w:rPr>
          <w:rFonts w:ascii="Times New Roman" w:hAnsi="Times New Roman" w:cs="Times New Roman"/>
          <w:color w:val="000000" w:themeColor="text1"/>
          <w:sz w:val="24"/>
          <w:szCs w:val="24"/>
          <w:lang w:val="en-US"/>
        </w:rPr>
        <w:t xml:space="preserve">In SPSS, the observed distribution is automatically compared to a normal distribution whose mean and </w:t>
      </w:r>
      <w:r w:rsidR="00C90073" w:rsidRPr="009D0860">
        <w:rPr>
          <w:rFonts w:ascii="Times New Roman" w:hAnsi="Times New Roman" w:cs="Times New Roman"/>
          <w:color w:val="000000" w:themeColor="text1"/>
          <w:sz w:val="24"/>
          <w:szCs w:val="24"/>
          <w:lang w:val="en-US"/>
        </w:rPr>
        <w:t>standard deviation</w:t>
      </w:r>
      <w:r w:rsidR="00890D8E" w:rsidRPr="009D0860">
        <w:rPr>
          <w:rFonts w:ascii="Times New Roman" w:hAnsi="Times New Roman" w:cs="Times New Roman"/>
          <w:color w:val="000000" w:themeColor="text1"/>
          <w:sz w:val="24"/>
          <w:szCs w:val="24"/>
          <w:lang w:val="en-US"/>
        </w:rPr>
        <w:t xml:space="preserve"> are estimated by the sample</w:t>
      </w:r>
      <w:r w:rsidR="004E27C7" w:rsidRPr="009D0860">
        <w:rPr>
          <w:rFonts w:ascii="Times New Roman" w:hAnsi="Times New Roman" w:cs="Times New Roman"/>
          <w:color w:val="000000" w:themeColor="text1"/>
          <w:sz w:val="24"/>
          <w:szCs w:val="24"/>
          <w:lang w:val="en-US"/>
        </w:rPr>
        <w:t xml:space="preserve">. Moreover, the lillefors correction is applied by default (i.e. a correction on the critical values; </w:t>
      </w:r>
      <w:r w:rsidR="004E27C7" w:rsidRPr="009D0860">
        <w:rPr>
          <w:rFonts w:ascii="Times New Roman" w:hAnsi="Times New Roman" w:cs="Times New Roman"/>
          <w:color w:val="000000" w:themeColor="text1"/>
          <w:sz w:val="24"/>
          <w:szCs w:val="24"/>
          <w:lang w:val="en-US"/>
        </w:rPr>
        <w:fldChar w:fldCharType="begin"/>
      </w:r>
      <w:r w:rsidR="004E27C7" w:rsidRPr="009D0860">
        <w:rPr>
          <w:rFonts w:ascii="Times New Roman" w:hAnsi="Times New Roman" w:cs="Times New Roman"/>
          <w:color w:val="000000" w:themeColor="text1"/>
          <w:sz w:val="24"/>
          <w:szCs w:val="24"/>
          <w:lang w:val="en-US"/>
        </w:rPr>
        <w:instrText xml:space="preserve"> ADDIN ZOTERO_ITEM CSL_CITATION {"citationID":"a20qjr69t9k","properties":{"formattedCitation":"{\\rtf (Steinskog, Tj\\uc0\\u248{}stheim, &amp; Kvamst\\uc0\\u248{}, 2007)}","plainCitation":"(Steinskog, Tjøstheim, &amp; Kvamstø, 2007)"},"citationItems":[{"id":170,"uris":["http://zotero.org/users/local/RGeccgom/items/FC2VCB88"],"uri":["http://zotero.org/users/local/RGeccgom/items/FC2VCB88"],"itemData":{"id":170,"type":"article-journal","title":"A cautionary note on the use of the Kolmogorov–Smirnov test for normality","container-title":"Monthly Weather Review","page":"1151–1157","volume":"135","issue":"3","source":"Google Scholar","author":[{"family":"Steinskog","given":"Dag J."},{"family":"Tjøstheim","given":"Dag B."},{"family":"Kvamstø","given":"Nils G."}],"issued":{"date-parts":[["2007"]]}}}],"schema":"https://github.com/citation-style-language/schema/raw/master/csl-citation.json"} </w:instrText>
      </w:r>
      <w:r w:rsidR="004E27C7" w:rsidRPr="009D0860">
        <w:rPr>
          <w:rFonts w:ascii="Times New Roman" w:hAnsi="Times New Roman" w:cs="Times New Roman"/>
          <w:color w:val="000000" w:themeColor="text1"/>
          <w:sz w:val="24"/>
          <w:szCs w:val="24"/>
          <w:lang w:val="en-US"/>
        </w:rPr>
        <w:fldChar w:fldCharType="separate"/>
      </w:r>
      <w:r w:rsidR="004E27C7" w:rsidRPr="009D0860">
        <w:rPr>
          <w:rFonts w:ascii="Times New Roman" w:hAnsi="Times New Roman" w:cs="Times New Roman"/>
          <w:color w:val="000000" w:themeColor="text1"/>
          <w:sz w:val="24"/>
          <w:szCs w:val="24"/>
          <w:lang w:val="en-US"/>
        </w:rPr>
        <w:t>Steinskog, Tjøstheim, &amp; Kvamstø, 2007)</w:t>
      </w:r>
      <w:r w:rsidR="004E27C7" w:rsidRPr="009D0860">
        <w:rPr>
          <w:rFonts w:ascii="Times New Roman" w:hAnsi="Times New Roman" w:cs="Times New Roman"/>
          <w:color w:val="000000" w:themeColor="text1"/>
          <w:sz w:val="24"/>
          <w:szCs w:val="24"/>
          <w:lang w:val="en-US"/>
        </w:rPr>
        <w:fldChar w:fldCharType="end"/>
      </w:r>
      <w:r w:rsidR="004E27C7" w:rsidRPr="009D0860">
        <w:rPr>
          <w:rFonts w:ascii="Times New Roman" w:hAnsi="Times New Roman" w:cs="Times New Roman"/>
          <w:color w:val="000000" w:themeColor="text1"/>
          <w:sz w:val="24"/>
          <w:szCs w:val="24"/>
          <w:lang w:val="en-US"/>
        </w:rPr>
        <w:t xml:space="preserve">. </w:t>
      </w:r>
      <w:r w:rsidR="00890D8E" w:rsidRPr="009D0860">
        <w:rPr>
          <w:rFonts w:ascii="Times New Roman" w:hAnsi="Times New Roman" w:cs="Times New Roman"/>
          <w:color w:val="000000" w:themeColor="text1"/>
          <w:sz w:val="24"/>
          <w:szCs w:val="24"/>
          <w:lang w:val="en-US"/>
        </w:rPr>
        <w:t>In R, the observed distribution can be compared to normal distribution</w:t>
      </w:r>
      <w:r w:rsidR="00DE6E79" w:rsidRPr="009D0860">
        <w:rPr>
          <w:rFonts w:ascii="Times New Roman" w:hAnsi="Times New Roman" w:cs="Times New Roman"/>
          <w:color w:val="000000" w:themeColor="text1"/>
          <w:sz w:val="24"/>
          <w:szCs w:val="24"/>
          <w:lang w:val="en-US"/>
        </w:rPr>
        <w:t xml:space="preserve"> of any mean and s</w:t>
      </w:r>
      <w:r w:rsidR="00C90073" w:rsidRPr="009D0860">
        <w:rPr>
          <w:rFonts w:ascii="Times New Roman" w:hAnsi="Times New Roman" w:cs="Times New Roman"/>
          <w:color w:val="000000" w:themeColor="text1"/>
          <w:sz w:val="24"/>
          <w:szCs w:val="24"/>
          <w:lang w:val="en-US"/>
        </w:rPr>
        <w:t>tandard deviation</w:t>
      </w:r>
      <w:r w:rsidR="00DE6E79" w:rsidRPr="009D0860">
        <w:rPr>
          <w:rFonts w:ascii="Times New Roman" w:hAnsi="Times New Roman" w:cs="Times New Roman"/>
          <w:color w:val="000000" w:themeColor="text1"/>
          <w:sz w:val="24"/>
          <w:szCs w:val="24"/>
          <w:lang w:val="en-US"/>
        </w:rPr>
        <w:t xml:space="preserve">, that must be specified as an argument of the function. </w:t>
      </w:r>
      <w:r w:rsidR="004E27C7" w:rsidRPr="009D0860">
        <w:rPr>
          <w:rFonts w:ascii="Times New Roman" w:hAnsi="Times New Roman" w:cs="Times New Roman"/>
          <w:color w:val="000000" w:themeColor="text1"/>
          <w:sz w:val="24"/>
          <w:szCs w:val="24"/>
          <w:lang w:val="en-US"/>
        </w:rPr>
        <w:t>Moreover, the lillefors corre</w:t>
      </w:r>
      <w:r w:rsidR="00B2797F" w:rsidRPr="009D0860">
        <w:rPr>
          <w:rFonts w:ascii="Times New Roman" w:hAnsi="Times New Roman" w:cs="Times New Roman"/>
          <w:color w:val="000000" w:themeColor="text1"/>
          <w:sz w:val="24"/>
          <w:szCs w:val="24"/>
          <w:lang w:val="en-US"/>
        </w:rPr>
        <w:t>ction is not applied by default, implement it impl</w:t>
      </w:r>
      <w:r w:rsidR="003F2F3F">
        <w:rPr>
          <w:rFonts w:ascii="Times New Roman" w:hAnsi="Times New Roman" w:cs="Times New Roman"/>
          <w:color w:val="000000" w:themeColor="text1"/>
          <w:sz w:val="24"/>
          <w:szCs w:val="24"/>
          <w:lang w:val="en-US"/>
        </w:rPr>
        <w:t>ies</w:t>
      </w:r>
      <w:r w:rsidR="00B2797F" w:rsidRPr="009D0860">
        <w:rPr>
          <w:rFonts w:ascii="Times New Roman" w:hAnsi="Times New Roman" w:cs="Times New Roman"/>
          <w:color w:val="000000" w:themeColor="text1"/>
          <w:sz w:val="24"/>
          <w:szCs w:val="24"/>
          <w:lang w:val="en-US"/>
        </w:rPr>
        <w:t xml:space="preserve"> to use another function. </w:t>
      </w:r>
      <w:r w:rsidR="004E27C7" w:rsidRPr="009D0860">
        <w:rPr>
          <w:rFonts w:ascii="Times New Roman" w:hAnsi="Times New Roman" w:cs="Times New Roman"/>
          <w:color w:val="000000" w:themeColor="text1"/>
          <w:sz w:val="24"/>
          <w:szCs w:val="24"/>
          <w:lang w:val="en-US"/>
        </w:rPr>
        <w:t xml:space="preserve"> </w:t>
      </w:r>
      <w:r w:rsidR="00907112" w:rsidRPr="009D0860">
        <w:rPr>
          <w:rFonts w:ascii="Times New Roman" w:hAnsi="Times New Roman" w:cs="Times New Roman"/>
          <w:color w:val="000000" w:themeColor="text1"/>
          <w:sz w:val="24"/>
          <w:szCs w:val="24"/>
          <w:lang w:val="en-US"/>
        </w:rPr>
        <w:t xml:space="preserve"> </w:t>
      </w:r>
    </w:p>
    <w:p w14:paraId="5D350B2E" w14:textId="044BF3E7" w:rsidR="00916754" w:rsidRPr="009D0860" w:rsidRDefault="00B24750"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T</w:t>
      </w:r>
      <w:r w:rsidR="00DE6E79" w:rsidRPr="009D0860">
        <w:rPr>
          <w:rFonts w:ascii="Times New Roman" w:hAnsi="Times New Roman" w:cs="Times New Roman"/>
          <w:color w:val="000000" w:themeColor="text1"/>
          <w:sz w:val="24"/>
          <w:szCs w:val="24"/>
          <w:lang w:val="en-US"/>
        </w:rPr>
        <w:t xml:space="preserve">he </w:t>
      </w:r>
      <w:r w:rsidRPr="009D0860">
        <w:rPr>
          <w:rFonts w:ascii="Times New Roman" w:hAnsi="Times New Roman" w:cs="Times New Roman"/>
          <w:color w:val="000000" w:themeColor="text1"/>
          <w:sz w:val="24"/>
          <w:szCs w:val="24"/>
          <w:lang w:val="en-US"/>
        </w:rPr>
        <w:t xml:space="preserve">Jarque-Bera test </w:t>
      </w:r>
      <w:r w:rsidR="00DE6E79" w:rsidRPr="009D0860">
        <w:rPr>
          <w:rFonts w:ascii="Times New Roman" w:hAnsi="Times New Roman" w:cs="Times New Roman"/>
          <w:color w:val="000000" w:themeColor="text1"/>
          <w:sz w:val="24"/>
          <w:szCs w:val="24"/>
          <w:lang w:val="en-US"/>
        </w:rPr>
        <w:t>is based on skewness and kurtosis and is specifically designed to detect departures from the normal curve</w:t>
      </w:r>
      <w:r w:rsidRPr="009D0860">
        <w:rPr>
          <w:rFonts w:ascii="Times New Roman" w:hAnsi="Times New Roman" w:cs="Times New Roman"/>
          <w:color w:val="000000" w:themeColor="text1"/>
          <w:sz w:val="24"/>
          <w:szCs w:val="24"/>
          <w:lang w:val="en-US"/>
        </w:rPr>
        <w:t xml:space="preserve">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{"citationID":"a1p91li047q","properties":{"formattedCitation":"{\\rtf (\\uc0\\u214{}ztuna, Elhan, &amp; T\\uc0\\u252{}ccar, 2006; Steinskog et al., 2007)}","plainCitation":"(Öztuna, Elhan, &amp; Tüccar, 2006; Steinskog et al., 2007)"},"citationItems":[{"id":174,"uris":["http://zotero.org/users/local/RGeccgom/items/BREIXWWG"],"uri":["http://zotero.org/users/local/RGeccgom/items/BREIXWWG"],"itemData":{"id":174,"type":"article-journal","title":"Investigation of four different normality tests in terms of type 1 error rate and power under different distributions","container-title":"Turkish Journal of Medical Sciences","page":"171–176","volume":"36","issue":"3","source":"Google Scholar","author":[{"family":"Öztuna","given":"Derya"},{"family":"Elhan","given":"Atilla Halil"},{"family":"Tüccar","given":"Ersöz"}],"issued":{"date-parts":[["2006"]]}}},{"id":170,"uris":["http://zotero.org/users/local/RGeccgom/items/FC2VCB88"],"uri":["http://zotero.org/users/local/RGeccgom/items/FC2VCB88"],"itemData":{"id":170,"type":"article-journal","title":"A cautionary note on the use of the Kolmogorov–Smirnov test for normality","container-title":"Monthly Weather Review","page":"1151–1157","volume":"135","issue":"3","source":"Google Scholar","author":[{"family":"Steinskog","given":"Dag J."},{"family":"Tjøstheim","given":"Dag B."},{"family":"Kvamstø","given":"Nils G."}],"issued":{"date-parts":[["2007"]]}}}],"schema":"https://github.com/citation-style-language/schema/raw/master/csl-citation.json"}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(Öztuna, Elhan, &amp; Tüccar, 2006; Steinskog et al., 2007)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The Shapiro-Wi</w:t>
      </w:r>
      <w:r w:rsidR="000F164F" w:rsidRPr="009D0860">
        <w:rPr>
          <w:rFonts w:ascii="Times New Roman" w:hAnsi="Times New Roman" w:cs="Times New Roman"/>
          <w:color w:val="000000" w:themeColor="text1"/>
          <w:sz w:val="24"/>
          <w:szCs w:val="24"/>
          <w:lang w:val="en-US"/>
        </w:rPr>
        <w:t xml:space="preserve">lk test, </w:t>
      </w:r>
      <w:r w:rsidRPr="009D0860">
        <w:rPr>
          <w:rFonts w:ascii="Times New Roman" w:hAnsi="Times New Roman" w:cs="Times New Roman"/>
          <w:color w:val="000000" w:themeColor="text1"/>
          <w:sz w:val="24"/>
          <w:szCs w:val="24"/>
          <w:lang w:val="en-US"/>
        </w:rPr>
        <w:t xml:space="preserve">also specifically designed to detect departures from the normal curve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{"citationID":"ak8c2793kh","properties":{"formattedCitation":"(DeCarlo, 1997)","plainCitation":"(DeCarlo, 1997)"},"citationItems":[{"id":9,"uris":["http://zotero.org/users/local/RGeccgom/items/VBXPGF83"],"uri":["http://zotero.org/users/local/RGeccgom/items/VBXPGF83"],"itemData":{"id":9,"type":"article-journal","title":"On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(DeCarlo, 1997)</w:t>
      </w:r>
      <w:r w:rsidRPr="009D0860">
        <w:rPr>
          <w:rFonts w:ascii="Times New Roman" w:hAnsi="Times New Roman" w:cs="Times New Roman"/>
          <w:color w:val="000000" w:themeColor="text1"/>
          <w:sz w:val="24"/>
          <w:szCs w:val="24"/>
          <w:lang w:val="en-US"/>
        </w:rPr>
        <w:fldChar w:fldCharType="end"/>
      </w:r>
      <w:r w:rsidR="000F164F" w:rsidRPr="009D0860">
        <w:rPr>
          <w:rFonts w:ascii="Times New Roman" w:hAnsi="Times New Roman" w:cs="Times New Roman"/>
          <w:color w:val="000000" w:themeColor="text1"/>
          <w:sz w:val="24"/>
          <w:szCs w:val="24"/>
          <w:lang w:val="en-US"/>
        </w:rPr>
        <w:t xml:space="preserve">, </w:t>
      </w:r>
      <w:r w:rsidR="00916754" w:rsidRPr="009D0860">
        <w:rPr>
          <w:rFonts w:ascii="Times New Roman" w:hAnsi="Times New Roman" w:cs="Times New Roman"/>
          <w:color w:val="000000" w:themeColor="text1"/>
          <w:sz w:val="24"/>
          <w:szCs w:val="24"/>
          <w:lang w:val="en-US"/>
        </w:rPr>
        <w:t>is bas</w:t>
      </w:r>
      <w:r w:rsidR="00B2797F" w:rsidRPr="009D0860">
        <w:rPr>
          <w:rFonts w:ascii="Times New Roman" w:hAnsi="Times New Roman" w:cs="Times New Roman"/>
          <w:color w:val="000000" w:themeColor="text1"/>
          <w:sz w:val="24"/>
          <w:szCs w:val="24"/>
          <w:lang w:val="en-US"/>
        </w:rPr>
        <w:t>e</w:t>
      </w:r>
      <w:r w:rsidR="00916754" w:rsidRPr="009D0860">
        <w:rPr>
          <w:rFonts w:ascii="Times New Roman" w:hAnsi="Times New Roman" w:cs="Times New Roman"/>
          <w:color w:val="000000" w:themeColor="text1"/>
          <w:sz w:val="24"/>
          <w:szCs w:val="24"/>
          <w:lang w:val="en-US"/>
        </w:rPr>
        <w:t xml:space="preserve">d on the correlation between the observed quantiles and normal quantiles </w:t>
      </w:r>
      <w:r w:rsidR="00916754" w:rsidRPr="009D0860">
        <w:rPr>
          <w:rFonts w:ascii="Times New Roman" w:hAnsi="Times New Roman" w:cs="Times New Roman"/>
          <w:color w:val="000000" w:themeColor="text1"/>
          <w:sz w:val="24"/>
          <w:szCs w:val="24"/>
          <w:lang w:val="en-US"/>
        </w:rPr>
        <w:fldChar w:fldCharType="begin"/>
      </w:r>
      <w:r w:rsidR="00916754" w:rsidRPr="009D0860">
        <w:rPr>
          <w:rFonts w:ascii="Times New Roman" w:hAnsi="Times New Roman" w:cs="Times New Roman"/>
          <w:color w:val="000000" w:themeColor="text1"/>
          <w:sz w:val="24"/>
          <w:szCs w:val="24"/>
          <w:lang w:val="en-US"/>
        </w:rPr>
        <w:instrText xml:space="preserve"> ADDIN ZOTERO_ITEM CSL_CITATION {"citationID":"a142u9dcu8g","properties":{"formattedCitation":"{\\rtf (Ghasemi &amp; Zahediasl, 2012; \\uc0\\u214{}ztuna et al., 2006)}","plainCitation":"(Ghasemi &amp; Zahediasl, 2012; Öztuna et al., 2006)"},"citationItems":[{"id":163,"uris":["http://zotero.org/users/local/RGeccgom/items/UAZEAWCT"],"uri":["http://zotero.org/users/local/RGeccgom/items/UAZEAWCT"],"itemData":{"id":163,"type":"article-journal","title":"Normality Tests for Statistical Analysis: A Guide for Non-Statisticians","container-title":"International Journal of Endocrinology and Metabolism","page":"486-489","volume":"10","issue":"2","source":"CrossRef","DOI":"10.5812/ijem.3505","ISSN":"1726-913X, 1726-9148","shortTitle":"Normality Tests for Statistical Analysis","author":[{"family":"Ghasemi","given":"Asghar"},{"family":"Zahediasl","given":"Saleh"}],"issued":{"date-parts":[["2012",12,1]]}}},{"id":174,"uris":["http://zotero.org/users/local/RGeccgom/items/BREIXWWG"],"uri":["http://zotero.org/users/local/RGeccgom/items/BREIXWWG"],"itemData":{"id":174,"type":"article-journal","title":"Investigation of four different normality tests in terms of type 1 error rate and power under different distributions","container-title":"Turkish Journal of Medical Sciences","page":"171–176","volume":"36","issue":"3","source":"Google Scholar","author":[{"family":"Öztuna","given":"Derya"},{"family":"Elhan","given":"Atilla Halil"},{"family":"Tüccar","given":"Ersöz"}],"issued":{"date-parts":[["2006"]]}}}],"schema":"https://github.com/citation-style-language/schema/raw/master/csl-citation.json"} </w:instrText>
      </w:r>
      <w:r w:rsidR="00916754" w:rsidRPr="009D0860">
        <w:rPr>
          <w:rFonts w:ascii="Times New Roman" w:hAnsi="Times New Roman" w:cs="Times New Roman"/>
          <w:color w:val="000000" w:themeColor="text1"/>
          <w:sz w:val="24"/>
          <w:szCs w:val="24"/>
          <w:lang w:val="en-US"/>
        </w:rPr>
        <w:fldChar w:fldCharType="separate"/>
      </w:r>
      <w:r w:rsidR="00916754" w:rsidRPr="009D0860">
        <w:rPr>
          <w:rFonts w:ascii="Times New Roman" w:hAnsi="Times New Roman" w:cs="Times New Roman"/>
          <w:color w:val="000000" w:themeColor="text1"/>
          <w:sz w:val="24"/>
          <w:szCs w:val="24"/>
          <w:lang w:val="en-US"/>
        </w:rPr>
        <w:t>(Ghasemi &amp; Zahediasl, 2012; Öztuna et al., 2006)</w:t>
      </w:r>
      <w:r w:rsidR="00916754" w:rsidRPr="009D0860">
        <w:rPr>
          <w:rFonts w:ascii="Times New Roman" w:hAnsi="Times New Roman" w:cs="Times New Roman"/>
          <w:color w:val="000000" w:themeColor="text1"/>
          <w:sz w:val="24"/>
          <w:szCs w:val="24"/>
          <w:lang w:val="en-US"/>
        </w:rPr>
        <w:fldChar w:fldCharType="end"/>
      </w:r>
      <w:r w:rsidR="00B2797F" w:rsidRPr="009D0860">
        <w:rPr>
          <w:rFonts w:ascii="Times New Roman" w:hAnsi="Times New Roman" w:cs="Times New Roman"/>
          <w:color w:val="000000" w:themeColor="text1"/>
          <w:sz w:val="24"/>
          <w:szCs w:val="24"/>
          <w:lang w:val="en-US"/>
        </w:rPr>
        <w:t xml:space="preserve">. Both tests are known to be more powerful than the </w:t>
      </w:r>
      <w:r w:rsidR="00784057" w:rsidRPr="009D0860">
        <w:rPr>
          <w:rFonts w:ascii="Times New Roman" w:hAnsi="Times New Roman" w:cs="Times New Roman"/>
          <w:color w:val="000000" w:themeColor="text1"/>
          <w:sz w:val="24"/>
          <w:szCs w:val="24"/>
          <w:lang w:val="en-US"/>
        </w:rPr>
        <w:t>Kolmogorov-Smirnov test</w:t>
      </w:r>
      <w:r w:rsidR="00B2797F" w:rsidRPr="009D0860">
        <w:rPr>
          <w:rFonts w:ascii="Times New Roman" w:hAnsi="Times New Roman" w:cs="Times New Roman"/>
          <w:color w:val="000000" w:themeColor="text1"/>
          <w:sz w:val="24"/>
          <w:szCs w:val="24"/>
          <w:lang w:val="en-US"/>
        </w:rPr>
        <w:t xml:space="preserve"> (regardless of the Lillefors correction). </w:t>
      </w:r>
    </w:p>
    <w:p w14:paraId="18DAB45A" w14:textId="19B91B32" w:rsidR="000370F2" w:rsidRPr="009D0860" w:rsidRDefault="00A95BFB" w:rsidP="00034C26">
      <w:pPr>
        <w:pStyle w:val="Heading3"/>
        <w:spacing w:before="0" w:line="480" w:lineRule="auto"/>
        <w:ind w:firstLine="709"/>
        <w:rPr>
          <w:rFonts w:ascii="Times New Roman" w:hAnsi="Times New Roman" w:cs="Times New Roman"/>
          <w:color w:val="000000" w:themeColor="text1"/>
          <w:lang w:val="en-US"/>
        </w:rPr>
      </w:pPr>
      <w:r w:rsidRPr="009D0860">
        <w:rPr>
          <w:rFonts w:ascii="Times New Roman" w:hAnsi="Times New Roman" w:cs="Times New Roman"/>
          <w:b/>
          <w:color w:val="000000" w:themeColor="text1"/>
          <w:lang w:val="en-US"/>
        </w:rPr>
        <w:lastRenderedPageBreak/>
        <w:t xml:space="preserve">Simulations. </w:t>
      </w:r>
      <w:r w:rsidR="00241161" w:rsidRPr="009D0860">
        <w:rPr>
          <w:rFonts w:ascii="Times New Roman" w:hAnsi="Times New Roman" w:cs="Times New Roman"/>
          <w:color w:val="000000" w:themeColor="text1"/>
          <w:lang w:val="en-GB"/>
        </w:rPr>
        <w:t>Firstly, i</w:t>
      </w:r>
      <w:r w:rsidR="00A034B4" w:rsidRPr="009D0860">
        <w:rPr>
          <w:rFonts w:ascii="Times New Roman" w:hAnsi="Times New Roman" w:cs="Times New Roman"/>
          <w:color w:val="000000" w:themeColor="text1"/>
          <w:lang w:val="en-GB"/>
        </w:rPr>
        <w:t xml:space="preserve">n order to estimate the </w:t>
      </w:r>
      <w:r w:rsidR="00F37C99" w:rsidRPr="009D0860">
        <w:rPr>
          <w:rFonts w:ascii="Times New Roman" w:hAnsi="Times New Roman" w:cs="Times New Roman"/>
          <w:color w:val="000000" w:themeColor="text1"/>
          <w:lang w:val="en-GB"/>
        </w:rPr>
        <w:t>Type I</w:t>
      </w:r>
      <w:r w:rsidR="00A034B4" w:rsidRPr="009D0860">
        <w:rPr>
          <w:rFonts w:ascii="Times New Roman" w:hAnsi="Times New Roman" w:cs="Times New Roman"/>
          <w:color w:val="000000" w:themeColor="text1"/>
          <w:lang w:val="en-GB"/>
        </w:rPr>
        <w:t xml:space="preserve"> error rate </w:t>
      </w:r>
      <w:r w:rsidR="00A44C7A" w:rsidRPr="009D0860">
        <w:rPr>
          <w:rFonts w:ascii="Times New Roman" w:hAnsi="Times New Roman" w:cs="Times New Roman"/>
          <w:color w:val="000000" w:themeColor="text1"/>
          <w:lang w:val="en-GB"/>
        </w:rPr>
        <w:t>of</w:t>
      </w:r>
      <w:r w:rsidR="00A034B4" w:rsidRPr="009D0860">
        <w:rPr>
          <w:rFonts w:ascii="Times New Roman" w:hAnsi="Times New Roman" w:cs="Times New Roman"/>
          <w:color w:val="000000" w:themeColor="text1"/>
          <w:lang w:val="en-GB"/>
        </w:rPr>
        <w:t xml:space="preserve"> </w:t>
      </w:r>
      <w:r w:rsidR="00916754" w:rsidRPr="009D0860">
        <w:rPr>
          <w:rFonts w:ascii="Times New Roman" w:hAnsi="Times New Roman" w:cs="Times New Roman"/>
          <w:color w:val="000000" w:themeColor="text1"/>
          <w:lang w:val="en-GB"/>
        </w:rPr>
        <w:t>the four</w:t>
      </w:r>
      <w:r w:rsidR="00A034B4" w:rsidRPr="009D0860">
        <w:rPr>
          <w:rFonts w:ascii="Times New Roman" w:hAnsi="Times New Roman" w:cs="Times New Roman"/>
          <w:color w:val="000000" w:themeColor="text1"/>
          <w:lang w:val="en-GB"/>
        </w:rPr>
        <w:t xml:space="preserve"> tests, we simulated 1,000,000 </w:t>
      </w:r>
      <w:r w:rsidR="0037078C" w:rsidRPr="009D0860">
        <w:rPr>
          <w:rFonts w:ascii="Times New Roman" w:hAnsi="Times New Roman" w:cs="Times New Roman"/>
          <w:color w:val="000000" w:themeColor="text1"/>
          <w:lang w:val="en-GB"/>
        </w:rPr>
        <w:t>samples following a standard normal distribution</w:t>
      </w:r>
      <w:r w:rsidR="000370F2" w:rsidRPr="009D0860">
        <w:rPr>
          <w:rFonts w:ascii="Times New Roman" w:hAnsi="Times New Roman" w:cs="Times New Roman"/>
          <w:color w:val="000000" w:themeColor="text1"/>
          <w:lang w:val="en-GB"/>
        </w:rPr>
        <w:t xml:space="preserve"> (Figure A1.1)</w:t>
      </w:r>
      <w:r w:rsidR="00A034B4" w:rsidRPr="009D0860">
        <w:rPr>
          <w:rFonts w:ascii="Times New Roman" w:hAnsi="Times New Roman" w:cs="Times New Roman"/>
          <w:color w:val="000000" w:themeColor="text1"/>
          <w:lang w:val="en-GB"/>
        </w:rPr>
        <w:t xml:space="preserve">, thanks to the function “rnorm” (from the package “stats”; </w:t>
      </w:r>
      <w:r w:rsidR="00A034B4" w:rsidRPr="009D0860">
        <w:rPr>
          <w:rFonts w:ascii="Times New Roman" w:hAnsi="Times New Roman" w:cs="Times New Roman"/>
          <w:color w:val="000000" w:themeColor="text1"/>
        </w:rPr>
        <w:fldChar w:fldCharType="begin"/>
      </w:r>
      <w:r w:rsidR="00916754" w:rsidRPr="009D0860">
        <w:rPr>
          <w:rFonts w:ascii="Times New Roman" w:hAnsi="Times New Roman" w:cs="Times New Roman"/>
          <w:color w:val="000000" w:themeColor="text1"/>
          <w:lang w:val="en-GB"/>
        </w:rPr>
        <w:instrText xml:space="preserve"> ADDIN ZOTERO_ITEM CSL_CITATION {"citationID":"6pct80vsi","properties":{"formattedCitation":"{\\rtf (\\uc0\\u8220{}R: The Normal Distribution,\\uc0\\u8221{} n.d.)}","plainCitation":"(“R: The Normal Distribution,” n.d.)","dontUpdate":true},"citationItems":[{"id":226,"uris":["http://zotero.org/users/local/8QKDcLlS/items/DKGN972B"],"uri":["http://zotero.org/users/local/8QKDcLlS/items/DKGN972B"],"itemData":{"id":226,"type":"webpage","title":"R: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00A034B4" w:rsidRPr="009D0860">
        <w:rPr>
          <w:rFonts w:ascii="Times New Roman" w:hAnsi="Times New Roman" w:cs="Times New Roman"/>
          <w:color w:val="000000" w:themeColor="text1"/>
        </w:rPr>
        <w:fldChar w:fldCharType="separate"/>
      </w:r>
      <w:r w:rsidR="00A034B4" w:rsidRPr="009D0860">
        <w:rPr>
          <w:rFonts w:ascii="Times New Roman" w:hAnsi="Times New Roman" w:cs="Times New Roman"/>
          <w:color w:val="000000" w:themeColor="text1"/>
          <w:lang w:val="en-GB"/>
        </w:rPr>
        <w:t xml:space="preserve">“R: The Normal Distribution,” 2016), </w:t>
      </w:r>
      <w:r w:rsidR="00A034B4" w:rsidRPr="009D0860">
        <w:rPr>
          <w:rFonts w:ascii="Times New Roman" w:hAnsi="Times New Roman" w:cs="Times New Roman"/>
          <w:color w:val="000000" w:themeColor="text1"/>
        </w:rPr>
        <w:fldChar w:fldCharType="end"/>
      </w:r>
      <w:r w:rsidR="00A034B4" w:rsidRPr="009D0860">
        <w:rPr>
          <w:rFonts w:ascii="Times New Roman" w:hAnsi="Times New Roman" w:cs="Times New Roman"/>
          <w:color w:val="000000" w:themeColor="text1"/>
          <w:lang w:val="en-GB"/>
        </w:rPr>
        <w:t>under five conditions, as a function of the sample size (10, 20, 30, 50 and 100</w:t>
      </w:r>
      <w:r w:rsidR="00241161" w:rsidRPr="009D0860">
        <w:rPr>
          <w:rFonts w:ascii="Times New Roman" w:hAnsi="Times New Roman" w:cs="Times New Roman"/>
          <w:color w:val="000000" w:themeColor="text1"/>
          <w:vertAlign w:val="superscript"/>
        </w:rPr>
        <w:footnoteReference w:id="1"/>
      </w:r>
      <w:r w:rsidR="00A034B4" w:rsidRPr="009D0860">
        <w:rPr>
          <w:rFonts w:ascii="Times New Roman" w:hAnsi="Times New Roman" w:cs="Times New Roman"/>
          <w:color w:val="000000" w:themeColor="text1"/>
          <w:lang w:val="en-GB"/>
        </w:rPr>
        <w:t>)</w:t>
      </w:r>
      <w:r w:rsidR="00D26B25" w:rsidRPr="009D0860">
        <w:rPr>
          <w:rFonts w:ascii="Times New Roman" w:hAnsi="Times New Roman" w:cs="Times New Roman"/>
          <w:color w:val="000000" w:themeColor="text1"/>
          <w:lang w:val="en-GB"/>
        </w:rPr>
        <w:t xml:space="preserve">, and </w:t>
      </w:r>
      <w:r w:rsidR="009D4C32" w:rsidRPr="009D0860">
        <w:rPr>
          <w:rFonts w:ascii="Times New Roman" w:hAnsi="Times New Roman" w:cs="Times New Roman"/>
          <w:color w:val="000000" w:themeColor="text1"/>
          <w:lang w:val="en-GB"/>
        </w:rPr>
        <w:t xml:space="preserve">we </w:t>
      </w:r>
      <w:r w:rsidR="00D26B25" w:rsidRPr="009D0860">
        <w:rPr>
          <w:rFonts w:ascii="Times New Roman" w:hAnsi="Times New Roman" w:cs="Times New Roman"/>
          <w:color w:val="000000" w:themeColor="text1"/>
          <w:lang w:val="en-GB"/>
        </w:rPr>
        <w:t>performed the four tests on simula</w:t>
      </w:r>
      <w:r w:rsidR="00ED76F2" w:rsidRPr="009D0860">
        <w:rPr>
          <w:rFonts w:ascii="Times New Roman" w:hAnsi="Times New Roman" w:cs="Times New Roman"/>
          <w:color w:val="000000" w:themeColor="text1"/>
          <w:lang w:val="en-GB"/>
        </w:rPr>
        <w:t>ted samples</w:t>
      </w:r>
      <w:r w:rsidR="00D26B25" w:rsidRPr="009D0860">
        <w:rPr>
          <w:rFonts w:ascii="Times New Roman" w:hAnsi="Times New Roman" w:cs="Times New Roman"/>
          <w:color w:val="000000" w:themeColor="text1"/>
          <w:lang w:val="en-GB"/>
        </w:rPr>
        <w:t>.</w:t>
      </w:r>
      <w:r w:rsidR="00A034B4" w:rsidRPr="009D0860">
        <w:rPr>
          <w:rFonts w:ascii="Times New Roman" w:hAnsi="Times New Roman" w:cs="Times New Roman"/>
          <w:color w:val="000000" w:themeColor="text1"/>
          <w:lang w:val="en-GB"/>
        </w:rPr>
        <w:t xml:space="preserve"> </w:t>
      </w:r>
      <w:r w:rsidR="00D26B25" w:rsidRPr="009D0860">
        <w:rPr>
          <w:rFonts w:ascii="Times New Roman" w:hAnsi="Times New Roman" w:cs="Times New Roman"/>
          <w:color w:val="000000" w:themeColor="text1"/>
          <w:lang w:val="en-GB"/>
        </w:rPr>
        <w:t xml:space="preserve">Regardless of the correction, we chose to perform the Kolmogorov-Smirnov test comparing the observed distribution to a normal distribution where mean and standard deviation are estimated by the sample, as it is done in SPSS. Two steps were repeated for each condition: in a first step, the </w:t>
      </w:r>
      <w:r w:rsidR="00D26B25" w:rsidRPr="009D0860">
        <w:rPr>
          <w:rFonts w:ascii="Times New Roman" w:hAnsi="Times New Roman" w:cs="Times New Roman"/>
          <w:i/>
          <w:color w:val="000000" w:themeColor="text1"/>
          <w:lang w:val="en-GB"/>
        </w:rPr>
        <w:t>p</w:t>
      </w:r>
      <w:r w:rsidR="00D26B25" w:rsidRPr="009D0860">
        <w:rPr>
          <w:rFonts w:ascii="Times New Roman" w:hAnsi="Times New Roman" w:cs="Times New Roman"/>
          <w:color w:val="000000" w:themeColor="text1"/>
          <w:lang w:val="en-GB"/>
        </w:rPr>
        <w:t xml:space="preserve">-values of the four tests were extracted for each dataset, and in a second step, the percent of </w:t>
      </w:r>
      <w:r w:rsidR="00D26B25" w:rsidRPr="009D0860">
        <w:rPr>
          <w:rFonts w:ascii="Times New Roman" w:hAnsi="Times New Roman" w:cs="Times New Roman"/>
          <w:i/>
          <w:color w:val="000000" w:themeColor="text1"/>
          <w:lang w:val="en-GB"/>
        </w:rPr>
        <w:t>p</w:t>
      </w:r>
      <w:r w:rsidR="00D26B25" w:rsidRPr="009D0860">
        <w:rPr>
          <w:rFonts w:ascii="Times New Roman" w:hAnsi="Times New Roman" w:cs="Times New Roman"/>
          <w:color w:val="000000" w:themeColor="text1"/>
          <w:lang w:val="en-GB"/>
        </w:rPr>
        <w:t xml:space="preserve">-values under the nominal alpha risk (5%) was computed for </w:t>
      </w:r>
      <w:r w:rsidR="003F2F3F">
        <w:rPr>
          <w:rFonts w:ascii="Times New Roman" w:hAnsi="Times New Roman" w:cs="Times New Roman"/>
          <w:color w:val="000000" w:themeColor="text1"/>
          <w:lang w:val="en-GB"/>
        </w:rPr>
        <w:t xml:space="preserve">each test and for </w:t>
      </w:r>
      <w:r w:rsidR="00D26B25" w:rsidRPr="009D0860">
        <w:rPr>
          <w:rFonts w:ascii="Times New Roman" w:hAnsi="Times New Roman" w:cs="Times New Roman"/>
          <w:color w:val="000000" w:themeColor="text1"/>
          <w:lang w:val="en-GB"/>
        </w:rPr>
        <w:t xml:space="preserve">each condition. </w:t>
      </w:r>
      <w:r w:rsidR="000370F2" w:rsidRPr="003F2F3F">
        <w:rPr>
          <w:rFonts w:ascii="Times New Roman" w:hAnsi="Times New Roman" w:cs="Times New Roman"/>
          <w:color w:val="000000" w:themeColor="text1"/>
          <w:lang w:val="en-GB"/>
        </w:rPr>
        <w:t xml:space="preserve">Results are in Table </w:t>
      </w:r>
      <w:r w:rsidR="005760AB">
        <w:rPr>
          <w:rFonts w:ascii="Times New Roman" w:hAnsi="Times New Roman" w:cs="Times New Roman"/>
          <w:color w:val="000000" w:themeColor="text1"/>
          <w:lang w:val="en-GB"/>
        </w:rPr>
        <w:t>S</w:t>
      </w:r>
      <w:r w:rsidR="000370F2" w:rsidRPr="003F2F3F">
        <w:rPr>
          <w:rFonts w:ascii="Times New Roman" w:hAnsi="Times New Roman" w:cs="Times New Roman"/>
          <w:color w:val="000000" w:themeColor="text1"/>
          <w:lang w:val="en-GB"/>
        </w:rPr>
        <w:t xml:space="preserve">1.1.  </w:t>
      </w:r>
    </w:p>
    <w:tbl>
      <w:tblPr>
        <w:tblW w:w="9091" w:type="dxa"/>
        <w:jc w:val="center"/>
        <w:tblLayout w:type="fixed"/>
        <w:tblLook w:val="04A0" w:firstRow="1" w:lastRow="0" w:firstColumn="1" w:lastColumn="0" w:noHBand="0" w:noVBand="1"/>
      </w:tblPr>
      <w:tblGrid>
        <w:gridCol w:w="9091"/>
      </w:tblGrid>
      <w:tr w:rsidR="0058741C" w:rsidRPr="009D0860" w14:paraId="0456FCEF" w14:textId="77777777" w:rsidTr="00784057">
        <w:trPr>
          <w:trHeight w:val="1359"/>
          <w:jc w:val="center"/>
        </w:trPr>
        <w:tc>
          <w:tcPr>
            <w:tcW w:w="9091" w:type="dxa"/>
          </w:tcPr>
          <w:p w14:paraId="5ADA50B4" w14:textId="6B854489" w:rsidR="009D4C32" w:rsidRPr="009D0860" w:rsidRDefault="009D4C32" w:rsidP="00034C26">
            <w:pPr>
              <w:pStyle w:val="Standard"/>
              <w:spacing w:after="0" w:line="480" w:lineRule="auto"/>
              <w:jc w:val="center"/>
              <w:rPr>
                <w:rFonts w:ascii="Times New Roman" w:hAnsi="Times New Roman"/>
                <w:color w:val="000000" w:themeColor="text1"/>
                <w:sz w:val="24"/>
                <w:szCs w:val="24"/>
              </w:rPr>
            </w:pPr>
            <w:r w:rsidRPr="009D0860">
              <w:rPr>
                <w:rFonts w:ascii="Times New Roman" w:hAnsi="Times New Roman"/>
                <w:noProof/>
                <w:color w:val="000000" w:themeColor="text1"/>
                <w:sz w:val="24"/>
                <w:szCs w:val="24"/>
                <w:lang w:val="fr-FR" w:eastAsia="fr-FR"/>
              </w:rPr>
              <w:drawing>
                <wp:inline distT="0" distB="0" distL="0" distR="0" wp14:anchorId="437C727D" wp14:editId="070A6085">
                  <wp:extent cx="2724150" cy="163443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d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0231" cy="1644078"/>
                          </a:xfrm>
                          <a:prstGeom prst="rect">
                            <a:avLst/>
                          </a:prstGeom>
                        </pic:spPr>
                      </pic:pic>
                    </a:graphicData>
                  </a:graphic>
                </wp:inline>
              </w:drawing>
            </w:r>
          </w:p>
        </w:tc>
      </w:tr>
      <w:tr w:rsidR="009D4C32" w:rsidRPr="00C90B7F" w14:paraId="542C65B2" w14:textId="77777777" w:rsidTr="00784057">
        <w:trPr>
          <w:trHeight w:val="159"/>
          <w:jc w:val="center"/>
        </w:trPr>
        <w:tc>
          <w:tcPr>
            <w:tcW w:w="9091" w:type="dxa"/>
          </w:tcPr>
          <w:p w14:paraId="183213C0" w14:textId="1A66F252" w:rsidR="009D4C32" w:rsidRPr="009D0860" w:rsidRDefault="009D4C32" w:rsidP="00034C26">
            <w:pPr>
              <w:pStyle w:val="Standard"/>
              <w:spacing w:after="0" w:line="480" w:lineRule="auto"/>
              <w:rPr>
                <w:rFonts w:ascii="Times New Roman" w:hAnsi="Times New Roman"/>
                <w:color w:val="000000" w:themeColor="text1"/>
                <w:sz w:val="24"/>
                <w:szCs w:val="24"/>
                <w:lang w:val="en-GB"/>
              </w:rPr>
            </w:pPr>
            <w:r w:rsidRPr="009D0860">
              <w:rPr>
                <w:rFonts w:ascii="Times New Roman" w:eastAsia="Times New Roman" w:hAnsi="Times New Roman"/>
                <w:i/>
                <w:iCs/>
                <w:color w:val="000000" w:themeColor="text1"/>
                <w:sz w:val="24"/>
                <w:szCs w:val="24"/>
                <w:lang w:val="en-US" w:eastAsia="fr-BE"/>
              </w:rPr>
              <w:t>Figure A1.1</w:t>
            </w:r>
            <w:r w:rsidRPr="009D0860">
              <w:rPr>
                <w:rFonts w:ascii="Times New Roman" w:eastAsia="Times New Roman" w:hAnsi="Times New Roman"/>
                <w:color w:val="000000" w:themeColor="text1"/>
                <w:sz w:val="24"/>
                <w:szCs w:val="24"/>
                <w:lang w:val="en-US" w:eastAsia="fr-BE"/>
              </w:rPr>
              <w:t xml:space="preserve">. </w:t>
            </w:r>
            <w:r w:rsidR="003F2F3F" w:rsidRPr="009D0860">
              <w:rPr>
                <w:rFonts w:ascii="Times New Roman" w:hAnsi="Times New Roman"/>
                <w:color w:val="000000" w:themeColor="text1"/>
                <w:sz w:val="24"/>
                <w:szCs w:val="24"/>
                <w:lang w:val="en-US"/>
              </w:rPr>
              <w:t>normal curve</w:t>
            </w:r>
            <w:r w:rsidRPr="009D0860">
              <w:rPr>
                <w:rFonts w:ascii="Times New Roman" w:hAnsi="Times New Roman"/>
                <w:color w:val="000000" w:themeColor="text1"/>
                <w:sz w:val="24"/>
                <w:szCs w:val="24"/>
                <w:lang w:val="en-US"/>
              </w:rPr>
              <w:t xml:space="preserve"> centered around a mean of 0, and with a standard deviation of 2.</w:t>
            </w:r>
          </w:p>
        </w:tc>
      </w:tr>
    </w:tbl>
    <w:p w14:paraId="0217BBDA" w14:textId="7405893C" w:rsidR="00D26B25" w:rsidRPr="009D0860" w:rsidRDefault="00241161"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Secondly, in order to estimate the power, we simulated 1,000,000 samples, under 25 conditions, as a function of the sample size (10, 20, 30, 50 and 100), and the distributions underlying the data</w:t>
      </w:r>
      <w:r w:rsidR="009D4C32" w:rsidRPr="009D0860">
        <w:rPr>
          <w:rFonts w:ascii="Times New Roman" w:hAnsi="Times New Roman" w:cs="Times New Roman"/>
          <w:color w:val="000000" w:themeColor="text1"/>
          <w:sz w:val="24"/>
          <w:szCs w:val="24"/>
          <w:lang w:val="en-US"/>
        </w:rPr>
        <w:t>,</w:t>
      </w:r>
      <w:r w:rsidRPr="009D0860">
        <w:rPr>
          <w:rFonts w:ascii="Times New Roman" w:hAnsi="Times New Roman" w:cs="Times New Roman"/>
          <w:color w:val="000000" w:themeColor="text1"/>
          <w:sz w:val="24"/>
          <w:szCs w:val="24"/>
          <w:lang w:val="en-US"/>
        </w:rPr>
        <w:t xml:space="preserve"> </w:t>
      </w:r>
      <w:r w:rsidR="00D26B25" w:rsidRPr="009D0860">
        <w:rPr>
          <w:rFonts w:ascii="Times New Roman" w:hAnsi="Times New Roman" w:cs="Times New Roman"/>
          <w:color w:val="000000" w:themeColor="text1"/>
          <w:sz w:val="24"/>
          <w:szCs w:val="24"/>
          <w:lang w:val="en-US"/>
        </w:rPr>
        <w:t xml:space="preserve">and </w:t>
      </w:r>
      <w:r w:rsidR="009D4C32" w:rsidRPr="009D0860">
        <w:rPr>
          <w:rFonts w:ascii="Times New Roman" w:hAnsi="Times New Roman" w:cs="Times New Roman"/>
          <w:color w:val="000000" w:themeColor="text1"/>
          <w:sz w:val="24"/>
          <w:szCs w:val="24"/>
          <w:lang w:val="en-US"/>
        </w:rPr>
        <w:t xml:space="preserve">we </w:t>
      </w:r>
      <w:r w:rsidR="00D26B25" w:rsidRPr="009D0860">
        <w:rPr>
          <w:rFonts w:ascii="Times New Roman" w:hAnsi="Times New Roman" w:cs="Times New Roman"/>
          <w:color w:val="000000" w:themeColor="text1"/>
          <w:sz w:val="24"/>
          <w:szCs w:val="24"/>
          <w:lang w:val="en-US"/>
        </w:rPr>
        <w:t>performed the four tests on simulat</w:t>
      </w:r>
      <w:r w:rsidR="007E660E" w:rsidRPr="009D0860">
        <w:rPr>
          <w:rFonts w:ascii="Times New Roman" w:hAnsi="Times New Roman" w:cs="Times New Roman"/>
          <w:color w:val="000000" w:themeColor="text1"/>
          <w:sz w:val="24"/>
          <w:szCs w:val="24"/>
          <w:lang w:val="en-US"/>
        </w:rPr>
        <w:t>ed samples</w:t>
      </w:r>
      <w:r w:rsidR="00D26B25" w:rsidRPr="009D0860">
        <w:rPr>
          <w:rFonts w:ascii="Times New Roman" w:hAnsi="Times New Roman" w:cs="Times New Roman"/>
          <w:color w:val="000000" w:themeColor="text1"/>
          <w:sz w:val="24"/>
          <w:szCs w:val="24"/>
          <w:lang w:val="en-US"/>
        </w:rPr>
        <w:t xml:space="preserve">. </w:t>
      </w:r>
      <w:r w:rsidR="007E660E" w:rsidRPr="009D0860">
        <w:rPr>
          <w:rFonts w:ascii="Times New Roman" w:hAnsi="Times New Roman" w:cs="Times New Roman"/>
          <w:color w:val="000000" w:themeColor="text1"/>
          <w:sz w:val="24"/>
          <w:szCs w:val="24"/>
          <w:lang w:val="en-US"/>
        </w:rPr>
        <w:t>As previously, r</w:t>
      </w:r>
      <w:r w:rsidR="00D26B25" w:rsidRPr="009D0860">
        <w:rPr>
          <w:rFonts w:ascii="Times New Roman" w:hAnsi="Times New Roman" w:cs="Times New Roman"/>
          <w:color w:val="000000" w:themeColor="text1"/>
          <w:sz w:val="24"/>
          <w:szCs w:val="24"/>
          <w:lang w:val="en-US"/>
        </w:rPr>
        <w:t xml:space="preserve">egardless of the correction, we chose to perform the Kolmogorov-Smirnov test comparing </w:t>
      </w:r>
      <w:r w:rsidR="00D26B25" w:rsidRPr="009D0860">
        <w:rPr>
          <w:rFonts w:ascii="Times New Roman" w:hAnsi="Times New Roman" w:cs="Times New Roman"/>
          <w:color w:val="000000" w:themeColor="text1"/>
          <w:sz w:val="24"/>
          <w:szCs w:val="24"/>
          <w:lang w:val="en-US"/>
        </w:rPr>
        <w:lastRenderedPageBreak/>
        <w:t>the observed distribution to a normal distribution where mean and standard deviation are estimated by the sample.</w:t>
      </w:r>
      <w:r w:rsidR="009D4C32" w:rsidRPr="009D0860">
        <w:rPr>
          <w:rFonts w:ascii="Times New Roman" w:hAnsi="Times New Roman" w:cs="Times New Roman"/>
          <w:color w:val="000000" w:themeColor="text1"/>
          <w:sz w:val="24"/>
          <w:szCs w:val="24"/>
          <w:lang w:val="en-US"/>
        </w:rPr>
        <w:t xml:space="preserve"> </w:t>
      </w:r>
      <w:r w:rsidR="00D26B25" w:rsidRPr="009D0860">
        <w:rPr>
          <w:rFonts w:ascii="Times New Roman" w:hAnsi="Times New Roman" w:cs="Times New Roman"/>
          <w:color w:val="000000" w:themeColor="text1"/>
          <w:sz w:val="24"/>
          <w:szCs w:val="24"/>
          <w:lang w:val="en-US"/>
        </w:rPr>
        <w:t xml:space="preserve">Two steps were repeated for each condition: in a first step, the </w:t>
      </w:r>
      <w:r w:rsidR="00D26B25" w:rsidRPr="009D0860">
        <w:rPr>
          <w:rFonts w:ascii="Times New Roman" w:hAnsi="Times New Roman" w:cs="Times New Roman"/>
          <w:i/>
          <w:color w:val="000000" w:themeColor="text1"/>
          <w:sz w:val="24"/>
          <w:szCs w:val="24"/>
          <w:lang w:val="en-US"/>
        </w:rPr>
        <w:t>p</w:t>
      </w:r>
      <w:r w:rsidR="00D26B25" w:rsidRPr="009D0860">
        <w:rPr>
          <w:rFonts w:ascii="Times New Roman" w:hAnsi="Times New Roman" w:cs="Times New Roman"/>
          <w:color w:val="000000" w:themeColor="text1"/>
          <w:sz w:val="24"/>
          <w:szCs w:val="24"/>
          <w:lang w:val="en-US"/>
        </w:rPr>
        <w:t xml:space="preserve">-values of the four tests were extracted for each dataset, and in a second step, the percent of </w:t>
      </w:r>
      <w:r w:rsidR="00D26B25" w:rsidRPr="009D0860">
        <w:rPr>
          <w:rFonts w:ascii="Times New Roman" w:hAnsi="Times New Roman" w:cs="Times New Roman"/>
          <w:i/>
          <w:color w:val="000000" w:themeColor="text1"/>
          <w:sz w:val="24"/>
          <w:szCs w:val="24"/>
          <w:lang w:val="en-US"/>
        </w:rPr>
        <w:t>p</w:t>
      </w:r>
      <w:r w:rsidR="00D26B25" w:rsidRPr="009D0860">
        <w:rPr>
          <w:rFonts w:ascii="Times New Roman" w:hAnsi="Times New Roman" w:cs="Times New Roman"/>
          <w:color w:val="000000" w:themeColor="text1"/>
          <w:sz w:val="24"/>
          <w:szCs w:val="24"/>
          <w:lang w:val="en-US"/>
        </w:rPr>
        <w:t xml:space="preserve">-values under the nominal alpha risk (5%) was computed for each </w:t>
      </w:r>
      <w:r w:rsidR="007E660E" w:rsidRPr="009D0860">
        <w:rPr>
          <w:rFonts w:ascii="Times New Roman" w:hAnsi="Times New Roman" w:cs="Times New Roman"/>
          <w:color w:val="000000" w:themeColor="text1"/>
          <w:sz w:val="24"/>
          <w:szCs w:val="24"/>
          <w:lang w:val="en-US"/>
        </w:rPr>
        <w:t xml:space="preserve">test and for each </w:t>
      </w:r>
      <w:r w:rsidR="00D26B25" w:rsidRPr="009D0860">
        <w:rPr>
          <w:rFonts w:ascii="Times New Roman" w:hAnsi="Times New Roman" w:cs="Times New Roman"/>
          <w:color w:val="000000" w:themeColor="text1"/>
          <w:sz w:val="24"/>
          <w:szCs w:val="24"/>
          <w:lang w:val="en-US"/>
        </w:rPr>
        <w:t xml:space="preserve">condition. </w:t>
      </w:r>
    </w:p>
    <w:p w14:paraId="70D523C7" w14:textId="0D72FF09" w:rsidR="00912BB0" w:rsidRPr="009D0860" w:rsidRDefault="00912BB0"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In order to generate data from different distributions, we used</w:t>
      </w:r>
      <w:r w:rsidR="00F15DEA" w:rsidRPr="009D0860">
        <w:rPr>
          <w:rFonts w:ascii="Times New Roman" w:hAnsi="Times New Roman" w:cs="Times New Roman"/>
          <w:color w:val="000000" w:themeColor="text1"/>
          <w:sz w:val="24"/>
          <w:szCs w:val="24"/>
          <w:lang w:val="en-US"/>
        </w:rPr>
        <w:t xml:space="preserve"> different</w:t>
      </w:r>
      <w:r w:rsidRPr="009D0860">
        <w:rPr>
          <w:rFonts w:ascii="Times New Roman" w:hAnsi="Times New Roman" w:cs="Times New Roman"/>
          <w:color w:val="000000" w:themeColor="text1"/>
          <w:sz w:val="24"/>
          <w:szCs w:val="24"/>
          <w:lang w:val="en-US"/>
        </w:rPr>
        <w:t xml:space="preserve"> R commands: </w:t>
      </w:r>
    </w:p>
    <w:p w14:paraId="20427AB1" w14:textId="7012103D" w:rsidR="00912BB0" w:rsidRPr="009D0860" w:rsidRDefault="009D4C32" w:rsidP="00034C26">
      <w:pPr>
        <w:pStyle w:val="Heading3"/>
        <w:spacing w:before="0" w:line="480" w:lineRule="auto"/>
        <w:ind w:firstLine="709"/>
        <w:rPr>
          <w:rFonts w:ascii="Times New Roman" w:hAnsi="Times New Roman" w:cs="Times New Roman"/>
          <w:color w:val="000000" w:themeColor="text1"/>
          <w:lang w:val="en-GB"/>
        </w:rPr>
      </w:pPr>
      <w:r w:rsidRPr="009D0860">
        <w:rPr>
          <w:rStyle w:val="Heading4Char"/>
          <w:rFonts w:ascii="Times New Roman" w:hAnsi="Times New Roman" w:cs="Times New Roman"/>
          <w:b/>
          <w:color w:val="000000" w:themeColor="text1"/>
          <w:lang w:val="en-GB"/>
        </w:rPr>
        <w:t>M</w:t>
      </w:r>
      <w:r w:rsidR="00912BB0" w:rsidRPr="009D0860">
        <w:rPr>
          <w:rStyle w:val="Heading4Char"/>
          <w:rFonts w:ascii="Times New Roman" w:hAnsi="Times New Roman" w:cs="Times New Roman"/>
          <w:b/>
          <w:color w:val="000000" w:themeColor="text1"/>
          <w:lang w:val="en-GB"/>
        </w:rPr>
        <w:t>ixed normal distribution</w:t>
      </w:r>
      <w:r w:rsidR="0037078C" w:rsidRPr="009D0860">
        <w:rPr>
          <w:rStyle w:val="Heading4Char"/>
          <w:rFonts w:ascii="Times New Roman" w:hAnsi="Times New Roman" w:cs="Times New Roman"/>
          <w:b/>
          <w:color w:val="000000" w:themeColor="text1"/>
          <w:lang w:val="en-GB"/>
        </w:rPr>
        <w:t xml:space="preserve"> (mean=0, </w:t>
      </w:r>
      <w:r w:rsidRPr="009D0860">
        <w:rPr>
          <w:rStyle w:val="Heading4Char"/>
          <w:rFonts w:ascii="Times New Roman" w:hAnsi="Times New Roman" w:cs="Times New Roman"/>
          <w:b/>
          <w:color w:val="000000" w:themeColor="text1"/>
          <w:lang w:val="en-GB"/>
        </w:rPr>
        <w:t>SD</w:t>
      </w:r>
      <w:r w:rsidR="0037078C" w:rsidRPr="009D0860">
        <w:rPr>
          <w:rStyle w:val="Heading4Char"/>
          <w:rFonts w:ascii="Times New Roman" w:hAnsi="Times New Roman" w:cs="Times New Roman"/>
          <w:b/>
          <w:color w:val="000000" w:themeColor="text1"/>
          <w:lang w:val="en-GB"/>
        </w:rPr>
        <w:t>=1; Figure A1.2)</w:t>
      </w:r>
      <w:r w:rsidRPr="009D0860">
        <w:rPr>
          <w:rStyle w:val="Heading4Char"/>
          <w:rFonts w:ascii="Times New Roman" w:hAnsi="Times New Roman" w:cs="Times New Roman"/>
          <w:b/>
          <w:color w:val="000000" w:themeColor="text1"/>
          <w:lang w:val="en-GB"/>
        </w:rPr>
        <w:t>.</w:t>
      </w:r>
      <w:r w:rsidR="00A95BFB" w:rsidRPr="009D0860">
        <w:rPr>
          <w:rFonts w:ascii="Times New Roman" w:hAnsi="Times New Roman" w:cs="Times New Roman"/>
          <w:b/>
          <w:color w:val="000000" w:themeColor="text1"/>
          <w:lang w:val="en-US"/>
        </w:rPr>
        <w:t xml:space="preserve"> </w:t>
      </w:r>
      <w:r w:rsidRPr="009D0860">
        <w:rPr>
          <w:rFonts w:ascii="Times New Roman" w:hAnsi="Times New Roman" w:cs="Times New Roman"/>
          <w:color w:val="000000" w:themeColor="text1"/>
          <w:lang w:val="en-GB"/>
        </w:rPr>
        <w:t>I</w:t>
      </w:r>
      <w:r w:rsidR="00912BB0" w:rsidRPr="009D0860">
        <w:rPr>
          <w:rFonts w:ascii="Times New Roman" w:hAnsi="Times New Roman" w:cs="Times New Roman"/>
          <w:color w:val="000000" w:themeColor="text1"/>
          <w:lang w:val="en-GB"/>
        </w:rPr>
        <w:t xml:space="preserve">n order to assess the power of </w:t>
      </w:r>
      <w:r w:rsidR="00633960" w:rsidRPr="009D0860">
        <w:rPr>
          <w:rFonts w:ascii="Times New Roman" w:hAnsi="Times New Roman" w:cs="Times New Roman"/>
          <w:color w:val="000000" w:themeColor="text1"/>
          <w:lang w:val="en-GB"/>
        </w:rPr>
        <w:t>all</w:t>
      </w:r>
      <w:r w:rsidR="00912BB0" w:rsidRPr="009D0860">
        <w:rPr>
          <w:rFonts w:ascii="Times New Roman" w:hAnsi="Times New Roman" w:cs="Times New Roman"/>
          <w:color w:val="000000" w:themeColor="text1"/>
          <w:lang w:val="en-GB"/>
        </w:rPr>
        <w:t xml:space="preserve"> tests when data are extracted from a mixed normal distribution, where P(X~N(0,</w:t>
      </w:r>
      <w:r w:rsidR="008B7F71" w:rsidRPr="009D0860">
        <w:rPr>
          <w:rFonts w:ascii="Times New Roman" w:hAnsi="Times New Roman" w:cs="Times New Roman"/>
          <w:color w:val="000000" w:themeColor="text1"/>
          <w:lang w:val="en-GB"/>
        </w:rPr>
        <w:t>2.53</w:t>
      </w:r>
      <w:r w:rsidR="00912BB0" w:rsidRPr="009D0860">
        <w:rPr>
          <w:rFonts w:ascii="Times New Roman" w:hAnsi="Times New Roman" w:cs="Times New Roman"/>
          <w:color w:val="000000" w:themeColor="text1"/>
          <w:lang w:val="en-GB"/>
        </w:rPr>
        <w:t>))= .9 and P(X~N(0,</w:t>
      </w:r>
      <w:r w:rsidR="008B7F71" w:rsidRPr="009D0860">
        <w:rPr>
          <w:rFonts w:ascii="Times New Roman" w:hAnsi="Times New Roman" w:cs="Times New Roman"/>
          <w:color w:val="000000" w:themeColor="text1"/>
          <w:lang w:val="en-GB"/>
        </w:rPr>
        <w:t>.6325</w:t>
      </w:r>
      <w:r w:rsidR="00912BB0" w:rsidRPr="009D0860">
        <w:rPr>
          <w:rFonts w:ascii="Times New Roman" w:hAnsi="Times New Roman" w:cs="Times New Roman"/>
          <w:color w:val="000000" w:themeColor="text1"/>
          <w:lang w:val="en-GB"/>
        </w:rPr>
        <w:t xml:space="preserve">))= .1, </w:t>
      </w:r>
      <w:r w:rsidR="00C72FF9" w:rsidRPr="009D0860">
        <w:rPr>
          <w:rFonts w:ascii="Times New Roman" w:hAnsi="Times New Roman" w:cs="Times New Roman"/>
          <w:color w:val="000000" w:themeColor="text1"/>
          <w:lang w:val="en-GB"/>
        </w:rPr>
        <w:t xml:space="preserve">conducting to a mixed normal distribution where mean = 0 and </w:t>
      </w:r>
      <w:r w:rsidR="00AF6E9B" w:rsidRPr="009D0860">
        <w:rPr>
          <w:rFonts w:ascii="Times New Roman" w:hAnsi="Times New Roman" w:cs="Times New Roman"/>
          <w:i/>
          <w:color w:val="000000" w:themeColor="text1"/>
          <w:lang w:val="en-GB"/>
        </w:rPr>
        <w:t>SD</w:t>
      </w:r>
      <w:r w:rsidR="00C72FF9" w:rsidRPr="009D0860">
        <w:rPr>
          <w:rFonts w:ascii="Times New Roman" w:hAnsi="Times New Roman" w:cs="Times New Roman"/>
          <w:color w:val="000000" w:themeColor="text1"/>
          <w:lang w:val="en-GB"/>
        </w:rPr>
        <w:t xml:space="preserve"> = 1, with a kurtosis of 12.80, </w:t>
      </w:r>
      <w:r w:rsidR="00912BB0" w:rsidRPr="009D0860">
        <w:rPr>
          <w:rFonts w:ascii="Times New Roman" w:hAnsi="Times New Roman" w:cs="Times New Roman"/>
          <w:color w:val="000000" w:themeColor="text1"/>
          <w:lang w:val="en-GB"/>
        </w:rPr>
        <w:t xml:space="preserve">data were generated by means of the function “rmixnorm” (from the package “bda”; </w:t>
      </w:r>
      <w:r w:rsidR="00912BB0" w:rsidRPr="009D0860">
        <w:rPr>
          <w:rFonts w:ascii="Times New Roman" w:hAnsi="Times New Roman" w:cs="Times New Roman"/>
          <w:color w:val="000000" w:themeColor="text1"/>
        </w:rPr>
        <w:fldChar w:fldCharType="begin"/>
      </w:r>
      <w:r w:rsidR="00912BB0" w:rsidRPr="009D0860">
        <w:rPr>
          <w:rFonts w:ascii="Times New Roman" w:hAnsi="Times New Roman" w:cs="Times New Roman"/>
          <w:color w:val="000000" w:themeColor="text1"/>
          <w:lang w:val="en-GB"/>
        </w:rPr>
        <w:instrText xml:space="preserve"> ADDIN ZOTERO_ITEM CSL_CITATION {"citationID":"a291acoqkqj","properties":{"formattedCitation":"(Wang &amp; Wang, 2015)","plainCitation":"(Wang &amp; Wang, 2015)"},"citationItems":[{"id":6,"uris":["http://zotero.org/users/local/RGeccgom/items/DJG3SISQ"],"uri":["http://zotero.org/users/local/RGeccgom/items/DJG3SISQ"],"itemData":{"id":6,"type":"article-journal","title":"Package ‘bda’","source":"Google Scholar","URL":"http://ftp.cs.pu.edu.tw/network/CRAN/web/packages/bda/bda.pdf","author":[{"family":"Wang","given":"Bin"},{"family":"Wang","given":"Maintainer Bin"}],"issued":{"date-parts":[["2015"]]},"accessed":{"date-parts":[["2017",9,19]]}}}],"schema":"https://github.com/citation-style-language/schema/raw/master/csl-citation.json"} </w:instrText>
      </w:r>
      <w:r w:rsidR="00912BB0" w:rsidRPr="009D0860">
        <w:rPr>
          <w:rFonts w:ascii="Times New Roman" w:hAnsi="Times New Roman" w:cs="Times New Roman"/>
          <w:color w:val="000000" w:themeColor="text1"/>
        </w:rPr>
        <w:fldChar w:fldCharType="separate"/>
      </w:r>
      <w:r w:rsidR="00912BB0" w:rsidRPr="009D0860">
        <w:rPr>
          <w:rFonts w:ascii="Times New Roman" w:hAnsi="Times New Roman" w:cs="Times New Roman"/>
          <w:color w:val="000000" w:themeColor="text1"/>
          <w:lang w:val="en-GB"/>
        </w:rPr>
        <w:t>Wang &amp; Wang, 2015</w:t>
      </w:r>
      <w:r w:rsidR="00912BB0" w:rsidRPr="009D0860">
        <w:rPr>
          <w:rFonts w:ascii="Times New Roman" w:hAnsi="Times New Roman" w:cs="Times New Roman"/>
          <w:color w:val="000000" w:themeColor="text1"/>
        </w:rPr>
        <w:fldChar w:fldCharType="end"/>
      </w:r>
      <w:r w:rsidR="00912BB0" w:rsidRPr="009D0860">
        <w:rPr>
          <w:rFonts w:ascii="Times New Roman" w:hAnsi="Times New Roman" w:cs="Times New Roman"/>
          <w:color w:val="000000" w:themeColor="text1"/>
          <w:lang w:val="en-GB"/>
        </w:rPr>
        <w:t xml:space="preserve">).  Results are in </w:t>
      </w:r>
      <w:r w:rsidR="005760AB">
        <w:rPr>
          <w:rFonts w:ascii="Times New Roman" w:hAnsi="Times New Roman" w:cs="Times New Roman"/>
          <w:color w:val="000000" w:themeColor="text1"/>
          <w:lang w:val="en-GB"/>
        </w:rPr>
        <w:t>Table S1</w:t>
      </w:r>
      <w:r w:rsidR="00912BB0" w:rsidRPr="009D0860">
        <w:rPr>
          <w:rFonts w:ascii="Times New Roman" w:hAnsi="Times New Roman" w:cs="Times New Roman"/>
          <w:color w:val="000000" w:themeColor="text1"/>
          <w:lang w:val="en-GB"/>
        </w:rPr>
        <w:t>.2</w:t>
      </w:r>
      <w:r w:rsidR="009B4583" w:rsidRPr="009D0860">
        <w:rPr>
          <w:rFonts w:ascii="Times New Roman" w:hAnsi="Times New Roman" w:cs="Times New Roman"/>
          <w:color w:val="000000" w:themeColor="text1"/>
          <w:lang w:val="en-GB"/>
        </w:rPr>
        <w:t>.</w:t>
      </w:r>
      <w:r w:rsidR="00912BB0" w:rsidRPr="009D0860">
        <w:rPr>
          <w:rFonts w:ascii="Times New Roman" w:hAnsi="Times New Roman" w:cs="Times New Roman"/>
          <w:color w:val="000000" w:themeColor="text1"/>
          <w:lang w:val="en-GB"/>
        </w:rPr>
        <w:t xml:space="preserve">       </w:t>
      </w:r>
    </w:p>
    <w:tbl>
      <w:tblPr>
        <w:tblW w:w="9091" w:type="dxa"/>
        <w:jc w:val="center"/>
        <w:tblLayout w:type="fixed"/>
        <w:tblLook w:val="04A0" w:firstRow="1" w:lastRow="0" w:firstColumn="1" w:lastColumn="0" w:noHBand="0" w:noVBand="1"/>
      </w:tblPr>
      <w:tblGrid>
        <w:gridCol w:w="9091"/>
      </w:tblGrid>
      <w:tr w:rsidR="0058741C" w:rsidRPr="009D0860" w14:paraId="03144D92" w14:textId="77777777" w:rsidTr="0043556B">
        <w:trPr>
          <w:trHeight w:val="1359"/>
          <w:jc w:val="center"/>
        </w:trPr>
        <w:tc>
          <w:tcPr>
            <w:tcW w:w="9091" w:type="dxa"/>
          </w:tcPr>
          <w:p w14:paraId="2DFDF7B3" w14:textId="32FE7B56" w:rsidR="00784057" w:rsidRPr="009D0860" w:rsidRDefault="00784057" w:rsidP="00034C26">
            <w:pPr>
              <w:pStyle w:val="Standard"/>
              <w:spacing w:after="0" w:line="480" w:lineRule="auto"/>
              <w:jc w:val="center"/>
              <w:rPr>
                <w:rFonts w:ascii="Times New Roman" w:hAnsi="Times New Roman"/>
                <w:color w:val="000000" w:themeColor="text1"/>
                <w:sz w:val="24"/>
                <w:szCs w:val="24"/>
              </w:rPr>
            </w:pPr>
            <w:r w:rsidRPr="009D0860">
              <w:rPr>
                <w:rFonts w:ascii="Times New Roman" w:hAnsi="Times New Roman"/>
                <w:noProof/>
                <w:color w:val="000000" w:themeColor="text1"/>
                <w:sz w:val="24"/>
                <w:szCs w:val="24"/>
                <w:lang w:val="fr-FR" w:eastAsia="fr-FR"/>
              </w:rPr>
              <w:drawing>
                <wp:inline distT="0" distB="0" distL="0" distR="0" wp14:anchorId="7677EAF8" wp14:editId="6B507C0A">
                  <wp:extent cx="2641600" cy="1584902"/>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x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0668" cy="1614342"/>
                          </a:xfrm>
                          <a:prstGeom prst="rect">
                            <a:avLst/>
                          </a:prstGeom>
                        </pic:spPr>
                      </pic:pic>
                    </a:graphicData>
                  </a:graphic>
                </wp:inline>
              </w:drawing>
            </w:r>
          </w:p>
        </w:tc>
      </w:tr>
      <w:tr w:rsidR="0058741C" w:rsidRPr="00C90B7F" w14:paraId="739FD08E" w14:textId="77777777" w:rsidTr="0043556B">
        <w:trPr>
          <w:trHeight w:val="159"/>
          <w:jc w:val="center"/>
        </w:trPr>
        <w:tc>
          <w:tcPr>
            <w:tcW w:w="9091" w:type="dxa"/>
          </w:tcPr>
          <w:p w14:paraId="3CF08EB7" w14:textId="60478AE9" w:rsidR="00784057" w:rsidRPr="009D0860" w:rsidRDefault="00784057" w:rsidP="00034C26">
            <w:pPr>
              <w:pStyle w:val="Standard"/>
              <w:spacing w:after="0" w:line="480" w:lineRule="auto"/>
              <w:rPr>
                <w:rFonts w:ascii="Times New Roman" w:hAnsi="Times New Roman"/>
                <w:color w:val="000000" w:themeColor="text1"/>
                <w:sz w:val="24"/>
                <w:szCs w:val="24"/>
                <w:lang w:val="en-GB"/>
              </w:rPr>
            </w:pPr>
            <w:r w:rsidRPr="009D0860">
              <w:rPr>
                <w:rFonts w:ascii="Times New Roman" w:eastAsia="Times New Roman" w:hAnsi="Times New Roman"/>
                <w:i/>
                <w:iCs/>
                <w:color w:val="000000" w:themeColor="text1"/>
                <w:sz w:val="24"/>
                <w:szCs w:val="24"/>
                <w:lang w:val="en-US" w:eastAsia="fr-BE"/>
              </w:rPr>
              <w:t>Figure A1.2</w:t>
            </w:r>
            <w:r w:rsidRPr="009D0860">
              <w:rPr>
                <w:rFonts w:ascii="Times New Roman" w:eastAsia="Times New Roman" w:hAnsi="Times New Roman"/>
                <w:color w:val="000000" w:themeColor="text1"/>
                <w:sz w:val="24"/>
                <w:szCs w:val="24"/>
                <w:lang w:val="en-US" w:eastAsia="fr-BE"/>
              </w:rPr>
              <w:t xml:space="preserve">. </w:t>
            </w:r>
            <w:r w:rsidRPr="009D0860">
              <w:rPr>
                <w:rFonts w:ascii="Times New Roman" w:hAnsi="Times New Roman"/>
                <w:color w:val="000000" w:themeColor="text1"/>
                <w:sz w:val="24"/>
                <w:szCs w:val="24"/>
                <w:lang w:val="en-US"/>
              </w:rPr>
              <w:t xml:space="preserve">distributions where mean = 0 and </w:t>
            </w:r>
            <w:r w:rsidRPr="009D0860">
              <w:rPr>
                <w:rFonts w:ascii="Times New Roman" w:hAnsi="Times New Roman"/>
                <w:i/>
                <w:color w:val="000000" w:themeColor="text1"/>
                <w:sz w:val="24"/>
                <w:szCs w:val="24"/>
                <w:lang w:val="en-US"/>
              </w:rPr>
              <w:t>SD</w:t>
            </w:r>
            <w:r w:rsidRPr="009D0860">
              <w:rPr>
                <w:rFonts w:ascii="Times New Roman" w:hAnsi="Times New Roman"/>
                <w:color w:val="000000" w:themeColor="text1"/>
                <w:sz w:val="24"/>
                <w:szCs w:val="24"/>
                <w:lang w:val="en-US"/>
              </w:rPr>
              <w:t xml:space="preserve"> = 1, as a function of the distribution underlying the data (Mixed normal distribution vs normal)</w:t>
            </w:r>
          </w:p>
        </w:tc>
      </w:tr>
    </w:tbl>
    <w:p w14:paraId="5805CBE8" w14:textId="002E9D85" w:rsidR="00784057" w:rsidRPr="009D0860" w:rsidRDefault="008E3A6B" w:rsidP="00034C26">
      <w:pPr>
        <w:pStyle w:val="Heading3"/>
        <w:spacing w:before="0" w:line="480" w:lineRule="auto"/>
        <w:ind w:firstLine="709"/>
        <w:rPr>
          <w:rFonts w:ascii="Times New Roman" w:hAnsi="Times New Roman" w:cs="Times New Roman"/>
          <w:color w:val="000000" w:themeColor="text1"/>
          <w:lang w:val="en-GB"/>
        </w:rPr>
      </w:pPr>
      <w:r w:rsidRPr="009D0860">
        <w:rPr>
          <w:rStyle w:val="Heading4Char"/>
          <w:rFonts w:ascii="Times New Roman" w:hAnsi="Times New Roman" w:cs="Times New Roman"/>
          <w:b/>
          <w:color w:val="000000" w:themeColor="text1"/>
          <w:lang w:val="en-GB"/>
        </w:rPr>
        <w:lastRenderedPageBreak/>
        <w:t xml:space="preserve">Uniform distribution (mean=0, </w:t>
      </w:r>
      <w:r w:rsidR="009D4C32" w:rsidRPr="009D0860">
        <w:rPr>
          <w:rStyle w:val="Heading4Char"/>
          <w:rFonts w:ascii="Times New Roman" w:hAnsi="Times New Roman" w:cs="Times New Roman"/>
          <w:b/>
          <w:color w:val="000000" w:themeColor="text1"/>
          <w:lang w:val="en-GB"/>
        </w:rPr>
        <w:t>SD</w:t>
      </w:r>
      <w:r w:rsidRPr="009D0860">
        <w:rPr>
          <w:rStyle w:val="Heading4Char"/>
          <w:rFonts w:ascii="Times New Roman" w:hAnsi="Times New Roman" w:cs="Times New Roman"/>
          <w:b/>
          <w:color w:val="000000" w:themeColor="text1"/>
          <w:lang w:val="en-GB"/>
        </w:rPr>
        <w:t>=1; Figure A1.3)</w:t>
      </w:r>
      <w:r w:rsidR="00784057" w:rsidRPr="009D0860">
        <w:rPr>
          <w:rStyle w:val="Heading4Char"/>
          <w:rFonts w:ascii="Times New Roman" w:hAnsi="Times New Roman" w:cs="Times New Roman"/>
          <w:b/>
          <w:color w:val="000000" w:themeColor="text1"/>
          <w:lang w:val="en-GB"/>
        </w:rPr>
        <w:t>.</w:t>
      </w:r>
      <w:r w:rsidRPr="009D0860">
        <w:rPr>
          <w:rFonts w:ascii="Times New Roman" w:hAnsi="Times New Roman" w:cs="Times New Roman"/>
          <w:b/>
          <w:color w:val="000000" w:themeColor="text1"/>
          <w:lang w:val="en-US"/>
        </w:rPr>
        <w:t xml:space="preserve">  </w:t>
      </w:r>
      <w:r w:rsidRPr="009D0860">
        <w:rPr>
          <w:rFonts w:ascii="Times New Roman" w:hAnsi="Times New Roman" w:cs="Times New Roman"/>
          <w:color w:val="000000" w:themeColor="text1"/>
          <w:lang w:val="en-GB"/>
        </w:rPr>
        <w:t xml:space="preserve">In order to assess the power of </w:t>
      </w:r>
      <w:r w:rsidR="00633960" w:rsidRPr="009D0860">
        <w:rPr>
          <w:rFonts w:ascii="Times New Roman" w:hAnsi="Times New Roman" w:cs="Times New Roman"/>
          <w:color w:val="000000" w:themeColor="text1"/>
          <w:lang w:val="en-GB"/>
        </w:rPr>
        <w:t>all</w:t>
      </w:r>
      <w:r w:rsidRPr="009D0860">
        <w:rPr>
          <w:rFonts w:ascii="Times New Roman" w:hAnsi="Times New Roman" w:cs="Times New Roman"/>
          <w:color w:val="000000" w:themeColor="text1"/>
          <w:lang w:val="en-GB"/>
        </w:rPr>
        <w:t xml:space="preserve"> tests when data are extracted from a uniform distribution, data were generated by means of the function “runif” (from the package “stats”; </w:t>
      </w:r>
      <w:r w:rsidRPr="009D0860">
        <w:rPr>
          <w:rFonts w:ascii="Times New Roman" w:hAnsi="Times New Roman" w:cs="Times New Roman"/>
          <w:color w:val="000000" w:themeColor="text1"/>
        </w:rPr>
        <w:fldChar w:fldCharType="begin"/>
      </w:r>
      <w:r w:rsidR="00916754" w:rsidRPr="009D0860">
        <w:rPr>
          <w:rFonts w:ascii="Times New Roman" w:hAnsi="Times New Roman" w:cs="Times New Roman"/>
          <w:color w:val="000000" w:themeColor="text1"/>
          <w:lang w:val="en-GB"/>
        </w:rPr>
        <w:instrText xml:space="preserve"> ADDIN ZOTERO_ITEM CSL_CITATION {"citationID":"1hgllsbe2l","properties":{"formattedCitation":"{\\rtf (\\uc0\\u8220{}R: The Uniform Distribution,\\uc0\\u8221{} n.d.)}","plainCitation":"(“R: The Uniform Distribution,” n.d.)","dontUpdate":true},"citationItems":[{"id":243,"uris":["http://zotero.org/users/local/8QKDcLlS/items/X2594445"],"uri":["http://zotero.org/users/local/8QKDcLlS/items/X2594445"],"itemData":{"id":243,"type":"webpage","title":"R: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9D0860">
        <w:rPr>
          <w:rFonts w:ascii="Times New Roman" w:hAnsi="Times New Roman" w:cs="Times New Roman"/>
          <w:color w:val="000000" w:themeColor="text1"/>
        </w:rPr>
        <w:fldChar w:fldCharType="separate"/>
      </w:r>
      <w:r w:rsidRPr="009D0860">
        <w:rPr>
          <w:rFonts w:ascii="Times New Roman" w:hAnsi="Times New Roman" w:cs="Times New Roman"/>
          <w:color w:val="000000" w:themeColor="text1"/>
          <w:lang w:val="en-GB"/>
        </w:rPr>
        <w:t>“R: The Uniform Distribution,” 2016)</w:t>
      </w:r>
      <w:r w:rsidRPr="009D0860">
        <w:rPr>
          <w:rFonts w:ascii="Times New Roman" w:hAnsi="Times New Roman" w:cs="Times New Roman"/>
          <w:color w:val="000000" w:themeColor="text1"/>
        </w:rPr>
        <w:fldChar w:fldCharType="end"/>
      </w:r>
      <w:r w:rsidRPr="009D0860">
        <w:rPr>
          <w:rFonts w:ascii="Times New Roman" w:hAnsi="Times New Roman" w:cs="Times New Roman"/>
          <w:color w:val="000000" w:themeColor="text1"/>
          <w:lang w:val="en-GB"/>
        </w:rPr>
        <w:t xml:space="preserve">. Results are in </w:t>
      </w:r>
      <w:r w:rsidR="005760AB">
        <w:rPr>
          <w:rFonts w:ascii="Times New Roman" w:hAnsi="Times New Roman" w:cs="Times New Roman"/>
          <w:color w:val="000000" w:themeColor="text1"/>
          <w:lang w:val="en-GB"/>
        </w:rPr>
        <w:t>Table S1</w:t>
      </w:r>
      <w:r w:rsidRPr="009D0860">
        <w:rPr>
          <w:rFonts w:ascii="Times New Roman" w:hAnsi="Times New Roman" w:cs="Times New Roman"/>
          <w:color w:val="000000" w:themeColor="text1"/>
          <w:lang w:val="en-GB"/>
        </w:rPr>
        <w:t>.3.</w:t>
      </w:r>
    </w:p>
    <w:tbl>
      <w:tblPr>
        <w:tblW w:w="9091" w:type="dxa"/>
        <w:jc w:val="center"/>
        <w:tblLayout w:type="fixed"/>
        <w:tblLook w:val="04A0" w:firstRow="1" w:lastRow="0" w:firstColumn="1" w:lastColumn="0" w:noHBand="0" w:noVBand="1"/>
      </w:tblPr>
      <w:tblGrid>
        <w:gridCol w:w="9091"/>
      </w:tblGrid>
      <w:tr w:rsidR="0058741C" w:rsidRPr="009D0860" w14:paraId="2A1839BD" w14:textId="77777777" w:rsidTr="0043556B">
        <w:trPr>
          <w:trHeight w:val="1359"/>
          <w:jc w:val="center"/>
        </w:trPr>
        <w:tc>
          <w:tcPr>
            <w:tcW w:w="9091" w:type="dxa"/>
          </w:tcPr>
          <w:p w14:paraId="445C7599" w14:textId="136CC91A" w:rsidR="00784057" w:rsidRPr="009D0860" w:rsidRDefault="00784057" w:rsidP="00034C26">
            <w:pPr>
              <w:pStyle w:val="Standard"/>
              <w:spacing w:after="0" w:line="480" w:lineRule="auto"/>
              <w:jc w:val="center"/>
              <w:rPr>
                <w:rFonts w:ascii="Times New Roman" w:hAnsi="Times New Roman"/>
                <w:color w:val="000000" w:themeColor="text1"/>
                <w:sz w:val="24"/>
                <w:szCs w:val="24"/>
              </w:rPr>
            </w:pPr>
            <w:r w:rsidRPr="009D0860">
              <w:rPr>
                <w:rFonts w:ascii="Times New Roman" w:hAnsi="Times New Roman"/>
                <w:color w:val="000000" w:themeColor="text1"/>
                <w:sz w:val="24"/>
                <w:szCs w:val="24"/>
                <w:lang w:val="en-US"/>
              </w:rPr>
              <w:br w:type="page"/>
            </w:r>
            <w:r w:rsidRPr="009D0860">
              <w:rPr>
                <w:rFonts w:ascii="Times New Roman" w:hAnsi="Times New Roman"/>
                <w:noProof/>
                <w:color w:val="000000" w:themeColor="text1"/>
                <w:sz w:val="24"/>
                <w:szCs w:val="24"/>
                <w:lang w:val="fr-FR" w:eastAsia="fr-FR"/>
              </w:rPr>
              <w:drawing>
                <wp:inline distT="0" distB="0" distL="0" distR="0" wp14:anchorId="208AE213" wp14:editId="3A43021B">
                  <wp:extent cx="2654300" cy="1592523"/>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4616" cy="1616712"/>
                          </a:xfrm>
                          <a:prstGeom prst="rect">
                            <a:avLst/>
                          </a:prstGeom>
                        </pic:spPr>
                      </pic:pic>
                    </a:graphicData>
                  </a:graphic>
                </wp:inline>
              </w:drawing>
            </w:r>
          </w:p>
        </w:tc>
      </w:tr>
      <w:tr w:rsidR="0058741C" w:rsidRPr="00C90B7F" w14:paraId="0708131B" w14:textId="77777777" w:rsidTr="0043556B">
        <w:trPr>
          <w:trHeight w:val="159"/>
          <w:jc w:val="center"/>
        </w:trPr>
        <w:tc>
          <w:tcPr>
            <w:tcW w:w="9091" w:type="dxa"/>
          </w:tcPr>
          <w:p w14:paraId="7E6BC240" w14:textId="3FE3D5AF" w:rsidR="00784057" w:rsidRPr="009D0860" w:rsidRDefault="00784057" w:rsidP="00034C26">
            <w:pPr>
              <w:pStyle w:val="Standard"/>
              <w:spacing w:after="0" w:line="480" w:lineRule="auto"/>
              <w:rPr>
                <w:rFonts w:ascii="Times New Roman" w:hAnsi="Times New Roman"/>
                <w:color w:val="000000" w:themeColor="text1"/>
                <w:sz w:val="24"/>
                <w:szCs w:val="24"/>
                <w:lang w:val="en-GB"/>
              </w:rPr>
            </w:pPr>
            <w:r w:rsidRPr="009D0860">
              <w:rPr>
                <w:rFonts w:ascii="Times New Roman" w:eastAsia="Times New Roman" w:hAnsi="Times New Roman"/>
                <w:i/>
                <w:iCs/>
                <w:color w:val="000000" w:themeColor="text1"/>
                <w:sz w:val="24"/>
                <w:szCs w:val="24"/>
                <w:lang w:val="en-US" w:eastAsia="fr-BE"/>
              </w:rPr>
              <w:t>Figure A1.3</w:t>
            </w:r>
            <w:r w:rsidRPr="009D0860">
              <w:rPr>
                <w:rFonts w:ascii="Times New Roman" w:eastAsia="Times New Roman" w:hAnsi="Times New Roman"/>
                <w:color w:val="000000" w:themeColor="text1"/>
                <w:sz w:val="24"/>
                <w:szCs w:val="24"/>
                <w:lang w:val="en-US" w:eastAsia="fr-BE"/>
              </w:rPr>
              <w:t>.</w:t>
            </w:r>
            <w:r w:rsidRPr="009D0860">
              <w:rPr>
                <w:rFonts w:ascii="Times New Roman" w:hAnsi="Times New Roman"/>
                <w:color w:val="000000" w:themeColor="text1"/>
                <w:sz w:val="24"/>
                <w:szCs w:val="24"/>
                <w:lang w:val="en-US"/>
              </w:rPr>
              <w:t xml:space="preserve"> Distributions where mean = 0 and </w:t>
            </w:r>
            <w:r w:rsidR="00AF6E9B" w:rsidRPr="009D0860">
              <w:rPr>
                <w:rFonts w:ascii="Times New Roman" w:hAnsi="Times New Roman"/>
                <w:i/>
                <w:color w:val="000000" w:themeColor="text1"/>
                <w:sz w:val="24"/>
                <w:szCs w:val="24"/>
                <w:lang w:val="en-US"/>
              </w:rPr>
              <w:t>SD</w:t>
            </w:r>
            <w:r w:rsidRPr="009D0860">
              <w:rPr>
                <w:rFonts w:ascii="Times New Roman" w:hAnsi="Times New Roman"/>
                <w:color w:val="000000" w:themeColor="text1"/>
                <w:sz w:val="24"/>
                <w:szCs w:val="24"/>
                <w:lang w:val="en-US"/>
              </w:rPr>
              <w:t xml:space="preserve"> = 1, as a function of the distribution underlying the data (uniform vs normal)</w:t>
            </w:r>
          </w:p>
        </w:tc>
      </w:tr>
    </w:tbl>
    <w:p w14:paraId="3E2F794E" w14:textId="7C9C8D88" w:rsidR="008E3A6B" w:rsidRPr="009D0860" w:rsidRDefault="008E3A6B" w:rsidP="00034C26">
      <w:pPr>
        <w:pStyle w:val="Heading3"/>
        <w:spacing w:before="0" w:line="480" w:lineRule="auto"/>
        <w:ind w:firstLine="709"/>
        <w:rPr>
          <w:rFonts w:ascii="Times New Roman" w:hAnsi="Times New Roman" w:cs="Times New Roman"/>
          <w:color w:val="000000" w:themeColor="text1"/>
          <w:lang w:val="en-GB"/>
        </w:rPr>
      </w:pPr>
      <w:r w:rsidRPr="009D0860">
        <w:rPr>
          <w:rStyle w:val="Heading4Char"/>
          <w:rFonts w:ascii="Times New Roman" w:hAnsi="Times New Roman" w:cs="Times New Roman"/>
          <w:b/>
          <w:color w:val="000000" w:themeColor="text1"/>
          <w:lang w:val="en-GB"/>
        </w:rPr>
        <w:t xml:space="preserve">Normal skewed distribution with positive skewness of +0.99 (mean=0, </w:t>
      </w:r>
      <w:r w:rsidR="009D4C32" w:rsidRPr="009D0860">
        <w:rPr>
          <w:rStyle w:val="Heading4Char"/>
          <w:rFonts w:ascii="Times New Roman" w:hAnsi="Times New Roman" w:cs="Times New Roman"/>
          <w:b/>
          <w:color w:val="000000" w:themeColor="text1"/>
          <w:lang w:val="en-GB"/>
        </w:rPr>
        <w:t>SD</w:t>
      </w:r>
      <w:r w:rsidRPr="009D0860">
        <w:rPr>
          <w:rStyle w:val="Heading4Char"/>
          <w:rFonts w:ascii="Times New Roman" w:hAnsi="Times New Roman" w:cs="Times New Roman"/>
          <w:b/>
          <w:color w:val="000000" w:themeColor="text1"/>
          <w:lang w:val="en-GB"/>
        </w:rPr>
        <w:t>=1; Figure A1.4)</w:t>
      </w:r>
      <w:r w:rsidR="00784057" w:rsidRPr="009D0860">
        <w:rPr>
          <w:rStyle w:val="Heading4Char"/>
          <w:rFonts w:ascii="Times New Roman" w:hAnsi="Times New Roman" w:cs="Times New Roman"/>
          <w:b/>
          <w:color w:val="000000" w:themeColor="text1"/>
          <w:lang w:val="en-GB"/>
        </w:rPr>
        <w:t>.</w:t>
      </w:r>
      <w:r w:rsidR="00A95BFB" w:rsidRPr="009D0860">
        <w:rPr>
          <w:rFonts w:ascii="Times New Roman" w:hAnsi="Times New Roman" w:cs="Times New Roman"/>
          <w:b/>
          <w:color w:val="000000" w:themeColor="text1"/>
          <w:lang w:val="en-US"/>
        </w:rPr>
        <w:t xml:space="preserve"> </w:t>
      </w:r>
      <w:r w:rsidRPr="009D0860">
        <w:rPr>
          <w:rFonts w:ascii="Times New Roman" w:hAnsi="Times New Roman" w:cs="Times New Roman"/>
          <w:color w:val="000000" w:themeColor="text1"/>
          <w:lang w:val="en-GB"/>
        </w:rPr>
        <w:t xml:space="preserve">In order to assess the power of </w:t>
      </w:r>
      <w:r w:rsidR="00633960" w:rsidRPr="009D0860">
        <w:rPr>
          <w:rFonts w:ascii="Times New Roman" w:hAnsi="Times New Roman" w:cs="Times New Roman"/>
          <w:color w:val="000000" w:themeColor="text1"/>
          <w:lang w:val="en-GB"/>
        </w:rPr>
        <w:t>all</w:t>
      </w:r>
      <w:r w:rsidRPr="009D0860">
        <w:rPr>
          <w:rFonts w:ascii="Times New Roman" w:hAnsi="Times New Roman" w:cs="Times New Roman"/>
          <w:color w:val="000000" w:themeColor="text1"/>
          <w:lang w:val="en-GB"/>
        </w:rPr>
        <w:t xml:space="preserve"> tests when data are moderately skewed, data were generated by means of the function “rsnorm” (from the package “fGarch”; </w:t>
      </w:r>
      <w:r w:rsidRPr="009D0860">
        <w:rPr>
          <w:rFonts w:ascii="Times New Roman" w:hAnsi="Times New Roman" w:cs="Times New Roman"/>
          <w:color w:val="000000" w:themeColor="text1"/>
        </w:rPr>
        <w:fldChar w:fldCharType="begin"/>
      </w:r>
      <w:r w:rsidR="00916754" w:rsidRPr="009D0860">
        <w:rPr>
          <w:rFonts w:ascii="Times New Roman" w:hAnsi="Times New Roman" w:cs="Times New Roman"/>
          <w:color w:val="000000" w:themeColor="text1"/>
          <w:lang w:val="en-GB"/>
        </w:rPr>
        <w:instrText xml:space="preserve"> ADDIN ZOTERO_ITEM CSL_CITATION {"citationID":"rWDYoeyC","properties":{"formattedCitation":"{\\rtf (\\uc0\\u8220{}R: Skew Normal Distribution,\\uc0\\u8221{} n.d.)}","plainCitation":"(“R: Skew Normal Distribution,” n.d.)","dontUpdate":true},"citationItems":[{"id":245,"uris":["http://zotero.org/users/local/8QKDcLlS/items/BG4QTANX"],"uri":["http://zotero.org/users/local/8QKDcLlS/items/BG4QTANX"],"itemData":{"id":245,"type":"webpage","title":"R: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9D0860">
        <w:rPr>
          <w:rFonts w:ascii="Times New Roman" w:hAnsi="Times New Roman" w:cs="Times New Roman"/>
          <w:color w:val="000000" w:themeColor="text1"/>
        </w:rPr>
        <w:fldChar w:fldCharType="separate"/>
      </w:r>
      <w:r w:rsidRPr="009D0860">
        <w:rPr>
          <w:rFonts w:ascii="Times New Roman" w:hAnsi="Times New Roman" w:cs="Times New Roman"/>
          <w:color w:val="000000" w:themeColor="text1"/>
          <w:lang w:val="en-GB"/>
        </w:rPr>
        <w:t>“R: Skew Normal Distribution,” 2017</w:t>
      </w:r>
      <w:r w:rsidRPr="009D0860">
        <w:rPr>
          <w:rFonts w:ascii="Times New Roman" w:hAnsi="Times New Roman" w:cs="Times New Roman"/>
          <w:color w:val="000000" w:themeColor="text1"/>
        </w:rPr>
        <w:fldChar w:fldCharType="end"/>
      </w:r>
      <w:r w:rsidRPr="009D0860">
        <w:rPr>
          <w:rFonts w:ascii="Times New Roman" w:hAnsi="Times New Roman" w:cs="Times New Roman"/>
          <w:color w:val="000000" w:themeColor="text1"/>
          <w:lang w:val="en-GB"/>
        </w:rPr>
        <w:t xml:space="preserve">). Results are in </w:t>
      </w:r>
      <w:r w:rsidR="005760AB">
        <w:rPr>
          <w:rFonts w:ascii="Times New Roman" w:hAnsi="Times New Roman" w:cs="Times New Roman"/>
          <w:color w:val="000000" w:themeColor="text1"/>
          <w:lang w:val="en-GB"/>
        </w:rPr>
        <w:t>Table S1</w:t>
      </w:r>
      <w:r w:rsidRPr="009D0860">
        <w:rPr>
          <w:rFonts w:ascii="Times New Roman" w:hAnsi="Times New Roman" w:cs="Times New Roman"/>
          <w:color w:val="000000" w:themeColor="text1"/>
          <w:lang w:val="en-GB"/>
        </w:rPr>
        <w:t>.4.</w:t>
      </w:r>
    </w:p>
    <w:tbl>
      <w:tblPr>
        <w:tblW w:w="9091" w:type="dxa"/>
        <w:jc w:val="center"/>
        <w:tblLayout w:type="fixed"/>
        <w:tblLook w:val="04A0" w:firstRow="1" w:lastRow="0" w:firstColumn="1" w:lastColumn="0" w:noHBand="0" w:noVBand="1"/>
      </w:tblPr>
      <w:tblGrid>
        <w:gridCol w:w="9091"/>
      </w:tblGrid>
      <w:tr w:rsidR="00CD467D" w:rsidRPr="009D0860" w14:paraId="3AB88A83" w14:textId="77777777" w:rsidTr="00531EC4">
        <w:trPr>
          <w:trHeight w:val="1359"/>
          <w:jc w:val="center"/>
        </w:trPr>
        <w:tc>
          <w:tcPr>
            <w:tcW w:w="9091" w:type="dxa"/>
          </w:tcPr>
          <w:p w14:paraId="34FBCB71" w14:textId="2084191E" w:rsidR="00CD467D" w:rsidRPr="009D0860" w:rsidRDefault="00CD467D" w:rsidP="00034C26">
            <w:pPr>
              <w:pStyle w:val="Standard"/>
              <w:spacing w:after="0" w:line="480" w:lineRule="auto"/>
              <w:jc w:val="center"/>
              <w:rPr>
                <w:rFonts w:ascii="Times New Roman" w:hAnsi="Times New Roman"/>
                <w:color w:val="000000" w:themeColor="text1"/>
                <w:sz w:val="24"/>
                <w:szCs w:val="24"/>
              </w:rPr>
            </w:pPr>
            <w:r w:rsidRPr="009D0860">
              <w:rPr>
                <w:rFonts w:ascii="Times New Roman" w:hAnsi="Times New Roman"/>
                <w:noProof/>
                <w:color w:val="000000" w:themeColor="text1"/>
                <w:sz w:val="24"/>
                <w:szCs w:val="24"/>
                <w:lang w:val="fr-FR" w:eastAsia="fr-FR"/>
              </w:rPr>
              <w:drawing>
                <wp:inline distT="0" distB="0" distL="0" distR="0" wp14:anchorId="4A4CFA26" wp14:editId="06256DC2">
                  <wp:extent cx="2819400" cy="1691578"/>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ewp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8737" cy="1721179"/>
                          </a:xfrm>
                          <a:prstGeom prst="rect">
                            <a:avLst/>
                          </a:prstGeom>
                        </pic:spPr>
                      </pic:pic>
                    </a:graphicData>
                  </a:graphic>
                </wp:inline>
              </w:drawing>
            </w:r>
          </w:p>
        </w:tc>
      </w:tr>
      <w:tr w:rsidR="00CD467D" w:rsidRPr="00C90B7F" w14:paraId="17C70D11" w14:textId="77777777" w:rsidTr="00531EC4">
        <w:trPr>
          <w:trHeight w:val="159"/>
          <w:jc w:val="center"/>
        </w:trPr>
        <w:tc>
          <w:tcPr>
            <w:tcW w:w="9091" w:type="dxa"/>
          </w:tcPr>
          <w:p w14:paraId="54A6A2F9" w14:textId="7F7A9C88" w:rsidR="00CD467D" w:rsidRPr="009D0860" w:rsidRDefault="00CD467D" w:rsidP="00034C26">
            <w:pPr>
              <w:pStyle w:val="Standard"/>
              <w:spacing w:after="0" w:line="480" w:lineRule="auto"/>
              <w:rPr>
                <w:rFonts w:ascii="Times New Roman" w:hAnsi="Times New Roman"/>
                <w:color w:val="000000" w:themeColor="text1"/>
                <w:sz w:val="24"/>
                <w:szCs w:val="24"/>
                <w:lang w:val="en-GB"/>
              </w:rPr>
            </w:pPr>
            <w:r w:rsidRPr="009D0860">
              <w:rPr>
                <w:rFonts w:ascii="Times New Roman" w:eastAsia="Times New Roman" w:hAnsi="Times New Roman"/>
                <w:i/>
                <w:iCs/>
                <w:color w:val="000000" w:themeColor="text1"/>
                <w:sz w:val="24"/>
                <w:szCs w:val="24"/>
                <w:lang w:val="en-US" w:eastAsia="fr-BE"/>
              </w:rPr>
              <w:t>Figure A1.4</w:t>
            </w:r>
            <w:r w:rsidRPr="009D0860">
              <w:rPr>
                <w:rFonts w:ascii="Times New Roman" w:eastAsia="Times New Roman" w:hAnsi="Times New Roman"/>
                <w:color w:val="000000" w:themeColor="text1"/>
                <w:sz w:val="24"/>
                <w:szCs w:val="24"/>
                <w:lang w:val="en-US" w:eastAsia="fr-BE"/>
              </w:rPr>
              <w:t>.</w:t>
            </w:r>
            <w:r w:rsidRPr="009D0860">
              <w:rPr>
                <w:rFonts w:ascii="Times New Roman" w:hAnsi="Times New Roman"/>
                <w:color w:val="000000" w:themeColor="text1"/>
                <w:sz w:val="24"/>
                <w:szCs w:val="24"/>
                <w:lang w:val="en-US"/>
              </w:rPr>
              <w:t xml:space="preserve"> Distributions where mean = 0 and </w:t>
            </w:r>
            <w:r w:rsidR="00AF6E9B" w:rsidRPr="009D0860">
              <w:rPr>
                <w:rFonts w:ascii="Times New Roman" w:hAnsi="Times New Roman"/>
                <w:i/>
                <w:color w:val="000000" w:themeColor="text1"/>
                <w:sz w:val="24"/>
                <w:szCs w:val="24"/>
                <w:lang w:val="en-US"/>
              </w:rPr>
              <w:t>SD</w:t>
            </w:r>
            <w:r w:rsidRPr="009D0860">
              <w:rPr>
                <w:rFonts w:ascii="Times New Roman" w:hAnsi="Times New Roman"/>
                <w:color w:val="000000" w:themeColor="text1"/>
                <w:sz w:val="24"/>
                <w:szCs w:val="24"/>
                <w:lang w:val="en-US"/>
              </w:rPr>
              <w:t xml:space="preserve"> = 1, as a function of the distribution underlying the data (normal skewed vs normal)</w:t>
            </w:r>
          </w:p>
        </w:tc>
      </w:tr>
    </w:tbl>
    <w:p w14:paraId="03501D61" w14:textId="07217645" w:rsidR="00784057" w:rsidRPr="009D0860" w:rsidRDefault="005F7970" w:rsidP="00034C26">
      <w:pPr>
        <w:spacing w:after="0" w:line="480" w:lineRule="auto"/>
        <w:ind w:firstLine="709"/>
        <w:rPr>
          <w:rFonts w:ascii="Times New Roman" w:hAnsi="Times New Roman" w:cs="Times New Roman"/>
          <w:b/>
          <w:color w:val="000000" w:themeColor="text1"/>
          <w:sz w:val="24"/>
          <w:szCs w:val="24"/>
          <w:lang w:val="en-US"/>
        </w:rPr>
      </w:pPr>
      <w:r w:rsidRPr="009D0860">
        <w:rPr>
          <w:rStyle w:val="Heading4Char"/>
          <w:rFonts w:ascii="Times New Roman" w:hAnsi="Times New Roman" w:cs="Times New Roman"/>
          <w:b/>
          <w:color w:val="000000" w:themeColor="text1"/>
          <w:sz w:val="24"/>
          <w:szCs w:val="24"/>
          <w:lang w:val="en-GB"/>
        </w:rPr>
        <w:lastRenderedPageBreak/>
        <w:t>Chi-squared</w:t>
      </w:r>
      <w:r w:rsidR="008E3A6B" w:rsidRPr="009D0860">
        <w:rPr>
          <w:rStyle w:val="Heading4Char"/>
          <w:rFonts w:ascii="Times New Roman" w:hAnsi="Times New Roman" w:cs="Times New Roman"/>
          <w:b/>
          <w:color w:val="000000" w:themeColor="text1"/>
          <w:sz w:val="24"/>
          <w:szCs w:val="24"/>
          <w:lang w:val="en-GB"/>
        </w:rPr>
        <w:t xml:space="preserve"> distribution (mean=2, </w:t>
      </w:r>
      <w:r w:rsidR="009D4C32" w:rsidRPr="009D0860">
        <w:rPr>
          <w:rStyle w:val="Heading4Char"/>
          <w:rFonts w:ascii="Times New Roman" w:hAnsi="Times New Roman" w:cs="Times New Roman"/>
          <w:b/>
          <w:color w:val="000000" w:themeColor="text1"/>
          <w:sz w:val="24"/>
          <w:szCs w:val="24"/>
          <w:lang w:val="en-GB"/>
        </w:rPr>
        <w:t>SD</w:t>
      </w:r>
      <w:r w:rsidR="008E3A6B" w:rsidRPr="009D0860">
        <w:rPr>
          <w:rStyle w:val="Heading4Char"/>
          <w:rFonts w:ascii="Times New Roman" w:hAnsi="Times New Roman" w:cs="Times New Roman"/>
          <w:b/>
          <w:color w:val="000000" w:themeColor="text1"/>
          <w:sz w:val="24"/>
          <w:szCs w:val="24"/>
          <w:lang w:val="en-GB"/>
        </w:rPr>
        <w:t>=1.41; Figure A1.5)</w:t>
      </w:r>
      <w:r w:rsidR="00784057" w:rsidRPr="009D0860">
        <w:rPr>
          <w:rStyle w:val="Heading4Char"/>
          <w:rFonts w:ascii="Times New Roman" w:hAnsi="Times New Roman" w:cs="Times New Roman"/>
          <w:b/>
          <w:color w:val="000000" w:themeColor="text1"/>
          <w:sz w:val="24"/>
          <w:szCs w:val="24"/>
          <w:lang w:val="en-GB"/>
        </w:rPr>
        <w:t>.</w:t>
      </w:r>
      <w:r w:rsidR="00A95BFB" w:rsidRPr="009D0860">
        <w:rPr>
          <w:rStyle w:val="Heading4Char"/>
          <w:rFonts w:ascii="Times New Roman" w:hAnsi="Times New Roman" w:cs="Times New Roman"/>
          <w:b/>
          <w:color w:val="000000" w:themeColor="text1"/>
          <w:sz w:val="24"/>
          <w:szCs w:val="24"/>
          <w:lang w:val="en-GB"/>
        </w:rPr>
        <w:t xml:space="preserve"> </w:t>
      </w:r>
      <w:r w:rsidR="008E3A6B" w:rsidRPr="009D0860">
        <w:rPr>
          <w:rFonts w:ascii="Times New Roman" w:hAnsi="Times New Roman" w:cs="Times New Roman"/>
          <w:color w:val="000000" w:themeColor="text1"/>
          <w:sz w:val="24"/>
          <w:szCs w:val="24"/>
          <w:lang w:val="en-US"/>
        </w:rPr>
        <w:t xml:space="preserve">In order to assess the power of </w:t>
      </w:r>
      <w:r w:rsidR="00633960" w:rsidRPr="009D0860">
        <w:rPr>
          <w:rFonts w:ascii="Times New Roman" w:hAnsi="Times New Roman" w:cs="Times New Roman"/>
          <w:color w:val="000000" w:themeColor="text1"/>
          <w:sz w:val="24"/>
          <w:szCs w:val="24"/>
          <w:lang w:val="en-US"/>
        </w:rPr>
        <w:t>all</w:t>
      </w:r>
      <w:r w:rsidR="008E3A6B" w:rsidRPr="009D0860">
        <w:rPr>
          <w:rFonts w:ascii="Times New Roman" w:hAnsi="Times New Roman" w:cs="Times New Roman"/>
          <w:color w:val="000000" w:themeColor="text1"/>
          <w:sz w:val="24"/>
          <w:szCs w:val="24"/>
          <w:lang w:val="en-US"/>
        </w:rPr>
        <w:t xml:space="preserve"> tests when data are highly skewed, data were generated by means of the functions “rchisq” (</w:t>
      </w:r>
      <w:r w:rsidR="008E3A6B" w:rsidRPr="009D0860">
        <w:rPr>
          <w:rFonts w:ascii="Times New Roman" w:hAnsi="Times New Roman" w:cs="Times New Roman"/>
          <w:color w:val="000000" w:themeColor="text1"/>
          <w:sz w:val="24"/>
          <w:szCs w:val="24"/>
          <w:lang w:val="en-US"/>
        </w:rPr>
        <w:fldChar w:fldCharType="begin"/>
      </w:r>
      <w:r w:rsidR="00916754" w:rsidRPr="009D0860">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n.d.)","dontUpdate":true},"citationItems":[{"id":247,"uris":["http://zotero.org/users/local/8QKDcLlS/items/UF99KQVM"],"uri":["http://zotero.org/users/local/8QKDcLlS/items/UF99KQVM"],"itemData":{"id":247,"type":"webpage","title":"R: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008E3A6B" w:rsidRPr="009D0860">
        <w:rPr>
          <w:rFonts w:ascii="Times New Roman" w:hAnsi="Times New Roman" w:cs="Times New Roman"/>
          <w:color w:val="000000" w:themeColor="text1"/>
          <w:sz w:val="24"/>
          <w:szCs w:val="24"/>
          <w:lang w:val="en-US"/>
        </w:rPr>
        <w:fldChar w:fldCharType="separate"/>
      </w:r>
      <w:r w:rsidR="008E3A6B" w:rsidRPr="009D0860">
        <w:rPr>
          <w:rFonts w:ascii="Times New Roman" w:hAnsi="Times New Roman" w:cs="Times New Roman"/>
          <w:color w:val="000000" w:themeColor="text1"/>
          <w:sz w:val="24"/>
          <w:szCs w:val="24"/>
          <w:lang w:val="en-US"/>
        </w:rPr>
        <w:t xml:space="preserve">“R: The (non-central) </w:t>
      </w:r>
      <w:r w:rsidRPr="009D0860">
        <w:rPr>
          <w:rFonts w:ascii="Times New Roman" w:hAnsi="Times New Roman" w:cs="Times New Roman"/>
          <w:color w:val="000000" w:themeColor="text1"/>
          <w:sz w:val="24"/>
          <w:szCs w:val="24"/>
          <w:lang w:val="en-US"/>
        </w:rPr>
        <w:t>Chi-squared</w:t>
      </w:r>
      <w:r w:rsidR="008E3A6B" w:rsidRPr="009D0860">
        <w:rPr>
          <w:rFonts w:ascii="Times New Roman" w:hAnsi="Times New Roman" w:cs="Times New Roman"/>
          <w:color w:val="000000" w:themeColor="text1"/>
          <w:sz w:val="24"/>
          <w:szCs w:val="24"/>
          <w:lang w:val="en-US"/>
        </w:rPr>
        <w:t xml:space="preserve"> Distribution,” 2016</w:t>
      </w:r>
      <w:r w:rsidR="008E3A6B" w:rsidRPr="009D0860">
        <w:rPr>
          <w:rFonts w:ascii="Times New Roman" w:hAnsi="Times New Roman" w:cs="Times New Roman"/>
          <w:color w:val="000000" w:themeColor="text1"/>
          <w:sz w:val="24"/>
          <w:szCs w:val="24"/>
          <w:lang w:val="en-US"/>
        </w:rPr>
        <w:fldChar w:fldCharType="end"/>
      </w:r>
      <w:r w:rsidR="008E3A6B" w:rsidRPr="009D0860">
        <w:rPr>
          <w:rFonts w:ascii="Times New Roman" w:hAnsi="Times New Roman" w:cs="Times New Roman"/>
          <w:color w:val="000000" w:themeColor="text1"/>
          <w:sz w:val="24"/>
          <w:szCs w:val="24"/>
          <w:lang w:val="en-US"/>
        </w:rPr>
        <w:t xml:space="preserve">). Results are in </w:t>
      </w:r>
      <w:r w:rsidR="005760AB">
        <w:rPr>
          <w:rFonts w:ascii="Times New Roman" w:hAnsi="Times New Roman" w:cs="Times New Roman"/>
          <w:color w:val="000000" w:themeColor="text1"/>
          <w:sz w:val="24"/>
          <w:szCs w:val="24"/>
          <w:lang w:val="en-US"/>
        </w:rPr>
        <w:t>Table S1</w:t>
      </w:r>
      <w:r w:rsidR="008E3A6B" w:rsidRPr="009D0860">
        <w:rPr>
          <w:rFonts w:ascii="Times New Roman" w:hAnsi="Times New Roman" w:cs="Times New Roman"/>
          <w:color w:val="000000" w:themeColor="text1"/>
          <w:sz w:val="24"/>
          <w:szCs w:val="24"/>
          <w:lang w:val="en-US"/>
        </w:rPr>
        <w:t xml:space="preserve">.5. </w:t>
      </w:r>
    </w:p>
    <w:tbl>
      <w:tblPr>
        <w:tblW w:w="9091" w:type="dxa"/>
        <w:jc w:val="center"/>
        <w:tblLayout w:type="fixed"/>
        <w:tblLook w:val="04A0" w:firstRow="1" w:lastRow="0" w:firstColumn="1" w:lastColumn="0" w:noHBand="0" w:noVBand="1"/>
      </w:tblPr>
      <w:tblGrid>
        <w:gridCol w:w="9091"/>
      </w:tblGrid>
      <w:tr w:rsidR="0058741C" w:rsidRPr="009D0860" w14:paraId="34476045" w14:textId="77777777" w:rsidTr="0043556B">
        <w:trPr>
          <w:trHeight w:val="1359"/>
          <w:jc w:val="center"/>
        </w:trPr>
        <w:tc>
          <w:tcPr>
            <w:tcW w:w="9091" w:type="dxa"/>
          </w:tcPr>
          <w:p w14:paraId="2355F93D" w14:textId="292B1765" w:rsidR="00784057" w:rsidRPr="009D0860" w:rsidRDefault="00784057" w:rsidP="00034C26">
            <w:pPr>
              <w:pStyle w:val="Standard"/>
              <w:spacing w:after="0" w:line="480" w:lineRule="auto"/>
              <w:jc w:val="center"/>
              <w:rPr>
                <w:rFonts w:ascii="Times New Roman" w:hAnsi="Times New Roman"/>
                <w:color w:val="000000" w:themeColor="text1"/>
                <w:sz w:val="24"/>
                <w:szCs w:val="24"/>
              </w:rPr>
            </w:pPr>
            <w:r w:rsidRPr="009D0860">
              <w:rPr>
                <w:rFonts w:ascii="Times New Roman" w:hAnsi="Times New Roman"/>
                <w:noProof/>
                <w:color w:val="000000" w:themeColor="text1"/>
                <w:sz w:val="24"/>
                <w:szCs w:val="24"/>
                <w:lang w:val="fr-FR" w:eastAsia="fr-FR"/>
              </w:rPr>
              <w:drawing>
                <wp:inline distT="0" distB="0" distL="0" distR="0" wp14:anchorId="7D4CBA3C" wp14:editId="7F2F8028">
                  <wp:extent cx="3060700" cy="1836353"/>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i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7507" cy="1864436"/>
                          </a:xfrm>
                          <a:prstGeom prst="rect">
                            <a:avLst/>
                          </a:prstGeom>
                        </pic:spPr>
                      </pic:pic>
                    </a:graphicData>
                  </a:graphic>
                </wp:inline>
              </w:drawing>
            </w:r>
          </w:p>
        </w:tc>
      </w:tr>
      <w:tr w:rsidR="0058741C" w:rsidRPr="00C90B7F" w14:paraId="3E116F35" w14:textId="77777777" w:rsidTr="0043556B">
        <w:trPr>
          <w:trHeight w:val="159"/>
          <w:jc w:val="center"/>
        </w:trPr>
        <w:tc>
          <w:tcPr>
            <w:tcW w:w="9091" w:type="dxa"/>
          </w:tcPr>
          <w:p w14:paraId="3144F901" w14:textId="7D6C137C" w:rsidR="00784057" w:rsidRPr="009D0860" w:rsidRDefault="00784057" w:rsidP="00034C26">
            <w:pPr>
              <w:pStyle w:val="Standard"/>
              <w:spacing w:after="0" w:line="480" w:lineRule="auto"/>
              <w:rPr>
                <w:rFonts w:ascii="Times New Roman" w:hAnsi="Times New Roman"/>
                <w:color w:val="000000" w:themeColor="text1"/>
                <w:sz w:val="24"/>
                <w:szCs w:val="24"/>
                <w:lang w:val="en-GB"/>
              </w:rPr>
            </w:pPr>
            <w:r w:rsidRPr="009D0860">
              <w:rPr>
                <w:rFonts w:ascii="Times New Roman" w:eastAsia="Times New Roman" w:hAnsi="Times New Roman"/>
                <w:i/>
                <w:iCs/>
                <w:color w:val="000000" w:themeColor="text1"/>
                <w:sz w:val="24"/>
                <w:szCs w:val="24"/>
                <w:lang w:val="en-US" w:eastAsia="fr-BE"/>
              </w:rPr>
              <w:t>Figure A1.5</w:t>
            </w:r>
            <w:r w:rsidRPr="009D0860">
              <w:rPr>
                <w:rFonts w:ascii="Times New Roman" w:eastAsia="Times New Roman" w:hAnsi="Times New Roman"/>
                <w:color w:val="000000" w:themeColor="text1"/>
                <w:sz w:val="24"/>
                <w:szCs w:val="24"/>
                <w:lang w:val="en-US" w:eastAsia="fr-BE"/>
              </w:rPr>
              <w:t>.</w:t>
            </w:r>
            <w:r w:rsidRPr="009D0860">
              <w:rPr>
                <w:rFonts w:ascii="Times New Roman" w:hAnsi="Times New Roman"/>
                <w:color w:val="000000" w:themeColor="text1"/>
                <w:sz w:val="24"/>
                <w:szCs w:val="24"/>
                <w:lang w:val="en-US"/>
              </w:rPr>
              <w:t xml:space="preserve"> Distributions where mean = 1 and </w:t>
            </w:r>
            <w:r w:rsidR="00AF6E9B" w:rsidRPr="009D0860">
              <w:rPr>
                <w:rFonts w:ascii="Times New Roman" w:hAnsi="Times New Roman"/>
                <w:i/>
                <w:color w:val="000000" w:themeColor="text1"/>
                <w:sz w:val="24"/>
                <w:szCs w:val="24"/>
                <w:lang w:val="en-US"/>
              </w:rPr>
              <w:t>SD</w:t>
            </w:r>
            <w:r w:rsidRPr="009D0860">
              <w:rPr>
                <w:rFonts w:ascii="Times New Roman" w:hAnsi="Times New Roman"/>
                <w:color w:val="000000" w:themeColor="text1"/>
                <w:sz w:val="24"/>
                <w:szCs w:val="24"/>
                <w:lang w:val="en-US"/>
              </w:rPr>
              <w:t xml:space="preserve"> = 1.41, as a function of the distribution underlying the data (</w:t>
            </w:r>
            <w:r w:rsidR="005F7970" w:rsidRPr="009D0860">
              <w:rPr>
                <w:rFonts w:ascii="Times New Roman" w:hAnsi="Times New Roman"/>
                <w:color w:val="000000" w:themeColor="text1"/>
                <w:sz w:val="24"/>
                <w:szCs w:val="24"/>
                <w:lang w:val="en-US"/>
              </w:rPr>
              <w:t>chi-squared</w:t>
            </w:r>
            <w:r w:rsidRPr="009D0860">
              <w:rPr>
                <w:rFonts w:ascii="Times New Roman" w:hAnsi="Times New Roman"/>
                <w:color w:val="000000" w:themeColor="text1"/>
                <w:sz w:val="24"/>
                <w:szCs w:val="24"/>
                <w:lang w:val="en-US"/>
              </w:rPr>
              <w:t xml:space="preserve"> vs normal)</w:t>
            </w:r>
          </w:p>
        </w:tc>
      </w:tr>
    </w:tbl>
    <w:p w14:paraId="3B9A7CA4" w14:textId="3ACC0D65" w:rsidR="00AA7C43" w:rsidRPr="009D0860" w:rsidRDefault="00F37C99" w:rsidP="00034C26">
      <w:pPr>
        <w:pStyle w:val="Heading3"/>
        <w:spacing w:before="0" w:line="480" w:lineRule="auto"/>
        <w:ind w:firstLine="709"/>
        <w:rPr>
          <w:rFonts w:ascii="Times New Roman" w:hAnsi="Times New Roman" w:cs="Times New Roman"/>
          <w:color w:val="000000" w:themeColor="text1"/>
          <w:lang w:val="en-GB"/>
        </w:rPr>
      </w:pPr>
      <w:r w:rsidRPr="009D0860">
        <w:rPr>
          <w:rFonts w:ascii="Times New Roman" w:hAnsi="Times New Roman" w:cs="Times New Roman"/>
          <w:b/>
          <w:color w:val="000000" w:themeColor="text1"/>
          <w:lang w:val="en-US"/>
        </w:rPr>
        <w:t>Type I</w:t>
      </w:r>
      <w:r w:rsidR="00F65F97" w:rsidRPr="009D0860">
        <w:rPr>
          <w:rFonts w:ascii="Times New Roman" w:hAnsi="Times New Roman" w:cs="Times New Roman"/>
          <w:b/>
          <w:color w:val="000000" w:themeColor="text1"/>
          <w:lang w:val="en-US"/>
        </w:rPr>
        <w:t xml:space="preserve"> error rate, as a function of the sample size</w:t>
      </w:r>
      <w:r w:rsidR="00A95BFB" w:rsidRPr="009D0860">
        <w:rPr>
          <w:rFonts w:ascii="Times New Roman" w:hAnsi="Times New Roman" w:cs="Times New Roman"/>
          <w:b/>
          <w:color w:val="000000" w:themeColor="text1"/>
          <w:lang w:val="en-US"/>
        </w:rPr>
        <w:t xml:space="preserve">. </w:t>
      </w:r>
      <w:r w:rsidR="00AA7C43" w:rsidRPr="009D0860">
        <w:rPr>
          <w:rFonts w:ascii="Times New Roman" w:hAnsi="Times New Roman" w:cs="Times New Roman"/>
          <w:color w:val="000000" w:themeColor="text1"/>
          <w:lang w:val="en-GB"/>
        </w:rPr>
        <w:t>When the lillefors correction is not applied, t</w:t>
      </w:r>
      <w:r w:rsidR="00EC427A" w:rsidRPr="009D0860">
        <w:rPr>
          <w:rFonts w:ascii="Times New Roman" w:hAnsi="Times New Roman" w:cs="Times New Roman"/>
          <w:color w:val="000000" w:themeColor="text1"/>
          <w:lang w:val="en-GB"/>
        </w:rPr>
        <w:t xml:space="preserve">he </w:t>
      </w:r>
      <w:r w:rsidRPr="009D0860">
        <w:rPr>
          <w:rFonts w:ascii="Times New Roman" w:hAnsi="Times New Roman" w:cs="Times New Roman"/>
          <w:color w:val="000000" w:themeColor="text1"/>
          <w:lang w:val="en-GB"/>
        </w:rPr>
        <w:t>Type I</w:t>
      </w:r>
      <w:r w:rsidR="00633359" w:rsidRPr="009D0860">
        <w:rPr>
          <w:rFonts w:ascii="Times New Roman" w:hAnsi="Times New Roman" w:cs="Times New Roman"/>
          <w:color w:val="000000" w:themeColor="text1"/>
          <w:lang w:val="en-GB"/>
        </w:rPr>
        <w:t xml:space="preserve"> error rate of the </w:t>
      </w:r>
      <w:r w:rsidR="00784057" w:rsidRPr="009D0860">
        <w:rPr>
          <w:rFonts w:ascii="Times New Roman" w:hAnsi="Times New Roman" w:cs="Times New Roman"/>
          <w:color w:val="000000" w:themeColor="text1"/>
          <w:lang w:val="en-GB"/>
        </w:rPr>
        <w:t>Kolmogorov-Smirnov test</w:t>
      </w:r>
      <w:r w:rsidR="00633359" w:rsidRPr="009D0860">
        <w:rPr>
          <w:rFonts w:ascii="Times New Roman" w:hAnsi="Times New Roman" w:cs="Times New Roman"/>
          <w:color w:val="000000" w:themeColor="text1"/>
          <w:lang w:val="en-GB"/>
        </w:rPr>
        <w:t xml:space="preserve"> is very close to 0, meaning that the </w:t>
      </w:r>
      <w:r w:rsidR="00784057" w:rsidRPr="009D0860">
        <w:rPr>
          <w:rFonts w:ascii="Times New Roman" w:hAnsi="Times New Roman" w:cs="Times New Roman"/>
          <w:color w:val="000000" w:themeColor="text1"/>
          <w:lang w:val="en-GB"/>
        </w:rPr>
        <w:t>Kolmogorov-Smirnov test</w:t>
      </w:r>
      <w:r w:rsidR="00633359" w:rsidRPr="009D0860">
        <w:rPr>
          <w:rFonts w:ascii="Times New Roman" w:hAnsi="Times New Roman" w:cs="Times New Roman"/>
          <w:color w:val="000000" w:themeColor="text1"/>
          <w:lang w:val="en-GB"/>
        </w:rPr>
        <w:t xml:space="preserve"> will reject the null hypothesis less than 1%</w:t>
      </w:r>
      <w:r w:rsidR="003F4C24" w:rsidRPr="009D0860">
        <w:rPr>
          <w:rFonts w:ascii="Times New Roman" w:hAnsi="Times New Roman" w:cs="Times New Roman"/>
          <w:color w:val="000000" w:themeColor="text1"/>
          <w:lang w:val="en-GB"/>
        </w:rPr>
        <w:t>, regardless of the sample size, meaning that the test is too conservative</w:t>
      </w:r>
      <w:r w:rsidR="00633359" w:rsidRPr="009D0860">
        <w:rPr>
          <w:rFonts w:ascii="Times New Roman" w:hAnsi="Times New Roman" w:cs="Times New Roman"/>
          <w:color w:val="000000" w:themeColor="text1"/>
          <w:lang w:val="en-GB"/>
        </w:rPr>
        <w:t>.</w:t>
      </w:r>
      <w:r w:rsidR="00AA7C43" w:rsidRPr="009D0860">
        <w:rPr>
          <w:rFonts w:ascii="Times New Roman" w:hAnsi="Times New Roman" w:cs="Times New Roman"/>
          <w:color w:val="000000" w:themeColor="text1"/>
          <w:lang w:val="en-GB"/>
        </w:rPr>
        <w:t xml:space="preserve"> </w:t>
      </w:r>
      <w:r w:rsidR="00D04F5C" w:rsidRPr="009D0860">
        <w:rPr>
          <w:rFonts w:ascii="Times New Roman" w:hAnsi="Times New Roman" w:cs="Times New Roman"/>
          <w:color w:val="000000" w:themeColor="text1"/>
          <w:lang w:val="en-GB"/>
        </w:rPr>
        <w:t xml:space="preserve">On the other side, when the lillefors correction is applied, the test has a good Type I error rate control, in the same way that the Shapiro-Wilk test. </w:t>
      </w:r>
      <w:r w:rsidR="00601345" w:rsidRPr="009D0860">
        <w:rPr>
          <w:rFonts w:ascii="Times New Roman" w:hAnsi="Times New Roman" w:cs="Times New Roman"/>
          <w:color w:val="000000" w:themeColor="text1"/>
          <w:lang w:val="en-GB"/>
        </w:rPr>
        <w:t xml:space="preserve">The </w:t>
      </w:r>
      <w:r w:rsidR="0032377F" w:rsidRPr="009D0860">
        <w:rPr>
          <w:rFonts w:ascii="Times New Roman" w:hAnsi="Times New Roman" w:cs="Times New Roman"/>
          <w:color w:val="000000" w:themeColor="text1"/>
          <w:lang w:val="en-US"/>
        </w:rPr>
        <w:t>Jarque-Bera test</w:t>
      </w:r>
      <w:r w:rsidR="00601345" w:rsidRPr="009D0860">
        <w:rPr>
          <w:rFonts w:ascii="Times New Roman" w:hAnsi="Times New Roman" w:cs="Times New Roman"/>
          <w:color w:val="000000" w:themeColor="text1"/>
          <w:lang w:val="en-GB"/>
        </w:rPr>
        <w:t xml:space="preserve"> is also a little too conservative. </w:t>
      </w:r>
    </w:p>
    <w:p w14:paraId="62D964EE" w14:textId="41E91CB0" w:rsidR="00F65F97" w:rsidRPr="009D0860" w:rsidRDefault="00F65F97" w:rsidP="00034C26">
      <w:pPr>
        <w:pStyle w:val="Heading3"/>
        <w:spacing w:before="0" w:line="480" w:lineRule="auto"/>
        <w:ind w:firstLine="709"/>
        <w:rPr>
          <w:rFonts w:ascii="Times New Roman" w:hAnsi="Times New Roman" w:cs="Times New Roman"/>
          <w:b/>
          <w:color w:val="000000" w:themeColor="text1"/>
          <w:lang w:val="en-GB"/>
        </w:rPr>
      </w:pPr>
      <w:r w:rsidRPr="009D0860">
        <w:rPr>
          <w:rFonts w:ascii="Times New Roman" w:hAnsi="Times New Roman" w:cs="Times New Roman"/>
          <w:b/>
          <w:color w:val="000000" w:themeColor="text1"/>
          <w:lang w:val="en-GB"/>
        </w:rPr>
        <w:t xml:space="preserve">Power, as a </w:t>
      </w:r>
      <w:r w:rsidR="00784057" w:rsidRPr="009D0860">
        <w:rPr>
          <w:rFonts w:ascii="Times New Roman" w:hAnsi="Times New Roman" w:cs="Times New Roman"/>
          <w:b/>
          <w:color w:val="000000" w:themeColor="text1"/>
          <w:lang w:val="en-GB"/>
        </w:rPr>
        <w:t>F</w:t>
      </w:r>
      <w:r w:rsidRPr="009D0860">
        <w:rPr>
          <w:rFonts w:ascii="Times New Roman" w:hAnsi="Times New Roman" w:cs="Times New Roman"/>
          <w:b/>
          <w:color w:val="000000" w:themeColor="text1"/>
          <w:lang w:val="en-GB"/>
        </w:rPr>
        <w:t xml:space="preserve">unction of the </w:t>
      </w:r>
      <w:r w:rsidR="00784057" w:rsidRPr="009D0860">
        <w:rPr>
          <w:rFonts w:ascii="Times New Roman" w:hAnsi="Times New Roman" w:cs="Times New Roman"/>
          <w:b/>
          <w:color w:val="000000" w:themeColor="text1"/>
          <w:lang w:val="en-GB"/>
        </w:rPr>
        <w:t>S</w:t>
      </w:r>
      <w:r w:rsidRPr="009D0860">
        <w:rPr>
          <w:rFonts w:ascii="Times New Roman" w:hAnsi="Times New Roman" w:cs="Times New Roman"/>
          <w:b/>
          <w:color w:val="000000" w:themeColor="text1"/>
          <w:lang w:val="en-GB"/>
        </w:rPr>
        <w:t xml:space="preserve">ample </w:t>
      </w:r>
      <w:r w:rsidR="00784057" w:rsidRPr="009D0860">
        <w:rPr>
          <w:rFonts w:ascii="Times New Roman" w:hAnsi="Times New Roman" w:cs="Times New Roman"/>
          <w:b/>
          <w:color w:val="000000" w:themeColor="text1"/>
          <w:lang w:val="en-GB"/>
        </w:rPr>
        <w:t>S</w:t>
      </w:r>
      <w:r w:rsidRPr="009D0860">
        <w:rPr>
          <w:rFonts w:ascii="Times New Roman" w:hAnsi="Times New Roman" w:cs="Times New Roman"/>
          <w:b/>
          <w:color w:val="000000" w:themeColor="text1"/>
          <w:lang w:val="en-GB"/>
        </w:rPr>
        <w:t xml:space="preserve">ize and </w:t>
      </w:r>
      <w:r w:rsidR="00784057" w:rsidRPr="009D0860">
        <w:rPr>
          <w:rFonts w:ascii="Times New Roman" w:hAnsi="Times New Roman" w:cs="Times New Roman"/>
          <w:b/>
          <w:color w:val="000000" w:themeColor="text1"/>
          <w:lang w:val="en-GB"/>
        </w:rPr>
        <w:t>Di</w:t>
      </w:r>
      <w:r w:rsidRPr="009D0860">
        <w:rPr>
          <w:rFonts w:ascii="Times New Roman" w:hAnsi="Times New Roman" w:cs="Times New Roman"/>
          <w:b/>
          <w:color w:val="000000" w:themeColor="text1"/>
          <w:lang w:val="en-GB"/>
        </w:rPr>
        <w:t xml:space="preserve">stribution </w:t>
      </w:r>
      <w:r w:rsidR="00784057" w:rsidRPr="009D0860">
        <w:rPr>
          <w:rFonts w:ascii="Times New Roman" w:hAnsi="Times New Roman" w:cs="Times New Roman"/>
          <w:b/>
          <w:color w:val="000000" w:themeColor="text1"/>
          <w:lang w:val="en-GB"/>
        </w:rPr>
        <w:t>U</w:t>
      </w:r>
      <w:r w:rsidRPr="009D0860">
        <w:rPr>
          <w:rFonts w:ascii="Times New Roman" w:hAnsi="Times New Roman" w:cs="Times New Roman"/>
          <w:b/>
          <w:color w:val="000000" w:themeColor="text1"/>
          <w:lang w:val="en-GB"/>
        </w:rPr>
        <w:t xml:space="preserve">nderlying the </w:t>
      </w:r>
      <w:r w:rsidR="00784057" w:rsidRPr="009D0860">
        <w:rPr>
          <w:rFonts w:ascii="Times New Roman" w:hAnsi="Times New Roman" w:cs="Times New Roman"/>
          <w:b/>
          <w:color w:val="000000" w:themeColor="text1"/>
          <w:lang w:val="en-GB"/>
        </w:rPr>
        <w:t>D</w:t>
      </w:r>
      <w:r w:rsidRPr="009D0860">
        <w:rPr>
          <w:rFonts w:ascii="Times New Roman" w:hAnsi="Times New Roman" w:cs="Times New Roman"/>
          <w:b/>
          <w:color w:val="000000" w:themeColor="text1"/>
          <w:lang w:val="en-GB"/>
        </w:rPr>
        <w:t>ata</w:t>
      </w:r>
      <w:r w:rsidR="00CB569D">
        <w:rPr>
          <w:rFonts w:ascii="Times New Roman" w:hAnsi="Times New Roman" w:cs="Times New Roman"/>
          <w:b/>
          <w:color w:val="000000" w:themeColor="text1"/>
          <w:lang w:val="en-GB"/>
        </w:rPr>
        <w:t>.</w:t>
      </w:r>
    </w:p>
    <w:p w14:paraId="7A5F8EB2" w14:textId="35574E8F" w:rsidR="00601345" w:rsidRPr="009D0860" w:rsidRDefault="00F63934" w:rsidP="00034C26">
      <w:pPr>
        <w:pStyle w:val="NoSpacing"/>
        <w:spacing w:line="480" w:lineRule="auto"/>
        <w:ind w:firstLine="709"/>
        <w:rPr>
          <w:rFonts w:ascii="Times New Roman" w:hAnsi="Times New Roman" w:cs="Times New Roman"/>
          <w:color w:val="000000" w:themeColor="text1"/>
          <w:sz w:val="24"/>
          <w:szCs w:val="24"/>
          <w:lang w:val="en-GB"/>
        </w:rPr>
      </w:pPr>
      <w:r w:rsidRPr="009D0860">
        <w:rPr>
          <w:rStyle w:val="Heading4Char"/>
          <w:rFonts w:ascii="Times New Roman" w:hAnsi="Times New Roman" w:cs="Times New Roman"/>
          <w:b/>
          <w:color w:val="000000" w:themeColor="text1"/>
          <w:sz w:val="24"/>
          <w:szCs w:val="24"/>
          <w:lang w:val="en-GB"/>
        </w:rPr>
        <w:t>Mixed normal distribution</w:t>
      </w:r>
      <w:r w:rsidR="00784057" w:rsidRPr="009D0860">
        <w:rPr>
          <w:rStyle w:val="Heading4Char"/>
          <w:rFonts w:ascii="Times New Roman" w:hAnsi="Times New Roman" w:cs="Times New Roman"/>
          <w:b/>
          <w:color w:val="000000" w:themeColor="text1"/>
          <w:sz w:val="24"/>
          <w:szCs w:val="24"/>
          <w:lang w:val="en-GB"/>
        </w:rPr>
        <w:t>.</w:t>
      </w:r>
      <w:r w:rsidR="005A657E" w:rsidRPr="009D0860">
        <w:rPr>
          <w:rStyle w:val="Heading4Char"/>
          <w:rFonts w:ascii="Times New Roman" w:hAnsi="Times New Roman" w:cs="Times New Roman"/>
          <w:b/>
          <w:color w:val="000000" w:themeColor="text1"/>
          <w:sz w:val="24"/>
          <w:szCs w:val="24"/>
          <w:lang w:val="en-GB"/>
        </w:rPr>
        <w:t xml:space="preserve"> </w:t>
      </w:r>
      <w:r w:rsidR="00601345" w:rsidRPr="009D0860">
        <w:rPr>
          <w:rFonts w:ascii="Times New Roman" w:hAnsi="Times New Roman" w:cs="Times New Roman"/>
          <w:color w:val="000000" w:themeColor="text1"/>
          <w:sz w:val="24"/>
          <w:szCs w:val="24"/>
          <w:lang w:val="en-GB"/>
        </w:rPr>
        <w:t xml:space="preserve">When the data follow a mixed normal distribution, the power of the </w:t>
      </w:r>
      <w:r w:rsidR="00784057" w:rsidRPr="009D0860">
        <w:rPr>
          <w:rFonts w:ascii="Times New Roman" w:hAnsi="Times New Roman" w:cs="Times New Roman"/>
          <w:color w:val="000000" w:themeColor="text1"/>
          <w:sz w:val="24"/>
          <w:szCs w:val="24"/>
          <w:lang w:val="en-GB"/>
        </w:rPr>
        <w:t>Kolmogorov-Smirnov test</w:t>
      </w:r>
      <w:r w:rsidR="00601345" w:rsidRPr="009D0860">
        <w:rPr>
          <w:rFonts w:ascii="Times New Roman" w:hAnsi="Times New Roman" w:cs="Times New Roman"/>
          <w:color w:val="000000" w:themeColor="text1"/>
          <w:sz w:val="24"/>
          <w:szCs w:val="24"/>
          <w:lang w:val="en-GB"/>
        </w:rPr>
        <w:t xml:space="preserve"> without lillefors correction barely achieves </w:t>
      </w:r>
      <w:r w:rsidR="00C90B7F">
        <w:rPr>
          <w:rFonts w:ascii="Times New Roman" w:hAnsi="Times New Roman" w:cs="Times New Roman"/>
          <w:color w:val="000000" w:themeColor="text1"/>
          <w:sz w:val="24"/>
          <w:szCs w:val="24"/>
          <w:lang w:val="en-GB"/>
        </w:rPr>
        <w:t>30</w:t>
      </w:r>
      <w:r w:rsidR="00601345" w:rsidRPr="009D0860">
        <w:rPr>
          <w:rFonts w:ascii="Times New Roman" w:hAnsi="Times New Roman" w:cs="Times New Roman"/>
          <w:color w:val="000000" w:themeColor="text1"/>
          <w:sz w:val="24"/>
          <w:szCs w:val="24"/>
          <w:lang w:val="en-GB"/>
        </w:rPr>
        <w:t xml:space="preserve">% when there are 100 subjects in the sample, meaning that the test will </w:t>
      </w:r>
      <w:r w:rsidR="00C90B7F">
        <w:rPr>
          <w:rFonts w:ascii="Times New Roman" w:hAnsi="Times New Roman" w:cs="Times New Roman"/>
          <w:color w:val="000000" w:themeColor="text1"/>
          <w:sz w:val="24"/>
          <w:szCs w:val="24"/>
          <w:lang w:val="en-GB"/>
        </w:rPr>
        <w:t xml:space="preserve">often fail to </w:t>
      </w:r>
      <w:r w:rsidR="00601345" w:rsidRPr="009D0860">
        <w:rPr>
          <w:rFonts w:ascii="Times New Roman" w:hAnsi="Times New Roman" w:cs="Times New Roman"/>
          <w:color w:val="000000" w:themeColor="text1"/>
          <w:sz w:val="24"/>
          <w:szCs w:val="24"/>
          <w:lang w:val="en-GB"/>
        </w:rPr>
        <w:t xml:space="preserve">detect any departures from the normal distribution. All other tests are more powerful. With very small sample sizes (i.e.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lang w:val="en-GB"/>
          </w:rPr>
          <m:t>≤20</m:t>
        </m:r>
      </m:oMath>
      <w:r w:rsidR="00601345" w:rsidRPr="009D0860">
        <w:rPr>
          <w:rFonts w:ascii="Times New Roman" w:hAnsi="Times New Roman" w:cs="Times New Roman"/>
          <w:color w:val="000000" w:themeColor="text1"/>
          <w:sz w:val="24"/>
          <w:szCs w:val="24"/>
          <w:lang w:val="en-GB"/>
        </w:rPr>
        <w:t xml:space="preserve">), the most powerful test is the </w:t>
      </w:r>
      <w:r w:rsidR="007E660E" w:rsidRPr="009D0860">
        <w:rPr>
          <w:rFonts w:ascii="Times New Roman" w:hAnsi="Times New Roman" w:cs="Times New Roman"/>
          <w:color w:val="000000" w:themeColor="text1"/>
          <w:sz w:val="24"/>
          <w:szCs w:val="24"/>
          <w:lang w:val="en-GB"/>
        </w:rPr>
        <w:t>Shapiro-Wilk</w:t>
      </w:r>
      <w:r w:rsidR="00601345" w:rsidRPr="009D0860">
        <w:rPr>
          <w:rFonts w:ascii="Times New Roman" w:hAnsi="Times New Roman" w:cs="Times New Roman"/>
          <w:color w:val="000000" w:themeColor="text1"/>
          <w:sz w:val="24"/>
          <w:szCs w:val="24"/>
          <w:lang w:val="en-GB"/>
        </w:rPr>
        <w:t xml:space="preserve"> test.</w:t>
      </w:r>
      <w:r w:rsidR="00AE3D28" w:rsidRPr="009D0860">
        <w:rPr>
          <w:rFonts w:ascii="Times New Roman" w:hAnsi="Times New Roman" w:cs="Times New Roman"/>
          <w:color w:val="000000" w:themeColor="text1"/>
          <w:sz w:val="24"/>
          <w:szCs w:val="24"/>
          <w:lang w:val="en-GB"/>
        </w:rPr>
        <w:t xml:space="preserve"> W</w:t>
      </w:r>
      <w:r w:rsidR="00471ED0" w:rsidRPr="009D0860">
        <w:rPr>
          <w:rFonts w:ascii="Times New Roman" w:hAnsi="Times New Roman" w:cs="Times New Roman"/>
          <w:color w:val="000000" w:themeColor="text1"/>
          <w:sz w:val="24"/>
          <w:szCs w:val="24"/>
          <w:lang w:val="en-GB"/>
        </w:rPr>
        <w:t xml:space="preserve">ith at least 30 subjects per groups, the </w:t>
      </w:r>
      <w:r w:rsidR="0032377F" w:rsidRPr="009D0860">
        <w:rPr>
          <w:rFonts w:ascii="Times New Roman" w:hAnsi="Times New Roman" w:cs="Times New Roman"/>
          <w:color w:val="000000" w:themeColor="text1"/>
          <w:sz w:val="24"/>
          <w:szCs w:val="24"/>
          <w:lang w:val="en-US"/>
        </w:rPr>
        <w:t>Jarque-Bera test</w:t>
      </w:r>
      <w:r w:rsidR="00471ED0" w:rsidRPr="009D0860">
        <w:rPr>
          <w:rFonts w:ascii="Times New Roman" w:hAnsi="Times New Roman" w:cs="Times New Roman"/>
          <w:color w:val="000000" w:themeColor="text1"/>
          <w:sz w:val="24"/>
          <w:szCs w:val="24"/>
          <w:lang w:val="en-GB"/>
        </w:rPr>
        <w:t xml:space="preserve"> is a little more powerful than the </w:t>
      </w:r>
      <w:r w:rsidR="007E660E" w:rsidRPr="009D0860">
        <w:rPr>
          <w:rFonts w:ascii="Times New Roman" w:hAnsi="Times New Roman" w:cs="Times New Roman"/>
          <w:color w:val="000000" w:themeColor="text1"/>
          <w:sz w:val="24"/>
          <w:szCs w:val="24"/>
          <w:lang w:val="en-GB"/>
        </w:rPr>
        <w:t>Shapiro-Wilk</w:t>
      </w:r>
      <w:r w:rsidR="00471ED0" w:rsidRPr="009D0860">
        <w:rPr>
          <w:rFonts w:ascii="Times New Roman" w:hAnsi="Times New Roman" w:cs="Times New Roman"/>
          <w:color w:val="000000" w:themeColor="text1"/>
          <w:sz w:val="24"/>
          <w:szCs w:val="24"/>
          <w:lang w:val="en-GB"/>
        </w:rPr>
        <w:t xml:space="preserve"> test</w:t>
      </w:r>
      <w:r w:rsidR="00601345" w:rsidRPr="009D0860">
        <w:rPr>
          <w:rFonts w:ascii="Times New Roman" w:hAnsi="Times New Roman" w:cs="Times New Roman"/>
          <w:color w:val="000000" w:themeColor="text1"/>
          <w:sz w:val="24"/>
          <w:szCs w:val="24"/>
          <w:lang w:val="en-GB"/>
        </w:rPr>
        <w:t xml:space="preserve"> </w:t>
      </w:r>
      <w:r w:rsidR="00601345" w:rsidRPr="009D0860">
        <w:rPr>
          <w:rFonts w:ascii="Times New Roman" w:hAnsi="Times New Roman" w:cs="Times New Roman"/>
          <w:color w:val="000000" w:themeColor="text1"/>
          <w:sz w:val="24"/>
          <w:szCs w:val="24"/>
          <w:lang w:val="en-GB"/>
        </w:rPr>
        <w:lastRenderedPageBreak/>
        <w:t>(</w:t>
      </w:r>
      <w:r w:rsidR="005760AB">
        <w:rPr>
          <w:rFonts w:ascii="Times New Roman" w:hAnsi="Times New Roman" w:cs="Times New Roman"/>
          <w:color w:val="000000" w:themeColor="text1"/>
          <w:sz w:val="24"/>
          <w:szCs w:val="24"/>
          <w:lang w:val="en-GB"/>
        </w:rPr>
        <w:t>Table S1</w:t>
      </w:r>
      <w:r w:rsidR="00601345" w:rsidRPr="009D0860">
        <w:rPr>
          <w:rFonts w:ascii="Times New Roman" w:hAnsi="Times New Roman" w:cs="Times New Roman"/>
          <w:color w:val="000000" w:themeColor="text1"/>
          <w:sz w:val="24"/>
          <w:szCs w:val="24"/>
          <w:lang w:val="en-GB"/>
        </w:rPr>
        <w:t>.3)</w:t>
      </w:r>
      <w:r w:rsidR="00471ED0" w:rsidRPr="009D0860">
        <w:rPr>
          <w:rFonts w:ascii="Times New Roman" w:hAnsi="Times New Roman" w:cs="Times New Roman"/>
          <w:color w:val="000000" w:themeColor="text1"/>
          <w:sz w:val="24"/>
          <w:szCs w:val="24"/>
          <w:lang w:val="en-GB"/>
        </w:rPr>
        <w:t>.</w:t>
      </w:r>
      <w:r w:rsidR="00AE3D28" w:rsidRPr="009D0860">
        <w:rPr>
          <w:rFonts w:ascii="Times New Roman" w:hAnsi="Times New Roman" w:cs="Times New Roman"/>
          <w:color w:val="000000" w:themeColor="text1"/>
          <w:sz w:val="24"/>
          <w:szCs w:val="24"/>
          <w:lang w:val="en-GB"/>
        </w:rPr>
        <w:t xml:space="preserve"> However, </w:t>
      </w:r>
      <w:r w:rsidR="0014563F" w:rsidRPr="009D0860">
        <w:rPr>
          <w:rFonts w:ascii="Times New Roman" w:hAnsi="Times New Roman" w:cs="Times New Roman"/>
          <w:color w:val="000000" w:themeColor="text1"/>
          <w:sz w:val="24"/>
          <w:szCs w:val="24"/>
          <w:lang w:val="en-GB"/>
        </w:rPr>
        <w:t>for both test, 100 subjects are required to detect normality violations with a power of 95%</w:t>
      </w:r>
      <w:r w:rsidR="00F91FA4" w:rsidRPr="009D0860">
        <w:rPr>
          <w:rFonts w:ascii="Times New Roman" w:hAnsi="Times New Roman" w:cs="Times New Roman"/>
          <w:color w:val="000000" w:themeColor="text1"/>
          <w:sz w:val="24"/>
          <w:szCs w:val="24"/>
          <w:lang w:val="en-GB"/>
        </w:rPr>
        <w:t>.</w:t>
      </w:r>
    </w:p>
    <w:p w14:paraId="7F1325A9" w14:textId="4F8B6747" w:rsidR="001C2327" w:rsidRPr="009D0860" w:rsidRDefault="00F63934" w:rsidP="00034C26">
      <w:pPr>
        <w:pStyle w:val="NoSpacing"/>
        <w:spacing w:line="480" w:lineRule="auto"/>
        <w:ind w:firstLine="709"/>
        <w:rPr>
          <w:rFonts w:ascii="Times New Roman" w:hAnsi="Times New Roman" w:cs="Times New Roman"/>
          <w:color w:val="000000" w:themeColor="text1"/>
          <w:sz w:val="24"/>
          <w:szCs w:val="24"/>
          <w:lang w:val="en-US"/>
        </w:rPr>
      </w:pPr>
      <w:r w:rsidRPr="009D0860">
        <w:rPr>
          <w:rStyle w:val="Heading4Char"/>
          <w:rFonts w:ascii="Times New Roman" w:hAnsi="Times New Roman" w:cs="Times New Roman"/>
          <w:b/>
          <w:color w:val="000000" w:themeColor="text1"/>
          <w:sz w:val="24"/>
          <w:szCs w:val="24"/>
          <w:lang w:val="en-GB"/>
        </w:rPr>
        <w:t>Uniform distribution</w:t>
      </w:r>
      <w:r w:rsidR="00784057" w:rsidRPr="009D0860">
        <w:rPr>
          <w:rStyle w:val="Heading4Char"/>
          <w:rFonts w:ascii="Times New Roman" w:hAnsi="Times New Roman" w:cs="Times New Roman"/>
          <w:b/>
          <w:color w:val="000000" w:themeColor="text1"/>
          <w:sz w:val="24"/>
          <w:szCs w:val="24"/>
          <w:lang w:val="en-GB"/>
        </w:rPr>
        <w:t>.</w:t>
      </w:r>
      <w:r w:rsidR="005A657E" w:rsidRPr="009D0860">
        <w:rPr>
          <w:rStyle w:val="Heading4Char"/>
          <w:rFonts w:ascii="Times New Roman" w:hAnsi="Times New Roman" w:cs="Times New Roman"/>
          <w:b/>
          <w:color w:val="000000" w:themeColor="text1"/>
          <w:sz w:val="24"/>
          <w:szCs w:val="24"/>
          <w:lang w:val="en-GB"/>
        </w:rPr>
        <w:t xml:space="preserve"> </w:t>
      </w:r>
      <w:r w:rsidR="001C2327" w:rsidRPr="009D0860">
        <w:rPr>
          <w:rFonts w:ascii="Times New Roman" w:hAnsi="Times New Roman" w:cs="Times New Roman"/>
          <w:color w:val="000000" w:themeColor="text1"/>
          <w:sz w:val="24"/>
          <w:szCs w:val="24"/>
          <w:lang w:val="en-US"/>
        </w:rPr>
        <w:t xml:space="preserve">When the data are uniformly distributed, the power of the </w:t>
      </w:r>
      <w:r w:rsidR="00784057" w:rsidRPr="009D0860">
        <w:rPr>
          <w:rFonts w:ascii="Times New Roman" w:hAnsi="Times New Roman" w:cs="Times New Roman"/>
          <w:color w:val="000000" w:themeColor="text1"/>
          <w:sz w:val="24"/>
          <w:szCs w:val="24"/>
          <w:lang w:val="en-US"/>
        </w:rPr>
        <w:t>Kolmogorov-Smirnov test</w:t>
      </w:r>
      <w:r w:rsidR="001C2327" w:rsidRPr="009D0860">
        <w:rPr>
          <w:rFonts w:ascii="Times New Roman" w:hAnsi="Times New Roman" w:cs="Times New Roman"/>
          <w:color w:val="000000" w:themeColor="text1"/>
          <w:sz w:val="24"/>
          <w:szCs w:val="24"/>
          <w:lang w:val="en-US"/>
        </w:rPr>
        <w:t xml:space="preserve"> without lillefors correction barely achieves 1% when there are 100 subjects in the sample, meaning that the test will practically never detect any departures from the normal distribution. </w:t>
      </w:r>
      <w:r w:rsidR="00517FCF">
        <w:rPr>
          <w:rFonts w:ascii="Times New Roman" w:hAnsi="Times New Roman" w:cs="Times New Roman"/>
          <w:color w:val="000000" w:themeColor="text1"/>
          <w:sz w:val="24"/>
          <w:szCs w:val="24"/>
          <w:lang w:val="en-US"/>
        </w:rPr>
        <w:t>T</w:t>
      </w:r>
      <w:r w:rsidR="001C2327" w:rsidRPr="009D0860">
        <w:rPr>
          <w:rFonts w:ascii="Times New Roman" w:hAnsi="Times New Roman" w:cs="Times New Roman"/>
          <w:color w:val="000000" w:themeColor="text1"/>
          <w:sz w:val="24"/>
          <w:szCs w:val="24"/>
          <w:lang w:val="en-US"/>
        </w:rPr>
        <w:t xml:space="preserve">he </w:t>
      </w:r>
      <w:r w:rsidR="00A44C7A" w:rsidRPr="009D0860">
        <w:rPr>
          <w:rFonts w:ascii="Times New Roman" w:hAnsi="Times New Roman" w:cs="Times New Roman"/>
          <w:color w:val="000000" w:themeColor="text1"/>
          <w:sz w:val="24"/>
          <w:szCs w:val="24"/>
          <w:lang w:val="en-US"/>
        </w:rPr>
        <w:t xml:space="preserve">Jarque-Bera test </w:t>
      </w:r>
      <w:r w:rsidR="001C2327" w:rsidRPr="009D0860">
        <w:rPr>
          <w:rFonts w:ascii="Times New Roman" w:hAnsi="Times New Roman" w:cs="Times New Roman"/>
          <w:color w:val="000000" w:themeColor="text1"/>
          <w:sz w:val="24"/>
          <w:szCs w:val="24"/>
          <w:lang w:val="en-US"/>
        </w:rPr>
        <w:t>will</w:t>
      </w:r>
      <w:r w:rsidR="009510D5">
        <w:rPr>
          <w:rFonts w:ascii="Times New Roman" w:hAnsi="Times New Roman" w:cs="Times New Roman"/>
          <w:color w:val="000000" w:themeColor="text1"/>
          <w:sz w:val="24"/>
          <w:szCs w:val="24"/>
          <w:lang w:val="en-US"/>
        </w:rPr>
        <w:t xml:space="preserve"> only</w:t>
      </w:r>
      <w:r w:rsidR="001C2327" w:rsidRPr="009D0860">
        <w:rPr>
          <w:rFonts w:ascii="Times New Roman" w:hAnsi="Times New Roman" w:cs="Times New Roman"/>
          <w:color w:val="000000" w:themeColor="text1"/>
          <w:sz w:val="24"/>
          <w:szCs w:val="24"/>
          <w:lang w:val="en-US"/>
        </w:rPr>
        <w:t xml:space="preserve"> detect that distributions are not normal</w:t>
      </w:r>
      <w:r w:rsidR="00517FCF">
        <w:rPr>
          <w:rFonts w:ascii="Times New Roman" w:hAnsi="Times New Roman" w:cs="Times New Roman"/>
          <w:color w:val="000000" w:themeColor="text1"/>
          <w:sz w:val="24"/>
          <w:szCs w:val="24"/>
          <w:lang w:val="en-US"/>
        </w:rPr>
        <w:t xml:space="preserve"> </w:t>
      </w:r>
      <w:r w:rsidR="001C2327" w:rsidRPr="009D0860">
        <w:rPr>
          <w:rFonts w:ascii="Times New Roman" w:hAnsi="Times New Roman" w:cs="Times New Roman"/>
          <w:color w:val="000000" w:themeColor="text1"/>
          <w:sz w:val="24"/>
          <w:szCs w:val="24"/>
          <w:lang w:val="en-US"/>
        </w:rPr>
        <w:t>with big samples sizes (i.e. n</w:t>
      </w:r>
      <w:r w:rsidR="001C2327" w:rsidRPr="009D0860">
        <w:rPr>
          <w:rFonts w:ascii="Times New Roman" w:hAnsi="Times New Roman" w:cs="Times New Roman"/>
          <w:color w:val="000000" w:themeColor="text1"/>
          <w:sz w:val="24"/>
          <w:szCs w:val="24"/>
          <w:vertAlign w:val="subscript"/>
          <w:lang w:val="en-US"/>
        </w:rPr>
        <w:t>i</w:t>
      </w:r>
      <w:r w:rsidR="001C2327" w:rsidRPr="009D0860">
        <w:rPr>
          <w:rFonts w:ascii="Times New Roman" w:hAnsi="Times New Roman" w:cs="Times New Roman"/>
          <w:color w:val="000000" w:themeColor="text1"/>
          <w:sz w:val="24"/>
          <w:szCs w:val="24"/>
          <w:lang w:val="en-US"/>
        </w:rPr>
        <w:t>=100</w:t>
      </w:r>
      <w:r w:rsidR="00780DE9" w:rsidRPr="009D0860">
        <w:rPr>
          <w:rFonts w:ascii="Times New Roman" w:hAnsi="Times New Roman" w:cs="Times New Roman"/>
          <w:color w:val="000000" w:themeColor="text1"/>
          <w:sz w:val="24"/>
          <w:szCs w:val="24"/>
          <w:lang w:val="en-US"/>
        </w:rPr>
        <w:t xml:space="preserve">; </w:t>
      </w:r>
      <w:r w:rsidR="005760AB">
        <w:rPr>
          <w:rFonts w:ascii="Times New Roman" w:hAnsi="Times New Roman" w:cs="Times New Roman"/>
          <w:color w:val="000000" w:themeColor="text1"/>
          <w:sz w:val="24"/>
          <w:szCs w:val="24"/>
          <w:lang w:val="en-US"/>
        </w:rPr>
        <w:t>Table S1</w:t>
      </w:r>
      <w:r w:rsidR="001C2327" w:rsidRPr="009D0860">
        <w:rPr>
          <w:rFonts w:ascii="Times New Roman" w:hAnsi="Times New Roman" w:cs="Times New Roman"/>
          <w:color w:val="000000" w:themeColor="text1"/>
          <w:sz w:val="24"/>
          <w:szCs w:val="24"/>
          <w:lang w:val="en-US"/>
        </w:rPr>
        <w:t>.3).</w:t>
      </w:r>
      <w:r w:rsidR="001C2327" w:rsidRPr="009D0860">
        <w:rPr>
          <w:rFonts w:ascii="Times New Roman" w:hAnsi="Times New Roman" w:cs="Times New Roman"/>
          <w:color w:val="000000" w:themeColor="text1"/>
          <w:sz w:val="24"/>
          <w:szCs w:val="24"/>
          <w:lang w:val="en-GB"/>
        </w:rPr>
        <w:t xml:space="preserve"> </w:t>
      </w:r>
      <w:r w:rsidR="001C2327" w:rsidRPr="009D0860">
        <w:rPr>
          <w:rFonts w:ascii="Times New Roman" w:hAnsi="Times New Roman" w:cs="Times New Roman"/>
          <w:color w:val="000000" w:themeColor="text1"/>
          <w:sz w:val="24"/>
          <w:szCs w:val="24"/>
          <w:lang w:val="en-US"/>
        </w:rPr>
        <w:t xml:space="preserve">While the </w:t>
      </w:r>
      <w:r w:rsidR="00784057" w:rsidRPr="009D0860">
        <w:rPr>
          <w:rFonts w:ascii="Times New Roman" w:hAnsi="Times New Roman" w:cs="Times New Roman"/>
          <w:color w:val="000000" w:themeColor="text1"/>
          <w:sz w:val="24"/>
          <w:szCs w:val="24"/>
          <w:lang w:val="en-US"/>
        </w:rPr>
        <w:t>Kolmogorov-Smirnov test</w:t>
      </w:r>
      <w:r w:rsidR="001C2327" w:rsidRPr="009D0860">
        <w:rPr>
          <w:rFonts w:ascii="Times New Roman" w:hAnsi="Times New Roman" w:cs="Times New Roman"/>
          <w:color w:val="000000" w:themeColor="text1"/>
          <w:sz w:val="24"/>
          <w:szCs w:val="24"/>
          <w:lang w:val="en-US"/>
        </w:rPr>
        <w:t xml:space="preserve"> with lillefors correction will more often detect departures from the normal assumption than both pre-mentioned tests, the </w:t>
      </w:r>
      <w:r w:rsidR="007E660E" w:rsidRPr="009D0860">
        <w:rPr>
          <w:rFonts w:ascii="Times New Roman" w:hAnsi="Times New Roman" w:cs="Times New Roman"/>
          <w:color w:val="000000" w:themeColor="text1"/>
          <w:sz w:val="24"/>
          <w:szCs w:val="24"/>
          <w:lang w:val="en-GB"/>
        </w:rPr>
        <w:t>Shapiro-Wilk</w:t>
      </w:r>
      <w:r w:rsidR="001C2327" w:rsidRPr="009D0860">
        <w:rPr>
          <w:rFonts w:ascii="Times New Roman" w:hAnsi="Times New Roman" w:cs="Times New Roman"/>
          <w:color w:val="000000" w:themeColor="text1"/>
          <w:sz w:val="24"/>
          <w:szCs w:val="24"/>
          <w:lang w:val="en-US"/>
        </w:rPr>
        <w:t xml:space="preserve"> test appear to be </w:t>
      </w:r>
      <w:r w:rsidR="00780DE9" w:rsidRPr="009D0860">
        <w:rPr>
          <w:rFonts w:ascii="Times New Roman" w:hAnsi="Times New Roman" w:cs="Times New Roman"/>
          <w:color w:val="000000" w:themeColor="text1"/>
          <w:sz w:val="24"/>
          <w:szCs w:val="24"/>
          <w:lang w:val="en-US"/>
        </w:rPr>
        <w:t>the most powerful alternative</w:t>
      </w:r>
      <w:r w:rsidR="001C2327" w:rsidRPr="009D0860">
        <w:rPr>
          <w:rFonts w:ascii="Times New Roman" w:hAnsi="Times New Roman" w:cs="Times New Roman"/>
          <w:color w:val="000000" w:themeColor="text1"/>
          <w:sz w:val="24"/>
          <w:szCs w:val="24"/>
          <w:lang w:val="en-US"/>
        </w:rPr>
        <w:t xml:space="preserve"> (</w:t>
      </w:r>
      <w:r w:rsidR="005760AB">
        <w:rPr>
          <w:rFonts w:ascii="Times New Roman" w:hAnsi="Times New Roman" w:cs="Times New Roman"/>
          <w:color w:val="000000" w:themeColor="text1"/>
          <w:sz w:val="24"/>
          <w:szCs w:val="24"/>
          <w:lang w:val="en-US"/>
        </w:rPr>
        <w:t>Table S1</w:t>
      </w:r>
      <w:r w:rsidR="001C2327" w:rsidRPr="009D0860">
        <w:rPr>
          <w:rFonts w:ascii="Times New Roman" w:hAnsi="Times New Roman" w:cs="Times New Roman"/>
          <w:color w:val="000000" w:themeColor="text1"/>
          <w:sz w:val="24"/>
          <w:szCs w:val="24"/>
          <w:lang w:val="en-US"/>
        </w:rPr>
        <w:t>.3).</w:t>
      </w:r>
      <w:r w:rsidR="0014563F" w:rsidRPr="009D0860">
        <w:rPr>
          <w:rFonts w:ascii="Times New Roman" w:hAnsi="Times New Roman" w:cs="Times New Roman"/>
          <w:color w:val="000000" w:themeColor="text1"/>
          <w:sz w:val="24"/>
          <w:szCs w:val="24"/>
          <w:lang w:val="en-US"/>
        </w:rPr>
        <w:t xml:space="preserve"> However, even the </w:t>
      </w:r>
      <w:r w:rsidR="007E660E" w:rsidRPr="009D0860">
        <w:rPr>
          <w:rFonts w:ascii="Times New Roman" w:hAnsi="Times New Roman" w:cs="Times New Roman"/>
          <w:color w:val="000000" w:themeColor="text1"/>
          <w:sz w:val="24"/>
          <w:szCs w:val="24"/>
          <w:lang w:val="en-GB"/>
        </w:rPr>
        <w:t>Shapiro-Wilk</w:t>
      </w:r>
      <w:r w:rsidR="0014563F" w:rsidRPr="009D0860">
        <w:rPr>
          <w:rFonts w:ascii="Times New Roman" w:hAnsi="Times New Roman" w:cs="Times New Roman"/>
          <w:color w:val="000000" w:themeColor="text1"/>
          <w:sz w:val="24"/>
          <w:szCs w:val="24"/>
          <w:lang w:val="en-US"/>
        </w:rPr>
        <w:t xml:space="preserve"> test requires 100 subjects per group in order to detect the normality violations with a power of 95%</w:t>
      </w:r>
      <w:r w:rsidR="00D82770" w:rsidRPr="009D0860">
        <w:rPr>
          <w:rFonts w:ascii="Times New Roman" w:hAnsi="Times New Roman" w:cs="Times New Roman"/>
          <w:color w:val="000000" w:themeColor="text1"/>
          <w:sz w:val="24"/>
          <w:szCs w:val="24"/>
          <w:lang w:val="en-US"/>
        </w:rPr>
        <w:t xml:space="preserve">. </w:t>
      </w:r>
      <w:r w:rsidR="00C6066F" w:rsidRPr="009D0860">
        <w:rPr>
          <w:rFonts w:ascii="Times New Roman" w:hAnsi="Times New Roman" w:cs="Times New Roman"/>
          <w:color w:val="000000" w:themeColor="text1"/>
          <w:sz w:val="24"/>
          <w:szCs w:val="24"/>
          <w:lang w:val="en-US"/>
        </w:rPr>
        <w:t xml:space="preserve"> </w:t>
      </w:r>
    </w:p>
    <w:p w14:paraId="1A9D0805" w14:textId="174D6F3F" w:rsidR="00784057" w:rsidRPr="009D0860" w:rsidRDefault="005E1CB6" w:rsidP="00034C26">
      <w:pPr>
        <w:pStyle w:val="NoSpacing"/>
        <w:spacing w:line="480" w:lineRule="auto"/>
        <w:ind w:firstLine="709"/>
        <w:rPr>
          <w:rFonts w:ascii="Times New Roman" w:hAnsi="Times New Roman" w:cs="Times New Roman"/>
          <w:color w:val="000000" w:themeColor="text1"/>
          <w:sz w:val="24"/>
          <w:szCs w:val="24"/>
          <w:lang w:val="en-US"/>
        </w:rPr>
      </w:pPr>
      <w:r w:rsidRPr="009D0860">
        <w:rPr>
          <w:rStyle w:val="Heading4Char"/>
          <w:rFonts w:ascii="Times New Roman" w:hAnsi="Times New Roman" w:cs="Times New Roman"/>
          <w:b/>
          <w:color w:val="000000" w:themeColor="text1"/>
          <w:sz w:val="24"/>
          <w:szCs w:val="24"/>
          <w:lang w:val="en-GB"/>
        </w:rPr>
        <w:t>N</w:t>
      </w:r>
      <w:r w:rsidR="00F63934" w:rsidRPr="009D0860">
        <w:rPr>
          <w:rStyle w:val="Heading4Char"/>
          <w:rFonts w:ascii="Times New Roman" w:hAnsi="Times New Roman" w:cs="Times New Roman"/>
          <w:b/>
          <w:color w:val="000000" w:themeColor="text1"/>
          <w:sz w:val="24"/>
          <w:szCs w:val="24"/>
          <w:lang w:val="en-GB"/>
        </w:rPr>
        <w:t xml:space="preserve">ormal </w:t>
      </w:r>
      <w:r w:rsidRPr="009D0860">
        <w:rPr>
          <w:rStyle w:val="Heading4Char"/>
          <w:rFonts w:ascii="Times New Roman" w:hAnsi="Times New Roman" w:cs="Times New Roman"/>
          <w:b/>
          <w:color w:val="000000" w:themeColor="text1"/>
          <w:sz w:val="24"/>
          <w:szCs w:val="24"/>
          <w:lang w:val="en-GB"/>
        </w:rPr>
        <w:t xml:space="preserve">skewed </w:t>
      </w:r>
      <w:r w:rsidR="00F63934" w:rsidRPr="009D0860">
        <w:rPr>
          <w:rStyle w:val="Heading4Char"/>
          <w:rFonts w:ascii="Times New Roman" w:hAnsi="Times New Roman" w:cs="Times New Roman"/>
          <w:b/>
          <w:color w:val="000000" w:themeColor="text1"/>
          <w:sz w:val="24"/>
          <w:szCs w:val="24"/>
          <w:lang w:val="en-GB"/>
        </w:rPr>
        <w:t>distribution</w:t>
      </w:r>
      <w:r w:rsidR="00784057" w:rsidRPr="009D0860">
        <w:rPr>
          <w:rStyle w:val="Heading4Char"/>
          <w:rFonts w:ascii="Times New Roman" w:hAnsi="Times New Roman" w:cs="Times New Roman"/>
          <w:b/>
          <w:color w:val="000000" w:themeColor="text1"/>
          <w:sz w:val="24"/>
          <w:szCs w:val="24"/>
          <w:lang w:val="en-GB"/>
        </w:rPr>
        <w:t>.</w:t>
      </w:r>
      <w:r w:rsidR="005A657E" w:rsidRPr="009D0860">
        <w:rPr>
          <w:rStyle w:val="Heading4Char"/>
          <w:rFonts w:ascii="Times New Roman" w:hAnsi="Times New Roman" w:cs="Times New Roman"/>
          <w:b/>
          <w:color w:val="000000" w:themeColor="text1"/>
          <w:sz w:val="24"/>
          <w:szCs w:val="24"/>
          <w:lang w:val="en-GB"/>
        </w:rPr>
        <w:t xml:space="preserve"> </w:t>
      </w:r>
      <w:r w:rsidR="00D400B0" w:rsidRPr="009D0860">
        <w:rPr>
          <w:rFonts w:ascii="Times New Roman" w:hAnsi="Times New Roman" w:cs="Times New Roman"/>
          <w:color w:val="000000" w:themeColor="text1"/>
          <w:sz w:val="24"/>
          <w:szCs w:val="24"/>
          <w:lang w:val="en-US"/>
        </w:rPr>
        <w:t xml:space="preserve">When the data </w:t>
      </w:r>
      <w:r w:rsidR="00DF40AC" w:rsidRPr="009D0860">
        <w:rPr>
          <w:rFonts w:ascii="Times New Roman" w:hAnsi="Times New Roman" w:cs="Times New Roman"/>
          <w:color w:val="000000" w:themeColor="text1"/>
          <w:sz w:val="24"/>
          <w:szCs w:val="24"/>
          <w:lang w:val="en-US"/>
        </w:rPr>
        <w:t>follow a normal skewed distribution (i.e. ha</w:t>
      </w:r>
      <w:r w:rsidR="00517FCF">
        <w:rPr>
          <w:rFonts w:ascii="Times New Roman" w:hAnsi="Times New Roman" w:cs="Times New Roman"/>
          <w:color w:val="000000" w:themeColor="text1"/>
          <w:sz w:val="24"/>
          <w:szCs w:val="24"/>
          <w:lang w:val="en-US"/>
        </w:rPr>
        <w:t>ve</w:t>
      </w:r>
      <w:r w:rsidR="00DF40AC" w:rsidRPr="009D0860">
        <w:rPr>
          <w:rFonts w:ascii="Times New Roman" w:hAnsi="Times New Roman" w:cs="Times New Roman"/>
          <w:color w:val="000000" w:themeColor="text1"/>
          <w:sz w:val="24"/>
          <w:szCs w:val="24"/>
          <w:lang w:val="en-US"/>
        </w:rPr>
        <w:t xml:space="preserve"> a moderate skewness</w:t>
      </w:r>
      <w:r w:rsidR="00FC229B" w:rsidRPr="009D0860">
        <w:rPr>
          <w:rFonts w:ascii="Times New Roman" w:hAnsi="Times New Roman" w:cs="Times New Roman"/>
          <w:color w:val="000000" w:themeColor="text1"/>
          <w:sz w:val="24"/>
          <w:szCs w:val="24"/>
          <w:lang w:val="en-US"/>
        </w:rPr>
        <w:t>; skewness = 1</w:t>
      </w:r>
      <w:r w:rsidR="00DF40AC" w:rsidRPr="009D0860">
        <w:rPr>
          <w:rFonts w:ascii="Times New Roman" w:hAnsi="Times New Roman" w:cs="Times New Roman"/>
          <w:color w:val="000000" w:themeColor="text1"/>
          <w:sz w:val="24"/>
          <w:szCs w:val="24"/>
          <w:lang w:val="en-US"/>
        </w:rPr>
        <w:t>)</w:t>
      </w:r>
      <w:r w:rsidR="00C2164A" w:rsidRPr="009D0860">
        <w:rPr>
          <w:rFonts w:ascii="Times New Roman" w:hAnsi="Times New Roman" w:cs="Times New Roman"/>
          <w:color w:val="000000" w:themeColor="text1"/>
          <w:sz w:val="24"/>
          <w:szCs w:val="24"/>
          <w:lang w:val="en-US"/>
        </w:rPr>
        <w:t xml:space="preserve">, </w:t>
      </w:r>
      <w:r w:rsidR="00D400B0" w:rsidRPr="009D0860">
        <w:rPr>
          <w:rFonts w:ascii="Times New Roman" w:hAnsi="Times New Roman" w:cs="Times New Roman"/>
          <w:color w:val="000000" w:themeColor="text1"/>
          <w:sz w:val="24"/>
          <w:szCs w:val="24"/>
          <w:lang w:val="en-US"/>
        </w:rPr>
        <w:t xml:space="preserve">the </w:t>
      </w:r>
      <w:r w:rsidR="00784057" w:rsidRPr="009D0860">
        <w:rPr>
          <w:rFonts w:ascii="Times New Roman" w:hAnsi="Times New Roman" w:cs="Times New Roman"/>
          <w:color w:val="000000" w:themeColor="text1"/>
          <w:sz w:val="24"/>
          <w:szCs w:val="24"/>
          <w:lang w:val="en-US"/>
        </w:rPr>
        <w:t>Kolmogorov-Smirnov test</w:t>
      </w:r>
      <w:r w:rsidR="00D400B0" w:rsidRPr="009D0860">
        <w:rPr>
          <w:rFonts w:ascii="Times New Roman" w:hAnsi="Times New Roman" w:cs="Times New Roman"/>
          <w:color w:val="000000" w:themeColor="text1"/>
          <w:sz w:val="24"/>
          <w:szCs w:val="24"/>
          <w:lang w:val="en-US"/>
        </w:rPr>
        <w:t xml:space="preserve"> without lillefors</w:t>
      </w:r>
      <w:r w:rsidR="00517FCF">
        <w:rPr>
          <w:rFonts w:ascii="Times New Roman" w:hAnsi="Times New Roman" w:cs="Times New Roman"/>
          <w:color w:val="000000" w:themeColor="text1"/>
          <w:sz w:val="24"/>
          <w:szCs w:val="24"/>
          <w:lang w:val="en-US"/>
        </w:rPr>
        <w:t xml:space="preserve"> has a power of </w:t>
      </w:r>
      <w:r w:rsidR="00D400B0" w:rsidRPr="009D0860">
        <w:rPr>
          <w:rFonts w:ascii="Times New Roman" w:hAnsi="Times New Roman" w:cs="Times New Roman"/>
          <w:color w:val="000000" w:themeColor="text1"/>
          <w:sz w:val="24"/>
          <w:szCs w:val="24"/>
          <w:lang w:val="en-US"/>
        </w:rPr>
        <w:t xml:space="preserve">1% </w:t>
      </w:r>
      <w:r w:rsidR="00DF40AC" w:rsidRPr="009D0860">
        <w:rPr>
          <w:rFonts w:ascii="Times New Roman" w:hAnsi="Times New Roman" w:cs="Times New Roman"/>
          <w:color w:val="000000" w:themeColor="text1"/>
          <w:sz w:val="24"/>
          <w:szCs w:val="24"/>
          <w:lang w:val="en-US"/>
        </w:rPr>
        <w:t xml:space="preserve">when there are 30 subjects in the sample. It increases to </w:t>
      </w:r>
      <w:r w:rsidR="00446617" w:rsidRPr="009D0860">
        <w:rPr>
          <w:rFonts w:ascii="Times New Roman" w:hAnsi="Times New Roman" w:cs="Times New Roman"/>
          <w:color w:val="000000" w:themeColor="text1"/>
          <w:sz w:val="24"/>
          <w:szCs w:val="24"/>
          <w:lang w:val="en-US"/>
        </w:rPr>
        <w:t>3%</w:t>
      </w:r>
      <w:r w:rsidR="00DF40AC" w:rsidRPr="009D0860">
        <w:rPr>
          <w:rFonts w:ascii="Times New Roman" w:hAnsi="Times New Roman" w:cs="Times New Roman"/>
          <w:color w:val="000000" w:themeColor="text1"/>
          <w:sz w:val="24"/>
          <w:szCs w:val="24"/>
          <w:lang w:val="en-US"/>
        </w:rPr>
        <w:t xml:space="preserve"> when there are 50 subjects, and to </w:t>
      </w:r>
      <w:r w:rsidR="00446617" w:rsidRPr="009D0860">
        <w:rPr>
          <w:rFonts w:ascii="Times New Roman" w:hAnsi="Times New Roman" w:cs="Times New Roman"/>
          <w:color w:val="000000" w:themeColor="text1"/>
          <w:sz w:val="24"/>
          <w:szCs w:val="24"/>
          <w:lang w:val="en-US"/>
        </w:rPr>
        <w:t>16%</w:t>
      </w:r>
      <w:r w:rsidR="00DF40AC" w:rsidRPr="009D0860">
        <w:rPr>
          <w:rFonts w:ascii="Times New Roman" w:hAnsi="Times New Roman" w:cs="Times New Roman"/>
          <w:color w:val="000000" w:themeColor="text1"/>
          <w:sz w:val="24"/>
          <w:szCs w:val="24"/>
          <w:lang w:val="en-US"/>
        </w:rPr>
        <w:t xml:space="preserve"> when there are 100 </w:t>
      </w:r>
      <w:r w:rsidR="00FC229B" w:rsidRPr="009D0860">
        <w:rPr>
          <w:rFonts w:ascii="Times New Roman" w:hAnsi="Times New Roman" w:cs="Times New Roman"/>
          <w:color w:val="000000" w:themeColor="text1"/>
          <w:sz w:val="24"/>
          <w:szCs w:val="24"/>
          <w:lang w:val="en-US"/>
        </w:rPr>
        <w:t>subjects</w:t>
      </w:r>
      <w:r w:rsidR="00DF40AC" w:rsidRPr="009D0860">
        <w:rPr>
          <w:rFonts w:ascii="Times New Roman" w:hAnsi="Times New Roman" w:cs="Times New Roman"/>
          <w:color w:val="000000" w:themeColor="text1"/>
          <w:sz w:val="24"/>
          <w:szCs w:val="24"/>
          <w:lang w:val="en-US"/>
        </w:rPr>
        <w:t>.</w:t>
      </w:r>
      <w:r w:rsidR="005A657E" w:rsidRPr="009D0860">
        <w:rPr>
          <w:rFonts w:ascii="Times New Roman" w:hAnsi="Times New Roman" w:cs="Times New Roman"/>
          <w:color w:val="000000" w:themeColor="text1"/>
          <w:sz w:val="24"/>
          <w:szCs w:val="24"/>
          <w:lang w:val="en-US"/>
        </w:rPr>
        <w:t xml:space="preserve"> </w:t>
      </w:r>
      <w:r w:rsidR="00DF40AC" w:rsidRPr="009D0860">
        <w:rPr>
          <w:rFonts w:ascii="Times New Roman" w:hAnsi="Times New Roman" w:cs="Times New Roman"/>
          <w:color w:val="000000" w:themeColor="text1"/>
          <w:sz w:val="24"/>
          <w:szCs w:val="24"/>
          <w:lang w:val="en-US"/>
        </w:rPr>
        <w:t xml:space="preserve">All other solutions are more powerful, </w:t>
      </w:r>
      <w:r w:rsidR="00D82770" w:rsidRPr="009D0860">
        <w:rPr>
          <w:rFonts w:ascii="Times New Roman" w:hAnsi="Times New Roman" w:cs="Times New Roman"/>
          <w:color w:val="000000" w:themeColor="text1"/>
          <w:sz w:val="24"/>
          <w:szCs w:val="24"/>
          <w:lang w:val="en-US"/>
        </w:rPr>
        <w:t xml:space="preserve">but </w:t>
      </w:r>
      <w:r w:rsidR="00DF40AC" w:rsidRPr="009D0860">
        <w:rPr>
          <w:rFonts w:ascii="Times New Roman" w:hAnsi="Times New Roman" w:cs="Times New Roman"/>
          <w:color w:val="000000" w:themeColor="text1"/>
          <w:sz w:val="24"/>
          <w:szCs w:val="24"/>
          <w:lang w:val="en-US"/>
        </w:rPr>
        <w:t xml:space="preserve">the </w:t>
      </w:r>
      <w:r w:rsidR="007E660E" w:rsidRPr="009D0860">
        <w:rPr>
          <w:rFonts w:ascii="Times New Roman" w:hAnsi="Times New Roman" w:cs="Times New Roman"/>
          <w:color w:val="000000" w:themeColor="text1"/>
          <w:sz w:val="24"/>
          <w:szCs w:val="24"/>
          <w:lang w:val="en-GB"/>
        </w:rPr>
        <w:t>Shapiro-Wilk</w:t>
      </w:r>
      <w:r w:rsidR="00DF40AC" w:rsidRPr="009D0860">
        <w:rPr>
          <w:rFonts w:ascii="Times New Roman" w:hAnsi="Times New Roman" w:cs="Times New Roman"/>
          <w:color w:val="000000" w:themeColor="text1"/>
          <w:sz w:val="24"/>
          <w:szCs w:val="24"/>
          <w:lang w:val="en-US"/>
        </w:rPr>
        <w:t xml:space="preserve"> test appears to be the best solution,</w:t>
      </w:r>
      <w:r w:rsidR="00FC229B" w:rsidRPr="009D0860">
        <w:rPr>
          <w:rFonts w:ascii="Times New Roman" w:hAnsi="Times New Roman" w:cs="Times New Roman"/>
          <w:color w:val="000000" w:themeColor="text1"/>
          <w:sz w:val="24"/>
          <w:szCs w:val="24"/>
          <w:lang w:val="en-US"/>
        </w:rPr>
        <w:t xml:space="preserve"> regardless of the sample size </w:t>
      </w:r>
      <w:r w:rsidR="00D400B0" w:rsidRPr="009D0860">
        <w:rPr>
          <w:rFonts w:ascii="Times New Roman" w:hAnsi="Times New Roman" w:cs="Times New Roman"/>
          <w:color w:val="000000" w:themeColor="text1"/>
          <w:sz w:val="24"/>
          <w:szCs w:val="24"/>
          <w:lang w:val="en-US"/>
        </w:rPr>
        <w:t>(</w:t>
      </w:r>
      <w:r w:rsidR="005760AB">
        <w:rPr>
          <w:rFonts w:ascii="Times New Roman" w:hAnsi="Times New Roman" w:cs="Times New Roman"/>
          <w:color w:val="000000" w:themeColor="text1"/>
          <w:sz w:val="24"/>
          <w:szCs w:val="24"/>
          <w:lang w:val="en-US"/>
        </w:rPr>
        <w:t>Table S1</w:t>
      </w:r>
      <w:r w:rsidR="00DF40AC" w:rsidRPr="009D0860">
        <w:rPr>
          <w:rFonts w:ascii="Times New Roman" w:hAnsi="Times New Roman" w:cs="Times New Roman"/>
          <w:color w:val="000000" w:themeColor="text1"/>
          <w:sz w:val="24"/>
          <w:szCs w:val="24"/>
          <w:lang w:val="en-US"/>
        </w:rPr>
        <w:t>.4</w:t>
      </w:r>
      <w:r w:rsidR="00D400B0" w:rsidRPr="009D0860">
        <w:rPr>
          <w:rFonts w:ascii="Times New Roman" w:hAnsi="Times New Roman" w:cs="Times New Roman"/>
          <w:color w:val="000000" w:themeColor="text1"/>
          <w:sz w:val="24"/>
          <w:szCs w:val="24"/>
          <w:lang w:val="en-US"/>
        </w:rPr>
        <w:t xml:space="preserve">). </w:t>
      </w:r>
      <w:r w:rsidR="00D82770" w:rsidRPr="009D0860">
        <w:rPr>
          <w:rFonts w:ascii="Times New Roman" w:hAnsi="Times New Roman" w:cs="Times New Roman"/>
          <w:color w:val="000000" w:themeColor="text1"/>
          <w:sz w:val="24"/>
          <w:szCs w:val="24"/>
          <w:lang w:val="en-US"/>
        </w:rPr>
        <w:t xml:space="preserve">However, even the </w:t>
      </w:r>
      <w:r w:rsidR="007E660E" w:rsidRPr="009D0860">
        <w:rPr>
          <w:rFonts w:ascii="Times New Roman" w:hAnsi="Times New Roman" w:cs="Times New Roman"/>
          <w:color w:val="000000" w:themeColor="text1"/>
          <w:sz w:val="24"/>
          <w:szCs w:val="24"/>
          <w:lang w:val="en-GB"/>
        </w:rPr>
        <w:t>Shapiro-Wilk</w:t>
      </w:r>
      <w:r w:rsidR="00D82770" w:rsidRPr="009D0860">
        <w:rPr>
          <w:rFonts w:ascii="Times New Roman" w:hAnsi="Times New Roman" w:cs="Times New Roman"/>
          <w:color w:val="000000" w:themeColor="text1"/>
          <w:sz w:val="24"/>
          <w:szCs w:val="24"/>
          <w:lang w:val="en-US"/>
        </w:rPr>
        <w:t xml:space="preserve"> test requires 50 subjects per group in order to detect the normality violations with a power of 95%.</w:t>
      </w:r>
    </w:p>
    <w:p w14:paraId="445ED666" w14:textId="02684608" w:rsidR="0043556B" w:rsidRPr="009D0860" w:rsidRDefault="005F7970" w:rsidP="00034C26">
      <w:pPr>
        <w:pStyle w:val="NoSpacing"/>
        <w:spacing w:line="480" w:lineRule="auto"/>
        <w:ind w:firstLine="709"/>
        <w:rPr>
          <w:rFonts w:ascii="Times New Roman" w:hAnsi="Times New Roman" w:cs="Times New Roman"/>
          <w:color w:val="000000" w:themeColor="text1"/>
          <w:sz w:val="24"/>
          <w:szCs w:val="24"/>
          <w:lang w:val="en-GB"/>
        </w:rPr>
      </w:pPr>
      <w:r w:rsidRPr="009D0860">
        <w:rPr>
          <w:rStyle w:val="Heading4Char"/>
          <w:rFonts w:ascii="Times New Roman" w:hAnsi="Times New Roman" w:cs="Times New Roman"/>
          <w:b/>
          <w:color w:val="000000" w:themeColor="text1"/>
          <w:sz w:val="24"/>
          <w:szCs w:val="24"/>
          <w:lang w:val="en-GB"/>
        </w:rPr>
        <w:t>Chi-squared</w:t>
      </w:r>
      <w:r w:rsidR="00F63934" w:rsidRPr="009D0860">
        <w:rPr>
          <w:rStyle w:val="Heading4Char"/>
          <w:rFonts w:ascii="Times New Roman" w:hAnsi="Times New Roman" w:cs="Times New Roman"/>
          <w:b/>
          <w:color w:val="000000" w:themeColor="text1"/>
          <w:sz w:val="24"/>
          <w:szCs w:val="24"/>
          <w:lang w:val="en-GB"/>
        </w:rPr>
        <w:t xml:space="preserve"> distribution</w:t>
      </w:r>
      <w:r w:rsidR="00784057" w:rsidRPr="009D0860">
        <w:rPr>
          <w:rStyle w:val="Heading4Char"/>
          <w:rFonts w:ascii="Times New Roman" w:hAnsi="Times New Roman" w:cs="Times New Roman"/>
          <w:b/>
          <w:color w:val="000000" w:themeColor="text1"/>
          <w:sz w:val="24"/>
          <w:szCs w:val="24"/>
          <w:lang w:val="en-GB"/>
        </w:rPr>
        <w:t>.</w:t>
      </w:r>
      <w:r w:rsidR="005A657E" w:rsidRPr="009D0860">
        <w:rPr>
          <w:rStyle w:val="Heading4Char"/>
          <w:rFonts w:ascii="Times New Roman" w:hAnsi="Times New Roman" w:cs="Times New Roman"/>
          <w:b/>
          <w:color w:val="000000" w:themeColor="text1"/>
          <w:sz w:val="24"/>
          <w:szCs w:val="24"/>
          <w:lang w:val="en-GB"/>
        </w:rPr>
        <w:t xml:space="preserve"> </w:t>
      </w:r>
      <w:r w:rsidR="00FC229B" w:rsidRPr="009D0860">
        <w:rPr>
          <w:rFonts w:ascii="Times New Roman" w:hAnsi="Times New Roman" w:cs="Times New Roman"/>
          <w:color w:val="000000" w:themeColor="text1"/>
          <w:sz w:val="24"/>
          <w:szCs w:val="24"/>
          <w:lang w:val="en-US"/>
        </w:rPr>
        <w:t xml:space="preserve">With moderate to big sample sizes (i.e.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i</m:t>
            </m:r>
          </m:sub>
        </m:sSub>
        <m:r>
          <w:rPr>
            <w:rFonts w:ascii="Cambria Math" w:hAnsi="Cambria Math" w:cs="Times New Roman"/>
            <w:color w:val="000000" w:themeColor="text1"/>
            <w:sz w:val="24"/>
            <w:szCs w:val="24"/>
            <w:lang w:val="en-US"/>
          </w:rPr>
          <m:t>≥50</m:t>
        </m:r>
      </m:oMath>
      <w:r w:rsidR="00FC229B" w:rsidRPr="009D0860">
        <w:rPr>
          <w:rFonts w:ascii="Times New Roman" w:hAnsi="Times New Roman" w:cs="Times New Roman"/>
          <w:color w:val="000000" w:themeColor="text1"/>
          <w:sz w:val="24"/>
          <w:szCs w:val="24"/>
          <w:lang w:val="en-US"/>
        </w:rPr>
        <w:t xml:space="preserve">), when the data follow a </w:t>
      </w:r>
      <w:r w:rsidRPr="009D0860">
        <w:rPr>
          <w:rFonts w:ascii="Times New Roman" w:hAnsi="Times New Roman" w:cs="Times New Roman"/>
          <w:color w:val="000000" w:themeColor="text1"/>
          <w:sz w:val="24"/>
          <w:szCs w:val="24"/>
          <w:lang w:val="en-US"/>
        </w:rPr>
        <w:t>chi-squared</w:t>
      </w:r>
      <w:r w:rsidR="00FC229B" w:rsidRPr="009D0860">
        <w:rPr>
          <w:rFonts w:ascii="Times New Roman" w:hAnsi="Times New Roman" w:cs="Times New Roman"/>
          <w:color w:val="000000" w:themeColor="text1"/>
          <w:sz w:val="24"/>
          <w:szCs w:val="24"/>
          <w:lang w:val="en-US"/>
        </w:rPr>
        <w:t xml:space="preserve"> distribution (i.e. when data are highly skewed), all tests will almost always detect the departure from the normal assumption. </w:t>
      </w:r>
      <w:r w:rsidR="00A852EA" w:rsidRPr="009D0860">
        <w:rPr>
          <w:rFonts w:ascii="Times New Roman" w:hAnsi="Times New Roman" w:cs="Times New Roman"/>
          <w:color w:val="000000" w:themeColor="text1"/>
          <w:sz w:val="24"/>
          <w:szCs w:val="24"/>
          <w:lang w:val="en-US"/>
        </w:rPr>
        <w:t xml:space="preserve">It is already true with 30 subjects in the sample, except with the </w:t>
      </w:r>
      <w:r w:rsidR="00784057" w:rsidRPr="009D0860">
        <w:rPr>
          <w:rFonts w:ascii="Times New Roman" w:hAnsi="Times New Roman" w:cs="Times New Roman"/>
          <w:color w:val="000000" w:themeColor="text1"/>
          <w:sz w:val="24"/>
          <w:szCs w:val="24"/>
          <w:lang w:val="en-US"/>
        </w:rPr>
        <w:t>Kolmogorov-Smirnov test</w:t>
      </w:r>
      <w:r w:rsidR="00A852EA" w:rsidRPr="009D0860">
        <w:rPr>
          <w:rFonts w:ascii="Times New Roman" w:hAnsi="Times New Roman" w:cs="Times New Roman"/>
          <w:color w:val="000000" w:themeColor="text1"/>
          <w:sz w:val="24"/>
          <w:szCs w:val="24"/>
          <w:lang w:val="en-US"/>
        </w:rPr>
        <w:t xml:space="preserve"> without lillefors correction. With small sample sizes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i</m:t>
            </m:r>
          </m:sub>
        </m:sSub>
        <m:r>
          <w:rPr>
            <w:rFonts w:ascii="Cambria Math" w:hAnsi="Cambria Math" w:cs="Times New Roman"/>
            <w:color w:val="000000" w:themeColor="text1"/>
            <w:sz w:val="24"/>
            <w:szCs w:val="24"/>
            <w:lang w:val="en-US"/>
          </w:rPr>
          <m:t>≤20</m:t>
        </m:r>
      </m:oMath>
      <w:r w:rsidR="00A852EA" w:rsidRPr="009D0860">
        <w:rPr>
          <w:rFonts w:ascii="Times New Roman" w:hAnsi="Times New Roman" w:cs="Times New Roman"/>
          <w:color w:val="000000" w:themeColor="text1"/>
          <w:sz w:val="24"/>
          <w:szCs w:val="24"/>
          <w:lang w:val="en-US"/>
        </w:rPr>
        <w:t xml:space="preserve">), the </w:t>
      </w:r>
      <w:r w:rsidR="007E660E" w:rsidRPr="009D0860">
        <w:rPr>
          <w:rFonts w:ascii="Times New Roman" w:hAnsi="Times New Roman" w:cs="Times New Roman"/>
          <w:color w:val="000000" w:themeColor="text1"/>
          <w:sz w:val="24"/>
          <w:szCs w:val="24"/>
          <w:lang w:val="en-GB"/>
        </w:rPr>
        <w:t>Shapiro-Wilk</w:t>
      </w:r>
      <w:r w:rsidR="00A852EA" w:rsidRPr="009D0860">
        <w:rPr>
          <w:rFonts w:ascii="Times New Roman" w:hAnsi="Times New Roman" w:cs="Times New Roman"/>
          <w:color w:val="000000" w:themeColor="text1"/>
          <w:sz w:val="24"/>
          <w:szCs w:val="24"/>
          <w:lang w:val="en-US"/>
        </w:rPr>
        <w:t xml:space="preserve"> is always more powerful th</w:t>
      </w:r>
      <w:r w:rsidR="003F2F3F">
        <w:rPr>
          <w:rFonts w:ascii="Times New Roman" w:hAnsi="Times New Roman" w:cs="Times New Roman"/>
          <w:color w:val="000000" w:themeColor="text1"/>
          <w:sz w:val="24"/>
          <w:szCs w:val="24"/>
          <w:lang w:val="en-US"/>
        </w:rPr>
        <w:t>a</w:t>
      </w:r>
      <w:r w:rsidR="00A852EA" w:rsidRPr="009D0860">
        <w:rPr>
          <w:rFonts w:ascii="Times New Roman" w:hAnsi="Times New Roman" w:cs="Times New Roman"/>
          <w:color w:val="000000" w:themeColor="text1"/>
          <w:sz w:val="24"/>
          <w:szCs w:val="24"/>
          <w:lang w:val="en-US"/>
        </w:rPr>
        <w:t xml:space="preserve">n </w:t>
      </w:r>
      <w:r w:rsidR="003F2F3F">
        <w:rPr>
          <w:rFonts w:ascii="Times New Roman" w:hAnsi="Times New Roman" w:cs="Times New Roman"/>
          <w:color w:val="000000" w:themeColor="text1"/>
          <w:sz w:val="24"/>
          <w:szCs w:val="24"/>
          <w:lang w:val="en-US"/>
        </w:rPr>
        <w:t xml:space="preserve">the </w:t>
      </w:r>
      <w:r w:rsidR="00784057" w:rsidRPr="009D0860">
        <w:rPr>
          <w:rFonts w:ascii="Times New Roman" w:hAnsi="Times New Roman" w:cs="Times New Roman"/>
          <w:color w:val="000000" w:themeColor="text1"/>
          <w:sz w:val="24"/>
          <w:szCs w:val="24"/>
          <w:lang w:val="en-US"/>
        </w:rPr>
        <w:t>Kolmogorov-Smirnov test</w:t>
      </w:r>
      <w:r w:rsidR="00A852EA" w:rsidRPr="009D0860">
        <w:rPr>
          <w:rFonts w:ascii="Times New Roman" w:hAnsi="Times New Roman" w:cs="Times New Roman"/>
          <w:color w:val="000000" w:themeColor="text1"/>
          <w:sz w:val="24"/>
          <w:szCs w:val="24"/>
          <w:lang w:val="en-US"/>
        </w:rPr>
        <w:t xml:space="preserve"> with correction and </w:t>
      </w:r>
      <w:r w:rsidR="00A44C7A" w:rsidRPr="009D0860">
        <w:rPr>
          <w:rFonts w:ascii="Times New Roman" w:hAnsi="Times New Roman" w:cs="Times New Roman"/>
          <w:color w:val="000000" w:themeColor="text1"/>
          <w:sz w:val="24"/>
          <w:szCs w:val="24"/>
          <w:lang w:val="en-US"/>
        </w:rPr>
        <w:t xml:space="preserve">Jarque-Bera test </w:t>
      </w:r>
      <w:r w:rsidR="00A852EA" w:rsidRPr="009D0860">
        <w:rPr>
          <w:rFonts w:ascii="Times New Roman" w:hAnsi="Times New Roman" w:cs="Times New Roman"/>
          <w:color w:val="000000" w:themeColor="text1"/>
          <w:sz w:val="24"/>
          <w:szCs w:val="24"/>
          <w:lang w:val="en-US"/>
        </w:rPr>
        <w:t>(</w:t>
      </w:r>
      <w:r w:rsidR="005760AB">
        <w:rPr>
          <w:rFonts w:ascii="Times New Roman" w:hAnsi="Times New Roman" w:cs="Times New Roman"/>
          <w:color w:val="000000" w:themeColor="text1"/>
          <w:sz w:val="24"/>
          <w:szCs w:val="24"/>
          <w:lang w:val="en-US"/>
        </w:rPr>
        <w:t>Table S1</w:t>
      </w:r>
      <w:r w:rsidR="00A852EA" w:rsidRPr="009D0860">
        <w:rPr>
          <w:rFonts w:ascii="Times New Roman" w:hAnsi="Times New Roman" w:cs="Times New Roman"/>
          <w:color w:val="000000" w:themeColor="text1"/>
          <w:sz w:val="24"/>
          <w:szCs w:val="24"/>
          <w:lang w:val="en-US"/>
        </w:rPr>
        <w:t xml:space="preserve">.5). </w:t>
      </w:r>
      <w:r w:rsidR="00314682" w:rsidRPr="009D0860">
        <w:rPr>
          <w:rFonts w:ascii="Times New Roman" w:hAnsi="Times New Roman" w:cs="Times New Roman"/>
          <w:color w:val="000000" w:themeColor="text1"/>
          <w:sz w:val="24"/>
          <w:szCs w:val="24"/>
          <w:lang w:val="en-US"/>
        </w:rPr>
        <w:t>Even with very small sample size</w:t>
      </w:r>
      <w:r w:rsidR="00610575" w:rsidRPr="009D0860">
        <w:rPr>
          <w:rFonts w:ascii="Times New Roman" w:hAnsi="Times New Roman" w:cs="Times New Roman"/>
          <w:color w:val="000000" w:themeColor="text1"/>
          <w:sz w:val="24"/>
          <w:szCs w:val="24"/>
          <w:lang w:val="en-US"/>
        </w:rPr>
        <w:t>s</w:t>
      </w:r>
      <w:r w:rsidR="00314682" w:rsidRPr="009D0860">
        <w:rPr>
          <w:rFonts w:ascii="Times New Roman" w:hAnsi="Times New Roman" w:cs="Times New Roman"/>
          <w:color w:val="000000" w:themeColor="text1"/>
          <w:sz w:val="24"/>
          <w:szCs w:val="24"/>
          <w:lang w:val="en-US"/>
        </w:rPr>
        <w:t>, the test is very powerful.</w:t>
      </w:r>
      <w:r w:rsidR="00742BE4" w:rsidRPr="009D0860">
        <w:rPr>
          <w:rFonts w:ascii="Times New Roman" w:hAnsi="Times New Roman" w:cs="Times New Roman"/>
          <w:color w:val="000000" w:themeColor="text1"/>
          <w:sz w:val="24"/>
          <w:szCs w:val="24"/>
          <w:lang w:val="en-US"/>
        </w:rPr>
        <w:t xml:space="preserve"> </w:t>
      </w:r>
    </w:p>
    <w:tbl>
      <w:tblPr>
        <w:tblW w:w="9027" w:type="dxa"/>
        <w:jc w:val="center"/>
        <w:tblLook w:val="04A0" w:firstRow="1" w:lastRow="0" w:firstColumn="1" w:lastColumn="0" w:noHBand="0" w:noVBand="1"/>
      </w:tblPr>
      <w:tblGrid>
        <w:gridCol w:w="697"/>
        <w:gridCol w:w="2448"/>
        <w:gridCol w:w="2448"/>
        <w:gridCol w:w="1764"/>
        <w:gridCol w:w="1670"/>
      </w:tblGrid>
      <w:tr w:rsidR="0058741C" w:rsidRPr="00C90B7F" w14:paraId="2DBDE1EA" w14:textId="63510D5C" w:rsidTr="00CB569D">
        <w:trPr>
          <w:trHeight w:val="410"/>
          <w:jc w:val="center"/>
        </w:trPr>
        <w:tc>
          <w:tcPr>
            <w:tcW w:w="9027" w:type="dxa"/>
            <w:gridSpan w:val="5"/>
            <w:tcBorders>
              <w:top w:val="nil"/>
              <w:left w:val="nil"/>
              <w:bottom w:val="nil"/>
              <w:right w:val="nil"/>
            </w:tcBorders>
            <w:vAlign w:val="center"/>
          </w:tcPr>
          <w:p w14:paraId="23324D09" w14:textId="187D096B" w:rsidR="0043556B" w:rsidRPr="009D0860" w:rsidRDefault="005760AB" w:rsidP="00034C26">
            <w:pPr>
              <w:spacing w:after="0"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Table S1</w:t>
            </w:r>
            <w:r w:rsidR="0043556B" w:rsidRPr="009D0860">
              <w:rPr>
                <w:rFonts w:ascii="Times New Roman" w:hAnsi="Times New Roman" w:cs="Times New Roman"/>
                <w:color w:val="000000" w:themeColor="text1"/>
                <w:sz w:val="24"/>
                <w:szCs w:val="24"/>
                <w:lang w:val="en-US"/>
              </w:rPr>
              <w:t xml:space="preserve">.1 </w:t>
            </w:r>
          </w:p>
          <w:p w14:paraId="377A712B" w14:textId="5BC216D4" w:rsidR="0043556B" w:rsidRPr="009D0860" w:rsidRDefault="0043556B" w:rsidP="00034C26">
            <w:pPr>
              <w:spacing w:after="0" w:line="480" w:lineRule="auto"/>
              <w:rPr>
                <w:rFonts w:ascii="Times New Roman" w:hAnsi="Times New Roman" w:cs="Times New Roman"/>
                <w:color w:val="000000" w:themeColor="text1"/>
                <w:sz w:val="24"/>
                <w:szCs w:val="24"/>
                <w:lang w:val="en-US"/>
              </w:rPr>
            </w:pPr>
            <w:r w:rsidRPr="009D0860">
              <w:rPr>
                <w:rFonts w:ascii="Times New Roman" w:hAnsi="Times New Roman" w:cs="Times New Roman"/>
                <w:i/>
                <w:color w:val="000000" w:themeColor="text1"/>
                <w:sz w:val="24"/>
                <w:szCs w:val="24"/>
                <w:lang w:val="en-US"/>
              </w:rPr>
              <w:t>Real alpha risk, when nominal alpha risk = 5%, and distributions are normal</w:t>
            </w:r>
          </w:p>
        </w:tc>
      </w:tr>
      <w:tr w:rsidR="009D0860" w:rsidRPr="009D0860" w14:paraId="49ACA4A0" w14:textId="6F5443ED" w:rsidTr="00CB569D">
        <w:trPr>
          <w:trHeight w:val="410"/>
          <w:jc w:val="center"/>
        </w:trPr>
        <w:tc>
          <w:tcPr>
            <w:tcW w:w="697" w:type="dxa"/>
            <w:tcBorders>
              <w:top w:val="nil"/>
              <w:left w:val="nil"/>
              <w:bottom w:val="nil"/>
              <w:right w:val="nil"/>
            </w:tcBorders>
            <w:vAlign w:val="center"/>
          </w:tcPr>
          <w:p w14:paraId="6890903E" w14:textId="77777777" w:rsidR="0043556B" w:rsidRPr="009D0860" w:rsidRDefault="0043556B" w:rsidP="00034C26">
            <w:pPr>
              <w:pStyle w:val="NormalWeb"/>
              <w:spacing w:before="0" w:beforeAutospacing="0" w:after="0" w:afterAutospacing="0" w:line="480" w:lineRule="auto"/>
              <w:ind w:firstLine="709"/>
              <w:jc w:val="center"/>
              <w:rPr>
                <w:color w:val="000000" w:themeColor="text1"/>
                <w:lang w:val="en-US"/>
              </w:rPr>
            </w:pPr>
          </w:p>
        </w:tc>
        <w:tc>
          <w:tcPr>
            <w:tcW w:w="8330" w:type="dxa"/>
            <w:gridSpan w:val="4"/>
            <w:tcBorders>
              <w:top w:val="nil"/>
              <w:left w:val="nil"/>
              <w:right w:val="nil"/>
            </w:tcBorders>
            <w:vAlign w:val="center"/>
          </w:tcPr>
          <w:p w14:paraId="0EBEDBFA" w14:textId="08EAE881"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color w:val="000000" w:themeColor="text1"/>
                <w:lang w:val="en-US"/>
              </w:rPr>
              <w:t>Test</w:t>
            </w:r>
          </w:p>
        </w:tc>
      </w:tr>
      <w:tr w:rsidR="009D0860" w:rsidRPr="009D0860" w14:paraId="0627C485" w14:textId="4B09C97B" w:rsidTr="00CB569D">
        <w:trPr>
          <w:trHeight w:val="410"/>
          <w:jc w:val="center"/>
        </w:trPr>
        <w:tc>
          <w:tcPr>
            <w:tcW w:w="697" w:type="dxa"/>
            <w:tcBorders>
              <w:top w:val="nil"/>
              <w:left w:val="nil"/>
              <w:bottom w:val="single" w:sz="4" w:space="0" w:color="auto"/>
              <w:right w:val="nil"/>
            </w:tcBorders>
            <w:vAlign w:val="center"/>
          </w:tcPr>
          <w:p w14:paraId="7F34785F" w14:textId="6F8A917C"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n</w:t>
            </w:r>
          </w:p>
        </w:tc>
        <w:tc>
          <w:tcPr>
            <w:tcW w:w="2448" w:type="dxa"/>
            <w:tcBorders>
              <w:left w:val="nil"/>
              <w:bottom w:val="single" w:sz="4" w:space="0" w:color="auto"/>
              <w:right w:val="nil"/>
            </w:tcBorders>
            <w:vAlign w:val="center"/>
          </w:tcPr>
          <w:p w14:paraId="58969A2D" w14:textId="77777777" w:rsidR="0043556B" w:rsidRPr="009D0860" w:rsidRDefault="0043556B" w:rsidP="00034C26">
            <w:pPr>
              <w:spacing w:after="0" w:line="480" w:lineRule="auto"/>
              <w:jc w:val="center"/>
              <w:rPr>
                <w:rFonts w:ascii="Times New Roman" w:hAnsi="Times New Roman" w:cs="Times New Roman"/>
                <w:b/>
                <w:bCs/>
                <w:color w:val="000000" w:themeColor="text1"/>
                <w:sz w:val="24"/>
                <w:szCs w:val="24"/>
                <w:lang w:val="en-US"/>
              </w:rPr>
            </w:pPr>
            <w:r w:rsidRPr="009D0860">
              <w:rPr>
                <w:rFonts w:ascii="Times New Roman" w:hAnsi="Times New Roman" w:cs="Times New Roman"/>
                <w:b/>
                <w:bCs/>
                <w:color w:val="000000" w:themeColor="text1"/>
                <w:sz w:val="24"/>
                <w:szCs w:val="24"/>
                <w:lang w:val="en-US"/>
              </w:rPr>
              <w:t>Kolmogorov-Smirnov</w:t>
            </w:r>
          </w:p>
          <w:p w14:paraId="1AFAC415" w14:textId="24A5A191"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(no correction)</w:t>
            </w:r>
          </w:p>
        </w:tc>
        <w:tc>
          <w:tcPr>
            <w:tcW w:w="2448" w:type="dxa"/>
            <w:tcBorders>
              <w:left w:val="nil"/>
              <w:bottom w:val="single" w:sz="4" w:space="0" w:color="auto"/>
              <w:right w:val="nil"/>
            </w:tcBorders>
            <w:vAlign w:val="center"/>
          </w:tcPr>
          <w:p w14:paraId="42748A73" w14:textId="77777777" w:rsidR="0043556B" w:rsidRPr="009D0860" w:rsidRDefault="0043556B" w:rsidP="00034C26">
            <w:pPr>
              <w:spacing w:after="0" w:line="480" w:lineRule="auto"/>
              <w:jc w:val="center"/>
              <w:rPr>
                <w:rFonts w:ascii="Times New Roman" w:hAnsi="Times New Roman" w:cs="Times New Roman"/>
                <w:b/>
                <w:bCs/>
                <w:color w:val="000000" w:themeColor="text1"/>
                <w:sz w:val="24"/>
                <w:szCs w:val="24"/>
                <w:lang w:val="en-US"/>
              </w:rPr>
            </w:pPr>
            <w:r w:rsidRPr="009D0860">
              <w:rPr>
                <w:rFonts w:ascii="Times New Roman" w:hAnsi="Times New Roman" w:cs="Times New Roman"/>
                <w:b/>
                <w:bCs/>
                <w:color w:val="000000" w:themeColor="text1"/>
                <w:sz w:val="24"/>
                <w:szCs w:val="24"/>
                <w:lang w:val="en-US"/>
              </w:rPr>
              <w:t>Kolmogorov-Smirnov</w:t>
            </w:r>
          </w:p>
          <w:p w14:paraId="21411EF1" w14:textId="0BF02DCE"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(lillefors correction)</w:t>
            </w:r>
          </w:p>
        </w:tc>
        <w:tc>
          <w:tcPr>
            <w:tcW w:w="1764" w:type="dxa"/>
            <w:tcBorders>
              <w:left w:val="nil"/>
              <w:bottom w:val="single" w:sz="4" w:space="0" w:color="auto"/>
              <w:right w:val="nil"/>
            </w:tcBorders>
          </w:tcPr>
          <w:p w14:paraId="5A4CB7B3" w14:textId="37117A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Shapiro-Wilk</w:t>
            </w:r>
          </w:p>
        </w:tc>
        <w:tc>
          <w:tcPr>
            <w:tcW w:w="1670" w:type="dxa"/>
            <w:tcBorders>
              <w:left w:val="nil"/>
              <w:bottom w:val="single" w:sz="4" w:space="0" w:color="auto"/>
              <w:right w:val="nil"/>
            </w:tcBorders>
          </w:tcPr>
          <w:p w14:paraId="51834E59" w14:textId="34940065"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Jarque-Bera</w:t>
            </w:r>
          </w:p>
        </w:tc>
      </w:tr>
      <w:tr w:rsidR="009D0860" w:rsidRPr="009D0860" w14:paraId="4A72E33B" w14:textId="35617DEE" w:rsidTr="00CB569D">
        <w:trPr>
          <w:trHeight w:val="417"/>
          <w:jc w:val="center"/>
        </w:trPr>
        <w:tc>
          <w:tcPr>
            <w:tcW w:w="697" w:type="dxa"/>
            <w:tcBorders>
              <w:top w:val="single" w:sz="4" w:space="0" w:color="auto"/>
              <w:left w:val="nil"/>
              <w:bottom w:val="nil"/>
              <w:right w:val="nil"/>
            </w:tcBorders>
            <w:vAlign w:val="center"/>
          </w:tcPr>
          <w:p w14:paraId="3EAAC336" w14:textId="265BD6DD"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10</w:t>
            </w:r>
          </w:p>
        </w:tc>
        <w:tc>
          <w:tcPr>
            <w:tcW w:w="2448" w:type="dxa"/>
            <w:tcBorders>
              <w:top w:val="single" w:sz="4" w:space="0" w:color="auto"/>
              <w:left w:val="nil"/>
              <w:bottom w:val="nil"/>
              <w:right w:val="nil"/>
            </w:tcBorders>
            <w:vAlign w:val="bottom"/>
          </w:tcPr>
          <w:p w14:paraId="380FBE7E" w14:textId="5667BBA0"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448" w:type="dxa"/>
            <w:tcBorders>
              <w:top w:val="single" w:sz="4" w:space="0" w:color="auto"/>
              <w:left w:val="nil"/>
              <w:bottom w:val="nil"/>
              <w:right w:val="nil"/>
            </w:tcBorders>
            <w:vAlign w:val="bottom"/>
          </w:tcPr>
          <w:p w14:paraId="4F0BB360" w14:textId="61A740EB"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0.05</w:t>
            </w:r>
          </w:p>
        </w:tc>
        <w:tc>
          <w:tcPr>
            <w:tcW w:w="1764" w:type="dxa"/>
            <w:tcBorders>
              <w:top w:val="single" w:sz="4" w:space="0" w:color="auto"/>
              <w:left w:val="nil"/>
              <w:bottom w:val="nil"/>
              <w:right w:val="nil"/>
            </w:tcBorders>
            <w:vAlign w:val="bottom"/>
          </w:tcPr>
          <w:p w14:paraId="0EED4E48" w14:textId="04631923"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0.05</w:t>
            </w:r>
          </w:p>
        </w:tc>
        <w:tc>
          <w:tcPr>
            <w:tcW w:w="1670" w:type="dxa"/>
            <w:tcBorders>
              <w:top w:val="single" w:sz="4" w:space="0" w:color="auto"/>
              <w:left w:val="nil"/>
              <w:bottom w:val="nil"/>
              <w:right w:val="nil"/>
            </w:tcBorders>
          </w:tcPr>
          <w:p w14:paraId="7828E5E1" w14:textId="68C814AD"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0.01</w:t>
            </w:r>
          </w:p>
        </w:tc>
      </w:tr>
      <w:tr w:rsidR="009D0860" w:rsidRPr="009D0860" w14:paraId="462C935F" w14:textId="5407E172" w:rsidTr="00CB569D">
        <w:trPr>
          <w:trHeight w:val="410"/>
          <w:jc w:val="center"/>
        </w:trPr>
        <w:tc>
          <w:tcPr>
            <w:tcW w:w="697" w:type="dxa"/>
            <w:tcBorders>
              <w:top w:val="nil"/>
              <w:left w:val="nil"/>
              <w:bottom w:val="nil"/>
              <w:right w:val="nil"/>
            </w:tcBorders>
            <w:vAlign w:val="center"/>
          </w:tcPr>
          <w:p w14:paraId="34842AE5" w14:textId="698AA39F"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20</w:t>
            </w:r>
          </w:p>
        </w:tc>
        <w:tc>
          <w:tcPr>
            <w:tcW w:w="2448" w:type="dxa"/>
            <w:tcBorders>
              <w:top w:val="nil"/>
              <w:left w:val="nil"/>
              <w:bottom w:val="nil"/>
              <w:right w:val="nil"/>
            </w:tcBorders>
            <w:vAlign w:val="bottom"/>
          </w:tcPr>
          <w:p w14:paraId="4D6E7293" w14:textId="2442D3AB"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448" w:type="dxa"/>
            <w:tcBorders>
              <w:top w:val="nil"/>
              <w:left w:val="nil"/>
              <w:bottom w:val="nil"/>
              <w:right w:val="nil"/>
            </w:tcBorders>
            <w:vAlign w:val="bottom"/>
          </w:tcPr>
          <w:p w14:paraId="212E5403" w14:textId="663E531E"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0.05</w:t>
            </w:r>
          </w:p>
        </w:tc>
        <w:tc>
          <w:tcPr>
            <w:tcW w:w="1764" w:type="dxa"/>
            <w:tcBorders>
              <w:top w:val="nil"/>
              <w:left w:val="nil"/>
              <w:bottom w:val="nil"/>
              <w:right w:val="nil"/>
            </w:tcBorders>
            <w:vAlign w:val="bottom"/>
          </w:tcPr>
          <w:p w14:paraId="0959AC11" w14:textId="403FA7D5"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0.05</w:t>
            </w:r>
          </w:p>
        </w:tc>
        <w:tc>
          <w:tcPr>
            <w:tcW w:w="1670" w:type="dxa"/>
            <w:tcBorders>
              <w:top w:val="nil"/>
              <w:left w:val="nil"/>
              <w:bottom w:val="nil"/>
              <w:right w:val="nil"/>
            </w:tcBorders>
          </w:tcPr>
          <w:p w14:paraId="4D60C43B" w14:textId="65167995"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0.02</w:t>
            </w:r>
          </w:p>
        </w:tc>
      </w:tr>
      <w:tr w:rsidR="009D0860" w:rsidRPr="009D0860" w14:paraId="1A072573" w14:textId="1454E1E7" w:rsidTr="00CB569D">
        <w:trPr>
          <w:trHeight w:val="293"/>
          <w:jc w:val="center"/>
        </w:trPr>
        <w:tc>
          <w:tcPr>
            <w:tcW w:w="697" w:type="dxa"/>
            <w:tcBorders>
              <w:top w:val="nil"/>
              <w:left w:val="nil"/>
              <w:bottom w:val="nil"/>
              <w:right w:val="nil"/>
            </w:tcBorders>
            <w:vAlign w:val="center"/>
          </w:tcPr>
          <w:p w14:paraId="371E837F" w14:textId="0C6DFFCC"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30</w:t>
            </w:r>
          </w:p>
        </w:tc>
        <w:tc>
          <w:tcPr>
            <w:tcW w:w="2448" w:type="dxa"/>
            <w:tcBorders>
              <w:top w:val="nil"/>
              <w:left w:val="nil"/>
              <w:bottom w:val="nil"/>
              <w:right w:val="nil"/>
            </w:tcBorders>
            <w:vAlign w:val="bottom"/>
          </w:tcPr>
          <w:p w14:paraId="28A76CC4" w14:textId="7180DDA3"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448" w:type="dxa"/>
            <w:tcBorders>
              <w:top w:val="nil"/>
              <w:left w:val="nil"/>
              <w:bottom w:val="nil"/>
              <w:right w:val="nil"/>
            </w:tcBorders>
            <w:vAlign w:val="bottom"/>
          </w:tcPr>
          <w:p w14:paraId="3A045593" w14:textId="2696A285"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0.05</w:t>
            </w:r>
          </w:p>
        </w:tc>
        <w:tc>
          <w:tcPr>
            <w:tcW w:w="1764" w:type="dxa"/>
            <w:tcBorders>
              <w:top w:val="nil"/>
              <w:left w:val="nil"/>
              <w:bottom w:val="nil"/>
              <w:right w:val="nil"/>
            </w:tcBorders>
            <w:vAlign w:val="bottom"/>
          </w:tcPr>
          <w:p w14:paraId="5353AEFC" w14:textId="33682BC2"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0.05</w:t>
            </w:r>
          </w:p>
        </w:tc>
        <w:tc>
          <w:tcPr>
            <w:tcW w:w="1670" w:type="dxa"/>
            <w:tcBorders>
              <w:top w:val="nil"/>
              <w:left w:val="nil"/>
              <w:bottom w:val="nil"/>
              <w:right w:val="nil"/>
            </w:tcBorders>
          </w:tcPr>
          <w:p w14:paraId="176B25ED" w14:textId="3E636FBE"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0.03</w:t>
            </w:r>
          </w:p>
        </w:tc>
      </w:tr>
      <w:tr w:rsidR="009D0860" w:rsidRPr="009D0860" w14:paraId="756C181D" w14:textId="77777777" w:rsidTr="00CB569D">
        <w:trPr>
          <w:trHeight w:val="410"/>
          <w:jc w:val="center"/>
        </w:trPr>
        <w:tc>
          <w:tcPr>
            <w:tcW w:w="697" w:type="dxa"/>
            <w:tcBorders>
              <w:top w:val="nil"/>
              <w:left w:val="nil"/>
              <w:bottom w:val="nil"/>
              <w:right w:val="nil"/>
            </w:tcBorders>
            <w:vAlign w:val="center"/>
          </w:tcPr>
          <w:p w14:paraId="1D79C4E0" w14:textId="36580488"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50</w:t>
            </w:r>
          </w:p>
        </w:tc>
        <w:tc>
          <w:tcPr>
            <w:tcW w:w="2448" w:type="dxa"/>
            <w:tcBorders>
              <w:top w:val="nil"/>
              <w:left w:val="nil"/>
              <w:bottom w:val="nil"/>
              <w:right w:val="nil"/>
            </w:tcBorders>
            <w:vAlign w:val="bottom"/>
          </w:tcPr>
          <w:p w14:paraId="638274E1" w14:textId="07C2A3B1"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448" w:type="dxa"/>
            <w:tcBorders>
              <w:top w:val="nil"/>
              <w:left w:val="nil"/>
              <w:bottom w:val="nil"/>
              <w:right w:val="nil"/>
            </w:tcBorders>
            <w:vAlign w:val="bottom"/>
          </w:tcPr>
          <w:p w14:paraId="1ECABBB9" w14:textId="510E84B5"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0.05</w:t>
            </w:r>
          </w:p>
        </w:tc>
        <w:tc>
          <w:tcPr>
            <w:tcW w:w="1764" w:type="dxa"/>
            <w:tcBorders>
              <w:top w:val="nil"/>
              <w:left w:val="nil"/>
              <w:bottom w:val="nil"/>
              <w:right w:val="nil"/>
            </w:tcBorders>
            <w:vAlign w:val="bottom"/>
          </w:tcPr>
          <w:p w14:paraId="629075D5" w14:textId="3505F191"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0.05</w:t>
            </w:r>
          </w:p>
        </w:tc>
        <w:tc>
          <w:tcPr>
            <w:tcW w:w="1670" w:type="dxa"/>
            <w:tcBorders>
              <w:top w:val="nil"/>
              <w:left w:val="nil"/>
              <w:bottom w:val="nil"/>
              <w:right w:val="nil"/>
            </w:tcBorders>
          </w:tcPr>
          <w:p w14:paraId="5B054D1C" w14:textId="40110B09"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0.04</w:t>
            </w:r>
          </w:p>
        </w:tc>
      </w:tr>
      <w:tr w:rsidR="0043556B" w:rsidRPr="009D0860" w14:paraId="4FA6CE5F" w14:textId="77777777" w:rsidTr="00CB569D">
        <w:trPr>
          <w:trHeight w:val="410"/>
          <w:jc w:val="center"/>
        </w:trPr>
        <w:tc>
          <w:tcPr>
            <w:tcW w:w="697" w:type="dxa"/>
            <w:tcBorders>
              <w:top w:val="nil"/>
              <w:left w:val="nil"/>
              <w:bottom w:val="single" w:sz="4" w:space="0" w:color="auto"/>
              <w:right w:val="nil"/>
            </w:tcBorders>
            <w:vAlign w:val="center"/>
          </w:tcPr>
          <w:p w14:paraId="54677018" w14:textId="6DA182BF"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100</w:t>
            </w:r>
          </w:p>
        </w:tc>
        <w:tc>
          <w:tcPr>
            <w:tcW w:w="2448" w:type="dxa"/>
            <w:tcBorders>
              <w:top w:val="nil"/>
              <w:left w:val="nil"/>
              <w:bottom w:val="single" w:sz="4" w:space="0" w:color="auto"/>
              <w:right w:val="nil"/>
            </w:tcBorders>
            <w:vAlign w:val="bottom"/>
          </w:tcPr>
          <w:p w14:paraId="1F44349E" w14:textId="68E13D6C"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448" w:type="dxa"/>
            <w:tcBorders>
              <w:top w:val="nil"/>
              <w:left w:val="nil"/>
              <w:bottom w:val="single" w:sz="4" w:space="0" w:color="auto"/>
              <w:right w:val="nil"/>
            </w:tcBorders>
            <w:vAlign w:val="bottom"/>
          </w:tcPr>
          <w:p w14:paraId="16A35A75" w14:textId="23FE3A51"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0.05</w:t>
            </w:r>
          </w:p>
        </w:tc>
        <w:tc>
          <w:tcPr>
            <w:tcW w:w="1764" w:type="dxa"/>
            <w:tcBorders>
              <w:top w:val="nil"/>
              <w:left w:val="nil"/>
              <w:bottom w:val="single" w:sz="4" w:space="0" w:color="auto"/>
              <w:right w:val="nil"/>
            </w:tcBorders>
            <w:vAlign w:val="bottom"/>
          </w:tcPr>
          <w:p w14:paraId="13D1F1CE" w14:textId="6B100659"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0.05</w:t>
            </w:r>
          </w:p>
        </w:tc>
        <w:tc>
          <w:tcPr>
            <w:tcW w:w="1670" w:type="dxa"/>
            <w:tcBorders>
              <w:top w:val="nil"/>
              <w:left w:val="nil"/>
              <w:bottom w:val="single" w:sz="4" w:space="0" w:color="auto"/>
              <w:right w:val="nil"/>
            </w:tcBorders>
          </w:tcPr>
          <w:p w14:paraId="78362142" w14:textId="60D064C3"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0.04</w:t>
            </w:r>
          </w:p>
        </w:tc>
      </w:tr>
    </w:tbl>
    <w:p w14:paraId="18079751" w14:textId="77777777" w:rsidR="0043556B" w:rsidRPr="009D0860" w:rsidRDefault="0043556B" w:rsidP="00034C26">
      <w:pPr>
        <w:spacing w:after="0" w:line="480" w:lineRule="auto"/>
        <w:ind w:firstLine="709"/>
        <w:rPr>
          <w:rFonts w:ascii="Times New Roman" w:eastAsiaTheme="majorEastAsia" w:hAnsi="Times New Roman" w:cs="Times New Roman"/>
          <w:b/>
          <w:color w:val="000000" w:themeColor="text1"/>
          <w:sz w:val="24"/>
          <w:szCs w:val="24"/>
          <w:lang w:val="en-US"/>
        </w:rPr>
      </w:pPr>
    </w:p>
    <w:tbl>
      <w:tblPr>
        <w:tblW w:w="9214" w:type="dxa"/>
        <w:jc w:val="center"/>
        <w:tblLook w:val="04A0" w:firstRow="1" w:lastRow="0" w:firstColumn="1" w:lastColumn="0" w:noHBand="0" w:noVBand="1"/>
      </w:tblPr>
      <w:tblGrid>
        <w:gridCol w:w="701"/>
        <w:gridCol w:w="2460"/>
        <w:gridCol w:w="2461"/>
        <w:gridCol w:w="1929"/>
        <w:gridCol w:w="1525"/>
        <w:gridCol w:w="138"/>
      </w:tblGrid>
      <w:tr w:rsidR="00CB569D" w:rsidRPr="00C90B7F" w14:paraId="164D50E7" w14:textId="77777777" w:rsidTr="00CB569D">
        <w:trPr>
          <w:trHeight w:val="408"/>
          <w:jc w:val="center"/>
        </w:trPr>
        <w:tc>
          <w:tcPr>
            <w:tcW w:w="9214" w:type="dxa"/>
            <w:gridSpan w:val="6"/>
            <w:tcBorders>
              <w:top w:val="nil"/>
              <w:left w:val="nil"/>
              <w:bottom w:val="nil"/>
              <w:right w:val="nil"/>
            </w:tcBorders>
            <w:vAlign w:val="center"/>
          </w:tcPr>
          <w:p w14:paraId="362D20B3" w14:textId="796BC331" w:rsidR="00CB569D" w:rsidRPr="009D0860" w:rsidRDefault="005760AB" w:rsidP="00034C26">
            <w:pPr>
              <w:spacing w:after="0"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Table S1</w:t>
            </w:r>
            <w:r w:rsidR="00CB569D" w:rsidRPr="009D0860">
              <w:rPr>
                <w:rFonts w:ascii="Times New Roman" w:hAnsi="Times New Roman" w:cs="Times New Roman"/>
                <w:color w:val="000000" w:themeColor="text1"/>
                <w:sz w:val="24"/>
                <w:szCs w:val="24"/>
                <w:lang w:val="en-US"/>
              </w:rPr>
              <w:t>.2</w:t>
            </w:r>
          </w:p>
          <w:p w14:paraId="7C4C4DB0" w14:textId="77777777" w:rsidR="00CB569D" w:rsidRPr="009D0860" w:rsidRDefault="00CB569D" w:rsidP="00034C26">
            <w:pPr>
              <w:spacing w:after="0" w:line="480" w:lineRule="auto"/>
              <w:rPr>
                <w:rFonts w:ascii="Times New Roman" w:hAnsi="Times New Roman" w:cs="Times New Roman"/>
                <w:color w:val="000000" w:themeColor="text1"/>
                <w:sz w:val="24"/>
                <w:szCs w:val="24"/>
                <w:lang w:val="en-US"/>
              </w:rPr>
            </w:pPr>
            <w:r w:rsidRPr="00CB569D">
              <w:rPr>
                <w:rFonts w:ascii="Times New Roman" w:hAnsi="Times New Roman" w:cs="Times New Roman"/>
                <w:color w:val="000000" w:themeColor="text1"/>
                <w:sz w:val="24"/>
                <w:szCs w:val="24"/>
                <w:lang w:val="en-US"/>
              </w:rPr>
              <w:t>Power when nominal alpha risk = 5%, and distributions are mixed normal</w:t>
            </w:r>
          </w:p>
        </w:tc>
      </w:tr>
      <w:tr w:rsidR="00CB569D" w:rsidRPr="009D0860" w14:paraId="5F7C0CE3" w14:textId="77777777" w:rsidTr="006D4531">
        <w:trPr>
          <w:gridAfter w:val="1"/>
          <w:wAfter w:w="138" w:type="dxa"/>
          <w:trHeight w:val="408"/>
          <w:jc w:val="center"/>
        </w:trPr>
        <w:tc>
          <w:tcPr>
            <w:tcW w:w="701" w:type="dxa"/>
            <w:tcBorders>
              <w:top w:val="nil"/>
              <w:left w:val="nil"/>
              <w:bottom w:val="nil"/>
              <w:right w:val="nil"/>
            </w:tcBorders>
            <w:vAlign w:val="center"/>
          </w:tcPr>
          <w:p w14:paraId="2F255A0D" w14:textId="77777777" w:rsidR="00CB569D" w:rsidRPr="009D0860" w:rsidRDefault="00CB569D" w:rsidP="00034C26">
            <w:pPr>
              <w:pStyle w:val="NormalWeb"/>
              <w:spacing w:before="0" w:beforeAutospacing="0" w:after="0" w:afterAutospacing="0" w:line="480" w:lineRule="auto"/>
              <w:ind w:firstLine="709"/>
              <w:jc w:val="center"/>
              <w:rPr>
                <w:color w:val="000000" w:themeColor="text1"/>
                <w:lang w:val="en-US"/>
              </w:rPr>
            </w:pPr>
          </w:p>
        </w:tc>
        <w:tc>
          <w:tcPr>
            <w:tcW w:w="8375" w:type="dxa"/>
            <w:gridSpan w:val="4"/>
            <w:tcBorders>
              <w:top w:val="nil"/>
              <w:left w:val="nil"/>
              <w:right w:val="nil"/>
            </w:tcBorders>
            <w:vAlign w:val="center"/>
          </w:tcPr>
          <w:p w14:paraId="46FC7E09"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
                <w:color w:val="000000" w:themeColor="text1"/>
                <w:lang w:val="en-US"/>
              </w:rPr>
              <w:t>Test</w:t>
            </w:r>
          </w:p>
        </w:tc>
      </w:tr>
      <w:tr w:rsidR="00CB569D" w:rsidRPr="009D0860" w14:paraId="33BB09A9" w14:textId="77777777" w:rsidTr="006D4531">
        <w:trPr>
          <w:gridAfter w:val="1"/>
          <w:wAfter w:w="138" w:type="dxa"/>
          <w:trHeight w:val="408"/>
          <w:jc w:val="center"/>
        </w:trPr>
        <w:tc>
          <w:tcPr>
            <w:tcW w:w="701" w:type="dxa"/>
            <w:tcBorders>
              <w:top w:val="nil"/>
              <w:left w:val="nil"/>
              <w:bottom w:val="single" w:sz="4" w:space="0" w:color="auto"/>
              <w:right w:val="nil"/>
            </w:tcBorders>
            <w:vAlign w:val="center"/>
          </w:tcPr>
          <w:p w14:paraId="350756B4"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n</w:t>
            </w:r>
          </w:p>
        </w:tc>
        <w:tc>
          <w:tcPr>
            <w:tcW w:w="2460" w:type="dxa"/>
            <w:tcBorders>
              <w:left w:val="nil"/>
              <w:bottom w:val="single" w:sz="4" w:space="0" w:color="auto"/>
              <w:right w:val="nil"/>
            </w:tcBorders>
            <w:vAlign w:val="center"/>
          </w:tcPr>
          <w:p w14:paraId="759602FE" w14:textId="77777777" w:rsidR="00CB569D" w:rsidRPr="009D0860" w:rsidRDefault="00CB569D" w:rsidP="00034C26">
            <w:pPr>
              <w:spacing w:after="0" w:line="480" w:lineRule="auto"/>
              <w:jc w:val="center"/>
              <w:rPr>
                <w:rFonts w:ascii="Times New Roman" w:hAnsi="Times New Roman" w:cs="Times New Roman"/>
                <w:b/>
                <w:bCs/>
                <w:color w:val="000000" w:themeColor="text1"/>
                <w:sz w:val="24"/>
                <w:szCs w:val="24"/>
                <w:lang w:val="en-US"/>
              </w:rPr>
            </w:pPr>
            <w:r w:rsidRPr="009D0860">
              <w:rPr>
                <w:rFonts w:ascii="Times New Roman" w:hAnsi="Times New Roman" w:cs="Times New Roman"/>
                <w:b/>
                <w:bCs/>
                <w:color w:val="000000" w:themeColor="text1"/>
                <w:sz w:val="24"/>
                <w:szCs w:val="24"/>
                <w:lang w:val="en-US"/>
              </w:rPr>
              <w:t>Kolmogorov-Smirnov</w:t>
            </w:r>
          </w:p>
          <w:p w14:paraId="16FDAEAE"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(no correction)</w:t>
            </w:r>
          </w:p>
        </w:tc>
        <w:tc>
          <w:tcPr>
            <w:tcW w:w="2461" w:type="dxa"/>
            <w:tcBorders>
              <w:left w:val="nil"/>
              <w:bottom w:val="single" w:sz="4" w:space="0" w:color="auto"/>
              <w:right w:val="nil"/>
            </w:tcBorders>
            <w:vAlign w:val="center"/>
          </w:tcPr>
          <w:p w14:paraId="1D230BF9" w14:textId="77777777" w:rsidR="00CB569D" w:rsidRPr="009D0860" w:rsidRDefault="00CB569D" w:rsidP="00034C26">
            <w:pPr>
              <w:spacing w:after="0" w:line="480" w:lineRule="auto"/>
              <w:jc w:val="center"/>
              <w:rPr>
                <w:rFonts w:ascii="Times New Roman" w:hAnsi="Times New Roman" w:cs="Times New Roman"/>
                <w:b/>
                <w:bCs/>
                <w:color w:val="000000" w:themeColor="text1"/>
                <w:sz w:val="24"/>
                <w:szCs w:val="24"/>
                <w:lang w:val="en-US"/>
              </w:rPr>
            </w:pPr>
            <w:r w:rsidRPr="009D0860">
              <w:rPr>
                <w:rFonts w:ascii="Times New Roman" w:hAnsi="Times New Roman" w:cs="Times New Roman"/>
                <w:b/>
                <w:bCs/>
                <w:color w:val="000000" w:themeColor="text1"/>
                <w:sz w:val="24"/>
                <w:szCs w:val="24"/>
                <w:lang w:val="en-US"/>
              </w:rPr>
              <w:t>Kolmogorov-Smirnov</w:t>
            </w:r>
          </w:p>
          <w:p w14:paraId="648F233A"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(lillefors correction)</w:t>
            </w:r>
          </w:p>
        </w:tc>
        <w:tc>
          <w:tcPr>
            <w:tcW w:w="1929" w:type="dxa"/>
            <w:tcBorders>
              <w:left w:val="nil"/>
              <w:bottom w:val="single" w:sz="4" w:space="0" w:color="auto"/>
              <w:right w:val="nil"/>
            </w:tcBorders>
          </w:tcPr>
          <w:p w14:paraId="624744C1"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Shapiro-Wilk</w:t>
            </w:r>
          </w:p>
        </w:tc>
        <w:tc>
          <w:tcPr>
            <w:tcW w:w="1525" w:type="dxa"/>
            <w:tcBorders>
              <w:left w:val="nil"/>
              <w:bottom w:val="single" w:sz="4" w:space="0" w:color="auto"/>
              <w:right w:val="nil"/>
            </w:tcBorders>
          </w:tcPr>
          <w:p w14:paraId="63259466"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Jarque-Bera</w:t>
            </w:r>
          </w:p>
        </w:tc>
      </w:tr>
      <w:tr w:rsidR="00CB569D" w:rsidRPr="009D0860" w14:paraId="1B42EC48" w14:textId="77777777" w:rsidTr="006D4531">
        <w:trPr>
          <w:gridAfter w:val="1"/>
          <w:wAfter w:w="138" w:type="dxa"/>
          <w:trHeight w:val="415"/>
          <w:jc w:val="center"/>
        </w:trPr>
        <w:tc>
          <w:tcPr>
            <w:tcW w:w="701" w:type="dxa"/>
            <w:tcBorders>
              <w:top w:val="single" w:sz="4" w:space="0" w:color="auto"/>
              <w:left w:val="nil"/>
              <w:bottom w:val="nil"/>
              <w:right w:val="nil"/>
            </w:tcBorders>
            <w:vAlign w:val="center"/>
          </w:tcPr>
          <w:p w14:paraId="296E74DC"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10</w:t>
            </w:r>
          </w:p>
        </w:tc>
        <w:tc>
          <w:tcPr>
            <w:tcW w:w="2460" w:type="dxa"/>
            <w:tcBorders>
              <w:top w:val="single" w:sz="4" w:space="0" w:color="auto"/>
              <w:left w:val="nil"/>
              <w:bottom w:val="nil"/>
              <w:right w:val="nil"/>
            </w:tcBorders>
            <w:vAlign w:val="bottom"/>
          </w:tcPr>
          <w:p w14:paraId="0D85D4F2"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461" w:type="dxa"/>
            <w:tcBorders>
              <w:top w:val="single" w:sz="4" w:space="0" w:color="auto"/>
              <w:left w:val="nil"/>
              <w:bottom w:val="nil"/>
              <w:right w:val="nil"/>
            </w:tcBorders>
            <w:vAlign w:val="bottom"/>
          </w:tcPr>
          <w:p w14:paraId="62470428"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0.19</w:t>
            </w:r>
          </w:p>
        </w:tc>
        <w:tc>
          <w:tcPr>
            <w:tcW w:w="1929" w:type="dxa"/>
            <w:tcBorders>
              <w:top w:val="single" w:sz="4" w:space="0" w:color="auto"/>
              <w:left w:val="nil"/>
              <w:bottom w:val="nil"/>
              <w:right w:val="nil"/>
            </w:tcBorders>
            <w:vAlign w:val="bottom"/>
          </w:tcPr>
          <w:p w14:paraId="59774DDE"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0.23</w:t>
            </w:r>
          </w:p>
        </w:tc>
        <w:tc>
          <w:tcPr>
            <w:tcW w:w="1525" w:type="dxa"/>
            <w:tcBorders>
              <w:top w:val="single" w:sz="4" w:space="0" w:color="auto"/>
              <w:left w:val="nil"/>
              <w:bottom w:val="nil"/>
              <w:right w:val="nil"/>
            </w:tcBorders>
          </w:tcPr>
          <w:p w14:paraId="50F32799"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0.14</w:t>
            </w:r>
          </w:p>
        </w:tc>
      </w:tr>
      <w:tr w:rsidR="00CB569D" w:rsidRPr="009D0860" w14:paraId="531CF812" w14:textId="77777777" w:rsidTr="006D4531">
        <w:trPr>
          <w:gridAfter w:val="1"/>
          <w:wAfter w:w="138" w:type="dxa"/>
          <w:trHeight w:val="408"/>
          <w:jc w:val="center"/>
        </w:trPr>
        <w:tc>
          <w:tcPr>
            <w:tcW w:w="701" w:type="dxa"/>
            <w:tcBorders>
              <w:top w:val="nil"/>
              <w:left w:val="nil"/>
              <w:bottom w:val="nil"/>
              <w:right w:val="nil"/>
            </w:tcBorders>
            <w:vAlign w:val="center"/>
          </w:tcPr>
          <w:p w14:paraId="716F3582"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20</w:t>
            </w:r>
          </w:p>
        </w:tc>
        <w:tc>
          <w:tcPr>
            <w:tcW w:w="2460" w:type="dxa"/>
            <w:tcBorders>
              <w:top w:val="nil"/>
              <w:left w:val="nil"/>
              <w:bottom w:val="nil"/>
              <w:right w:val="nil"/>
            </w:tcBorders>
            <w:vAlign w:val="bottom"/>
          </w:tcPr>
          <w:p w14:paraId="5264B4A3"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0.03</w:t>
            </w:r>
          </w:p>
        </w:tc>
        <w:tc>
          <w:tcPr>
            <w:tcW w:w="2461" w:type="dxa"/>
            <w:tcBorders>
              <w:top w:val="nil"/>
              <w:left w:val="nil"/>
              <w:bottom w:val="nil"/>
              <w:right w:val="nil"/>
            </w:tcBorders>
            <w:vAlign w:val="bottom"/>
          </w:tcPr>
          <w:p w14:paraId="7C72A727"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0.32</w:t>
            </w:r>
          </w:p>
        </w:tc>
        <w:tc>
          <w:tcPr>
            <w:tcW w:w="1929" w:type="dxa"/>
            <w:tcBorders>
              <w:top w:val="nil"/>
              <w:left w:val="nil"/>
              <w:bottom w:val="nil"/>
              <w:right w:val="nil"/>
            </w:tcBorders>
            <w:vAlign w:val="bottom"/>
          </w:tcPr>
          <w:p w14:paraId="5583907B"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0.44</w:t>
            </w:r>
          </w:p>
        </w:tc>
        <w:tc>
          <w:tcPr>
            <w:tcW w:w="1525" w:type="dxa"/>
            <w:tcBorders>
              <w:top w:val="nil"/>
              <w:left w:val="nil"/>
              <w:bottom w:val="nil"/>
              <w:right w:val="nil"/>
            </w:tcBorders>
          </w:tcPr>
          <w:p w14:paraId="334AAEB4"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0.42</w:t>
            </w:r>
          </w:p>
        </w:tc>
      </w:tr>
      <w:tr w:rsidR="00CB569D" w:rsidRPr="009D0860" w14:paraId="05866588" w14:textId="77777777" w:rsidTr="006D4531">
        <w:trPr>
          <w:gridAfter w:val="1"/>
          <w:wAfter w:w="138" w:type="dxa"/>
          <w:trHeight w:val="292"/>
          <w:jc w:val="center"/>
        </w:trPr>
        <w:tc>
          <w:tcPr>
            <w:tcW w:w="701" w:type="dxa"/>
            <w:tcBorders>
              <w:top w:val="nil"/>
              <w:left w:val="nil"/>
              <w:bottom w:val="nil"/>
              <w:right w:val="nil"/>
            </w:tcBorders>
            <w:vAlign w:val="center"/>
          </w:tcPr>
          <w:p w14:paraId="1965ABB9"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30</w:t>
            </w:r>
          </w:p>
        </w:tc>
        <w:tc>
          <w:tcPr>
            <w:tcW w:w="2460" w:type="dxa"/>
            <w:tcBorders>
              <w:top w:val="nil"/>
              <w:left w:val="nil"/>
              <w:bottom w:val="nil"/>
              <w:right w:val="nil"/>
            </w:tcBorders>
            <w:vAlign w:val="bottom"/>
          </w:tcPr>
          <w:p w14:paraId="6C79A23C"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0.06</w:t>
            </w:r>
          </w:p>
        </w:tc>
        <w:tc>
          <w:tcPr>
            <w:tcW w:w="2461" w:type="dxa"/>
            <w:tcBorders>
              <w:top w:val="nil"/>
              <w:left w:val="nil"/>
              <w:bottom w:val="nil"/>
              <w:right w:val="nil"/>
            </w:tcBorders>
            <w:vAlign w:val="bottom"/>
          </w:tcPr>
          <w:p w14:paraId="1151C352"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0.41</w:t>
            </w:r>
          </w:p>
        </w:tc>
        <w:tc>
          <w:tcPr>
            <w:tcW w:w="1929" w:type="dxa"/>
            <w:tcBorders>
              <w:top w:val="nil"/>
              <w:left w:val="nil"/>
              <w:bottom w:val="nil"/>
              <w:right w:val="nil"/>
            </w:tcBorders>
            <w:vAlign w:val="bottom"/>
          </w:tcPr>
          <w:p w14:paraId="08BEED72"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0.59</w:t>
            </w:r>
          </w:p>
        </w:tc>
        <w:tc>
          <w:tcPr>
            <w:tcW w:w="1525" w:type="dxa"/>
            <w:tcBorders>
              <w:top w:val="nil"/>
              <w:left w:val="nil"/>
              <w:bottom w:val="nil"/>
              <w:right w:val="nil"/>
            </w:tcBorders>
          </w:tcPr>
          <w:p w14:paraId="1FA7DAEC"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0.60</w:t>
            </w:r>
          </w:p>
        </w:tc>
      </w:tr>
      <w:tr w:rsidR="00CB569D" w:rsidRPr="009D0860" w14:paraId="72B93F42" w14:textId="77777777" w:rsidTr="006D4531">
        <w:trPr>
          <w:gridAfter w:val="1"/>
          <w:wAfter w:w="138" w:type="dxa"/>
          <w:trHeight w:val="408"/>
          <w:jc w:val="center"/>
        </w:trPr>
        <w:tc>
          <w:tcPr>
            <w:tcW w:w="701" w:type="dxa"/>
            <w:tcBorders>
              <w:top w:val="nil"/>
              <w:left w:val="nil"/>
              <w:bottom w:val="nil"/>
              <w:right w:val="nil"/>
            </w:tcBorders>
            <w:vAlign w:val="center"/>
          </w:tcPr>
          <w:p w14:paraId="0FF1C510"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50</w:t>
            </w:r>
          </w:p>
        </w:tc>
        <w:tc>
          <w:tcPr>
            <w:tcW w:w="2460" w:type="dxa"/>
            <w:tcBorders>
              <w:top w:val="nil"/>
              <w:left w:val="nil"/>
              <w:bottom w:val="nil"/>
              <w:right w:val="nil"/>
            </w:tcBorders>
            <w:vAlign w:val="bottom"/>
          </w:tcPr>
          <w:p w14:paraId="4921A232"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0.13</w:t>
            </w:r>
          </w:p>
        </w:tc>
        <w:tc>
          <w:tcPr>
            <w:tcW w:w="2461" w:type="dxa"/>
            <w:tcBorders>
              <w:top w:val="nil"/>
              <w:left w:val="nil"/>
              <w:bottom w:val="nil"/>
              <w:right w:val="nil"/>
            </w:tcBorders>
            <w:vAlign w:val="bottom"/>
          </w:tcPr>
          <w:p w14:paraId="2A583886"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0.56</w:t>
            </w:r>
          </w:p>
        </w:tc>
        <w:tc>
          <w:tcPr>
            <w:tcW w:w="1929" w:type="dxa"/>
            <w:tcBorders>
              <w:top w:val="nil"/>
              <w:left w:val="nil"/>
              <w:bottom w:val="nil"/>
              <w:right w:val="nil"/>
            </w:tcBorders>
            <w:vAlign w:val="bottom"/>
          </w:tcPr>
          <w:p w14:paraId="157D36C9"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0.77</w:t>
            </w:r>
          </w:p>
        </w:tc>
        <w:tc>
          <w:tcPr>
            <w:tcW w:w="1525" w:type="dxa"/>
            <w:tcBorders>
              <w:top w:val="nil"/>
              <w:left w:val="nil"/>
              <w:bottom w:val="nil"/>
              <w:right w:val="nil"/>
            </w:tcBorders>
          </w:tcPr>
          <w:p w14:paraId="7FAB8925"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0.80</w:t>
            </w:r>
          </w:p>
        </w:tc>
      </w:tr>
      <w:tr w:rsidR="00CB569D" w:rsidRPr="009D0860" w14:paraId="1766CEAC" w14:textId="77777777" w:rsidTr="006D4531">
        <w:trPr>
          <w:gridAfter w:val="1"/>
          <w:wAfter w:w="138" w:type="dxa"/>
          <w:trHeight w:val="408"/>
          <w:jc w:val="center"/>
        </w:trPr>
        <w:tc>
          <w:tcPr>
            <w:tcW w:w="701" w:type="dxa"/>
            <w:tcBorders>
              <w:top w:val="nil"/>
              <w:left w:val="nil"/>
              <w:bottom w:val="single" w:sz="4" w:space="0" w:color="auto"/>
              <w:right w:val="nil"/>
            </w:tcBorders>
            <w:vAlign w:val="center"/>
          </w:tcPr>
          <w:p w14:paraId="47BCB9B1"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100</w:t>
            </w:r>
          </w:p>
        </w:tc>
        <w:tc>
          <w:tcPr>
            <w:tcW w:w="2460" w:type="dxa"/>
            <w:tcBorders>
              <w:top w:val="nil"/>
              <w:left w:val="nil"/>
              <w:bottom w:val="single" w:sz="4" w:space="0" w:color="auto"/>
              <w:right w:val="nil"/>
            </w:tcBorders>
            <w:vAlign w:val="bottom"/>
          </w:tcPr>
          <w:p w14:paraId="2E2C98BD"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0.30</w:t>
            </w:r>
          </w:p>
        </w:tc>
        <w:tc>
          <w:tcPr>
            <w:tcW w:w="2461" w:type="dxa"/>
            <w:tcBorders>
              <w:top w:val="nil"/>
              <w:left w:val="nil"/>
              <w:bottom w:val="single" w:sz="4" w:space="0" w:color="auto"/>
              <w:right w:val="nil"/>
            </w:tcBorders>
            <w:vAlign w:val="bottom"/>
          </w:tcPr>
          <w:p w14:paraId="7FEC518A"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0.80</w:t>
            </w:r>
          </w:p>
        </w:tc>
        <w:tc>
          <w:tcPr>
            <w:tcW w:w="1929" w:type="dxa"/>
            <w:tcBorders>
              <w:top w:val="nil"/>
              <w:left w:val="nil"/>
              <w:bottom w:val="single" w:sz="4" w:space="0" w:color="auto"/>
              <w:right w:val="nil"/>
            </w:tcBorders>
            <w:vAlign w:val="bottom"/>
          </w:tcPr>
          <w:p w14:paraId="280114E5"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0.95</w:t>
            </w:r>
          </w:p>
        </w:tc>
        <w:tc>
          <w:tcPr>
            <w:tcW w:w="1525" w:type="dxa"/>
            <w:tcBorders>
              <w:top w:val="nil"/>
              <w:left w:val="nil"/>
              <w:bottom w:val="single" w:sz="4" w:space="0" w:color="auto"/>
              <w:right w:val="nil"/>
            </w:tcBorders>
          </w:tcPr>
          <w:p w14:paraId="4C8B4F1C" w14:textId="77777777" w:rsidR="00CB569D" w:rsidRPr="009D0860" w:rsidRDefault="00CB569D"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0.96</w:t>
            </w:r>
          </w:p>
        </w:tc>
      </w:tr>
    </w:tbl>
    <w:p w14:paraId="44E728E0" w14:textId="77777777" w:rsidR="006D4531" w:rsidRDefault="006D4531"/>
    <w:p w14:paraId="7A5E6531" w14:textId="77777777" w:rsidR="006D4531" w:rsidRDefault="006D4531">
      <w:r>
        <w:br w:type="page"/>
      </w:r>
    </w:p>
    <w:tbl>
      <w:tblPr>
        <w:tblW w:w="9214" w:type="dxa"/>
        <w:jc w:val="center"/>
        <w:tblLook w:val="04A0" w:firstRow="1" w:lastRow="0" w:firstColumn="1" w:lastColumn="0" w:noHBand="0" w:noVBand="1"/>
      </w:tblPr>
      <w:tblGrid>
        <w:gridCol w:w="697"/>
        <w:gridCol w:w="2448"/>
        <w:gridCol w:w="2448"/>
        <w:gridCol w:w="1764"/>
        <w:gridCol w:w="1670"/>
        <w:gridCol w:w="187"/>
      </w:tblGrid>
      <w:tr w:rsidR="006D4531" w:rsidRPr="009D0860" w14:paraId="5137DC2D" w14:textId="77777777" w:rsidTr="00D17D9E">
        <w:trPr>
          <w:trHeight w:val="408"/>
          <w:jc w:val="center"/>
        </w:trPr>
        <w:tc>
          <w:tcPr>
            <w:tcW w:w="9214" w:type="dxa"/>
            <w:gridSpan w:val="6"/>
            <w:tcBorders>
              <w:top w:val="nil"/>
              <w:left w:val="nil"/>
              <w:bottom w:val="nil"/>
              <w:right w:val="nil"/>
            </w:tcBorders>
            <w:vAlign w:val="center"/>
          </w:tcPr>
          <w:p w14:paraId="125CF560" w14:textId="551D2D40" w:rsidR="006D4531" w:rsidRPr="009D0860" w:rsidRDefault="005760AB" w:rsidP="00D17D9E">
            <w:pPr>
              <w:spacing w:after="0"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Table S1</w:t>
            </w:r>
            <w:r w:rsidR="006D4531" w:rsidRPr="009D0860">
              <w:rPr>
                <w:rFonts w:ascii="Times New Roman" w:hAnsi="Times New Roman" w:cs="Times New Roman"/>
                <w:color w:val="000000" w:themeColor="text1"/>
                <w:sz w:val="24"/>
                <w:szCs w:val="24"/>
                <w:lang w:val="en-US"/>
              </w:rPr>
              <w:t>.</w:t>
            </w:r>
            <w:r w:rsidR="006D4531">
              <w:rPr>
                <w:rFonts w:ascii="Times New Roman" w:hAnsi="Times New Roman" w:cs="Times New Roman"/>
                <w:color w:val="000000" w:themeColor="text1"/>
                <w:sz w:val="24"/>
                <w:szCs w:val="24"/>
                <w:lang w:val="en-US"/>
              </w:rPr>
              <w:t>3</w:t>
            </w:r>
            <w:r w:rsidR="006D4531" w:rsidRPr="009D0860">
              <w:rPr>
                <w:rFonts w:ascii="Times New Roman" w:hAnsi="Times New Roman" w:cs="Times New Roman"/>
                <w:color w:val="000000" w:themeColor="text1"/>
                <w:sz w:val="24"/>
                <w:szCs w:val="24"/>
                <w:lang w:val="en-US"/>
              </w:rPr>
              <w:t xml:space="preserve"> </w:t>
            </w:r>
          </w:p>
          <w:p w14:paraId="133E1EFF" w14:textId="77777777" w:rsidR="006D4531" w:rsidRPr="009D0860" w:rsidRDefault="006D4531" w:rsidP="00D17D9E">
            <w:pPr>
              <w:spacing w:after="0" w:line="480" w:lineRule="auto"/>
              <w:rPr>
                <w:rFonts w:ascii="Times New Roman" w:hAnsi="Times New Roman" w:cs="Times New Roman"/>
                <w:color w:val="000000" w:themeColor="text1"/>
                <w:sz w:val="24"/>
                <w:szCs w:val="24"/>
                <w:lang w:val="en-US"/>
              </w:rPr>
            </w:pPr>
            <w:r w:rsidRPr="006D4531">
              <w:rPr>
                <w:rFonts w:ascii="Times New Roman" w:hAnsi="Times New Roman" w:cs="Times New Roman"/>
                <w:color w:val="000000" w:themeColor="text1"/>
                <w:sz w:val="24"/>
                <w:szCs w:val="24"/>
                <w:lang w:val="en-US"/>
              </w:rPr>
              <w:t xml:space="preserve">Real alpha risk, when nominal alpha risk = 5%, and distributions are </w:t>
            </w:r>
            <w:r>
              <w:rPr>
                <w:rFonts w:ascii="Times New Roman" w:hAnsi="Times New Roman" w:cs="Times New Roman"/>
                <w:color w:val="000000" w:themeColor="text1"/>
                <w:sz w:val="24"/>
                <w:szCs w:val="24"/>
                <w:lang w:val="en-US"/>
              </w:rPr>
              <w:t>uniform</w:t>
            </w:r>
          </w:p>
        </w:tc>
      </w:tr>
      <w:tr w:rsidR="006D4531" w:rsidRPr="009D0860" w14:paraId="7DC064CF" w14:textId="77777777" w:rsidTr="00D17D9E">
        <w:trPr>
          <w:gridAfter w:val="1"/>
          <w:wAfter w:w="187" w:type="dxa"/>
          <w:trHeight w:val="410"/>
          <w:jc w:val="center"/>
        </w:trPr>
        <w:tc>
          <w:tcPr>
            <w:tcW w:w="697" w:type="dxa"/>
            <w:tcBorders>
              <w:top w:val="nil"/>
              <w:left w:val="nil"/>
              <w:bottom w:val="nil"/>
              <w:right w:val="nil"/>
            </w:tcBorders>
            <w:vAlign w:val="center"/>
          </w:tcPr>
          <w:p w14:paraId="67068562" w14:textId="77777777" w:rsidR="006D4531" w:rsidRPr="009D0860" w:rsidRDefault="006D4531" w:rsidP="00D17D9E">
            <w:pPr>
              <w:pStyle w:val="NormalWeb"/>
              <w:spacing w:before="0" w:beforeAutospacing="0" w:after="0" w:afterAutospacing="0" w:line="480" w:lineRule="auto"/>
              <w:ind w:firstLine="709"/>
              <w:jc w:val="center"/>
              <w:rPr>
                <w:color w:val="000000" w:themeColor="text1"/>
                <w:lang w:val="en-US"/>
              </w:rPr>
            </w:pPr>
          </w:p>
        </w:tc>
        <w:tc>
          <w:tcPr>
            <w:tcW w:w="8330" w:type="dxa"/>
            <w:gridSpan w:val="4"/>
            <w:tcBorders>
              <w:top w:val="nil"/>
              <w:left w:val="nil"/>
              <w:right w:val="nil"/>
            </w:tcBorders>
            <w:vAlign w:val="center"/>
          </w:tcPr>
          <w:p w14:paraId="0037F50B"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
                <w:color w:val="000000" w:themeColor="text1"/>
                <w:lang w:val="en-US"/>
              </w:rPr>
              <w:t>Test</w:t>
            </w:r>
          </w:p>
        </w:tc>
      </w:tr>
      <w:tr w:rsidR="006D4531" w:rsidRPr="009D0860" w14:paraId="5D0EC06D" w14:textId="77777777" w:rsidTr="00D17D9E">
        <w:trPr>
          <w:gridAfter w:val="1"/>
          <w:wAfter w:w="187" w:type="dxa"/>
          <w:trHeight w:val="410"/>
          <w:jc w:val="center"/>
        </w:trPr>
        <w:tc>
          <w:tcPr>
            <w:tcW w:w="697" w:type="dxa"/>
            <w:tcBorders>
              <w:top w:val="nil"/>
              <w:left w:val="nil"/>
              <w:bottom w:val="single" w:sz="4" w:space="0" w:color="auto"/>
              <w:right w:val="nil"/>
            </w:tcBorders>
            <w:vAlign w:val="center"/>
          </w:tcPr>
          <w:p w14:paraId="58E853C8"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color w:val="000000" w:themeColor="text1"/>
                <w:lang w:val="en-US"/>
              </w:rPr>
              <w:t>n</w:t>
            </w:r>
          </w:p>
        </w:tc>
        <w:tc>
          <w:tcPr>
            <w:tcW w:w="2448" w:type="dxa"/>
            <w:tcBorders>
              <w:left w:val="nil"/>
              <w:bottom w:val="single" w:sz="4" w:space="0" w:color="auto"/>
              <w:right w:val="nil"/>
            </w:tcBorders>
            <w:vAlign w:val="center"/>
          </w:tcPr>
          <w:p w14:paraId="63E30E2C" w14:textId="77777777" w:rsidR="006D4531" w:rsidRPr="009D0860" w:rsidRDefault="006D4531" w:rsidP="00D17D9E">
            <w:pPr>
              <w:spacing w:after="0" w:line="480" w:lineRule="auto"/>
              <w:jc w:val="center"/>
              <w:rPr>
                <w:rFonts w:ascii="Times New Roman" w:hAnsi="Times New Roman" w:cs="Times New Roman"/>
                <w:b/>
                <w:bCs/>
                <w:color w:val="000000" w:themeColor="text1"/>
                <w:sz w:val="24"/>
                <w:szCs w:val="24"/>
                <w:lang w:val="en-US"/>
              </w:rPr>
            </w:pPr>
            <w:r w:rsidRPr="009D0860">
              <w:rPr>
                <w:rFonts w:ascii="Times New Roman" w:hAnsi="Times New Roman" w:cs="Times New Roman"/>
                <w:b/>
                <w:bCs/>
                <w:color w:val="000000" w:themeColor="text1"/>
                <w:sz w:val="24"/>
                <w:szCs w:val="24"/>
                <w:lang w:val="en-US"/>
              </w:rPr>
              <w:t>Kolmogorov-Smirnov</w:t>
            </w:r>
          </w:p>
          <w:p w14:paraId="18A3AB1E"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(no correction)</w:t>
            </w:r>
          </w:p>
        </w:tc>
        <w:tc>
          <w:tcPr>
            <w:tcW w:w="2448" w:type="dxa"/>
            <w:tcBorders>
              <w:left w:val="nil"/>
              <w:bottom w:val="single" w:sz="4" w:space="0" w:color="auto"/>
              <w:right w:val="nil"/>
            </w:tcBorders>
            <w:vAlign w:val="center"/>
          </w:tcPr>
          <w:p w14:paraId="59E85E69" w14:textId="77777777" w:rsidR="006D4531" w:rsidRPr="009D0860" w:rsidRDefault="006D4531" w:rsidP="00D17D9E">
            <w:pPr>
              <w:spacing w:after="0" w:line="480" w:lineRule="auto"/>
              <w:jc w:val="center"/>
              <w:rPr>
                <w:rFonts w:ascii="Times New Roman" w:hAnsi="Times New Roman" w:cs="Times New Roman"/>
                <w:b/>
                <w:bCs/>
                <w:color w:val="000000" w:themeColor="text1"/>
                <w:sz w:val="24"/>
                <w:szCs w:val="24"/>
                <w:lang w:val="en-US"/>
              </w:rPr>
            </w:pPr>
            <w:r w:rsidRPr="009D0860">
              <w:rPr>
                <w:rFonts w:ascii="Times New Roman" w:hAnsi="Times New Roman" w:cs="Times New Roman"/>
                <w:b/>
                <w:bCs/>
                <w:color w:val="000000" w:themeColor="text1"/>
                <w:sz w:val="24"/>
                <w:szCs w:val="24"/>
                <w:lang w:val="en-US"/>
              </w:rPr>
              <w:t>Kolmogorov-Smirnov</w:t>
            </w:r>
          </w:p>
          <w:p w14:paraId="427ACB0B"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(lillefors correction)</w:t>
            </w:r>
          </w:p>
        </w:tc>
        <w:tc>
          <w:tcPr>
            <w:tcW w:w="1764" w:type="dxa"/>
            <w:tcBorders>
              <w:left w:val="nil"/>
              <w:bottom w:val="single" w:sz="4" w:space="0" w:color="auto"/>
              <w:right w:val="nil"/>
            </w:tcBorders>
          </w:tcPr>
          <w:p w14:paraId="7BCC4A39"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Shapiro-Wilk</w:t>
            </w:r>
          </w:p>
        </w:tc>
        <w:tc>
          <w:tcPr>
            <w:tcW w:w="1670" w:type="dxa"/>
            <w:tcBorders>
              <w:left w:val="nil"/>
              <w:bottom w:val="single" w:sz="4" w:space="0" w:color="auto"/>
              <w:right w:val="nil"/>
            </w:tcBorders>
          </w:tcPr>
          <w:p w14:paraId="674855C1"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Jarque-Bera</w:t>
            </w:r>
          </w:p>
        </w:tc>
      </w:tr>
      <w:tr w:rsidR="006D4531" w:rsidRPr="009D0860" w14:paraId="4FF3D8BF" w14:textId="77777777" w:rsidTr="00D17D9E">
        <w:trPr>
          <w:gridAfter w:val="1"/>
          <w:wAfter w:w="187" w:type="dxa"/>
          <w:trHeight w:val="417"/>
          <w:jc w:val="center"/>
        </w:trPr>
        <w:tc>
          <w:tcPr>
            <w:tcW w:w="697" w:type="dxa"/>
            <w:tcBorders>
              <w:top w:val="single" w:sz="4" w:space="0" w:color="auto"/>
              <w:left w:val="nil"/>
              <w:bottom w:val="nil"/>
              <w:right w:val="nil"/>
            </w:tcBorders>
            <w:vAlign w:val="center"/>
          </w:tcPr>
          <w:p w14:paraId="19F90458"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color w:val="000000" w:themeColor="text1"/>
                <w:lang w:val="en-US"/>
              </w:rPr>
              <w:t>10</w:t>
            </w:r>
          </w:p>
        </w:tc>
        <w:tc>
          <w:tcPr>
            <w:tcW w:w="2448" w:type="dxa"/>
            <w:tcBorders>
              <w:top w:val="single" w:sz="4" w:space="0" w:color="auto"/>
              <w:left w:val="nil"/>
              <w:bottom w:val="nil"/>
              <w:right w:val="nil"/>
            </w:tcBorders>
            <w:vAlign w:val="bottom"/>
          </w:tcPr>
          <w:p w14:paraId="01286948"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448" w:type="dxa"/>
            <w:tcBorders>
              <w:top w:val="single" w:sz="4" w:space="0" w:color="auto"/>
              <w:left w:val="nil"/>
              <w:bottom w:val="nil"/>
              <w:right w:val="nil"/>
            </w:tcBorders>
            <w:vAlign w:val="bottom"/>
          </w:tcPr>
          <w:p w14:paraId="065BA34F" w14:textId="765A1DE6"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w:t>
            </w:r>
            <w:r>
              <w:rPr>
                <w:bCs/>
                <w:color w:val="000000" w:themeColor="text1"/>
                <w:lang w:val="en-US"/>
              </w:rPr>
              <w:t>6</w:t>
            </w:r>
          </w:p>
        </w:tc>
        <w:tc>
          <w:tcPr>
            <w:tcW w:w="1764" w:type="dxa"/>
            <w:tcBorders>
              <w:top w:val="single" w:sz="4" w:space="0" w:color="auto"/>
              <w:left w:val="nil"/>
              <w:bottom w:val="nil"/>
              <w:right w:val="nil"/>
            </w:tcBorders>
            <w:vAlign w:val="bottom"/>
          </w:tcPr>
          <w:p w14:paraId="0494D15D" w14:textId="3CD39739"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w:t>
            </w:r>
            <w:r>
              <w:rPr>
                <w:bCs/>
                <w:color w:val="000000" w:themeColor="text1"/>
                <w:lang w:val="en-US"/>
              </w:rPr>
              <w:t>8</w:t>
            </w:r>
          </w:p>
        </w:tc>
        <w:tc>
          <w:tcPr>
            <w:tcW w:w="1670" w:type="dxa"/>
            <w:tcBorders>
              <w:top w:val="single" w:sz="4" w:space="0" w:color="auto"/>
              <w:left w:val="nil"/>
              <w:bottom w:val="nil"/>
              <w:right w:val="nil"/>
            </w:tcBorders>
          </w:tcPr>
          <w:p w14:paraId="5C309C95" w14:textId="1DE46068" w:rsidR="006D4531" w:rsidRPr="009D0860" w:rsidRDefault="006D4531" w:rsidP="00D17D9E">
            <w:pPr>
              <w:pStyle w:val="NormalWeb"/>
              <w:spacing w:before="0" w:beforeAutospacing="0" w:after="0" w:afterAutospacing="0" w:line="480" w:lineRule="auto"/>
              <w:jc w:val="center"/>
              <w:rPr>
                <w:color w:val="000000" w:themeColor="text1"/>
                <w:lang w:val="en-US"/>
              </w:rPr>
            </w:pPr>
            <w:r>
              <w:rPr>
                <w:bCs/>
                <w:color w:val="000000" w:themeColor="text1"/>
                <w:lang w:val="en-US"/>
              </w:rPr>
              <w:t xml:space="preserve">&lt; </w:t>
            </w:r>
            <w:r w:rsidRPr="009D0860">
              <w:rPr>
                <w:bCs/>
                <w:color w:val="000000" w:themeColor="text1"/>
                <w:lang w:val="en-US"/>
              </w:rPr>
              <w:t>0.01</w:t>
            </w:r>
          </w:p>
        </w:tc>
      </w:tr>
      <w:tr w:rsidR="006D4531" w:rsidRPr="009D0860" w14:paraId="565E76DE" w14:textId="77777777" w:rsidTr="00D17D9E">
        <w:trPr>
          <w:gridAfter w:val="1"/>
          <w:wAfter w:w="187" w:type="dxa"/>
          <w:trHeight w:val="410"/>
          <w:jc w:val="center"/>
        </w:trPr>
        <w:tc>
          <w:tcPr>
            <w:tcW w:w="697" w:type="dxa"/>
            <w:tcBorders>
              <w:top w:val="nil"/>
              <w:left w:val="nil"/>
              <w:bottom w:val="nil"/>
              <w:right w:val="nil"/>
            </w:tcBorders>
            <w:vAlign w:val="center"/>
          </w:tcPr>
          <w:p w14:paraId="58CEECE1"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color w:val="000000" w:themeColor="text1"/>
                <w:lang w:val="en-US"/>
              </w:rPr>
              <w:t>20</w:t>
            </w:r>
          </w:p>
        </w:tc>
        <w:tc>
          <w:tcPr>
            <w:tcW w:w="2448" w:type="dxa"/>
            <w:tcBorders>
              <w:top w:val="nil"/>
              <w:left w:val="nil"/>
              <w:bottom w:val="nil"/>
              <w:right w:val="nil"/>
            </w:tcBorders>
            <w:vAlign w:val="bottom"/>
          </w:tcPr>
          <w:p w14:paraId="1562573F"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448" w:type="dxa"/>
            <w:tcBorders>
              <w:top w:val="nil"/>
              <w:left w:val="nil"/>
              <w:bottom w:val="nil"/>
              <w:right w:val="nil"/>
            </w:tcBorders>
            <w:vAlign w:val="bottom"/>
          </w:tcPr>
          <w:p w14:paraId="78B9C7C0" w14:textId="15B80240"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w:t>
            </w:r>
            <w:r>
              <w:rPr>
                <w:bCs/>
                <w:color w:val="000000" w:themeColor="text1"/>
                <w:lang w:val="en-US"/>
              </w:rPr>
              <w:t>10</w:t>
            </w:r>
          </w:p>
        </w:tc>
        <w:tc>
          <w:tcPr>
            <w:tcW w:w="1764" w:type="dxa"/>
            <w:tcBorders>
              <w:top w:val="nil"/>
              <w:left w:val="nil"/>
              <w:bottom w:val="nil"/>
              <w:right w:val="nil"/>
            </w:tcBorders>
            <w:vAlign w:val="bottom"/>
          </w:tcPr>
          <w:p w14:paraId="0A3115FA" w14:textId="01E856E3"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w:t>
            </w:r>
            <w:r>
              <w:rPr>
                <w:bCs/>
                <w:color w:val="000000" w:themeColor="text1"/>
                <w:lang w:val="en-US"/>
              </w:rPr>
              <w:t>20</w:t>
            </w:r>
          </w:p>
        </w:tc>
        <w:tc>
          <w:tcPr>
            <w:tcW w:w="1670" w:type="dxa"/>
            <w:tcBorders>
              <w:top w:val="nil"/>
              <w:left w:val="nil"/>
              <w:bottom w:val="nil"/>
              <w:right w:val="nil"/>
            </w:tcBorders>
          </w:tcPr>
          <w:p w14:paraId="1824C9CD" w14:textId="62B2EBB5" w:rsidR="006D4531" w:rsidRPr="009D0860" w:rsidRDefault="006D4531" w:rsidP="00D17D9E">
            <w:pPr>
              <w:pStyle w:val="NormalWeb"/>
              <w:spacing w:before="0" w:beforeAutospacing="0" w:after="0" w:afterAutospacing="0" w:line="480" w:lineRule="auto"/>
              <w:jc w:val="center"/>
              <w:rPr>
                <w:color w:val="000000" w:themeColor="text1"/>
                <w:lang w:val="en-US"/>
              </w:rPr>
            </w:pPr>
            <w:r>
              <w:rPr>
                <w:bCs/>
                <w:color w:val="000000" w:themeColor="text1"/>
                <w:lang w:val="en-US"/>
              </w:rPr>
              <w:t xml:space="preserve">&lt; </w:t>
            </w:r>
            <w:r w:rsidRPr="009D0860">
              <w:rPr>
                <w:bCs/>
                <w:color w:val="000000" w:themeColor="text1"/>
                <w:lang w:val="en-US"/>
              </w:rPr>
              <w:t>0.0</w:t>
            </w:r>
            <w:r>
              <w:rPr>
                <w:bCs/>
                <w:color w:val="000000" w:themeColor="text1"/>
                <w:lang w:val="en-US"/>
              </w:rPr>
              <w:t>1</w:t>
            </w:r>
          </w:p>
        </w:tc>
      </w:tr>
      <w:tr w:rsidR="006D4531" w:rsidRPr="009D0860" w14:paraId="6919E93B" w14:textId="77777777" w:rsidTr="00D17D9E">
        <w:trPr>
          <w:gridAfter w:val="1"/>
          <w:wAfter w:w="187" w:type="dxa"/>
          <w:trHeight w:val="293"/>
          <w:jc w:val="center"/>
        </w:trPr>
        <w:tc>
          <w:tcPr>
            <w:tcW w:w="697" w:type="dxa"/>
            <w:tcBorders>
              <w:top w:val="nil"/>
              <w:left w:val="nil"/>
              <w:bottom w:val="nil"/>
              <w:right w:val="nil"/>
            </w:tcBorders>
            <w:vAlign w:val="center"/>
          </w:tcPr>
          <w:p w14:paraId="010301BD"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color w:val="000000" w:themeColor="text1"/>
                <w:lang w:val="en-US"/>
              </w:rPr>
              <w:t>30</w:t>
            </w:r>
          </w:p>
        </w:tc>
        <w:tc>
          <w:tcPr>
            <w:tcW w:w="2448" w:type="dxa"/>
            <w:tcBorders>
              <w:top w:val="nil"/>
              <w:left w:val="nil"/>
              <w:bottom w:val="nil"/>
              <w:right w:val="nil"/>
            </w:tcBorders>
            <w:vAlign w:val="bottom"/>
          </w:tcPr>
          <w:p w14:paraId="6B665007"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448" w:type="dxa"/>
            <w:tcBorders>
              <w:top w:val="nil"/>
              <w:left w:val="nil"/>
              <w:bottom w:val="nil"/>
              <w:right w:val="nil"/>
            </w:tcBorders>
            <w:vAlign w:val="bottom"/>
          </w:tcPr>
          <w:p w14:paraId="4F19085E" w14:textId="761587C4"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w:t>
            </w:r>
            <w:r>
              <w:rPr>
                <w:bCs/>
                <w:color w:val="000000" w:themeColor="text1"/>
                <w:lang w:val="en-US"/>
              </w:rPr>
              <w:t>14</w:t>
            </w:r>
          </w:p>
        </w:tc>
        <w:tc>
          <w:tcPr>
            <w:tcW w:w="1764" w:type="dxa"/>
            <w:tcBorders>
              <w:top w:val="nil"/>
              <w:left w:val="nil"/>
              <w:bottom w:val="nil"/>
              <w:right w:val="nil"/>
            </w:tcBorders>
            <w:vAlign w:val="bottom"/>
          </w:tcPr>
          <w:p w14:paraId="0E62CBDA" w14:textId="7B12982E"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w:t>
            </w:r>
            <w:r>
              <w:rPr>
                <w:bCs/>
                <w:color w:val="000000" w:themeColor="text1"/>
                <w:lang w:val="en-US"/>
              </w:rPr>
              <w:t>38</w:t>
            </w:r>
          </w:p>
        </w:tc>
        <w:tc>
          <w:tcPr>
            <w:tcW w:w="1670" w:type="dxa"/>
            <w:tcBorders>
              <w:top w:val="nil"/>
              <w:left w:val="nil"/>
              <w:bottom w:val="nil"/>
              <w:right w:val="nil"/>
            </w:tcBorders>
          </w:tcPr>
          <w:p w14:paraId="7F332B87" w14:textId="14893F41" w:rsidR="006D4531" w:rsidRPr="009D0860" w:rsidRDefault="006D4531" w:rsidP="00D17D9E">
            <w:pPr>
              <w:pStyle w:val="NormalWeb"/>
              <w:spacing w:before="0" w:beforeAutospacing="0" w:after="0" w:afterAutospacing="0" w:line="480" w:lineRule="auto"/>
              <w:jc w:val="center"/>
              <w:rPr>
                <w:color w:val="000000" w:themeColor="text1"/>
                <w:lang w:val="en-US"/>
              </w:rPr>
            </w:pPr>
            <w:r>
              <w:rPr>
                <w:bCs/>
                <w:color w:val="000000" w:themeColor="text1"/>
                <w:lang w:val="en-US"/>
              </w:rPr>
              <w:t xml:space="preserve">&lt; </w:t>
            </w:r>
            <w:r w:rsidRPr="009D0860">
              <w:rPr>
                <w:bCs/>
                <w:color w:val="000000" w:themeColor="text1"/>
                <w:lang w:val="en-US"/>
              </w:rPr>
              <w:t>0.0</w:t>
            </w:r>
            <w:r>
              <w:rPr>
                <w:bCs/>
                <w:color w:val="000000" w:themeColor="text1"/>
                <w:lang w:val="en-US"/>
              </w:rPr>
              <w:t>1</w:t>
            </w:r>
          </w:p>
        </w:tc>
      </w:tr>
      <w:tr w:rsidR="006D4531" w:rsidRPr="009D0860" w14:paraId="7803EA31" w14:textId="77777777" w:rsidTr="00D17D9E">
        <w:trPr>
          <w:gridAfter w:val="1"/>
          <w:wAfter w:w="187" w:type="dxa"/>
          <w:trHeight w:val="410"/>
          <w:jc w:val="center"/>
        </w:trPr>
        <w:tc>
          <w:tcPr>
            <w:tcW w:w="697" w:type="dxa"/>
            <w:tcBorders>
              <w:top w:val="nil"/>
              <w:left w:val="nil"/>
              <w:bottom w:val="nil"/>
              <w:right w:val="nil"/>
            </w:tcBorders>
            <w:vAlign w:val="center"/>
          </w:tcPr>
          <w:p w14:paraId="22155AC5"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color w:val="000000" w:themeColor="text1"/>
                <w:lang w:val="en-US"/>
              </w:rPr>
              <w:t>50</w:t>
            </w:r>
          </w:p>
        </w:tc>
        <w:tc>
          <w:tcPr>
            <w:tcW w:w="2448" w:type="dxa"/>
            <w:tcBorders>
              <w:top w:val="nil"/>
              <w:left w:val="nil"/>
              <w:bottom w:val="nil"/>
              <w:right w:val="nil"/>
            </w:tcBorders>
            <w:vAlign w:val="bottom"/>
          </w:tcPr>
          <w:p w14:paraId="28480558"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448" w:type="dxa"/>
            <w:tcBorders>
              <w:top w:val="nil"/>
              <w:left w:val="nil"/>
              <w:bottom w:val="nil"/>
              <w:right w:val="nil"/>
            </w:tcBorders>
            <w:vAlign w:val="bottom"/>
          </w:tcPr>
          <w:p w14:paraId="6E01C946" w14:textId="4035B090"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w:t>
            </w:r>
            <w:r>
              <w:rPr>
                <w:bCs/>
                <w:color w:val="000000" w:themeColor="text1"/>
                <w:lang w:val="en-US"/>
              </w:rPr>
              <w:t>26</w:t>
            </w:r>
          </w:p>
        </w:tc>
        <w:tc>
          <w:tcPr>
            <w:tcW w:w="1764" w:type="dxa"/>
            <w:tcBorders>
              <w:top w:val="nil"/>
              <w:left w:val="nil"/>
              <w:bottom w:val="nil"/>
              <w:right w:val="nil"/>
            </w:tcBorders>
            <w:vAlign w:val="bottom"/>
          </w:tcPr>
          <w:p w14:paraId="55936722" w14:textId="6631A4E1"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w:t>
            </w:r>
            <w:r>
              <w:rPr>
                <w:bCs/>
                <w:color w:val="000000" w:themeColor="text1"/>
                <w:lang w:val="en-US"/>
              </w:rPr>
              <w:t>75</w:t>
            </w:r>
          </w:p>
        </w:tc>
        <w:tc>
          <w:tcPr>
            <w:tcW w:w="1670" w:type="dxa"/>
            <w:tcBorders>
              <w:top w:val="nil"/>
              <w:left w:val="nil"/>
              <w:bottom w:val="nil"/>
              <w:right w:val="nil"/>
            </w:tcBorders>
          </w:tcPr>
          <w:p w14:paraId="12E861FD" w14:textId="3E1FC70D" w:rsidR="006D4531" w:rsidRPr="009D0860" w:rsidRDefault="006D4531" w:rsidP="00D17D9E">
            <w:pPr>
              <w:pStyle w:val="NormalWeb"/>
              <w:spacing w:before="0" w:beforeAutospacing="0" w:after="0" w:afterAutospacing="0" w:line="480" w:lineRule="auto"/>
              <w:jc w:val="center"/>
              <w:rPr>
                <w:color w:val="000000" w:themeColor="text1"/>
                <w:lang w:val="en-US"/>
              </w:rPr>
            </w:pPr>
            <w:r>
              <w:rPr>
                <w:bCs/>
                <w:color w:val="000000" w:themeColor="text1"/>
                <w:lang w:val="en-US"/>
              </w:rPr>
              <w:t xml:space="preserve">&lt; </w:t>
            </w:r>
            <w:r w:rsidRPr="009D0860">
              <w:rPr>
                <w:bCs/>
                <w:color w:val="000000" w:themeColor="text1"/>
                <w:lang w:val="en-US"/>
              </w:rPr>
              <w:t>0.0</w:t>
            </w:r>
            <w:r>
              <w:rPr>
                <w:bCs/>
                <w:color w:val="000000" w:themeColor="text1"/>
                <w:lang w:val="en-US"/>
              </w:rPr>
              <w:t>1</w:t>
            </w:r>
          </w:p>
        </w:tc>
      </w:tr>
      <w:tr w:rsidR="006D4531" w:rsidRPr="009D0860" w14:paraId="57CE03DF" w14:textId="77777777" w:rsidTr="00D17D9E">
        <w:trPr>
          <w:gridAfter w:val="1"/>
          <w:wAfter w:w="187" w:type="dxa"/>
          <w:trHeight w:val="410"/>
          <w:jc w:val="center"/>
        </w:trPr>
        <w:tc>
          <w:tcPr>
            <w:tcW w:w="697" w:type="dxa"/>
            <w:tcBorders>
              <w:top w:val="nil"/>
              <w:left w:val="nil"/>
              <w:bottom w:val="single" w:sz="4" w:space="0" w:color="auto"/>
              <w:right w:val="nil"/>
            </w:tcBorders>
            <w:vAlign w:val="center"/>
          </w:tcPr>
          <w:p w14:paraId="493C5E59" w14:textId="77777777"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color w:val="000000" w:themeColor="text1"/>
                <w:lang w:val="en-US"/>
              </w:rPr>
              <w:t>100</w:t>
            </w:r>
          </w:p>
        </w:tc>
        <w:tc>
          <w:tcPr>
            <w:tcW w:w="2448" w:type="dxa"/>
            <w:tcBorders>
              <w:top w:val="nil"/>
              <w:left w:val="nil"/>
              <w:bottom w:val="single" w:sz="4" w:space="0" w:color="auto"/>
              <w:right w:val="nil"/>
            </w:tcBorders>
            <w:vAlign w:val="bottom"/>
          </w:tcPr>
          <w:p w14:paraId="2BFC629C" w14:textId="15FB188A"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0.01</w:t>
            </w:r>
          </w:p>
        </w:tc>
        <w:tc>
          <w:tcPr>
            <w:tcW w:w="2448" w:type="dxa"/>
            <w:tcBorders>
              <w:top w:val="nil"/>
              <w:left w:val="nil"/>
              <w:bottom w:val="single" w:sz="4" w:space="0" w:color="auto"/>
              <w:right w:val="nil"/>
            </w:tcBorders>
            <w:vAlign w:val="bottom"/>
          </w:tcPr>
          <w:p w14:paraId="0C5FD231" w14:textId="21034DA0"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w:t>
            </w:r>
            <w:r>
              <w:rPr>
                <w:bCs/>
                <w:color w:val="000000" w:themeColor="text1"/>
                <w:lang w:val="en-US"/>
              </w:rPr>
              <w:t>59</w:t>
            </w:r>
          </w:p>
        </w:tc>
        <w:tc>
          <w:tcPr>
            <w:tcW w:w="1764" w:type="dxa"/>
            <w:tcBorders>
              <w:top w:val="nil"/>
              <w:left w:val="nil"/>
              <w:bottom w:val="single" w:sz="4" w:space="0" w:color="auto"/>
              <w:right w:val="nil"/>
            </w:tcBorders>
            <w:vAlign w:val="bottom"/>
          </w:tcPr>
          <w:p w14:paraId="530F5B45" w14:textId="169981C9" w:rsidR="006D4531" w:rsidRPr="009D0860" w:rsidRDefault="006D4531" w:rsidP="00D17D9E">
            <w:pPr>
              <w:pStyle w:val="NormalWeb"/>
              <w:spacing w:before="0" w:beforeAutospacing="0" w:after="0" w:afterAutospacing="0" w:line="480" w:lineRule="auto"/>
              <w:jc w:val="center"/>
              <w:rPr>
                <w:color w:val="000000" w:themeColor="text1"/>
                <w:lang w:val="en-US"/>
              </w:rPr>
            </w:pPr>
            <w:r>
              <w:rPr>
                <w:color w:val="000000" w:themeColor="text1"/>
                <w:lang w:val="en-US"/>
              </w:rPr>
              <w:t>1</w:t>
            </w:r>
          </w:p>
        </w:tc>
        <w:tc>
          <w:tcPr>
            <w:tcW w:w="1670" w:type="dxa"/>
            <w:tcBorders>
              <w:top w:val="nil"/>
              <w:left w:val="nil"/>
              <w:bottom w:val="single" w:sz="4" w:space="0" w:color="auto"/>
              <w:right w:val="nil"/>
            </w:tcBorders>
          </w:tcPr>
          <w:p w14:paraId="0F2D4C1F" w14:textId="43572776" w:rsidR="006D4531" w:rsidRPr="009D0860" w:rsidRDefault="006D4531" w:rsidP="00D17D9E">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w:t>
            </w:r>
            <w:r>
              <w:rPr>
                <w:bCs/>
                <w:color w:val="000000" w:themeColor="text1"/>
                <w:lang w:val="en-US"/>
              </w:rPr>
              <w:t>56</w:t>
            </w:r>
          </w:p>
        </w:tc>
      </w:tr>
    </w:tbl>
    <w:p w14:paraId="6916510C" w14:textId="15776E36" w:rsidR="006D4531" w:rsidRDefault="006D4531"/>
    <w:tbl>
      <w:tblPr>
        <w:tblW w:w="9214" w:type="dxa"/>
        <w:jc w:val="center"/>
        <w:tblLook w:val="04A0" w:firstRow="1" w:lastRow="0" w:firstColumn="1" w:lastColumn="0" w:noHBand="0" w:noVBand="1"/>
      </w:tblPr>
      <w:tblGrid>
        <w:gridCol w:w="712"/>
        <w:gridCol w:w="2499"/>
        <w:gridCol w:w="2500"/>
        <w:gridCol w:w="1958"/>
        <w:gridCol w:w="1545"/>
      </w:tblGrid>
      <w:tr w:rsidR="0058741C" w:rsidRPr="00C90B7F" w14:paraId="4BAA1AE6" w14:textId="77777777" w:rsidTr="006D4531">
        <w:trPr>
          <w:trHeight w:val="408"/>
          <w:jc w:val="center"/>
        </w:trPr>
        <w:tc>
          <w:tcPr>
            <w:tcW w:w="9214" w:type="dxa"/>
            <w:gridSpan w:val="5"/>
            <w:tcBorders>
              <w:top w:val="nil"/>
              <w:left w:val="nil"/>
              <w:bottom w:val="nil"/>
              <w:right w:val="nil"/>
            </w:tcBorders>
            <w:vAlign w:val="center"/>
          </w:tcPr>
          <w:p w14:paraId="30DBFB82" w14:textId="3B29A2FB" w:rsidR="0043556B" w:rsidRPr="009D0860" w:rsidRDefault="005760AB" w:rsidP="00034C26">
            <w:pPr>
              <w:spacing w:after="0"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Table S1</w:t>
            </w:r>
            <w:r w:rsidR="0043556B" w:rsidRPr="009D0860">
              <w:rPr>
                <w:rFonts w:ascii="Times New Roman" w:hAnsi="Times New Roman" w:cs="Times New Roman"/>
                <w:color w:val="000000" w:themeColor="text1"/>
                <w:sz w:val="24"/>
                <w:szCs w:val="24"/>
                <w:lang w:val="en-US"/>
              </w:rPr>
              <w:t>.4</w:t>
            </w:r>
          </w:p>
          <w:p w14:paraId="024C7ED3" w14:textId="73D5372D" w:rsidR="0043556B" w:rsidRPr="009D0860" w:rsidRDefault="00A73D76" w:rsidP="00034C26">
            <w:pPr>
              <w:spacing w:after="0" w:line="480" w:lineRule="auto"/>
              <w:rPr>
                <w:rFonts w:ascii="Times New Roman" w:hAnsi="Times New Roman" w:cs="Times New Roman"/>
                <w:color w:val="000000" w:themeColor="text1"/>
                <w:sz w:val="24"/>
                <w:szCs w:val="24"/>
                <w:lang w:val="en-US"/>
              </w:rPr>
            </w:pPr>
            <w:r w:rsidRPr="009D0860">
              <w:rPr>
                <w:rFonts w:ascii="Times New Roman" w:hAnsi="Times New Roman" w:cs="Times New Roman"/>
                <w:i/>
                <w:color w:val="000000" w:themeColor="text1"/>
                <w:sz w:val="24"/>
                <w:szCs w:val="24"/>
                <w:lang w:val="en-US"/>
              </w:rPr>
              <w:t xml:space="preserve">Power </w:t>
            </w:r>
            <w:r w:rsidR="0043556B" w:rsidRPr="009D0860">
              <w:rPr>
                <w:rFonts w:ascii="Times New Roman" w:hAnsi="Times New Roman" w:cs="Times New Roman"/>
                <w:i/>
                <w:color w:val="000000" w:themeColor="text1"/>
                <w:sz w:val="24"/>
                <w:szCs w:val="24"/>
                <w:lang w:val="en-US"/>
              </w:rPr>
              <w:t>when nominal alpha risk = 5%, and distributions are normal skewed</w:t>
            </w:r>
          </w:p>
        </w:tc>
      </w:tr>
      <w:tr w:rsidR="009D0860" w:rsidRPr="009D0860" w14:paraId="20068C0C" w14:textId="77777777" w:rsidTr="006D4531">
        <w:trPr>
          <w:trHeight w:val="408"/>
          <w:jc w:val="center"/>
        </w:trPr>
        <w:tc>
          <w:tcPr>
            <w:tcW w:w="712" w:type="dxa"/>
            <w:tcBorders>
              <w:top w:val="nil"/>
              <w:left w:val="nil"/>
              <w:bottom w:val="nil"/>
              <w:right w:val="nil"/>
            </w:tcBorders>
            <w:vAlign w:val="center"/>
          </w:tcPr>
          <w:p w14:paraId="57D6D6E0" w14:textId="77777777" w:rsidR="0043556B" w:rsidRPr="009D0860" w:rsidRDefault="0043556B" w:rsidP="00034C26">
            <w:pPr>
              <w:pStyle w:val="NormalWeb"/>
              <w:spacing w:before="0" w:beforeAutospacing="0" w:after="0" w:afterAutospacing="0" w:line="480" w:lineRule="auto"/>
              <w:ind w:firstLine="709"/>
              <w:jc w:val="center"/>
              <w:rPr>
                <w:color w:val="000000" w:themeColor="text1"/>
                <w:lang w:val="en-US"/>
              </w:rPr>
            </w:pPr>
          </w:p>
        </w:tc>
        <w:tc>
          <w:tcPr>
            <w:tcW w:w="8502" w:type="dxa"/>
            <w:gridSpan w:val="4"/>
            <w:tcBorders>
              <w:top w:val="nil"/>
              <w:left w:val="nil"/>
              <w:right w:val="nil"/>
            </w:tcBorders>
            <w:vAlign w:val="center"/>
          </w:tcPr>
          <w:p w14:paraId="67FE40BD"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color w:val="000000" w:themeColor="text1"/>
                <w:lang w:val="en-US"/>
              </w:rPr>
              <w:t>Test</w:t>
            </w:r>
          </w:p>
        </w:tc>
      </w:tr>
      <w:tr w:rsidR="009D0860" w:rsidRPr="009D0860" w14:paraId="46E6E9CF" w14:textId="77777777" w:rsidTr="006D4531">
        <w:trPr>
          <w:trHeight w:val="408"/>
          <w:jc w:val="center"/>
        </w:trPr>
        <w:tc>
          <w:tcPr>
            <w:tcW w:w="712" w:type="dxa"/>
            <w:tcBorders>
              <w:top w:val="nil"/>
              <w:left w:val="nil"/>
              <w:bottom w:val="single" w:sz="4" w:space="0" w:color="auto"/>
              <w:right w:val="nil"/>
            </w:tcBorders>
            <w:vAlign w:val="center"/>
          </w:tcPr>
          <w:p w14:paraId="363765BA"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n</w:t>
            </w:r>
          </w:p>
        </w:tc>
        <w:tc>
          <w:tcPr>
            <w:tcW w:w="2499" w:type="dxa"/>
            <w:tcBorders>
              <w:left w:val="nil"/>
              <w:bottom w:val="single" w:sz="4" w:space="0" w:color="auto"/>
              <w:right w:val="nil"/>
            </w:tcBorders>
            <w:vAlign w:val="center"/>
          </w:tcPr>
          <w:p w14:paraId="06466159" w14:textId="77777777" w:rsidR="0043556B" w:rsidRPr="009D0860" w:rsidRDefault="0043556B" w:rsidP="00034C26">
            <w:pPr>
              <w:spacing w:after="0" w:line="480" w:lineRule="auto"/>
              <w:jc w:val="center"/>
              <w:rPr>
                <w:rFonts w:ascii="Times New Roman" w:hAnsi="Times New Roman" w:cs="Times New Roman"/>
                <w:b/>
                <w:bCs/>
                <w:color w:val="000000" w:themeColor="text1"/>
                <w:sz w:val="24"/>
                <w:szCs w:val="24"/>
                <w:lang w:val="en-US"/>
              </w:rPr>
            </w:pPr>
            <w:r w:rsidRPr="009D0860">
              <w:rPr>
                <w:rFonts w:ascii="Times New Roman" w:hAnsi="Times New Roman" w:cs="Times New Roman"/>
                <w:b/>
                <w:bCs/>
                <w:color w:val="000000" w:themeColor="text1"/>
                <w:sz w:val="24"/>
                <w:szCs w:val="24"/>
                <w:lang w:val="en-US"/>
              </w:rPr>
              <w:t>Kolmogorov-Smirnov</w:t>
            </w:r>
          </w:p>
          <w:p w14:paraId="55113F77"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(no correction)</w:t>
            </w:r>
          </w:p>
        </w:tc>
        <w:tc>
          <w:tcPr>
            <w:tcW w:w="2500" w:type="dxa"/>
            <w:tcBorders>
              <w:left w:val="nil"/>
              <w:bottom w:val="single" w:sz="4" w:space="0" w:color="auto"/>
              <w:right w:val="nil"/>
            </w:tcBorders>
            <w:vAlign w:val="center"/>
          </w:tcPr>
          <w:p w14:paraId="11BC918C" w14:textId="77777777" w:rsidR="0043556B" w:rsidRPr="009D0860" w:rsidRDefault="0043556B" w:rsidP="00034C26">
            <w:pPr>
              <w:spacing w:after="0" w:line="480" w:lineRule="auto"/>
              <w:jc w:val="center"/>
              <w:rPr>
                <w:rFonts w:ascii="Times New Roman" w:hAnsi="Times New Roman" w:cs="Times New Roman"/>
                <w:b/>
                <w:bCs/>
                <w:color w:val="000000" w:themeColor="text1"/>
                <w:sz w:val="24"/>
                <w:szCs w:val="24"/>
                <w:lang w:val="en-US"/>
              </w:rPr>
            </w:pPr>
            <w:r w:rsidRPr="009D0860">
              <w:rPr>
                <w:rFonts w:ascii="Times New Roman" w:hAnsi="Times New Roman" w:cs="Times New Roman"/>
                <w:b/>
                <w:bCs/>
                <w:color w:val="000000" w:themeColor="text1"/>
                <w:sz w:val="24"/>
                <w:szCs w:val="24"/>
                <w:lang w:val="en-US"/>
              </w:rPr>
              <w:t>Kolmogorov-Smirnov</w:t>
            </w:r>
          </w:p>
          <w:p w14:paraId="0A286F1F"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(lillefors correction)</w:t>
            </w:r>
          </w:p>
        </w:tc>
        <w:tc>
          <w:tcPr>
            <w:tcW w:w="1958" w:type="dxa"/>
            <w:tcBorders>
              <w:left w:val="nil"/>
              <w:bottom w:val="single" w:sz="4" w:space="0" w:color="auto"/>
              <w:right w:val="nil"/>
            </w:tcBorders>
          </w:tcPr>
          <w:p w14:paraId="4C3BA1C6"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Shapiro-Wilk</w:t>
            </w:r>
          </w:p>
        </w:tc>
        <w:tc>
          <w:tcPr>
            <w:tcW w:w="1545" w:type="dxa"/>
            <w:tcBorders>
              <w:left w:val="nil"/>
              <w:bottom w:val="single" w:sz="4" w:space="0" w:color="auto"/>
              <w:right w:val="nil"/>
            </w:tcBorders>
          </w:tcPr>
          <w:p w14:paraId="26B9F489"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Jarque-Bera</w:t>
            </w:r>
          </w:p>
        </w:tc>
      </w:tr>
      <w:tr w:rsidR="009D0860" w:rsidRPr="009D0860" w14:paraId="16314512" w14:textId="77777777" w:rsidTr="006D4531">
        <w:trPr>
          <w:trHeight w:val="415"/>
          <w:jc w:val="center"/>
        </w:trPr>
        <w:tc>
          <w:tcPr>
            <w:tcW w:w="712" w:type="dxa"/>
            <w:tcBorders>
              <w:top w:val="single" w:sz="4" w:space="0" w:color="auto"/>
              <w:left w:val="nil"/>
              <w:bottom w:val="nil"/>
              <w:right w:val="nil"/>
            </w:tcBorders>
            <w:vAlign w:val="center"/>
          </w:tcPr>
          <w:p w14:paraId="23A49353"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10</w:t>
            </w:r>
          </w:p>
        </w:tc>
        <w:tc>
          <w:tcPr>
            <w:tcW w:w="2499" w:type="dxa"/>
            <w:tcBorders>
              <w:top w:val="single" w:sz="4" w:space="0" w:color="auto"/>
              <w:left w:val="nil"/>
              <w:bottom w:val="nil"/>
              <w:right w:val="nil"/>
            </w:tcBorders>
            <w:vAlign w:val="bottom"/>
          </w:tcPr>
          <w:p w14:paraId="7BB4AAEB" w14:textId="5E542F5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500" w:type="dxa"/>
            <w:tcBorders>
              <w:top w:val="single" w:sz="4" w:space="0" w:color="auto"/>
              <w:left w:val="nil"/>
              <w:bottom w:val="nil"/>
              <w:right w:val="nil"/>
            </w:tcBorders>
            <w:vAlign w:val="bottom"/>
          </w:tcPr>
          <w:p w14:paraId="5D0DFC6B" w14:textId="12AFE8D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0.13</w:t>
            </w:r>
          </w:p>
        </w:tc>
        <w:tc>
          <w:tcPr>
            <w:tcW w:w="1958" w:type="dxa"/>
            <w:tcBorders>
              <w:top w:val="single" w:sz="4" w:space="0" w:color="auto"/>
              <w:left w:val="nil"/>
              <w:bottom w:val="nil"/>
              <w:right w:val="nil"/>
            </w:tcBorders>
            <w:vAlign w:val="bottom"/>
          </w:tcPr>
          <w:p w14:paraId="7C99893B" w14:textId="485405F2"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0.19</w:t>
            </w:r>
          </w:p>
        </w:tc>
        <w:tc>
          <w:tcPr>
            <w:tcW w:w="1545" w:type="dxa"/>
            <w:tcBorders>
              <w:top w:val="single" w:sz="4" w:space="0" w:color="auto"/>
              <w:left w:val="nil"/>
              <w:bottom w:val="nil"/>
              <w:right w:val="nil"/>
            </w:tcBorders>
          </w:tcPr>
          <w:p w14:paraId="2932A002" w14:textId="54AA4BB8"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0.04</w:t>
            </w:r>
          </w:p>
        </w:tc>
      </w:tr>
      <w:tr w:rsidR="009D0860" w:rsidRPr="009D0860" w14:paraId="7CB5B59A" w14:textId="77777777" w:rsidTr="006D4531">
        <w:trPr>
          <w:trHeight w:val="408"/>
          <w:jc w:val="center"/>
        </w:trPr>
        <w:tc>
          <w:tcPr>
            <w:tcW w:w="712" w:type="dxa"/>
            <w:tcBorders>
              <w:top w:val="nil"/>
              <w:left w:val="nil"/>
              <w:bottom w:val="nil"/>
              <w:right w:val="nil"/>
            </w:tcBorders>
            <w:vAlign w:val="center"/>
          </w:tcPr>
          <w:p w14:paraId="7B337CEE"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20</w:t>
            </w:r>
          </w:p>
        </w:tc>
        <w:tc>
          <w:tcPr>
            <w:tcW w:w="2499" w:type="dxa"/>
            <w:tcBorders>
              <w:top w:val="nil"/>
              <w:left w:val="nil"/>
              <w:bottom w:val="nil"/>
              <w:right w:val="nil"/>
            </w:tcBorders>
            <w:vAlign w:val="bottom"/>
          </w:tcPr>
          <w:p w14:paraId="014CBBEA" w14:textId="24284543"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&lt; 0.01</w:t>
            </w:r>
          </w:p>
        </w:tc>
        <w:tc>
          <w:tcPr>
            <w:tcW w:w="2500" w:type="dxa"/>
            <w:tcBorders>
              <w:top w:val="nil"/>
              <w:left w:val="nil"/>
              <w:bottom w:val="nil"/>
              <w:right w:val="nil"/>
            </w:tcBorders>
            <w:vAlign w:val="bottom"/>
          </w:tcPr>
          <w:p w14:paraId="77D1A073" w14:textId="6D92E802"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0.23</w:t>
            </w:r>
          </w:p>
        </w:tc>
        <w:tc>
          <w:tcPr>
            <w:tcW w:w="1958" w:type="dxa"/>
            <w:tcBorders>
              <w:top w:val="nil"/>
              <w:left w:val="nil"/>
              <w:bottom w:val="nil"/>
              <w:right w:val="nil"/>
            </w:tcBorders>
            <w:vAlign w:val="bottom"/>
          </w:tcPr>
          <w:p w14:paraId="40054E92" w14:textId="7A5B2955"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0.44</w:t>
            </w:r>
          </w:p>
        </w:tc>
        <w:tc>
          <w:tcPr>
            <w:tcW w:w="1545" w:type="dxa"/>
            <w:tcBorders>
              <w:top w:val="nil"/>
              <w:left w:val="nil"/>
              <w:bottom w:val="nil"/>
              <w:right w:val="nil"/>
            </w:tcBorders>
          </w:tcPr>
          <w:p w14:paraId="26A4008C" w14:textId="3775DDA9"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0.16</w:t>
            </w:r>
          </w:p>
        </w:tc>
      </w:tr>
      <w:tr w:rsidR="009D0860" w:rsidRPr="009D0860" w14:paraId="17EF68C8" w14:textId="77777777" w:rsidTr="006D4531">
        <w:trPr>
          <w:trHeight w:val="292"/>
          <w:jc w:val="center"/>
        </w:trPr>
        <w:tc>
          <w:tcPr>
            <w:tcW w:w="712" w:type="dxa"/>
            <w:tcBorders>
              <w:top w:val="nil"/>
              <w:left w:val="nil"/>
              <w:bottom w:val="nil"/>
              <w:right w:val="nil"/>
            </w:tcBorders>
            <w:vAlign w:val="center"/>
          </w:tcPr>
          <w:p w14:paraId="6204BE5E"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30</w:t>
            </w:r>
          </w:p>
        </w:tc>
        <w:tc>
          <w:tcPr>
            <w:tcW w:w="2499" w:type="dxa"/>
            <w:tcBorders>
              <w:top w:val="nil"/>
              <w:left w:val="nil"/>
              <w:bottom w:val="nil"/>
              <w:right w:val="nil"/>
            </w:tcBorders>
            <w:vAlign w:val="bottom"/>
          </w:tcPr>
          <w:p w14:paraId="6B080BDD" w14:textId="146158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0.01</w:t>
            </w:r>
          </w:p>
        </w:tc>
        <w:tc>
          <w:tcPr>
            <w:tcW w:w="2500" w:type="dxa"/>
            <w:tcBorders>
              <w:top w:val="nil"/>
              <w:left w:val="nil"/>
              <w:bottom w:val="nil"/>
              <w:right w:val="nil"/>
            </w:tcBorders>
            <w:vAlign w:val="bottom"/>
          </w:tcPr>
          <w:p w14:paraId="2EBC16D2" w14:textId="0484C98A"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0.35</w:t>
            </w:r>
          </w:p>
        </w:tc>
        <w:tc>
          <w:tcPr>
            <w:tcW w:w="1958" w:type="dxa"/>
            <w:tcBorders>
              <w:top w:val="nil"/>
              <w:left w:val="nil"/>
              <w:bottom w:val="nil"/>
              <w:right w:val="nil"/>
            </w:tcBorders>
            <w:vAlign w:val="bottom"/>
          </w:tcPr>
          <w:p w14:paraId="00C441BF" w14:textId="78D5235F"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0.68</w:t>
            </w:r>
          </w:p>
        </w:tc>
        <w:tc>
          <w:tcPr>
            <w:tcW w:w="1545" w:type="dxa"/>
            <w:tcBorders>
              <w:top w:val="nil"/>
              <w:left w:val="nil"/>
              <w:bottom w:val="nil"/>
              <w:right w:val="nil"/>
            </w:tcBorders>
          </w:tcPr>
          <w:p w14:paraId="041AEC7F" w14:textId="55BD09E2"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0.28</w:t>
            </w:r>
          </w:p>
        </w:tc>
      </w:tr>
      <w:tr w:rsidR="009D0860" w:rsidRPr="009D0860" w14:paraId="7637ED5A" w14:textId="77777777" w:rsidTr="006D4531">
        <w:trPr>
          <w:trHeight w:val="408"/>
          <w:jc w:val="center"/>
        </w:trPr>
        <w:tc>
          <w:tcPr>
            <w:tcW w:w="712" w:type="dxa"/>
            <w:tcBorders>
              <w:top w:val="nil"/>
              <w:left w:val="nil"/>
              <w:bottom w:val="nil"/>
              <w:right w:val="nil"/>
            </w:tcBorders>
            <w:vAlign w:val="center"/>
          </w:tcPr>
          <w:p w14:paraId="569378CF"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50</w:t>
            </w:r>
          </w:p>
        </w:tc>
        <w:tc>
          <w:tcPr>
            <w:tcW w:w="2499" w:type="dxa"/>
            <w:tcBorders>
              <w:top w:val="nil"/>
              <w:left w:val="nil"/>
              <w:bottom w:val="nil"/>
              <w:right w:val="nil"/>
            </w:tcBorders>
            <w:vAlign w:val="bottom"/>
          </w:tcPr>
          <w:p w14:paraId="728E87F3" w14:textId="029B18C5"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0.03</w:t>
            </w:r>
          </w:p>
        </w:tc>
        <w:tc>
          <w:tcPr>
            <w:tcW w:w="2500" w:type="dxa"/>
            <w:tcBorders>
              <w:top w:val="nil"/>
              <w:left w:val="nil"/>
              <w:bottom w:val="nil"/>
              <w:right w:val="nil"/>
            </w:tcBorders>
            <w:vAlign w:val="bottom"/>
          </w:tcPr>
          <w:p w14:paraId="61027720" w14:textId="320B682A"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0.56</w:t>
            </w:r>
          </w:p>
        </w:tc>
        <w:tc>
          <w:tcPr>
            <w:tcW w:w="1958" w:type="dxa"/>
            <w:tcBorders>
              <w:top w:val="nil"/>
              <w:left w:val="nil"/>
              <w:bottom w:val="nil"/>
              <w:right w:val="nil"/>
            </w:tcBorders>
            <w:vAlign w:val="bottom"/>
          </w:tcPr>
          <w:p w14:paraId="36A0FE96" w14:textId="144E8BA4"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0.93</w:t>
            </w:r>
          </w:p>
        </w:tc>
        <w:tc>
          <w:tcPr>
            <w:tcW w:w="1545" w:type="dxa"/>
            <w:tcBorders>
              <w:top w:val="nil"/>
              <w:left w:val="nil"/>
              <w:bottom w:val="nil"/>
              <w:right w:val="nil"/>
            </w:tcBorders>
          </w:tcPr>
          <w:p w14:paraId="595392E9" w14:textId="24314FF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0.54</w:t>
            </w:r>
          </w:p>
        </w:tc>
      </w:tr>
      <w:tr w:rsidR="0043556B" w:rsidRPr="009D0860" w14:paraId="481DE0BB" w14:textId="77777777" w:rsidTr="006D4531">
        <w:trPr>
          <w:trHeight w:val="408"/>
          <w:jc w:val="center"/>
        </w:trPr>
        <w:tc>
          <w:tcPr>
            <w:tcW w:w="712" w:type="dxa"/>
            <w:tcBorders>
              <w:top w:val="nil"/>
              <w:left w:val="nil"/>
              <w:bottom w:val="single" w:sz="4" w:space="0" w:color="auto"/>
              <w:right w:val="nil"/>
            </w:tcBorders>
            <w:vAlign w:val="center"/>
          </w:tcPr>
          <w:p w14:paraId="5A99876F"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100</w:t>
            </w:r>
          </w:p>
        </w:tc>
        <w:tc>
          <w:tcPr>
            <w:tcW w:w="2499" w:type="dxa"/>
            <w:tcBorders>
              <w:top w:val="nil"/>
              <w:left w:val="nil"/>
              <w:bottom w:val="single" w:sz="4" w:space="0" w:color="auto"/>
              <w:right w:val="nil"/>
            </w:tcBorders>
            <w:vAlign w:val="bottom"/>
          </w:tcPr>
          <w:p w14:paraId="4EEDA356" w14:textId="244657AA"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0.16</w:t>
            </w:r>
          </w:p>
        </w:tc>
        <w:tc>
          <w:tcPr>
            <w:tcW w:w="2500" w:type="dxa"/>
            <w:tcBorders>
              <w:top w:val="nil"/>
              <w:left w:val="nil"/>
              <w:bottom w:val="single" w:sz="4" w:space="0" w:color="auto"/>
              <w:right w:val="nil"/>
            </w:tcBorders>
            <w:vAlign w:val="bottom"/>
          </w:tcPr>
          <w:p w14:paraId="0D9FF74E" w14:textId="77565D9A"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0.91</w:t>
            </w:r>
          </w:p>
        </w:tc>
        <w:tc>
          <w:tcPr>
            <w:tcW w:w="1958" w:type="dxa"/>
            <w:tcBorders>
              <w:top w:val="nil"/>
              <w:left w:val="nil"/>
              <w:bottom w:val="single" w:sz="4" w:space="0" w:color="auto"/>
              <w:right w:val="nil"/>
            </w:tcBorders>
            <w:vAlign w:val="bottom"/>
          </w:tcPr>
          <w:p w14:paraId="4CDF35BD" w14:textId="27C3AD6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1</w:t>
            </w:r>
          </w:p>
        </w:tc>
        <w:tc>
          <w:tcPr>
            <w:tcW w:w="1545" w:type="dxa"/>
            <w:tcBorders>
              <w:top w:val="nil"/>
              <w:left w:val="nil"/>
              <w:bottom w:val="single" w:sz="4" w:space="0" w:color="auto"/>
              <w:right w:val="nil"/>
            </w:tcBorders>
          </w:tcPr>
          <w:p w14:paraId="2A1D7BAA" w14:textId="666D13BA"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0.96</w:t>
            </w:r>
          </w:p>
        </w:tc>
      </w:tr>
    </w:tbl>
    <w:p w14:paraId="625AF22C" w14:textId="0191A7A6" w:rsidR="0043556B" w:rsidRDefault="0043556B" w:rsidP="00034C26">
      <w:pPr>
        <w:spacing w:after="0" w:line="480" w:lineRule="auto"/>
        <w:ind w:firstLine="709"/>
        <w:jc w:val="center"/>
        <w:rPr>
          <w:rFonts w:ascii="Times New Roman" w:eastAsiaTheme="majorEastAsia" w:hAnsi="Times New Roman" w:cs="Times New Roman"/>
          <w:b/>
          <w:color w:val="000000" w:themeColor="text1"/>
          <w:sz w:val="24"/>
          <w:szCs w:val="24"/>
          <w:lang w:val="en-US"/>
        </w:rPr>
      </w:pPr>
    </w:p>
    <w:p w14:paraId="4BD92D3F" w14:textId="77777777" w:rsidR="006D4531" w:rsidRPr="009D0860" w:rsidRDefault="006D4531" w:rsidP="00034C26">
      <w:pPr>
        <w:spacing w:after="0" w:line="480" w:lineRule="auto"/>
        <w:ind w:firstLine="709"/>
        <w:jc w:val="center"/>
        <w:rPr>
          <w:rFonts w:ascii="Times New Roman" w:eastAsiaTheme="majorEastAsia" w:hAnsi="Times New Roman" w:cs="Times New Roman"/>
          <w:b/>
          <w:color w:val="000000" w:themeColor="text1"/>
          <w:sz w:val="24"/>
          <w:szCs w:val="24"/>
          <w:lang w:val="en-US"/>
        </w:rPr>
      </w:pPr>
    </w:p>
    <w:tbl>
      <w:tblPr>
        <w:tblW w:w="9294" w:type="dxa"/>
        <w:jc w:val="center"/>
        <w:tblLook w:val="04A0" w:firstRow="1" w:lastRow="0" w:firstColumn="1" w:lastColumn="0" w:noHBand="0" w:noVBand="1"/>
      </w:tblPr>
      <w:tblGrid>
        <w:gridCol w:w="718"/>
        <w:gridCol w:w="2521"/>
        <w:gridCol w:w="2521"/>
        <w:gridCol w:w="1975"/>
        <w:gridCol w:w="1559"/>
      </w:tblGrid>
      <w:tr w:rsidR="0058741C" w:rsidRPr="00C90B7F" w14:paraId="10BB7819" w14:textId="77777777" w:rsidTr="00CB569D">
        <w:trPr>
          <w:trHeight w:val="413"/>
          <w:jc w:val="center"/>
        </w:trPr>
        <w:tc>
          <w:tcPr>
            <w:tcW w:w="9294" w:type="dxa"/>
            <w:gridSpan w:val="5"/>
            <w:tcBorders>
              <w:top w:val="nil"/>
              <w:left w:val="nil"/>
              <w:bottom w:val="nil"/>
              <w:right w:val="nil"/>
            </w:tcBorders>
            <w:vAlign w:val="center"/>
          </w:tcPr>
          <w:p w14:paraId="1F9DD12B" w14:textId="07A20D01" w:rsidR="0043556B" w:rsidRPr="009D0860" w:rsidRDefault="005760AB" w:rsidP="00034C26">
            <w:pPr>
              <w:spacing w:after="0"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Table S1</w:t>
            </w:r>
            <w:r w:rsidR="0043556B" w:rsidRPr="009D0860">
              <w:rPr>
                <w:rFonts w:ascii="Times New Roman" w:hAnsi="Times New Roman" w:cs="Times New Roman"/>
                <w:color w:val="000000" w:themeColor="text1"/>
                <w:sz w:val="24"/>
                <w:szCs w:val="24"/>
                <w:lang w:val="en-US"/>
              </w:rPr>
              <w:t>.</w:t>
            </w:r>
            <w:r w:rsidR="00761A62" w:rsidRPr="009D0860">
              <w:rPr>
                <w:rFonts w:ascii="Times New Roman" w:hAnsi="Times New Roman" w:cs="Times New Roman"/>
                <w:color w:val="000000" w:themeColor="text1"/>
                <w:sz w:val="24"/>
                <w:szCs w:val="24"/>
                <w:lang w:val="en-US"/>
              </w:rPr>
              <w:t>5</w:t>
            </w:r>
          </w:p>
          <w:p w14:paraId="046E262E" w14:textId="434BD624" w:rsidR="0043556B" w:rsidRPr="009D0860" w:rsidRDefault="00A73D76" w:rsidP="00034C26">
            <w:pPr>
              <w:spacing w:after="0" w:line="480" w:lineRule="auto"/>
              <w:rPr>
                <w:rFonts w:ascii="Times New Roman" w:hAnsi="Times New Roman" w:cs="Times New Roman"/>
                <w:color w:val="000000" w:themeColor="text1"/>
                <w:sz w:val="24"/>
                <w:szCs w:val="24"/>
                <w:lang w:val="en-US"/>
              </w:rPr>
            </w:pPr>
            <w:r w:rsidRPr="009D0860">
              <w:rPr>
                <w:rFonts w:ascii="Times New Roman" w:hAnsi="Times New Roman" w:cs="Times New Roman"/>
                <w:i/>
                <w:color w:val="000000" w:themeColor="text1"/>
                <w:sz w:val="24"/>
                <w:szCs w:val="24"/>
                <w:lang w:val="en-US"/>
              </w:rPr>
              <w:t xml:space="preserve">Power </w:t>
            </w:r>
            <w:r w:rsidR="0043556B" w:rsidRPr="009D0860">
              <w:rPr>
                <w:rFonts w:ascii="Times New Roman" w:hAnsi="Times New Roman" w:cs="Times New Roman"/>
                <w:i/>
                <w:color w:val="000000" w:themeColor="text1"/>
                <w:sz w:val="24"/>
                <w:szCs w:val="24"/>
                <w:lang w:val="en-US"/>
              </w:rPr>
              <w:t>when nominal alpha risk = 5%, and distributions are normal skewed</w:t>
            </w:r>
          </w:p>
        </w:tc>
      </w:tr>
      <w:tr w:rsidR="009D0860" w:rsidRPr="009D0860" w14:paraId="1F7A9B01" w14:textId="77777777" w:rsidTr="00CB569D">
        <w:trPr>
          <w:trHeight w:val="413"/>
          <w:jc w:val="center"/>
        </w:trPr>
        <w:tc>
          <w:tcPr>
            <w:tcW w:w="718" w:type="dxa"/>
            <w:tcBorders>
              <w:top w:val="nil"/>
              <w:left w:val="nil"/>
              <w:bottom w:val="nil"/>
              <w:right w:val="nil"/>
            </w:tcBorders>
            <w:vAlign w:val="center"/>
          </w:tcPr>
          <w:p w14:paraId="02FB1234" w14:textId="77777777" w:rsidR="0043556B" w:rsidRPr="009D0860" w:rsidRDefault="0043556B" w:rsidP="00034C26">
            <w:pPr>
              <w:pStyle w:val="NormalWeb"/>
              <w:spacing w:before="0" w:beforeAutospacing="0" w:after="0" w:afterAutospacing="0" w:line="480" w:lineRule="auto"/>
              <w:ind w:firstLine="709"/>
              <w:jc w:val="center"/>
              <w:rPr>
                <w:color w:val="000000" w:themeColor="text1"/>
                <w:lang w:val="en-US"/>
              </w:rPr>
            </w:pPr>
          </w:p>
        </w:tc>
        <w:tc>
          <w:tcPr>
            <w:tcW w:w="8576" w:type="dxa"/>
            <w:gridSpan w:val="4"/>
            <w:tcBorders>
              <w:top w:val="nil"/>
              <w:left w:val="nil"/>
              <w:right w:val="nil"/>
            </w:tcBorders>
            <w:vAlign w:val="center"/>
          </w:tcPr>
          <w:p w14:paraId="74F6146D"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color w:val="000000" w:themeColor="text1"/>
                <w:lang w:val="en-US"/>
              </w:rPr>
              <w:t>Test</w:t>
            </w:r>
          </w:p>
        </w:tc>
      </w:tr>
      <w:tr w:rsidR="009D0860" w:rsidRPr="009D0860" w14:paraId="00CA3283" w14:textId="77777777" w:rsidTr="00CB569D">
        <w:trPr>
          <w:trHeight w:val="413"/>
          <w:jc w:val="center"/>
        </w:trPr>
        <w:tc>
          <w:tcPr>
            <w:tcW w:w="718" w:type="dxa"/>
            <w:tcBorders>
              <w:top w:val="nil"/>
              <w:left w:val="nil"/>
              <w:bottom w:val="single" w:sz="4" w:space="0" w:color="auto"/>
              <w:right w:val="nil"/>
            </w:tcBorders>
            <w:vAlign w:val="center"/>
          </w:tcPr>
          <w:p w14:paraId="3D993414"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n</w:t>
            </w:r>
          </w:p>
        </w:tc>
        <w:tc>
          <w:tcPr>
            <w:tcW w:w="2521" w:type="dxa"/>
            <w:tcBorders>
              <w:left w:val="nil"/>
              <w:bottom w:val="single" w:sz="4" w:space="0" w:color="auto"/>
              <w:right w:val="nil"/>
            </w:tcBorders>
            <w:vAlign w:val="center"/>
          </w:tcPr>
          <w:p w14:paraId="396FBE61" w14:textId="77777777" w:rsidR="0043556B" w:rsidRPr="009D0860" w:rsidRDefault="0043556B" w:rsidP="00034C26">
            <w:pPr>
              <w:spacing w:after="0" w:line="480" w:lineRule="auto"/>
              <w:jc w:val="center"/>
              <w:rPr>
                <w:rFonts w:ascii="Times New Roman" w:hAnsi="Times New Roman" w:cs="Times New Roman"/>
                <w:b/>
                <w:bCs/>
                <w:color w:val="000000" w:themeColor="text1"/>
                <w:sz w:val="24"/>
                <w:szCs w:val="24"/>
                <w:lang w:val="en-US"/>
              </w:rPr>
            </w:pPr>
            <w:r w:rsidRPr="009D0860">
              <w:rPr>
                <w:rFonts w:ascii="Times New Roman" w:hAnsi="Times New Roman" w:cs="Times New Roman"/>
                <w:b/>
                <w:bCs/>
                <w:color w:val="000000" w:themeColor="text1"/>
                <w:sz w:val="24"/>
                <w:szCs w:val="24"/>
                <w:lang w:val="en-US"/>
              </w:rPr>
              <w:t>Kolmogorov-Smirnov</w:t>
            </w:r>
          </w:p>
          <w:p w14:paraId="0EE76449"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(no correction)</w:t>
            </w:r>
          </w:p>
        </w:tc>
        <w:tc>
          <w:tcPr>
            <w:tcW w:w="2521" w:type="dxa"/>
            <w:tcBorders>
              <w:left w:val="nil"/>
              <w:bottom w:val="single" w:sz="4" w:space="0" w:color="auto"/>
              <w:right w:val="nil"/>
            </w:tcBorders>
            <w:vAlign w:val="center"/>
          </w:tcPr>
          <w:p w14:paraId="5DFEFE36" w14:textId="77777777" w:rsidR="0043556B" w:rsidRPr="009D0860" w:rsidRDefault="0043556B" w:rsidP="00034C26">
            <w:pPr>
              <w:spacing w:after="0" w:line="480" w:lineRule="auto"/>
              <w:jc w:val="center"/>
              <w:rPr>
                <w:rFonts w:ascii="Times New Roman" w:hAnsi="Times New Roman" w:cs="Times New Roman"/>
                <w:b/>
                <w:bCs/>
                <w:color w:val="000000" w:themeColor="text1"/>
                <w:sz w:val="24"/>
                <w:szCs w:val="24"/>
                <w:lang w:val="en-US"/>
              </w:rPr>
            </w:pPr>
            <w:r w:rsidRPr="009D0860">
              <w:rPr>
                <w:rFonts w:ascii="Times New Roman" w:hAnsi="Times New Roman" w:cs="Times New Roman"/>
                <w:b/>
                <w:bCs/>
                <w:color w:val="000000" w:themeColor="text1"/>
                <w:sz w:val="24"/>
                <w:szCs w:val="24"/>
                <w:lang w:val="en-US"/>
              </w:rPr>
              <w:t>Kolmogorov-Smirnov</w:t>
            </w:r>
          </w:p>
          <w:p w14:paraId="1A6B5894"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(lillefors correction)</w:t>
            </w:r>
          </w:p>
        </w:tc>
        <w:tc>
          <w:tcPr>
            <w:tcW w:w="1975" w:type="dxa"/>
            <w:tcBorders>
              <w:left w:val="nil"/>
              <w:bottom w:val="single" w:sz="4" w:space="0" w:color="auto"/>
              <w:right w:val="nil"/>
            </w:tcBorders>
          </w:tcPr>
          <w:p w14:paraId="2331DC04"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Shapiro-Wilk</w:t>
            </w:r>
          </w:p>
        </w:tc>
        <w:tc>
          <w:tcPr>
            <w:tcW w:w="1556" w:type="dxa"/>
            <w:tcBorders>
              <w:left w:val="nil"/>
              <w:bottom w:val="single" w:sz="4" w:space="0" w:color="auto"/>
              <w:right w:val="nil"/>
            </w:tcBorders>
          </w:tcPr>
          <w:p w14:paraId="4AD24C69"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
                <w:bCs/>
                <w:color w:val="000000" w:themeColor="text1"/>
                <w:lang w:val="en-US"/>
              </w:rPr>
              <w:t>Jarque-Bera</w:t>
            </w:r>
          </w:p>
        </w:tc>
      </w:tr>
      <w:tr w:rsidR="009D0860" w:rsidRPr="009D0860" w14:paraId="264AB9D5" w14:textId="77777777" w:rsidTr="00CB569D">
        <w:trPr>
          <w:trHeight w:val="420"/>
          <w:jc w:val="center"/>
        </w:trPr>
        <w:tc>
          <w:tcPr>
            <w:tcW w:w="718" w:type="dxa"/>
            <w:tcBorders>
              <w:top w:val="single" w:sz="4" w:space="0" w:color="auto"/>
              <w:left w:val="nil"/>
              <w:bottom w:val="nil"/>
              <w:right w:val="nil"/>
            </w:tcBorders>
            <w:vAlign w:val="center"/>
          </w:tcPr>
          <w:p w14:paraId="68008150"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10</w:t>
            </w:r>
          </w:p>
        </w:tc>
        <w:tc>
          <w:tcPr>
            <w:tcW w:w="2521" w:type="dxa"/>
            <w:tcBorders>
              <w:top w:val="single" w:sz="4" w:space="0" w:color="auto"/>
              <w:left w:val="nil"/>
              <w:bottom w:val="nil"/>
              <w:right w:val="nil"/>
            </w:tcBorders>
            <w:vAlign w:val="bottom"/>
          </w:tcPr>
          <w:p w14:paraId="766DBCF7" w14:textId="4BA29CDD"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rPr>
              <w:t>0.11</w:t>
            </w:r>
          </w:p>
        </w:tc>
        <w:tc>
          <w:tcPr>
            <w:tcW w:w="2521" w:type="dxa"/>
            <w:tcBorders>
              <w:top w:val="single" w:sz="4" w:space="0" w:color="auto"/>
              <w:left w:val="nil"/>
              <w:bottom w:val="nil"/>
              <w:right w:val="nil"/>
            </w:tcBorders>
            <w:vAlign w:val="bottom"/>
          </w:tcPr>
          <w:p w14:paraId="6AF75267" w14:textId="211CB4EC"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0.80</w:t>
            </w:r>
          </w:p>
        </w:tc>
        <w:tc>
          <w:tcPr>
            <w:tcW w:w="1975" w:type="dxa"/>
            <w:tcBorders>
              <w:top w:val="single" w:sz="4" w:space="0" w:color="auto"/>
              <w:left w:val="nil"/>
              <w:bottom w:val="nil"/>
              <w:right w:val="nil"/>
            </w:tcBorders>
            <w:vAlign w:val="bottom"/>
          </w:tcPr>
          <w:p w14:paraId="2D21313B" w14:textId="1A78AA8D"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rPr>
              <w:t>0.93</w:t>
            </w:r>
          </w:p>
        </w:tc>
        <w:tc>
          <w:tcPr>
            <w:tcW w:w="1556" w:type="dxa"/>
            <w:tcBorders>
              <w:top w:val="single" w:sz="4" w:space="0" w:color="auto"/>
              <w:left w:val="nil"/>
              <w:bottom w:val="nil"/>
              <w:right w:val="nil"/>
            </w:tcBorders>
          </w:tcPr>
          <w:p w14:paraId="6D6A68FE" w14:textId="31541540"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0.44</w:t>
            </w:r>
          </w:p>
        </w:tc>
      </w:tr>
      <w:tr w:rsidR="009D0860" w:rsidRPr="009D0860" w14:paraId="550CD2CC" w14:textId="77777777" w:rsidTr="00CB569D">
        <w:trPr>
          <w:trHeight w:val="413"/>
          <w:jc w:val="center"/>
        </w:trPr>
        <w:tc>
          <w:tcPr>
            <w:tcW w:w="718" w:type="dxa"/>
            <w:tcBorders>
              <w:top w:val="nil"/>
              <w:left w:val="nil"/>
              <w:bottom w:val="nil"/>
              <w:right w:val="nil"/>
            </w:tcBorders>
            <w:vAlign w:val="center"/>
          </w:tcPr>
          <w:p w14:paraId="1BC7E70A"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20</w:t>
            </w:r>
          </w:p>
        </w:tc>
        <w:tc>
          <w:tcPr>
            <w:tcW w:w="2521" w:type="dxa"/>
            <w:tcBorders>
              <w:top w:val="nil"/>
              <w:left w:val="nil"/>
              <w:bottom w:val="nil"/>
              <w:right w:val="nil"/>
            </w:tcBorders>
            <w:vAlign w:val="bottom"/>
          </w:tcPr>
          <w:p w14:paraId="5EF7291F" w14:textId="3F749A2F"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rPr>
              <w:t>0.61</w:t>
            </w:r>
          </w:p>
        </w:tc>
        <w:tc>
          <w:tcPr>
            <w:tcW w:w="2521" w:type="dxa"/>
            <w:tcBorders>
              <w:top w:val="nil"/>
              <w:left w:val="nil"/>
              <w:bottom w:val="nil"/>
              <w:right w:val="nil"/>
            </w:tcBorders>
            <w:vAlign w:val="bottom"/>
          </w:tcPr>
          <w:p w14:paraId="4AF176D5" w14:textId="33FF31FE"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0.99</w:t>
            </w:r>
          </w:p>
        </w:tc>
        <w:tc>
          <w:tcPr>
            <w:tcW w:w="1975" w:type="dxa"/>
            <w:tcBorders>
              <w:top w:val="nil"/>
              <w:left w:val="nil"/>
              <w:bottom w:val="nil"/>
              <w:right w:val="nil"/>
            </w:tcBorders>
            <w:vAlign w:val="bottom"/>
          </w:tcPr>
          <w:p w14:paraId="2C68AACA" w14:textId="54FEE365"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rPr>
              <w:t>1.00</w:t>
            </w:r>
          </w:p>
        </w:tc>
        <w:tc>
          <w:tcPr>
            <w:tcW w:w="1556" w:type="dxa"/>
            <w:tcBorders>
              <w:top w:val="nil"/>
              <w:left w:val="nil"/>
              <w:bottom w:val="nil"/>
              <w:right w:val="nil"/>
            </w:tcBorders>
          </w:tcPr>
          <w:p w14:paraId="466CBFF4" w14:textId="6533DA01"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0.90</w:t>
            </w:r>
          </w:p>
        </w:tc>
      </w:tr>
      <w:tr w:rsidR="009D0860" w:rsidRPr="009D0860" w14:paraId="48AF543A" w14:textId="77777777" w:rsidTr="00CB569D">
        <w:trPr>
          <w:trHeight w:val="295"/>
          <w:jc w:val="center"/>
        </w:trPr>
        <w:tc>
          <w:tcPr>
            <w:tcW w:w="718" w:type="dxa"/>
            <w:tcBorders>
              <w:top w:val="nil"/>
              <w:left w:val="nil"/>
              <w:bottom w:val="nil"/>
              <w:right w:val="nil"/>
            </w:tcBorders>
            <w:vAlign w:val="center"/>
          </w:tcPr>
          <w:p w14:paraId="67FFD02C"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30</w:t>
            </w:r>
          </w:p>
        </w:tc>
        <w:tc>
          <w:tcPr>
            <w:tcW w:w="2521" w:type="dxa"/>
            <w:tcBorders>
              <w:top w:val="nil"/>
              <w:left w:val="nil"/>
              <w:bottom w:val="nil"/>
              <w:right w:val="nil"/>
            </w:tcBorders>
            <w:vAlign w:val="bottom"/>
          </w:tcPr>
          <w:p w14:paraId="5BE20FAF" w14:textId="42756F8B"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rPr>
              <w:t>0.94</w:t>
            </w:r>
          </w:p>
        </w:tc>
        <w:tc>
          <w:tcPr>
            <w:tcW w:w="2521" w:type="dxa"/>
            <w:tcBorders>
              <w:top w:val="nil"/>
              <w:left w:val="nil"/>
              <w:bottom w:val="nil"/>
              <w:right w:val="nil"/>
            </w:tcBorders>
            <w:vAlign w:val="bottom"/>
          </w:tcPr>
          <w:p w14:paraId="0A809567" w14:textId="278D9AB6"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1.00</w:t>
            </w:r>
          </w:p>
        </w:tc>
        <w:tc>
          <w:tcPr>
            <w:tcW w:w="1975" w:type="dxa"/>
            <w:tcBorders>
              <w:top w:val="nil"/>
              <w:left w:val="nil"/>
              <w:bottom w:val="nil"/>
              <w:right w:val="nil"/>
            </w:tcBorders>
            <w:vAlign w:val="bottom"/>
          </w:tcPr>
          <w:p w14:paraId="01F04852" w14:textId="682E247D"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rPr>
              <w:t>1.00</w:t>
            </w:r>
          </w:p>
        </w:tc>
        <w:tc>
          <w:tcPr>
            <w:tcW w:w="1556" w:type="dxa"/>
            <w:tcBorders>
              <w:top w:val="nil"/>
              <w:left w:val="nil"/>
              <w:bottom w:val="nil"/>
              <w:right w:val="nil"/>
            </w:tcBorders>
          </w:tcPr>
          <w:p w14:paraId="7A13123B" w14:textId="638393FB"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0.99</w:t>
            </w:r>
          </w:p>
        </w:tc>
      </w:tr>
      <w:tr w:rsidR="009D0860" w:rsidRPr="009D0860" w14:paraId="6D7D24B2" w14:textId="77777777" w:rsidTr="00CB569D">
        <w:trPr>
          <w:trHeight w:val="413"/>
          <w:jc w:val="center"/>
        </w:trPr>
        <w:tc>
          <w:tcPr>
            <w:tcW w:w="718" w:type="dxa"/>
            <w:tcBorders>
              <w:top w:val="nil"/>
              <w:left w:val="nil"/>
              <w:bottom w:val="nil"/>
              <w:right w:val="nil"/>
            </w:tcBorders>
            <w:vAlign w:val="center"/>
          </w:tcPr>
          <w:p w14:paraId="093F0A1E"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50</w:t>
            </w:r>
          </w:p>
        </w:tc>
        <w:tc>
          <w:tcPr>
            <w:tcW w:w="2521" w:type="dxa"/>
            <w:tcBorders>
              <w:top w:val="nil"/>
              <w:left w:val="nil"/>
              <w:bottom w:val="nil"/>
              <w:right w:val="nil"/>
            </w:tcBorders>
            <w:vAlign w:val="bottom"/>
          </w:tcPr>
          <w:p w14:paraId="5273DA98" w14:textId="71D8E4B0"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rPr>
              <w:t>1.00</w:t>
            </w:r>
          </w:p>
        </w:tc>
        <w:tc>
          <w:tcPr>
            <w:tcW w:w="2521" w:type="dxa"/>
            <w:tcBorders>
              <w:top w:val="nil"/>
              <w:left w:val="nil"/>
              <w:bottom w:val="nil"/>
              <w:right w:val="nil"/>
            </w:tcBorders>
            <w:vAlign w:val="bottom"/>
          </w:tcPr>
          <w:p w14:paraId="4195CDD0" w14:textId="6D6ABB6A"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1.00</w:t>
            </w:r>
          </w:p>
        </w:tc>
        <w:tc>
          <w:tcPr>
            <w:tcW w:w="1975" w:type="dxa"/>
            <w:tcBorders>
              <w:top w:val="nil"/>
              <w:left w:val="nil"/>
              <w:bottom w:val="nil"/>
              <w:right w:val="nil"/>
            </w:tcBorders>
            <w:vAlign w:val="bottom"/>
          </w:tcPr>
          <w:p w14:paraId="2B05812D" w14:textId="73AFD73E"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rPr>
              <w:t>1.00</w:t>
            </w:r>
          </w:p>
        </w:tc>
        <w:tc>
          <w:tcPr>
            <w:tcW w:w="1556" w:type="dxa"/>
            <w:tcBorders>
              <w:top w:val="nil"/>
              <w:left w:val="nil"/>
              <w:bottom w:val="nil"/>
              <w:right w:val="nil"/>
            </w:tcBorders>
          </w:tcPr>
          <w:p w14:paraId="0D39624F" w14:textId="51D47936"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1.00</w:t>
            </w:r>
          </w:p>
        </w:tc>
      </w:tr>
      <w:tr w:rsidR="0043556B" w:rsidRPr="009D0860" w14:paraId="194F894C" w14:textId="77777777" w:rsidTr="00CB569D">
        <w:trPr>
          <w:trHeight w:val="413"/>
          <w:jc w:val="center"/>
        </w:trPr>
        <w:tc>
          <w:tcPr>
            <w:tcW w:w="718" w:type="dxa"/>
            <w:tcBorders>
              <w:top w:val="nil"/>
              <w:left w:val="nil"/>
              <w:bottom w:val="single" w:sz="4" w:space="0" w:color="auto"/>
              <w:right w:val="nil"/>
            </w:tcBorders>
            <w:vAlign w:val="center"/>
          </w:tcPr>
          <w:p w14:paraId="74F5C31C" w14:textId="7777777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lang w:val="en-US"/>
              </w:rPr>
              <w:t>100</w:t>
            </w:r>
          </w:p>
        </w:tc>
        <w:tc>
          <w:tcPr>
            <w:tcW w:w="2521" w:type="dxa"/>
            <w:tcBorders>
              <w:top w:val="nil"/>
              <w:left w:val="nil"/>
              <w:bottom w:val="single" w:sz="4" w:space="0" w:color="auto"/>
              <w:right w:val="nil"/>
            </w:tcBorders>
            <w:vAlign w:val="bottom"/>
          </w:tcPr>
          <w:p w14:paraId="134B1285" w14:textId="70129A68"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rPr>
              <w:t>1.00</w:t>
            </w:r>
          </w:p>
        </w:tc>
        <w:tc>
          <w:tcPr>
            <w:tcW w:w="2521" w:type="dxa"/>
            <w:tcBorders>
              <w:top w:val="nil"/>
              <w:left w:val="nil"/>
              <w:bottom w:val="single" w:sz="4" w:space="0" w:color="auto"/>
              <w:right w:val="nil"/>
            </w:tcBorders>
            <w:vAlign w:val="bottom"/>
          </w:tcPr>
          <w:p w14:paraId="421229D8" w14:textId="53C5F74B"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1.00</w:t>
            </w:r>
          </w:p>
        </w:tc>
        <w:tc>
          <w:tcPr>
            <w:tcW w:w="1975" w:type="dxa"/>
            <w:tcBorders>
              <w:top w:val="nil"/>
              <w:left w:val="nil"/>
              <w:bottom w:val="single" w:sz="4" w:space="0" w:color="auto"/>
              <w:right w:val="nil"/>
            </w:tcBorders>
            <w:vAlign w:val="bottom"/>
          </w:tcPr>
          <w:p w14:paraId="4DDC1FC8" w14:textId="40546183"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color w:val="000000" w:themeColor="text1"/>
              </w:rPr>
              <w:t>1.00</w:t>
            </w:r>
          </w:p>
        </w:tc>
        <w:tc>
          <w:tcPr>
            <w:tcW w:w="1556" w:type="dxa"/>
            <w:tcBorders>
              <w:top w:val="nil"/>
              <w:left w:val="nil"/>
              <w:bottom w:val="single" w:sz="4" w:space="0" w:color="auto"/>
              <w:right w:val="nil"/>
            </w:tcBorders>
          </w:tcPr>
          <w:p w14:paraId="10BC0D1B" w14:textId="76C3D1B7" w:rsidR="0043556B" w:rsidRPr="009D0860" w:rsidRDefault="0043556B" w:rsidP="00034C26">
            <w:pPr>
              <w:pStyle w:val="NormalWeb"/>
              <w:spacing w:before="0" w:beforeAutospacing="0" w:after="0" w:afterAutospacing="0" w:line="480" w:lineRule="auto"/>
              <w:jc w:val="center"/>
              <w:rPr>
                <w:color w:val="000000" w:themeColor="text1"/>
                <w:lang w:val="en-US"/>
              </w:rPr>
            </w:pPr>
            <w:r w:rsidRPr="009D0860">
              <w:rPr>
                <w:bCs/>
                <w:color w:val="000000" w:themeColor="text1"/>
                <w:lang w:val="en-US"/>
              </w:rPr>
              <w:t>1.00</w:t>
            </w:r>
          </w:p>
        </w:tc>
      </w:tr>
    </w:tbl>
    <w:p w14:paraId="64F811C5" w14:textId="34A2649A" w:rsidR="00A95BFB" w:rsidRPr="009D0860" w:rsidRDefault="00A95BFB" w:rsidP="00034C26">
      <w:pPr>
        <w:spacing w:after="0" w:line="480" w:lineRule="auto"/>
        <w:ind w:firstLine="709"/>
        <w:jc w:val="center"/>
        <w:rPr>
          <w:rFonts w:ascii="Times New Roman" w:eastAsiaTheme="majorEastAsia" w:hAnsi="Times New Roman" w:cs="Times New Roman"/>
          <w:b/>
          <w:color w:val="000000" w:themeColor="text1"/>
          <w:sz w:val="24"/>
          <w:szCs w:val="24"/>
          <w:lang w:val="en-US"/>
        </w:rPr>
      </w:pPr>
    </w:p>
    <w:p w14:paraId="19F4D196" w14:textId="77777777" w:rsidR="004A16B0" w:rsidRDefault="004A16B0">
      <w:pPr>
        <w:rPr>
          <w:rFonts w:ascii="Times New Roman" w:eastAsiaTheme="majorEastAsia" w:hAnsi="Times New Roman" w:cs="Times New Roman"/>
          <w:b/>
          <w:color w:val="000000" w:themeColor="text1"/>
          <w:sz w:val="24"/>
          <w:szCs w:val="24"/>
          <w:lang w:val="en-US"/>
        </w:rPr>
      </w:pPr>
      <w:bookmarkStart w:id="2" w:name="_Hlk485049832"/>
      <w:bookmarkStart w:id="3" w:name="_Hlk485647100"/>
      <w:bookmarkEnd w:id="2"/>
      <w:r>
        <w:rPr>
          <w:rFonts w:ascii="Times New Roman" w:hAnsi="Times New Roman" w:cs="Times New Roman"/>
          <w:b/>
          <w:color w:val="000000" w:themeColor="text1"/>
          <w:sz w:val="24"/>
          <w:szCs w:val="24"/>
          <w:lang w:val="en-US"/>
        </w:rPr>
        <w:br w:type="page"/>
      </w:r>
    </w:p>
    <w:p w14:paraId="496A257C" w14:textId="24743A7F" w:rsidR="0058741C" w:rsidRPr="009D0860" w:rsidRDefault="0058741C" w:rsidP="00034C26">
      <w:pPr>
        <w:pStyle w:val="Heading2"/>
        <w:spacing w:before="0" w:line="480" w:lineRule="auto"/>
        <w:rPr>
          <w:rFonts w:ascii="Times New Roman" w:hAnsi="Times New Roman" w:cs="Times New Roman"/>
          <w:b/>
          <w:color w:val="000000" w:themeColor="text1"/>
          <w:sz w:val="24"/>
          <w:szCs w:val="24"/>
          <w:lang w:val="en-GB"/>
        </w:rPr>
      </w:pPr>
      <w:r w:rsidRPr="009D0860">
        <w:rPr>
          <w:rFonts w:ascii="Times New Roman" w:hAnsi="Times New Roman" w:cs="Times New Roman"/>
          <w:b/>
          <w:color w:val="000000" w:themeColor="text1"/>
          <w:sz w:val="24"/>
          <w:szCs w:val="24"/>
          <w:lang w:val="en-US"/>
        </w:rPr>
        <w:lastRenderedPageBreak/>
        <w:t xml:space="preserve">Supplemental Material 2: </w:t>
      </w:r>
      <w:r w:rsidR="00F37C99" w:rsidRPr="009D0860">
        <w:rPr>
          <w:rFonts w:ascii="Times New Roman" w:hAnsi="Times New Roman" w:cs="Times New Roman"/>
          <w:b/>
          <w:color w:val="000000" w:themeColor="text1"/>
          <w:sz w:val="24"/>
          <w:szCs w:val="24"/>
          <w:lang w:val="en-US"/>
        </w:rPr>
        <w:t>Type I</w:t>
      </w:r>
      <w:r w:rsidRPr="009D0860">
        <w:rPr>
          <w:rFonts w:ascii="Times New Roman" w:hAnsi="Times New Roman" w:cs="Times New Roman"/>
          <w:b/>
          <w:color w:val="000000" w:themeColor="text1"/>
          <w:sz w:val="24"/>
          <w:szCs w:val="24"/>
          <w:lang w:val="en-US"/>
        </w:rPr>
        <w:t xml:space="preserve"> error rate of the </w:t>
      </w:r>
      <w:r w:rsidRPr="009D0860">
        <w:rPr>
          <w:rFonts w:ascii="Times New Roman" w:hAnsi="Times New Roman" w:cs="Times New Roman"/>
          <w:b/>
          <w:i/>
          <w:color w:val="000000" w:themeColor="text1"/>
          <w:sz w:val="24"/>
          <w:szCs w:val="24"/>
          <w:lang w:val="en-US"/>
        </w:rPr>
        <w:t>F</w:t>
      </w:r>
      <w:r w:rsidRPr="009D0860">
        <w:rPr>
          <w:rFonts w:ascii="Times New Roman" w:hAnsi="Times New Roman" w:cs="Times New Roman"/>
          <w:b/>
          <w:color w:val="000000" w:themeColor="text1"/>
          <w:sz w:val="24"/>
          <w:szCs w:val="24"/>
          <w:lang w:val="en-US"/>
        </w:rPr>
        <w:t xml:space="preserve">-test, </w:t>
      </w:r>
      <w:r w:rsidRPr="009D0860">
        <w:rPr>
          <w:rFonts w:ascii="Times New Roman" w:hAnsi="Times New Roman" w:cs="Times New Roman"/>
          <w:b/>
          <w:i/>
          <w:color w:val="000000" w:themeColor="text1"/>
          <w:sz w:val="24"/>
          <w:szCs w:val="24"/>
          <w:lang w:val="en-US"/>
        </w:rPr>
        <w:t>W</w:t>
      </w:r>
      <w:r w:rsidRPr="009D0860">
        <w:rPr>
          <w:rFonts w:ascii="Times New Roman" w:hAnsi="Times New Roman" w:cs="Times New Roman"/>
          <w:b/>
          <w:color w:val="000000" w:themeColor="text1"/>
          <w:sz w:val="24"/>
          <w:szCs w:val="24"/>
          <w:lang w:val="en-US"/>
        </w:rPr>
        <w:t xml:space="preserve">-test and </w:t>
      </w:r>
      <w:r w:rsidRPr="009D0860">
        <w:rPr>
          <w:rFonts w:ascii="Times New Roman" w:hAnsi="Times New Roman" w:cs="Times New Roman"/>
          <w:b/>
          <w:i/>
          <w:color w:val="000000" w:themeColor="text1"/>
          <w:sz w:val="24"/>
          <w:szCs w:val="24"/>
          <w:lang w:val="en-US"/>
        </w:rPr>
        <w:t>F*</w:t>
      </w:r>
      <w:r w:rsidRPr="009D0860">
        <w:rPr>
          <w:rFonts w:ascii="Times New Roman" w:hAnsi="Times New Roman" w:cs="Times New Roman"/>
          <w:b/>
          <w:color w:val="000000" w:themeColor="text1"/>
          <w:sz w:val="24"/>
          <w:szCs w:val="24"/>
          <w:lang w:val="en-US"/>
        </w:rPr>
        <w:t>-test</w:t>
      </w:r>
    </w:p>
    <w:bookmarkEnd w:id="3"/>
    <w:p w14:paraId="082CD0C1" w14:textId="6CC877AE"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Assuming a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of 5% under the null, a test can yield either a significant result (</w:t>
      </w:r>
      <w:r w:rsidRPr="009D0860">
        <w:rPr>
          <w:rFonts w:ascii="Times New Roman" w:hAnsi="Times New Roman" w:cs="Times New Roman"/>
          <w:i/>
          <w:color w:val="000000" w:themeColor="text1"/>
          <w:sz w:val="24"/>
          <w:szCs w:val="24"/>
          <w:lang w:val="en-US"/>
        </w:rPr>
        <w:t>p</w:t>
      </w:r>
      <w:r w:rsidRPr="009D0860">
        <w:rPr>
          <w:rFonts w:ascii="Times New Roman" w:hAnsi="Times New Roman" w:cs="Times New Roman"/>
          <w:color w:val="000000" w:themeColor="text1"/>
          <w:sz w:val="24"/>
          <w:szCs w:val="24"/>
          <w:lang w:val="en-US"/>
        </w:rPr>
        <w:t>-value &lt; 5%; or a “false positive” -FP) or a non-significant result (</w:t>
      </w:r>
      <w:r w:rsidRPr="009D0860">
        <w:rPr>
          <w:rFonts w:ascii="Times New Roman" w:hAnsi="Times New Roman" w:cs="Times New Roman"/>
          <w:i/>
          <w:color w:val="000000" w:themeColor="text1"/>
          <w:sz w:val="24"/>
          <w:szCs w:val="24"/>
          <w:lang w:val="en-US"/>
        </w:rPr>
        <w:t>p</w:t>
      </w:r>
      <w:r w:rsidRPr="009D0860">
        <w:rPr>
          <w:rFonts w:ascii="Times New Roman" w:hAnsi="Times New Roman" w:cs="Times New Roman"/>
          <w:color w:val="000000" w:themeColor="text1"/>
          <w:sz w:val="24"/>
          <w:szCs w:val="24"/>
          <w:lang w:val="en-US"/>
        </w:rPr>
        <w:t xml:space="preserve">-value &gt; 5%; or a “true negative”-TN).  </w:t>
      </w:r>
    </w:p>
    <w:p w14:paraId="3A513343" w14:textId="1B62D051"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The </w:t>
      </w:r>
      <w:r w:rsidR="00F37C99" w:rsidRPr="009D0860">
        <w:rPr>
          <w:rFonts w:ascii="Times New Roman" w:hAnsi="Times New Roman" w:cs="Times New Roman"/>
          <w:color w:val="000000" w:themeColor="text1"/>
          <w:sz w:val="24"/>
          <w:szCs w:val="24"/>
          <w:lang w:val="en-US"/>
        </w:rPr>
        <w:t xml:space="preserve">Type I error rate </w:t>
      </w:r>
      <w:r w:rsidRPr="009D0860">
        <w:rPr>
          <w:rFonts w:ascii="Times New Roman" w:hAnsi="Times New Roman" w:cs="Times New Roman"/>
          <w:color w:val="000000" w:themeColor="text1"/>
          <w:sz w:val="24"/>
          <w:szCs w:val="24"/>
          <w:lang w:val="en-US"/>
        </w:rPr>
        <w:t xml:space="preserve">is the relative frequency of effects detected as significant, under the null: </w:t>
      </w:r>
    </w:p>
    <w:p w14:paraId="58285F30" w14:textId="77777777" w:rsidR="0058741C" w:rsidRPr="009D0860" w:rsidRDefault="00AA70D2" w:rsidP="00034C26">
      <w:pPr>
        <w:spacing w:after="0" w:line="480" w:lineRule="auto"/>
        <w:ind w:firstLine="709"/>
        <w:contextualSpacing/>
        <w:rPr>
          <w:rFonts w:ascii="Times New Roman" w:eastAsiaTheme="minorEastAsia" w:hAnsi="Times New Roman" w:cs="Times New Roman"/>
          <w:color w:val="000000" w:themeColor="text1"/>
          <w:sz w:val="24"/>
          <w:szCs w:val="24"/>
          <w:shd w:val="clear" w:color="auto" w:fill="D9D9D9" w:themeFill="background1" w:themeFillShade="D9"/>
          <w:lang w:val="en-US"/>
        </w:rPr>
      </w:pPr>
      <m:oMath>
        <m:f>
          <m:fPr>
            <m:ctrlPr>
              <w:rPr>
                <w:rFonts w:ascii="Cambria Math" w:eastAsiaTheme="minorEastAsia" w:hAnsi="Cambria Math" w:cs="Times New Roman"/>
                <w:i/>
                <w:color w:val="000000" w:themeColor="text1"/>
                <w:sz w:val="24"/>
                <w:szCs w:val="24"/>
                <w:shd w:val="clear" w:color="auto" w:fill="D9D9D9" w:themeFill="background1" w:themeFillShade="D9"/>
              </w:rPr>
            </m:ctrlPr>
          </m:fPr>
          <m:num>
            <m:r>
              <w:rPr>
                <w:rFonts w:ascii="Cambria Math" w:eastAsiaTheme="minorEastAsia" w:hAnsi="Cambria Math" w:cs="Times New Roman"/>
                <w:color w:val="000000" w:themeColor="text1"/>
                <w:sz w:val="24"/>
                <w:szCs w:val="24"/>
                <w:shd w:val="clear" w:color="auto" w:fill="D9D9D9" w:themeFill="background1" w:themeFillShade="D9"/>
              </w:rPr>
              <m:t>FP</m:t>
            </m:r>
          </m:num>
          <m:den>
            <m:r>
              <w:rPr>
                <w:rFonts w:ascii="Cambria Math" w:eastAsiaTheme="minorEastAsia" w:hAnsi="Cambria Math" w:cs="Times New Roman"/>
                <w:color w:val="000000" w:themeColor="text1"/>
                <w:sz w:val="24"/>
                <w:szCs w:val="24"/>
                <w:shd w:val="clear" w:color="auto" w:fill="D9D9D9" w:themeFill="background1" w:themeFillShade="D9"/>
              </w:rPr>
              <m:t>TN</m:t>
            </m:r>
            <m:r>
              <w:rPr>
                <w:rFonts w:ascii="Cambria Math" w:eastAsiaTheme="minorEastAsia" w:hAnsi="Cambria Math" w:cs="Times New Roman"/>
                <w:color w:val="000000" w:themeColor="text1"/>
                <w:sz w:val="24"/>
                <w:szCs w:val="24"/>
                <w:shd w:val="clear" w:color="auto" w:fill="D9D9D9" w:themeFill="background1" w:themeFillShade="D9"/>
                <w:lang w:val="en-US"/>
              </w:rPr>
              <m:t>+</m:t>
            </m:r>
            <m:r>
              <w:rPr>
                <w:rFonts w:ascii="Cambria Math" w:eastAsiaTheme="minorEastAsia" w:hAnsi="Cambria Math" w:cs="Times New Roman"/>
                <w:color w:val="000000" w:themeColor="text1"/>
                <w:sz w:val="24"/>
                <w:szCs w:val="24"/>
                <w:shd w:val="clear" w:color="auto" w:fill="D9D9D9" w:themeFill="background1" w:themeFillShade="D9"/>
              </w:rPr>
              <m:t>FP</m:t>
            </m:r>
          </m:den>
        </m:f>
        <m:r>
          <w:rPr>
            <w:rFonts w:ascii="Cambria Math" w:eastAsiaTheme="minorEastAsia" w:hAnsi="Cambria Math" w:cs="Times New Roman"/>
            <w:color w:val="000000" w:themeColor="text1"/>
            <w:sz w:val="24"/>
            <w:szCs w:val="24"/>
            <w:shd w:val="clear" w:color="auto" w:fill="D9D9D9" w:themeFill="background1" w:themeFillShade="D9"/>
            <w:lang w:val="en-US"/>
          </w:rPr>
          <m:t xml:space="preserve"> </m:t>
        </m:r>
      </m:oMath>
      <w:r w:rsidR="0058741C" w:rsidRPr="009D0860">
        <w:rPr>
          <w:rFonts w:ascii="Times New Roman" w:eastAsiaTheme="minorEastAsia" w:hAnsi="Times New Roman" w:cs="Times New Roman"/>
          <w:color w:val="000000" w:themeColor="text1"/>
          <w:sz w:val="24"/>
          <w:szCs w:val="24"/>
          <w:shd w:val="clear" w:color="auto" w:fill="D9D9D9" w:themeFill="background1" w:themeFillShade="D9"/>
          <w:lang w:val="en-US"/>
        </w:rPr>
        <w:t xml:space="preserve">= </w:t>
      </w:r>
      <m:oMath>
        <m:f>
          <m:fPr>
            <m:ctrlPr>
              <w:rPr>
                <w:rFonts w:ascii="Cambria Math" w:eastAsiaTheme="minorEastAsia" w:hAnsi="Cambria Math" w:cs="Times New Roman"/>
                <w:i/>
                <w:color w:val="000000" w:themeColor="text1"/>
                <w:sz w:val="24"/>
                <w:szCs w:val="24"/>
                <w:shd w:val="clear" w:color="auto" w:fill="D9D9D9" w:themeFill="background1" w:themeFillShade="D9"/>
              </w:rPr>
            </m:ctrlPr>
          </m:fPr>
          <m:num>
            <m:r>
              <w:rPr>
                <w:rFonts w:ascii="Cambria Math" w:eastAsiaTheme="minorEastAsia" w:hAnsi="Cambria Math" w:cs="Times New Roman"/>
                <w:color w:val="000000" w:themeColor="text1"/>
                <w:sz w:val="24"/>
                <w:szCs w:val="24"/>
                <w:shd w:val="clear" w:color="auto" w:fill="D9D9D9" w:themeFill="background1" w:themeFillShade="D9"/>
                <w:lang w:val="en-US"/>
              </w:rPr>
              <m:t xml:space="preserve"># </m:t>
            </m:r>
            <m:r>
              <w:rPr>
                <w:rFonts w:ascii="Cambria Math" w:eastAsiaTheme="minorEastAsia" w:hAnsi="Cambria Math" w:cs="Times New Roman"/>
                <w:color w:val="000000" w:themeColor="text1"/>
                <w:sz w:val="24"/>
                <w:szCs w:val="24"/>
                <w:shd w:val="clear" w:color="auto" w:fill="D9D9D9" w:themeFill="background1" w:themeFillShade="D9"/>
              </w:rPr>
              <m:t>p</m:t>
            </m:r>
            <m:r>
              <w:rPr>
                <w:rFonts w:ascii="Cambria Math" w:eastAsiaTheme="minorEastAsia" w:hAnsi="Cambria Math" w:cs="Times New Roman"/>
                <w:color w:val="000000" w:themeColor="text1"/>
                <w:sz w:val="24"/>
                <w:szCs w:val="24"/>
                <w:shd w:val="clear" w:color="auto" w:fill="D9D9D9" w:themeFill="background1" w:themeFillShade="D9"/>
                <w:lang w:val="en-US"/>
              </w:rPr>
              <m:t>-</m:t>
            </m:r>
            <m:r>
              <w:rPr>
                <w:rFonts w:ascii="Cambria Math" w:eastAsiaTheme="minorEastAsia" w:hAnsi="Cambria Math" w:cs="Times New Roman"/>
                <w:color w:val="000000" w:themeColor="text1"/>
                <w:sz w:val="24"/>
                <w:szCs w:val="24"/>
                <w:shd w:val="clear" w:color="auto" w:fill="D9D9D9" w:themeFill="background1" w:themeFillShade="D9"/>
              </w:rPr>
              <m:t>value</m:t>
            </m:r>
            <m:r>
              <w:rPr>
                <w:rFonts w:ascii="Cambria Math" w:eastAsiaTheme="minorEastAsia" w:hAnsi="Cambria Math" w:cs="Times New Roman"/>
                <w:color w:val="000000" w:themeColor="text1"/>
                <w:sz w:val="24"/>
                <w:szCs w:val="24"/>
                <w:shd w:val="clear" w:color="auto" w:fill="D9D9D9" w:themeFill="background1" w:themeFillShade="D9"/>
                <w:lang w:val="en-US"/>
              </w:rPr>
              <m:t>|</m:t>
            </m:r>
            <m:sSub>
              <m:sSubPr>
                <m:ctrlPr>
                  <w:rPr>
                    <w:rFonts w:ascii="Cambria Math" w:eastAsiaTheme="minorEastAsia" w:hAnsi="Cambria Math" w:cs="Times New Roman"/>
                    <w:i/>
                    <w:color w:val="000000" w:themeColor="text1"/>
                    <w:sz w:val="24"/>
                    <w:szCs w:val="24"/>
                    <w:shd w:val="clear" w:color="auto" w:fill="D9D9D9" w:themeFill="background1" w:themeFillShade="D9"/>
                  </w:rPr>
                </m:ctrlPr>
              </m:sSubPr>
              <m:e>
                <m:r>
                  <w:rPr>
                    <w:rFonts w:ascii="Cambria Math" w:eastAsiaTheme="minorEastAsia" w:hAnsi="Cambria Math" w:cs="Times New Roman"/>
                    <w:color w:val="000000" w:themeColor="text1"/>
                    <w:sz w:val="24"/>
                    <w:szCs w:val="24"/>
                    <w:shd w:val="clear" w:color="auto" w:fill="D9D9D9" w:themeFill="background1" w:themeFillShade="D9"/>
                  </w:rPr>
                  <m:t>H</m:t>
                </m:r>
              </m:e>
              <m:sub>
                <m:r>
                  <w:rPr>
                    <w:rFonts w:ascii="Cambria Math" w:eastAsiaTheme="minorEastAsia" w:hAnsi="Cambria Math" w:cs="Times New Roman"/>
                    <w:color w:val="000000" w:themeColor="text1"/>
                    <w:sz w:val="24"/>
                    <w:szCs w:val="24"/>
                    <w:shd w:val="clear" w:color="auto" w:fill="D9D9D9" w:themeFill="background1" w:themeFillShade="D9"/>
                    <w:lang w:val="en-US"/>
                  </w:rPr>
                  <m:t>0</m:t>
                </m:r>
              </m:sub>
            </m:sSub>
            <m:r>
              <w:rPr>
                <w:rFonts w:ascii="Cambria Math" w:eastAsiaTheme="minorEastAsia" w:hAnsi="Cambria Math" w:cs="Times New Roman"/>
                <w:color w:val="000000" w:themeColor="text1"/>
                <w:sz w:val="24"/>
                <w:szCs w:val="24"/>
                <w:shd w:val="clear" w:color="auto" w:fill="D9D9D9" w:themeFill="background1" w:themeFillShade="D9"/>
                <w:lang w:val="en-US"/>
              </w:rPr>
              <m:t>&lt; .05)</m:t>
            </m:r>
          </m:num>
          <m:den>
            <m:r>
              <w:rPr>
                <w:rFonts w:ascii="Cambria Math" w:eastAsiaTheme="minorEastAsia" w:hAnsi="Cambria Math" w:cs="Times New Roman"/>
                <w:color w:val="000000" w:themeColor="text1"/>
                <w:sz w:val="24"/>
                <w:szCs w:val="24"/>
                <w:shd w:val="clear" w:color="auto" w:fill="D9D9D9" w:themeFill="background1" w:themeFillShade="D9"/>
                <w:lang w:val="en-US"/>
              </w:rPr>
              <m:t xml:space="preserve">[# </m:t>
            </m:r>
            <m:r>
              <w:rPr>
                <w:rFonts w:ascii="Cambria Math" w:eastAsiaTheme="minorEastAsia" w:hAnsi="Cambria Math" w:cs="Times New Roman"/>
                <w:color w:val="000000" w:themeColor="text1"/>
                <w:sz w:val="24"/>
                <w:szCs w:val="24"/>
                <w:shd w:val="clear" w:color="auto" w:fill="D9D9D9" w:themeFill="background1" w:themeFillShade="D9"/>
              </w:rPr>
              <m:t>p</m:t>
            </m:r>
            <m:r>
              <w:rPr>
                <w:rFonts w:ascii="Cambria Math" w:eastAsiaTheme="minorEastAsia" w:hAnsi="Cambria Math" w:cs="Times New Roman"/>
                <w:color w:val="000000" w:themeColor="text1"/>
                <w:sz w:val="24"/>
                <w:szCs w:val="24"/>
                <w:shd w:val="clear" w:color="auto" w:fill="D9D9D9" w:themeFill="background1" w:themeFillShade="D9"/>
                <w:lang w:val="en-US"/>
              </w:rPr>
              <m:t>-</m:t>
            </m:r>
            <m:r>
              <w:rPr>
                <w:rFonts w:ascii="Cambria Math" w:eastAsiaTheme="minorEastAsia" w:hAnsi="Cambria Math" w:cs="Times New Roman"/>
                <w:color w:val="000000" w:themeColor="text1"/>
                <w:sz w:val="24"/>
                <w:szCs w:val="24"/>
                <w:shd w:val="clear" w:color="auto" w:fill="D9D9D9" w:themeFill="background1" w:themeFillShade="D9"/>
              </w:rPr>
              <m:t>value</m:t>
            </m:r>
            <m:r>
              <w:rPr>
                <w:rFonts w:ascii="Cambria Math" w:eastAsiaTheme="minorEastAsia" w:hAnsi="Cambria Math" w:cs="Times New Roman"/>
                <w:color w:val="000000" w:themeColor="text1"/>
                <w:sz w:val="24"/>
                <w:szCs w:val="24"/>
                <w:shd w:val="clear" w:color="auto" w:fill="D9D9D9" w:themeFill="background1" w:themeFillShade="D9"/>
                <w:lang w:val="en-US"/>
              </w:rPr>
              <m:t>|</m:t>
            </m:r>
            <m:sSub>
              <m:sSubPr>
                <m:ctrlPr>
                  <w:rPr>
                    <w:rFonts w:ascii="Cambria Math" w:eastAsiaTheme="minorEastAsia" w:hAnsi="Cambria Math" w:cs="Times New Roman"/>
                    <w:i/>
                    <w:color w:val="000000" w:themeColor="text1"/>
                    <w:sz w:val="24"/>
                    <w:szCs w:val="24"/>
                    <w:shd w:val="clear" w:color="auto" w:fill="D9D9D9" w:themeFill="background1" w:themeFillShade="D9"/>
                  </w:rPr>
                </m:ctrlPr>
              </m:sSubPr>
              <m:e>
                <m:r>
                  <w:rPr>
                    <w:rFonts w:ascii="Cambria Math" w:eastAsiaTheme="minorEastAsia" w:hAnsi="Cambria Math" w:cs="Times New Roman"/>
                    <w:color w:val="000000" w:themeColor="text1"/>
                    <w:sz w:val="24"/>
                    <w:szCs w:val="24"/>
                    <w:shd w:val="clear" w:color="auto" w:fill="D9D9D9" w:themeFill="background1" w:themeFillShade="D9"/>
                  </w:rPr>
                  <m:t>H</m:t>
                </m:r>
              </m:e>
              <m:sub>
                <m:r>
                  <w:rPr>
                    <w:rFonts w:ascii="Cambria Math" w:eastAsiaTheme="minorEastAsia" w:hAnsi="Cambria Math" w:cs="Times New Roman"/>
                    <w:color w:val="000000" w:themeColor="text1"/>
                    <w:sz w:val="24"/>
                    <w:szCs w:val="24"/>
                    <w:shd w:val="clear" w:color="auto" w:fill="D9D9D9" w:themeFill="background1" w:themeFillShade="D9"/>
                    <w:lang w:val="en-US"/>
                  </w:rPr>
                  <m:t>0</m:t>
                </m:r>
              </m:sub>
            </m:sSub>
            <m:r>
              <w:rPr>
                <w:rFonts w:ascii="Cambria Math" w:eastAsiaTheme="minorEastAsia" w:hAnsi="Cambria Math" w:cs="Times New Roman"/>
                <w:color w:val="000000" w:themeColor="text1"/>
                <w:sz w:val="24"/>
                <w:szCs w:val="24"/>
                <w:shd w:val="clear" w:color="auto" w:fill="D9D9D9" w:themeFill="background1" w:themeFillShade="D9"/>
                <w:lang w:val="en-US"/>
              </w:rPr>
              <m:t xml:space="preserve">&gt; .05)] +[# </m:t>
            </m:r>
            <m:r>
              <w:rPr>
                <w:rFonts w:ascii="Cambria Math" w:eastAsiaTheme="minorEastAsia" w:hAnsi="Cambria Math" w:cs="Times New Roman"/>
                <w:color w:val="000000" w:themeColor="text1"/>
                <w:sz w:val="24"/>
                <w:szCs w:val="24"/>
                <w:shd w:val="clear" w:color="auto" w:fill="D9D9D9" w:themeFill="background1" w:themeFillShade="D9"/>
              </w:rPr>
              <m:t>p</m:t>
            </m:r>
            <m:r>
              <w:rPr>
                <w:rFonts w:ascii="Cambria Math" w:eastAsiaTheme="minorEastAsia" w:hAnsi="Cambria Math" w:cs="Times New Roman"/>
                <w:color w:val="000000" w:themeColor="text1"/>
                <w:sz w:val="24"/>
                <w:szCs w:val="24"/>
                <w:shd w:val="clear" w:color="auto" w:fill="D9D9D9" w:themeFill="background1" w:themeFillShade="D9"/>
                <w:lang w:val="en-US"/>
              </w:rPr>
              <m:t>-</m:t>
            </m:r>
            <m:r>
              <w:rPr>
                <w:rFonts w:ascii="Cambria Math" w:eastAsiaTheme="minorEastAsia" w:hAnsi="Cambria Math" w:cs="Times New Roman"/>
                <w:color w:val="000000" w:themeColor="text1"/>
                <w:sz w:val="24"/>
                <w:szCs w:val="24"/>
                <w:shd w:val="clear" w:color="auto" w:fill="D9D9D9" w:themeFill="background1" w:themeFillShade="D9"/>
              </w:rPr>
              <m:t>value</m:t>
            </m:r>
            <m:r>
              <w:rPr>
                <w:rFonts w:ascii="Cambria Math" w:eastAsiaTheme="minorEastAsia" w:hAnsi="Cambria Math" w:cs="Times New Roman"/>
                <w:color w:val="000000" w:themeColor="text1"/>
                <w:sz w:val="24"/>
                <w:szCs w:val="24"/>
                <w:shd w:val="clear" w:color="auto" w:fill="D9D9D9" w:themeFill="background1" w:themeFillShade="D9"/>
                <w:lang w:val="en-US"/>
              </w:rPr>
              <m:t>|</m:t>
            </m:r>
            <m:sSub>
              <m:sSubPr>
                <m:ctrlPr>
                  <w:rPr>
                    <w:rFonts w:ascii="Cambria Math" w:eastAsiaTheme="minorEastAsia" w:hAnsi="Cambria Math" w:cs="Times New Roman"/>
                    <w:i/>
                    <w:color w:val="000000" w:themeColor="text1"/>
                    <w:sz w:val="24"/>
                    <w:szCs w:val="24"/>
                    <w:shd w:val="clear" w:color="auto" w:fill="D9D9D9" w:themeFill="background1" w:themeFillShade="D9"/>
                  </w:rPr>
                </m:ctrlPr>
              </m:sSubPr>
              <m:e>
                <m:r>
                  <w:rPr>
                    <w:rFonts w:ascii="Cambria Math" w:eastAsiaTheme="minorEastAsia" w:hAnsi="Cambria Math" w:cs="Times New Roman"/>
                    <w:color w:val="000000" w:themeColor="text1"/>
                    <w:sz w:val="24"/>
                    <w:szCs w:val="24"/>
                    <w:shd w:val="clear" w:color="auto" w:fill="D9D9D9" w:themeFill="background1" w:themeFillShade="D9"/>
                  </w:rPr>
                  <m:t>H</m:t>
                </m:r>
              </m:e>
              <m:sub>
                <m:r>
                  <w:rPr>
                    <w:rFonts w:ascii="Cambria Math" w:eastAsiaTheme="minorEastAsia" w:hAnsi="Cambria Math" w:cs="Times New Roman"/>
                    <w:color w:val="000000" w:themeColor="text1"/>
                    <w:sz w:val="24"/>
                    <w:szCs w:val="24"/>
                    <w:shd w:val="clear" w:color="auto" w:fill="D9D9D9" w:themeFill="background1" w:themeFillShade="D9"/>
                    <w:lang w:val="en-US"/>
                  </w:rPr>
                  <m:t>0</m:t>
                </m:r>
              </m:sub>
            </m:sSub>
            <m:r>
              <w:rPr>
                <w:rFonts w:ascii="Cambria Math" w:eastAsiaTheme="minorEastAsia" w:hAnsi="Cambria Math" w:cs="Times New Roman"/>
                <w:color w:val="000000" w:themeColor="text1"/>
                <w:sz w:val="24"/>
                <w:szCs w:val="24"/>
                <w:shd w:val="clear" w:color="auto" w:fill="D9D9D9" w:themeFill="background1" w:themeFillShade="D9"/>
                <w:lang w:val="en-US"/>
              </w:rPr>
              <m:t>&lt; .05)]</m:t>
            </m:r>
          </m:den>
        </m:f>
        <m:r>
          <w:rPr>
            <w:rFonts w:ascii="Cambria Math" w:eastAsiaTheme="minorEastAsia" w:hAnsi="Cambria Math" w:cs="Times New Roman"/>
            <w:color w:val="000000" w:themeColor="text1"/>
            <w:sz w:val="24"/>
            <w:szCs w:val="24"/>
            <w:shd w:val="clear" w:color="auto" w:fill="D9D9D9" w:themeFill="background1" w:themeFillShade="D9"/>
            <w:lang w:val="en-US"/>
          </w:rPr>
          <m:t>=1-</m:t>
        </m:r>
        <m:r>
          <w:rPr>
            <w:rFonts w:ascii="Cambria Math" w:eastAsiaTheme="minorEastAsia" w:hAnsi="Cambria Math" w:cs="Times New Roman"/>
            <w:color w:val="000000" w:themeColor="text1"/>
            <w:sz w:val="24"/>
            <w:szCs w:val="24"/>
            <w:shd w:val="clear" w:color="auto" w:fill="D9D9D9" w:themeFill="background1" w:themeFillShade="D9"/>
          </w:rPr>
          <m:t>specificity</m:t>
        </m:r>
      </m:oMath>
    </w:p>
    <w:p w14:paraId="1FD8AA14" w14:textId="4907279B"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In order to estimate the Type </w:t>
      </w:r>
      <w:r w:rsidR="00F37C99" w:rsidRPr="009D0860">
        <w:rPr>
          <w:rFonts w:ascii="Times New Roman" w:hAnsi="Times New Roman" w:cs="Times New Roman"/>
          <w:color w:val="000000" w:themeColor="text1"/>
          <w:sz w:val="24"/>
          <w:szCs w:val="24"/>
          <w:lang w:val="en-US"/>
        </w:rPr>
        <w:t>I</w:t>
      </w:r>
      <w:r w:rsidRPr="009D0860">
        <w:rPr>
          <w:rFonts w:ascii="Times New Roman" w:hAnsi="Times New Roman" w:cs="Times New Roman"/>
          <w:color w:val="000000" w:themeColor="text1"/>
          <w:sz w:val="24"/>
          <w:szCs w:val="24"/>
          <w:lang w:val="en-US"/>
        </w:rPr>
        <w:t xml:space="preserve"> error rate for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-test and 2 well known alternatives when population variances are unequal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and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both available on SPSS), we simulated 1,000,000 datasets of k samples (where k is ranging from 2 to 5) under different conditions. There were 8 blocks of simulations each of them generated under 80 conditions (yielding 4*8*80,000,000 simulations in total). </w:t>
      </w:r>
    </w:p>
    <w:p w14:paraId="56017B7C" w14:textId="0CC00818"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Two steps were repeated for each condition: in a first step, the </w:t>
      </w:r>
      <w:r w:rsidRPr="009D0860">
        <w:rPr>
          <w:rFonts w:ascii="Times New Roman" w:hAnsi="Times New Roman" w:cs="Times New Roman"/>
          <w:i/>
          <w:color w:val="000000" w:themeColor="text1"/>
          <w:sz w:val="24"/>
          <w:szCs w:val="24"/>
          <w:lang w:val="en-US"/>
        </w:rPr>
        <w:t>p</w:t>
      </w:r>
      <w:r w:rsidRPr="009D0860">
        <w:rPr>
          <w:rFonts w:ascii="Times New Roman" w:hAnsi="Times New Roman" w:cs="Times New Roman"/>
          <w:color w:val="000000" w:themeColor="text1"/>
          <w:sz w:val="24"/>
          <w:szCs w:val="24"/>
          <w:lang w:val="en-US"/>
        </w:rPr>
        <w:t xml:space="preserve">-values of the three tests were extracted for each dataset, and in a second step, the percent of </w:t>
      </w:r>
      <w:r w:rsidRPr="009D0860">
        <w:rPr>
          <w:rFonts w:ascii="Times New Roman" w:hAnsi="Times New Roman" w:cs="Times New Roman"/>
          <w:i/>
          <w:color w:val="000000" w:themeColor="text1"/>
          <w:sz w:val="24"/>
          <w:szCs w:val="24"/>
          <w:lang w:val="en-US"/>
        </w:rPr>
        <w:t>p</w:t>
      </w:r>
      <w:r w:rsidRPr="009D0860">
        <w:rPr>
          <w:rFonts w:ascii="Times New Roman" w:hAnsi="Times New Roman" w:cs="Times New Roman"/>
          <w:color w:val="000000" w:themeColor="text1"/>
          <w:sz w:val="24"/>
          <w:szCs w:val="24"/>
          <w:lang w:val="en-US"/>
        </w:rPr>
        <w:t>-values under the nominal alpha risk (5%) was computed for each condition</w:t>
      </w:r>
      <w:r w:rsidR="00E579B6" w:rsidRPr="009D0860">
        <w:rPr>
          <w:rFonts w:ascii="Times New Roman" w:hAnsi="Times New Roman" w:cs="Times New Roman"/>
          <w:color w:val="000000" w:themeColor="text1"/>
          <w:sz w:val="24"/>
          <w:szCs w:val="24"/>
          <w:lang w:val="en-US"/>
        </w:rPr>
        <w:t xml:space="preserve"> and for each test</w:t>
      </w:r>
      <w:r w:rsidRPr="009D0860">
        <w:rPr>
          <w:rFonts w:ascii="Times New Roman" w:hAnsi="Times New Roman" w:cs="Times New Roman"/>
          <w:color w:val="000000" w:themeColor="text1"/>
          <w:sz w:val="24"/>
          <w:szCs w:val="24"/>
          <w:lang w:val="en-US"/>
        </w:rPr>
        <w:t xml:space="preserve">. </w:t>
      </w:r>
    </w:p>
    <w:p w14:paraId="11EB230F" w14:textId="7F3B4D6E"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In the first 7 blocks, in each condition, </w:t>
      </w:r>
      <w:r w:rsidRPr="0096545B">
        <w:rPr>
          <w:rFonts w:ascii="Times New Roman" w:hAnsi="Times New Roman" w:cs="Times New Roman"/>
          <w:i/>
          <w:color w:val="000000" w:themeColor="text1"/>
          <w:sz w:val="24"/>
          <w:szCs w:val="24"/>
          <w:lang w:val="en-US"/>
        </w:rPr>
        <w:t>k</w:t>
      </w:r>
      <w:r w:rsidRPr="009D0860">
        <w:rPr>
          <w:rFonts w:ascii="Times New Roman" w:hAnsi="Times New Roman" w:cs="Times New Roman"/>
          <w:color w:val="000000" w:themeColor="text1"/>
          <w:sz w:val="24"/>
          <w:szCs w:val="24"/>
          <w:lang w:val="en-US"/>
        </w:rPr>
        <w:t xml:space="preserve">-1 samples were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j</m:t>
            </m:r>
          </m:sub>
        </m:sSub>
        <m:r>
          <w:rPr>
            <w:rFonts w:ascii="Cambria Math" w:hAnsi="Cambria Math" w:cs="Times New Roman"/>
            <w:color w:val="000000" w:themeColor="text1"/>
            <w:sz w:val="24"/>
            <w:szCs w:val="24"/>
            <w:lang w:val="en-US"/>
          </w:rPr>
          <m:t>=2</m:t>
        </m:r>
      </m:oMath>
      <w:r w:rsidRPr="009D0860">
        <w:rPr>
          <w:rFonts w:ascii="Times New Roman" w:eastAsiaTheme="minorEastAsia" w:hAnsi="Times New Roman" w:cs="Times New Roman"/>
          <w:color w:val="000000" w:themeColor="text1"/>
          <w:sz w:val="24"/>
          <w:szCs w:val="24"/>
          <w:lang w:val="en-US"/>
        </w:rPr>
        <w:t xml:space="preserve"> and sample sizes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j</m:t>
            </m:r>
          </m:sub>
        </m:sSub>
        <m:r>
          <w:rPr>
            <w:rFonts w:ascii="Cambria Math" w:hAnsi="Cambria Math" w:cs="Times New Roman"/>
            <w:color w:val="000000" w:themeColor="text1"/>
            <w:sz w:val="24"/>
            <w:szCs w:val="24"/>
            <w:lang w:val="en-US"/>
          </w:rPr>
          <m:t>)</m:t>
        </m:r>
      </m:oMath>
      <w:r w:rsidRPr="009D0860">
        <w:rPr>
          <w:rFonts w:ascii="Times New Roman" w:eastAsiaTheme="minorEastAsia" w:hAnsi="Times New Roman" w:cs="Times New Roman"/>
          <w:color w:val="000000" w:themeColor="text1"/>
          <w:sz w:val="24"/>
          <w:szCs w:val="24"/>
          <w:lang w:val="en-US"/>
        </w:rPr>
        <w:t xml:space="preserve"> were 20,30,40,50 or 100. </w:t>
      </w:r>
      <w:r w:rsidRPr="009D0860">
        <w:rPr>
          <w:rFonts w:ascii="Times New Roman" w:hAnsi="Times New Roman" w:cs="Times New Roman"/>
          <w:color w:val="000000" w:themeColor="text1"/>
          <w:sz w:val="24"/>
          <w:szCs w:val="24"/>
          <w:lang w:val="en-US"/>
        </w:rPr>
        <w:t>The standard deviation and the sample size of the last group was a function of the sample sizes ratio (</w:t>
      </w:r>
      <w:r w:rsidRPr="000C0CD7">
        <w:rPr>
          <w:rFonts w:ascii="Times New Roman" w:hAnsi="Times New Roman" w:cs="Times New Roman"/>
          <w:i/>
          <w:color w:val="000000" w:themeColor="text1"/>
          <w:sz w:val="24"/>
          <w:szCs w:val="24"/>
          <w:lang w:val="en-US"/>
        </w:rPr>
        <w:t>n</w:t>
      </w:r>
      <w:r w:rsidRPr="009D0860">
        <w:rPr>
          <w:rFonts w:ascii="Times New Roman" w:hAnsi="Times New Roman" w:cs="Times New Roman"/>
          <w:color w:val="000000" w:themeColor="text1"/>
          <w:sz w:val="24"/>
          <w:szCs w:val="24"/>
          <w:lang w:val="en-US"/>
        </w:rPr>
        <w:t xml:space="preserve">-ratio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j</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9D0860">
        <w:rPr>
          <w:rFonts w:ascii="Times New Roman" w:eastAsiaTheme="minorEastAsia" w:hAnsi="Times New Roman" w:cs="Times New Roman"/>
          <w:color w:val="000000" w:themeColor="text1"/>
          <w:sz w:val="24"/>
          <w:szCs w:val="24"/>
          <w:lang w:val="en-US"/>
        </w:rPr>
        <w:t>; ranging from 0.5 to 2 in steps of 0.5</w:t>
      </w:r>
      <w:r w:rsidRPr="009D0860">
        <w:rPr>
          <w:rFonts w:ascii="Times New Roman" w:hAnsi="Times New Roman" w:cs="Times New Roman"/>
          <w:color w:val="000000" w:themeColor="text1"/>
          <w:sz w:val="24"/>
          <w:szCs w:val="24"/>
          <w:lang w:val="en-US"/>
        </w:rPr>
        <w:t xml:space="preserve">) and the </w:t>
      </w:r>
      <w:r w:rsidRPr="009D0860">
        <w:rPr>
          <w:rFonts w:ascii="Times New Roman" w:hAnsi="Times New Roman" w:cs="Times New Roman"/>
          <w:i/>
          <w:color w:val="000000" w:themeColor="text1"/>
          <w:sz w:val="24"/>
          <w:szCs w:val="24"/>
          <w:lang w:val="en-US"/>
        </w:rPr>
        <w:t>SD</w:t>
      </w:r>
      <w:r w:rsidR="00227937" w:rsidRPr="009D0860">
        <w:rPr>
          <w:rFonts w:ascii="Times New Roman" w:hAnsi="Times New Roman" w:cs="Times New Roman"/>
          <w:color w:val="000000" w:themeColor="text1"/>
          <w:sz w:val="24"/>
          <w:szCs w:val="24"/>
          <w:lang w:val="en-US"/>
        </w:rPr>
        <w:t>-ratio</w:t>
      </w:r>
      <w:r w:rsidRPr="009D0860">
        <w:rPr>
          <w:rFonts w:ascii="Times New Roman" w:hAnsi="Times New Roman" w:cs="Times New Roman"/>
          <w:color w:val="000000" w:themeColor="text1"/>
          <w:sz w:val="24"/>
          <w:szCs w:val="24"/>
          <w:lang w:val="en-US"/>
        </w:rPr>
        <w:t xml:space="preserve"> (0.5,1,2 or 4). The set of simulations was repeated seven times, varying the distributions underlying the data. We used R commands to generate data from different distributions:</w:t>
      </w:r>
    </w:p>
    <w:p w14:paraId="04ACB638" w14:textId="2A4E41E1"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DA5095">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 normal distributions </w:t>
      </w:r>
      <w:r w:rsidRPr="009D0860">
        <w:rPr>
          <w:rFonts w:ascii="Times New Roman" w:hAnsi="Times New Roman" w:cs="Times New Roman"/>
          <w:color w:val="000000" w:themeColor="text1"/>
          <w:sz w:val="24"/>
          <w:szCs w:val="24"/>
          <w:lang w:val="en-US"/>
        </w:rPr>
        <w:t xml:space="preserve">(Figure A2.1): In order to assess the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of the different tests under the assumption of normality, data were generated by means of the function “rnorm” (from the package “stats”;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 xml:space="preserve">“R: The Normal Distribution,” 2016) </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p w14:paraId="70D7258F" w14:textId="17421734"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DA5095">
        <w:rPr>
          <w:rFonts w:ascii="Times New Roman" w:hAnsi="Times New Roman" w:cs="Times New Roman"/>
          <w:b/>
          <w:i/>
          <w:color w:val="000000" w:themeColor="text1"/>
          <w:sz w:val="24"/>
          <w:szCs w:val="24"/>
          <w:lang w:val="en-US"/>
        </w:rPr>
        <w:lastRenderedPageBreak/>
        <w:t>k</w:t>
      </w:r>
      <w:r w:rsidRPr="009D0860">
        <w:rPr>
          <w:rFonts w:ascii="Times New Roman" w:hAnsi="Times New Roman" w:cs="Times New Roman"/>
          <w:b/>
          <w:color w:val="000000" w:themeColor="text1"/>
          <w:sz w:val="24"/>
          <w:szCs w:val="24"/>
          <w:lang w:val="en-US"/>
        </w:rPr>
        <w:t xml:space="preserve"> double exponential distributions</w:t>
      </w:r>
      <w:r w:rsidRPr="009D0860">
        <w:rPr>
          <w:rFonts w:ascii="Times New Roman" w:hAnsi="Times New Roman" w:cs="Times New Roman"/>
          <w:color w:val="000000" w:themeColor="text1"/>
          <w:sz w:val="24"/>
          <w:szCs w:val="24"/>
          <w:lang w:val="en-US"/>
        </w:rPr>
        <w:t xml:space="preserve"> (Figure A2.2): In order to assess the impact of high kurtosis on the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of all tests, data were generated by means of the function “rdoublex” (from the package “smoothmest”;</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 xml:space="preserve"> "R: The double exponential (Laplace) distribution," </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2012).  </w:t>
      </w:r>
    </w:p>
    <w:p w14:paraId="08C8C707" w14:textId="5D80DDC9"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DA5095">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 mixed normal distributions</w:t>
      </w:r>
      <w:r w:rsidRPr="009D0860">
        <w:rPr>
          <w:rFonts w:ascii="Times New Roman" w:hAnsi="Times New Roman" w:cs="Times New Roman"/>
          <w:color w:val="000000" w:themeColor="text1"/>
          <w:sz w:val="24"/>
          <w:szCs w:val="24"/>
          <w:lang w:val="en-US"/>
        </w:rPr>
        <w:t xml:space="preserve"> (Figure A2.3):  In order to assess the impact of extremely high kurtosis on the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of all tests, regardless of variance, data were generated by means of the function “rmixnorm” (from the package “bda”;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{"citationID":"a291acoqkqj","properties":{"formattedCitation":"(Wang &amp; Wang, 2015)","plainCitation":"(Wang &amp; Wang, 2015)"},"citationItems":[{"id":6,"uris":["http://zotero.org/users/local/RGeccgom/items/DJG3SISQ"],"uri":["http://zotero.org/users/local/RGeccgom/items/DJG3SISQ"],"itemData":{"id":6,"type":"article-journal","title":"Package ‘bda’","source":"Google Scholar","URL":"http://ftp.cs.pu.edu.tw/network/CRAN/web/packages/bda/bda.pdf","author":[{"family":"Wang","given":"Bin"},{"family":"Wang","given":"Maintainer Bin"}],"issued":{"date-parts":[["2015"]]},"accessed":{"date-parts":[["2017",9,19]]}}}],"schema":"https://github.com/citation-style-language/schema/raw/master/csl-citation.json"}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Wang &amp; Wang, 2015</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p w14:paraId="1988168F" w14:textId="26936667"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DA5095">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 normal right skewed distributions </w:t>
      </w:r>
      <w:r w:rsidRPr="009D0860">
        <w:rPr>
          <w:rFonts w:ascii="Times New Roman" w:hAnsi="Times New Roman" w:cs="Times New Roman"/>
          <w:color w:val="000000" w:themeColor="text1"/>
          <w:sz w:val="24"/>
          <w:szCs w:val="24"/>
          <w:lang w:val="en-US"/>
        </w:rPr>
        <w:t xml:space="preserve">(Figure A2.4): In order to assess the impact of moderate skewness on the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data were generated by means of the function “rsnorm” (from the package “fGarch”;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{"citationID":"rWDYoeyC","properties":{"formattedCitation":"{\\rtf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“R: Skew Normal Distribution,” 2017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The normal skewed distribution was chosen because it is the only skewed distribution where the standard deviation ratio can vary without having an impact on skewness. </w:t>
      </w:r>
    </w:p>
    <w:p w14:paraId="14D63C93" w14:textId="31A2EB9D"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96545B">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-1 normal left skewed distributions </w:t>
      </w:r>
      <w:r w:rsidRPr="009D0860">
        <w:rPr>
          <w:rFonts w:ascii="Times New Roman" w:hAnsi="Times New Roman" w:cs="Times New Roman"/>
          <w:color w:val="000000" w:themeColor="text1"/>
          <w:sz w:val="24"/>
          <w:szCs w:val="24"/>
          <w:lang w:val="en-US"/>
        </w:rPr>
        <w:t xml:space="preserve">(Figure A2.4) </w:t>
      </w:r>
      <w:r w:rsidRPr="009D0860">
        <w:rPr>
          <w:rFonts w:ascii="Times New Roman" w:hAnsi="Times New Roman" w:cs="Times New Roman"/>
          <w:b/>
          <w:color w:val="000000" w:themeColor="text1"/>
          <w:sz w:val="24"/>
          <w:szCs w:val="24"/>
          <w:lang w:val="en-US"/>
        </w:rPr>
        <w:t xml:space="preserve">and 1 normal right skewed distribution </w:t>
      </w:r>
      <w:r w:rsidRPr="009D0860">
        <w:rPr>
          <w:rFonts w:ascii="Times New Roman" w:hAnsi="Times New Roman" w:cs="Times New Roman"/>
          <w:color w:val="000000" w:themeColor="text1"/>
          <w:sz w:val="24"/>
          <w:szCs w:val="24"/>
          <w:lang w:val="en-US"/>
        </w:rPr>
        <w:t xml:space="preserve">(Figure A2.5): In order to assess the impact of unequal shapes, in terms of skewness, on the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when data have moderate skewness, data were generated by means of the functions “rsnorm” (from the package “fGarch”;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{"citationID":"OraB9Pln","properties":{"formattedCitation":"{\\rtf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“R: Skew Normal Distribution,” 2017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p w14:paraId="79DE97F5" w14:textId="6B769D33"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96545B">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-1 </w:t>
      </w:r>
      <w:r w:rsidR="005F7970" w:rsidRPr="009D0860">
        <w:rPr>
          <w:rFonts w:ascii="Times New Roman" w:hAnsi="Times New Roman" w:cs="Times New Roman"/>
          <w:b/>
          <w:color w:val="000000" w:themeColor="text1"/>
          <w:sz w:val="24"/>
          <w:szCs w:val="24"/>
          <w:lang w:val="en-US"/>
        </w:rPr>
        <w:t>chi-squared</w:t>
      </w:r>
      <w:r w:rsidRPr="009D0860">
        <w:rPr>
          <w:rFonts w:ascii="Times New Roman" w:hAnsi="Times New Roman" w:cs="Times New Roman"/>
          <w:b/>
          <w:color w:val="000000" w:themeColor="text1"/>
          <w:sz w:val="24"/>
          <w:szCs w:val="24"/>
          <w:lang w:val="en-US"/>
        </w:rPr>
        <w:t xml:space="preserve"> distributions with two degrees of freedom </w:t>
      </w:r>
      <w:r w:rsidRPr="009D0860">
        <w:rPr>
          <w:rFonts w:ascii="Times New Roman" w:hAnsi="Times New Roman" w:cs="Times New Roman"/>
          <w:color w:val="000000" w:themeColor="text1"/>
          <w:sz w:val="24"/>
          <w:szCs w:val="24"/>
          <w:lang w:val="en-US"/>
        </w:rPr>
        <w:t>(See Figure A2.6)</w:t>
      </w:r>
      <w:r w:rsidRPr="009D0860">
        <w:rPr>
          <w:rFonts w:ascii="Times New Roman" w:hAnsi="Times New Roman" w:cs="Times New Roman"/>
          <w:b/>
          <w:color w:val="000000" w:themeColor="text1"/>
          <w:sz w:val="24"/>
          <w:szCs w:val="24"/>
          <w:lang w:val="en-US"/>
        </w:rPr>
        <w:t xml:space="preserve">, and one normal right skewed distribution </w:t>
      </w:r>
      <w:r w:rsidRPr="009D0860">
        <w:rPr>
          <w:rFonts w:ascii="Times New Roman" w:hAnsi="Times New Roman" w:cs="Times New Roman"/>
          <w:color w:val="000000" w:themeColor="text1"/>
          <w:sz w:val="24"/>
          <w:szCs w:val="24"/>
          <w:lang w:val="en-US"/>
        </w:rPr>
        <w:t xml:space="preserve">(Figure A2.4):  In order to assess the impact of high asymetry on the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w:t>
      </w:r>
      <w:r w:rsidRPr="0096545B">
        <w:rPr>
          <w:rFonts w:ascii="Times New Roman" w:hAnsi="Times New Roman" w:cs="Times New Roman"/>
          <w:i/>
          <w:color w:val="000000" w:themeColor="text1"/>
          <w:sz w:val="24"/>
          <w:szCs w:val="24"/>
          <w:lang w:val="en-US"/>
        </w:rPr>
        <w:t>k</w:t>
      </w:r>
      <w:r w:rsidRPr="009D0860">
        <w:rPr>
          <w:rFonts w:ascii="Times New Roman" w:hAnsi="Times New Roman" w:cs="Times New Roman"/>
          <w:color w:val="000000" w:themeColor="text1"/>
          <w:sz w:val="24"/>
          <w:szCs w:val="24"/>
          <w:lang w:val="en-US"/>
        </w:rPr>
        <w:t>-1 distributions were generated by means of the functions “rchisq”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 xml:space="preserve">“R: The (non-central) </w:t>
      </w:r>
      <w:r w:rsidR="005F7970" w:rsidRPr="009D0860">
        <w:rPr>
          <w:rFonts w:ascii="Times New Roman" w:hAnsi="Times New Roman" w:cs="Times New Roman"/>
          <w:color w:val="000000" w:themeColor="text1"/>
          <w:sz w:val="24"/>
          <w:szCs w:val="24"/>
          <w:lang w:val="en-US"/>
        </w:rPr>
        <w:t>Chi-squared</w:t>
      </w:r>
      <w:r w:rsidRPr="009D0860">
        <w:rPr>
          <w:rFonts w:ascii="Times New Roman" w:hAnsi="Times New Roman" w:cs="Times New Roman"/>
          <w:color w:val="000000" w:themeColor="text1"/>
          <w:sz w:val="24"/>
          <w:szCs w:val="24"/>
          <w:lang w:val="en-US"/>
        </w:rPr>
        <w:t xml:space="preserve"> Distribution,” 2016</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see Figures A2.6). Because the </w:t>
      </w:r>
      <w:r w:rsidR="005F7970" w:rsidRPr="009D0860">
        <w:rPr>
          <w:rFonts w:ascii="Times New Roman" w:hAnsi="Times New Roman" w:cs="Times New Roman"/>
          <w:color w:val="000000" w:themeColor="text1"/>
          <w:sz w:val="24"/>
          <w:szCs w:val="24"/>
          <w:lang w:val="en-US"/>
        </w:rPr>
        <w:t>chi-squared</w:t>
      </w:r>
      <w:r w:rsidRPr="009D0860">
        <w:rPr>
          <w:rFonts w:ascii="Times New Roman" w:hAnsi="Times New Roman" w:cs="Times New Roman"/>
          <w:color w:val="000000" w:themeColor="text1"/>
          <w:sz w:val="24"/>
          <w:szCs w:val="24"/>
          <w:lang w:val="en-US"/>
        </w:rPr>
        <w:t xml:space="preserve"> is non-negative, it is not possible to generate </w:t>
      </w:r>
      <w:r w:rsidR="005F7970" w:rsidRPr="009D0860">
        <w:rPr>
          <w:rFonts w:ascii="Times New Roman" w:hAnsi="Times New Roman" w:cs="Times New Roman"/>
          <w:color w:val="000000" w:themeColor="text1"/>
          <w:sz w:val="24"/>
          <w:szCs w:val="24"/>
          <w:lang w:val="en-US"/>
        </w:rPr>
        <w:t>chi-squared</w:t>
      </w:r>
      <w:r w:rsidRPr="009D0860">
        <w:rPr>
          <w:rFonts w:ascii="Times New Roman" w:hAnsi="Times New Roman" w:cs="Times New Roman"/>
          <w:color w:val="000000" w:themeColor="text1"/>
          <w:sz w:val="24"/>
          <w:szCs w:val="24"/>
          <w:lang w:val="en-US"/>
        </w:rPr>
        <w:t xml:space="preserve">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i</m:t>
            </m:r>
          </m:sub>
        </m:sSub>
      </m:oMath>
      <w:r w:rsidRPr="009D0860">
        <w:rPr>
          <w:rFonts w:ascii="Times New Roman" w:eastAsiaTheme="minorEastAsia" w:hAnsi="Times New Roman" w:cs="Times New Roman"/>
          <w:color w:val="000000" w:themeColor="text1"/>
          <w:sz w:val="24"/>
          <w:szCs w:val="24"/>
          <w:lang w:val="en-US"/>
        </w:rPr>
        <w:t>= 1, 4 or 8 and µ</w:t>
      </w:r>
      <w:r w:rsidRPr="009D0860">
        <w:rPr>
          <w:rFonts w:ascii="Times New Roman" w:eastAsiaTheme="minorEastAsia" w:hAnsi="Times New Roman" w:cs="Times New Roman"/>
          <w:color w:val="000000" w:themeColor="text1"/>
          <w:sz w:val="24"/>
          <w:szCs w:val="24"/>
          <w:vertAlign w:val="subscript"/>
          <w:lang w:val="en-US"/>
        </w:rPr>
        <w:t>i</w:t>
      </w:r>
      <w:r w:rsidRPr="009D0860">
        <w:rPr>
          <w:rFonts w:ascii="Times New Roman" w:eastAsiaTheme="minorEastAsia" w:hAnsi="Times New Roman" w:cs="Times New Roman"/>
          <w:color w:val="000000" w:themeColor="text1"/>
          <w:sz w:val="24"/>
          <w:szCs w:val="24"/>
          <w:lang w:val="en-US"/>
        </w:rPr>
        <w:t xml:space="preserve"> is the same than the </w:t>
      </w:r>
      <w:r w:rsidR="005F7970" w:rsidRPr="009D0860">
        <w:rPr>
          <w:rFonts w:ascii="Times New Roman" w:eastAsiaTheme="minorEastAsia" w:hAnsi="Times New Roman" w:cs="Times New Roman"/>
          <w:color w:val="000000" w:themeColor="text1"/>
          <w:sz w:val="24"/>
          <w:szCs w:val="24"/>
          <w:lang w:val="en-US"/>
        </w:rPr>
        <w:t>chi-squared</w:t>
      </w:r>
      <w:r w:rsidRPr="009D0860">
        <w:rPr>
          <w:rFonts w:ascii="Times New Roman" w:eastAsiaTheme="minorEastAsia" w:hAnsi="Times New Roman" w:cs="Times New Roman"/>
          <w:color w:val="000000" w:themeColor="text1"/>
          <w:sz w:val="24"/>
          <w:szCs w:val="24"/>
          <w:lang w:val="en-US"/>
        </w:rPr>
        <w:t xml:space="preserve"> with two degrees of freedom. However, we wanted to assess the impact of different </w:t>
      </w:r>
      <w:r w:rsidRPr="009D0860">
        <w:rPr>
          <w:rFonts w:ascii="Times New Roman" w:eastAsiaTheme="minorEastAsia" w:hAnsi="Times New Roman" w:cs="Times New Roman"/>
          <w:i/>
          <w:color w:val="000000" w:themeColor="text1"/>
          <w:sz w:val="24"/>
          <w:szCs w:val="24"/>
          <w:lang w:val="en-US"/>
        </w:rPr>
        <w:t>SD</w:t>
      </w:r>
      <w:r w:rsidR="00227937" w:rsidRPr="009D0860">
        <w:rPr>
          <w:rFonts w:ascii="Times New Roman" w:eastAsiaTheme="minorEastAsia" w:hAnsi="Times New Roman" w:cs="Times New Roman"/>
          <w:color w:val="000000" w:themeColor="text1"/>
          <w:sz w:val="24"/>
          <w:szCs w:val="24"/>
          <w:lang w:val="en-US"/>
        </w:rPr>
        <w:t>-ratio</w:t>
      </w:r>
      <w:r w:rsidRPr="009D0860">
        <w:rPr>
          <w:rFonts w:ascii="Times New Roman" w:eastAsiaTheme="minorEastAsia" w:hAnsi="Times New Roman" w:cs="Times New Roman"/>
          <w:color w:val="000000" w:themeColor="text1"/>
          <w:sz w:val="24"/>
          <w:szCs w:val="24"/>
          <w:lang w:val="en-US"/>
        </w:rPr>
        <w:t xml:space="preserve"> on </w:t>
      </w:r>
      <w:r w:rsidR="00F37C99" w:rsidRPr="009D0860">
        <w:rPr>
          <w:rFonts w:ascii="Times New Roman" w:eastAsiaTheme="minorEastAsia" w:hAnsi="Times New Roman" w:cs="Times New Roman"/>
          <w:color w:val="000000" w:themeColor="text1"/>
          <w:sz w:val="24"/>
          <w:szCs w:val="24"/>
          <w:lang w:val="en-US"/>
        </w:rPr>
        <w:t>Type I</w:t>
      </w:r>
      <w:r w:rsidRPr="009D0860">
        <w:rPr>
          <w:rFonts w:ascii="Times New Roman" w:eastAsiaTheme="minorEastAsia" w:hAnsi="Times New Roman" w:cs="Times New Roman"/>
          <w:color w:val="000000" w:themeColor="text1"/>
          <w:sz w:val="24"/>
          <w:szCs w:val="24"/>
          <w:lang w:val="en-US"/>
        </w:rPr>
        <w:t xml:space="preserve"> error rate. For these </w:t>
      </w:r>
      <w:r w:rsidRPr="009D0860">
        <w:rPr>
          <w:rFonts w:ascii="Times New Roman" w:eastAsiaTheme="minorEastAsia" w:hAnsi="Times New Roman" w:cs="Times New Roman"/>
          <w:color w:val="000000" w:themeColor="text1"/>
          <w:sz w:val="24"/>
          <w:szCs w:val="24"/>
          <w:lang w:val="en-US"/>
        </w:rPr>
        <w:lastRenderedPageBreak/>
        <w:t xml:space="preserve">reasons, the last distribution was generated by means of </w:t>
      </w:r>
      <w:r w:rsidRPr="009D0860">
        <w:rPr>
          <w:rFonts w:ascii="Times New Roman" w:hAnsi="Times New Roman" w:cs="Times New Roman"/>
          <w:color w:val="000000" w:themeColor="text1"/>
          <w:sz w:val="24"/>
          <w:szCs w:val="24"/>
          <w:lang w:val="en-US"/>
        </w:rPr>
        <w:t xml:space="preserve">“rsnorm” in order to follow a normal skewed distribution with positive skewness of +0.99 and mean = 2 (from the package “fGarch”;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{"citationID":"LZGPjfwy","properties":{"formattedCitation":"{\\rtf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“R: Skew Normal Distribution,” 2017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p w14:paraId="6B7899EC" w14:textId="3B76D0D8"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96545B">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-1 </w:t>
      </w:r>
      <w:r w:rsidR="005F7970" w:rsidRPr="009D0860">
        <w:rPr>
          <w:rFonts w:ascii="Times New Roman" w:hAnsi="Times New Roman" w:cs="Times New Roman"/>
          <w:b/>
          <w:color w:val="000000" w:themeColor="text1"/>
          <w:sz w:val="24"/>
          <w:szCs w:val="24"/>
          <w:lang w:val="en-US"/>
        </w:rPr>
        <w:t>chi-squared</w:t>
      </w:r>
      <w:r w:rsidRPr="009D0860">
        <w:rPr>
          <w:rFonts w:ascii="Times New Roman" w:hAnsi="Times New Roman" w:cs="Times New Roman"/>
          <w:b/>
          <w:color w:val="000000" w:themeColor="text1"/>
          <w:sz w:val="24"/>
          <w:szCs w:val="24"/>
          <w:lang w:val="en-US"/>
        </w:rPr>
        <w:t xml:space="preserve"> distributions with two degrees of freedom </w:t>
      </w:r>
      <w:r w:rsidRPr="009D0860">
        <w:rPr>
          <w:rFonts w:ascii="Times New Roman" w:hAnsi="Times New Roman" w:cs="Times New Roman"/>
          <w:color w:val="000000" w:themeColor="text1"/>
          <w:sz w:val="24"/>
          <w:szCs w:val="24"/>
          <w:lang w:val="en-US"/>
        </w:rPr>
        <w:t>(See Figure A2.6)</w:t>
      </w:r>
      <w:r w:rsidRPr="009D0860">
        <w:rPr>
          <w:rFonts w:ascii="Times New Roman" w:hAnsi="Times New Roman" w:cs="Times New Roman"/>
          <w:b/>
          <w:color w:val="000000" w:themeColor="text1"/>
          <w:sz w:val="24"/>
          <w:szCs w:val="24"/>
          <w:lang w:val="en-US"/>
        </w:rPr>
        <w:t xml:space="preserve">, and one normal left skewed distribution </w:t>
      </w:r>
      <w:r w:rsidRPr="009D0860">
        <w:rPr>
          <w:rFonts w:ascii="Times New Roman" w:hAnsi="Times New Roman" w:cs="Times New Roman"/>
          <w:color w:val="000000" w:themeColor="text1"/>
          <w:sz w:val="24"/>
          <w:szCs w:val="24"/>
          <w:lang w:val="en-US"/>
        </w:rPr>
        <w:t xml:space="preserve">(Figure A2.5): In order to assess the impact of unequal shapes, in terms of skewness, on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when distributions have extreme skewness, </w:t>
      </w:r>
      <w:r w:rsidRPr="0096545B">
        <w:rPr>
          <w:rFonts w:ascii="Times New Roman" w:hAnsi="Times New Roman" w:cs="Times New Roman"/>
          <w:i/>
          <w:color w:val="000000" w:themeColor="text1"/>
          <w:sz w:val="24"/>
          <w:szCs w:val="24"/>
          <w:lang w:val="en-US"/>
        </w:rPr>
        <w:t>k</w:t>
      </w:r>
      <w:r w:rsidRPr="009D0860">
        <w:rPr>
          <w:rFonts w:ascii="Times New Roman" w:hAnsi="Times New Roman" w:cs="Times New Roman"/>
          <w:color w:val="000000" w:themeColor="text1"/>
          <w:sz w:val="24"/>
          <w:szCs w:val="24"/>
          <w:lang w:val="en-US"/>
        </w:rPr>
        <w:t>-1 distributions were generated by means of the functions “rchisq”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{"citationID":"Gj1XKFl3","properties":{"formattedCitation":"{\\rtf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 xml:space="preserve">“R: The (non-central) </w:t>
      </w:r>
      <w:r w:rsidR="005F7970" w:rsidRPr="009D0860">
        <w:rPr>
          <w:rFonts w:ascii="Times New Roman" w:hAnsi="Times New Roman" w:cs="Times New Roman"/>
          <w:color w:val="000000" w:themeColor="text1"/>
          <w:sz w:val="24"/>
          <w:szCs w:val="24"/>
          <w:lang w:val="en-US"/>
        </w:rPr>
        <w:t>Chi-squared</w:t>
      </w:r>
      <w:r w:rsidRPr="009D0860">
        <w:rPr>
          <w:rFonts w:ascii="Times New Roman" w:hAnsi="Times New Roman" w:cs="Times New Roman"/>
          <w:color w:val="000000" w:themeColor="text1"/>
          <w:sz w:val="24"/>
          <w:szCs w:val="24"/>
          <w:lang w:val="en-US"/>
        </w:rPr>
        <w:t xml:space="preserve"> Distribution,” 2016)</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T</w:t>
      </w:r>
      <w:r w:rsidRPr="009D0860">
        <w:rPr>
          <w:rFonts w:ascii="Times New Roman" w:eastAsiaTheme="minorEastAsia" w:hAnsi="Times New Roman" w:cs="Times New Roman"/>
          <w:color w:val="000000" w:themeColor="text1"/>
          <w:sz w:val="24"/>
          <w:szCs w:val="24"/>
          <w:lang w:val="en-US"/>
        </w:rPr>
        <w:t xml:space="preserve">he last distribution was generated by means of </w:t>
      </w:r>
      <w:r w:rsidRPr="009D0860">
        <w:rPr>
          <w:rFonts w:ascii="Times New Roman" w:hAnsi="Times New Roman" w:cs="Times New Roman"/>
          <w:color w:val="000000" w:themeColor="text1"/>
          <w:sz w:val="24"/>
          <w:szCs w:val="24"/>
          <w:lang w:val="en-US"/>
        </w:rPr>
        <w:t xml:space="preserve">“rsnorm” in order to follow a normal right skewed distribution with a mean of 2 (from the package “fGarch”;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{"citationID":"V8U31VQy","properties":{"formattedCitation":"{\\rtf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“R: Skew Normal Distribution,” 2017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tbl>
      <w:tblPr>
        <w:tblStyle w:val="TableGrid"/>
        <w:tblW w:w="999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7"/>
      </w:tblGrid>
      <w:tr w:rsidR="0058741C" w:rsidRPr="009D0860" w14:paraId="594CB045" w14:textId="77777777" w:rsidTr="00916F3F">
        <w:trPr>
          <w:trHeight w:val="3927"/>
        </w:trPr>
        <w:tc>
          <w:tcPr>
            <w:tcW w:w="9997" w:type="dxa"/>
          </w:tcPr>
          <w:p w14:paraId="4FB4772C" w14:textId="1D278FC0" w:rsidR="0058741C" w:rsidRPr="009D0860" w:rsidRDefault="0058741C" w:rsidP="00034C26">
            <w:pPr>
              <w:spacing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noProof/>
                <w:color w:val="000000" w:themeColor="text1"/>
                <w:sz w:val="24"/>
                <w:szCs w:val="24"/>
                <w:lang w:val="fr-FR" w:eastAsia="fr-FR"/>
              </w:rPr>
              <w:drawing>
                <wp:inline distT="0" distB="0" distL="0" distR="0" wp14:anchorId="45E5035B" wp14:editId="7DBE84C2">
                  <wp:extent cx="5760720" cy="230441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r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tc>
      </w:tr>
      <w:tr w:rsidR="0058741C" w:rsidRPr="00C90B7F" w14:paraId="6FB40C82" w14:textId="77777777" w:rsidTr="00916F3F">
        <w:trPr>
          <w:trHeight w:val="562"/>
        </w:trPr>
        <w:tc>
          <w:tcPr>
            <w:tcW w:w="9997" w:type="dxa"/>
          </w:tcPr>
          <w:p w14:paraId="6E13265F" w14:textId="3EC3074E" w:rsidR="0058741C" w:rsidRPr="009D0860" w:rsidRDefault="0058741C" w:rsidP="00034C26">
            <w:pPr>
              <w:spacing w:line="480" w:lineRule="auto"/>
              <w:rPr>
                <w:rFonts w:ascii="Times New Roman" w:hAnsi="Times New Roman" w:cs="Times New Roman"/>
                <w:color w:val="000000" w:themeColor="text1"/>
                <w:sz w:val="24"/>
                <w:szCs w:val="24"/>
                <w:lang w:val="en-US"/>
              </w:rPr>
            </w:pPr>
            <w:r w:rsidRPr="009D0860">
              <w:rPr>
                <w:rFonts w:ascii="Times New Roman" w:hAnsi="Times New Roman" w:cs="Times New Roman"/>
                <w:b/>
                <w:color w:val="000000" w:themeColor="text1"/>
                <w:sz w:val="24"/>
                <w:szCs w:val="24"/>
                <w:lang w:val="en-US"/>
              </w:rPr>
              <w:t>Figure A2.1</w:t>
            </w:r>
            <w:r w:rsidRPr="009D0860">
              <w:rPr>
                <w:rFonts w:ascii="Times New Roman" w:hAnsi="Times New Roman" w:cs="Times New Roman"/>
                <w:color w:val="000000" w:themeColor="text1"/>
                <w:sz w:val="24"/>
                <w:szCs w:val="24"/>
                <w:lang w:val="en-US"/>
              </w:rPr>
              <w:t xml:space="preserve">: centered normal probability density function, as a function of </w:t>
            </w:r>
            <m:oMath>
              <m:r>
                <w:rPr>
                  <w:rFonts w:ascii="Cambria Math" w:hAnsi="Cambria Math" w:cs="Times New Roman"/>
                  <w:color w:val="000000" w:themeColor="text1"/>
                  <w:sz w:val="24"/>
                  <w:szCs w:val="24"/>
                  <w:lang w:val="en-US"/>
                </w:rPr>
                <m:t>σ</m:t>
              </m:r>
            </m:oMath>
            <w:r w:rsidRPr="009D0860">
              <w:rPr>
                <w:rFonts w:ascii="Times New Roman" w:eastAsiaTheme="minorEastAsia" w:hAnsi="Times New Roman" w:cs="Times New Roman"/>
                <w:color w:val="000000" w:themeColor="text1"/>
                <w:sz w:val="24"/>
                <w:szCs w:val="24"/>
                <w:lang w:val="en-US"/>
              </w:rPr>
              <w:t>.</w:t>
            </w:r>
          </w:p>
        </w:tc>
      </w:tr>
    </w:tbl>
    <w:p w14:paraId="6950DD1F" w14:textId="77777777" w:rsidR="0058741C" w:rsidRPr="009D0860" w:rsidRDefault="0058741C" w:rsidP="00034C26">
      <w:pPr>
        <w:spacing w:after="0" w:line="480" w:lineRule="auto"/>
        <w:ind w:firstLine="709"/>
        <w:jc w:val="both"/>
        <w:rPr>
          <w:rFonts w:ascii="Times New Roman" w:hAnsi="Times New Roman" w:cs="Times New Roman"/>
          <w:color w:val="000000" w:themeColor="text1"/>
          <w:sz w:val="24"/>
          <w:szCs w:val="24"/>
          <w:lang w:val="en-US"/>
        </w:rPr>
      </w:pPr>
    </w:p>
    <w:p w14:paraId="5E3FDEE1" w14:textId="77777777" w:rsidR="0058741C" w:rsidRPr="009D0860" w:rsidRDefault="0058741C" w:rsidP="00034C26">
      <w:pPr>
        <w:spacing w:after="0" w:line="480" w:lineRule="auto"/>
        <w:ind w:firstLine="709"/>
        <w:jc w:val="both"/>
        <w:rPr>
          <w:rFonts w:ascii="Times New Roman" w:hAnsi="Times New Roman" w:cs="Times New Roman"/>
          <w:color w:val="000000" w:themeColor="text1"/>
          <w:sz w:val="24"/>
          <w:szCs w:val="24"/>
          <w:lang w:val="en-US"/>
        </w:rPr>
      </w:pPr>
    </w:p>
    <w:tbl>
      <w:tblPr>
        <w:tblStyle w:val="TableGrid"/>
        <w:tblW w:w="97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7"/>
      </w:tblGrid>
      <w:tr w:rsidR="0058741C" w:rsidRPr="009D0860" w14:paraId="2DA79A0D" w14:textId="77777777" w:rsidTr="007603C3">
        <w:trPr>
          <w:trHeight w:val="3927"/>
        </w:trPr>
        <w:tc>
          <w:tcPr>
            <w:tcW w:w="9707" w:type="dxa"/>
          </w:tcPr>
          <w:p w14:paraId="535637CD" w14:textId="48150E25" w:rsidR="0058741C" w:rsidRPr="009D0860" w:rsidRDefault="0058741C" w:rsidP="00034C26">
            <w:pPr>
              <w:spacing w:line="480" w:lineRule="auto"/>
              <w:jc w:val="center"/>
              <w:rPr>
                <w:rFonts w:ascii="Times New Roman" w:hAnsi="Times New Roman" w:cs="Times New Roman"/>
                <w:noProof/>
                <w:color w:val="000000" w:themeColor="text1"/>
                <w:sz w:val="24"/>
                <w:szCs w:val="24"/>
                <w:lang w:val="en-US"/>
              </w:rPr>
            </w:pPr>
            <w:r w:rsidRPr="009D0860">
              <w:rPr>
                <w:rFonts w:ascii="Times New Roman" w:hAnsi="Times New Roman" w:cs="Times New Roman"/>
                <w:noProof/>
                <w:color w:val="000000" w:themeColor="text1"/>
                <w:sz w:val="24"/>
                <w:szCs w:val="24"/>
                <w:lang w:val="en-US"/>
              </w:rPr>
              <w:lastRenderedPageBreak/>
              <w:t xml:space="preserve">    </w:t>
            </w:r>
            <w:r w:rsidRPr="009D0860">
              <w:rPr>
                <w:rFonts w:ascii="Times New Roman" w:hAnsi="Times New Roman" w:cs="Times New Roman"/>
                <w:noProof/>
                <w:color w:val="000000" w:themeColor="text1"/>
                <w:sz w:val="24"/>
                <w:szCs w:val="24"/>
                <w:lang w:val="fr-FR" w:eastAsia="fr-FR"/>
              </w:rPr>
              <w:drawing>
                <wp:inline distT="0" distB="0" distL="0" distR="0" wp14:anchorId="10F80A5B" wp14:editId="16B1EC8C">
                  <wp:extent cx="5860729" cy="2344420"/>
                  <wp:effectExtent l="0" t="0" r="698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uble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77189" cy="2351004"/>
                          </a:xfrm>
                          <a:prstGeom prst="rect">
                            <a:avLst/>
                          </a:prstGeom>
                        </pic:spPr>
                      </pic:pic>
                    </a:graphicData>
                  </a:graphic>
                </wp:inline>
              </w:drawing>
            </w:r>
          </w:p>
        </w:tc>
      </w:tr>
      <w:tr w:rsidR="0058741C" w:rsidRPr="00C90B7F" w14:paraId="1B28E21A" w14:textId="77777777" w:rsidTr="007603C3">
        <w:trPr>
          <w:trHeight w:val="562"/>
        </w:trPr>
        <w:tc>
          <w:tcPr>
            <w:tcW w:w="9707" w:type="dxa"/>
          </w:tcPr>
          <w:p w14:paraId="11CDB1C1" w14:textId="77777777" w:rsidR="0058741C" w:rsidRPr="009D0860" w:rsidRDefault="0058741C" w:rsidP="00034C26">
            <w:pPr>
              <w:spacing w:line="480" w:lineRule="auto"/>
              <w:rPr>
                <w:rFonts w:ascii="Times New Roman" w:hAnsi="Times New Roman" w:cs="Times New Roman"/>
                <w:color w:val="000000" w:themeColor="text1"/>
                <w:sz w:val="24"/>
                <w:szCs w:val="24"/>
                <w:lang w:val="en-US"/>
              </w:rPr>
            </w:pPr>
            <w:r w:rsidRPr="009D0860">
              <w:rPr>
                <w:rFonts w:ascii="Times New Roman" w:hAnsi="Times New Roman" w:cs="Times New Roman"/>
                <w:b/>
                <w:color w:val="000000" w:themeColor="text1"/>
                <w:sz w:val="24"/>
                <w:szCs w:val="24"/>
                <w:lang w:val="en-US"/>
              </w:rPr>
              <w:t>Figure A2.2</w:t>
            </w:r>
            <w:r w:rsidRPr="009D0860">
              <w:rPr>
                <w:rFonts w:ascii="Times New Roman" w:hAnsi="Times New Roman" w:cs="Times New Roman"/>
                <w:color w:val="000000" w:themeColor="text1"/>
                <w:sz w:val="24"/>
                <w:szCs w:val="24"/>
                <w:lang w:val="en-US"/>
              </w:rPr>
              <w:t xml:space="preserve">: centered double exponential probability density function, as a function of </w:t>
            </w:r>
            <m:oMath>
              <m:r>
                <w:rPr>
                  <w:rFonts w:ascii="Cambria Math" w:hAnsi="Cambria Math" w:cs="Times New Roman"/>
                  <w:color w:val="000000" w:themeColor="text1"/>
                  <w:sz w:val="24"/>
                  <w:szCs w:val="24"/>
                  <w:lang w:val="en-US"/>
                </w:rPr>
                <m:t>σ</m:t>
              </m:r>
            </m:oMath>
            <w:r w:rsidRPr="009D0860">
              <w:rPr>
                <w:rFonts w:ascii="Times New Roman" w:eastAsiaTheme="minorEastAsia" w:hAnsi="Times New Roman" w:cs="Times New Roman"/>
                <w:color w:val="000000" w:themeColor="text1"/>
                <w:sz w:val="24"/>
                <w:szCs w:val="24"/>
                <w:lang w:val="en-US"/>
              </w:rPr>
              <w:t>.</w:t>
            </w:r>
          </w:p>
        </w:tc>
      </w:tr>
    </w:tbl>
    <w:p w14:paraId="0A76C0A3" w14:textId="77777777"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p>
    <w:p w14:paraId="08C8E1BE" w14:textId="77777777"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p>
    <w:tbl>
      <w:tblPr>
        <w:tblStyle w:val="TableGrid"/>
        <w:tblW w:w="9082" w:type="dxa"/>
        <w:tblInd w:w="-10" w:type="dxa"/>
        <w:tblLook w:val="04A0" w:firstRow="1" w:lastRow="0" w:firstColumn="1" w:lastColumn="0" w:noHBand="0" w:noVBand="1"/>
      </w:tblPr>
      <w:tblGrid>
        <w:gridCol w:w="9082"/>
      </w:tblGrid>
      <w:tr w:rsidR="009D0860" w:rsidRPr="009D0860" w14:paraId="2A586F51" w14:textId="77777777" w:rsidTr="007603C3">
        <w:trPr>
          <w:trHeight w:val="3927"/>
        </w:trPr>
        <w:tc>
          <w:tcPr>
            <w:tcW w:w="9082" w:type="dxa"/>
            <w:tcBorders>
              <w:top w:val="nil"/>
              <w:left w:val="nil"/>
              <w:bottom w:val="nil"/>
              <w:right w:val="nil"/>
            </w:tcBorders>
          </w:tcPr>
          <w:p w14:paraId="1D88F62A" w14:textId="404F0339" w:rsidR="0058741C" w:rsidRPr="009D0860" w:rsidRDefault="0058741C" w:rsidP="00034C26">
            <w:pPr>
              <w:spacing w:line="480" w:lineRule="auto"/>
              <w:rPr>
                <w:rFonts w:ascii="Times New Roman" w:hAnsi="Times New Roman" w:cs="Times New Roman"/>
                <w:noProof/>
                <w:color w:val="000000" w:themeColor="text1"/>
                <w:sz w:val="24"/>
                <w:szCs w:val="24"/>
                <w:lang w:val="en-US"/>
              </w:rPr>
            </w:pPr>
            <w:r w:rsidRPr="009D0860">
              <w:rPr>
                <w:rFonts w:ascii="Times New Roman" w:hAnsi="Times New Roman" w:cs="Times New Roman"/>
                <w:noProof/>
                <w:color w:val="000000" w:themeColor="text1"/>
                <w:sz w:val="24"/>
                <w:szCs w:val="24"/>
                <w:lang w:val="en-US"/>
              </w:rPr>
              <w:t xml:space="preserve">    </w:t>
            </w:r>
            <w:r w:rsidRPr="009D0860">
              <w:rPr>
                <w:rFonts w:ascii="Times New Roman" w:hAnsi="Times New Roman" w:cs="Times New Roman"/>
                <w:noProof/>
                <w:color w:val="000000" w:themeColor="text1"/>
                <w:sz w:val="24"/>
                <w:szCs w:val="24"/>
                <w:lang w:val="fr-FR" w:eastAsia="fr-FR"/>
              </w:rPr>
              <w:drawing>
                <wp:inline distT="0" distB="0" distL="0" distR="0" wp14:anchorId="42CC8622" wp14:editId="3B42A6EF">
                  <wp:extent cx="5760720" cy="2304415"/>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ix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tc>
      </w:tr>
      <w:tr w:rsidR="009D0860" w:rsidRPr="00C90B7F" w14:paraId="0226BD5F" w14:textId="77777777" w:rsidTr="007603C3">
        <w:trPr>
          <w:trHeight w:val="562"/>
        </w:trPr>
        <w:tc>
          <w:tcPr>
            <w:tcW w:w="9082" w:type="dxa"/>
            <w:tcBorders>
              <w:top w:val="nil"/>
              <w:left w:val="nil"/>
              <w:bottom w:val="nil"/>
              <w:right w:val="nil"/>
            </w:tcBorders>
          </w:tcPr>
          <w:p w14:paraId="1DB349E6" w14:textId="77777777" w:rsidR="0058741C" w:rsidRPr="009D0860" w:rsidRDefault="0058741C" w:rsidP="00034C26">
            <w:pPr>
              <w:spacing w:line="480" w:lineRule="auto"/>
              <w:rPr>
                <w:rFonts w:ascii="Times New Roman" w:hAnsi="Times New Roman" w:cs="Times New Roman"/>
                <w:color w:val="000000" w:themeColor="text1"/>
                <w:sz w:val="24"/>
                <w:szCs w:val="24"/>
                <w:lang w:val="en-US"/>
              </w:rPr>
            </w:pPr>
            <w:r w:rsidRPr="009D0860">
              <w:rPr>
                <w:rFonts w:ascii="Times New Roman" w:hAnsi="Times New Roman" w:cs="Times New Roman"/>
                <w:b/>
                <w:color w:val="000000" w:themeColor="text1"/>
                <w:sz w:val="24"/>
                <w:szCs w:val="24"/>
                <w:lang w:val="en-US"/>
              </w:rPr>
              <w:t>Figure A2.3</w:t>
            </w:r>
            <w:r w:rsidRPr="009D0860">
              <w:rPr>
                <w:rFonts w:ascii="Times New Roman" w:hAnsi="Times New Roman" w:cs="Times New Roman"/>
                <w:color w:val="000000" w:themeColor="text1"/>
                <w:sz w:val="24"/>
                <w:szCs w:val="24"/>
                <w:lang w:val="en-US"/>
              </w:rPr>
              <w:t xml:space="preserve">: centered mixed normal probability density function, as a function of </w:t>
            </w:r>
            <m:oMath>
              <m:r>
                <w:rPr>
                  <w:rFonts w:ascii="Cambria Math" w:hAnsi="Cambria Math" w:cs="Times New Roman"/>
                  <w:color w:val="000000" w:themeColor="text1"/>
                  <w:sz w:val="24"/>
                  <w:szCs w:val="24"/>
                  <w:lang w:val="en-US"/>
                </w:rPr>
                <m:t>σ</m:t>
              </m:r>
            </m:oMath>
            <w:r w:rsidRPr="009D0860">
              <w:rPr>
                <w:rFonts w:ascii="Times New Roman" w:eastAsiaTheme="minorEastAsia" w:hAnsi="Times New Roman" w:cs="Times New Roman"/>
                <w:color w:val="000000" w:themeColor="text1"/>
                <w:sz w:val="24"/>
                <w:szCs w:val="24"/>
                <w:lang w:val="en-US"/>
              </w:rPr>
              <w:t>.</w:t>
            </w:r>
          </w:p>
        </w:tc>
      </w:tr>
    </w:tbl>
    <w:p w14:paraId="233B9D8F" w14:textId="77777777" w:rsidR="0058741C" w:rsidRPr="009D0860" w:rsidRDefault="0058741C" w:rsidP="00034C26">
      <w:pPr>
        <w:spacing w:after="0" w:line="480" w:lineRule="auto"/>
        <w:rPr>
          <w:rFonts w:ascii="Times New Roman" w:hAnsi="Times New Roman" w:cs="Times New Roman"/>
          <w:color w:val="000000" w:themeColor="text1"/>
          <w:sz w:val="24"/>
          <w:szCs w:val="24"/>
          <w:lang w:val="en-GB"/>
        </w:rPr>
      </w:pPr>
      <w:r w:rsidRPr="009D0860">
        <w:rPr>
          <w:rFonts w:ascii="Times New Roman" w:hAnsi="Times New Roman" w:cs="Times New Roman"/>
          <w:color w:val="000000" w:themeColor="text1"/>
          <w:sz w:val="24"/>
          <w:szCs w:val="24"/>
          <w:lang w:val="en-GB"/>
        </w:rPr>
        <w:br w:type="page"/>
      </w:r>
    </w:p>
    <w:tbl>
      <w:tblPr>
        <w:tblStyle w:val="TableGrid"/>
        <w:tblW w:w="99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8"/>
      </w:tblGrid>
      <w:tr w:rsidR="0058741C" w:rsidRPr="009D0860" w14:paraId="5C1CC6DA" w14:textId="77777777" w:rsidTr="007603C3">
        <w:trPr>
          <w:trHeight w:val="3927"/>
        </w:trPr>
        <w:tc>
          <w:tcPr>
            <w:tcW w:w="9928" w:type="dxa"/>
          </w:tcPr>
          <w:p w14:paraId="41184BB2" w14:textId="36319323" w:rsidR="0058741C" w:rsidRPr="009D0860" w:rsidRDefault="0058741C" w:rsidP="00034C26">
            <w:pPr>
              <w:spacing w:line="480" w:lineRule="auto"/>
              <w:rPr>
                <w:rFonts w:ascii="Times New Roman" w:hAnsi="Times New Roman" w:cs="Times New Roman"/>
                <w:noProof/>
                <w:color w:val="000000" w:themeColor="text1"/>
                <w:sz w:val="24"/>
                <w:szCs w:val="24"/>
                <w:lang w:val="en-US"/>
              </w:rPr>
            </w:pPr>
            <w:r w:rsidRPr="009D0860">
              <w:rPr>
                <w:rFonts w:ascii="Times New Roman" w:hAnsi="Times New Roman" w:cs="Times New Roman"/>
                <w:noProof/>
                <w:color w:val="000000" w:themeColor="text1"/>
                <w:sz w:val="24"/>
                <w:szCs w:val="24"/>
                <w:lang w:val="en-US"/>
              </w:rPr>
              <w:lastRenderedPageBreak/>
              <w:t xml:space="preserve">    </w:t>
            </w:r>
            <w:r w:rsidRPr="009D0860">
              <w:rPr>
                <w:rFonts w:ascii="Times New Roman" w:hAnsi="Times New Roman" w:cs="Times New Roman"/>
                <w:noProof/>
                <w:color w:val="000000" w:themeColor="text1"/>
                <w:sz w:val="24"/>
                <w:szCs w:val="24"/>
                <w:lang w:val="fr-FR" w:eastAsia="fr-FR"/>
              </w:rPr>
              <w:drawing>
                <wp:inline distT="0" distB="0" distL="0" distR="0" wp14:anchorId="070AFDD6" wp14:editId="4BB8BA81">
                  <wp:extent cx="5760720" cy="2304415"/>
                  <wp:effectExtent l="0" t="0" r="0" b="6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kewpo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tc>
      </w:tr>
      <w:tr w:rsidR="0058741C" w:rsidRPr="00C90B7F" w14:paraId="46EAAFBF" w14:textId="77777777" w:rsidTr="007603C3">
        <w:trPr>
          <w:trHeight w:val="562"/>
        </w:trPr>
        <w:tc>
          <w:tcPr>
            <w:tcW w:w="9928" w:type="dxa"/>
          </w:tcPr>
          <w:p w14:paraId="57057535" w14:textId="77777777" w:rsidR="0058741C" w:rsidRPr="009D0860" w:rsidRDefault="0058741C" w:rsidP="00034C26">
            <w:pPr>
              <w:spacing w:line="480" w:lineRule="auto"/>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GB"/>
              </w:rPr>
              <w:br w:type="page"/>
            </w:r>
            <w:r w:rsidRPr="009D0860">
              <w:rPr>
                <w:rFonts w:ascii="Times New Roman" w:hAnsi="Times New Roman" w:cs="Times New Roman"/>
                <w:b/>
                <w:color w:val="000000" w:themeColor="text1"/>
                <w:sz w:val="24"/>
                <w:szCs w:val="24"/>
                <w:lang w:val="en-US"/>
              </w:rPr>
              <w:t>Figure A2.4</w:t>
            </w:r>
            <w:r w:rsidRPr="009D0860">
              <w:rPr>
                <w:rFonts w:ascii="Times New Roman" w:hAnsi="Times New Roman" w:cs="Times New Roman"/>
                <w:color w:val="000000" w:themeColor="text1"/>
                <w:sz w:val="24"/>
                <w:szCs w:val="24"/>
                <w:lang w:val="en-US"/>
              </w:rPr>
              <w:t xml:space="preserve">: centered normal right skewed probability density function, as a function of </w:t>
            </w:r>
            <m:oMath>
              <m:r>
                <w:rPr>
                  <w:rFonts w:ascii="Cambria Math" w:hAnsi="Cambria Math" w:cs="Times New Roman"/>
                  <w:color w:val="000000" w:themeColor="text1"/>
                  <w:sz w:val="24"/>
                  <w:szCs w:val="24"/>
                  <w:lang w:val="en-US"/>
                </w:rPr>
                <m:t>σ</m:t>
              </m:r>
            </m:oMath>
            <w:r w:rsidRPr="009D0860">
              <w:rPr>
                <w:rFonts w:ascii="Times New Roman" w:eastAsiaTheme="minorEastAsia" w:hAnsi="Times New Roman" w:cs="Times New Roman"/>
                <w:color w:val="000000" w:themeColor="text1"/>
                <w:sz w:val="24"/>
                <w:szCs w:val="24"/>
                <w:lang w:val="en-US"/>
              </w:rPr>
              <w:t>.</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2"/>
            </w:tblGrid>
            <w:tr w:rsidR="0058741C" w:rsidRPr="009D0860" w14:paraId="1A95A4A0" w14:textId="77777777" w:rsidTr="007603C3">
              <w:trPr>
                <w:trHeight w:val="3927"/>
              </w:trPr>
              <w:tc>
                <w:tcPr>
                  <w:tcW w:w="9712" w:type="dxa"/>
                </w:tcPr>
                <w:p w14:paraId="5AE83DBF" w14:textId="46464ABF" w:rsidR="0058741C" w:rsidRPr="009D0860" w:rsidRDefault="0058741C" w:rsidP="00034C26">
                  <w:pPr>
                    <w:spacing w:line="480" w:lineRule="auto"/>
                    <w:rPr>
                      <w:rFonts w:ascii="Times New Roman" w:hAnsi="Times New Roman" w:cs="Times New Roman"/>
                      <w:noProof/>
                      <w:color w:val="000000" w:themeColor="text1"/>
                      <w:sz w:val="24"/>
                      <w:szCs w:val="24"/>
                      <w:lang w:val="en-US"/>
                    </w:rPr>
                  </w:pPr>
                  <w:r w:rsidRPr="009D0860">
                    <w:rPr>
                      <w:rFonts w:ascii="Times New Roman" w:hAnsi="Times New Roman" w:cs="Times New Roman"/>
                      <w:noProof/>
                      <w:color w:val="000000" w:themeColor="text1"/>
                      <w:sz w:val="24"/>
                      <w:szCs w:val="24"/>
                      <w:lang w:val="en-US"/>
                    </w:rPr>
                    <w:t xml:space="preserve">    </w:t>
                  </w:r>
                  <w:r w:rsidRPr="009D0860">
                    <w:rPr>
                      <w:rFonts w:ascii="Times New Roman" w:hAnsi="Times New Roman" w:cs="Times New Roman"/>
                      <w:noProof/>
                      <w:color w:val="000000" w:themeColor="text1"/>
                      <w:sz w:val="24"/>
                      <w:szCs w:val="24"/>
                      <w:lang w:val="fr-FR" w:eastAsia="fr-FR"/>
                    </w:rPr>
                    <w:drawing>
                      <wp:inline distT="0" distB="0" distL="0" distR="0" wp14:anchorId="08D7D6CF" wp14:editId="5B5884E9">
                        <wp:extent cx="5760720" cy="230441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kewne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tc>
            </w:tr>
            <w:tr w:rsidR="0058741C" w:rsidRPr="00C90B7F" w14:paraId="2228FAEB" w14:textId="77777777" w:rsidTr="007603C3">
              <w:trPr>
                <w:trHeight w:val="562"/>
              </w:trPr>
              <w:tc>
                <w:tcPr>
                  <w:tcW w:w="9712" w:type="dxa"/>
                </w:tcPr>
                <w:p w14:paraId="79D9589A" w14:textId="77777777" w:rsidR="0058741C" w:rsidRPr="009D0860" w:rsidRDefault="0058741C" w:rsidP="00034C26">
                  <w:pPr>
                    <w:spacing w:line="480" w:lineRule="auto"/>
                    <w:rPr>
                      <w:rFonts w:ascii="Times New Roman" w:hAnsi="Times New Roman" w:cs="Times New Roman"/>
                      <w:color w:val="000000" w:themeColor="text1"/>
                      <w:sz w:val="24"/>
                      <w:szCs w:val="24"/>
                      <w:lang w:val="en-US"/>
                    </w:rPr>
                  </w:pPr>
                  <w:r w:rsidRPr="009D0860">
                    <w:rPr>
                      <w:rFonts w:ascii="Times New Roman" w:hAnsi="Times New Roman" w:cs="Times New Roman"/>
                      <w:b/>
                      <w:color w:val="000000" w:themeColor="text1"/>
                      <w:sz w:val="24"/>
                      <w:szCs w:val="24"/>
                      <w:lang w:val="en-US"/>
                    </w:rPr>
                    <w:t>Figure A2.5</w:t>
                  </w:r>
                  <w:r w:rsidRPr="009D0860">
                    <w:rPr>
                      <w:rFonts w:ascii="Times New Roman" w:hAnsi="Times New Roman" w:cs="Times New Roman"/>
                      <w:color w:val="000000" w:themeColor="text1"/>
                      <w:sz w:val="24"/>
                      <w:szCs w:val="24"/>
                      <w:lang w:val="en-US"/>
                    </w:rPr>
                    <w:t xml:space="preserve">: centered normal left skewed probability density function, as a function of </w:t>
                  </w:r>
                  <m:oMath>
                    <m:r>
                      <w:rPr>
                        <w:rFonts w:ascii="Cambria Math" w:hAnsi="Cambria Math" w:cs="Times New Roman"/>
                        <w:color w:val="000000" w:themeColor="text1"/>
                        <w:sz w:val="24"/>
                        <w:szCs w:val="24"/>
                        <w:lang w:val="en-US"/>
                      </w:rPr>
                      <m:t>σ</m:t>
                    </m:r>
                  </m:oMath>
                  <w:r w:rsidRPr="009D0860">
                    <w:rPr>
                      <w:rFonts w:ascii="Times New Roman" w:eastAsiaTheme="minorEastAsia" w:hAnsi="Times New Roman" w:cs="Times New Roman"/>
                      <w:color w:val="000000" w:themeColor="text1"/>
                      <w:sz w:val="24"/>
                      <w:szCs w:val="24"/>
                      <w:lang w:val="en-US"/>
                    </w:rPr>
                    <w:t>.</w:t>
                  </w:r>
                </w:p>
              </w:tc>
            </w:tr>
            <w:tr w:rsidR="0058741C" w:rsidRPr="009D0860" w14:paraId="3E45550E" w14:textId="77777777" w:rsidTr="007603C3">
              <w:trPr>
                <w:trHeight w:val="3927"/>
              </w:trPr>
              <w:tc>
                <w:tcPr>
                  <w:tcW w:w="9712" w:type="dxa"/>
                </w:tcPr>
                <w:p w14:paraId="55808399" w14:textId="2D996A45" w:rsidR="0058741C" w:rsidRPr="009D0860" w:rsidRDefault="0058741C" w:rsidP="00034C26">
                  <w:pPr>
                    <w:spacing w:line="480" w:lineRule="auto"/>
                    <w:rPr>
                      <w:rFonts w:ascii="Times New Roman" w:hAnsi="Times New Roman" w:cs="Times New Roman"/>
                      <w:noProof/>
                      <w:color w:val="000000" w:themeColor="text1"/>
                      <w:sz w:val="24"/>
                      <w:szCs w:val="24"/>
                      <w:lang w:val="en-US"/>
                    </w:rPr>
                  </w:pPr>
                  <w:r w:rsidRPr="009D0860">
                    <w:rPr>
                      <w:rFonts w:ascii="Times New Roman" w:hAnsi="Times New Roman" w:cs="Times New Roman"/>
                      <w:noProof/>
                      <w:color w:val="000000" w:themeColor="text1"/>
                      <w:sz w:val="24"/>
                      <w:szCs w:val="24"/>
                      <w:lang w:val="en-US"/>
                    </w:rPr>
                    <w:t xml:space="preserve">    </w:t>
                  </w:r>
                  <w:r w:rsidRPr="009D0860">
                    <w:rPr>
                      <w:rFonts w:ascii="Times New Roman" w:hAnsi="Times New Roman" w:cs="Times New Roman"/>
                      <w:b/>
                      <w:noProof/>
                      <w:color w:val="000000" w:themeColor="text1"/>
                      <w:sz w:val="24"/>
                      <w:szCs w:val="24"/>
                      <w:lang w:val="fr-FR" w:eastAsia="fr-FR"/>
                    </w:rPr>
                    <w:drawing>
                      <wp:inline distT="0" distB="0" distL="0" distR="0" wp14:anchorId="6DEFC3F2" wp14:editId="223D0AEF">
                        <wp:extent cx="5295900" cy="211847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i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6485" cy="2118711"/>
                                </a:xfrm>
                                <a:prstGeom prst="rect">
                                  <a:avLst/>
                                </a:prstGeom>
                              </pic:spPr>
                            </pic:pic>
                          </a:graphicData>
                        </a:graphic>
                      </wp:inline>
                    </w:drawing>
                  </w:r>
                </w:p>
              </w:tc>
            </w:tr>
            <w:tr w:rsidR="0058741C" w:rsidRPr="00C90B7F" w14:paraId="2733B757" w14:textId="77777777" w:rsidTr="007603C3">
              <w:trPr>
                <w:trHeight w:val="562"/>
              </w:trPr>
              <w:tc>
                <w:tcPr>
                  <w:tcW w:w="9712" w:type="dxa"/>
                </w:tcPr>
                <w:p w14:paraId="04DCD713" w14:textId="49DD22CB" w:rsidR="0058741C" w:rsidRPr="009D0860" w:rsidRDefault="0058741C" w:rsidP="00034C26">
                  <w:pPr>
                    <w:spacing w:line="480" w:lineRule="auto"/>
                    <w:rPr>
                      <w:rFonts w:ascii="Times New Roman" w:hAnsi="Times New Roman" w:cs="Times New Roman"/>
                      <w:color w:val="000000" w:themeColor="text1"/>
                      <w:sz w:val="24"/>
                      <w:szCs w:val="24"/>
                      <w:lang w:val="en-US"/>
                    </w:rPr>
                  </w:pPr>
                  <w:r w:rsidRPr="009D0860">
                    <w:rPr>
                      <w:rFonts w:ascii="Times New Roman" w:hAnsi="Times New Roman" w:cs="Times New Roman"/>
                      <w:b/>
                      <w:color w:val="000000" w:themeColor="text1"/>
                      <w:sz w:val="24"/>
                      <w:szCs w:val="24"/>
                      <w:lang w:val="en-US"/>
                    </w:rPr>
                    <w:t>Figure A2.6</w:t>
                  </w:r>
                  <w:r w:rsidRPr="009D0860">
                    <w:rPr>
                      <w:rFonts w:ascii="Times New Roman" w:hAnsi="Times New Roman" w:cs="Times New Roman"/>
                      <w:color w:val="000000" w:themeColor="text1"/>
                      <w:sz w:val="24"/>
                      <w:szCs w:val="24"/>
                      <w:lang w:val="en-US"/>
                    </w:rPr>
                    <w:t xml:space="preserve">: </w:t>
                  </w:r>
                  <w:r w:rsidR="005F7970" w:rsidRPr="009D0860">
                    <w:rPr>
                      <w:rFonts w:ascii="Times New Roman" w:hAnsi="Times New Roman" w:cs="Times New Roman"/>
                      <w:color w:val="000000" w:themeColor="text1"/>
                      <w:sz w:val="24"/>
                      <w:szCs w:val="24"/>
                      <w:lang w:val="en-US"/>
                    </w:rPr>
                    <w:t>chi-squared</w:t>
                  </w:r>
                  <w:r w:rsidRPr="009D0860">
                    <w:rPr>
                      <w:rFonts w:ascii="Times New Roman" w:hAnsi="Times New Roman" w:cs="Times New Roman"/>
                      <w:color w:val="000000" w:themeColor="text1"/>
                      <w:sz w:val="24"/>
                      <w:szCs w:val="24"/>
                      <w:lang w:val="en-US"/>
                    </w:rPr>
                    <w:t xml:space="preserve"> with 2 degrees of freedom probability density function.</w:t>
                  </w:r>
                </w:p>
              </w:tc>
            </w:tr>
          </w:tbl>
          <w:p w14:paraId="060D4A5E" w14:textId="77777777" w:rsidR="0058741C" w:rsidRPr="009D0860" w:rsidRDefault="0058741C" w:rsidP="00034C26">
            <w:pPr>
              <w:spacing w:line="480" w:lineRule="auto"/>
              <w:rPr>
                <w:rFonts w:ascii="Times New Roman" w:hAnsi="Times New Roman" w:cs="Times New Roman"/>
                <w:color w:val="000000" w:themeColor="text1"/>
                <w:sz w:val="24"/>
                <w:szCs w:val="24"/>
                <w:lang w:val="en-US"/>
              </w:rPr>
            </w:pPr>
          </w:p>
        </w:tc>
      </w:tr>
    </w:tbl>
    <w:p w14:paraId="346503AF" w14:textId="71268BC8"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lastRenderedPageBreak/>
        <w:t xml:space="preserve">There is commonly a confusion between kurtosis and variance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{"citationID":"a1d805uriqo","properties":{"formattedCitation":"(DeCarlo, 1997)","plainCitation":"(DeCarlo, 1997)"},"citationItems":[{"id":9,"uris":["http://zotero.org/users/local/RGeccgom/items/VBXPGF83"],"uri":["http://zotero.org/users/local/RGeccgom/items/VBXPGF83"],"itemData":{"id":9,"type":"article-journal","title":"On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(DeCarlo, 1997)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One reason is that the standard scale parameter of the double exponential distribution is </w:t>
      </w:r>
      <m:oMath>
        <m:r>
          <w:rPr>
            <w:rFonts w:ascii="Cambria Math" w:hAnsi="Cambria Math" w:cs="Times New Roman"/>
            <w:color w:val="000000" w:themeColor="text1"/>
            <w:sz w:val="24"/>
            <w:szCs w:val="24"/>
            <w:lang w:val="en-US"/>
          </w:rPr>
          <m:t>β</m:t>
        </m:r>
      </m:oMath>
      <w:r w:rsidRPr="009D0860">
        <w:rPr>
          <w:rFonts w:ascii="Times New Roman" w:eastAsiaTheme="minorEastAsia" w:hAnsi="Times New Roman" w:cs="Times New Roman"/>
          <w:color w:val="000000" w:themeColor="text1"/>
          <w:sz w:val="24"/>
          <w:szCs w:val="24"/>
          <w:lang w:val="en-US"/>
        </w:rPr>
        <w:t xml:space="preserve"> which is not equal to the standard deviation: β = </w:t>
      </w:r>
      <m:oMath>
        <m:r>
          <w:rPr>
            <w:rFonts w:ascii="Cambria Math" w:eastAsiaTheme="minorEastAsia" w:hAnsi="Cambria Math" w:cs="Times New Roman"/>
            <w:color w:val="000000" w:themeColor="text1"/>
            <w:sz w:val="24"/>
            <w:szCs w:val="24"/>
            <w:lang w:val="en-US"/>
          </w:rPr>
          <m:t xml:space="preserve">σ × </m:t>
        </m:r>
        <m:rad>
          <m:radPr>
            <m:degHide m:val="1"/>
            <m:ctrlPr>
              <w:rPr>
                <w:rFonts w:ascii="Cambria Math" w:eastAsiaTheme="minorEastAsia" w:hAnsi="Cambria Math" w:cs="Times New Roman"/>
                <w:i/>
                <w:color w:val="000000" w:themeColor="text1"/>
                <w:sz w:val="24"/>
                <w:szCs w:val="24"/>
                <w:lang w:val="en-US"/>
              </w:rPr>
            </m:ctrlPr>
          </m:radPr>
          <m:deg/>
          <m:e>
            <m:r>
              <w:rPr>
                <w:rFonts w:ascii="Cambria Math" w:eastAsiaTheme="minorEastAsia" w:hAnsi="Cambria Math" w:cs="Times New Roman"/>
                <w:color w:val="000000" w:themeColor="text1"/>
                <w:sz w:val="24"/>
                <w:szCs w:val="24"/>
                <w:lang w:val="en-US"/>
              </w:rPr>
              <m:t>2</m:t>
            </m:r>
          </m:e>
        </m:rad>
      </m:oMath>
      <w:r w:rsidRPr="009D0860">
        <w:rPr>
          <w:rFonts w:ascii="Times New Roman" w:eastAsiaTheme="minorEastAsia" w:hAnsi="Times New Roman" w:cs="Times New Roman"/>
          <w:color w:val="000000" w:themeColor="text1"/>
          <w:sz w:val="24"/>
          <w:szCs w:val="24"/>
          <w:lang w:val="en-US"/>
        </w:rPr>
        <w:t>.</w:t>
      </w:r>
      <w:r w:rsidR="00234C90">
        <w:rPr>
          <w:rFonts w:ascii="Times New Roman" w:eastAsiaTheme="minorEastAsia" w:hAnsi="Times New Roman" w:cs="Times New Roman"/>
          <w:color w:val="000000" w:themeColor="text1"/>
          <w:sz w:val="24"/>
          <w:szCs w:val="24"/>
          <w:lang w:val="en-US"/>
        </w:rPr>
        <w:t xml:space="preserve"> </w:t>
      </w:r>
      <w:r w:rsidR="00BF7E6B">
        <w:rPr>
          <w:rFonts w:ascii="Times New Roman" w:eastAsiaTheme="minorEastAsia" w:hAnsi="Times New Roman" w:cs="Times New Roman"/>
          <w:color w:val="000000" w:themeColor="text1"/>
          <w:sz w:val="24"/>
          <w:szCs w:val="24"/>
          <w:lang w:val="en-US"/>
        </w:rPr>
        <w:t>A</w:t>
      </w:r>
      <w:r w:rsidRPr="009D0860">
        <w:rPr>
          <w:rFonts w:ascii="Times New Roman" w:hAnsi="Times New Roman" w:cs="Times New Roman"/>
          <w:color w:val="000000" w:themeColor="text1"/>
          <w:sz w:val="24"/>
          <w:szCs w:val="24"/>
          <w:lang w:val="en-US"/>
        </w:rPr>
        <w:t xml:space="preserve"> last set of simulations was created and in each condition, </w:t>
      </w:r>
      <w:r w:rsidRPr="0096545B">
        <w:rPr>
          <w:rFonts w:ascii="Times New Roman" w:hAnsi="Times New Roman" w:cs="Times New Roman"/>
          <w:i/>
          <w:color w:val="000000" w:themeColor="text1"/>
          <w:sz w:val="24"/>
          <w:szCs w:val="24"/>
          <w:lang w:val="en-US"/>
        </w:rPr>
        <w:t>k</w:t>
      </w:r>
      <w:r w:rsidRPr="009D0860">
        <w:rPr>
          <w:rFonts w:ascii="Times New Roman" w:hAnsi="Times New Roman" w:cs="Times New Roman"/>
          <w:color w:val="000000" w:themeColor="text1"/>
          <w:sz w:val="24"/>
          <w:szCs w:val="24"/>
          <w:lang w:val="en-US"/>
        </w:rPr>
        <w:t xml:space="preserve">-1 samples were generated from a double exponential distribution where β were 2 (i.e. </w:t>
      </w:r>
      <m:oMath>
        <m:r>
          <w:rPr>
            <w:rFonts w:ascii="Cambria Math" w:hAnsi="Cambria Math" w:cs="Times New Roman"/>
            <w:color w:val="000000" w:themeColor="text1"/>
            <w:sz w:val="24"/>
            <w:szCs w:val="24"/>
            <w:lang w:val="en-US"/>
          </w:rPr>
          <m:t>σ</m:t>
        </m:r>
      </m:oMath>
      <w:r w:rsidRPr="009D0860">
        <w:rPr>
          <w:rFonts w:ascii="Times New Roman" w:eastAsiaTheme="minorEastAsia" w:hAnsi="Times New Roman" w:cs="Times New Roman"/>
          <w:color w:val="000000" w:themeColor="text1"/>
          <w:sz w:val="24"/>
          <w:szCs w:val="24"/>
          <w:vertAlign w:val="subscript"/>
          <w:lang w:val="en-US"/>
        </w:rPr>
        <w:t>j</w:t>
      </w:r>
      <m:oMath>
        <m:r>
          <w:rPr>
            <w:rFonts w:ascii="Cambria Math" w:eastAsiaTheme="minorEastAsia" w:hAnsi="Cambria Math" w:cs="Times New Roman"/>
            <w:color w:val="000000" w:themeColor="text1"/>
            <w:sz w:val="24"/>
            <w:szCs w:val="24"/>
            <w:vertAlign w:val="subscript"/>
            <w:lang w:val="en-US"/>
          </w:rPr>
          <m:t>≈</m:t>
        </m:r>
      </m:oMath>
      <w:r w:rsidRPr="009D0860">
        <w:rPr>
          <w:rFonts w:ascii="Times New Roman" w:eastAsiaTheme="minorEastAsia" w:hAnsi="Times New Roman" w:cs="Times New Roman"/>
          <w:color w:val="000000" w:themeColor="text1"/>
          <w:sz w:val="24"/>
          <w:szCs w:val="24"/>
          <w:lang w:val="en-US"/>
        </w:rPr>
        <w:t>2.82</w:t>
      </w:r>
      <w:r w:rsidRPr="009D0860">
        <w:rPr>
          <w:rFonts w:ascii="Times New Roman" w:hAnsi="Times New Roman" w:cs="Times New Roman"/>
          <w:color w:val="000000" w:themeColor="text1"/>
          <w:sz w:val="24"/>
          <w:szCs w:val="24"/>
          <w:lang w:val="en-US"/>
        </w:rPr>
        <w:t xml:space="preserve">) </w:t>
      </w:r>
      <w:r w:rsidRPr="009D0860">
        <w:rPr>
          <w:rFonts w:ascii="Times New Roman" w:eastAsiaTheme="minorEastAsia" w:hAnsi="Times New Roman" w:cs="Times New Roman"/>
          <w:color w:val="000000" w:themeColor="text1"/>
          <w:sz w:val="24"/>
          <w:szCs w:val="24"/>
          <w:lang w:val="en-US"/>
        </w:rPr>
        <w:t>and sample sizes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j</m:t>
            </m:r>
          </m:sub>
        </m:sSub>
        <m:r>
          <w:rPr>
            <w:rFonts w:ascii="Cambria Math" w:hAnsi="Cambria Math" w:cs="Times New Roman"/>
            <w:color w:val="000000" w:themeColor="text1"/>
            <w:sz w:val="24"/>
            <w:szCs w:val="24"/>
            <w:lang w:val="en-US"/>
          </w:rPr>
          <m:t>)</m:t>
        </m:r>
      </m:oMath>
      <w:r w:rsidRPr="009D0860">
        <w:rPr>
          <w:rFonts w:ascii="Times New Roman" w:eastAsiaTheme="minorEastAsia" w:hAnsi="Times New Roman" w:cs="Times New Roman"/>
          <w:color w:val="000000" w:themeColor="text1"/>
          <w:sz w:val="24"/>
          <w:szCs w:val="24"/>
          <w:lang w:val="en-US"/>
        </w:rPr>
        <w:t xml:space="preserve"> were 20,30,40,50 or 100. </w:t>
      </w:r>
      <w:r w:rsidRPr="009D0860">
        <w:rPr>
          <w:rFonts w:ascii="Times New Roman" w:hAnsi="Times New Roman" w:cs="Times New Roman"/>
          <w:color w:val="000000" w:themeColor="text1"/>
          <w:sz w:val="24"/>
          <w:szCs w:val="24"/>
          <w:lang w:val="en-US"/>
        </w:rPr>
        <w:t>The scale parameter β and the sample size of the last group was a function of the sample sizes ratio (</w:t>
      </w:r>
      <w:r w:rsidRPr="000C0CD7">
        <w:rPr>
          <w:rFonts w:ascii="Times New Roman" w:hAnsi="Times New Roman" w:cs="Times New Roman"/>
          <w:i/>
          <w:color w:val="000000" w:themeColor="text1"/>
          <w:sz w:val="24"/>
          <w:szCs w:val="24"/>
          <w:lang w:val="en-US"/>
        </w:rPr>
        <w:t>n</w:t>
      </w:r>
      <w:r w:rsidRPr="009D0860">
        <w:rPr>
          <w:rFonts w:ascii="Times New Roman" w:hAnsi="Times New Roman" w:cs="Times New Roman"/>
          <w:color w:val="000000" w:themeColor="text1"/>
          <w:sz w:val="24"/>
          <w:szCs w:val="24"/>
          <w:lang w:val="en-US"/>
        </w:rPr>
        <w:t xml:space="preserve">-ratio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j</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9D0860">
        <w:rPr>
          <w:rFonts w:ascii="Times New Roman" w:eastAsiaTheme="minorEastAsia" w:hAnsi="Times New Roman" w:cs="Times New Roman"/>
          <w:color w:val="000000" w:themeColor="text1"/>
          <w:sz w:val="24"/>
          <w:szCs w:val="24"/>
          <w:lang w:val="en-US"/>
        </w:rPr>
        <w:t>; ranging from 0.5 to 2 in steps of 0.5</w:t>
      </w:r>
      <w:r w:rsidRPr="009D0860">
        <w:rPr>
          <w:rFonts w:ascii="Times New Roman" w:hAnsi="Times New Roman" w:cs="Times New Roman"/>
          <w:color w:val="000000" w:themeColor="text1"/>
          <w:sz w:val="24"/>
          <w:szCs w:val="24"/>
          <w:lang w:val="en-US"/>
        </w:rPr>
        <w:t xml:space="preserve">) and the </w:t>
      </w:r>
      <w:r w:rsidRPr="009D0860">
        <w:rPr>
          <w:rFonts w:ascii="Times New Roman" w:hAnsi="Times New Roman" w:cs="Times New Roman"/>
          <w:i/>
          <w:color w:val="000000" w:themeColor="text1"/>
          <w:sz w:val="24"/>
          <w:szCs w:val="24"/>
          <w:lang w:val="en-US"/>
        </w:rPr>
        <w:t>SD</w:t>
      </w:r>
      <w:r w:rsidR="00227937" w:rsidRPr="009D0860">
        <w:rPr>
          <w:rFonts w:ascii="Times New Roman" w:hAnsi="Times New Roman" w:cs="Times New Roman"/>
          <w:color w:val="000000" w:themeColor="text1"/>
          <w:sz w:val="24"/>
          <w:szCs w:val="24"/>
          <w:lang w:val="en-US"/>
        </w:rPr>
        <w:t>-ratio</w:t>
      </w:r>
      <w:r w:rsidRPr="009D0860">
        <w:rPr>
          <w:rFonts w:ascii="Times New Roman" w:hAnsi="Times New Roman" w:cs="Times New Roman"/>
          <w:color w:val="000000" w:themeColor="text1"/>
          <w:sz w:val="24"/>
          <w:szCs w:val="24"/>
          <w:lang w:val="en-US"/>
        </w:rPr>
        <w:t xml:space="preserve"> (0.5,1,2 or 4). </w:t>
      </w:r>
    </w:p>
    <w:p w14:paraId="253EC73A" w14:textId="7F533550" w:rsidR="00CF75F1" w:rsidRPr="009D0860" w:rsidRDefault="006302E1" w:rsidP="00034C26">
      <w:pPr>
        <w:spacing w:after="0" w:line="480" w:lineRule="auto"/>
        <w:ind w:firstLine="709"/>
        <w:rPr>
          <w:rFonts w:ascii="Times New Roman" w:hAnsi="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In order to facilitate the assessment of the quality of each test, </w:t>
      </w:r>
      <w:r w:rsidR="005815F0" w:rsidRPr="009D0860">
        <w:rPr>
          <w:rFonts w:ascii="Times New Roman" w:hAnsi="Times New Roman" w:cs="Times New Roman"/>
          <w:color w:val="000000" w:themeColor="text1"/>
          <w:sz w:val="24"/>
          <w:szCs w:val="24"/>
          <w:lang w:val="en-US"/>
        </w:rPr>
        <w:t>we classified conditions into five categories</w:t>
      </w:r>
      <w:r w:rsidRPr="009D0860">
        <w:rPr>
          <w:rFonts w:ascii="Times New Roman" w:hAnsi="Times New Roman" w:cs="Times New Roman"/>
          <w:color w:val="000000" w:themeColor="text1"/>
          <w:sz w:val="24"/>
          <w:szCs w:val="24"/>
          <w:lang w:val="en-US"/>
        </w:rPr>
        <w:t xml:space="preserve"> for each block of simulation</w:t>
      </w:r>
      <w:r w:rsidR="005815F0" w:rsidRPr="009D0860">
        <w:rPr>
          <w:rFonts w:ascii="Times New Roman" w:hAnsi="Times New Roman" w:cs="Times New Roman"/>
          <w:color w:val="000000" w:themeColor="text1"/>
          <w:sz w:val="24"/>
          <w:szCs w:val="24"/>
          <w:lang w:val="en-US"/>
        </w:rPr>
        <w:t xml:space="preserve">. </w:t>
      </w:r>
      <w:r w:rsidR="00CF75F1" w:rsidRPr="009D0860">
        <w:rPr>
          <w:rFonts w:ascii="Times New Roman" w:hAnsi="Times New Roman"/>
          <w:color w:val="000000" w:themeColor="text1"/>
          <w:sz w:val="24"/>
          <w:szCs w:val="24"/>
          <w:lang w:val="en-US"/>
        </w:rPr>
        <w:t xml:space="preserve">Previous findings highlighted differences in terms of the Type I error rate of the </w:t>
      </w:r>
      <w:r w:rsidR="00CF75F1" w:rsidRPr="009D0860">
        <w:rPr>
          <w:rFonts w:ascii="Times New Roman" w:hAnsi="Times New Roman"/>
          <w:i/>
          <w:color w:val="000000" w:themeColor="text1"/>
          <w:sz w:val="24"/>
          <w:szCs w:val="24"/>
          <w:lang w:val="en-US"/>
        </w:rPr>
        <w:t>F</w:t>
      </w:r>
      <w:r w:rsidR="00CF75F1" w:rsidRPr="009D0860">
        <w:rPr>
          <w:rFonts w:ascii="Times New Roman" w:hAnsi="Times New Roman"/>
          <w:color w:val="000000" w:themeColor="text1"/>
          <w:sz w:val="24"/>
          <w:szCs w:val="24"/>
          <w:lang w:val="en-US"/>
        </w:rPr>
        <w:t xml:space="preserve">-test as a function of the correlation between </w:t>
      </w:r>
      <w:r w:rsidR="001D4F95" w:rsidRPr="001D4F95">
        <w:rPr>
          <w:rFonts w:ascii="Times New Roman" w:hAnsi="Times New Roman"/>
          <w:i/>
          <w:color w:val="000000" w:themeColor="text1"/>
          <w:sz w:val="24"/>
          <w:szCs w:val="24"/>
          <w:lang w:val="en-US"/>
        </w:rPr>
        <w:t>ns</w:t>
      </w:r>
      <w:r w:rsidR="00CF75F1" w:rsidRPr="009D0860">
        <w:rPr>
          <w:rFonts w:ascii="Times New Roman" w:hAnsi="Times New Roman"/>
          <w:color w:val="000000" w:themeColor="text1"/>
          <w:sz w:val="24"/>
          <w:szCs w:val="24"/>
          <w:lang w:val="en-US"/>
        </w:rPr>
        <w:t xml:space="preserve"> and </w:t>
      </w:r>
      <w:r w:rsidR="00CF75F1" w:rsidRPr="009D0860">
        <w:rPr>
          <w:rFonts w:ascii="Times New Roman" w:hAnsi="Times New Roman"/>
          <w:i/>
          <w:color w:val="000000" w:themeColor="text1"/>
          <w:sz w:val="24"/>
          <w:szCs w:val="24"/>
          <w:lang w:val="en-US"/>
        </w:rPr>
        <w:t>SD</w:t>
      </w:r>
      <w:r w:rsidR="00CF75F1" w:rsidRPr="009D0860">
        <w:rPr>
          <w:rFonts w:ascii="Times New Roman" w:hAnsi="Times New Roman"/>
          <w:color w:val="000000" w:themeColor="text1"/>
          <w:sz w:val="24"/>
          <w:szCs w:val="24"/>
          <w:lang w:val="en-US"/>
        </w:rPr>
        <w:t xml:space="preserve">s (see Nimon, 2012; Overall et al., 1995). Therefore, scenarios where variances are unequal between groups were divided into three categories: 1) sample sizes are unequal and there is a positive correlation between </w:t>
      </w:r>
      <w:r w:rsidR="001D4F95" w:rsidRPr="001D4F95">
        <w:rPr>
          <w:rFonts w:ascii="Times New Roman" w:hAnsi="Times New Roman"/>
          <w:i/>
          <w:color w:val="000000" w:themeColor="text1"/>
          <w:sz w:val="24"/>
          <w:szCs w:val="24"/>
          <w:lang w:val="en-US"/>
        </w:rPr>
        <w:t>ns</w:t>
      </w:r>
      <w:r w:rsidR="00CF75F1" w:rsidRPr="009D0860">
        <w:rPr>
          <w:rFonts w:ascii="Times New Roman" w:hAnsi="Times New Roman"/>
          <w:color w:val="000000" w:themeColor="text1"/>
          <w:sz w:val="24"/>
          <w:szCs w:val="24"/>
          <w:lang w:val="en-US"/>
        </w:rPr>
        <w:t xml:space="preserve"> and </w:t>
      </w:r>
      <w:r w:rsidR="00CF75F1" w:rsidRPr="009D0860">
        <w:rPr>
          <w:rFonts w:ascii="Times New Roman" w:hAnsi="Times New Roman"/>
          <w:i/>
          <w:color w:val="000000" w:themeColor="text1"/>
          <w:sz w:val="24"/>
          <w:szCs w:val="24"/>
          <w:lang w:val="en-US"/>
        </w:rPr>
        <w:t>SD</w:t>
      </w:r>
      <w:r w:rsidR="00CF75F1" w:rsidRPr="009D0860">
        <w:rPr>
          <w:rFonts w:ascii="Times New Roman" w:hAnsi="Times New Roman"/>
          <w:color w:val="000000" w:themeColor="text1"/>
          <w:sz w:val="24"/>
          <w:szCs w:val="24"/>
          <w:lang w:val="en-US"/>
        </w:rPr>
        <w:t xml:space="preserve">s (i.e. the group with the biggest sample size has the biggest </w:t>
      </w:r>
      <w:r w:rsidR="00CF75F1" w:rsidRPr="009D0860">
        <w:rPr>
          <w:rFonts w:ascii="Times New Roman" w:hAnsi="Times New Roman"/>
          <w:i/>
          <w:color w:val="000000" w:themeColor="text1"/>
          <w:sz w:val="24"/>
          <w:szCs w:val="24"/>
          <w:lang w:val="en-US"/>
        </w:rPr>
        <w:t>SD</w:t>
      </w:r>
      <w:r w:rsidR="00CF75F1" w:rsidRPr="009D0860">
        <w:rPr>
          <w:rFonts w:ascii="Times New Roman" w:hAnsi="Times New Roman"/>
          <w:color w:val="000000" w:themeColor="text1"/>
          <w:sz w:val="24"/>
          <w:szCs w:val="24"/>
          <w:lang w:val="en-US"/>
        </w:rPr>
        <w:t xml:space="preserve">), 2) sample sizes are unequal and there is a negative correlation between </w:t>
      </w:r>
      <w:r w:rsidR="001D4F95" w:rsidRPr="001D4F95">
        <w:rPr>
          <w:rFonts w:ascii="Times New Roman" w:hAnsi="Times New Roman"/>
          <w:i/>
          <w:color w:val="000000" w:themeColor="text1"/>
          <w:sz w:val="24"/>
          <w:szCs w:val="24"/>
          <w:lang w:val="en-US"/>
        </w:rPr>
        <w:t>ns</w:t>
      </w:r>
      <w:r w:rsidR="00CF75F1" w:rsidRPr="009D0860">
        <w:rPr>
          <w:rFonts w:ascii="Times New Roman" w:hAnsi="Times New Roman"/>
          <w:color w:val="000000" w:themeColor="text1"/>
          <w:sz w:val="24"/>
          <w:szCs w:val="24"/>
          <w:lang w:val="en-US"/>
        </w:rPr>
        <w:t xml:space="preserve"> and </w:t>
      </w:r>
      <w:r w:rsidR="00CF75F1" w:rsidRPr="009D0860">
        <w:rPr>
          <w:rFonts w:ascii="Times New Roman" w:hAnsi="Times New Roman"/>
          <w:i/>
          <w:color w:val="000000" w:themeColor="text1"/>
          <w:sz w:val="24"/>
          <w:szCs w:val="24"/>
          <w:lang w:val="en-US"/>
        </w:rPr>
        <w:t>SD</w:t>
      </w:r>
      <w:r w:rsidR="00CF75F1" w:rsidRPr="009D0860">
        <w:rPr>
          <w:rFonts w:ascii="Times New Roman" w:hAnsi="Times New Roman"/>
          <w:color w:val="000000" w:themeColor="text1"/>
          <w:sz w:val="24"/>
          <w:szCs w:val="24"/>
          <w:lang w:val="en-US"/>
        </w:rPr>
        <w:t>s or 3) sample sizes are equal across all groups. In the last two categories of simulations, 4) variances are equal between groups and sample sizes are unequal or 5) variances are equal between groups and sample sizes are equal. For each category, the sample size of the first group was varied from 20 to 100 and the number of groups in the ANOVA varied from 2 to 5.</w:t>
      </w:r>
    </w:p>
    <w:p w14:paraId="4C1EDC7D" w14:textId="1978D0C2" w:rsidR="0056705A" w:rsidRPr="009D0860" w:rsidRDefault="00CF75F1" w:rsidP="00034C26">
      <w:pPr>
        <w:spacing w:after="0" w:line="480" w:lineRule="auto"/>
        <w:ind w:firstLine="709"/>
        <w:rPr>
          <w:rFonts w:ascii="Times New Roman" w:hAnsi="Times New Roman"/>
          <w:color w:val="000000" w:themeColor="text1"/>
          <w:sz w:val="24"/>
          <w:szCs w:val="24"/>
          <w:lang w:val="en-US"/>
        </w:rPr>
      </w:pPr>
      <w:r w:rsidRPr="009D0860">
        <w:rPr>
          <w:rFonts w:ascii="Times New Roman" w:hAnsi="Times New Roman"/>
          <w:color w:val="000000" w:themeColor="text1"/>
          <w:sz w:val="24"/>
          <w:szCs w:val="24"/>
          <w:lang w:val="en-US"/>
        </w:rPr>
        <w:t xml:space="preserve">Finally, we computed the median and the Median Absolute Deviation (MAD), a more robust measure of central tendency and dispersion than the mean and </w:t>
      </w:r>
      <w:r w:rsidRPr="009D0860">
        <w:rPr>
          <w:rFonts w:ascii="Times New Roman" w:hAnsi="Times New Roman"/>
          <w:i/>
          <w:color w:val="000000" w:themeColor="text1"/>
          <w:sz w:val="24"/>
          <w:szCs w:val="24"/>
          <w:lang w:val="en-US"/>
        </w:rPr>
        <w:t>SD</w:t>
      </w:r>
      <w:r w:rsidRPr="009D0860">
        <w:rPr>
          <w:rFonts w:ascii="Times New Roman" w:hAnsi="Times New Roman"/>
          <w:color w:val="000000" w:themeColor="text1"/>
          <w:sz w:val="24"/>
          <w:szCs w:val="24"/>
          <w:lang w:val="en-US"/>
        </w:rPr>
        <w:t xml:space="preserve"> </w:t>
      </w:r>
      <w:r w:rsidRPr="009D0860">
        <w:rPr>
          <w:rFonts w:ascii="Times New Roman" w:hAnsi="Times New Roman"/>
          <w:color w:val="000000" w:themeColor="text1"/>
          <w:kern w:val="3"/>
          <w:sz w:val="24"/>
          <w:szCs w:val="24"/>
          <w:lang w:val="en-US"/>
        </w:rPr>
        <w:fldChar w:fldCharType="begin"/>
      </w:r>
      <w:r w:rsidRPr="009D0860">
        <w:rPr>
          <w:rFonts w:ascii="Times New Roman" w:hAnsi="Times New Roman"/>
          <w:color w:val="000000" w:themeColor="text1"/>
          <w:kern w:val="3"/>
          <w:sz w:val="24"/>
          <w:szCs w:val="24"/>
          <w:lang w:val="en-US"/>
        </w:rPr>
        <w:instrText xml:space="preserve"> ADDIN ZOTERO_ITEM CSL_CITATION {"citationID":"ad9ot2rit0","properties":{"formattedCitation":"(Leys, Ley, Klein, Bernard, &amp; Licata, 2013)","plainCitation":"(Leys, Ley, Klein, Bernard, &amp; Licata, 2013)","noteIndex":2},"citationItems":[{"id":62,"uris":["http://zotero.org/users/local/O8jZQl3t/items/IT2LFTSC"],"uri":["http://zotero.org/users/local/O8jZQl3t/items/IT2LFTSC"],"itemData":{"id":62,"type":"article-journal","title":"Detecting outliers: Do not use standard deviation around the mean, use absolute deviation around the median","container-title":"Journal of Experimental Social Psychology","page":"764–766","volume":"49","issue":"4","source":"Google Scholar","shortTitle":"Detecting outliers","author":[{"family":"Leys","given":"Christophe"},{"family":"Ley","given":"Christophe"},{"family":"Klein","given":"Olivier"},{"family":"Bernard","given":"Philippe"},{"family":"Licata","given":"Laurent"}],"issued":{"date-parts":[["2013"]]}}}],"schema":"https://github.com/citation-style-language/schema/raw/master/csl-citation.json"} </w:instrText>
      </w:r>
      <w:r w:rsidRPr="009D0860">
        <w:rPr>
          <w:rFonts w:ascii="Times New Roman" w:hAnsi="Times New Roman"/>
          <w:color w:val="000000" w:themeColor="text1"/>
          <w:kern w:val="3"/>
          <w:sz w:val="24"/>
          <w:szCs w:val="24"/>
          <w:lang w:val="en-US"/>
        </w:rPr>
        <w:fldChar w:fldCharType="separate"/>
      </w:r>
      <w:r w:rsidRPr="009D0860">
        <w:rPr>
          <w:rFonts w:ascii="Times New Roman" w:hAnsi="Times New Roman"/>
          <w:color w:val="000000" w:themeColor="text1"/>
          <w:kern w:val="3"/>
          <w:sz w:val="24"/>
          <w:szCs w:val="24"/>
          <w:lang w:val="en-US"/>
        </w:rPr>
        <w:t>(Leys, Ley, Klein, Bernard, &amp; Licata, 2013)</w:t>
      </w:r>
      <w:r w:rsidRPr="009D0860">
        <w:rPr>
          <w:rFonts w:ascii="Times New Roman" w:hAnsi="Times New Roman"/>
          <w:color w:val="000000" w:themeColor="text1"/>
          <w:kern w:val="3"/>
          <w:sz w:val="24"/>
          <w:szCs w:val="24"/>
          <w:lang w:val="en-US"/>
        </w:rPr>
        <w:fldChar w:fldCharType="end"/>
      </w:r>
      <w:r w:rsidRPr="009D0860">
        <w:rPr>
          <w:rFonts w:ascii="Times New Roman" w:hAnsi="Times New Roman"/>
          <w:color w:val="000000" w:themeColor="text1"/>
          <w:sz w:val="24"/>
          <w:szCs w:val="24"/>
          <w:lang w:val="en-US"/>
        </w:rPr>
        <w:t xml:space="preserve">. There is no measure of dispersion for the fifth category because there was only one condition where both equal variances, equal sample sizes, and normality were met, when </w:t>
      </w:r>
      <w:r w:rsidR="00070C5B" w:rsidRPr="009D0860">
        <w:rPr>
          <w:rFonts w:ascii="Times New Roman" w:hAnsi="Times New Roman"/>
          <w:color w:val="000000" w:themeColor="text1"/>
          <w:sz w:val="24"/>
          <w:szCs w:val="24"/>
          <w:lang w:val="en-US"/>
        </w:rPr>
        <w:t>categories are split as a function of the number of subjects in the first group</w:t>
      </w:r>
      <w:r w:rsidRPr="009D0860">
        <w:rPr>
          <w:rFonts w:ascii="Times New Roman" w:hAnsi="Times New Roman"/>
          <w:color w:val="000000" w:themeColor="text1"/>
          <w:sz w:val="24"/>
          <w:szCs w:val="24"/>
          <w:lang w:val="en-US"/>
        </w:rPr>
        <w:t xml:space="preserve">. </w:t>
      </w:r>
      <w:r w:rsidR="00543D7A" w:rsidRPr="009D0860">
        <w:rPr>
          <w:rFonts w:ascii="Times New Roman" w:hAnsi="Times New Roman" w:cs="Times New Roman"/>
          <w:color w:val="000000" w:themeColor="text1"/>
          <w:sz w:val="24"/>
          <w:szCs w:val="24"/>
          <w:lang w:val="en-US"/>
        </w:rPr>
        <w:lastRenderedPageBreak/>
        <w:t xml:space="preserve">Considering the large amount of data, we decided to </w:t>
      </w:r>
      <w:r w:rsidR="002C7044" w:rsidRPr="009D0860">
        <w:rPr>
          <w:rFonts w:ascii="Times New Roman" w:hAnsi="Times New Roman" w:cs="Times New Roman"/>
          <w:color w:val="000000" w:themeColor="text1"/>
          <w:sz w:val="24"/>
          <w:szCs w:val="24"/>
          <w:lang w:val="en-US"/>
        </w:rPr>
        <w:t>report data on the osf platform, at the following link</w:t>
      </w:r>
      <w:r w:rsidR="00ED2C25" w:rsidRPr="009D0860">
        <w:rPr>
          <w:rFonts w:ascii="Times New Roman" w:hAnsi="Times New Roman" w:cs="Times New Roman"/>
          <w:color w:val="000000" w:themeColor="text1"/>
          <w:sz w:val="24"/>
          <w:szCs w:val="24"/>
          <w:lang w:val="en-US"/>
        </w:rPr>
        <w:t xml:space="preserve">: https://osf.io/ru9tz/ (See </w:t>
      </w:r>
      <w:r w:rsidR="002C7044" w:rsidRPr="009D0860">
        <w:rPr>
          <w:rFonts w:ascii="Times New Roman" w:hAnsi="Times New Roman" w:cs="Times New Roman"/>
          <w:color w:val="000000" w:themeColor="text1"/>
          <w:sz w:val="24"/>
          <w:szCs w:val="24"/>
          <w:lang w:val="en-US"/>
        </w:rPr>
        <w:t>Type I error rate</w:t>
      </w:r>
      <w:r w:rsidR="00ED2C25" w:rsidRPr="009D0860">
        <w:rPr>
          <w:rFonts w:ascii="Times New Roman" w:hAnsi="Times New Roman" w:cs="Times New Roman"/>
          <w:color w:val="000000" w:themeColor="text1"/>
          <w:sz w:val="24"/>
          <w:szCs w:val="24"/>
          <w:lang w:val="en-US"/>
        </w:rPr>
        <w:t>.xlsx).</w:t>
      </w:r>
    </w:p>
    <w:p w14:paraId="224B2D7D" w14:textId="7D096C9A" w:rsidR="0058741C" w:rsidRPr="009D0860" w:rsidRDefault="0058741C" w:rsidP="00034C26">
      <w:pPr>
        <w:spacing w:after="0" w:line="480" w:lineRule="auto"/>
        <w:ind w:firstLine="709"/>
        <w:rPr>
          <w:rFonts w:ascii="Times New Roman" w:hAnsi="Times New Roman" w:cs="Times New Roman"/>
          <w:b/>
          <w:color w:val="000000" w:themeColor="text1"/>
          <w:sz w:val="24"/>
          <w:szCs w:val="24"/>
          <w:lang w:val="en-US"/>
        </w:rPr>
      </w:pPr>
      <w:r w:rsidRPr="009D0860">
        <w:rPr>
          <w:rStyle w:val="Heading3Char"/>
          <w:rFonts w:ascii="Times New Roman" w:hAnsi="Times New Roman" w:cs="Times New Roman"/>
          <w:b/>
          <w:color w:val="000000" w:themeColor="text1"/>
          <w:lang w:val="en-GB"/>
        </w:rPr>
        <w:t xml:space="preserve">Results of the </w:t>
      </w:r>
      <w:r w:rsidRPr="009D0860">
        <w:rPr>
          <w:rStyle w:val="Heading3Char"/>
          <w:rFonts w:ascii="Times New Roman" w:hAnsi="Times New Roman" w:cs="Times New Roman"/>
          <w:b/>
          <w:i/>
          <w:color w:val="000000" w:themeColor="text1"/>
          <w:lang w:val="en-GB"/>
        </w:rPr>
        <w:t>F</w:t>
      </w:r>
      <w:r w:rsidRPr="009D0860">
        <w:rPr>
          <w:rStyle w:val="Heading3Char"/>
          <w:rFonts w:ascii="Times New Roman" w:hAnsi="Times New Roman" w:cs="Times New Roman"/>
          <w:b/>
          <w:color w:val="000000" w:themeColor="text1"/>
          <w:lang w:val="en-GB"/>
        </w:rPr>
        <w:t xml:space="preserve">-test. </w:t>
      </w:r>
      <w:r w:rsidRPr="009D0860">
        <w:rPr>
          <w:rFonts w:ascii="Times New Roman" w:hAnsi="Times New Roman" w:cs="Times New Roman"/>
          <w:color w:val="000000" w:themeColor="text1"/>
          <w:sz w:val="24"/>
          <w:szCs w:val="24"/>
          <w:lang w:val="en-US"/>
        </w:rPr>
        <w:t xml:space="preserve">When both assumptions of homoscedasticity and normality are met, the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control is very close to the nominal </w:t>
      </w:r>
      <w:r w:rsidR="00471B45" w:rsidRPr="009D0860">
        <w:rPr>
          <w:rFonts w:ascii="Times New Roman" w:hAnsi="Times New Roman" w:cs="Times New Roman"/>
          <w:color w:val="000000" w:themeColor="text1"/>
          <w:sz w:val="24"/>
          <w:szCs w:val="24"/>
          <w:lang w:val="en-US"/>
        </w:rPr>
        <w:t>5%</w:t>
      </w:r>
      <w:r w:rsidRPr="009D0860">
        <w:rPr>
          <w:rFonts w:ascii="Times New Roman" w:hAnsi="Times New Roman" w:cs="Times New Roman"/>
          <w:color w:val="000000" w:themeColor="text1"/>
          <w:sz w:val="24"/>
          <w:szCs w:val="24"/>
          <w:lang w:val="en-US"/>
        </w:rPr>
        <w:t xml:space="preserve">, whatever the sample sizes, the number of groups to compare, and whether designs are balanced (i.e. the sample sizes are equal between groups) or not, which is conform to our expectations. </w:t>
      </w:r>
    </w:p>
    <w:p w14:paraId="391CD0E1" w14:textId="04049F0B"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However, consistently with research conducted by Minitab statisticians </w:t>
      </w:r>
      <w:r w:rsidR="00234C90">
        <w:rPr>
          <w:rFonts w:ascii="Times New Roman" w:hAnsi="Times New Roman" w:cs="Times New Roman"/>
          <w:color w:val="000000" w:themeColor="text1"/>
          <w:sz w:val="24"/>
          <w:szCs w:val="24"/>
          <w:lang w:val="en-US"/>
        </w:rPr>
        <w:t>(</w:t>
      </w:r>
      <w:r w:rsidR="00234C90" w:rsidRPr="00796104">
        <w:rPr>
          <w:rFonts w:ascii="Times New Roman" w:hAnsi="Times New Roman"/>
          <w:sz w:val="24"/>
          <w:szCs w:val="24"/>
          <w:lang w:val="en-GB"/>
        </w:rPr>
        <w:t xml:space="preserve">Minitab assistance, </w:t>
      </w:r>
      <w:r w:rsidR="00234C90" w:rsidRPr="00926A72">
        <w:rPr>
          <w:rFonts w:ascii="Times New Roman" w:hAnsi="Times New Roman"/>
          <w:i/>
          <w:sz w:val="24"/>
          <w:szCs w:val="24"/>
          <w:lang w:val="en-GB"/>
        </w:rPr>
        <w:t>n.d</w:t>
      </w:r>
      <w:r w:rsidR="00234C90">
        <w:rPr>
          <w:rFonts w:ascii="Times New Roman" w:hAnsi="Times New Roman" w:cs="Times New Roman"/>
          <w:color w:val="000000" w:themeColor="text1"/>
          <w:sz w:val="24"/>
          <w:szCs w:val="24"/>
          <w:lang w:val="en-US"/>
        </w:rPr>
        <w:t>)</w:t>
      </w:r>
      <w:r w:rsidRPr="009D0860">
        <w:rPr>
          <w:rFonts w:ascii="Times New Roman" w:hAnsi="Times New Roman" w:cs="Times New Roman"/>
          <w:color w:val="000000" w:themeColor="text1"/>
          <w:sz w:val="24"/>
          <w:szCs w:val="24"/>
          <w:lang w:val="en-US"/>
        </w:rPr>
        <w:t xml:space="preserve">, simulations show that the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w:t>
      </w:r>
      <w:r w:rsidR="00940E43" w:rsidRPr="009D0860">
        <w:rPr>
          <w:rFonts w:ascii="Times New Roman" w:hAnsi="Times New Roman" w:cs="Times New Roman"/>
          <w:color w:val="000000" w:themeColor="text1"/>
          <w:sz w:val="24"/>
          <w:szCs w:val="24"/>
          <w:lang w:val="en-US"/>
        </w:rPr>
        <w:t>of</w:t>
      </w:r>
      <w:r w:rsidRPr="009D0860">
        <w:rPr>
          <w:rFonts w:ascii="Times New Roman" w:hAnsi="Times New Roman" w:cs="Times New Roman"/>
          <w:color w:val="000000" w:themeColor="text1"/>
          <w:sz w:val="24"/>
          <w:szCs w:val="24"/>
          <w:lang w:val="en-US"/>
        </w:rPr>
        <w:t xml:space="preserve">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can differ noticeably from the nominal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(i.e., 5%) when the groups have different variances</w:t>
      </w:r>
      <w:r w:rsidR="00D832DA" w:rsidRPr="009D0860">
        <w:rPr>
          <w:rFonts w:ascii="Times New Roman" w:hAnsi="Times New Roman" w:cs="Times New Roman"/>
          <w:color w:val="000000" w:themeColor="text1"/>
          <w:sz w:val="24"/>
          <w:szCs w:val="24"/>
          <w:lang w:val="en-US"/>
        </w:rPr>
        <w:t xml:space="preserve">. </w:t>
      </w:r>
      <w:r w:rsidRPr="009D0860">
        <w:rPr>
          <w:rFonts w:ascii="Times New Roman" w:hAnsi="Times New Roman" w:cs="Times New Roman"/>
          <w:color w:val="000000" w:themeColor="text1"/>
          <w:sz w:val="24"/>
          <w:szCs w:val="24"/>
          <w:lang w:val="en-US"/>
        </w:rPr>
        <w:t xml:space="preserve">In light of the definition of Bradley (1978), one can consider the alpha risk “sufficiently close” to the nominal alpha risk if its value falls in the interval [0.025; 0.075]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(Hayes &amp; Cai, 2007)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Considering this norm, one can observe that when there is a positive correlation between </w:t>
      </w:r>
      <w:r w:rsidR="001D4F95" w:rsidRPr="001D4F95">
        <w:rPr>
          <w:rFonts w:ascii="Times New Roman" w:hAnsi="Times New Roman" w:cs="Times New Roman"/>
          <w:i/>
          <w:color w:val="000000" w:themeColor="text1"/>
          <w:sz w:val="24"/>
          <w:szCs w:val="24"/>
          <w:lang w:val="en-US"/>
        </w:rPr>
        <w:t>ns</w:t>
      </w:r>
      <w:r w:rsidRPr="009D0860">
        <w:rPr>
          <w:rFonts w:ascii="Times New Roman" w:hAnsi="Times New Roman" w:cs="Times New Roman"/>
          <w:color w:val="000000" w:themeColor="text1"/>
          <w:sz w:val="24"/>
          <w:szCs w:val="24"/>
          <w:lang w:val="en-US"/>
        </w:rPr>
        <w:t xml:space="preserve"> and </w:t>
      </w:r>
      <w:r w:rsidR="001D4F95" w:rsidRPr="001D4F95">
        <w:rPr>
          <w:rFonts w:ascii="Times New Roman" w:hAnsi="Times New Roman" w:cs="Times New Roman"/>
          <w:i/>
          <w:color w:val="000000" w:themeColor="text1"/>
          <w:sz w:val="24"/>
          <w:szCs w:val="24"/>
          <w:lang w:val="en-US"/>
        </w:rPr>
        <w:t>SD</w:t>
      </w:r>
      <w:r w:rsidR="001D4F95">
        <w:rPr>
          <w:rFonts w:ascii="Times New Roman" w:hAnsi="Times New Roman" w:cs="Times New Roman"/>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the test is often too conservative and when there is a negative correlation between </w:t>
      </w:r>
      <w:r w:rsidR="001D4F95" w:rsidRPr="001D4F95">
        <w:rPr>
          <w:rFonts w:ascii="Times New Roman" w:hAnsi="Times New Roman" w:cs="Times New Roman"/>
          <w:i/>
          <w:color w:val="000000" w:themeColor="text1"/>
          <w:sz w:val="24"/>
          <w:szCs w:val="24"/>
          <w:lang w:val="en-US"/>
        </w:rPr>
        <w:t>ns</w:t>
      </w:r>
      <w:r w:rsidRPr="009D0860">
        <w:rPr>
          <w:rFonts w:ascii="Times New Roman" w:hAnsi="Times New Roman" w:cs="Times New Roman"/>
          <w:color w:val="000000" w:themeColor="text1"/>
          <w:sz w:val="24"/>
          <w:szCs w:val="24"/>
          <w:lang w:val="en-US"/>
        </w:rPr>
        <w:t xml:space="preserve"> and </w:t>
      </w:r>
      <w:r w:rsidR="001D4F95" w:rsidRPr="001D4F95">
        <w:rPr>
          <w:rFonts w:ascii="Times New Roman" w:hAnsi="Times New Roman" w:cs="Times New Roman"/>
          <w:i/>
          <w:color w:val="000000" w:themeColor="text1"/>
          <w:sz w:val="24"/>
          <w:szCs w:val="24"/>
          <w:lang w:val="en-US"/>
        </w:rPr>
        <w:t>SD</w:t>
      </w:r>
      <w:r w:rsidR="00471B45" w:rsidRPr="009D0860">
        <w:rPr>
          <w:rFonts w:ascii="Times New Roman" w:hAnsi="Times New Roman" w:cs="Times New Roman"/>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the test is often too liberal. </w:t>
      </w:r>
      <w:r w:rsidR="00D832DA" w:rsidRPr="009D0860">
        <w:rPr>
          <w:rFonts w:ascii="Times New Roman" w:hAnsi="Times New Roman" w:cs="Times New Roman"/>
          <w:color w:val="000000" w:themeColor="text1"/>
          <w:sz w:val="24"/>
          <w:szCs w:val="24"/>
          <w:lang w:val="en-US"/>
        </w:rPr>
        <w:t xml:space="preserve">Interestingly, there is no improvement when one increases sample sizes. </w:t>
      </w:r>
      <w:r w:rsidRPr="009D0860">
        <w:rPr>
          <w:rFonts w:ascii="Times New Roman" w:hAnsi="Times New Roman" w:cs="Times New Roman"/>
          <w:color w:val="000000" w:themeColor="text1"/>
          <w:sz w:val="24"/>
          <w:szCs w:val="24"/>
          <w:lang w:val="en-US"/>
        </w:rPr>
        <w:t xml:space="preserve">Consistently with what we observed in a previous paper (see Delacre, Lakens, &amp; Leys, 2017), when there are only two groups to compare, the test is robust against </w:t>
      </w:r>
      <w:r w:rsidR="00D832DA" w:rsidRPr="009D0860">
        <w:rPr>
          <w:rFonts w:ascii="Times New Roman" w:hAnsi="Times New Roman" w:cs="Times New Roman"/>
          <w:color w:val="000000" w:themeColor="text1"/>
          <w:sz w:val="24"/>
          <w:szCs w:val="24"/>
          <w:lang w:val="en-US"/>
        </w:rPr>
        <w:t xml:space="preserve">unequal variances </w:t>
      </w:r>
      <w:r w:rsidRPr="009D0860">
        <w:rPr>
          <w:rFonts w:ascii="Times New Roman" w:hAnsi="Times New Roman" w:cs="Times New Roman"/>
          <w:color w:val="000000" w:themeColor="text1"/>
          <w:sz w:val="24"/>
          <w:szCs w:val="24"/>
          <w:lang w:val="en-US"/>
        </w:rPr>
        <w:t xml:space="preserve">when sample sizes are equal between groups (and the bigger is the sample size, the truest it is). However, when there are more than two groups to compare, </w:t>
      </w:r>
      <w:r w:rsidR="00D832DA" w:rsidRPr="009D0860">
        <w:rPr>
          <w:rFonts w:ascii="Times New Roman" w:hAnsi="Times New Roman" w:cs="Times New Roman"/>
          <w:color w:val="000000" w:themeColor="text1"/>
          <w:sz w:val="24"/>
          <w:szCs w:val="24"/>
          <w:lang w:val="en-US"/>
        </w:rPr>
        <w:t xml:space="preserve">unequal variances are </w:t>
      </w:r>
      <w:r w:rsidRPr="009D0860">
        <w:rPr>
          <w:rFonts w:ascii="Times New Roman" w:hAnsi="Times New Roman" w:cs="Times New Roman"/>
          <w:color w:val="000000" w:themeColor="text1"/>
          <w:sz w:val="24"/>
          <w:szCs w:val="24"/>
          <w:lang w:val="en-US"/>
        </w:rPr>
        <w:t xml:space="preserve">problematic even when sample sizes are equal between groups.  In this case, the test becomes too liberal.        </w:t>
      </w:r>
    </w:p>
    <w:p w14:paraId="2186119F" w14:textId="169ADECC"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When</w:t>
      </w:r>
      <w:r w:rsidR="000A5F24" w:rsidRPr="009D0860">
        <w:rPr>
          <w:rFonts w:ascii="Times New Roman" w:hAnsi="Times New Roman" w:cs="Times New Roman"/>
          <w:color w:val="000000" w:themeColor="text1"/>
          <w:sz w:val="24"/>
          <w:szCs w:val="24"/>
          <w:lang w:val="en-US"/>
        </w:rPr>
        <w:t xml:space="preserve"> data are not normally distributed but there are equal variances between groups,</w:t>
      </w:r>
      <w:r w:rsidRPr="009D0860">
        <w:rPr>
          <w:rFonts w:ascii="Times New Roman" w:hAnsi="Times New Roman" w:cs="Times New Roman"/>
          <w:color w:val="000000" w:themeColor="text1"/>
          <w:sz w:val="24"/>
          <w:szCs w:val="24"/>
          <w:lang w:val="en-US"/>
        </w:rPr>
        <w:t xml:space="preserve"> the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is close to the nominal 5%</w:t>
      </w:r>
      <w:r w:rsidR="00904B57" w:rsidRPr="009D0860">
        <w:rPr>
          <w:rFonts w:ascii="Times New Roman" w:hAnsi="Times New Roman" w:cs="Times New Roman"/>
          <w:color w:val="000000" w:themeColor="text1"/>
          <w:sz w:val="24"/>
          <w:szCs w:val="24"/>
          <w:lang w:val="en-US"/>
        </w:rPr>
        <w:t>. One can conclude that the</w:t>
      </w:r>
      <w:r w:rsidR="000A5F24" w:rsidRPr="009D0860">
        <w:rPr>
          <w:rFonts w:ascii="Times New Roman" w:hAnsi="Times New Roman" w:cs="Times New Roman"/>
          <w:color w:val="000000" w:themeColor="text1"/>
          <w:sz w:val="24"/>
          <w:szCs w:val="24"/>
          <w:lang w:val="en-US"/>
        </w:rPr>
        <w:t xml:space="preserve"> impact of normality violations on Type I error rate is smaller than the impact of unequal variances</w:t>
      </w:r>
      <w:r w:rsidR="00904B57" w:rsidRPr="009D0860">
        <w:rPr>
          <w:rFonts w:ascii="Times New Roman" w:hAnsi="Times New Roman" w:cs="Times New Roman"/>
          <w:color w:val="000000" w:themeColor="text1"/>
          <w:sz w:val="24"/>
          <w:szCs w:val="24"/>
          <w:lang w:val="en-US"/>
        </w:rPr>
        <w:t>.</w:t>
      </w:r>
    </w:p>
    <w:p w14:paraId="2F5EB7FC" w14:textId="1E8A930F"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However, when</w:t>
      </w:r>
      <w:r w:rsidR="007B2DB6" w:rsidRPr="009D0860">
        <w:rPr>
          <w:rFonts w:ascii="Times New Roman" w:hAnsi="Times New Roman" w:cs="Times New Roman"/>
          <w:color w:val="000000" w:themeColor="text1"/>
          <w:sz w:val="24"/>
          <w:szCs w:val="24"/>
          <w:lang w:val="en-US"/>
        </w:rPr>
        <w:t xml:space="preserve"> both normality and equal variances are not met, </w:t>
      </w:r>
      <w:r w:rsidRPr="009D0860">
        <w:rPr>
          <w:rFonts w:ascii="Times New Roman" w:hAnsi="Times New Roman" w:cs="Times New Roman"/>
          <w:color w:val="000000" w:themeColor="text1"/>
          <w:sz w:val="24"/>
          <w:szCs w:val="24"/>
          <w:lang w:val="en-US"/>
        </w:rPr>
        <w:t xml:space="preserve">while the impact of heavier tailed distributions on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remains marginal </w:t>
      </w:r>
      <w:r w:rsidR="00807058" w:rsidRPr="009D0860">
        <w:rPr>
          <w:rFonts w:ascii="Times New Roman" w:hAnsi="Times New Roman" w:cs="Times New Roman"/>
          <w:color w:val="000000" w:themeColor="text1"/>
          <w:sz w:val="24"/>
          <w:szCs w:val="24"/>
          <w:lang w:val="en-US"/>
        </w:rPr>
        <w:t xml:space="preserve">unless kurtosis is very big </w:t>
      </w:r>
      <w:r w:rsidR="00ED2C25" w:rsidRPr="009D0860">
        <w:rPr>
          <w:rFonts w:ascii="Times New Roman" w:hAnsi="Times New Roman" w:cs="Times New Roman"/>
          <w:color w:val="000000" w:themeColor="text1"/>
          <w:sz w:val="24"/>
          <w:szCs w:val="24"/>
          <w:lang w:val="en-US"/>
        </w:rPr>
        <w:t>,</w:t>
      </w:r>
      <w:r w:rsidRPr="009D0860">
        <w:rPr>
          <w:rFonts w:ascii="Times New Roman" w:hAnsi="Times New Roman" w:cs="Times New Roman"/>
          <w:color w:val="000000" w:themeColor="text1"/>
          <w:sz w:val="24"/>
          <w:szCs w:val="24"/>
          <w:lang w:val="en-US"/>
        </w:rPr>
        <w:t xml:space="preserve"> </w:t>
      </w:r>
      <w:r w:rsidRPr="009D0860">
        <w:rPr>
          <w:rFonts w:ascii="Times New Roman" w:hAnsi="Times New Roman" w:cs="Times New Roman"/>
          <w:color w:val="000000" w:themeColor="text1"/>
          <w:sz w:val="24"/>
          <w:szCs w:val="24"/>
          <w:lang w:val="en-US"/>
        </w:rPr>
        <w:lastRenderedPageBreak/>
        <w:t xml:space="preserve">the test becomes more liberal when distributions are skewed (even with moderate skewness or when the skewness has the same valence between groups). It is consistent with other studies showing that tests based on means are more affected by skewness than by kurtosis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{"citationID":"a2cus3pkfor","properties":{"formattedCitation":"(DeCarlo, 1997)","plainCitation":"(DeCarlo, 1997)"},"citationItems":[{"id":9,"uris":["http://zotero.org/users/local/RGeccgom/items/VBXPGF83"],"uri":["http://zotero.org/users/local/RGeccgom/items/VBXPGF83"],"itemData":{"id":9,"type":"article-journal","title":"On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(DeCarlo, 1997)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p w14:paraId="5FC5135D" w14:textId="61961184"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Finally, when the number of groups increases, the test becomes more liberal. It improves the test when there is a positive correlation between </w:t>
      </w:r>
      <w:r w:rsidRPr="009D0860">
        <w:rPr>
          <w:rFonts w:ascii="Times New Roman" w:hAnsi="Times New Roman" w:cs="Times New Roman"/>
          <w:i/>
          <w:color w:val="000000" w:themeColor="text1"/>
          <w:sz w:val="24"/>
          <w:szCs w:val="24"/>
          <w:lang w:val="en-US"/>
        </w:rPr>
        <w:t>n</w:t>
      </w:r>
      <w:r w:rsidR="00AF6E9B" w:rsidRPr="009D0860">
        <w:rPr>
          <w:rFonts w:ascii="Times New Roman" w:hAnsi="Times New Roman" w:cs="Times New Roman"/>
          <w:i/>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and </w:t>
      </w:r>
      <w:r w:rsidR="00AF6E9B" w:rsidRPr="009D0860">
        <w:rPr>
          <w:rFonts w:ascii="Times New Roman" w:hAnsi="Times New Roman" w:cs="Times New Roman"/>
          <w:i/>
          <w:color w:val="000000" w:themeColor="text1"/>
          <w:sz w:val="24"/>
          <w:szCs w:val="24"/>
          <w:lang w:val="en-US"/>
        </w:rPr>
        <w:t>SD</w:t>
      </w:r>
      <w:r w:rsidR="00AF6E9B" w:rsidRPr="009D0860">
        <w:rPr>
          <w:rFonts w:ascii="Times New Roman" w:hAnsi="Times New Roman" w:cs="Times New Roman"/>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(because the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increases and it is closer to the nominal 5%), however, it is problematic when there is either negative correlation between </w:t>
      </w:r>
      <w:r w:rsidRPr="009D0860">
        <w:rPr>
          <w:rFonts w:ascii="Times New Roman" w:hAnsi="Times New Roman" w:cs="Times New Roman"/>
          <w:i/>
          <w:color w:val="000000" w:themeColor="text1"/>
          <w:sz w:val="24"/>
          <w:szCs w:val="24"/>
          <w:lang w:val="en-US"/>
        </w:rPr>
        <w:t>n</w:t>
      </w:r>
      <w:r w:rsidR="00AF6E9B" w:rsidRPr="009D0860">
        <w:rPr>
          <w:rFonts w:ascii="Times New Roman" w:hAnsi="Times New Roman" w:cs="Times New Roman"/>
          <w:i/>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and </w:t>
      </w:r>
      <w:r w:rsidR="00AF6E9B" w:rsidRPr="009D0860">
        <w:rPr>
          <w:rFonts w:ascii="Times New Roman" w:hAnsi="Times New Roman" w:cs="Times New Roman"/>
          <w:i/>
          <w:color w:val="000000" w:themeColor="text1"/>
          <w:sz w:val="24"/>
          <w:szCs w:val="24"/>
          <w:lang w:val="en-US"/>
        </w:rPr>
        <w:t>SD</w:t>
      </w:r>
      <w:r w:rsidR="00AF6E9B" w:rsidRPr="009D0860">
        <w:rPr>
          <w:rFonts w:ascii="Times New Roman" w:hAnsi="Times New Roman" w:cs="Times New Roman"/>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or heteroscedasticity with balanced designs.     </w:t>
      </w:r>
    </w:p>
    <w:p w14:paraId="2684C84E" w14:textId="2205F752"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Style w:val="Heading3Char"/>
          <w:rFonts w:ascii="Times New Roman" w:hAnsi="Times New Roman" w:cs="Times New Roman"/>
          <w:b/>
          <w:color w:val="000000" w:themeColor="text1"/>
          <w:lang w:val="en-GB"/>
        </w:rPr>
        <w:t xml:space="preserve">Results of the </w:t>
      </w:r>
      <w:r w:rsidRPr="009D0860">
        <w:rPr>
          <w:rStyle w:val="Heading3Char"/>
          <w:rFonts w:ascii="Times New Roman" w:hAnsi="Times New Roman" w:cs="Times New Roman"/>
          <w:b/>
          <w:i/>
          <w:color w:val="000000" w:themeColor="text1"/>
          <w:lang w:val="en-GB"/>
        </w:rPr>
        <w:t>F*</w:t>
      </w:r>
      <w:r w:rsidRPr="009D0860">
        <w:rPr>
          <w:rStyle w:val="Heading3Char"/>
          <w:rFonts w:ascii="Times New Roman" w:hAnsi="Times New Roman" w:cs="Times New Roman"/>
          <w:b/>
          <w:color w:val="000000" w:themeColor="text1"/>
          <w:lang w:val="en-GB"/>
        </w:rPr>
        <w:t xml:space="preserve">-test. </w:t>
      </w:r>
      <w:r w:rsidR="00471B45" w:rsidRPr="009D0860">
        <w:rPr>
          <w:rStyle w:val="Heading3Char"/>
          <w:rFonts w:ascii="Times New Roman" w:hAnsi="Times New Roman" w:cs="Times New Roman"/>
          <w:color w:val="000000" w:themeColor="text1"/>
          <w:lang w:val="en-GB"/>
        </w:rPr>
        <w:t>As long as</w:t>
      </w:r>
      <w:r w:rsidRPr="009D0860">
        <w:rPr>
          <w:rFonts w:ascii="Times New Roman" w:hAnsi="Times New Roman" w:cs="Times New Roman"/>
          <w:color w:val="000000" w:themeColor="text1"/>
          <w:sz w:val="24"/>
          <w:szCs w:val="24"/>
          <w:lang w:val="en-US"/>
        </w:rPr>
        <w:t xml:space="preserve"> the assumption</w:t>
      </w:r>
      <w:r w:rsidR="00471B45" w:rsidRPr="009D0860">
        <w:rPr>
          <w:rFonts w:ascii="Times New Roman" w:hAnsi="Times New Roman" w:cs="Times New Roman"/>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of homoscedasticity and normality are met,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has a good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control, regardless of the sample sizes, the number of groups and of whether sample sizes are equal or not.</w:t>
      </w:r>
    </w:p>
    <w:p w14:paraId="4F0512EE" w14:textId="0B55E411"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Under the normality assumption, the test is robust against </w:t>
      </w:r>
      <w:r w:rsidR="003315CB" w:rsidRPr="009D0860">
        <w:rPr>
          <w:rFonts w:ascii="Times New Roman" w:hAnsi="Times New Roman" w:cs="Times New Roman"/>
          <w:color w:val="000000" w:themeColor="text1"/>
          <w:sz w:val="24"/>
          <w:szCs w:val="24"/>
          <w:lang w:val="en-US"/>
        </w:rPr>
        <w:t>heteroscedasticity</w:t>
      </w:r>
      <w:r w:rsidRPr="009D0860">
        <w:rPr>
          <w:rFonts w:ascii="Times New Roman" w:hAnsi="Times New Roman" w:cs="Times New Roman"/>
          <w:color w:val="000000" w:themeColor="text1"/>
          <w:sz w:val="24"/>
          <w:szCs w:val="24"/>
          <w:lang w:val="en-US"/>
        </w:rPr>
        <w:t xml:space="preserve"> when there are only two groups to compare, which is not surprising since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is identical to 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when there are only two groups. However, when the number of groups increases, the test is affected by violations of the assumption of equal variances between groups (although it is less </w:t>
      </w:r>
      <w:r w:rsidR="003315CB" w:rsidRPr="009D0860">
        <w:rPr>
          <w:rFonts w:ascii="Times New Roman" w:hAnsi="Times New Roman" w:cs="Times New Roman"/>
          <w:color w:val="000000" w:themeColor="text1"/>
          <w:sz w:val="24"/>
          <w:szCs w:val="24"/>
          <w:lang w:val="en-US"/>
        </w:rPr>
        <w:t xml:space="preserve">affected by these violations </w:t>
      </w:r>
      <w:r w:rsidRPr="009D0860">
        <w:rPr>
          <w:rFonts w:ascii="Times New Roman" w:hAnsi="Times New Roman" w:cs="Times New Roman"/>
          <w:color w:val="000000" w:themeColor="text1"/>
          <w:sz w:val="24"/>
          <w:szCs w:val="24"/>
          <w:lang w:val="en-US"/>
        </w:rPr>
        <w:t xml:space="preserve">than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-test, by construction). Most of the time, the test becomes more and more liberal when k increases</w:t>
      </w:r>
      <w:r w:rsidR="00DE3F63" w:rsidRPr="009D0860">
        <w:rPr>
          <w:rFonts w:ascii="Times New Roman" w:hAnsi="Times New Roman" w:cs="Times New Roman"/>
          <w:color w:val="000000" w:themeColor="text1"/>
          <w:sz w:val="24"/>
          <w:szCs w:val="24"/>
          <w:lang w:val="en-US"/>
        </w:rPr>
        <w:t>.</w:t>
      </w:r>
      <w:r w:rsidRPr="009D0860">
        <w:rPr>
          <w:rFonts w:ascii="Times New Roman" w:hAnsi="Times New Roman" w:cs="Times New Roman"/>
          <w:color w:val="000000" w:themeColor="text1"/>
          <w:sz w:val="24"/>
          <w:szCs w:val="24"/>
          <w:lang w:val="en-US"/>
        </w:rPr>
        <w:t xml:space="preserve"> </w:t>
      </w:r>
    </w:p>
    <w:p w14:paraId="10B40FF4" w14:textId="667304B4" w:rsidR="0058741C" w:rsidRPr="009D0860" w:rsidRDefault="00DE3F63"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When data are not normally distributed but there are equal variances between groups, and sample sizes are small</w:t>
      </w:r>
      <w:r w:rsidR="0058741C" w:rsidRPr="009D0860">
        <w:rPr>
          <w:rFonts w:ascii="Times New Roman" w:hAnsi="Times New Roman" w:cs="Times New Roman"/>
          <w:color w:val="000000" w:themeColor="text1"/>
          <w:sz w:val="24"/>
          <w:szCs w:val="24"/>
          <w:lang w:val="en-US"/>
        </w:rPr>
        <w:t xml:space="preserve">, the test becomes more liberal when there are big differences between groups, in terms of skewness. </w:t>
      </w:r>
    </w:p>
    <w:p w14:paraId="66D4AECC" w14:textId="436BC179"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Finally, when neither the assumption of homoscedasticity nor the assumption of normality </w:t>
      </w:r>
      <w:r w:rsidR="002D0985" w:rsidRPr="009D0860">
        <w:rPr>
          <w:rFonts w:ascii="Times New Roman" w:hAnsi="Times New Roman" w:cs="Times New Roman"/>
          <w:color w:val="000000" w:themeColor="text1"/>
          <w:sz w:val="24"/>
          <w:szCs w:val="24"/>
          <w:lang w:val="en-US"/>
        </w:rPr>
        <w:t>is</w:t>
      </w:r>
      <w:r w:rsidRPr="009D0860">
        <w:rPr>
          <w:rFonts w:ascii="Times New Roman" w:hAnsi="Times New Roman" w:cs="Times New Roman"/>
          <w:color w:val="000000" w:themeColor="text1"/>
          <w:sz w:val="24"/>
          <w:szCs w:val="24"/>
          <w:lang w:val="en-US"/>
        </w:rPr>
        <w:t xml:space="preserve"> met, the test becomes </w:t>
      </w:r>
      <w:r w:rsidR="002D0985" w:rsidRPr="009D0860">
        <w:rPr>
          <w:rFonts w:ascii="Times New Roman" w:hAnsi="Times New Roman" w:cs="Times New Roman"/>
          <w:color w:val="000000" w:themeColor="text1"/>
          <w:sz w:val="24"/>
          <w:szCs w:val="24"/>
          <w:lang w:val="en-US"/>
        </w:rPr>
        <w:t>a little</w:t>
      </w:r>
      <w:r w:rsidRPr="009D0860">
        <w:rPr>
          <w:rFonts w:ascii="Times New Roman" w:hAnsi="Times New Roman" w:cs="Times New Roman"/>
          <w:color w:val="000000" w:themeColor="text1"/>
          <w:sz w:val="24"/>
          <w:szCs w:val="24"/>
          <w:lang w:val="en-US"/>
        </w:rPr>
        <w:t xml:space="preserve"> more liberal when distributions are skewed</w:t>
      </w:r>
      <w:r w:rsidR="002D0985" w:rsidRPr="009D0860">
        <w:rPr>
          <w:rFonts w:ascii="Times New Roman" w:hAnsi="Times New Roman" w:cs="Times New Roman"/>
          <w:color w:val="000000" w:themeColor="text1"/>
          <w:sz w:val="24"/>
          <w:szCs w:val="24"/>
          <w:lang w:val="en-US"/>
        </w:rPr>
        <w:t xml:space="preserve">, </w:t>
      </w:r>
      <w:r w:rsidRPr="009D0860">
        <w:rPr>
          <w:rFonts w:ascii="Times New Roman" w:hAnsi="Times New Roman" w:cs="Times New Roman"/>
          <w:color w:val="000000" w:themeColor="text1"/>
          <w:sz w:val="24"/>
          <w:szCs w:val="24"/>
          <w:lang w:val="en-US"/>
        </w:rPr>
        <w:t xml:space="preserve">even with balanced designs, contrary to the statements of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{"citationID":"a11e5fto3ja","properties":{"formattedCitation":"(Lix, Keselman, &amp; Keselman, 1996)","plainCitation":"(Lix, Keselman, &amp; Keselman, 1996)"},"citationItems":[{"id":12,"uris":["http://zotero.org/users/local/RGeccgom/items/4AJ4SQEN"],"uri":["http://zotero.org/users/local/RGeccgom/items/4AJ4SQEN"],"itemData":{"id":12,"type":"article-journal","title":"Consequences of assumption violations revisited: A quantitative review of alternatives to the one-way analysis of variance F test","container-title":"Review of educational research","page":"579–619","volume":"66","issue":"4","source":"Google Scholar","shortTitle":"Consequences of assumption violations revisited","author":[{"family":"Lix","given":"Lisa M."},{"family":"Keselman","given":"Joanne C."},{"family":"Keselman","given":"H. J."}],"issued":{"date-parts":[["1996"]]}}}],"schema":"https://github.com/citation-style-language/schema/raw/master/csl-citation.json"}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Lix, Keselman, &amp; Keselman (1996)</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In conclusion, we do not recommend the use of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-test as a default strategy</w:t>
      </w:r>
      <w:r w:rsidR="00B45440" w:rsidRPr="009D0860">
        <w:rPr>
          <w:rFonts w:ascii="Times New Roman" w:hAnsi="Times New Roman" w:cs="Times New Roman"/>
          <w:color w:val="000000" w:themeColor="text1"/>
          <w:sz w:val="24"/>
          <w:szCs w:val="24"/>
          <w:lang w:val="en-US"/>
        </w:rPr>
        <w:t xml:space="preserve"> to compare means</w:t>
      </w:r>
      <w:r w:rsidRPr="009D0860">
        <w:rPr>
          <w:rFonts w:ascii="Times New Roman" w:hAnsi="Times New Roman" w:cs="Times New Roman"/>
          <w:color w:val="000000" w:themeColor="text1"/>
          <w:sz w:val="24"/>
          <w:szCs w:val="24"/>
          <w:lang w:val="en-US"/>
        </w:rPr>
        <w:t xml:space="preserve">.   </w:t>
      </w:r>
    </w:p>
    <w:p w14:paraId="0842B9EE" w14:textId="4BD8F8DC"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Style w:val="Heading3Char"/>
          <w:rFonts w:ascii="Times New Roman" w:hAnsi="Times New Roman" w:cs="Times New Roman"/>
          <w:b/>
          <w:color w:val="000000" w:themeColor="text1"/>
          <w:lang w:val="en-GB"/>
        </w:rPr>
        <w:lastRenderedPageBreak/>
        <w:t xml:space="preserve">Results of the </w:t>
      </w:r>
      <w:r w:rsidRPr="009D0860">
        <w:rPr>
          <w:rStyle w:val="Heading3Char"/>
          <w:rFonts w:ascii="Times New Roman" w:hAnsi="Times New Roman" w:cs="Times New Roman"/>
          <w:b/>
          <w:i/>
          <w:color w:val="000000" w:themeColor="text1"/>
          <w:lang w:val="en-GB"/>
        </w:rPr>
        <w:t>W</w:t>
      </w:r>
      <w:r w:rsidRPr="009D0860">
        <w:rPr>
          <w:rStyle w:val="Heading3Char"/>
          <w:rFonts w:ascii="Times New Roman" w:hAnsi="Times New Roman" w:cs="Times New Roman"/>
          <w:b/>
          <w:color w:val="000000" w:themeColor="text1"/>
          <w:lang w:val="en-GB"/>
        </w:rPr>
        <w:t>-test</w:t>
      </w:r>
      <w:r w:rsidRPr="009D0860">
        <w:rPr>
          <w:rStyle w:val="Heading3Char"/>
          <w:rFonts w:ascii="Times New Roman" w:hAnsi="Times New Roman" w:cs="Times New Roman"/>
          <w:b/>
          <w:color w:val="000000" w:themeColor="text1"/>
          <w:vertAlign w:val="superscript"/>
        </w:rPr>
        <w:footnoteReference w:id="2"/>
      </w:r>
      <w:r w:rsidRPr="009D0860">
        <w:rPr>
          <w:rStyle w:val="Heading3Char"/>
          <w:rFonts w:ascii="Times New Roman" w:hAnsi="Times New Roman" w:cs="Times New Roman"/>
          <w:b/>
          <w:color w:val="000000" w:themeColor="text1"/>
          <w:lang w:val="en-GB"/>
        </w:rPr>
        <w:t>.</w:t>
      </w:r>
      <w:r w:rsidRPr="009D0860">
        <w:rPr>
          <w:rFonts w:ascii="Times New Roman" w:hAnsi="Times New Roman" w:cs="Times New Roman"/>
          <w:color w:val="000000" w:themeColor="text1"/>
          <w:sz w:val="24"/>
          <w:szCs w:val="24"/>
          <w:lang w:val="en-GB"/>
        </w:rPr>
        <w:t xml:space="preserve"> </w:t>
      </w:r>
      <w:r w:rsidRPr="009D0860">
        <w:rPr>
          <w:rFonts w:ascii="Times New Roman" w:hAnsi="Times New Roman" w:cs="Times New Roman"/>
          <w:color w:val="000000" w:themeColor="text1"/>
          <w:sz w:val="24"/>
          <w:szCs w:val="24"/>
          <w:lang w:val="en-US"/>
        </w:rPr>
        <w:t xml:space="preserve">As well as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and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when the assumption of homoscedasticity and normality are met, 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has a good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control, regardless of the number of groups and of whether sample sizes are equal or not. </w:t>
      </w:r>
    </w:p>
    <w:p w14:paraId="02E38F92" w14:textId="2F707365"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Contrary to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and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is totally immune to the violations of the assumption of equal variances, as long as the normality assumption is met. However, the test is more sensitive to the normality violations than both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and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-test. Even under the homoscedasticity assumption, one can observe an effect of skewness: when skewness moves away from 0, the test becomes more liberal</w:t>
      </w:r>
      <w:r w:rsidR="00582D96" w:rsidRPr="009D0860">
        <w:rPr>
          <w:rFonts w:ascii="Times New Roman" w:hAnsi="Times New Roman" w:cs="Times New Roman"/>
          <w:color w:val="000000" w:themeColor="text1"/>
          <w:sz w:val="24"/>
          <w:szCs w:val="24"/>
          <w:lang w:val="en-US"/>
        </w:rPr>
        <w:t xml:space="preserve"> (especially when distributions are largely skewed combined with skewness’s of opposite sign), </w:t>
      </w:r>
      <w:r w:rsidRPr="009D0860">
        <w:rPr>
          <w:rFonts w:ascii="Times New Roman" w:hAnsi="Times New Roman" w:cs="Times New Roman"/>
          <w:color w:val="000000" w:themeColor="text1"/>
          <w:sz w:val="24"/>
          <w:szCs w:val="24"/>
          <w:lang w:val="en-US"/>
        </w:rPr>
        <w:t xml:space="preserve">even with balanced designs. When the number of groups increases, the test is more and more liberal. </w:t>
      </w:r>
    </w:p>
    <w:p w14:paraId="6F0778AD" w14:textId="32B9DD8E"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Moreover, it seems to have an interaction effect between violations of both normality and heteroscedasticity: when there is heteroscedasticity, the test becomes even more liberal with skewed distributions, particularly when </w:t>
      </w:r>
      <w:r w:rsidR="00A2757A" w:rsidRPr="009D0860">
        <w:rPr>
          <w:rFonts w:ascii="Times New Roman" w:hAnsi="Times New Roman" w:cs="Times New Roman"/>
          <w:color w:val="000000" w:themeColor="text1"/>
          <w:sz w:val="24"/>
          <w:szCs w:val="24"/>
          <w:lang w:val="en-US"/>
        </w:rPr>
        <w:t xml:space="preserve">a high </w:t>
      </w:r>
      <w:r w:rsidR="00A2757A" w:rsidRPr="009D0860">
        <w:rPr>
          <w:rFonts w:ascii="Times New Roman" w:hAnsi="Times New Roman" w:cs="Times New Roman"/>
          <w:i/>
          <w:color w:val="000000" w:themeColor="text1"/>
          <w:sz w:val="24"/>
          <w:szCs w:val="24"/>
          <w:lang w:val="en-US"/>
        </w:rPr>
        <w:t>SD</w:t>
      </w:r>
      <w:r w:rsidR="00A2757A" w:rsidRPr="009D0860">
        <w:rPr>
          <w:rFonts w:ascii="Times New Roman" w:hAnsi="Times New Roman" w:cs="Times New Roman"/>
          <w:color w:val="000000" w:themeColor="text1"/>
          <w:sz w:val="24"/>
          <w:szCs w:val="24"/>
          <w:lang w:val="en-US"/>
        </w:rPr>
        <w:t xml:space="preserve">-ratio is associated with </w:t>
      </w:r>
      <w:r w:rsidRPr="009D0860">
        <w:rPr>
          <w:rFonts w:ascii="Times New Roman" w:hAnsi="Times New Roman" w:cs="Times New Roman"/>
          <w:color w:val="000000" w:themeColor="text1"/>
          <w:sz w:val="24"/>
          <w:szCs w:val="24"/>
          <w:lang w:val="en-US"/>
        </w:rPr>
        <w:t xml:space="preserve">a negative correlation between </w:t>
      </w:r>
      <w:r w:rsidR="001D4F95" w:rsidRPr="001D4F95">
        <w:rPr>
          <w:rFonts w:ascii="Times New Roman" w:hAnsi="Times New Roman" w:cs="Times New Roman"/>
          <w:i/>
          <w:color w:val="000000" w:themeColor="text1"/>
          <w:sz w:val="24"/>
          <w:szCs w:val="24"/>
          <w:lang w:val="en-US"/>
        </w:rPr>
        <w:t>ns</w:t>
      </w:r>
      <w:r w:rsidRPr="009D0860">
        <w:rPr>
          <w:rFonts w:ascii="Times New Roman" w:hAnsi="Times New Roman" w:cs="Times New Roman"/>
          <w:color w:val="000000" w:themeColor="text1"/>
          <w:sz w:val="24"/>
          <w:szCs w:val="24"/>
          <w:lang w:val="en-US"/>
        </w:rPr>
        <w:t xml:space="preserve"> and </w:t>
      </w:r>
      <w:r w:rsidR="001D4F95" w:rsidRPr="001D4F95">
        <w:rPr>
          <w:rFonts w:ascii="Times New Roman" w:hAnsi="Times New Roman" w:cs="Times New Roman"/>
          <w:i/>
          <w:color w:val="000000" w:themeColor="text1"/>
          <w:sz w:val="24"/>
          <w:szCs w:val="24"/>
          <w:lang w:val="en-US"/>
        </w:rPr>
        <w:t>SD</w:t>
      </w:r>
      <w:r w:rsidR="001D4F95">
        <w:rPr>
          <w:rFonts w:ascii="Times New Roman" w:hAnsi="Times New Roman" w:cs="Times New Roman"/>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and when </w:t>
      </w:r>
      <w:r w:rsidR="00582D96" w:rsidRPr="009D0860">
        <w:rPr>
          <w:rFonts w:ascii="Times New Roman" w:hAnsi="Times New Roman" w:cs="Times New Roman"/>
          <w:color w:val="000000" w:themeColor="text1"/>
          <w:sz w:val="24"/>
          <w:szCs w:val="24"/>
          <w:lang w:val="en-US"/>
        </w:rPr>
        <w:t>distribution</w:t>
      </w:r>
      <w:r w:rsidR="00D256C2" w:rsidRPr="009D0860">
        <w:rPr>
          <w:rFonts w:ascii="Times New Roman" w:hAnsi="Times New Roman" w:cs="Times New Roman"/>
          <w:color w:val="000000" w:themeColor="text1"/>
          <w:sz w:val="24"/>
          <w:szCs w:val="24"/>
          <w:lang w:val="en-US"/>
        </w:rPr>
        <w:t>s</w:t>
      </w:r>
      <w:r w:rsidR="00582D96" w:rsidRPr="009D0860">
        <w:rPr>
          <w:rFonts w:ascii="Times New Roman" w:hAnsi="Times New Roman" w:cs="Times New Roman"/>
          <w:color w:val="000000" w:themeColor="text1"/>
          <w:sz w:val="24"/>
          <w:szCs w:val="24"/>
          <w:lang w:val="en-US"/>
        </w:rPr>
        <w:t xml:space="preserve"> are largely skewed combined with skewness’s of opposite sign</w:t>
      </w:r>
      <w:r w:rsidRPr="009D0860">
        <w:rPr>
          <w:rFonts w:ascii="Times New Roman" w:hAnsi="Times New Roman" w:cs="Times New Roman"/>
          <w:color w:val="000000" w:themeColor="text1"/>
          <w:sz w:val="24"/>
          <w:szCs w:val="24"/>
          <w:lang w:val="en-US"/>
        </w:rPr>
        <w:t xml:space="preserve">.  The interaction effect between skewness and heteroscedasticity is consistent with the statement of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{"citationID":"a12nna5eeo4","properties":{"formattedCitation":"(Lix, Keselman, &amp; Keselman, 1996)","plainCitation":"(Lix, Keselman, &amp; Keselman, 1996)","dontUpdate":true},"citationItems":[{"id":12,"uris":["http://zotero.org/users/local/RGeccgom/items/4AJ4SQEN"],"uri":["http://zotero.org/users/local/RGeccgom/items/4AJ4SQEN"],"itemData":{"id":12,"type":"article-journal","title":"Consequences of assumption violations revisited: A quantitative review of alternatives to the one-way analysis of variance F test","container-title":"Review of educational research","page":"579–619","volume":"66","issue":"4","source":"Google Scholar","shortTitle":"Consequences of assumption violations revisited","author":[{"family":"Lix","given":"Lisa M."},{"family":"Keselman","given":"Joanne C."},{"family":"Keselman","given":"H. J."}],"issued":{"date-parts":[["1996"]]}}}],"schema":"https://github.com/citation-style-language/schema/raw/master/csl-citation.json"}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Lix, Keselman, &amp; Keselman (1996)</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about the Alexander-Govern and the James second order tests. </w:t>
      </w:r>
    </w:p>
    <w:p w14:paraId="0CAD7E3D" w14:textId="77777777"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When variances are unequal, it makes no sense to compare directly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with 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and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because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-test is not valid, as previously explained. However, when there are equal variances between groups, one can observe that:</w:t>
      </w:r>
    </w:p>
    <w:p w14:paraId="76D0983D" w14:textId="20D95EF3" w:rsidR="0058741C" w:rsidRPr="009D0860" w:rsidRDefault="0058741C" w:rsidP="00034C26">
      <w:pPr>
        <w:pStyle w:val="ListParagraph"/>
        <w:numPr>
          <w:ilvl w:val="0"/>
          <w:numId w:val="8"/>
        </w:numPr>
        <w:spacing w:after="0" w:line="480" w:lineRule="auto"/>
        <w:ind w:left="0"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is </w:t>
      </w:r>
      <w:r w:rsidR="00A827EA" w:rsidRPr="009D0860">
        <w:rPr>
          <w:rFonts w:ascii="Times New Roman" w:hAnsi="Times New Roman" w:cs="Times New Roman"/>
          <w:color w:val="000000" w:themeColor="text1"/>
          <w:sz w:val="24"/>
          <w:szCs w:val="24"/>
          <w:lang w:val="en-US"/>
        </w:rPr>
        <w:t xml:space="preserve">a little </w:t>
      </w:r>
      <w:r w:rsidRPr="009D0860">
        <w:rPr>
          <w:rFonts w:ascii="Times New Roman" w:hAnsi="Times New Roman" w:cs="Times New Roman"/>
          <w:color w:val="000000" w:themeColor="text1"/>
          <w:sz w:val="24"/>
          <w:szCs w:val="24"/>
          <w:lang w:val="en-US"/>
        </w:rPr>
        <w:t xml:space="preserve">more affected by heavy tailed distributions, in terms of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than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(meaning that it becomes more conservative with heavy </w:t>
      </w:r>
      <w:r w:rsidRPr="009D0860">
        <w:rPr>
          <w:rFonts w:ascii="Times New Roman" w:hAnsi="Times New Roman" w:cs="Times New Roman"/>
          <w:color w:val="000000" w:themeColor="text1"/>
          <w:sz w:val="24"/>
          <w:szCs w:val="24"/>
          <w:lang w:val="en-US"/>
        </w:rPr>
        <w:lastRenderedPageBreak/>
        <w:t xml:space="preserve">tailed distributions than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-test</w:t>
      </w:r>
      <w:r w:rsidR="00A827EA" w:rsidRPr="009D0860">
        <w:rPr>
          <w:rFonts w:ascii="Times New Roman" w:hAnsi="Times New Roman" w:cs="Times New Roman"/>
          <w:color w:val="000000" w:themeColor="text1"/>
          <w:sz w:val="24"/>
          <w:szCs w:val="24"/>
          <w:lang w:val="en-US"/>
        </w:rPr>
        <w:t>, but the difference is marginal unless kurtosis is really high, like when data are extracted from mixed distributions</w:t>
      </w:r>
      <w:r w:rsidRPr="009D0860">
        <w:rPr>
          <w:rFonts w:ascii="Times New Roman" w:hAnsi="Times New Roman" w:cs="Times New Roman"/>
          <w:color w:val="000000" w:themeColor="text1"/>
          <w:sz w:val="24"/>
          <w:szCs w:val="24"/>
          <w:lang w:val="en-US"/>
        </w:rPr>
        <w:t>)</w:t>
      </w:r>
      <w:r w:rsidR="006214B3" w:rsidRPr="009D0860">
        <w:rPr>
          <w:rFonts w:ascii="Times New Roman" w:hAnsi="Times New Roman" w:cs="Times New Roman"/>
          <w:color w:val="000000" w:themeColor="text1"/>
          <w:sz w:val="24"/>
          <w:szCs w:val="24"/>
          <w:lang w:val="en-US"/>
        </w:rPr>
        <w:t xml:space="preserve">. </w:t>
      </w:r>
      <w:r w:rsidRPr="009D0860">
        <w:rPr>
          <w:rFonts w:ascii="Times New Roman" w:hAnsi="Times New Roman" w:cs="Times New Roman"/>
          <w:color w:val="000000" w:themeColor="text1"/>
          <w:sz w:val="24"/>
          <w:szCs w:val="24"/>
          <w:lang w:val="en-US"/>
        </w:rPr>
        <w:t xml:space="preserve"> </w:t>
      </w:r>
    </w:p>
    <w:p w14:paraId="3B6D5133" w14:textId="4E414660" w:rsidR="0058741C" w:rsidRPr="009D0860" w:rsidRDefault="00A827EA" w:rsidP="00034C26">
      <w:pPr>
        <w:pStyle w:val="ListParagraph"/>
        <w:numPr>
          <w:ilvl w:val="0"/>
          <w:numId w:val="8"/>
        </w:numPr>
        <w:spacing w:after="0" w:line="480" w:lineRule="auto"/>
        <w:ind w:left="0"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w:t>
      </w:r>
      <w:r w:rsidR="0058741C" w:rsidRPr="009D0860">
        <w:rPr>
          <w:rFonts w:ascii="Times New Roman" w:hAnsi="Times New Roman" w:cs="Times New Roman"/>
          <w:color w:val="000000" w:themeColor="text1"/>
          <w:sz w:val="24"/>
          <w:szCs w:val="24"/>
          <w:lang w:val="en-US"/>
        </w:rPr>
        <w:t>become</w:t>
      </w:r>
      <w:r w:rsidRPr="009D0860">
        <w:rPr>
          <w:rFonts w:ascii="Times New Roman" w:hAnsi="Times New Roman" w:cs="Times New Roman"/>
          <w:color w:val="000000" w:themeColor="text1"/>
          <w:sz w:val="24"/>
          <w:szCs w:val="24"/>
          <w:lang w:val="en-US"/>
        </w:rPr>
        <w:t>s</w:t>
      </w:r>
      <w:r w:rsidR="0058741C" w:rsidRPr="009D0860">
        <w:rPr>
          <w:rFonts w:ascii="Times New Roman" w:hAnsi="Times New Roman" w:cs="Times New Roman"/>
          <w:color w:val="000000" w:themeColor="text1"/>
          <w:sz w:val="24"/>
          <w:szCs w:val="24"/>
          <w:lang w:val="en-US"/>
        </w:rPr>
        <w:t xml:space="preserve"> too liberal with high</w:t>
      </w:r>
      <w:r w:rsidR="00445CB5">
        <w:rPr>
          <w:rFonts w:ascii="Times New Roman" w:hAnsi="Times New Roman" w:cs="Times New Roman"/>
          <w:color w:val="000000" w:themeColor="text1"/>
          <w:sz w:val="24"/>
          <w:szCs w:val="24"/>
          <w:lang w:val="en-US"/>
        </w:rPr>
        <w:t>ly skewed distributions</w:t>
      </w:r>
      <w:r w:rsidR="0058741C" w:rsidRPr="009D0860">
        <w:rPr>
          <w:rFonts w:ascii="Times New Roman" w:hAnsi="Times New Roman" w:cs="Times New Roman"/>
          <w:color w:val="000000" w:themeColor="text1"/>
          <w:sz w:val="24"/>
          <w:szCs w:val="24"/>
          <w:lang w:val="en-US"/>
        </w:rPr>
        <w:t xml:space="preserve"> (such as with </w:t>
      </w:r>
      <w:r w:rsidR="005F7970" w:rsidRPr="009D0860">
        <w:rPr>
          <w:rFonts w:ascii="Times New Roman" w:hAnsi="Times New Roman" w:cs="Times New Roman"/>
          <w:color w:val="000000" w:themeColor="text1"/>
          <w:sz w:val="24"/>
          <w:szCs w:val="24"/>
          <w:lang w:val="en-US"/>
        </w:rPr>
        <w:t>chi-squared</w:t>
      </w:r>
      <w:r w:rsidR="0058741C" w:rsidRPr="009D0860">
        <w:rPr>
          <w:rFonts w:ascii="Times New Roman" w:hAnsi="Times New Roman" w:cs="Times New Roman"/>
          <w:color w:val="000000" w:themeColor="text1"/>
          <w:sz w:val="24"/>
          <w:szCs w:val="24"/>
          <w:lang w:val="en-US"/>
        </w:rPr>
        <w:t xml:space="preserve"> distributions with two degrees of freedom), while the </w:t>
      </w:r>
      <w:r w:rsidR="0058741C" w:rsidRPr="009D0860">
        <w:rPr>
          <w:rFonts w:ascii="Times New Roman" w:hAnsi="Times New Roman" w:cs="Times New Roman"/>
          <w:i/>
          <w:color w:val="000000" w:themeColor="text1"/>
          <w:sz w:val="24"/>
          <w:szCs w:val="24"/>
          <w:lang w:val="en-US"/>
        </w:rPr>
        <w:t>F</w:t>
      </w:r>
      <w:r w:rsidR="0058741C" w:rsidRPr="009D0860">
        <w:rPr>
          <w:rFonts w:ascii="Times New Roman" w:hAnsi="Times New Roman" w:cs="Times New Roman"/>
          <w:color w:val="000000" w:themeColor="text1"/>
          <w:sz w:val="24"/>
          <w:szCs w:val="24"/>
          <w:lang w:val="en-US"/>
        </w:rPr>
        <w:t xml:space="preserve">-test has a good </w:t>
      </w:r>
      <w:r w:rsidR="00F37C99" w:rsidRPr="009D0860">
        <w:rPr>
          <w:rFonts w:ascii="Times New Roman" w:hAnsi="Times New Roman" w:cs="Times New Roman"/>
          <w:color w:val="000000" w:themeColor="text1"/>
          <w:sz w:val="24"/>
          <w:szCs w:val="24"/>
          <w:lang w:val="en-US"/>
        </w:rPr>
        <w:t>Type I</w:t>
      </w:r>
      <w:r w:rsidR="0058741C" w:rsidRPr="009D0860">
        <w:rPr>
          <w:rFonts w:ascii="Times New Roman" w:hAnsi="Times New Roman" w:cs="Times New Roman"/>
          <w:color w:val="000000" w:themeColor="text1"/>
          <w:sz w:val="24"/>
          <w:szCs w:val="24"/>
          <w:lang w:val="en-US"/>
        </w:rPr>
        <w:t xml:space="preserve"> error control in these situations. </w:t>
      </w:r>
    </w:p>
    <w:p w14:paraId="6BD0E0E0" w14:textId="7943AAF0"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These two observations are more and more true when the number of groups increases (i.e. when the number of groups increases, the test becomes even more conservative with heavy tailed distributions and even more liberal with moderate</w:t>
      </w:r>
      <w:r w:rsidR="005E35C2">
        <w:rPr>
          <w:rFonts w:ascii="Times New Roman" w:hAnsi="Times New Roman" w:cs="Times New Roman"/>
          <w:color w:val="000000" w:themeColor="text1"/>
          <w:sz w:val="24"/>
          <w:szCs w:val="24"/>
          <w:lang w:val="en-US"/>
        </w:rPr>
        <w:t>ly</w:t>
      </w:r>
      <w:r w:rsidRPr="009D0860">
        <w:rPr>
          <w:rFonts w:ascii="Times New Roman" w:hAnsi="Times New Roman" w:cs="Times New Roman"/>
          <w:color w:val="000000" w:themeColor="text1"/>
          <w:sz w:val="24"/>
          <w:szCs w:val="24"/>
          <w:lang w:val="en-US"/>
        </w:rPr>
        <w:t>/high</w:t>
      </w:r>
      <w:r w:rsidR="005E35C2">
        <w:rPr>
          <w:rFonts w:ascii="Times New Roman" w:hAnsi="Times New Roman" w:cs="Times New Roman"/>
          <w:color w:val="000000" w:themeColor="text1"/>
          <w:sz w:val="24"/>
          <w:szCs w:val="24"/>
          <w:lang w:val="en-US"/>
        </w:rPr>
        <w:t>ly skewed distributions</w:t>
      </w:r>
      <w:r w:rsidRPr="009D0860">
        <w:rPr>
          <w:rFonts w:ascii="Times New Roman" w:hAnsi="Times New Roman" w:cs="Times New Roman"/>
          <w:color w:val="000000" w:themeColor="text1"/>
          <w:sz w:val="24"/>
          <w:szCs w:val="24"/>
          <w:lang w:val="en-US"/>
        </w:rPr>
        <w:t xml:space="preserve">; for example, the test is robust to moderate asymmetry when there are 3 groups to compare, however it is not when the number of groups increases), even if sample sizes are big (more than 50 subjects per group).  </w:t>
      </w:r>
    </w:p>
    <w:p w14:paraId="58C88AAF" w14:textId="5491F20F" w:rsidR="00A2757A" w:rsidRPr="009D0860" w:rsidRDefault="00A2757A"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In conclusion, 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is more robust than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and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-test, in terms of type I error, almost all the time</w:t>
      </w:r>
      <w:r w:rsidR="007C1612" w:rsidRPr="009D0860">
        <w:rPr>
          <w:rFonts w:ascii="Times New Roman" w:hAnsi="Times New Roman" w:cs="Times New Roman"/>
          <w:color w:val="000000" w:themeColor="text1"/>
          <w:sz w:val="24"/>
          <w:szCs w:val="24"/>
          <w:lang w:val="en-US"/>
        </w:rPr>
        <w:t xml:space="preserve">, even when nonnormality are combined with largely unequal variances (i.e. when the </w:t>
      </w:r>
      <w:r w:rsidR="007C1612" w:rsidRPr="009D0860">
        <w:rPr>
          <w:rFonts w:ascii="Times New Roman" w:hAnsi="Times New Roman" w:cs="Times New Roman"/>
          <w:i/>
          <w:color w:val="000000" w:themeColor="text1"/>
          <w:sz w:val="24"/>
          <w:szCs w:val="24"/>
          <w:lang w:val="en-US"/>
        </w:rPr>
        <w:t>W</w:t>
      </w:r>
      <w:r w:rsidR="007C1612" w:rsidRPr="009D0860">
        <w:rPr>
          <w:rFonts w:ascii="Times New Roman" w:hAnsi="Times New Roman" w:cs="Times New Roman"/>
          <w:color w:val="000000" w:themeColor="text1"/>
          <w:sz w:val="24"/>
          <w:szCs w:val="24"/>
          <w:lang w:val="en-US"/>
        </w:rPr>
        <w:t xml:space="preserve">-test is the less efficient). However, the three tests should be avoided when small samples extracted from highly skewed distributions are combined with unequal variances. In all other case, we recommend </w:t>
      </w:r>
      <w:r w:rsidR="009B4E01" w:rsidRPr="009D0860">
        <w:rPr>
          <w:rFonts w:ascii="Times New Roman" w:hAnsi="Times New Roman" w:cs="Times New Roman"/>
          <w:color w:val="000000" w:themeColor="text1"/>
          <w:sz w:val="24"/>
          <w:szCs w:val="24"/>
          <w:lang w:val="en-US"/>
        </w:rPr>
        <w:t>considering</w:t>
      </w:r>
      <w:r w:rsidR="007C1612" w:rsidRPr="009D0860">
        <w:rPr>
          <w:rFonts w:ascii="Times New Roman" w:hAnsi="Times New Roman" w:cs="Times New Roman"/>
          <w:color w:val="000000" w:themeColor="text1"/>
          <w:sz w:val="24"/>
          <w:szCs w:val="24"/>
          <w:lang w:val="en-US"/>
        </w:rPr>
        <w:t xml:space="preserve"> the </w:t>
      </w:r>
      <w:r w:rsidR="007C1612" w:rsidRPr="009D0860">
        <w:rPr>
          <w:rFonts w:ascii="Times New Roman" w:hAnsi="Times New Roman" w:cs="Times New Roman"/>
          <w:i/>
          <w:color w:val="000000" w:themeColor="text1"/>
          <w:sz w:val="24"/>
          <w:szCs w:val="24"/>
          <w:lang w:val="en-US"/>
        </w:rPr>
        <w:t>W</w:t>
      </w:r>
      <w:r w:rsidR="007C1612" w:rsidRPr="009D0860">
        <w:rPr>
          <w:rFonts w:ascii="Times New Roman" w:hAnsi="Times New Roman" w:cs="Times New Roman"/>
          <w:color w:val="000000" w:themeColor="text1"/>
          <w:sz w:val="24"/>
          <w:szCs w:val="24"/>
          <w:lang w:val="en-US"/>
        </w:rPr>
        <w:t xml:space="preserve">-test as the default to compare means. </w:t>
      </w:r>
    </w:p>
    <w:p w14:paraId="20574896" w14:textId="49EEE737" w:rsidR="00916F3F" w:rsidRPr="009D0860" w:rsidRDefault="00A2757A" w:rsidP="00034C26">
      <w:pPr>
        <w:spacing w:after="0" w:line="480" w:lineRule="auto"/>
        <w:rPr>
          <w:rFonts w:ascii="Times New Roman" w:hAnsi="Times New Roman" w:cs="Times New Roman"/>
          <w:color w:val="000000" w:themeColor="text1"/>
          <w:sz w:val="24"/>
          <w:szCs w:val="24"/>
          <w:lang w:val="en-GB"/>
        </w:rPr>
      </w:pPr>
      <w:r w:rsidRPr="009D0860">
        <w:rPr>
          <w:rFonts w:ascii="Times New Roman" w:hAnsi="Times New Roman" w:cs="Times New Roman"/>
          <w:color w:val="000000" w:themeColor="text1"/>
          <w:sz w:val="24"/>
          <w:szCs w:val="24"/>
          <w:lang w:val="en-GB"/>
        </w:rPr>
        <w:tab/>
      </w:r>
    </w:p>
    <w:p w14:paraId="4CF8F0B2" w14:textId="77777777" w:rsidR="00F13B65" w:rsidRPr="009D0860" w:rsidRDefault="00F13B65" w:rsidP="00034C26">
      <w:pPr>
        <w:spacing w:after="0" w:line="480" w:lineRule="auto"/>
        <w:rPr>
          <w:rFonts w:ascii="Times New Roman" w:eastAsiaTheme="majorEastAsia" w:hAnsi="Times New Roman" w:cs="Times New Roman"/>
          <w:b/>
          <w:color w:val="000000" w:themeColor="text1"/>
          <w:sz w:val="24"/>
          <w:szCs w:val="24"/>
          <w:lang w:val="en-US"/>
        </w:rPr>
      </w:pPr>
      <w:bookmarkStart w:id="5" w:name="_Hlk502488599"/>
      <w:r w:rsidRPr="009D0860">
        <w:rPr>
          <w:rFonts w:ascii="Times New Roman" w:hAnsi="Times New Roman" w:cs="Times New Roman"/>
          <w:b/>
          <w:color w:val="000000" w:themeColor="text1"/>
          <w:sz w:val="24"/>
          <w:szCs w:val="24"/>
          <w:lang w:val="en-US"/>
        </w:rPr>
        <w:br w:type="page"/>
      </w:r>
    </w:p>
    <w:p w14:paraId="5BFF3533" w14:textId="37EAFD01" w:rsidR="0058741C" w:rsidRPr="009D0860" w:rsidRDefault="0058741C" w:rsidP="00034C26">
      <w:pPr>
        <w:pStyle w:val="Heading2"/>
        <w:spacing w:before="0" w:line="480" w:lineRule="auto"/>
        <w:rPr>
          <w:rFonts w:ascii="Times New Roman" w:hAnsi="Times New Roman" w:cs="Times New Roman"/>
          <w:b/>
          <w:color w:val="000000" w:themeColor="text1"/>
          <w:sz w:val="24"/>
          <w:szCs w:val="24"/>
          <w:lang w:val="en-GB"/>
        </w:rPr>
      </w:pPr>
      <w:r w:rsidRPr="009D0860">
        <w:rPr>
          <w:rFonts w:ascii="Times New Roman" w:hAnsi="Times New Roman" w:cs="Times New Roman"/>
          <w:b/>
          <w:color w:val="000000" w:themeColor="text1"/>
          <w:sz w:val="24"/>
          <w:szCs w:val="24"/>
          <w:lang w:val="en-US"/>
        </w:rPr>
        <w:lastRenderedPageBreak/>
        <w:t xml:space="preserve">Supplemental Material 3: power of the </w:t>
      </w:r>
      <w:r w:rsidRPr="009D0860">
        <w:rPr>
          <w:rFonts w:ascii="Times New Roman" w:hAnsi="Times New Roman" w:cs="Times New Roman"/>
          <w:b/>
          <w:i/>
          <w:color w:val="000000" w:themeColor="text1"/>
          <w:sz w:val="24"/>
          <w:szCs w:val="24"/>
          <w:lang w:val="en-US"/>
        </w:rPr>
        <w:t>F</w:t>
      </w:r>
      <w:r w:rsidRPr="009D0860">
        <w:rPr>
          <w:rFonts w:ascii="Times New Roman" w:hAnsi="Times New Roman" w:cs="Times New Roman"/>
          <w:b/>
          <w:color w:val="000000" w:themeColor="text1"/>
          <w:sz w:val="24"/>
          <w:szCs w:val="24"/>
          <w:lang w:val="en-US"/>
        </w:rPr>
        <w:t xml:space="preserve">-test, </w:t>
      </w:r>
      <w:r w:rsidRPr="009D0860">
        <w:rPr>
          <w:rFonts w:ascii="Times New Roman" w:hAnsi="Times New Roman" w:cs="Times New Roman"/>
          <w:b/>
          <w:i/>
          <w:color w:val="000000" w:themeColor="text1"/>
          <w:sz w:val="24"/>
          <w:szCs w:val="24"/>
          <w:lang w:val="en-US"/>
        </w:rPr>
        <w:t>W</w:t>
      </w:r>
      <w:r w:rsidRPr="009D0860">
        <w:rPr>
          <w:rFonts w:ascii="Times New Roman" w:hAnsi="Times New Roman" w:cs="Times New Roman"/>
          <w:b/>
          <w:color w:val="000000" w:themeColor="text1"/>
          <w:sz w:val="24"/>
          <w:szCs w:val="24"/>
          <w:lang w:val="en-US"/>
        </w:rPr>
        <w:t xml:space="preserve">-test and </w:t>
      </w:r>
      <w:r w:rsidRPr="009D0860">
        <w:rPr>
          <w:rFonts w:ascii="Times New Roman" w:hAnsi="Times New Roman" w:cs="Times New Roman"/>
          <w:b/>
          <w:i/>
          <w:color w:val="000000" w:themeColor="text1"/>
          <w:sz w:val="24"/>
          <w:szCs w:val="24"/>
          <w:lang w:val="en-US"/>
        </w:rPr>
        <w:t>F*</w:t>
      </w:r>
      <w:r w:rsidRPr="009D0860">
        <w:rPr>
          <w:rFonts w:ascii="Times New Roman" w:hAnsi="Times New Roman" w:cs="Times New Roman"/>
          <w:b/>
          <w:color w:val="000000" w:themeColor="text1"/>
          <w:sz w:val="24"/>
          <w:szCs w:val="24"/>
          <w:lang w:val="en-US"/>
        </w:rPr>
        <w:t>-test</w:t>
      </w:r>
    </w:p>
    <w:p w14:paraId="68A8B9D2" w14:textId="4C2A7674"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Assuming the null hypothesis is false and a </w:t>
      </w:r>
      <w:r w:rsidR="00F37C99" w:rsidRPr="009D0860">
        <w:rPr>
          <w:rFonts w:ascii="Times New Roman" w:hAnsi="Times New Roman" w:cs="Times New Roman"/>
          <w:color w:val="000000" w:themeColor="text1"/>
          <w:sz w:val="24"/>
          <w:szCs w:val="24"/>
          <w:lang w:val="en-US"/>
        </w:rPr>
        <w:t>Type I</w:t>
      </w:r>
      <w:r w:rsidRPr="009D0860">
        <w:rPr>
          <w:rFonts w:ascii="Times New Roman" w:hAnsi="Times New Roman" w:cs="Times New Roman"/>
          <w:color w:val="000000" w:themeColor="text1"/>
          <w:sz w:val="24"/>
          <w:szCs w:val="24"/>
          <w:lang w:val="en-US"/>
        </w:rPr>
        <w:t xml:space="preserve"> error rate of 5%, a test can yield either a significant result (</w:t>
      </w:r>
      <w:r w:rsidRPr="009D0860">
        <w:rPr>
          <w:rFonts w:ascii="Times New Roman" w:hAnsi="Times New Roman" w:cs="Times New Roman"/>
          <w:i/>
          <w:color w:val="000000" w:themeColor="text1"/>
          <w:sz w:val="24"/>
          <w:szCs w:val="24"/>
          <w:lang w:val="en-US"/>
        </w:rPr>
        <w:t>p</w:t>
      </w:r>
      <w:r w:rsidRPr="009D0860">
        <w:rPr>
          <w:rFonts w:ascii="Times New Roman" w:hAnsi="Times New Roman" w:cs="Times New Roman"/>
          <w:color w:val="000000" w:themeColor="text1"/>
          <w:sz w:val="24"/>
          <w:szCs w:val="24"/>
          <w:lang w:val="en-US"/>
        </w:rPr>
        <w:t>-value &lt; 5%; or a “true positive” -TP) or a non-significant result (</w:t>
      </w:r>
      <w:r w:rsidRPr="009D0860">
        <w:rPr>
          <w:rFonts w:ascii="Times New Roman" w:hAnsi="Times New Roman" w:cs="Times New Roman"/>
          <w:i/>
          <w:color w:val="000000" w:themeColor="text1"/>
          <w:sz w:val="24"/>
          <w:szCs w:val="24"/>
          <w:lang w:val="en-US"/>
        </w:rPr>
        <w:t>p</w:t>
      </w:r>
      <w:r w:rsidRPr="009D0860">
        <w:rPr>
          <w:rFonts w:ascii="Times New Roman" w:hAnsi="Times New Roman" w:cs="Times New Roman"/>
          <w:color w:val="000000" w:themeColor="text1"/>
          <w:sz w:val="24"/>
          <w:szCs w:val="24"/>
          <w:lang w:val="en-US"/>
        </w:rPr>
        <w:t xml:space="preserve">-value &gt; 5%; or a “false negative”-FN). The power is the relative frequency of effects detected as significant, when the null is false (i.e. when there </w:t>
      </w:r>
      <w:r w:rsidR="00B94BBD" w:rsidRPr="009D0860">
        <w:rPr>
          <w:rFonts w:ascii="Times New Roman" w:hAnsi="Times New Roman" w:cs="Times New Roman"/>
          <w:color w:val="000000" w:themeColor="text1"/>
          <w:sz w:val="24"/>
          <w:szCs w:val="24"/>
          <w:lang w:val="en-US"/>
        </w:rPr>
        <w:t>are</w:t>
      </w:r>
      <w:r w:rsidRPr="009D0860">
        <w:rPr>
          <w:rFonts w:ascii="Times New Roman" w:hAnsi="Times New Roman" w:cs="Times New Roman"/>
          <w:color w:val="000000" w:themeColor="text1"/>
          <w:sz w:val="24"/>
          <w:szCs w:val="24"/>
          <w:lang w:val="en-US"/>
        </w:rPr>
        <w:t xml:space="preserve"> real differences between groups): </w:t>
      </w:r>
    </w:p>
    <w:p w14:paraId="546297C5" w14:textId="77777777" w:rsidR="0058741C" w:rsidRPr="009D0860" w:rsidRDefault="0058741C" w:rsidP="00034C26">
      <w:pPr>
        <w:spacing w:after="0" w:line="480" w:lineRule="auto"/>
        <w:ind w:firstLine="709"/>
        <w:contextualSpacing/>
        <w:jc w:val="center"/>
        <w:rPr>
          <w:rFonts w:ascii="Times New Roman" w:eastAsiaTheme="minorEastAsia"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Power=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TP</m:t>
            </m:r>
          </m:num>
          <m:den>
            <m:r>
              <w:rPr>
                <w:rFonts w:ascii="Cambria Math" w:eastAsiaTheme="minorEastAsia" w:hAnsi="Cambria Math" w:cs="Times New Roman"/>
                <w:color w:val="000000" w:themeColor="text1"/>
                <w:sz w:val="24"/>
                <w:szCs w:val="24"/>
              </w:rPr>
              <m:t>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FN</m:t>
            </m:r>
          </m:den>
        </m:f>
      </m:oMath>
      <w:r w:rsidRPr="009D0860">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num>
          <m:den>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 xml:space="preserve">&gt; .05)] +[#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den>
        </m:f>
      </m:oMath>
    </w:p>
    <w:p w14:paraId="77591B22" w14:textId="55483728"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In order to compute the power of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-test and 2 famous alternatives when population variances are unequal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and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of comparison of means, both available on SPSS), we performed 1,000,000 simulations of k samples (2 </w:t>
      </w:r>
      <w:r w:rsidR="00C64E74">
        <w:rPr>
          <w:rFonts w:ascii="Times New Roman" w:hAnsi="Times New Roman" w:cs="Times New Roman"/>
          <w:color w:val="000000" w:themeColor="text1"/>
          <w:sz w:val="24"/>
          <w:szCs w:val="24"/>
          <w:lang w:val="en-US"/>
        </w:rPr>
        <w:t>or</w:t>
      </w:r>
      <w:r w:rsidRPr="009D0860">
        <w:rPr>
          <w:rFonts w:ascii="Times New Roman" w:hAnsi="Times New Roman" w:cs="Times New Roman"/>
          <w:color w:val="000000" w:themeColor="text1"/>
          <w:sz w:val="24"/>
          <w:szCs w:val="24"/>
          <w:lang w:val="en-US"/>
        </w:rPr>
        <w:t xml:space="preserve"> 3)</w:t>
      </w:r>
      <w:r w:rsidRPr="009D0860">
        <w:rPr>
          <w:rStyle w:val="FootnoteReference"/>
          <w:rFonts w:ascii="Times New Roman" w:hAnsi="Times New Roman" w:cs="Times New Roman"/>
          <w:color w:val="000000" w:themeColor="text1"/>
          <w:sz w:val="24"/>
          <w:szCs w:val="24"/>
        </w:rPr>
        <w:footnoteReference w:id="3"/>
      </w:r>
      <w:r w:rsidRPr="009D0860">
        <w:rPr>
          <w:rFonts w:ascii="Times New Roman" w:hAnsi="Times New Roman" w:cs="Times New Roman"/>
          <w:color w:val="000000" w:themeColor="text1"/>
          <w:sz w:val="24"/>
          <w:szCs w:val="24"/>
          <w:lang w:val="en-US"/>
        </w:rPr>
        <w:t xml:space="preserve"> generated under 560 conditions (yielding 2*560,000,000 simulations in total). </w:t>
      </w:r>
    </w:p>
    <w:p w14:paraId="3072CFF4" w14:textId="590DD3A9"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In each condition, </w:t>
      </w:r>
      <w:r w:rsidRPr="005D0B71">
        <w:rPr>
          <w:rFonts w:ascii="Times New Roman" w:hAnsi="Times New Roman" w:cs="Times New Roman"/>
          <w:i/>
          <w:color w:val="000000" w:themeColor="text1"/>
          <w:sz w:val="24"/>
          <w:szCs w:val="24"/>
          <w:lang w:val="en-US"/>
        </w:rPr>
        <w:t>k</w:t>
      </w:r>
      <w:r w:rsidRPr="009D0860">
        <w:rPr>
          <w:rFonts w:ascii="Times New Roman" w:hAnsi="Times New Roman" w:cs="Times New Roman"/>
          <w:color w:val="000000" w:themeColor="text1"/>
          <w:sz w:val="24"/>
          <w:szCs w:val="24"/>
          <w:lang w:val="en-US"/>
        </w:rPr>
        <w:t xml:space="preserve">-1 samples were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9D0860">
        <w:rPr>
          <w:rFonts w:ascii="Times New Roman" w:eastAsiaTheme="minorEastAsia" w:hAnsi="Times New Roman" w:cs="Times New Roman"/>
          <w:color w:val="000000" w:themeColor="text1"/>
          <w:sz w:val="24"/>
          <w:szCs w:val="24"/>
          <w:lang w:val="en-US"/>
        </w:rPr>
        <w:t xml:space="preserve"> and sample size was 20,30,40,50 or 100. </w:t>
      </w:r>
      <w:r w:rsidRPr="009D0860">
        <w:rPr>
          <w:rFonts w:ascii="Times New Roman" w:hAnsi="Times New Roman" w:cs="Times New Roman"/>
          <w:color w:val="000000" w:themeColor="text1"/>
          <w:sz w:val="24"/>
          <w:szCs w:val="24"/>
          <w:lang w:val="en-US"/>
        </w:rPr>
        <w:t>The standard deviation and the sample size of the last sample is a function of the sample sizes ratio (</w:t>
      </w:r>
      <w:r w:rsidRPr="000C0CD7">
        <w:rPr>
          <w:rFonts w:ascii="Times New Roman" w:hAnsi="Times New Roman" w:cs="Times New Roman"/>
          <w:i/>
          <w:color w:val="000000" w:themeColor="text1"/>
          <w:sz w:val="24"/>
          <w:szCs w:val="24"/>
          <w:lang w:val="en-US"/>
        </w:rPr>
        <w:t>n</w:t>
      </w:r>
      <w:r w:rsidRPr="009D0860">
        <w:rPr>
          <w:rFonts w:ascii="Times New Roman" w:hAnsi="Times New Roman" w:cs="Times New Roman"/>
          <w:color w:val="000000" w:themeColor="text1"/>
          <w:sz w:val="24"/>
          <w:szCs w:val="24"/>
          <w:lang w:val="en-US"/>
        </w:rPr>
        <w:t xml:space="preserve">-ratio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j</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9D0860">
        <w:rPr>
          <w:rFonts w:ascii="Times New Roman" w:eastAsiaTheme="minorEastAsia" w:hAnsi="Times New Roman" w:cs="Times New Roman"/>
          <w:color w:val="000000" w:themeColor="text1"/>
          <w:sz w:val="24"/>
          <w:szCs w:val="24"/>
          <w:lang w:val="en-US"/>
        </w:rPr>
        <w:t>; ranging from 0.5 to 2 in steps of 0.5</w:t>
      </w:r>
      <w:r w:rsidRPr="009D0860">
        <w:rPr>
          <w:rFonts w:ascii="Times New Roman" w:hAnsi="Times New Roman" w:cs="Times New Roman"/>
          <w:color w:val="000000" w:themeColor="text1"/>
          <w:sz w:val="24"/>
          <w:szCs w:val="24"/>
          <w:lang w:val="en-US"/>
        </w:rPr>
        <w:t xml:space="preserve">) and the </w:t>
      </w:r>
      <w:r w:rsidRPr="009D0860">
        <w:rPr>
          <w:rFonts w:ascii="Times New Roman" w:hAnsi="Times New Roman" w:cs="Times New Roman"/>
          <w:i/>
          <w:color w:val="000000" w:themeColor="text1"/>
          <w:sz w:val="24"/>
          <w:szCs w:val="24"/>
          <w:lang w:val="en-US"/>
        </w:rPr>
        <w:t>SD</w:t>
      </w:r>
      <w:r w:rsidR="00227937" w:rsidRPr="009D0860">
        <w:rPr>
          <w:rFonts w:ascii="Times New Roman" w:hAnsi="Times New Roman" w:cs="Times New Roman"/>
          <w:color w:val="000000" w:themeColor="text1"/>
          <w:sz w:val="24"/>
          <w:szCs w:val="24"/>
          <w:lang w:val="en-US"/>
        </w:rPr>
        <w:t>-ratio</w:t>
      </w:r>
      <w:r w:rsidRPr="009D0860">
        <w:rPr>
          <w:rFonts w:ascii="Times New Roman" w:hAnsi="Times New Roman" w:cs="Times New Roman"/>
          <w:color w:val="000000" w:themeColor="text1"/>
          <w:sz w:val="24"/>
          <w:szCs w:val="24"/>
          <w:lang w:val="en-US"/>
        </w:rPr>
        <w:t xml:space="preserve"> (0.5,1,2 or 4). In all conditions, the mean of </w:t>
      </w:r>
      <w:r w:rsidRPr="005D0B71">
        <w:rPr>
          <w:rFonts w:ascii="Times New Roman" w:hAnsi="Times New Roman" w:cs="Times New Roman"/>
          <w:i/>
          <w:color w:val="000000" w:themeColor="text1"/>
          <w:sz w:val="24"/>
          <w:szCs w:val="24"/>
          <w:lang w:val="en-US"/>
        </w:rPr>
        <w:t>k</w:t>
      </w:r>
      <w:r w:rsidRPr="009D0860">
        <w:rPr>
          <w:rFonts w:ascii="Times New Roman" w:hAnsi="Times New Roman" w:cs="Times New Roman"/>
          <w:color w:val="000000" w:themeColor="text1"/>
          <w:sz w:val="24"/>
          <w:szCs w:val="24"/>
          <w:lang w:val="en-US"/>
        </w:rPr>
        <w:t>-1 groups was 0 and the mean of the last group was 1. Note that because standard deviations vary from one condition to another</w:t>
      </w:r>
      <w:r w:rsidR="00E83DBD">
        <w:rPr>
          <w:rFonts w:ascii="Times New Roman" w:hAnsi="Times New Roman" w:cs="Times New Roman"/>
          <w:color w:val="000000" w:themeColor="text1"/>
          <w:sz w:val="24"/>
          <w:szCs w:val="24"/>
          <w:lang w:val="en-US"/>
        </w:rPr>
        <w:t xml:space="preserve"> but the means difference is constant</w:t>
      </w:r>
      <w:r w:rsidRPr="009D0860">
        <w:rPr>
          <w:rFonts w:ascii="Times New Roman" w:hAnsi="Times New Roman" w:cs="Times New Roman"/>
          <w:color w:val="000000" w:themeColor="text1"/>
          <w:sz w:val="24"/>
          <w:szCs w:val="24"/>
          <w:lang w:val="en-US"/>
        </w:rPr>
        <w:t xml:space="preserve">, the effect size is not systematically the same in all conditions. </w:t>
      </w:r>
    </w:p>
    <w:p w14:paraId="3FA08CFF" w14:textId="77777777"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The set of simulations was repeated seven times varying the distributions underlying the data. </w:t>
      </w:r>
    </w:p>
    <w:p w14:paraId="0D4DE5CF" w14:textId="329624B9"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bookmarkStart w:id="6" w:name="_Hlk502489131"/>
      <w:r w:rsidRPr="001C7D97">
        <w:rPr>
          <w:rFonts w:ascii="Times New Roman" w:hAnsi="Times New Roman" w:cs="Times New Roman"/>
          <w:b/>
          <w:i/>
          <w:color w:val="000000" w:themeColor="text1"/>
          <w:sz w:val="24"/>
          <w:szCs w:val="24"/>
          <w:lang w:val="en-US"/>
        </w:rPr>
        <w:lastRenderedPageBreak/>
        <w:t>k</w:t>
      </w:r>
      <w:r w:rsidRPr="009D0860">
        <w:rPr>
          <w:rFonts w:ascii="Times New Roman" w:hAnsi="Times New Roman" w:cs="Times New Roman"/>
          <w:b/>
          <w:color w:val="000000" w:themeColor="text1"/>
          <w:sz w:val="24"/>
          <w:szCs w:val="24"/>
          <w:lang w:val="en-US"/>
        </w:rPr>
        <w:t xml:space="preserve"> normal distributions</w:t>
      </w:r>
      <w:r w:rsidRPr="009D0860">
        <w:rPr>
          <w:rFonts w:ascii="Times New Roman" w:hAnsi="Times New Roman" w:cs="Times New Roman"/>
          <w:color w:val="000000" w:themeColor="text1"/>
          <w:sz w:val="24"/>
          <w:szCs w:val="24"/>
          <w:lang w:val="en-US"/>
        </w:rPr>
        <w:t xml:space="preserve">: In order to assess the power of all tests when the normality assumption is met, data were generated by means of the function “rnorm” (from the package “stats”;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 xml:space="preserve">“R: The Normal Distribution,” 2016) </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p w14:paraId="00760182" w14:textId="450B9763"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1C7D97">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 double exponential distributions</w:t>
      </w:r>
      <w:r w:rsidRPr="009D0860">
        <w:rPr>
          <w:rFonts w:ascii="Times New Roman" w:hAnsi="Times New Roman" w:cs="Times New Roman"/>
          <w:color w:val="000000" w:themeColor="text1"/>
          <w:sz w:val="24"/>
          <w:szCs w:val="24"/>
          <w:lang w:val="en-US"/>
        </w:rPr>
        <w:t>: In order to assess the impact of high kurtosis on the power of all tests, data were generated by means of the function “rdoublex” (from the package “smoothmest”;</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 xml:space="preserve"> "R: The double exponential (Laplace) distribution," </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2012).  </w:t>
      </w:r>
    </w:p>
    <w:p w14:paraId="4A247A65" w14:textId="68BB840F"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1C7D97">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 mixed normal distributions</w:t>
      </w:r>
      <w:r w:rsidRPr="009D0860">
        <w:rPr>
          <w:rFonts w:ascii="Times New Roman" w:hAnsi="Times New Roman" w:cs="Times New Roman"/>
          <w:color w:val="000000" w:themeColor="text1"/>
          <w:sz w:val="24"/>
          <w:szCs w:val="24"/>
          <w:lang w:val="en-US"/>
        </w:rPr>
        <w:t xml:space="preserve">:  In order to assess the impact of extremely high kurtosis on the power of all tests, regardless of variance, data were generated by means of the function “rmixnorm” (from the package “bda”;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{"citationID":"a291acoqkqj","properties":{"formattedCitation":"(Wang &amp; Wang, 2015)","plainCitation":"(Wang &amp; Wang, 2015)"},"citationItems":[{"id":6,"uris":["http://zotero.org/users/local/RGeccgom/items/DJG3SISQ"],"uri":["http://zotero.org/users/local/RGeccgom/items/DJG3SISQ"],"itemData":{"id":6,"type":"article-journal","title":"Package ‘bda’","source":"Google Scholar","URL":"http://ftp.cs.pu.edu.tw/network/CRAN/web/packages/bda/bda.pdf","author":[{"family":"Wang","given":"Bin"},{"family":"Wang","given":"Maintainer Bin"}],"issued":{"date-parts":[["2015"]]},"accessed":{"date-parts":[["2017",9,19]]}}}],"schema":"https://github.com/citation-style-language/schema/raw/master/csl-citation.json"}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Wang &amp; Wang, 2015</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p w14:paraId="747847EF" w14:textId="7CC61E25"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1C7D97">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 normal skewed distributions with positive skewness of +0.99</w:t>
      </w:r>
      <w:r w:rsidRPr="009D0860">
        <w:rPr>
          <w:rFonts w:ascii="Times New Roman" w:hAnsi="Times New Roman" w:cs="Times New Roman"/>
          <w:color w:val="000000" w:themeColor="text1"/>
          <w:sz w:val="24"/>
          <w:szCs w:val="24"/>
          <w:lang w:val="en-US"/>
        </w:rPr>
        <w:t xml:space="preserve">: In order to assess the impact of moderate skewness on the power of all tests, data were generated by means of the function “rsnorm” (from the package “fGarch”;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{"citationID":"rWDYoeyC","properties":{"formattedCitation":"{\\rtf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“R: Skew Normal Distribution,” 2017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The normal skewed distribution was chosen because it is the only skewed distribution where the standard deviation ratio can vary without having an impact on skewness. </w:t>
      </w:r>
    </w:p>
    <w:p w14:paraId="456C9FEC" w14:textId="577F6475"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5D0B71">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-1 normal skewed distributions with positive skewness of +0.99</w:t>
      </w:r>
      <w:r w:rsidRPr="009D0860">
        <w:rPr>
          <w:rFonts w:ascii="Times New Roman" w:hAnsi="Times New Roman" w:cs="Times New Roman"/>
          <w:color w:val="000000" w:themeColor="text1"/>
          <w:sz w:val="24"/>
          <w:szCs w:val="24"/>
          <w:lang w:val="en-US"/>
        </w:rPr>
        <w:t xml:space="preserve"> </w:t>
      </w:r>
      <w:r w:rsidRPr="009D0860">
        <w:rPr>
          <w:rFonts w:ascii="Times New Roman" w:hAnsi="Times New Roman" w:cs="Times New Roman"/>
          <w:b/>
          <w:color w:val="000000" w:themeColor="text1"/>
          <w:sz w:val="24"/>
          <w:szCs w:val="24"/>
          <w:lang w:val="en-US"/>
        </w:rPr>
        <w:t>and 1 normal skewed distribution with negative skewness of -0.99</w:t>
      </w:r>
      <w:r w:rsidRPr="009D0860">
        <w:rPr>
          <w:rFonts w:ascii="Times New Roman" w:hAnsi="Times New Roman" w:cs="Times New Roman"/>
          <w:color w:val="000000" w:themeColor="text1"/>
          <w:sz w:val="24"/>
          <w:szCs w:val="24"/>
          <w:lang w:val="en-US"/>
        </w:rPr>
        <w:t xml:space="preserve">: In order to assess the impact of unequal shapes, in terms of skewness, on the power of all tests, when data have moderate skewness, data were generated by means of the functions “rsnorm” (from the package “fGarch”;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{"citationID":"OraB9Pln","properties":{"formattedCitation":"{\\rtf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“R: Skew Normal Distribution,” 2017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p w14:paraId="73400390" w14:textId="043534D3"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5D0B71">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-1 </w:t>
      </w:r>
      <w:r w:rsidR="005F7970" w:rsidRPr="009D0860">
        <w:rPr>
          <w:rFonts w:ascii="Times New Roman" w:hAnsi="Times New Roman" w:cs="Times New Roman"/>
          <w:b/>
          <w:color w:val="000000" w:themeColor="text1"/>
          <w:sz w:val="24"/>
          <w:szCs w:val="24"/>
          <w:lang w:val="en-US"/>
        </w:rPr>
        <w:t>chi-squared</w:t>
      </w:r>
      <w:r w:rsidRPr="009D0860">
        <w:rPr>
          <w:rFonts w:ascii="Times New Roman" w:hAnsi="Times New Roman" w:cs="Times New Roman"/>
          <w:b/>
          <w:color w:val="000000" w:themeColor="text1"/>
          <w:sz w:val="24"/>
          <w:szCs w:val="24"/>
          <w:lang w:val="en-US"/>
        </w:rPr>
        <w:t xml:space="preserve"> distributions with two degrees of freedom, and one normal skewed distribution with positive skewness of +0.99</w:t>
      </w:r>
      <w:r w:rsidRPr="009D0860">
        <w:rPr>
          <w:rFonts w:ascii="Times New Roman" w:hAnsi="Times New Roman" w:cs="Times New Roman"/>
          <w:color w:val="000000" w:themeColor="text1"/>
          <w:sz w:val="24"/>
          <w:szCs w:val="24"/>
          <w:lang w:val="en-US"/>
        </w:rPr>
        <w:t xml:space="preserve">:  In order to assess the impact of high asymetry on the power of all tests, </w:t>
      </w:r>
      <w:r w:rsidRPr="0096545B">
        <w:rPr>
          <w:rFonts w:ascii="Times New Roman" w:hAnsi="Times New Roman" w:cs="Times New Roman"/>
          <w:i/>
          <w:color w:val="000000" w:themeColor="text1"/>
          <w:sz w:val="24"/>
          <w:szCs w:val="24"/>
          <w:lang w:val="en-US"/>
        </w:rPr>
        <w:t>k</w:t>
      </w:r>
      <w:r w:rsidRPr="009D0860">
        <w:rPr>
          <w:rFonts w:ascii="Times New Roman" w:hAnsi="Times New Roman" w:cs="Times New Roman"/>
          <w:color w:val="000000" w:themeColor="text1"/>
          <w:sz w:val="24"/>
          <w:szCs w:val="24"/>
          <w:lang w:val="en-US"/>
        </w:rPr>
        <w:t>-1 distributions were generated by means of the functions “rchisq”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 xml:space="preserve">“R: The (non-central) </w:t>
      </w:r>
      <w:r w:rsidR="005F7970" w:rsidRPr="009D0860">
        <w:rPr>
          <w:rFonts w:ascii="Times New Roman" w:hAnsi="Times New Roman" w:cs="Times New Roman"/>
          <w:color w:val="000000" w:themeColor="text1"/>
          <w:sz w:val="24"/>
          <w:szCs w:val="24"/>
          <w:lang w:val="en-US"/>
        </w:rPr>
        <w:t>Chi-squared</w:t>
      </w:r>
      <w:r w:rsidRPr="009D0860">
        <w:rPr>
          <w:rFonts w:ascii="Times New Roman" w:hAnsi="Times New Roman" w:cs="Times New Roman"/>
          <w:color w:val="000000" w:themeColor="text1"/>
          <w:sz w:val="24"/>
          <w:szCs w:val="24"/>
          <w:lang w:val="en-US"/>
        </w:rPr>
        <w:t xml:space="preserve"> Distribution,” 2016</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Because the </w:t>
      </w:r>
      <w:r w:rsidR="005F7970" w:rsidRPr="009D0860">
        <w:rPr>
          <w:rFonts w:ascii="Times New Roman" w:hAnsi="Times New Roman" w:cs="Times New Roman"/>
          <w:color w:val="000000" w:themeColor="text1"/>
          <w:sz w:val="24"/>
          <w:szCs w:val="24"/>
          <w:lang w:val="en-US"/>
        </w:rPr>
        <w:t>chi-squared</w:t>
      </w:r>
      <w:r w:rsidRPr="009D0860">
        <w:rPr>
          <w:rFonts w:ascii="Times New Roman" w:hAnsi="Times New Roman" w:cs="Times New Roman"/>
          <w:color w:val="000000" w:themeColor="text1"/>
          <w:sz w:val="24"/>
          <w:szCs w:val="24"/>
          <w:lang w:val="en-US"/>
        </w:rPr>
        <w:t xml:space="preserve"> is non-negative, it is not possible to generate </w:t>
      </w:r>
      <w:r w:rsidR="005F7970" w:rsidRPr="009D0860">
        <w:rPr>
          <w:rFonts w:ascii="Times New Roman" w:hAnsi="Times New Roman" w:cs="Times New Roman"/>
          <w:color w:val="000000" w:themeColor="text1"/>
          <w:sz w:val="24"/>
          <w:szCs w:val="24"/>
          <w:lang w:val="en-US"/>
        </w:rPr>
        <w:t>chi-squared</w:t>
      </w:r>
      <w:r w:rsidRPr="009D0860">
        <w:rPr>
          <w:rFonts w:ascii="Times New Roman" w:hAnsi="Times New Roman" w:cs="Times New Roman"/>
          <w:color w:val="000000" w:themeColor="text1"/>
          <w:sz w:val="24"/>
          <w:szCs w:val="24"/>
          <w:lang w:val="en-US"/>
        </w:rPr>
        <w:t xml:space="preserve">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i</m:t>
            </m:r>
          </m:sub>
        </m:sSub>
      </m:oMath>
      <w:r w:rsidRPr="009D0860">
        <w:rPr>
          <w:rFonts w:ascii="Times New Roman" w:eastAsiaTheme="minorEastAsia" w:hAnsi="Times New Roman" w:cs="Times New Roman"/>
          <w:color w:val="000000" w:themeColor="text1"/>
          <w:sz w:val="24"/>
          <w:szCs w:val="24"/>
          <w:lang w:val="en-US"/>
        </w:rPr>
        <w:t>= 1, 4 or 8 and µ</w:t>
      </w:r>
      <w:r w:rsidRPr="009D0860">
        <w:rPr>
          <w:rFonts w:ascii="Times New Roman" w:eastAsiaTheme="minorEastAsia" w:hAnsi="Times New Roman" w:cs="Times New Roman"/>
          <w:color w:val="000000" w:themeColor="text1"/>
          <w:sz w:val="24"/>
          <w:szCs w:val="24"/>
          <w:vertAlign w:val="subscript"/>
          <w:lang w:val="en-US"/>
        </w:rPr>
        <w:t>i</w:t>
      </w:r>
      <w:r w:rsidRPr="009D0860">
        <w:rPr>
          <w:rFonts w:ascii="Times New Roman" w:eastAsiaTheme="minorEastAsia" w:hAnsi="Times New Roman" w:cs="Times New Roman"/>
          <w:color w:val="000000" w:themeColor="text1"/>
          <w:sz w:val="24"/>
          <w:szCs w:val="24"/>
          <w:lang w:val="en-US"/>
        </w:rPr>
        <w:t xml:space="preserve"> is the same than the </w:t>
      </w:r>
      <w:r w:rsidR="005F7970" w:rsidRPr="009D0860">
        <w:rPr>
          <w:rFonts w:ascii="Times New Roman" w:eastAsiaTheme="minorEastAsia" w:hAnsi="Times New Roman" w:cs="Times New Roman"/>
          <w:color w:val="000000" w:themeColor="text1"/>
          <w:sz w:val="24"/>
          <w:szCs w:val="24"/>
          <w:lang w:val="en-US"/>
        </w:rPr>
        <w:t>chi-squared</w:t>
      </w:r>
      <w:r w:rsidRPr="009D0860">
        <w:rPr>
          <w:rFonts w:ascii="Times New Roman" w:eastAsiaTheme="minorEastAsia" w:hAnsi="Times New Roman" w:cs="Times New Roman"/>
          <w:color w:val="000000" w:themeColor="text1"/>
          <w:sz w:val="24"/>
          <w:szCs w:val="24"/>
          <w:lang w:val="en-US"/>
        </w:rPr>
        <w:t xml:space="preserve"> with two degrees of freedom. However, we wanted to assess the impact </w:t>
      </w:r>
      <w:r w:rsidRPr="009D0860">
        <w:rPr>
          <w:rFonts w:ascii="Times New Roman" w:eastAsiaTheme="minorEastAsia" w:hAnsi="Times New Roman" w:cs="Times New Roman"/>
          <w:color w:val="000000" w:themeColor="text1"/>
          <w:sz w:val="24"/>
          <w:szCs w:val="24"/>
          <w:lang w:val="en-US"/>
        </w:rPr>
        <w:lastRenderedPageBreak/>
        <w:t xml:space="preserve">of different </w:t>
      </w:r>
      <w:r w:rsidRPr="009D0860">
        <w:rPr>
          <w:rFonts w:ascii="Times New Roman" w:eastAsiaTheme="minorEastAsia" w:hAnsi="Times New Roman" w:cs="Times New Roman"/>
          <w:i/>
          <w:color w:val="000000" w:themeColor="text1"/>
          <w:sz w:val="24"/>
          <w:szCs w:val="24"/>
          <w:lang w:val="en-US"/>
        </w:rPr>
        <w:t>SD</w:t>
      </w:r>
      <w:r w:rsidR="00227937" w:rsidRPr="009D0860">
        <w:rPr>
          <w:rFonts w:ascii="Times New Roman" w:eastAsiaTheme="minorEastAsia" w:hAnsi="Times New Roman" w:cs="Times New Roman"/>
          <w:color w:val="000000" w:themeColor="text1"/>
          <w:sz w:val="24"/>
          <w:szCs w:val="24"/>
          <w:lang w:val="en-US"/>
        </w:rPr>
        <w:t>-ratio</w:t>
      </w:r>
      <w:r w:rsidRPr="009D0860">
        <w:rPr>
          <w:rFonts w:ascii="Times New Roman" w:eastAsiaTheme="minorEastAsia" w:hAnsi="Times New Roman" w:cs="Times New Roman"/>
          <w:color w:val="000000" w:themeColor="text1"/>
          <w:sz w:val="24"/>
          <w:szCs w:val="24"/>
          <w:lang w:val="en-US"/>
        </w:rPr>
        <w:t xml:space="preserve"> on </w:t>
      </w:r>
      <w:r w:rsidR="00F37C99" w:rsidRPr="009D0860">
        <w:rPr>
          <w:rFonts w:ascii="Times New Roman" w:eastAsiaTheme="minorEastAsia" w:hAnsi="Times New Roman" w:cs="Times New Roman"/>
          <w:color w:val="000000" w:themeColor="text1"/>
          <w:sz w:val="24"/>
          <w:szCs w:val="24"/>
          <w:lang w:val="en-US"/>
        </w:rPr>
        <w:t>Type I</w:t>
      </w:r>
      <w:r w:rsidRPr="009D0860">
        <w:rPr>
          <w:rFonts w:ascii="Times New Roman" w:eastAsiaTheme="minorEastAsia" w:hAnsi="Times New Roman" w:cs="Times New Roman"/>
          <w:color w:val="000000" w:themeColor="text1"/>
          <w:sz w:val="24"/>
          <w:szCs w:val="24"/>
          <w:lang w:val="en-US"/>
        </w:rPr>
        <w:t xml:space="preserve"> error rate. For these reasons, the </w:t>
      </w:r>
      <w:r w:rsidRPr="001C7D97">
        <w:rPr>
          <w:rFonts w:ascii="Times New Roman" w:eastAsiaTheme="minorEastAsia" w:hAnsi="Times New Roman" w:cs="Times New Roman"/>
          <w:i/>
          <w:color w:val="000000" w:themeColor="text1"/>
          <w:sz w:val="24"/>
          <w:szCs w:val="24"/>
          <w:lang w:val="en-US"/>
        </w:rPr>
        <w:t>k</w:t>
      </w:r>
      <w:r w:rsidRPr="009D0860">
        <w:rPr>
          <w:rFonts w:ascii="Times New Roman" w:eastAsiaTheme="minorEastAsia" w:hAnsi="Times New Roman" w:cs="Times New Roman"/>
          <w:color w:val="000000" w:themeColor="text1"/>
          <w:sz w:val="24"/>
          <w:szCs w:val="24"/>
          <w:lang w:val="en-US"/>
        </w:rPr>
        <w:t xml:space="preserve">th distribution was generated by means of </w:t>
      </w:r>
      <w:r w:rsidRPr="009D0860">
        <w:rPr>
          <w:rFonts w:ascii="Times New Roman" w:hAnsi="Times New Roman" w:cs="Times New Roman"/>
          <w:color w:val="000000" w:themeColor="text1"/>
          <w:sz w:val="24"/>
          <w:szCs w:val="24"/>
          <w:lang w:val="en-US"/>
        </w:rPr>
        <w:t xml:space="preserve">“rsnorm” in order to follow a normal skewed distribution with positive skewness of +0.99 and mean = 2 (from the package “fGarch”;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{"citationID":"LZGPjfwy","properties":{"formattedCitation":"{\\rtf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“R: Skew Normal Distribution,” 2017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p w14:paraId="79D59B8D" w14:textId="002EA7CB" w:rsidR="0058741C" w:rsidRPr="009D0860" w:rsidRDefault="0058741C" w:rsidP="00034C26">
      <w:pPr>
        <w:pStyle w:val="ListParagraph"/>
        <w:numPr>
          <w:ilvl w:val="0"/>
          <w:numId w:val="9"/>
        </w:numPr>
        <w:spacing w:after="0" w:line="480" w:lineRule="auto"/>
        <w:ind w:left="0" w:firstLine="709"/>
        <w:rPr>
          <w:rFonts w:ascii="Times New Roman" w:hAnsi="Times New Roman" w:cs="Times New Roman"/>
          <w:color w:val="000000" w:themeColor="text1"/>
          <w:sz w:val="24"/>
          <w:szCs w:val="24"/>
          <w:lang w:val="en-US"/>
        </w:rPr>
      </w:pPr>
      <w:r w:rsidRPr="0096545B">
        <w:rPr>
          <w:rFonts w:ascii="Times New Roman" w:hAnsi="Times New Roman" w:cs="Times New Roman"/>
          <w:b/>
          <w:i/>
          <w:color w:val="000000" w:themeColor="text1"/>
          <w:sz w:val="24"/>
          <w:szCs w:val="24"/>
          <w:lang w:val="en-US"/>
        </w:rPr>
        <w:t>k</w:t>
      </w:r>
      <w:r w:rsidRPr="009D0860">
        <w:rPr>
          <w:rFonts w:ascii="Times New Roman" w:hAnsi="Times New Roman" w:cs="Times New Roman"/>
          <w:b/>
          <w:color w:val="000000" w:themeColor="text1"/>
          <w:sz w:val="24"/>
          <w:szCs w:val="24"/>
          <w:lang w:val="en-US"/>
        </w:rPr>
        <w:t xml:space="preserve">-1 </w:t>
      </w:r>
      <w:r w:rsidR="005F7970" w:rsidRPr="009D0860">
        <w:rPr>
          <w:rFonts w:ascii="Times New Roman" w:hAnsi="Times New Roman" w:cs="Times New Roman"/>
          <w:b/>
          <w:color w:val="000000" w:themeColor="text1"/>
          <w:sz w:val="24"/>
          <w:szCs w:val="24"/>
          <w:lang w:val="en-US"/>
        </w:rPr>
        <w:t>chi-squared</w:t>
      </w:r>
      <w:r w:rsidRPr="009D0860">
        <w:rPr>
          <w:rFonts w:ascii="Times New Roman" w:hAnsi="Times New Roman" w:cs="Times New Roman"/>
          <w:b/>
          <w:color w:val="000000" w:themeColor="text1"/>
          <w:sz w:val="24"/>
          <w:szCs w:val="24"/>
          <w:lang w:val="en-US"/>
        </w:rPr>
        <w:t xml:space="preserve"> distributions with two degrees of freedom, and one normal skewed distribution with negative skewness of -0.99</w:t>
      </w:r>
      <w:r w:rsidRPr="009D0860">
        <w:rPr>
          <w:rFonts w:ascii="Times New Roman" w:hAnsi="Times New Roman" w:cs="Times New Roman"/>
          <w:color w:val="000000" w:themeColor="text1"/>
          <w:sz w:val="24"/>
          <w:szCs w:val="24"/>
          <w:lang w:val="en-US"/>
        </w:rPr>
        <w:t xml:space="preserve">: In order to assess the impact of unequal shapes, in terms of skewness, on power of all tests, when distributions have extreme skewness, </w:t>
      </w:r>
      <w:r w:rsidRPr="0096545B">
        <w:rPr>
          <w:rFonts w:ascii="Times New Roman" w:hAnsi="Times New Roman" w:cs="Times New Roman"/>
          <w:i/>
          <w:color w:val="000000" w:themeColor="text1"/>
          <w:sz w:val="24"/>
          <w:szCs w:val="24"/>
          <w:lang w:val="en-US"/>
        </w:rPr>
        <w:t>k</w:t>
      </w:r>
      <w:r w:rsidRPr="009D0860">
        <w:rPr>
          <w:rFonts w:ascii="Times New Roman" w:hAnsi="Times New Roman" w:cs="Times New Roman"/>
          <w:color w:val="000000" w:themeColor="text1"/>
          <w:sz w:val="24"/>
          <w:szCs w:val="24"/>
          <w:lang w:val="en-US"/>
        </w:rPr>
        <w:t>-1 distributions were generated by means of the functions “rchisq”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{"citationID":"Gj1XKFl3","properties":{"formattedCitation":"{\\rtf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 xml:space="preserve">“R: The (non-central) </w:t>
      </w:r>
      <w:r w:rsidR="005F7970" w:rsidRPr="009D0860">
        <w:rPr>
          <w:rFonts w:ascii="Times New Roman" w:hAnsi="Times New Roman" w:cs="Times New Roman"/>
          <w:color w:val="000000" w:themeColor="text1"/>
          <w:sz w:val="24"/>
          <w:szCs w:val="24"/>
          <w:lang w:val="en-US"/>
        </w:rPr>
        <w:t>Chi-squared</w:t>
      </w:r>
      <w:r w:rsidRPr="009D0860">
        <w:rPr>
          <w:rFonts w:ascii="Times New Roman" w:hAnsi="Times New Roman" w:cs="Times New Roman"/>
          <w:color w:val="000000" w:themeColor="text1"/>
          <w:sz w:val="24"/>
          <w:szCs w:val="24"/>
          <w:lang w:val="en-US"/>
        </w:rPr>
        <w:t xml:space="preserve"> Distribution,” 2016)</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T</w:t>
      </w:r>
      <w:r w:rsidRPr="009D0860">
        <w:rPr>
          <w:rFonts w:ascii="Times New Roman" w:eastAsiaTheme="minorEastAsia" w:hAnsi="Times New Roman" w:cs="Times New Roman"/>
          <w:color w:val="000000" w:themeColor="text1"/>
          <w:sz w:val="24"/>
          <w:szCs w:val="24"/>
          <w:lang w:val="en-US"/>
        </w:rPr>
        <w:t xml:space="preserve">he </w:t>
      </w:r>
      <w:r w:rsidRPr="001C7D97">
        <w:rPr>
          <w:rFonts w:ascii="Times New Roman" w:eastAsiaTheme="minorEastAsia" w:hAnsi="Times New Roman" w:cs="Times New Roman"/>
          <w:i/>
          <w:color w:val="000000" w:themeColor="text1"/>
          <w:sz w:val="24"/>
          <w:szCs w:val="24"/>
          <w:lang w:val="en-US"/>
        </w:rPr>
        <w:t>k</w:t>
      </w:r>
      <w:r w:rsidRPr="009D0860">
        <w:rPr>
          <w:rFonts w:ascii="Times New Roman" w:eastAsiaTheme="minorEastAsia" w:hAnsi="Times New Roman" w:cs="Times New Roman"/>
          <w:color w:val="000000" w:themeColor="text1"/>
          <w:sz w:val="24"/>
          <w:szCs w:val="24"/>
          <w:lang w:val="en-US"/>
        </w:rPr>
        <w:t xml:space="preserve">th distribution was generated by means of </w:t>
      </w:r>
      <w:r w:rsidRPr="009D0860">
        <w:rPr>
          <w:rFonts w:ascii="Times New Roman" w:hAnsi="Times New Roman" w:cs="Times New Roman"/>
          <w:color w:val="000000" w:themeColor="text1"/>
          <w:sz w:val="24"/>
          <w:szCs w:val="24"/>
          <w:lang w:val="en-US"/>
        </w:rPr>
        <w:t xml:space="preserve">“rsnorm” in order to follow a normal skewed distribution with positive skewness of +0.99 and mean = 2  (from the package “fGarch”;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{"citationID":"V8U31VQy","properties":{"formattedCitation":"{\\rtf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“R: Skew Normal Distribution,” 2017</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w:t>
      </w:r>
    </w:p>
    <w:bookmarkEnd w:id="6"/>
    <w:p w14:paraId="12BD7453" w14:textId="5D75EE6F"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Finally, because of a common confusion between kurtosis and variance </w:t>
      </w:r>
      <w:r w:rsidRPr="009D0860">
        <w:rPr>
          <w:rFonts w:ascii="Times New Roman" w:hAnsi="Times New Roman" w:cs="Times New Roman"/>
          <w:color w:val="000000" w:themeColor="text1"/>
          <w:sz w:val="24"/>
          <w:szCs w:val="24"/>
          <w:lang w:val="en-US"/>
        </w:rPr>
        <w:fldChar w:fldCharType="begin"/>
      </w:r>
      <w:r w:rsidRPr="009D0860">
        <w:rPr>
          <w:rFonts w:ascii="Times New Roman" w:hAnsi="Times New Roman" w:cs="Times New Roman"/>
          <w:color w:val="000000" w:themeColor="text1"/>
          <w:sz w:val="24"/>
          <w:szCs w:val="24"/>
          <w:lang w:val="en-US"/>
        </w:rPr>
        <w:instrText xml:space="preserve"> ADDIN ZOTERO_ITEM CSL_CITATION {"citationID":"a1d805uriqo","properties":{"formattedCitation":"(DeCarlo, 1997)","plainCitation":"(DeCarlo, 1997)"},"citationItems":[{"id":9,"uris":["http://zotero.org/users/local/RGeccgom/items/VBXPGF83"],"uri":["http://zotero.org/users/local/RGeccgom/items/VBXPGF83"],"itemData":{"id":9,"type":"article-journal","title":"On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9D0860">
        <w:rPr>
          <w:rFonts w:ascii="Times New Roman" w:hAnsi="Times New Roman" w:cs="Times New Roman"/>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US"/>
        </w:rPr>
        <w:t xml:space="preserve">(DeCarlo, 1997, see Supplemental Material </w:t>
      </w:r>
      <w:r w:rsidR="00A35B76">
        <w:rPr>
          <w:rFonts w:ascii="Times New Roman" w:hAnsi="Times New Roman" w:cs="Times New Roman"/>
          <w:color w:val="000000" w:themeColor="text1"/>
          <w:sz w:val="24"/>
          <w:szCs w:val="24"/>
          <w:lang w:val="en-US"/>
        </w:rPr>
        <w:t>2</w:t>
      </w:r>
      <w:r w:rsidRPr="009D0860">
        <w:rPr>
          <w:rFonts w:ascii="Times New Roman" w:hAnsi="Times New Roman" w:cs="Times New Roman"/>
          <w:color w:val="000000" w:themeColor="text1"/>
          <w:sz w:val="24"/>
          <w:szCs w:val="24"/>
          <w:lang w:val="en-US"/>
        </w:rPr>
        <w:t>)</w:t>
      </w:r>
      <w:r w:rsidRPr="009D0860">
        <w:rPr>
          <w:rFonts w:ascii="Times New Roman" w:hAnsi="Times New Roman" w:cs="Times New Roman"/>
          <w:color w:val="000000" w:themeColor="text1"/>
          <w:sz w:val="24"/>
          <w:szCs w:val="24"/>
          <w:lang w:val="en-US"/>
        </w:rPr>
        <w:fldChar w:fldCharType="end"/>
      </w:r>
      <w:r w:rsidRPr="009D0860">
        <w:rPr>
          <w:rFonts w:ascii="Times New Roman" w:hAnsi="Times New Roman" w:cs="Times New Roman"/>
          <w:color w:val="000000" w:themeColor="text1"/>
          <w:sz w:val="24"/>
          <w:szCs w:val="24"/>
          <w:lang w:val="en-US"/>
        </w:rPr>
        <w:t xml:space="preserve">,  a last set of simulations was created and in each condition, </w:t>
      </w:r>
      <w:r w:rsidRPr="0096545B">
        <w:rPr>
          <w:rFonts w:ascii="Times New Roman" w:hAnsi="Times New Roman" w:cs="Times New Roman"/>
          <w:i/>
          <w:color w:val="000000" w:themeColor="text1"/>
          <w:sz w:val="24"/>
          <w:szCs w:val="24"/>
          <w:lang w:val="en-US"/>
        </w:rPr>
        <w:t>k</w:t>
      </w:r>
      <w:r w:rsidRPr="009D0860">
        <w:rPr>
          <w:rFonts w:ascii="Times New Roman" w:hAnsi="Times New Roman" w:cs="Times New Roman"/>
          <w:color w:val="000000" w:themeColor="text1"/>
          <w:sz w:val="24"/>
          <w:szCs w:val="24"/>
          <w:lang w:val="en-US"/>
        </w:rPr>
        <w:t xml:space="preserve">-1 samples were generated from a double exponential distribution where β were 2 (i.e. </w:t>
      </w:r>
      <m:oMath>
        <m:r>
          <w:rPr>
            <w:rFonts w:ascii="Cambria Math" w:hAnsi="Cambria Math" w:cs="Times New Roman"/>
            <w:color w:val="000000" w:themeColor="text1"/>
            <w:sz w:val="24"/>
            <w:szCs w:val="24"/>
            <w:lang w:val="en-US"/>
          </w:rPr>
          <m:t>σ</m:t>
        </m:r>
      </m:oMath>
      <w:r w:rsidRPr="009D0860">
        <w:rPr>
          <w:rFonts w:ascii="Times New Roman" w:eastAsiaTheme="minorEastAsia" w:hAnsi="Times New Roman" w:cs="Times New Roman"/>
          <w:color w:val="000000" w:themeColor="text1"/>
          <w:sz w:val="24"/>
          <w:szCs w:val="24"/>
          <w:vertAlign w:val="subscript"/>
          <w:lang w:val="en-US"/>
        </w:rPr>
        <w:t>j</w:t>
      </w:r>
      <m:oMath>
        <m:r>
          <w:rPr>
            <w:rFonts w:ascii="Cambria Math" w:eastAsiaTheme="minorEastAsia" w:hAnsi="Cambria Math" w:cs="Times New Roman"/>
            <w:color w:val="000000" w:themeColor="text1"/>
            <w:sz w:val="24"/>
            <w:szCs w:val="24"/>
            <w:vertAlign w:val="subscript"/>
            <w:lang w:val="en-US"/>
          </w:rPr>
          <m:t>≈</m:t>
        </m:r>
      </m:oMath>
      <w:r w:rsidRPr="009D0860">
        <w:rPr>
          <w:rFonts w:ascii="Times New Roman" w:eastAsiaTheme="minorEastAsia" w:hAnsi="Times New Roman" w:cs="Times New Roman"/>
          <w:color w:val="000000" w:themeColor="text1"/>
          <w:sz w:val="24"/>
          <w:szCs w:val="24"/>
          <w:lang w:val="en-US"/>
        </w:rPr>
        <w:t>2.82</w:t>
      </w:r>
      <w:r w:rsidRPr="009D0860">
        <w:rPr>
          <w:rFonts w:ascii="Times New Roman" w:hAnsi="Times New Roman" w:cs="Times New Roman"/>
          <w:color w:val="000000" w:themeColor="text1"/>
          <w:sz w:val="24"/>
          <w:szCs w:val="24"/>
          <w:lang w:val="en-US"/>
        </w:rPr>
        <w:t xml:space="preserve">) </w:t>
      </w:r>
      <w:r w:rsidRPr="009D0860">
        <w:rPr>
          <w:rFonts w:ascii="Times New Roman" w:eastAsiaTheme="minorEastAsia" w:hAnsi="Times New Roman" w:cs="Times New Roman"/>
          <w:color w:val="000000" w:themeColor="text1"/>
          <w:sz w:val="24"/>
          <w:szCs w:val="24"/>
          <w:lang w:val="en-US"/>
        </w:rPr>
        <w:t>and sample sizes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j</m:t>
            </m:r>
          </m:sub>
        </m:sSub>
        <m:r>
          <w:rPr>
            <w:rFonts w:ascii="Cambria Math" w:hAnsi="Cambria Math" w:cs="Times New Roman"/>
            <w:color w:val="000000" w:themeColor="text1"/>
            <w:sz w:val="24"/>
            <w:szCs w:val="24"/>
            <w:lang w:val="en-US"/>
          </w:rPr>
          <m:t>)</m:t>
        </m:r>
      </m:oMath>
      <w:r w:rsidRPr="009D0860">
        <w:rPr>
          <w:rFonts w:ascii="Times New Roman" w:eastAsiaTheme="minorEastAsia" w:hAnsi="Times New Roman" w:cs="Times New Roman"/>
          <w:color w:val="000000" w:themeColor="text1"/>
          <w:sz w:val="24"/>
          <w:szCs w:val="24"/>
          <w:lang w:val="en-US"/>
        </w:rPr>
        <w:t xml:space="preserve"> were 20,30,40,50 or 100. </w:t>
      </w:r>
      <w:r w:rsidRPr="009D0860">
        <w:rPr>
          <w:rFonts w:ascii="Times New Roman" w:hAnsi="Times New Roman" w:cs="Times New Roman"/>
          <w:color w:val="000000" w:themeColor="text1"/>
          <w:sz w:val="24"/>
          <w:szCs w:val="24"/>
          <w:lang w:val="en-US"/>
        </w:rPr>
        <w:t xml:space="preserve">The scale parameter β and the sample size of the </w:t>
      </w:r>
      <w:r w:rsidRPr="001C7D97">
        <w:rPr>
          <w:rFonts w:ascii="Times New Roman" w:hAnsi="Times New Roman" w:cs="Times New Roman"/>
          <w:i/>
          <w:color w:val="000000" w:themeColor="text1"/>
          <w:sz w:val="24"/>
          <w:szCs w:val="24"/>
          <w:lang w:val="en-US"/>
        </w:rPr>
        <w:t>k</w:t>
      </w:r>
      <w:r w:rsidRPr="009D0860">
        <w:rPr>
          <w:rFonts w:ascii="Times New Roman" w:hAnsi="Times New Roman" w:cs="Times New Roman"/>
          <w:color w:val="000000" w:themeColor="text1"/>
          <w:sz w:val="24"/>
          <w:szCs w:val="24"/>
          <w:lang w:val="en-US"/>
        </w:rPr>
        <w:t>th group was a function of the sample sizes ratio (</w:t>
      </w:r>
      <w:r w:rsidRPr="000C0CD7">
        <w:rPr>
          <w:rFonts w:ascii="Times New Roman" w:hAnsi="Times New Roman" w:cs="Times New Roman"/>
          <w:i/>
          <w:color w:val="000000" w:themeColor="text1"/>
          <w:sz w:val="24"/>
          <w:szCs w:val="24"/>
          <w:lang w:val="en-US"/>
        </w:rPr>
        <w:t>n</w:t>
      </w:r>
      <w:r w:rsidRPr="009D0860">
        <w:rPr>
          <w:rFonts w:ascii="Times New Roman" w:hAnsi="Times New Roman" w:cs="Times New Roman"/>
          <w:color w:val="000000" w:themeColor="text1"/>
          <w:sz w:val="24"/>
          <w:szCs w:val="24"/>
          <w:lang w:val="en-US"/>
        </w:rPr>
        <w:t xml:space="preserve">-ratio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j</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9D0860">
        <w:rPr>
          <w:rFonts w:ascii="Times New Roman" w:eastAsiaTheme="minorEastAsia" w:hAnsi="Times New Roman" w:cs="Times New Roman"/>
          <w:color w:val="000000" w:themeColor="text1"/>
          <w:sz w:val="24"/>
          <w:szCs w:val="24"/>
          <w:lang w:val="en-US"/>
        </w:rPr>
        <w:t>; ranging from 0.5 to 2 in steps of 0.5</w:t>
      </w:r>
      <w:r w:rsidRPr="009D0860">
        <w:rPr>
          <w:rFonts w:ascii="Times New Roman" w:hAnsi="Times New Roman" w:cs="Times New Roman"/>
          <w:color w:val="000000" w:themeColor="text1"/>
          <w:sz w:val="24"/>
          <w:szCs w:val="24"/>
          <w:lang w:val="en-US"/>
        </w:rPr>
        <w:t xml:space="preserve">) and the </w:t>
      </w:r>
      <w:r w:rsidRPr="009D0860">
        <w:rPr>
          <w:rFonts w:ascii="Times New Roman" w:hAnsi="Times New Roman" w:cs="Times New Roman"/>
          <w:i/>
          <w:color w:val="000000" w:themeColor="text1"/>
          <w:sz w:val="24"/>
          <w:szCs w:val="24"/>
          <w:lang w:val="en-US"/>
        </w:rPr>
        <w:t>SD</w:t>
      </w:r>
      <w:r w:rsidR="00227937" w:rsidRPr="009D0860">
        <w:rPr>
          <w:rFonts w:ascii="Times New Roman" w:hAnsi="Times New Roman" w:cs="Times New Roman"/>
          <w:color w:val="000000" w:themeColor="text1"/>
          <w:sz w:val="24"/>
          <w:szCs w:val="24"/>
          <w:lang w:val="en-US"/>
        </w:rPr>
        <w:t>-ratio</w:t>
      </w:r>
      <w:r w:rsidRPr="009D0860">
        <w:rPr>
          <w:rFonts w:ascii="Times New Roman" w:hAnsi="Times New Roman" w:cs="Times New Roman"/>
          <w:color w:val="000000" w:themeColor="text1"/>
          <w:sz w:val="24"/>
          <w:szCs w:val="24"/>
          <w:lang w:val="en-US"/>
        </w:rPr>
        <w:t xml:space="preserve"> (0.5,1,2 or 4). </w:t>
      </w:r>
    </w:p>
    <w:p w14:paraId="092450A0" w14:textId="3AF180C4"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The observed power was computed by repeating two steps for each condition: in a first step, the </w:t>
      </w:r>
      <w:r w:rsidRPr="009D0860">
        <w:rPr>
          <w:rFonts w:ascii="Times New Roman" w:hAnsi="Times New Roman" w:cs="Times New Roman"/>
          <w:i/>
          <w:color w:val="000000" w:themeColor="text1"/>
          <w:sz w:val="24"/>
          <w:szCs w:val="24"/>
          <w:lang w:val="en-US"/>
        </w:rPr>
        <w:t>p</w:t>
      </w:r>
      <w:r w:rsidRPr="009D0860">
        <w:rPr>
          <w:rFonts w:ascii="Times New Roman" w:hAnsi="Times New Roman" w:cs="Times New Roman"/>
          <w:color w:val="000000" w:themeColor="text1"/>
          <w:sz w:val="24"/>
          <w:szCs w:val="24"/>
          <w:lang w:val="en-US"/>
        </w:rPr>
        <w:t xml:space="preserve">-values of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and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*-test were extracted for ea</w:t>
      </w:r>
      <w:r w:rsidR="002C7044" w:rsidRPr="009D0860">
        <w:rPr>
          <w:rFonts w:ascii="Times New Roman" w:hAnsi="Times New Roman" w:cs="Times New Roman"/>
          <w:color w:val="000000" w:themeColor="text1"/>
          <w:sz w:val="24"/>
          <w:szCs w:val="24"/>
          <w:lang w:val="en-US"/>
        </w:rPr>
        <w:t>c</w:t>
      </w:r>
      <w:r w:rsidRPr="009D0860">
        <w:rPr>
          <w:rFonts w:ascii="Times New Roman" w:hAnsi="Times New Roman" w:cs="Times New Roman"/>
          <w:color w:val="000000" w:themeColor="text1"/>
          <w:sz w:val="24"/>
          <w:szCs w:val="24"/>
          <w:lang w:val="en-US"/>
        </w:rPr>
        <w:t xml:space="preserve">h dataset, and in a second step, the percent of </w:t>
      </w:r>
      <w:r w:rsidRPr="009D0860">
        <w:rPr>
          <w:rFonts w:ascii="Times New Roman" w:hAnsi="Times New Roman" w:cs="Times New Roman"/>
          <w:i/>
          <w:color w:val="000000" w:themeColor="text1"/>
          <w:sz w:val="24"/>
          <w:szCs w:val="24"/>
          <w:lang w:val="en-US"/>
        </w:rPr>
        <w:t>p</w:t>
      </w:r>
      <w:r w:rsidRPr="009D0860">
        <w:rPr>
          <w:rFonts w:ascii="Times New Roman" w:hAnsi="Times New Roman" w:cs="Times New Roman"/>
          <w:color w:val="000000" w:themeColor="text1"/>
          <w:sz w:val="24"/>
          <w:szCs w:val="24"/>
          <w:lang w:val="en-US"/>
        </w:rPr>
        <w:t>-values under the nominal alpha risk (5%) was computed for each condition and for each test.  We used R commands to generate data from different distributions.</w:t>
      </w:r>
    </w:p>
    <w:p w14:paraId="5135ADA4" w14:textId="140F19AF"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In order to insure the reliability of our calculation method, the observed power, computed when data were extracted from normal distributions, was compared with theoretical power, i.e. the power computed using the power function of 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and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When assumptions underlying each test are met (i.e. normality for all tests, and equal </w:t>
      </w:r>
      <w:r w:rsidRPr="009D0860">
        <w:rPr>
          <w:rFonts w:ascii="Times New Roman" w:hAnsi="Times New Roman" w:cs="Times New Roman"/>
          <w:color w:val="000000" w:themeColor="text1"/>
          <w:sz w:val="24"/>
          <w:szCs w:val="24"/>
          <w:lang w:val="en-US"/>
        </w:rPr>
        <w:lastRenderedPageBreak/>
        <w:t xml:space="preserve">variances for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the computed power is very consistent with theoretical power, one can therefore conclude that the method is reliable. </w:t>
      </w:r>
      <w:r w:rsidR="002C7044" w:rsidRPr="009D0860">
        <w:rPr>
          <w:rFonts w:ascii="Times New Roman" w:hAnsi="Times New Roman" w:cs="Times New Roman"/>
          <w:color w:val="000000" w:themeColor="text1"/>
          <w:sz w:val="24"/>
          <w:szCs w:val="24"/>
          <w:lang w:val="en-US"/>
        </w:rPr>
        <w:t xml:space="preserve">The theoretical power was then compared with observer power, computed when data were extracted from nonnormal distributions, in order to assess the impact of normality violations on power. </w:t>
      </w:r>
    </w:p>
    <w:p w14:paraId="2E0ABB28" w14:textId="5E1BF146" w:rsidR="00B94BBD" w:rsidRPr="009D0860" w:rsidRDefault="00B94BBD"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In order to facilitate the assessment of the quality of each test, we classified conditions into five categories for each block of simulation, as for the Type I error rate (see Supplemental Material 2). Considering the large amount of data, we decided to report data on the osf platform, at the following link: </w:t>
      </w:r>
      <w:r w:rsidR="00070C5B" w:rsidRPr="009D0860">
        <w:rPr>
          <w:rFonts w:ascii="Times New Roman" w:hAnsi="Times New Roman" w:cs="Times New Roman"/>
          <w:color w:val="000000" w:themeColor="text1"/>
          <w:sz w:val="24"/>
          <w:szCs w:val="24"/>
          <w:lang w:val="en-US"/>
        </w:rPr>
        <w:t>https://osf.io/ru9tz/ (See Power.xlsx)</w:t>
      </w:r>
      <w:r w:rsidRPr="009D0860">
        <w:rPr>
          <w:rFonts w:ascii="Times New Roman" w:hAnsi="Times New Roman" w:cs="Times New Roman"/>
          <w:color w:val="000000" w:themeColor="text1"/>
          <w:sz w:val="24"/>
          <w:szCs w:val="24"/>
          <w:lang w:val="en-US"/>
        </w:rPr>
        <w:t>.</w:t>
      </w:r>
    </w:p>
    <w:p w14:paraId="13534A2B" w14:textId="36722E23"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Style w:val="Heading3Char"/>
          <w:rFonts w:ascii="Times New Roman" w:hAnsi="Times New Roman" w:cs="Times New Roman"/>
          <w:b/>
          <w:color w:val="000000" w:themeColor="text1"/>
          <w:lang w:val="en-GB"/>
        </w:rPr>
        <w:t xml:space="preserve">Results of the </w:t>
      </w:r>
      <w:r w:rsidRPr="009D0860">
        <w:rPr>
          <w:rStyle w:val="Heading3Char"/>
          <w:rFonts w:ascii="Times New Roman" w:hAnsi="Times New Roman" w:cs="Times New Roman"/>
          <w:b/>
          <w:i/>
          <w:color w:val="000000" w:themeColor="text1"/>
          <w:lang w:val="en-GB"/>
        </w:rPr>
        <w:t>F</w:t>
      </w:r>
      <w:r w:rsidRPr="009D0860">
        <w:rPr>
          <w:rStyle w:val="Heading3Char"/>
          <w:rFonts w:ascii="Times New Roman" w:hAnsi="Times New Roman" w:cs="Times New Roman"/>
          <w:b/>
          <w:color w:val="000000" w:themeColor="text1"/>
          <w:lang w:val="en-GB"/>
        </w:rPr>
        <w:t>-test</w:t>
      </w:r>
      <w:r w:rsidRPr="009D0860">
        <w:rPr>
          <w:rFonts w:ascii="Times New Roman" w:hAnsi="Times New Roman" w:cs="Times New Roman"/>
          <w:b/>
          <w:color w:val="000000" w:themeColor="text1"/>
          <w:sz w:val="24"/>
          <w:szCs w:val="24"/>
          <w:lang w:val="en-US"/>
        </w:rPr>
        <w:t>.</w:t>
      </w:r>
      <w:r w:rsidRPr="009D0860">
        <w:rPr>
          <w:rFonts w:ascii="Times New Roman" w:hAnsi="Times New Roman" w:cs="Times New Roman"/>
          <w:color w:val="000000" w:themeColor="text1"/>
          <w:sz w:val="24"/>
          <w:szCs w:val="24"/>
          <w:lang w:val="en-US"/>
        </w:rPr>
        <w:t xml:space="preserve"> When the normality assumption is met, but the homoscedasticity assumption is not</w:t>
      </w:r>
      <w:r w:rsidR="00452A7D">
        <w:rPr>
          <w:rFonts w:ascii="Times New Roman" w:hAnsi="Times New Roman" w:cs="Times New Roman"/>
          <w:color w:val="000000" w:themeColor="text1"/>
          <w:sz w:val="24"/>
          <w:szCs w:val="24"/>
          <w:lang w:val="en-US"/>
        </w:rPr>
        <w:t xml:space="preserve"> met</w:t>
      </w:r>
      <w:r w:rsidRPr="009D0860">
        <w:rPr>
          <w:rFonts w:ascii="Times New Roman" w:hAnsi="Times New Roman" w:cs="Times New Roman"/>
          <w:color w:val="000000" w:themeColor="text1"/>
          <w:sz w:val="24"/>
          <w:szCs w:val="24"/>
          <w:lang w:val="en-US"/>
        </w:rPr>
        <w:t xml:space="preserve">, the power of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is not consistent with theoretical expectations. It is particularly true with unequal sample sizes between groups: when there is a positive correlation between </w:t>
      </w:r>
      <w:r w:rsidR="001D4F95" w:rsidRPr="001D4F95">
        <w:rPr>
          <w:rFonts w:ascii="Times New Roman" w:hAnsi="Times New Roman" w:cs="Times New Roman"/>
          <w:i/>
          <w:color w:val="000000" w:themeColor="text1"/>
          <w:sz w:val="24"/>
          <w:szCs w:val="24"/>
          <w:lang w:val="en-US"/>
        </w:rPr>
        <w:t>ns</w:t>
      </w:r>
      <w:r w:rsidRPr="009D0860">
        <w:rPr>
          <w:rFonts w:ascii="Times New Roman" w:hAnsi="Times New Roman" w:cs="Times New Roman"/>
          <w:color w:val="000000" w:themeColor="text1"/>
          <w:sz w:val="24"/>
          <w:szCs w:val="24"/>
          <w:lang w:val="en-US"/>
        </w:rPr>
        <w:t xml:space="preserve"> and </w:t>
      </w:r>
      <w:r w:rsidR="001D4F95" w:rsidRPr="001D4F95">
        <w:rPr>
          <w:rFonts w:ascii="Times New Roman" w:hAnsi="Times New Roman" w:cs="Times New Roman"/>
          <w:i/>
          <w:color w:val="000000" w:themeColor="text1"/>
          <w:sz w:val="24"/>
          <w:szCs w:val="24"/>
          <w:lang w:val="en-US"/>
        </w:rPr>
        <w:t>SD</w:t>
      </w:r>
      <w:r w:rsidR="001D4F95">
        <w:rPr>
          <w:rFonts w:ascii="Times New Roman" w:hAnsi="Times New Roman" w:cs="Times New Roman"/>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power is smaller than expectations, meaning that the power-curve will conduct to overestimate the real power (even when there are 100 subjects per groups). On the other side, when there is a negative correlation between </w:t>
      </w:r>
      <w:r w:rsidRPr="009D0860">
        <w:rPr>
          <w:rFonts w:ascii="Times New Roman" w:hAnsi="Times New Roman" w:cs="Times New Roman"/>
          <w:i/>
          <w:color w:val="000000" w:themeColor="text1"/>
          <w:sz w:val="24"/>
          <w:szCs w:val="24"/>
          <w:lang w:val="en-US"/>
        </w:rPr>
        <w:t>n</w:t>
      </w:r>
      <w:r w:rsidR="00AF6E9B" w:rsidRPr="009D0860">
        <w:rPr>
          <w:rFonts w:ascii="Times New Roman" w:hAnsi="Times New Roman" w:cs="Times New Roman"/>
          <w:i/>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and </w:t>
      </w:r>
      <w:r w:rsidR="00AF6E9B" w:rsidRPr="009D0860">
        <w:rPr>
          <w:rFonts w:ascii="Times New Roman" w:hAnsi="Times New Roman" w:cs="Times New Roman"/>
          <w:i/>
          <w:color w:val="000000" w:themeColor="text1"/>
          <w:sz w:val="24"/>
          <w:szCs w:val="24"/>
          <w:lang w:val="en-US"/>
        </w:rPr>
        <w:t>SD</w:t>
      </w:r>
      <w:r w:rsidR="00AF6E9B" w:rsidRPr="009D0860">
        <w:rPr>
          <w:rFonts w:ascii="Times New Roman" w:hAnsi="Times New Roman" w:cs="Times New Roman"/>
          <w:color w:val="000000" w:themeColor="text1"/>
          <w:sz w:val="24"/>
          <w:szCs w:val="24"/>
          <w:lang w:val="en-US"/>
        </w:rPr>
        <w:t>s</w:t>
      </w:r>
      <w:r w:rsidRPr="009D0860">
        <w:rPr>
          <w:rFonts w:ascii="Times New Roman" w:hAnsi="Times New Roman" w:cs="Times New Roman"/>
          <w:color w:val="000000" w:themeColor="text1"/>
          <w:sz w:val="24"/>
          <w:szCs w:val="24"/>
          <w:lang w:val="en-US"/>
        </w:rPr>
        <w:t>, power is bigger than expectations, meaning that the power-curve will conduct to underestimate the real power (even when there are 100 subjects per groups). Finally, with equal sample sizes between groups and unequal variances, the power curve with either underestimate the real power (with small sample sizes; i.e n</w:t>
      </w:r>
      <w:r w:rsidRPr="009D0860">
        <w:rPr>
          <w:rFonts w:ascii="Times New Roman" w:hAnsi="Times New Roman" w:cs="Times New Roman"/>
          <w:color w:val="000000" w:themeColor="text1"/>
          <w:sz w:val="24"/>
          <w:szCs w:val="24"/>
          <w:vertAlign w:val="subscript"/>
          <w:lang w:val="en-US"/>
        </w:rPr>
        <w:t>i</w:t>
      </w:r>
      <w:r w:rsidRPr="009D0860">
        <w:rPr>
          <w:rFonts w:ascii="Times New Roman" w:hAnsi="Times New Roman" w:cs="Times New Roman"/>
          <w:color w:val="000000" w:themeColor="text1"/>
          <w:sz w:val="24"/>
          <w:szCs w:val="24"/>
          <w:lang w:val="en-US"/>
        </w:rPr>
        <w:t>=20) or overestimate the real power (with big sample sizes; i.e. n</w:t>
      </w:r>
      <w:r w:rsidRPr="009D0860">
        <w:rPr>
          <w:rFonts w:ascii="Times New Roman" w:hAnsi="Times New Roman" w:cs="Times New Roman"/>
          <w:color w:val="000000" w:themeColor="text1"/>
          <w:sz w:val="24"/>
          <w:szCs w:val="24"/>
          <w:vertAlign w:val="subscript"/>
          <w:lang w:val="en-US"/>
        </w:rPr>
        <w:t>i</w:t>
      </w:r>
      <w:r w:rsidRPr="009D0860">
        <w:rPr>
          <w:rFonts w:ascii="Times New Roman" w:hAnsi="Times New Roman" w:cs="Times New Roman"/>
          <w:color w:val="000000" w:themeColor="text1"/>
          <w:sz w:val="24"/>
          <w:szCs w:val="24"/>
          <w:lang w:val="en-US"/>
        </w:rPr>
        <w:t xml:space="preserve">=100). </w:t>
      </w:r>
    </w:p>
    <w:p w14:paraId="7D510213" w14:textId="7DB2F153" w:rsidR="0058741C" w:rsidRPr="009D0860" w:rsidRDefault="0058741C" w:rsidP="00034C26">
      <w:pPr>
        <w:spacing w:after="0" w:line="480" w:lineRule="auto"/>
        <w:ind w:firstLine="709"/>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When the assumption of equal variances is met, one obtains a gain in power especially when distributions have a big kurtosis, or when high skewnesses are combined with skewnesses of opposite signs. However, the bigger are sample sizes, the closest is the power from the power in normal cases. For examples, with 50 subjets per group, deviations between the observed power and the expected power decreases, whatever distributions the data are </w:t>
      </w:r>
      <w:r w:rsidRPr="009D0860">
        <w:rPr>
          <w:rFonts w:ascii="Times New Roman" w:hAnsi="Times New Roman" w:cs="Times New Roman"/>
          <w:color w:val="000000" w:themeColor="text1"/>
          <w:sz w:val="24"/>
          <w:szCs w:val="24"/>
          <w:lang w:val="en-US"/>
        </w:rPr>
        <w:lastRenderedPageBreak/>
        <w:t xml:space="preserve">extracted from. Finally, when the assumption of equal variances is not met, the effect of </w:t>
      </w:r>
      <w:r w:rsidR="007F3154" w:rsidRPr="009D0860">
        <w:rPr>
          <w:rFonts w:ascii="Times New Roman" w:hAnsi="Times New Roman" w:cs="Times New Roman"/>
          <w:color w:val="000000" w:themeColor="text1"/>
          <w:sz w:val="24"/>
          <w:szCs w:val="24"/>
          <w:lang w:val="en-US"/>
        </w:rPr>
        <w:t>non normal distributions</w:t>
      </w:r>
      <w:r w:rsidRPr="009D0860">
        <w:rPr>
          <w:rFonts w:ascii="Times New Roman" w:hAnsi="Times New Roman" w:cs="Times New Roman"/>
          <w:color w:val="000000" w:themeColor="text1"/>
          <w:sz w:val="24"/>
          <w:szCs w:val="24"/>
          <w:lang w:val="en-US"/>
        </w:rPr>
        <w:t xml:space="preserve"> can become bigger than where variances are equal between groups.  </w:t>
      </w:r>
    </w:p>
    <w:p w14:paraId="27C9846C" w14:textId="77777777" w:rsidR="0058741C" w:rsidRPr="009D0860" w:rsidRDefault="0058741C" w:rsidP="00034C26">
      <w:pPr>
        <w:pStyle w:val="Heading2"/>
        <w:spacing w:before="0" w:line="480" w:lineRule="auto"/>
        <w:ind w:firstLine="709"/>
        <w:rPr>
          <w:rFonts w:ascii="Times New Roman" w:hAnsi="Times New Roman" w:cs="Times New Roman"/>
          <w:color w:val="000000" w:themeColor="text1"/>
          <w:sz w:val="24"/>
          <w:szCs w:val="24"/>
          <w:lang w:val="en-US"/>
        </w:rPr>
      </w:pPr>
      <w:r w:rsidRPr="009D0860">
        <w:rPr>
          <w:rStyle w:val="Heading3Char"/>
          <w:rFonts w:ascii="Times New Roman" w:hAnsi="Times New Roman" w:cs="Times New Roman"/>
          <w:b/>
          <w:color w:val="000000" w:themeColor="text1"/>
          <w:lang w:val="en-GB"/>
        </w:rPr>
        <w:t xml:space="preserve">Results of the </w:t>
      </w:r>
      <w:r w:rsidRPr="009D0860">
        <w:rPr>
          <w:rStyle w:val="Heading3Char"/>
          <w:rFonts w:ascii="Times New Roman" w:hAnsi="Times New Roman" w:cs="Times New Roman"/>
          <w:b/>
          <w:i/>
          <w:color w:val="000000" w:themeColor="text1"/>
          <w:lang w:val="en-GB"/>
        </w:rPr>
        <w:t>W</w:t>
      </w:r>
      <w:r w:rsidRPr="009D0860">
        <w:rPr>
          <w:rStyle w:val="Heading3Char"/>
          <w:rFonts w:ascii="Times New Roman" w:hAnsi="Times New Roman" w:cs="Times New Roman"/>
          <w:b/>
          <w:color w:val="000000" w:themeColor="text1"/>
          <w:lang w:val="en-GB"/>
        </w:rPr>
        <w:t>-test</w:t>
      </w:r>
      <w:r w:rsidRPr="009D0860">
        <w:rPr>
          <w:rFonts w:ascii="Times New Roman" w:hAnsi="Times New Roman" w:cs="Times New Roman"/>
          <w:color w:val="000000" w:themeColor="text1"/>
          <w:sz w:val="24"/>
          <w:szCs w:val="24"/>
          <w:lang w:val="en-GB"/>
        </w:rPr>
        <w:t xml:space="preserve">. When the normality assumption is met, but the homoscedasticity assumption is not, contrary to what was observed for </w:t>
      </w:r>
      <w:r w:rsidRPr="009D0860">
        <w:rPr>
          <w:rFonts w:ascii="Times New Roman" w:hAnsi="Times New Roman" w:cs="Times New Roman"/>
          <w:i/>
          <w:color w:val="000000" w:themeColor="text1"/>
          <w:sz w:val="24"/>
          <w:szCs w:val="24"/>
          <w:lang w:val="en-GB"/>
        </w:rPr>
        <w:t>F</w:t>
      </w:r>
      <w:r w:rsidRPr="009D0860">
        <w:rPr>
          <w:rFonts w:ascii="Times New Roman" w:hAnsi="Times New Roman" w:cs="Times New Roman"/>
          <w:color w:val="000000" w:themeColor="text1"/>
          <w:sz w:val="24"/>
          <w:szCs w:val="24"/>
          <w:lang w:val="en-GB"/>
        </w:rPr>
        <w:t xml:space="preserve">-test, the power of the </w:t>
      </w:r>
      <w:r w:rsidRPr="009D0860">
        <w:rPr>
          <w:rFonts w:ascii="Times New Roman" w:hAnsi="Times New Roman" w:cs="Times New Roman"/>
          <w:i/>
          <w:color w:val="000000" w:themeColor="text1"/>
          <w:sz w:val="24"/>
          <w:szCs w:val="24"/>
          <w:lang w:val="en-GB"/>
        </w:rPr>
        <w:t>W</w:t>
      </w:r>
      <w:r w:rsidRPr="009D0860">
        <w:rPr>
          <w:rFonts w:ascii="Times New Roman" w:hAnsi="Times New Roman" w:cs="Times New Roman"/>
          <w:color w:val="000000" w:themeColor="text1"/>
          <w:sz w:val="24"/>
          <w:szCs w:val="24"/>
          <w:lang w:val="en-GB"/>
        </w:rPr>
        <w:t xml:space="preserve">-test is very consistent with theoretical expectations, because the </w:t>
      </w:r>
      <w:r w:rsidRPr="009D0860">
        <w:rPr>
          <w:rFonts w:ascii="Times New Roman" w:hAnsi="Times New Roman" w:cs="Times New Roman"/>
          <w:i/>
          <w:color w:val="000000" w:themeColor="text1"/>
          <w:sz w:val="24"/>
          <w:szCs w:val="24"/>
          <w:lang w:val="en-GB"/>
        </w:rPr>
        <w:t>W</w:t>
      </w:r>
      <w:r w:rsidRPr="009D0860">
        <w:rPr>
          <w:rFonts w:ascii="Times New Roman" w:hAnsi="Times New Roman" w:cs="Times New Roman"/>
          <w:color w:val="000000" w:themeColor="text1"/>
          <w:sz w:val="24"/>
          <w:szCs w:val="24"/>
          <w:lang w:val="en-GB"/>
        </w:rPr>
        <w:t xml:space="preserve">-test is robust against homoscedasticity violations. </w:t>
      </w:r>
    </w:p>
    <w:p w14:paraId="6DF19B4E" w14:textId="54B53134" w:rsidR="003E122C" w:rsidRDefault="0058741C" w:rsidP="003E122C">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However, 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is in general more affected by abnormality violations than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except when homoscedasticity is combined with equal sample sizes and only two groups to compare. In all other situations, there is a bigger gain in power with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than with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particularly when distributions have a high kurtosis, or are highly skewed with unequal skewnesses between groups. Moreover, the gain in power is more important when sample sizes are unequal between groups. However, the bigger are sample sizes, the closest is the power from the power in normal cases.  </w:t>
      </w:r>
    </w:p>
    <w:p w14:paraId="3EF2C960" w14:textId="26382953" w:rsidR="0058741C" w:rsidRPr="009D0860" w:rsidRDefault="0058741C" w:rsidP="003E122C">
      <w:pPr>
        <w:spacing w:after="0" w:line="480" w:lineRule="auto"/>
        <w:ind w:firstLine="709"/>
        <w:contextualSpacing/>
        <w:rPr>
          <w:rFonts w:ascii="Times New Roman" w:hAnsi="Times New Roman" w:cs="Times New Roman"/>
          <w:color w:val="000000" w:themeColor="text1"/>
          <w:sz w:val="24"/>
          <w:szCs w:val="24"/>
          <w:lang w:val="en-US"/>
        </w:rPr>
      </w:pPr>
      <w:r w:rsidRPr="009D0860">
        <w:rPr>
          <w:rStyle w:val="Heading3Char"/>
          <w:rFonts w:ascii="Times New Roman" w:hAnsi="Times New Roman" w:cs="Times New Roman"/>
          <w:b/>
          <w:color w:val="000000" w:themeColor="text1"/>
          <w:lang w:val="en-GB"/>
        </w:rPr>
        <w:t xml:space="preserve">Results of the </w:t>
      </w:r>
      <w:r w:rsidRPr="009D0860">
        <w:rPr>
          <w:rStyle w:val="Heading3Char"/>
          <w:rFonts w:ascii="Times New Roman" w:hAnsi="Times New Roman" w:cs="Times New Roman"/>
          <w:b/>
          <w:i/>
          <w:color w:val="000000" w:themeColor="text1"/>
          <w:lang w:val="en-GB"/>
        </w:rPr>
        <w:t>F*</w:t>
      </w:r>
      <w:r w:rsidRPr="009D0860">
        <w:rPr>
          <w:rStyle w:val="Heading3Char"/>
          <w:rFonts w:ascii="Times New Roman" w:hAnsi="Times New Roman" w:cs="Times New Roman"/>
          <w:b/>
          <w:color w:val="000000" w:themeColor="text1"/>
          <w:lang w:val="en-GB"/>
        </w:rPr>
        <w:t>-test.</w:t>
      </w:r>
      <w:r w:rsidRPr="009D0860">
        <w:rPr>
          <w:rFonts w:ascii="Times New Roman" w:hAnsi="Times New Roman" w:cs="Times New Roman"/>
          <w:color w:val="000000" w:themeColor="text1"/>
          <w:sz w:val="24"/>
          <w:szCs w:val="24"/>
          <w:lang w:val="en-US"/>
        </w:rPr>
        <w:t xml:space="preserve"> When there are only two groups to compare,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and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are identical. The power of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is therefore very consistent with theoretical expectations, even when variances are unequal between groups. However, when there are more than two groups to compare and unequal variances between groups, power of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is more consistent with theoretical expectations than power of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but less consistent than power of 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Whatever the correlation between </w:t>
      </w:r>
      <w:r w:rsidR="001D4F95" w:rsidRPr="001D4F95">
        <w:rPr>
          <w:rFonts w:ascii="Times New Roman" w:hAnsi="Times New Roman" w:cs="Times New Roman"/>
          <w:i/>
          <w:color w:val="000000" w:themeColor="text1"/>
          <w:sz w:val="24"/>
          <w:szCs w:val="24"/>
          <w:lang w:val="en-US"/>
        </w:rPr>
        <w:t>ns</w:t>
      </w:r>
      <w:r w:rsidRPr="009D0860">
        <w:rPr>
          <w:rFonts w:ascii="Times New Roman" w:hAnsi="Times New Roman" w:cs="Times New Roman"/>
          <w:color w:val="000000" w:themeColor="text1"/>
          <w:sz w:val="24"/>
          <w:szCs w:val="24"/>
          <w:lang w:val="en-US"/>
        </w:rPr>
        <w:t xml:space="preserve"> and </w:t>
      </w:r>
      <w:r w:rsidR="001D4F95" w:rsidRPr="001D4F95">
        <w:rPr>
          <w:rFonts w:ascii="Times New Roman" w:hAnsi="Times New Roman" w:cs="Times New Roman"/>
          <w:i/>
          <w:color w:val="000000" w:themeColor="text1"/>
          <w:sz w:val="24"/>
          <w:szCs w:val="24"/>
          <w:lang w:val="en-US"/>
        </w:rPr>
        <w:t>SD</w:t>
      </w:r>
      <w:r w:rsidR="001D4F95">
        <w:rPr>
          <w:rFonts w:ascii="Times New Roman" w:hAnsi="Times New Roman" w:cs="Times New Roman"/>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(positive, negative or null), power is bigger than expectations, meaning that the power-curve will conduct to underestimate the real power. This is particularly true with small sample sizes. When sample sizes increase, the gain in power decreases (and one observes a power lower than expectations, even when there are 100 subjects per groups).</w:t>
      </w:r>
    </w:p>
    <w:p w14:paraId="0324356E" w14:textId="61E6BA60"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Moreover, with heavy tailed distributions, there is a gain in power in comparison with normal distributions. When distribution</w:t>
      </w:r>
      <w:r w:rsidR="000722E2" w:rsidRPr="009D0860">
        <w:rPr>
          <w:rFonts w:ascii="Times New Roman" w:hAnsi="Times New Roman" w:cs="Times New Roman"/>
          <w:color w:val="000000" w:themeColor="text1"/>
          <w:sz w:val="24"/>
          <w:szCs w:val="24"/>
          <w:lang w:val="en-US"/>
        </w:rPr>
        <w:t>s</w:t>
      </w:r>
      <w:r w:rsidRPr="009D0860">
        <w:rPr>
          <w:rFonts w:ascii="Times New Roman" w:hAnsi="Times New Roman" w:cs="Times New Roman"/>
          <w:color w:val="000000" w:themeColor="text1"/>
          <w:sz w:val="24"/>
          <w:szCs w:val="24"/>
          <w:lang w:val="en-US"/>
        </w:rPr>
        <w:t xml:space="preserve"> are skewed, there is either a gain or a loss in power, </w:t>
      </w:r>
      <w:r w:rsidRPr="009D0860">
        <w:rPr>
          <w:rFonts w:ascii="Times New Roman" w:hAnsi="Times New Roman" w:cs="Times New Roman"/>
          <w:color w:val="000000" w:themeColor="text1"/>
          <w:sz w:val="24"/>
          <w:szCs w:val="24"/>
          <w:lang w:val="en-US"/>
        </w:rPr>
        <w:lastRenderedPageBreak/>
        <w:t>in comparison with normal distributions, depending on the highness of skewness, and if skewness are of same or opposite signs between groups.</w:t>
      </w:r>
    </w:p>
    <w:p w14:paraId="1F22705D" w14:textId="7C0741C9" w:rsidR="0058741C" w:rsidRPr="009D0860" w:rsidRDefault="0058741C" w:rsidP="00034C26">
      <w:pPr>
        <w:spacing w:after="0" w:line="480" w:lineRule="auto"/>
        <w:ind w:firstLine="709"/>
        <w:contextualSpacing/>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Finally, when the assumption of equal variances is not met,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-test is more affected by </w:t>
      </w:r>
      <w:r w:rsidR="00750C21" w:rsidRPr="009D0860">
        <w:rPr>
          <w:rFonts w:ascii="Times New Roman" w:hAnsi="Times New Roman" w:cs="Times New Roman"/>
          <w:color w:val="000000" w:themeColor="text1"/>
          <w:sz w:val="24"/>
          <w:szCs w:val="24"/>
          <w:lang w:val="en-US"/>
        </w:rPr>
        <w:t>normality</w:t>
      </w:r>
      <w:r w:rsidRPr="009D0860">
        <w:rPr>
          <w:rFonts w:ascii="Times New Roman" w:hAnsi="Times New Roman" w:cs="Times New Roman"/>
          <w:color w:val="000000" w:themeColor="text1"/>
          <w:sz w:val="24"/>
          <w:szCs w:val="24"/>
          <w:lang w:val="en-US"/>
        </w:rPr>
        <w:t xml:space="preserve"> violations than the </w:t>
      </w:r>
      <w:r w:rsidRPr="009D0860">
        <w:rPr>
          <w:rFonts w:ascii="Times New Roman" w:hAnsi="Times New Roman" w:cs="Times New Roman"/>
          <w:i/>
          <w:color w:val="000000" w:themeColor="text1"/>
          <w:sz w:val="24"/>
          <w:szCs w:val="24"/>
          <w:lang w:val="en-US"/>
        </w:rPr>
        <w:t>F</w:t>
      </w:r>
      <w:r w:rsidRPr="009D0860">
        <w:rPr>
          <w:rFonts w:ascii="Times New Roman" w:hAnsi="Times New Roman" w:cs="Times New Roman"/>
          <w:color w:val="000000" w:themeColor="text1"/>
          <w:sz w:val="24"/>
          <w:szCs w:val="24"/>
          <w:lang w:val="en-US"/>
        </w:rPr>
        <w:t xml:space="preserve">- test, but less affected by abnormality violations than the </w:t>
      </w:r>
      <w:r w:rsidRPr="009D0860">
        <w:rPr>
          <w:rFonts w:ascii="Times New Roman" w:hAnsi="Times New Roman" w:cs="Times New Roman"/>
          <w:i/>
          <w:color w:val="000000" w:themeColor="text1"/>
          <w:sz w:val="24"/>
          <w:szCs w:val="24"/>
          <w:lang w:val="en-US"/>
        </w:rPr>
        <w:t>W</w:t>
      </w:r>
      <w:r w:rsidRPr="009D0860">
        <w:rPr>
          <w:rFonts w:ascii="Times New Roman" w:hAnsi="Times New Roman" w:cs="Times New Roman"/>
          <w:color w:val="000000" w:themeColor="text1"/>
          <w:sz w:val="24"/>
          <w:szCs w:val="24"/>
          <w:lang w:val="en-US"/>
        </w:rPr>
        <w:t xml:space="preserve">-test. However, as both other tests, the effect of skewed distributions becomes bigger than where variances are equal between </w:t>
      </w:r>
      <w:r w:rsidR="000722E2" w:rsidRPr="009D0860">
        <w:rPr>
          <w:rFonts w:ascii="Times New Roman" w:hAnsi="Times New Roman" w:cs="Times New Roman"/>
          <w:color w:val="000000" w:themeColor="text1"/>
          <w:sz w:val="24"/>
          <w:szCs w:val="24"/>
          <w:lang w:val="en-US"/>
        </w:rPr>
        <w:t>groups and</w:t>
      </w:r>
      <w:r w:rsidRPr="009D0860">
        <w:rPr>
          <w:rFonts w:ascii="Times New Roman" w:hAnsi="Times New Roman" w:cs="Times New Roman"/>
          <w:color w:val="000000" w:themeColor="text1"/>
          <w:sz w:val="24"/>
          <w:szCs w:val="24"/>
          <w:lang w:val="en-US"/>
        </w:rPr>
        <w:t xml:space="preserve"> depends on the situation (either a gain or a loss in power). </w:t>
      </w:r>
    </w:p>
    <w:p w14:paraId="073D6A7F" w14:textId="77777777" w:rsidR="0058741C" w:rsidRPr="009D0860" w:rsidRDefault="0058741C" w:rsidP="00034C26">
      <w:pPr>
        <w:spacing w:after="0" w:line="480" w:lineRule="auto"/>
        <w:rPr>
          <w:rFonts w:ascii="Times New Roman" w:hAnsi="Times New Roman" w:cs="Times New Roman"/>
          <w:color w:val="000000" w:themeColor="text1"/>
          <w:sz w:val="24"/>
          <w:szCs w:val="24"/>
          <w:lang w:val="en-GB"/>
        </w:rPr>
      </w:pPr>
    </w:p>
    <w:p w14:paraId="5A2B31EC" w14:textId="77777777" w:rsidR="0058741C" w:rsidRPr="009D0860" w:rsidRDefault="0058741C" w:rsidP="00034C26">
      <w:pPr>
        <w:spacing w:after="0" w:line="480" w:lineRule="auto"/>
        <w:rPr>
          <w:rFonts w:ascii="Times New Roman" w:hAnsi="Times New Roman" w:cs="Times New Roman"/>
          <w:color w:val="000000" w:themeColor="text1"/>
          <w:sz w:val="24"/>
          <w:szCs w:val="24"/>
          <w:lang w:val="en-GB"/>
        </w:rPr>
      </w:pPr>
      <w:r w:rsidRPr="009D0860">
        <w:rPr>
          <w:rFonts w:ascii="Times New Roman" w:hAnsi="Times New Roman" w:cs="Times New Roman"/>
          <w:color w:val="000000" w:themeColor="text1"/>
          <w:sz w:val="24"/>
          <w:szCs w:val="24"/>
          <w:lang w:val="en-GB"/>
        </w:rPr>
        <w:br w:type="page"/>
      </w:r>
    </w:p>
    <w:bookmarkEnd w:id="5"/>
    <w:p w14:paraId="375DA59E" w14:textId="07462D53" w:rsidR="00A5693B" w:rsidRPr="009D0860" w:rsidRDefault="00320DAB" w:rsidP="00034C26">
      <w:pPr>
        <w:spacing w:after="0" w:line="480" w:lineRule="auto"/>
        <w:rPr>
          <w:rFonts w:ascii="Times New Roman" w:hAnsi="Times New Roman" w:cs="Times New Roman"/>
          <w:color w:val="000000" w:themeColor="text1"/>
          <w:sz w:val="24"/>
          <w:szCs w:val="24"/>
          <w:lang w:val="en-US"/>
        </w:rPr>
      </w:pPr>
      <w:r w:rsidRPr="009D0860">
        <w:rPr>
          <w:rFonts w:ascii="Times New Roman" w:hAnsi="Times New Roman" w:cs="Times New Roman"/>
          <w:b/>
          <w:color w:val="000000" w:themeColor="text1"/>
          <w:sz w:val="24"/>
          <w:szCs w:val="24"/>
          <w:lang w:val="en-US"/>
        </w:rPr>
        <w:lastRenderedPageBreak/>
        <w:t>Reference</w:t>
      </w:r>
    </w:p>
    <w:p w14:paraId="0A99DE1B" w14:textId="29820FDF" w:rsidR="00320DAB" w:rsidRPr="009D0860" w:rsidRDefault="00320DAB" w:rsidP="00034C26">
      <w:pPr>
        <w:pStyle w:val="Bibliography"/>
        <w:rPr>
          <w:rFonts w:ascii="Times New Roman" w:hAnsi="Times New Roman" w:cs="Times New Roman"/>
          <w:color w:val="000000" w:themeColor="text1"/>
          <w:sz w:val="24"/>
          <w:szCs w:val="24"/>
          <w:lang w:val="en-GB"/>
        </w:rPr>
      </w:pPr>
      <w:r w:rsidRPr="009D0860">
        <w:rPr>
          <w:rFonts w:ascii="Times New Roman" w:eastAsiaTheme="majorEastAsia" w:hAnsi="Times New Roman" w:cs="Times New Roman"/>
          <w:b/>
          <w:color w:val="000000" w:themeColor="text1"/>
          <w:sz w:val="24"/>
          <w:szCs w:val="24"/>
          <w:lang w:val="en-US"/>
        </w:rPr>
        <w:fldChar w:fldCharType="begin"/>
      </w:r>
      <w:r w:rsidRPr="009D0860">
        <w:rPr>
          <w:rFonts w:ascii="Times New Roman" w:eastAsiaTheme="majorEastAsia" w:hAnsi="Times New Roman" w:cs="Times New Roman"/>
          <w:b/>
          <w:color w:val="000000" w:themeColor="text1"/>
          <w:sz w:val="24"/>
          <w:szCs w:val="24"/>
          <w:lang w:val="en-US"/>
        </w:rPr>
        <w:instrText xml:space="preserve"> ADDIN ZOTERO_BIBL {"custom":[]} CSL_BIBLIOGRAPHY </w:instrText>
      </w:r>
      <w:r w:rsidRPr="009D0860">
        <w:rPr>
          <w:rFonts w:ascii="Times New Roman" w:eastAsiaTheme="majorEastAsia" w:hAnsi="Times New Roman" w:cs="Times New Roman"/>
          <w:b/>
          <w:color w:val="000000" w:themeColor="text1"/>
          <w:sz w:val="24"/>
          <w:szCs w:val="24"/>
          <w:lang w:val="en-US"/>
        </w:rPr>
        <w:fldChar w:fldCharType="separate"/>
      </w:r>
      <w:r w:rsidRPr="009D0860">
        <w:rPr>
          <w:rFonts w:ascii="Times New Roman" w:hAnsi="Times New Roman" w:cs="Times New Roman"/>
          <w:color w:val="000000" w:themeColor="text1"/>
          <w:sz w:val="24"/>
          <w:szCs w:val="24"/>
          <w:lang w:val="en-GB"/>
        </w:rPr>
        <w:t xml:space="preserve">DeCarlo, L. T. (1997). On the meaning and use of kurtosis. </w:t>
      </w:r>
      <w:r w:rsidRPr="009D0860">
        <w:rPr>
          <w:rFonts w:ascii="Times New Roman" w:hAnsi="Times New Roman" w:cs="Times New Roman"/>
          <w:i/>
          <w:iCs/>
          <w:color w:val="000000" w:themeColor="text1"/>
          <w:sz w:val="24"/>
          <w:szCs w:val="24"/>
          <w:lang w:val="en-GB"/>
        </w:rPr>
        <w:t>Psychological methods</w:t>
      </w:r>
      <w:r w:rsidRPr="009D0860">
        <w:rPr>
          <w:rFonts w:ascii="Times New Roman" w:hAnsi="Times New Roman" w:cs="Times New Roman"/>
          <w:color w:val="000000" w:themeColor="text1"/>
          <w:sz w:val="24"/>
          <w:szCs w:val="24"/>
          <w:lang w:val="en-GB"/>
        </w:rPr>
        <w:t xml:space="preserve">, </w:t>
      </w:r>
      <w:r w:rsidRPr="009D0860">
        <w:rPr>
          <w:rFonts w:ascii="Times New Roman" w:hAnsi="Times New Roman" w:cs="Times New Roman"/>
          <w:i/>
          <w:iCs/>
          <w:color w:val="000000" w:themeColor="text1"/>
          <w:sz w:val="24"/>
          <w:szCs w:val="24"/>
          <w:lang w:val="en-GB"/>
        </w:rPr>
        <w:t>2</w:t>
      </w:r>
      <w:r w:rsidRPr="009D0860">
        <w:rPr>
          <w:rFonts w:ascii="Times New Roman" w:hAnsi="Times New Roman" w:cs="Times New Roman"/>
          <w:color w:val="000000" w:themeColor="text1"/>
          <w:sz w:val="24"/>
          <w:szCs w:val="24"/>
          <w:lang w:val="en-GB"/>
        </w:rPr>
        <w:t>(3), 292</w:t>
      </w:r>
      <w:r w:rsidR="008C2FC7">
        <w:rPr>
          <w:rFonts w:ascii="Times New Roman" w:hAnsi="Times New Roman" w:cs="Times New Roman"/>
          <w:color w:val="000000" w:themeColor="text1"/>
          <w:sz w:val="24"/>
          <w:szCs w:val="24"/>
          <w:lang w:val="en-GB"/>
        </w:rPr>
        <w:t>-307</w:t>
      </w:r>
      <w:r w:rsidRPr="009D0860">
        <w:rPr>
          <w:rFonts w:ascii="Times New Roman" w:hAnsi="Times New Roman" w:cs="Times New Roman"/>
          <w:color w:val="000000" w:themeColor="text1"/>
          <w:sz w:val="24"/>
          <w:szCs w:val="24"/>
          <w:lang w:val="en-GB"/>
        </w:rPr>
        <w:t>.</w:t>
      </w:r>
      <w:r w:rsidR="008C2FC7">
        <w:rPr>
          <w:rFonts w:ascii="Times New Roman" w:hAnsi="Times New Roman" w:cs="Times New Roman"/>
          <w:color w:val="000000" w:themeColor="text1"/>
          <w:sz w:val="24"/>
          <w:szCs w:val="24"/>
          <w:lang w:val="en-GB"/>
        </w:rPr>
        <w:t xml:space="preserve"> </w:t>
      </w:r>
      <w:hyperlink r:id="rId20" w:tgtFrame="_blank" w:history="1">
        <w:r w:rsidR="008C2FC7" w:rsidRPr="00796104">
          <w:rPr>
            <w:rFonts w:ascii="Times New Roman" w:hAnsi="Times New Roman"/>
            <w:color w:val="000000"/>
            <w:sz w:val="24"/>
            <w:szCs w:val="24"/>
            <w:lang w:val="nl-BE"/>
          </w:rPr>
          <w:t>doi:10.1037//1082-989x.2.3.292</w:t>
        </w:r>
      </w:hyperlink>
    </w:p>
    <w:p w14:paraId="47005F95" w14:textId="5242CECF" w:rsidR="00D90AB2" w:rsidRPr="009D0860" w:rsidRDefault="00D90AB2" w:rsidP="00034C26">
      <w:pPr>
        <w:pStyle w:val="Bibliography"/>
        <w:ind w:left="709" w:hanging="709"/>
        <w:rPr>
          <w:rFonts w:ascii="Times New Roman" w:hAnsi="Times New Roman" w:cs="Times New Roman"/>
          <w:color w:val="000000" w:themeColor="text1"/>
          <w:sz w:val="24"/>
          <w:szCs w:val="24"/>
          <w:lang w:val="en-GB"/>
        </w:rPr>
      </w:pPr>
      <w:r w:rsidRPr="009D0860">
        <w:rPr>
          <w:rFonts w:ascii="Times New Roman" w:hAnsi="Times New Roman" w:cs="Times New Roman"/>
          <w:color w:val="000000" w:themeColor="text1"/>
          <w:sz w:val="24"/>
          <w:szCs w:val="24"/>
          <w:lang w:val="en-GB"/>
        </w:rPr>
        <w:t xml:space="preserve">Ghasemi, A., &amp; Zahediasl, S. (2012). Normality tests for statistical analysis: A guide for non-Statisticians. </w:t>
      </w:r>
      <w:r w:rsidRPr="009D0860">
        <w:rPr>
          <w:rFonts w:ascii="Times New Roman" w:hAnsi="Times New Roman" w:cs="Times New Roman"/>
          <w:i/>
          <w:iCs/>
          <w:color w:val="000000" w:themeColor="text1"/>
          <w:sz w:val="24"/>
          <w:szCs w:val="24"/>
          <w:lang w:val="en-GB"/>
        </w:rPr>
        <w:t>International Journal of Endocrinology and Metabolism</w:t>
      </w:r>
      <w:r w:rsidRPr="009D0860">
        <w:rPr>
          <w:rFonts w:ascii="Times New Roman" w:hAnsi="Times New Roman" w:cs="Times New Roman"/>
          <w:color w:val="000000" w:themeColor="text1"/>
          <w:sz w:val="24"/>
          <w:szCs w:val="24"/>
          <w:lang w:val="en-GB"/>
        </w:rPr>
        <w:t xml:space="preserve">, </w:t>
      </w:r>
      <w:r w:rsidRPr="009D0860">
        <w:rPr>
          <w:rFonts w:ascii="Times New Roman" w:hAnsi="Times New Roman" w:cs="Times New Roman"/>
          <w:i/>
          <w:iCs/>
          <w:color w:val="000000" w:themeColor="text1"/>
          <w:sz w:val="24"/>
          <w:szCs w:val="24"/>
          <w:lang w:val="en-GB"/>
        </w:rPr>
        <w:t>10</w:t>
      </w:r>
      <w:r w:rsidRPr="009D0860">
        <w:rPr>
          <w:rFonts w:ascii="Times New Roman" w:hAnsi="Times New Roman" w:cs="Times New Roman"/>
          <w:color w:val="000000" w:themeColor="text1"/>
          <w:sz w:val="24"/>
          <w:szCs w:val="24"/>
          <w:lang w:val="en-GB"/>
        </w:rPr>
        <w:t>(2), 486</w:t>
      </w:r>
      <w:r w:rsidRPr="009D0860">
        <w:rPr>
          <w:rFonts w:ascii="Times New Roman" w:hAnsi="Times New Roman" w:cs="Times New Roman"/>
          <w:color w:val="000000" w:themeColor="text1"/>
          <w:sz w:val="24"/>
          <w:szCs w:val="24"/>
          <w:lang w:val="en-GB"/>
        </w:rPr>
        <w:noBreakHyphen/>
        <w:t xml:space="preserve">489. </w:t>
      </w:r>
      <w:hyperlink r:id="rId21" w:history="1">
        <w:r w:rsidR="009D0860" w:rsidRPr="009D0860">
          <w:rPr>
            <w:rStyle w:val="Hyperlink"/>
            <w:rFonts w:ascii="Times New Roman" w:hAnsi="Times New Roman" w:cs="Times New Roman"/>
            <w:color w:val="000000" w:themeColor="text1"/>
            <w:sz w:val="24"/>
            <w:szCs w:val="24"/>
            <w:lang w:val="en-GB"/>
          </w:rPr>
          <w:t>doi:</w:t>
        </w:r>
        <w:r w:rsidRPr="009D0860">
          <w:rPr>
            <w:rStyle w:val="Hyperlink"/>
            <w:rFonts w:ascii="Times New Roman" w:hAnsi="Times New Roman" w:cs="Times New Roman"/>
            <w:color w:val="000000" w:themeColor="text1"/>
            <w:sz w:val="24"/>
            <w:szCs w:val="24"/>
            <w:lang w:val="en-GB"/>
          </w:rPr>
          <w:t>10.5812/ijem.3505</w:t>
        </w:r>
      </w:hyperlink>
    </w:p>
    <w:p w14:paraId="708FEDDA" w14:textId="166020CB" w:rsidR="00D90AB2" w:rsidRPr="009D0860" w:rsidRDefault="00D90AB2" w:rsidP="00034C26">
      <w:pPr>
        <w:pStyle w:val="Bibliography"/>
        <w:ind w:left="709" w:hanging="709"/>
        <w:rPr>
          <w:rFonts w:ascii="Times New Roman" w:hAnsi="Times New Roman" w:cs="Times New Roman"/>
          <w:color w:val="000000" w:themeColor="text1"/>
          <w:sz w:val="24"/>
          <w:szCs w:val="24"/>
          <w:lang w:val="en-GB"/>
        </w:rPr>
      </w:pPr>
      <w:r w:rsidRPr="009D0860">
        <w:rPr>
          <w:rFonts w:ascii="Times New Roman" w:hAnsi="Times New Roman" w:cs="Times New Roman"/>
          <w:color w:val="000000" w:themeColor="text1"/>
          <w:sz w:val="24"/>
          <w:szCs w:val="24"/>
          <w:lang w:val="en-GB"/>
        </w:rPr>
        <w:t xml:space="preserve">Hayes, A. F., &amp; Cai, L. (2007). Using heteroskedasticity-consistent standard error estimators in OLS regression: An introduction and software implementation. </w:t>
      </w:r>
      <w:r w:rsidRPr="009D0860">
        <w:rPr>
          <w:rFonts w:ascii="Times New Roman" w:hAnsi="Times New Roman" w:cs="Times New Roman"/>
          <w:i/>
          <w:iCs/>
          <w:color w:val="000000" w:themeColor="text1"/>
          <w:sz w:val="24"/>
          <w:szCs w:val="24"/>
          <w:lang w:val="nl-NL"/>
        </w:rPr>
        <w:t>Behavior research methods</w:t>
      </w:r>
      <w:r w:rsidRPr="009D0860">
        <w:rPr>
          <w:rFonts w:ascii="Times New Roman" w:hAnsi="Times New Roman" w:cs="Times New Roman"/>
          <w:color w:val="000000" w:themeColor="text1"/>
          <w:sz w:val="24"/>
          <w:szCs w:val="24"/>
          <w:lang w:val="nl-NL"/>
        </w:rPr>
        <w:t xml:space="preserve">, </w:t>
      </w:r>
      <w:r w:rsidRPr="009D0860">
        <w:rPr>
          <w:rFonts w:ascii="Times New Roman" w:hAnsi="Times New Roman" w:cs="Times New Roman"/>
          <w:i/>
          <w:iCs/>
          <w:color w:val="000000" w:themeColor="text1"/>
          <w:sz w:val="24"/>
          <w:szCs w:val="24"/>
          <w:lang w:val="nl-NL"/>
        </w:rPr>
        <w:t>39</w:t>
      </w:r>
      <w:r w:rsidRPr="009D0860">
        <w:rPr>
          <w:rFonts w:ascii="Times New Roman" w:hAnsi="Times New Roman" w:cs="Times New Roman"/>
          <w:color w:val="000000" w:themeColor="text1"/>
          <w:sz w:val="24"/>
          <w:szCs w:val="24"/>
          <w:lang w:val="nl-NL"/>
        </w:rPr>
        <w:t xml:space="preserve">(4), 709–722. </w:t>
      </w:r>
      <w:hyperlink r:id="rId22" w:history="1">
        <w:r w:rsidR="009D0860" w:rsidRPr="009D0860">
          <w:rPr>
            <w:rStyle w:val="Hyperlink"/>
            <w:rFonts w:ascii="Times New Roman" w:hAnsi="Times New Roman" w:cs="Times New Roman"/>
            <w:color w:val="000000" w:themeColor="text1"/>
            <w:sz w:val="24"/>
            <w:szCs w:val="24"/>
            <w:lang w:val="nl-NL"/>
          </w:rPr>
          <w:t>doi:</w:t>
        </w:r>
        <w:r w:rsidRPr="009D0860">
          <w:rPr>
            <w:rStyle w:val="Hyperlink"/>
            <w:rFonts w:ascii="Times New Roman" w:hAnsi="Times New Roman" w:cs="Times New Roman"/>
            <w:color w:val="000000" w:themeColor="text1"/>
            <w:sz w:val="24"/>
            <w:szCs w:val="24"/>
            <w:lang w:val="nl-NL"/>
          </w:rPr>
          <w:t>10.3758/bf03192961</w:t>
        </w:r>
      </w:hyperlink>
    </w:p>
    <w:p w14:paraId="1E6E9688" w14:textId="77777777" w:rsidR="004E76D6" w:rsidRPr="009D0860" w:rsidRDefault="00D90AB2" w:rsidP="00034C26">
      <w:pPr>
        <w:pStyle w:val="Bibliography"/>
        <w:ind w:left="709" w:hanging="709"/>
        <w:rPr>
          <w:rFonts w:ascii="Times New Roman" w:hAnsi="Times New Roman" w:cs="Times New Roman"/>
          <w:color w:val="000000" w:themeColor="text1"/>
          <w:sz w:val="24"/>
          <w:szCs w:val="24"/>
          <w:lang w:val="en-GB"/>
        </w:rPr>
      </w:pPr>
      <w:r w:rsidRPr="009D0860">
        <w:rPr>
          <w:rFonts w:ascii="Times New Roman" w:hAnsi="Times New Roman" w:cs="Times New Roman"/>
          <w:color w:val="000000" w:themeColor="text1"/>
          <w:sz w:val="24"/>
          <w:szCs w:val="24"/>
          <w:lang w:val="nl-NL"/>
        </w:rPr>
        <w:t xml:space="preserve">Lix, L. M., Keselman, J. C., &amp; Keselman, H. J. (1996). </w:t>
      </w:r>
      <w:r w:rsidRPr="009D0860">
        <w:rPr>
          <w:rFonts w:ascii="Times New Roman" w:hAnsi="Times New Roman" w:cs="Times New Roman"/>
          <w:color w:val="000000" w:themeColor="text1"/>
          <w:sz w:val="24"/>
          <w:szCs w:val="24"/>
          <w:lang w:val="en-GB"/>
        </w:rPr>
        <w:t xml:space="preserve">Consequences of assumption violations revisited: A quantitative review of alternatives to the one-way analysis of variance F test. </w:t>
      </w:r>
      <w:r w:rsidRPr="009D0860">
        <w:rPr>
          <w:rFonts w:ascii="Times New Roman" w:hAnsi="Times New Roman" w:cs="Times New Roman"/>
          <w:i/>
          <w:iCs/>
          <w:color w:val="000000" w:themeColor="text1"/>
          <w:sz w:val="24"/>
          <w:szCs w:val="24"/>
          <w:lang w:val="en-GB"/>
        </w:rPr>
        <w:t>Review of educational research</w:t>
      </w:r>
      <w:r w:rsidRPr="009D0860">
        <w:rPr>
          <w:rFonts w:ascii="Times New Roman" w:hAnsi="Times New Roman" w:cs="Times New Roman"/>
          <w:color w:val="000000" w:themeColor="text1"/>
          <w:sz w:val="24"/>
          <w:szCs w:val="24"/>
          <w:lang w:val="en-GB"/>
        </w:rPr>
        <w:t xml:space="preserve">, </w:t>
      </w:r>
      <w:r w:rsidRPr="009D0860">
        <w:rPr>
          <w:rFonts w:ascii="Times New Roman" w:hAnsi="Times New Roman" w:cs="Times New Roman"/>
          <w:i/>
          <w:iCs/>
          <w:color w:val="000000" w:themeColor="text1"/>
          <w:sz w:val="24"/>
          <w:szCs w:val="24"/>
          <w:lang w:val="en-GB"/>
        </w:rPr>
        <w:t>66</w:t>
      </w:r>
      <w:r w:rsidRPr="009D0860">
        <w:rPr>
          <w:rFonts w:ascii="Times New Roman" w:hAnsi="Times New Roman" w:cs="Times New Roman"/>
          <w:color w:val="000000" w:themeColor="text1"/>
          <w:sz w:val="24"/>
          <w:szCs w:val="24"/>
          <w:lang w:val="en-GB"/>
        </w:rPr>
        <w:t>(4), 579–619.</w:t>
      </w:r>
    </w:p>
    <w:p w14:paraId="596B6BFD" w14:textId="245BB478" w:rsidR="004E76D6" w:rsidRPr="009D0860" w:rsidRDefault="004E76D6" w:rsidP="00034C26">
      <w:pPr>
        <w:pStyle w:val="Bibliography"/>
        <w:ind w:left="709" w:hanging="709"/>
        <w:rPr>
          <w:rFonts w:ascii="Times New Roman" w:hAnsi="Times New Roman" w:cs="Times New Roman"/>
          <w:color w:val="000000" w:themeColor="text1"/>
          <w:sz w:val="24"/>
          <w:szCs w:val="24"/>
          <w:lang w:val="en-GB"/>
        </w:rPr>
      </w:pPr>
      <w:r w:rsidRPr="009D0860">
        <w:rPr>
          <w:rFonts w:ascii="Times New Roman" w:hAnsi="Times New Roman" w:cs="Times New Roman"/>
          <w:color w:val="000000" w:themeColor="text1"/>
          <w:sz w:val="24"/>
          <w:szCs w:val="24"/>
          <w:lang w:val="en-GB"/>
        </w:rPr>
        <w:t>Minitab assistance (</w:t>
      </w:r>
      <w:r w:rsidR="00696865" w:rsidRPr="009D0860">
        <w:rPr>
          <w:rFonts w:ascii="Times New Roman" w:hAnsi="Times New Roman" w:cs="Times New Roman"/>
          <w:color w:val="000000" w:themeColor="text1"/>
          <w:sz w:val="24"/>
          <w:szCs w:val="24"/>
          <w:lang w:val="en-GB"/>
        </w:rPr>
        <w:t>n.d)</w:t>
      </w:r>
      <w:r w:rsidRPr="009D0860">
        <w:rPr>
          <w:rFonts w:ascii="Times New Roman" w:hAnsi="Times New Roman" w:cs="Times New Roman"/>
          <w:color w:val="000000" w:themeColor="text1"/>
          <w:sz w:val="24"/>
          <w:szCs w:val="24"/>
          <w:lang w:val="en-GB"/>
        </w:rPr>
        <w:t>. One-Way ANOVA. Retrieved from http://support.minitab.com/en-us/minitab/17/Assistant_One_Way_ANOVA.pdf.</w:t>
      </w:r>
    </w:p>
    <w:p w14:paraId="0B278CE7" w14:textId="4FA7C5BF" w:rsidR="00D90AB2" w:rsidRPr="009D0860" w:rsidRDefault="00D90AB2" w:rsidP="00034C26">
      <w:pPr>
        <w:pStyle w:val="Bibliography"/>
        <w:ind w:left="709" w:hanging="709"/>
        <w:rPr>
          <w:rFonts w:ascii="Times New Roman" w:hAnsi="Times New Roman" w:cs="Times New Roman"/>
          <w:color w:val="000000" w:themeColor="text1"/>
          <w:sz w:val="24"/>
          <w:szCs w:val="24"/>
          <w:lang w:val="en-GB"/>
        </w:rPr>
      </w:pPr>
      <w:r w:rsidRPr="009D0860">
        <w:rPr>
          <w:rFonts w:ascii="Times New Roman" w:hAnsi="Times New Roman" w:cs="Times New Roman"/>
          <w:color w:val="000000" w:themeColor="text1"/>
          <w:sz w:val="24"/>
          <w:szCs w:val="24"/>
          <w:lang w:val="en-GB"/>
        </w:rPr>
        <w:t xml:space="preserve">Öztuna, D., Elhan, A. H., &amp; Tüccar, E. (2006). Investigation of four different normality tests in terms of </w:t>
      </w:r>
      <w:r w:rsidR="00F37C99" w:rsidRPr="009D0860">
        <w:rPr>
          <w:rFonts w:ascii="Times New Roman" w:hAnsi="Times New Roman" w:cs="Times New Roman"/>
          <w:color w:val="000000" w:themeColor="text1"/>
          <w:sz w:val="24"/>
          <w:szCs w:val="24"/>
          <w:lang w:val="en-GB"/>
        </w:rPr>
        <w:t>Type I</w:t>
      </w:r>
      <w:r w:rsidRPr="009D0860">
        <w:rPr>
          <w:rFonts w:ascii="Times New Roman" w:hAnsi="Times New Roman" w:cs="Times New Roman"/>
          <w:color w:val="000000" w:themeColor="text1"/>
          <w:sz w:val="24"/>
          <w:szCs w:val="24"/>
          <w:lang w:val="en-GB"/>
        </w:rPr>
        <w:t xml:space="preserve"> error rate and power under different distributions. </w:t>
      </w:r>
      <w:r w:rsidRPr="009D0860">
        <w:rPr>
          <w:rFonts w:ascii="Times New Roman" w:hAnsi="Times New Roman" w:cs="Times New Roman"/>
          <w:i/>
          <w:iCs/>
          <w:color w:val="000000" w:themeColor="text1"/>
          <w:sz w:val="24"/>
          <w:szCs w:val="24"/>
          <w:lang w:val="en-GB"/>
        </w:rPr>
        <w:t>Turkish Journal of Medical Sciences</w:t>
      </w:r>
      <w:r w:rsidRPr="009D0860">
        <w:rPr>
          <w:rFonts w:ascii="Times New Roman" w:hAnsi="Times New Roman" w:cs="Times New Roman"/>
          <w:color w:val="000000" w:themeColor="text1"/>
          <w:sz w:val="24"/>
          <w:szCs w:val="24"/>
          <w:lang w:val="en-GB"/>
        </w:rPr>
        <w:t xml:space="preserve">, </w:t>
      </w:r>
      <w:r w:rsidRPr="009D0860">
        <w:rPr>
          <w:rFonts w:ascii="Times New Roman" w:hAnsi="Times New Roman" w:cs="Times New Roman"/>
          <w:i/>
          <w:iCs/>
          <w:color w:val="000000" w:themeColor="text1"/>
          <w:sz w:val="24"/>
          <w:szCs w:val="24"/>
          <w:lang w:val="en-GB"/>
        </w:rPr>
        <w:t>36</w:t>
      </w:r>
      <w:r w:rsidRPr="009D0860">
        <w:rPr>
          <w:rFonts w:ascii="Times New Roman" w:hAnsi="Times New Roman" w:cs="Times New Roman"/>
          <w:color w:val="000000" w:themeColor="text1"/>
          <w:sz w:val="24"/>
          <w:szCs w:val="24"/>
          <w:lang w:val="en-GB"/>
        </w:rPr>
        <w:t>(3), 171–176.</w:t>
      </w:r>
    </w:p>
    <w:p w14:paraId="4229A09C" w14:textId="77777777" w:rsidR="00D90AB2" w:rsidRPr="009D0860" w:rsidRDefault="00D90AB2" w:rsidP="00034C26">
      <w:pPr>
        <w:pStyle w:val="Bibliography"/>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R: Skew Normal Distribution. (n.d.). Retrieved January 22, 2017, from http://finzi.psych.upenn.edu/library/fGarch/html/dist-snorm.html</w:t>
      </w:r>
    </w:p>
    <w:p w14:paraId="4514DBC2" w14:textId="77777777" w:rsidR="00D90AB2" w:rsidRPr="009D0860" w:rsidRDefault="00D90AB2" w:rsidP="00034C26">
      <w:pPr>
        <w:pStyle w:val="Bibliography"/>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R: The double exponential (Laplace) distribution. (n.d.). Retrieved January 22, 2017, from https://artax.karlin.mff.cuni.cz/r-help/library/smoothmest/html/ddoublex.html</w:t>
      </w:r>
    </w:p>
    <w:p w14:paraId="7A24C26B" w14:textId="22D2ED2B" w:rsidR="00D90AB2" w:rsidRPr="009D0860" w:rsidRDefault="00D90AB2" w:rsidP="00034C26">
      <w:pPr>
        <w:pStyle w:val="Bibliography"/>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 xml:space="preserve">R: The (non-central) </w:t>
      </w:r>
      <w:r w:rsidR="005F7970" w:rsidRPr="009D0860">
        <w:rPr>
          <w:rFonts w:ascii="Times New Roman" w:hAnsi="Times New Roman" w:cs="Times New Roman"/>
          <w:color w:val="000000" w:themeColor="text1"/>
          <w:sz w:val="24"/>
          <w:szCs w:val="24"/>
          <w:lang w:val="en-US"/>
        </w:rPr>
        <w:t>Chi-squared</w:t>
      </w:r>
      <w:r w:rsidRPr="009D0860">
        <w:rPr>
          <w:rFonts w:ascii="Times New Roman" w:hAnsi="Times New Roman" w:cs="Times New Roman"/>
          <w:color w:val="000000" w:themeColor="text1"/>
          <w:sz w:val="24"/>
          <w:szCs w:val="24"/>
          <w:lang w:val="en-US"/>
        </w:rPr>
        <w:t xml:space="preserve"> Distribution. (n.d.). Retrieved January 22, 2017, from https://stat.ethz.ch/R-manual/R-devel/library/stats/html/Chisquare.html</w:t>
      </w:r>
    </w:p>
    <w:p w14:paraId="0AE87C20" w14:textId="77777777" w:rsidR="00D90AB2" w:rsidRPr="009D0860" w:rsidRDefault="00D90AB2" w:rsidP="00034C26">
      <w:pPr>
        <w:pStyle w:val="Bibliography"/>
        <w:rPr>
          <w:rFonts w:ascii="Times New Roman" w:hAnsi="Times New Roman" w:cs="Times New Roman"/>
          <w:color w:val="000000" w:themeColor="text1"/>
          <w:sz w:val="24"/>
          <w:szCs w:val="24"/>
          <w:lang w:val="en-US"/>
        </w:rPr>
      </w:pPr>
      <w:r w:rsidRPr="009D0860">
        <w:rPr>
          <w:rFonts w:ascii="Times New Roman" w:hAnsi="Times New Roman" w:cs="Times New Roman"/>
          <w:color w:val="000000" w:themeColor="text1"/>
          <w:sz w:val="24"/>
          <w:szCs w:val="24"/>
          <w:lang w:val="en-US"/>
        </w:rPr>
        <w:t>R: The Normal Distribution. (n.d.). Retrieved January 20, 2017, from https://stat.ethz.ch/R-manual/R-devel/library/stats/html/Normal.html</w:t>
      </w:r>
    </w:p>
    <w:p w14:paraId="5FFDBF0E" w14:textId="77777777" w:rsidR="00320DAB" w:rsidRPr="009D0860" w:rsidRDefault="00320DAB" w:rsidP="00034C26">
      <w:pPr>
        <w:pStyle w:val="Bibliography"/>
        <w:rPr>
          <w:rFonts w:ascii="Times New Roman" w:hAnsi="Times New Roman" w:cs="Times New Roman"/>
          <w:color w:val="000000" w:themeColor="text1"/>
          <w:sz w:val="24"/>
          <w:szCs w:val="24"/>
          <w:lang w:val="en-GB"/>
        </w:rPr>
      </w:pPr>
      <w:r w:rsidRPr="009D0860">
        <w:rPr>
          <w:rFonts w:ascii="Times New Roman" w:hAnsi="Times New Roman" w:cs="Times New Roman"/>
          <w:color w:val="000000" w:themeColor="text1"/>
          <w:sz w:val="24"/>
          <w:szCs w:val="24"/>
          <w:lang w:val="en-US"/>
        </w:rPr>
        <w:lastRenderedPageBreak/>
        <w:t xml:space="preserve">Steinskog, D. J., Tjøstheim, D. B., &amp; Kvamstø, N. G. (2007). </w:t>
      </w:r>
      <w:r w:rsidRPr="009D0860">
        <w:rPr>
          <w:rFonts w:ascii="Times New Roman" w:hAnsi="Times New Roman" w:cs="Times New Roman"/>
          <w:color w:val="000000" w:themeColor="text1"/>
          <w:sz w:val="24"/>
          <w:szCs w:val="24"/>
          <w:lang w:val="en-GB"/>
        </w:rPr>
        <w:t xml:space="preserve">A cautionary note on the use of the Kolmogorov–Smirnov test for normality. </w:t>
      </w:r>
      <w:r w:rsidRPr="009D0860">
        <w:rPr>
          <w:rFonts w:ascii="Times New Roman" w:hAnsi="Times New Roman" w:cs="Times New Roman"/>
          <w:i/>
          <w:iCs/>
          <w:color w:val="000000" w:themeColor="text1"/>
          <w:sz w:val="24"/>
          <w:szCs w:val="24"/>
          <w:lang w:val="en-GB"/>
        </w:rPr>
        <w:t>Monthly Weather Review</w:t>
      </w:r>
      <w:r w:rsidRPr="009D0860">
        <w:rPr>
          <w:rFonts w:ascii="Times New Roman" w:hAnsi="Times New Roman" w:cs="Times New Roman"/>
          <w:color w:val="000000" w:themeColor="text1"/>
          <w:sz w:val="24"/>
          <w:szCs w:val="24"/>
          <w:lang w:val="en-GB"/>
        </w:rPr>
        <w:t xml:space="preserve">, </w:t>
      </w:r>
      <w:r w:rsidRPr="009D0860">
        <w:rPr>
          <w:rFonts w:ascii="Times New Roman" w:hAnsi="Times New Roman" w:cs="Times New Roman"/>
          <w:i/>
          <w:iCs/>
          <w:color w:val="000000" w:themeColor="text1"/>
          <w:sz w:val="24"/>
          <w:szCs w:val="24"/>
          <w:lang w:val="en-GB"/>
        </w:rPr>
        <w:t>135</w:t>
      </w:r>
      <w:r w:rsidRPr="009D0860">
        <w:rPr>
          <w:rFonts w:ascii="Times New Roman" w:hAnsi="Times New Roman" w:cs="Times New Roman"/>
          <w:color w:val="000000" w:themeColor="text1"/>
          <w:sz w:val="24"/>
          <w:szCs w:val="24"/>
          <w:lang w:val="en-GB"/>
        </w:rPr>
        <w:t>(3), 1151–1157.</w:t>
      </w:r>
    </w:p>
    <w:p w14:paraId="3489CD6E" w14:textId="77777777" w:rsidR="00D90AB2" w:rsidRPr="009D0860" w:rsidRDefault="00320DAB" w:rsidP="00034C26">
      <w:pPr>
        <w:pStyle w:val="Bibliography"/>
        <w:rPr>
          <w:rFonts w:ascii="Times New Roman" w:hAnsi="Times New Roman" w:cs="Times New Roman"/>
          <w:color w:val="000000" w:themeColor="text1"/>
          <w:sz w:val="24"/>
          <w:szCs w:val="24"/>
          <w:lang w:val="en-GB"/>
        </w:rPr>
      </w:pPr>
      <w:r w:rsidRPr="009D0860">
        <w:rPr>
          <w:rFonts w:ascii="Times New Roman" w:hAnsi="Times New Roman" w:cs="Times New Roman"/>
          <w:color w:val="000000" w:themeColor="text1"/>
          <w:sz w:val="24"/>
          <w:szCs w:val="24"/>
          <w:lang w:val="en-GB"/>
        </w:rPr>
        <w:t xml:space="preserve">Wang, B., &amp; Wang, M. B. (2015). Package ‘bda’. </w:t>
      </w:r>
      <w:r w:rsidR="00D90AB2" w:rsidRPr="009D0860">
        <w:rPr>
          <w:rFonts w:ascii="Times New Roman" w:hAnsi="Times New Roman" w:cs="Times New Roman"/>
          <w:color w:val="000000" w:themeColor="text1"/>
          <w:sz w:val="24"/>
          <w:szCs w:val="24"/>
          <w:lang w:val="en-US"/>
        </w:rPr>
        <w:t xml:space="preserve">Retrieved January 20, 2017, from </w:t>
      </w:r>
      <w:r w:rsidR="00D90AB2" w:rsidRPr="009D0860">
        <w:rPr>
          <w:rFonts w:ascii="Times New Roman" w:hAnsi="Times New Roman" w:cs="Times New Roman"/>
          <w:color w:val="000000" w:themeColor="text1"/>
          <w:sz w:val="24"/>
          <w:szCs w:val="24"/>
          <w:lang w:val="en-GB"/>
        </w:rPr>
        <w:t>http://ftp.cs.pu.edu.tw/network/CRAN/web/packages/bda/bda.pdf</w:t>
      </w:r>
    </w:p>
    <w:p w14:paraId="5DC52B63" w14:textId="77777777" w:rsidR="00320DAB" w:rsidRPr="009D0860" w:rsidRDefault="00320DAB" w:rsidP="00034C26">
      <w:pPr>
        <w:pStyle w:val="Bibliography"/>
        <w:rPr>
          <w:rFonts w:ascii="Times New Roman" w:hAnsi="Times New Roman" w:cs="Times New Roman"/>
          <w:color w:val="000000" w:themeColor="text1"/>
          <w:sz w:val="24"/>
          <w:szCs w:val="24"/>
        </w:rPr>
      </w:pPr>
      <w:r w:rsidRPr="009D0860">
        <w:rPr>
          <w:rFonts w:ascii="Times New Roman" w:hAnsi="Times New Roman" w:cs="Times New Roman"/>
          <w:color w:val="000000" w:themeColor="text1"/>
          <w:sz w:val="24"/>
          <w:szCs w:val="24"/>
          <w:lang w:val="en-GB"/>
        </w:rPr>
        <w:t xml:space="preserve">Wilcox Rand, R., &amp; Wilcox Rand, R. (2005). </w:t>
      </w:r>
      <w:r w:rsidRPr="009D0860">
        <w:rPr>
          <w:rFonts w:ascii="Times New Roman" w:hAnsi="Times New Roman" w:cs="Times New Roman"/>
          <w:i/>
          <w:iCs/>
          <w:color w:val="000000" w:themeColor="text1"/>
          <w:sz w:val="24"/>
          <w:szCs w:val="24"/>
          <w:lang w:val="en-GB"/>
        </w:rPr>
        <w:t>Introduction to Robust Estimation and Hypothesis Testing</w:t>
      </w:r>
      <w:r w:rsidRPr="009D0860">
        <w:rPr>
          <w:rFonts w:ascii="Times New Roman" w:hAnsi="Times New Roman" w:cs="Times New Roman"/>
          <w:color w:val="000000" w:themeColor="text1"/>
          <w:sz w:val="24"/>
          <w:szCs w:val="24"/>
          <w:lang w:val="en-GB"/>
        </w:rPr>
        <w:t xml:space="preserve">. </w:t>
      </w:r>
      <w:r w:rsidRPr="009D0860">
        <w:rPr>
          <w:rFonts w:ascii="Times New Roman" w:hAnsi="Times New Roman" w:cs="Times New Roman"/>
          <w:color w:val="000000" w:themeColor="text1"/>
          <w:sz w:val="24"/>
          <w:szCs w:val="24"/>
        </w:rPr>
        <w:t>Elsevier Academic Press.</w:t>
      </w:r>
    </w:p>
    <w:p w14:paraId="50BEF054" w14:textId="728B3863" w:rsidR="00EB0F86" w:rsidRPr="009D0860" w:rsidRDefault="00320DAB" w:rsidP="00034C26">
      <w:pPr>
        <w:spacing w:after="0" w:line="480" w:lineRule="auto"/>
        <w:rPr>
          <w:rFonts w:ascii="Times New Roman" w:eastAsiaTheme="majorEastAsia" w:hAnsi="Times New Roman" w:cs="Times New Roman"/>
          <w:b/>
          <w:color w:val="000000" w:themeColor="text1"/>
          <w:sz w:val="24"/>
          <w:szCs w:val="24"/>
          <w:lang w:val="en-US"/>
        </w:rPr>
      </w:pPr>
      <w:r w:rsidRPr="009D0860">
        <w:rPr>
          <w:rFonts w:ascii="Times New Roman" w:eastAsiaTheme="majorEastAsia" w:hAnsi="Times New Roman" w:cs="Times New Roman"/>
          <w:b/>
          <w:color w:val="000000" w:themeColor="text1"/>
          <w:sz w:val="24"/>
          <w:szCs w:val="24"/>
          <w:lang w:val="en-US"/>
        </w:rPr>
        <w:fldChar w:fldCharType="end"/>
      </w:r>
    </w:p>
    <w:sectPr w:rsidR="00EB0F86" w:rsidRPr="009D0860" w:rsidSect="00DC49E8">
      <w:footerReference w:type="default" r:id="rId2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804E5" w14:textId="77777777" w:rsidR="00AA70D2" w:rsidRDefault="00AA70D2" w:rsidP="00241161">
      <w:pPr>
        <w:spacing w:after="0" w:line="240" w:lineRule="auto"/>
      </w:pPr>
      <w:r>
        <w:separator/>
      </w:r>
    </w:p>
  </w:endnote>
  <w:endnote w:type="continuationSeparator" w:id="0">
    <w:p w14:paraId="56D4883D" w14:textId="77777777" w:rsidR="00AA70D2" w:rsidRDefault="00AA70D2" w:rsidP="00241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996475"/>
      <w:docPartObj>
        <w:docPartGallery w:val="Page Numbers (Bottom of Page)"/>
        <w:docPartUnique/>
      </w:docPartObj>
    </w:sdtPr>
    <w:sdtEndPr/>
    <w:sdtContent>
      <w:p w14:paraId="6B32BA57" w14:textId="1DA8B272" w:rsidR="00517FCF" w:rsidRDefault="00517FCF">
        <w:pPr>
          <w:pStyle w:val="Footer"/>
          <w:jc w:val="right"/>
        </w:pPr>
        <w:r>
          <w:fldChar w:fldCharType="begin"/>
        </w:r>
        <w:r>
          <w:instrText>PAGE   \* MERGEFORMAT</w:instrText>
        </w:r>
        <w:r>
          <w:fldChar w:fldCharType="separate"/>
        </w:r>
        <w:r w:rsidRPr="00DC49E8">
          <w:rPr>
            <w:noProof/>
            <w:lang w:val="fr-FR"/>
          </w:rPr>
          <w:t>4</w:t>
        </w:r>
        <w:r>
          <w:fldChar w:fldCharType="end"/>
        </w:r>
      </w:p>
    </w:sdtContent>
  </w:sdt>
  <w:p w14:paraId="441CCC0B" w14:textId="77777777" w:rsidR="00517FCF" w:rsidRDefault="00517FCF">
    <w:pPr>
      <w:pStyle w:val="Footer"/>
    </w:pPr>
  </w:p>
  <w:p w14:paraId="0C2BCF5B" w14:textId="77777777" w:rsidR="00517FCF" w:rsidRDefault="00517F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2271F" w14:textId="77777777" w:rsidR="00AA70D2" w:rsidRDefault="00AA70D2" w:rsidP="00241161">
      <w:pPr>
        <w:spacing w:after="0" w:line="240" w:lineRule="auto"/>
      </w:pPr>
      <w:r>
        <w:separator/>
      </w:r>
    </w:p>
  </w:footnote>
  <w:footnote w:type="continuationSeparator" w:id="0">
    <w:p w14:paraId="5BF0B205" w14:textId="77777777" w:rsidR="00AA70D2" w:rsidRDefault="00AA70D2" w:rsidP="00241161">
      <w:pPr>
        <w:spacing w:after="0" w:line="240" w:lineRule="auto"/>
      </w:pPr>
      <w:r>
        <w:continuationSeparator/>
      </w:r>
    </w:p>
  </w:footnote>
  <w:footnote w:id="1">
    <w:p w14:paraId="7EF0CD86" w14:textId="2B6B3CAA" w:rsidR="00517FCF" w:rsidRPr="00241161" w:rsidRDefault="00517FCF" w:rsidP="00784057">
      <w:pPr>
        <w:spacing w:after="0" w:line="480" w:lineRule="auto"/>
        <w:jc w:val="both"/>
        <w:rPr>
          <w:rFonts w:ascii="Times New Roman" w:hAnsi="Times New Roman"/>
          <w:sz w:val="24"/>
          <w:szCs w:val="24"/>
          <w:lang w:val="en-US"/>
        </w:rPr>
      </w:pPr>
      <w:r>
        <w:rPr>
          <w:rStyle w:val="FootnoteReference"/>
        </w:rPr>
        <w:footnoteRef/>
      </w:r>
      <w:r w:rsidRPr="00241161">
        <w:rPr>
          <w:lang w:val="en-US"/>
        </w:rPr>
        <w:t xml:space="preserve"> </w:t>
      </w:r>
      <w:r>
        <w:rPr>
          <w:rFonts w:ascii="Times New Roman" w:hAnsi="Times New Roman"/>
          <w:sz w:val="24"/>
          <w:szCs w:val="24"/>
          <w:lang w:val="en-US"/>
        </w:rPr>
        <w:t xml:space="preserve">These sample sizes were chosen because it will be shown later that depending on the distribution underlying the data, 50 or 100 subjects per group are needed in order that the type 1 error rate converge to the nominal 5%.  </w:t>
      </w:r>
    </w:p>
  </w:footnote>
  <w:footnote w:id="2">
    <w:p w14:paraId="1ACF84EB" w14:textId="77777777" w:rsidR="00517FCF" w:rsidRPr="000C5E90" w:rsidRDefault="00517FCF" w:rsidP="0058741C">
      <w:pPr>
        <w:pStyle w:val="FootnoteText"/>
        <w:jc w:val="both"/>
        <w:rPr>
          <w:lang w:val="en-US"/>
        </w:rPr>
      </w:pPr>
      <w:r>
        <w:rPr>
          <w:rStyle w:val="FootnoteReference"/>
        </w:rPr>
        <w:footnoteRef/>
      </w:r>
      <w:r w:rsidRPr="000C5E90">
        <w:rPr>
          <w:lang w:val="en-US"/>
        </w:rPr>
        <w:t xml:space="preserve"> </w:t>
      </w:r>
      <w:bookmarkStart w:id="4" w:name="_Hlk493684249"/>
      <w:r w:rsidRPr="000C5E90">
        <w:rPr>
          <w:lang w:val="en-US"/>
        </w:rPr>
        <w:t xml:space="preserve">Note that the </w:t>
      </w:r>
      <w:r>
        <w:rPr>
          <w:lang w:val="en-US"/>
        </w:rPr>
        <w:t>T</w:t>
      </w:r>
      <w:r w:rsidRPr="000C5E90">
        <w:rPr>
          <w:lang w:val="en-US"/>
        </w:rPr>
        <w:t xml:space="preserve">ype 1 error rate of </w:t>
      </w:r>
      <w:r>
        <w:rPr>
          <w:lang w:val="en-US"/>
        </w:rPr>
        <w:t xml:space="preserve">the </w:t>
      </w:r>
      <w:r w:rsidRPr="00A2722B">
        <w:rPr>
          <w:i/>
          <w:lang w:val="en-US"/>
        </w:rPr>
        <w:t>W</w:t>
      </w:r>
      <w:r>
        <w:rPr>
          <w:lang w:val="en-US"/>
        </w:rPr>
        <w:t>-test</w:t>
      </w:r>
      <w:r w:rsidRPr="000C5E90">
        <w:rPr>
          <w:lang w:val="en-US"/>
        </w:rPr>
        <w:t xml:space="preserve"> is very close to </w:t>
      </w:r>
      <w:r>
        <w:rPr>
          <w:lang w:val="en-US"/>
        </w:rPr>
        <w:t>T</w:t>
      </w:r>
      <w:r w:rsidRPr="000C5E90">
        <w:rPr>
          <w:lang w:val="en-US"/>
        </w:rPr>
        <w:t>ype 1 error rate of Jame’s test and Alexander-Govern test, meaning that they have very similar strengths and limitations. These two last tests are both available in R, but not in SPSS.</w:t>
      </w:r>
      <w:bookmarkEnd w:id="4"/>
    </w:p>
  </w:footnote>
  <w:footnote w:id="3">
    <w:p w14:paraId="4201D282" w14:textId="77777777" w:rsidR="00517FCF" w:rsidRPr="00DB5D22" w:rsidRDefault="00517FCF" w:rsidP="0058741C">
      <w:pPr>
        <w:pStyle w:val="FootnoteText"/>
        <w:rPr>
          <w:lang w:val="en-US"/>
        </w:rPr>
      </w:pPr>
      <w:r w:rsidRPr="00C47BC9">
        <w:rPr>
          <w:rStyle w:val="FootnoteReference"/>
        </w:rPr>
        <w:footnoteRef/>
      </w:r>
      <w:r w:rsidRPr="00DB5D22">
        <w:rPr>
          <w:lang w:val="en-US"/>
        </w:rPr>
        <w:t xml:space="preserve"> </w:t>
      </w:r>
      <w:r>
        <w:rPr>
          <w:lang w:val="en-US"/>
        </w:rPr>
        <w:t>Note that it is not possible to compare results when k=2 and when k=3, because the sample size is not the same.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636D"/>
    <w:multiLevelType w:val="hybridMultilevel"/>
    <w:tmpl w:val="A0101BD8"/>
    <w:lvl w:ilvl="0" w:tplc="034A93C0">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6CD6E8C"/>
    <w:multiLevelType w:val="hybridMultilevel"/>
    <w:tmpl w:val="3D92907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AF14419"/>
    <w:multiLevelType w:val="hybridMultilevel"/>
    <w:tmpl w:val="FB849430"/>
    <w:lvl w:ilvl="0" w:tplc="FB14D5FE">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BE9618C"/>
    <w:multiLevelType w:val="multilevel"/>
    <w:tmpl w:val="50121446"/>
    <w:lvl w:ilvl="0">
      <w:start w:val="1"/>
      <w:numFmt w:val="decimal"/>
      <w:pStyle w:val="ListNumber"/>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6" w15:restartNumberingAfterBreak="0">
    <w:nsid w:val="20D54E47"/>
    <w:multiLevelType w:val="hybridMultilevel"/>
    <w:tmpl w:val="4C863F96"/>
    <w:lvl w:ilvl="0" w:tplc="1694830E">
      <w:start w:val="2"/>
      <w:numFmt w:val="bullet"/>
      <w:lvlText w:val="-"/>
      <w:lvlJc w:val="left"/>
      <w:pPr>
        <w:ind w:left="720" w:hanging="360"/>
      </w:pPr>
      <w:rPr>
        <w:rFonts w:ascii="Times New Roman" w:eastAsiaTheme="minorHAnsi" w:hAnsi="Times New Roman" w:cs="Times New Roman" w:hint="default"/>
        <w:b/>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81E6568"/>
    <w:multiLevelType w:val="hybridMultilevel"/>
    <w:tmpl w:val="08AE4944"/>
    <w:lvl w:ilvl="0" w:tplc="701A2D02">
      <w:start w:val="3"/>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F537805"/>
    <w:multiLevelType w:val="hybridMultilevel"/>
    <w:tmpl w:val="415E412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16F4A80"/>
    <w:multiLevelType w:val="hybridMultilevel"/>
    <w:tmpl w:val="DE36383C"/>
    <w:lvl w:ilvl="0" w:tplc="3EDE4E50">
      <w:start w:val="1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74853D6"/>
    <w:multiLevelType w:val="hybridMultilevel"/>
    <w:tmpl w:val="FD9A927C"/>
    <w:lvl w:ilvl="0" w:tplc="4300B41A">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2"/>
  </w:num>
  <w:num w:numId="5">
    <w:abstractNumId w:val="1"/>
  </w:num>
  <w:num w:numId="6">
    <w:abstractNumId w:val="8"/>
  </w:num>
  <w:num w:numId="7">
    <w:abstractNumId w:val="10"/>
  </w:num>
  <w:num w:numId="8">
    <w:abstractNumId w:val="11"/>
  </w:num>
  <w:num w:numId="9">
    <w:abstractNumId w:val="6"/>
  </w:num>
  <w:num w:numId="10">
    <w:abstractNumId w:val="2"/>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903"/>
    <w:rsid w:val="00004744"/>
    <w:rsid w:val="0001785A"/>
    <w:rsid w:val="000240ED"/>
    <w:rsid w:val="00025EA5"/>
    <w:rsid w:val="00034C26"/>
    <w:rsid w:val="000370F2"/>
    <w:rsid w:val="000670C0"/>
    <w:rsid w:val="00070C5B"/>
    <w:rsid w:val="000722E2"/>
    <w:rsid w:val="00083E09"/>
    <w:rsid w:val="000A5F24"/>
    <w:rsid w:val="000B1055"/>
    <w:rsid w:val="000B36A3"/>
    <w:rsid w:val="000C0CD7"/>
    <w:rsid w:val="000D7216"/>
    <w:rsid w:val="000E0005"/>
    <w:rsid w:val="000F13E1"/>
    <w:rsid w:val="000F164F"/>
    <w:rsid w:val="00110DAD"/>
    <w:rsid w:val="00124BC3"/>
    <w:rsid w:val="00131182"/>
    <w:rsid w:val="00133C4C"/>
    <w:rsid w:val="00136055"/>
    <w:rsid w:val="0014563F"/>
    <w:rsid w:val="00152392"/>
    <w:rsid w:val="001835B0"/>
    <w:rsid w:val="001970F1"/>
    <w:rsid w:val="001B2804"/>
    <w:rsid w:val="001B29E8"/>
    <w:rsid w:val="001C2327"/>
    <w:rsid w:val="001C7D97"/>
    <w:rsid w:val="001D27BE"/>
    <w:rsid w:val="001D46F9"/>
    <w:rsid w:val="001D4F95"/>
    <w:rsid w:val="001E4612"/>
    <w:rsid w:val="001E5023"/>
    <w:rsid w:val="001E538C"/>
    <w:rsid w:val="001F3592"/>
    <w:rsid w:val="001F4623"/>
    <w:rsid w:val="00206A9A"/>
    <w:rsid w:val="00227937"/>
    <w:rsid w:val="00234C90"/>
    <w:rsid w:val="00241161"/>
    <w:rsid w:val="0024145E"/>
    <w:rsid w:val="002433BB"/>
    <w:rsid w:val="0024784E"/>
    <w:rsid w:val="002533E4"/>
    <w:rsid w:val="002633EA"/>
    <w:rsid w:val="00285440"/>
    <w:rsid w:val="002974E6"/>
    <w:rsid w:val="002B1BFC"/>
    <w:rsid w:val="002B2F59"/>
    <w:rsid w:val="002B5507"/>
    <w:rsid w:val="002C7044"/>
    <w:rsid w:val="002D0985"/>
    <w:rsid w:val="002D54BB"/>
    <w:rsid w:val="002D7926"/>
    <w:rsid w:val="002E3D7D"/>
    <w:rsid w:val="002E6127"/>
    <w:rsid w:val="002F4EFE"/>
    <w:rsid w:val="002F67DC"/>
    <w:rsid w:val="002F6D32"/>
    <w:rsid w:val="0030375B"/>
    <w:rsid w:val="00307753"/>
    <w:rsid w:val="00314682"/>
    <w:rsid w:val="00320DAB"/>
    <w:rsid w:val="0032377F"/>
    <w:rsid w:val="00325CB0"/>
    <w:rsid w:val="00326387"/>
    <w:rsid w:val="003271AF"/>
    <w:rsid w:val="003315CB"/>
    <w:rsid w:val="00334985"/>
    <w:rsid w:val="003351A0"/>
    <w:rsid w:val="00345648"/>
    <w:rsid w:val="0036123C"/>
    <w:rsid w:val="003657A4"/>
    <w:rsid w:val="00370223"/>
    <w:rsid w:val="0037078C"/>
    <w:rsid w:val="00381C54"/>
    <w:rsid w:val="0038286B"/>
    <w:rsid w:val="0038676D"/>
    <w:rsid w:val="0039535C"/>
    <w:rsid w:val="0039702D"/>
    <w:rsid w:val="003A47D1"/>
    <w:rsid w:val="003B2BCA"/>
    <w:rsid w:val="003D15C0"/>
    <w:rsid w:val="003D5D27"/>
    <w:rsid w:val="003E122C"/>
    <w:rsid w:val="003E46C4"/>
    <w:rsid w:val="003F2F3F"/>
    <w:rsid w:val="003F4C24"/>
    <w:rsid w:val="00401879"/>
    <w:rsid w:val="00404FBC"/>
    <w:rsid w:val="00411C3B"/>
    <w:rsid w:val="004164D7"/>
    <w:rsid w:val="0043556B"/>
    <w:rsid w:val="00437E15"/>
    <w:rsid w:val="00445CB5"/>
    <w:rsid w:val="00446617"/>
    <w:rsid w:val="00450246"/>
    <w:rsid w:val="00450EAA"/>
    <w:rsid w:val="00452A7D"/>
    <w:rsid w:val="004539FA"/>
    <w:rsid w:val="00466EF1"/>
    <w:rsid w:val="00471B45"/>
    <w:rsid w:val="00471ED0"/>
    <w:rsid w:val="004753C5"/>
    <w:rsid w:val="00476454"/>
    <w:rsid w:val="00492D55"/>
    <w:rsid w:val="004953C2"/>
    <w:rsid w:val="004958C7"/>
    <w:rsid w:val="004A14FC"/>
    <w:rsid w:val="004A16B0"/>
    <w:rsid w:val="004B47EC"/>
    <w:rsid w:val="004C256F"/>
    <w:rsid w:val="004C37C0"/>
    <w:rsid w:val="004C39B7"/>
    <w:rsid w:val="004D0970"/>
    <w:rsid w:val="004D54EE"/>
    <w:rsid w:val="004D7DF3"/>
    <w:rsid w:val="004E12EF"/>
    <w:rsid w:val="004E22F1"/>
    <w:rsid w:val="004E27C7"/>
    <w:rsid w:val="004E34A4"/>
    <w:rsid w:val="004E35F5"/>
    <w:rsid w:val="004E6F40"/>
    <w:rsid w:val="004E76D6"/>
    <w:rsid w:val="004F0FBD"/>
    <w:rsid w:val="004F5385"/>
    <w:rsid w:val="00502669"/>
    <w:rsid w:val="0050410F"/>
    <w:rsid w:val="00506FC9"/>
    <w:rsid w:val="00507FC0"/>
    <w:rsid w:val="00514FD8"/>
    <w:rsid w:val="00517FCF"/>
    <w:rsid w:val="00526A4F"/>
    <w:rsid w:val="00531EC4"/>
    <w:rsid w:val="00536739"/>
    <w:rsid w:val="00543D7A"/>
    <w:rsid w:val="005522B3"/>
    <w:rsid w:val="00556713"/>
    <w:rsid w:val="00560604"/>
    <w:rsid w:val="00560956"/>
    <w:rsid w:val="00563A07"/>
    <w:rsid w:val="0056705A"/>
    <w:rsid w:val="0057577B"/>
    <w:rsid w:val="005760AB"/>
    <w:rsid w:val="005815F0"/>
    <w:rsid w:val="00582D96"/>
    <w:rsid w:val="00584979"/>
    <w:rsid w:val="0058741C"/>
    <w:rsid w:val="005A657E"/>
    <w:rsid w:val="005B02D8"/>
    <w:rsid w:val="005C25BA"/>
    <w:rsid w:val="005D0B71"/>
    <w:rsid w:val="005E1CB6"/>
    <w:rsid w:val="005E35C2"/>
    <w:rsid w:val="005F6600"/>
    <w:rsid w:val="005F7970"/>
    <w:rsid w:val="006002B5"/>
    <w:rsid w:val="00601345"/>
    <w:rsid w:val="006057BB"/>
    <w:rsid w:val="00605CD1"/>
    <w:rsid w:val="00610575"/>
    <w:rsid w:val="00613543"/>
    <w:rsid w:val="006214B3"/>
    <w:rsid w:val="006302E1"/>
    <w:rsid w:val="006304BE"/>
    <w:rsid w:val="00633359"/>
    <w:rsid w:val="00633960"/>
    <w:rsid w:val="0064060C"/>
    <w:rsid w:val="0065155E"/>
    <w:rsid w:val="00657B2E"/>
    <w:rsid w:val="00660852"/>
    <w:rsid w:val="006864F0"/>
    <w:rsid w:val="00692D7A"/>
    <w:rsid w:val="0069554F"/>
    <w:rsid w:val="00696650"/>
    <w:rsid w:val="00696865"/>
    <w:rsid w:val="006A12EA"/>
    <w:rsid w:val="006A5DA9"/>
    <w:rsid w:val="006B26E9"/>
    <w:rsid w:val="006B6118"/>
    <w:rsid w:val="006B6E40"/>
    <w:rsid w:val="006D2B83"/>
    <w:rsid w:val="006D4531"/>
    <w:rsid w:val="006D6D49"/>
    <w:rsid w:val="00700B4A"/>
    <w:rsid w:val="00707B0B"/>
    <w:rsid w:val="007108BA"/>
    <w:rsid w:val="00725377"/>
    <w:rsid w:val="00725830"/>
    <w:rsid w:val="00725DE1"/>
    <w:rsid w:val="00737A43"/>
    <w:rsid w:val="007400F7"/>
    <w:rsid w:val="007418F5"/>
    <w:rsid w:val="00742BE4"/>
    <w:rsid w:val="00750C21"/>
    <w:rsid w:val="00751DD3"/>
    <w:rsid w:val="00753E85"/>
    <w:rsid w:val="007603C3"/>
    <w:rsid w:val="00761A62"/>
    <w:rsid w:val="00777248"/>
    <w:rsid w:val="00780DE9"/>
    <w:rsid w:val="00784057"/>
    <w:rsid w:val="00792948"/>
    <w:rsid w:val="0079742E"/>
    <w:rsid w:val="007A2AF5"/>
    <w:rsid w:val="007A6023"/>
    <w:rsid w:val="007A7B0D"/>
    <w:rsid w:val="007B2DB6"/>
    <w:rsid w:val="007B382F"/>
    <w:rsid w:val="007C0AE2"/>
    <w:rsid w:val="007C1612"/>
    <w:rsid w:val="007E660E"/>
    <w:rsid w:val="007F3154"/>
    <w:rsid w:val="00807058"/>
    <w:rsid w:val="008255C0"/>
    <w:rsid w:val="00826E06"/>
    <w:rsid w:val="00852A2C"/>
    <w:rsid w:val="00852C7B"/>
    <w:rsid w:val="00860C50"/>
    <w:rsid w:val="008630FA"/>
    <w:rsid w:val="00864757"/>
    <w:rsid w:val="0086620D"/>
    <w:rsid w:val="0086758C"/>
    <w:rsid w:val="0087405D"/>
    <w:rsid w:val="00875A24"/>
    <w:rsid w:val="00890D8E"/>
    <w:rsid w:val="008950FE"/>
    <w:rsid w:val="008A3CA1"/>
    <w:rsid w:val="008B1FBE"/>
    <w:rsid w:val="008B59F4"/>
    <w:rsid w:val="008B7F71"/>
    <w:rsid w:val="008C26D3"/>
    <w:rsid w:val="008C2FC7"/>
    <w:rsid w:val="008C58C1"/>
    <w:rsid w:val="008D4892"/>
    <w:rsid w:val="008E0960"/>
    <w:rsid w:val="008E3A6B"/>
    <w:rsid w:val="008E5903"/>
    <w:rsid w:val="008E6614"/>
    <w:rsid w:val="00902AF1"/>
    <w:rsid w:val="00904B57"/>
    <w:rsid w:val="00907112"/>
    <w:rsid w:val="00912BB0"/>
    <w:rsid w:val="00916754"/>
    <w:rsid w:val="00916F3F"/>
    <w:rsid w:val="009220E1"/>
    <w:rsid w:val="009369E5"/>
    <w:rsid w:val="00940E43"/>
    <w:rsid w:val="0094402E"/>
    <w:rsid w:val="00946265"/>
    <w:rsid w:val="009510D5"/>
    <w:rsid w:val="0095383E"/>
    <w:rsid w:val="00954337"/>
    <w:rsid w:val="0096545B"/>
    <w:rsid w:val="009667AF"/>
    <w:rsid w:val="009776BE"/>
    <w:rsid w:val="00980E59"/>
    <w:rsid w:val="009820B4"/>
    <w:rsid w:val="00994C04"/>
    <w:rsid w:val="009A3A95"/>
    <w:rsid w:val="009B0A4F"/>
    <w:rsid w:val="009B4583"/>
    <w:rsid w:val="009B4E01"/>
    <w:rsid w:val="009D0860"/>
    <w:rsid w:val="009D4C32"/>
    <w:rsid w:val="009E23BD"/>
    <w:rsid w:val="00A034B4"/>
    <w:rsid w:val="00A24529"/>
    <w:rsid w:val="00A2757A"/>
    <w:rsid w:val="00A35B76"/>
    <w:rsid w:val="00A36F89"/>
    <w:rsid w:val="00A44C7A"/>
    <w:rsid w:val="00A5693B"/>
    <w:rsid w:val="00A64E04"/>
    <w:rsid w:val="00A73D76"/>
    <w:rsid w:val="00A74670"/>
    <w:rsid w:val="00A80C34"/>
    <w:rsid w:val="00A81BEC"/>
    <w:rsid w:val="00A81EFF"/>
    <w:rsid w:val="00A827EA"/>
    <w:rsid w:val="00A852EA"/>
    <w:rsid w:val="00A935EB"/>
    <w:rsid w:val="00A95BFB"/>
    <w:rsid w:val="00A9797B"/>
    <w:rsid w:val="00AA323F"/>
    <w:rsid w:val="00AA70D2"/>
    <w:rsid w:val="00AA7C43"/>
    <w:rsid w:val="00AC0DB9"/>
    <w:rsid w:val="00AE3D28"/>
    <w:rsid w:val="00AE7B39"/>
    <w:rsid w:val="00AF6204"/>
    <w:rsid w:val="00AF6E9B"/>
    <w:rsid w:val="00B125E2"/>
    <w:rsid w:val="00B12824"/>
    <w:rsid w:val="00B13A9C"/>
    <w:rsid w:val="00B13DCA"/>
    <w:rsid w:val="00B24750"/>
    <w:rsid w:val="00B2797F"/>
    <w:rsid w:val="00B45440"/>
    <w:rsid w:val="00B54572"/>
    <w:rsid w:val="00B614DC"/>
    <w:rsid w:val="00B93CDA"/>
    <w:rsid w:val="00B94BBD"/>
    <w:rsid w:val="00BA78D6"/>
    <w:rsid w:val="00BD5F1B"/>
    <w:rsid w:val="00BF191F"/>
    <w:rsid w:val="00BF7E6B"/>
    <w:rsid w:val="00C03788"/>
    <w:rsid w:val="00C03EBD"/>
    <w:rsid w:val="00C16147"/>
    <w:rsid w:val="00C2164A"/>
    <w:rsid w:val="00C35FB6"/>
    <w:rsid w:val="00C41EE4"/>
    <w:rsid w:val="00C43C1D"/>
    <w:rsid w:val="00C511FC"/>
    <w:rsid w:val="00C6066F"/>
    <w:rsid w:val="00C629C3"/>
    <w:rsid w:val="00C64DAC"/>
    <w:rsid w:val="00C64E74"/>
    <w:rsid w:val="00C65A17"/>
    <w:rsid w:val="00C66F1A"/>
    <w:rsid w:val="00C72FF9"/>
    <w:rsid w:val="00C90073"/>
    <w:rsid w:val="00C90B7F"/>
    <w:rsid w:val="00C93C3D"/>
    <w:rsid w:val="00CA6FB8"/>
    <w:rsid w:val="00CB24B3"/>
    <w:rsid w:val="00CB569D"/>
    <w:rsid w:val="00CC3E9A"/>
    <w:rsid w:val="00CD189E"/>
    <w:rsid w:val="00CD467D"/>
    <w:rsid w:val="00CD57E4"/>
    <w:rsid w:val="00CD5FBC"/>
    <w:rsid w:val="00CE0E41"/>
    <w:rsid w:val="00CF0113"/>
    <w:rsid w:val="00CF7378"/>
    <w:rsid w:val="00CF75F1"/>
    <w:rsid w:val="00D04F5C"/>
    <w:rsid w:val="00D1772D"/>
    <w:rsid w:val="00D227B4"/>
    <w:rsid w:val="00D24274"/>
    <w:rsid w:val="00D256C2"/>
    <w:rsid w:val="00D26B25"/>
    <w:rsid w:val="00D31AF3"/>
    <w:rsid w:val="00D348A0"/>
    <w:rsid w:val="00D353F8"/>
    <w:rsid w:val="00D35BAA"/>
    <w:rsid w:val="00D400B0"/>
    <w:rsid w:val="00D51D90"/>
    <w:rsid w:val="00D56A4B"/>
    <w:rsid w:val="00D709E0"/>
    <w:rsid w:val="00D82197"/>
    <w:rsid w:val="00D82770"/>
    <w:rsid w:val="00D832DA"/>
    <w:rsid w:val="00D90AB2"/>
    <w:rsid w:val="00D9681B"/>
    <w:rsid w:val="00DA5095"/>
    <w:rsid w:val="00DC27AA"/>
    <w:rsid w:val="00DC49E8"/>
    <w:rsid w:val="00DC5292"/>
    <w:rsid w:val="00DD72B8"/>
    <w:rsid w:val="00DE0412"/>
    <w:rsid w:val="00DE36FE"/>
    <w:rsid w:val="00DE3F63"/>
    <w:rsid w:val="00DE6E79"/>
    <w:rsid w:val="00DF40AC"/>
    <w:rsid w:val="00DF5610"/>
    <w:rsid w:val="00E11707"/>
    <w:rsid w:val="00E41839"/>
    <w:rsid w:val="00E41D28"/>
    <w:rsid w:val="00E579B6"/>
    <w:rsid w:val="00E65DF6"/>
    <w:rsid w:val="00E818B0"/>
    <w:rsid w:val="00E83DBD"/>
    <w:rsid w:val="00E9139C"/>
    <w:rsid w:val="00E951D9"/>
    <w:rsid w:val="00E95752"/>
    <w:rsid w:val="00EA3745"/>
    <w:rsid w:val="00EA7434"/>
    <w:rsid w:val="00EB0F86"/>
    <w:rsid w:val="00EB473A"/>
    <w:rsid w:val="00EB4DB5"/>
    <w:rsid w:val="00EC427A"/>
    <w:rsid w:val="00EC61BE"/>
    <w:rsid w:val="00EC6DDD"/>
    <w:rsid w:val="00ED1FA0"/>
    <w:rsid w:val="00ED2C25"/>
    <w:rsid w:val="00ED76F2"/>
    <w:rsid w:val="00EE48D0"/>
    <w:rsid w:val="00EE6B05"/>
    <w:rsid w:val="00EF0027"/>
    <w:rsid w:val="00F039F7"/>
    <w:rsid w:val="00F13B65"/>
    <w:rsid w:val="00F15DEA"/>
    <w:rsid w:val="00F2055D"/>
    <w:rsid w:val="00F209E1"/>
    <w:rsid w:val="00F21E05"/>
    <w:rsid w:val="00F33970"/>
    <w:rsid w:val="00F341F5"/>
    <w:rsid w:val="00F37C99"/>
    <w:rsid w:val="00F51CEB"/>
    <w:rsid w:val="00F61862"/>
    <w:rsid w:val="00F63934"/>
    <w:rsid w:val="00F65F97"/>
    <w:rsid w:val="00F91FA4"/>
    <w:rsid w:val="00F92115"/>
    <w:rsid w:val="00FA7198"/>
    <w:rsid w:val="00FB0FAD"/>
    <w:rsid w:val="00FB4A1A"/>
    <w:rsid w:val="00FC229B"/>
    <w:rsid w:val="00FC2CFF"/>
    <w:rsid w:val="00FD160C"/>
    <w:rsid w:val="00FD6AC5"/>
    <w:rsid w:val="00FE1225"/>
    <w:rsid w:val="00FE21B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052D"/>
  <w15:chartTrackingRefBased/>
  <w15:docId w15:val="{61E9872E-575B-4DBA-867C-5CA547D3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1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5B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9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11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11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5BFB"/>
    <w:rPr>
      <w:rFonts w:asciiTheme="majorHAnsi" w:eastAsiaTheme="majorEastAsia" w:hAnsiTheme="majorHAnsi" w:cstheme="majorBidi"/>
      <w:i/>
      <w:iCs/>
      <w:color w:val="2F5496" w:themeColor="accent1" w:themeShade="BF"/>
    </w:rPr>
  </w:style>
  <w:style w:type="character" w:styleId="CommentReference">
    <w:name w:val="annotation reference"/>
    <w:uiPriority w:val="99"/>
    <w:unhideWhenUsed/>
    <w:rsid w:val="00B93CDA"/>
    <w:rPr>
      <w:sz w:val="16"/>
      <w:szCs w:val="16"/>
    </w:rPr>
  </w:style>
  <w:style w:type="paragraph" w:styleId="CommentText">
    <w:name w:val="annotation text"/>
    <w:basedOn w:val="Normal"/>
    <w:link w:val="CommentTextChar"/>
    <w:uiPriority w:val="99"/>
    <w:unhideWhenUsed/>
    <w:rsid w:val="00B93CDA"/>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B93CDA"/>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B93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CDA"/>
    <w:rPr>
      <w:rFonts w:ascii="Segoe UI" w:hAnsi="Segoe UI" w:cs="Segoe UI"/>
      <w:sz w:val="18"/>
      <w:szCs w:val="18"/>
    </w:rPr>
  </w:style>
  <w:style w:type="paragraph" w:styleId="NormalWeb">
    <w:name w:val="Normal (Web)"/>
    <w:basedOn w:val="Normal"/>
    <w:uiPriority w:val="99"/>
    <w:unhideWhenUsed/>
    <w:rsid w:val="009E23BD"/>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mmentSubject">
    <w:name w:val="annotation subject"/>
    <w:basedOn w:val="CommentText"/>
    <w:next w:val="CommentText"/>
    <w:link w:val="CommentSubjectChar"/>
    <w:uiPriority w:val="99"/>
    <w:semiHidden/>
    <w:unhideWhenUsed/>
    <w:rsid w:val="001F4623"/>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F4623"/>
    <w:rPr>
      <w:rFonts w:ascii="Calibri" w:eastAsia="Calibri" w:hAnsi="Calibri" w:cs="Times New Roman"/>
      <w:b/>
      <w:bCs/>
      <w:sz w:val="20"/>
      <w:szCs w:val="20"/>
    </w:rPr>
  </w:style>
  <w:style w:type="paragraph" w:styleId="FootnoteText">
    <w:name w:val="footnote text"/>
    <w:basedOn w:val="Normal"/>
    <w:link w:val="FootnoteTextChar"/>
    <w:uiPriority w:val="99"/>
    <w:unhideWhenUsed/>
    <w:rsid w:val="00241161"/>
    <w:pPr>
      <w:spacing w:after="0" w:line="240" w:lineRule="auto"/>
    </w:pPr>
    <w:rPr>
      <w:sz w:val="20"/>
      <w:szCs w:val="20"/>
    </w:rPr>
  </w:style>
  <w:style w:type="character" w:customStyle="1" w:styleId="FootnoteTextChar">
    <w:name w:val="Footnote Text Char"/>
    <w:basedOn w:val="DefaultParagraphFont"/>
    <w:link w:val="FootnoteText"/>
    <w:uiPriority w:val="99"/>
    <w:rsid w:val="00241161"/>
    <w:rPr>
      <w:sz w:val="20"/>
      <w:szCs w:val="20"/>
    </w:rPr>
  </w:style>
  <w:style w:type="character" w:styleId="FootnoteReference">
    <w:name w:val="footnote reference"/>
    <w:basedOn w:val="DefaultParagraphFont"/>
    <w:uiPriority w:val="99"/>
    <w:semiHidden/>
    <w:unhideWhenUsed/>
    <w:rsid w:val="00241161"/>
    <w:rPr>
      <w:vertAlign w:val="superscript"/>
    </w:rPr>
  </w:style>
  <w:style w:type="paragraph" w:styleId="ListParagraph">
    <w:name w:val="List Paragraph"/>
    <w:basedOn w:val="Normal"/>
    <w:uiPriority w:val="34"/>
    <w:qFormat/>
    <w:rsid w:val="00241161"/>
    <w:pPr>
      <w:ind w:left="720"/>
      <w:contextualSpacing/>
    </w:pPr>
  </w:style>
  <w:style w:type="character" w:customStyle="1" w:styleId="apple-converted-space">
    <w:name w:val="apple-converted-space"/>
    <w:basedOn w:val="DefaultParagraphFont"/>
    <w:rsid w:val="00241161"/>
  </w:style>
  <w:style w:type="character" w:styleId="Hyperlink">
    <w:name w:val="Hyperlink"/>
    <w:basedOn w:val="DefaultParagraphFont"/>
    <w:uiPriority w:val="99"/>
    <w:unhideWhenUsed/>
    <w:rsid w:val="00241161"/>
    <w:rPr>
      <w:color w:val="0563C1" w:themeColor="hyperlink"/>
      <w:u w:val="single"/>
    </w:rPr>
  </w:style>
  <w:style w:type="character" w:customStyle="1" w:styleId="ref-journal">
    <w:name w:val="ref-journal"/>
    <w:basedOn w:val="DefaultParagraphFont"/>
    <w:rsid w:val="00241161"/>
  </w:style>
  <w:style w:type="table" w:styleId="TableGrid">
    <w:name w:val="Table Grid"/>
    <w:basedOn w:val="TableNormal"/>
    <w:uiPriority w:val="39"/>
    <w:rsid w:val="00241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1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1161"/>
  </w:style>
  <w:style w:type="paragraph" w:styleId="Footer">
    <w:name w:val="footer"/>
    <w:basedOn w:val="Normal"/>
    <w:link w:val="FooterChar"/>
    <w:uiPriority w:val="99"/>
    <w:unhideWhenUsed/>
    <w:rsid w:val="002411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1161"/>
  </w:style>
  <w:style w:type="character" w:styleId="Emphasis">
    <w:name w:val="Emphasis"/>
    <w:basedOn w:val="DefaultParagraphFont"/>
    <w:uiPriority w:val="20"/>
    <w:qFormat/>
    <w:rsid w:val="00241161"/>
    <w:rPr>
      <w:i/>
      <w:iCs/>
    </w:rPr>
  </w:style>
  <w:style w:type="character" w:customStyle="1" w:styleId="A21">
    <w:name w:val="A2+1"/>
    <w:uiPriority w:val="99"/>
    <w:rsid w:val="00241161"/>
    <w:rPr>
      <w:color w:val="000000"/>
    </w:rPr>
  </w:style>
  <w:style w:type="paragraph" w:customStyle="1" w:styleId="Default">
    <w:name w:val="Default"/>
    <w:rsid w:val="0024116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l-smi">
    <w:name w:val="pl-smi"/>
    <w:basedOn w:val="DefaultParagraphFont"/>
    <w:rsid w:val="00241161"/>
  </w:style>
  <w:style w:type="character" w:customStyle="1" w:styleId="pl-c">
    <w:name w:val="pl-c"/>
    <w:basedOn w:val="DefaultParagraphFont"/>
    <w:rsid w:val="00241161"/>
  </w:style>
  <w:style w:type="character" w:customStyle="1" w:styleId="pl-k">
    <w:name w:val="pl-k"/>
    <w:basedOn w:val="DefaultParagraphFont"/>
    <w:rsid w:val="00241161"/>
  </w:style>
  <w:style w:type="character" w:customStyle="1" w:styleId="pl-c1">
    <w:name w:val="pl-c1"/>
    <w:basedOn w:val="DefaultParagraphFont"/>
    <w:rsid w:val="00241161"/>
  </w:style>
  <w:style w:type="character" w:customStyle="1" w:styleId="pl-s">
    <w:name w:val="pl-s"/>
    <w:basedOn w:val="DefaultParagraphFont"/>
    <w:rsid w:val="00241161"/>
  </w:style>
  <w:style w:type="character" w:customStyle="1" w:styleId="pl-pds">
    <w:name w:val="pl-pds"/>
    <w:basedOn w:val="DefaultParagraphFont"/>
    <w:rsid w:val="00241161"/>
  </w:style>
  <w:style w:type="character" w:customStyle="1" w:styleId="pl-v">
    <w:name w:val="pl-v"/>
    <w:basedOn w:val="DefaultParagraphFont"/>
    <w:rsid w:val="00241161"/>
  </w:style>
  <w:style w:type="character" w:customStyle="1" w:styleId="shorttext">
    <w:name w:val="short_text"/>
    <w:basedOn w:val="DefaultParagraphFont"/>
    <w:rsid w:val="00241161"/>
  </w:style>
  <w:style w:type="paragraph" w:styleId="Bibliography">
    <w:name w:val="Bibliography"/>
    <w:basedOn w:val="Normal"/>
    <w:next w:val="Normal"/>
    <w:uiPriority w:val="37"/>
    <w:unhideWhenUsed/>
    <w:rsid w:val="00241161"/>
    <w:pPr>
      <w:spacing w:after="0" w:line="480" w:lineRule="auto"/>
      <w:ind w:left="720" w:hanging="720"/>
    </w:pPr>
  </w:style>
  <w:style w:type="paragraph" w:styleId="ListNumber">
    <w:name w:val="List Number"/>
    <w:basedOn w:val="Normal"/>
    <w:rsid w:val="00241161"/>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Normal"/>
    <w:uiPriority w:val="43"/>
    <w:rsid w:val="002411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dnoteText">
    <w:name w:val="endnote text"/>
    <w:basedOn w:val="Normal"/>
    <w:link w:val="EndnoteTextChar"/>
    <w:unhideWhenUsed/>
    <w:rsid w:val="00241161"/>
    <w:pPr>
      <w:spacing w:after="0" w:line="240" w:lineRule="auto"/>
    </w:pPr>
    <w:rPr>
      <w:sz w:val="20"/>
      <w:szCs w:val="20"/>
    </w:rPr>
  </w:style>
  <w:style w:type="character" w:customStyle="1" w:styleId="EndnoteTextChar">
    <w:name w:val="Endnote Text Char"/>
    <w:basedOn w:val="DefaultParagraphFont"/>
    <w:link w:val="EndnoteText"/>
    <w:rsid w:val="00241161"/>
    <w:rPr>
      <w:sz w:val="20"/>
      <w:szCs w:val="20"/>
    </w:rPr>
  </w:style>
  <w:style w:type="paragraph" w:customStyle="1" w:styleId="article-doi">
    <w:name w:val="article-doi"/>
    <w:basedOn w:val="Normal"/>
    <w:rsid w:val="00241161"/>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DefaultParagraphFont"/>
    <w:rsid w:val="00241161"/>
  </w:style>
  <w:style w:type="character" w:styleId="Strong">
    <w:name w:val="Strong"/>
    <w:basedOn w:val="DefaultParagraphFont"/>
    <w:uiPriority w:val="22"/>
    <w:qFormat/>
    <w:rsid w:val="00241161"/>
    <w:rPr>
      <w:b/>
      <w:bCs/>
    </w:rPr>
  </w:style>
  <w:style w:type="character" w:customStyle="1" w:styleId="article-headermeta-info-label">
    <w:name w:val="article-header__meta-info-label"/>
    <w:basedOn w:val="DefaultParagraphFont"/>
    <w:rsid w:val="00241161"/>
  </w:style>
  <w:style w:type="character" w:customStyle="1" w:styleId="article-headermeta-info-data">
    <w:name w:val="article-header__meta-info-data"/>
    <w:basedOn w:val="DefaultParagraphFont"/>
    <w:rsid w:val="00241161"/>
  </w:style>
  <w:style w:type="paragraph" w:customStyle="1" w:styleId="msonormal0">
    <w:name w:val="msonormal"/>
    <w:basedOn w:val="Normal"/>
    <w:rsid w:val="00241161"/>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241161"/>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241161"/>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241161"/>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241161"/>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241161"/>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241161"/>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241161"/>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241161"/>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241161"/>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241161"/>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241161"/>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241161"/>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241161"/>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241161"/>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241161"/>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241161"/>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241161"/>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241161"/>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241161"/>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241161"/>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241161"/>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241161"/>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241161"/>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241161"/>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241161"/>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241161"/>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241161"/>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241161"/>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241161"/>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241161"/>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241161"/>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241161"/>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241161"/>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241161"/>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241161"/>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241161"/>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241161"/>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241161"/>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241161"/>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241161"/>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241161"/>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241161"/>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241161"/>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character" w:styleId="Mention">
    <w:name w:val="Mention"/>
    <w:basedOn w:val="DefaultParagraphFont"/>
    <w:uiPriority w:val="99"/>
    <w:semiHidden/>
    <w:unhideWhenUsed/>
    <w:rsid w:val="00241161"/>
    <w:rPr>
      <w:color w:val="2B579A"/>
      <w:shd w:val="clear" w:color="auto" w:fill="E6E6E6"/>
    </w:rPr>
  </w:style>
  <w:style w:type="paragraph" w:styleId="Revision">
    <w:name w:val="Revision"/>
    <w:hidden/>
    <w:uiPriority w:val="99"/>
    <w:semiHidden/>
    <w:rsid w:val="00241161"/>
    <w:pPr>
      <w:spacing w:after="0" w:line="240" w:lineRule="auto"/>
    </w:pPr>
  </w:style>
  <w:style w:type="character" w:styleId="PlaceholderText">
    <w:name w:val="Placeholder Text"/>
    <w:basedOn w:val="DefaultParagraphFont"/>
    <w:uiPriority w:val="99"/>
    <w:semiHidden/>
    <w:rsid w:val="00241161"/>
    <w:rPr>
      <w:color w:val="808080"/>
    </w:rPr>
  </w:style>
  <w:style w:type="paragraph" w:customStyle="1" w:styleId="Standard">
    <w:name w:val="Standard"/>
    <w:rsid w:val="00D26B25"/>
    <w:pPr>
      <w:suppressAutoHyphens/>
      <w:autoSpaceDN w:val="0"/>
      <w:textAlignment w:val="baseline"/>
    </w:pPr>
    <w:rPr>
      <w:rFonts w:ascii="Calibri" w:eastAsia="Calibri" w:hAnsi="Calibri" w:cs="Times New Roman"/>
      <w:kern w:val="3"/>
    </w:rPr>
  </w:style>
  <w:style w:type="paragraph" w:styleId="NoSpacing">
    <w:name w:val="No Spacing"/>
    <w:uiPriority w:val="1"/>
    <w:qFormat/>
    <w:rsid w:val="005A657E"/>
    <w:pPr>
      <w:spacing w:after="0" w:line="240" w:lineRule="auto"/>
    </w:pPr>
  </w:style>
  <w:style w:type="character" w:styleId="FollowedHyperlink">
    <w:name w:val="FollowedHyperlink"/>
    <w:basedOn w:val="DefaultParagraphFont"/>
    <w:uiPriority w:val="99"/>
    <w:semiHidden/>
    <w:unhideWhenUsed/>
    <w:rsid w:val="0058741C"/>
    <w:rPr>
      <w:color w:val="954F72" w:themeColor="followedHyperlink"/>
      <w:u w:val="single"/>
    </w:rPr>
  </w:style>
  <w:style w:type="character" w:styleId="EndnoteReference">
    <w:name w:val="endnote reference"/>
    <w:basedOn w:val="DefaultParagraphFont"/>
    <w:unhideWhenUsed/>
    <w:rsid w:val="0058741C"/>
    <w:rPr>
      <w:vertAlign w:val="superscript"/>
    </w:rPr>
  </w:style>
  <w:style w:type="character" w:customStyle="1" w:styleId="Mentionnonrsolue1">
    <w:name w:val="Mention non résolue1"/>
    <w:basedOn w:val="DefaultParagraphFont"/>
    <w:uiPriority w:val="99"/>
    <w:semiHidden/>
    <w:unhideWhenUsed/>
    <w:rsid w:val="00ED2C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241055">
      <w:bodyDiv w:val="1"/>
      <w:marLeft w:val="0"/>
      <w:marRight w:val="0"/>
      <w:marTop w:val="0"/>
      <w:marBottom w:val="0"/>
      <w:divBdr>
        <w:top w:val="none" w:sz="0" w:space="0" w:color="auto"/>
        <w:left w:val="none" w:sz="0" w:space="0" w:color="auto"/>
        <w:bottom w:val="none" w:sz="0" w:space="0" w:color="auto"/>
        <w:right w:val="none" w:sz="0" w:space="0" w:color="auto"/>
      </w:divBdr>
      <w:divsChild>
        <w:div w:id="198889486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5812/ijem.350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x.doi.org/10.1037/1082-989x.2.3.2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x.doi.org/10.3758/bf0319296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7F45E-5147-8344-AE64-F62C9D323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9839</Words>
  <Characters>56088</Characters>
  <Application>Microsoft Office Word</Application>
  <DocSecurity>0</DocSecurity>
  <Lines>467</Lines>
  <Paragraphs>131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dc:creator>
  <cp:keywords/>
  <dc:description/>
  <cp:lastModifiedBy>Microsoft Office User</cp:lastModifiedBy>
  <cp:revision>2</cp:revision>
  <cp:lastPrinted>2018-06-04T13:44:00Z</cp:lastPrinted>
  <dcterms:created xsi:type="dcterms:W3CDTF">2018-06-05T23:16:00Z</dcterms:created>
  <dcterms:modified xsi:type="dcterms:W3CDTF">2018-06-05T23:16:00Z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id="mTxa7U7y"/&gt;&lt;style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