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0A4E2" w14:textId="39244053" w:rsidR="00A62BFE" w:rsidRPr="00F94A77" w:rsidRDefault="00B2073A" w:rsidP="00843FA3">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spacing w:before="0"/>
        <w:jc w:val="center"/>
        <w:rPr>
          <w:rFonts w:ascii="Comic Sans MS" w:hAnsi="Comic Sans MS"/>
          <w:sz w:val="28"/>
          <w:szCs w:val="24"/>
        </w:rPr>
      </w:pPr>
      <w:r w:rsidRPr="00F94A77">
        <w:rPr>
          <w:rFonts w:ascii="Comic Sans MS" w:hAnsi="Comic Sans MS"/>
          <w:sz w:val="28"/>
          <w:szCs w:val="24"/>
        </w:rPr>
        <w:t xml:space="preserve">Chapitre 1 : </w:t>
      </w:r>
      <w:r w:rsidR="00EA29B3" w:rsidRPr="00F94A77">
        <w:rPr>
          <w:rFonts w:ascii="Comic Sans MS" w:hAnsi="Comic Sans MS"/>
          <w:sz w:val="28"/>
          <w:szCs w:val="24"/>
        </w:rPr>
        <w:t>Stat</w:t>
      </w:r>
      <w:r w:rsidR="002036B8" w:rsidRPr="00F94A77">
        <w:rPr>
          <w:rFonts w:ascii="Comic Sans MS" w:hAnsi="Comic Sans MS"/>
          <w:sz w:val="28"/>
          <w:szCs w:val="24"/>
        </w:rPr>
        <w:t>istique</w:t>
      </w:r>
      <w:r w:rsidR="00EA29B3" w:rsidRPr="00F94A77">
        <w:rPr>
          <w:rFonts w:ascii="Comic Sans MS" w:hAnsi="Comic Sans MS"/>
          <w:sz w:val="28"/>
          <w:szCs w:val="24"/>
        </w:rPr>
        <w:t xml:space="preserve"> </w:t>
      </w:r>
      <w:r w:rsidR="002036B8" w:rsidRPr="00F94A77">
        <w:rPr>
          <w:rFonts w:ascii="Comic Sans MS" w:hAnsi="Comic Sans MS"/>
          <w:sz w:val="28"/>
          <w:szCs w:val="24"/>
        </w:rPr>
        <w:t>univariée</w:t>
      </w:r>
      <w:r w:rsidR="00EA29B3" w:rsidRPr="00F94A77">
        <w:rPr>
          <w:rFonts w:ascii="Comic Sans MS" w:hAnsi="Comic Sans MS"/>
          <w:sz w:val="28"/>
          <w:szCs w:val="24"/>
        </w:rPr>
        <w:t xml:space="preserve"> : </w:t>
      </w:r>
      <w:r w:rsidR="004140E0" w:rsidRPr="00F94A77">
        <w:rPr>
          <w:rFonts w:ascii="Comic Sans MS" w:hAnsi="Comic Sans MS"/>
          <w:sz w:val="28"/>
          <w:szCs w:val="24"/>
        </w:rPr>
        <w:t xml:space="preserve">encodage </w:t>
      </w:r>
      <w:r w:rsidR="00442A93" w:rsidRPr="00F94A77">
        <w:rPr>
          <w:rFonts w:ascii="Comic Sans MS" w:hAnsi="Comic Sans MS"/>
          <w:sz w:val="28"/>
          <w:szCs w:val="24"/>
        </w:rPr>
        <w:t>de tableaux de</w:t>
      </w:r>
      <w:r w:rsidR="004140E0" w:rsidRPr="00F94A77">
        <w:rPr>
          <w:rFonts w:ascii="Comic Sans MS" w:hAnsi="Comic Sans MS"/>
          <w:sz w:val="28"/>
          <w:szCs w:val="24"/>
        </w:rPr>
        <w:t xml:space="preserve"> données</w:t>
      </w:r>
      <w:r w:rsidR="00843FA3" w:rsidRPr="00F94A77">
        <w:rPr>
          <w:rFonts w:ascii="Comic Sans MS" w:hAnsi="Comic Sans MS"/>
          <w:sz w:val="28"/>
          <w:szCs w:val="24"/>
        </w:rPr>
        <w:t xml:space="preserve"> brutes,</w:t>
      </w:r>
      <w:r w:rsidR="004140E0" w:rsidRPr="00F94A77">
        <w:rPr>
          <w:rFonts w:ascii="Comic Sans MS" w:hAnsi="Comic Sans MS"/>
          <w:sz w:val="28"/>
          <w:szCs w:val="24"/>
        </w:rPr>
        <w:t xml:space="preserve"> </w:t>
      </w:r>
      <w:r w:rsidR="00EA29B3" w:rsidRPr="00F94A77">
        <w:rPr>
          <w:rFonts w:ascii="Comic Sans MS" w:hAnsi="Comic Sans MS"/>
          <w:sz w:val="28"/>
          <w:szCs w:val="24"/>
        </w:rPr>
        <w:t>c</w:t>
      </w:r>
      <w:r w:rsidR="005A0A95" w:rsidRPr="00F94A77">
        <w:rPr>
          <w:rFonts w:ascii="Comic Sans MS" w:hAnsi="Comic Sans MS"/>
          <w:sz w:val="28"/>
          <w:szCs w:val="24"/>
        </w:rPr>
        <w:t xml:space="preserve">alculs de </w:t>
      </w:r>
      <w:r w:rsidR="00843FA3" w:rsidRPr="00F94A77">
        <w:rPr>
          <w:rFonts w:ascii="Comic Sans MS" w:hAnsi="Comic Sans MS"/>
          <w:sz w:val="28"/>
          <w:szCs w:val="24"/>
        </w:rPr>
        <w:t>statistiques descriptives</w:t>
      </w:r>
      <w:r w:rsidR="004140E0" w:rsidRPr="00F94A77">
        <w:rPr>
          <w:rFonts w:ascii="Comic Sans MS" w:hAnsi="Comic Sans MS"/>
          <w:sz w:val="28"/>
          <w:szCs w:val="24"/>
        </w:rPr>
        <w:t xml:space="preserve"> </w:t>
      </w:r>
    </w:p>
    <w:p w14:paraId="13DCC8C1" w14:textId="2D5228DD" w:rsidR="00B310BA" w:rsidRPr="00F94A77" w:rsidRDefault="00B310BA" w:rsidP="00F0010B">
      <w:pPr>
        <w:spacing w:after="0"/>
        <w:jc w:val="both"/>
        <w:rPr>
          <w:rFonts w:ascii="Comic Sans MS" w:hAnsi="Comic Sans MS"/>
          <w:sz w:val="24"/>
          <w:szCs w:val="24"/>
        </w:rPr>
      </w:pPr>
    </w:p>
    <w:p w14:paraId="4A6FEEAA" w14:textId="211D3B2F" w:rsidR="004140E0" w:rsidRPr="00F94A77" w:rsidRDefault="00546751" w:rsidP="002F34D8">
      <w:pPr>
        <w:pStyle w:val="Titre2"/>
        <w:numPr>
          <w:ilvl w:val="0"/>
          <w:numId w:val="19"/>
        </w:numPr>
        <w:spacing w:after="240"/>
        <w:rPr>
          <w:rFonts w:ascii="Comic Sans MS" w:hAnsi="Comic Sans MS"/>
          <w:color w:val="002060"/>
          <w:sz w:val="24"/>
          <w:szCs w:val="24"/>
        </w:rPr>
      </w:pPr>
      <w:r w:rsidRPr="00F94A77">
        <w:rPr>
          <w:rFonts w:ascii="Comic Sans MS" w:hAnsi="Comic Sans MS"/>
          <w:color w:val="002060"/>
          <w:sz w:val="24"/>
          <w:szCs w:val="24"/>
        </w:rPr>
        <w:t>Encodage de données brutes</w:t>
      </w:r>
      <w:r w:rsidR="000E27EF" w:rsidRPr="00F94A77">
        <w:rPr>
          <w:rFonts w:ascii="Comic Sans MS" w:hAnsi="Comic Sans MS"/>
          <w:color w:val="002060"/>
          <w:sz w:val="24"/>
          <w:szCs w:val="24"/>
        </w:rPr>
        <w:t xml:space="preserve"> </w:t>
      </w:r>
    </w:p>
    <w:p w14:paraId="63DA3FBF" w14:textId="7839E69C" w:rsidR="00B310BA" w:rsidRPr="00F94A77" w:rsidRDefault="00B310BA" w:rsidP="00F0010B">
      <w:pPr>
        <w:jc w:val="both"/>
        <w:rPr>
          <w:rFonts w:ascii="Comic Sans MS" w:hAnsi="Comic Sans MS" w:cs="Times New Roman"/>
          <w:sz w:val="24"/>
          <w:szCs w:val="24"/>
        </w:rPr>
      </w:pPr>
      <w:r w:rsidRPr="00F94A77">
        <w:rPr>
          <w:rFonts w:ascii="Comic Sans MS" w:hAnsi="Comic Sans MS" w:cs="Times New Roman"/>
          <w:sz w:val="24"/>
          <w:szCs w:val="24"/>
        </w:rPr>
        <w:t>Dans Excel, pas de structure préétablie pour encoder les données. Mais avec quelques bons réflexes, on peut éviter de se perdre dans des fichiers mal structurés et difficiles à lire !</w:t>
      </w:r>
      <w:r w:rsidR="00BD306F" w:rsidRPr="00F94A77">
        <w:rPr>
          <w:rFonts w:ascii="Comic Sans MS" w:hAnsi="Comic Sans MS" w:cs="Times New Roman"/>
          <w:sz w:val="24"/>
          <w:szCs w:val="24"/>
        </w:rPr>
        <w:t xml:space="preserve"> </w:t>
      </w:r>
    </w:p>
    <w:p w14:paraId="46CC734E" w14:textId="77777777" w:rsidR="00B310BA" w:rsidRPr="00F94A77" w:rsidRDefault="00B310BA" w:rsidP="00F0010B">
      <w:pPr>
        <w:shd w:val="clear" w:color="auto" w:fill="C5E0B3" w:themeFill="accent6" w:themeFillTint="66"/>
        <w:jc w:val="center"/>
        <w:rPr>
          <w:rFonts w:ascii="Comic Sans MS" w:hAnsi="Comic Sans MS"/>
          <w:b/>
          <w:sz w:val="24"/>
          <w:szCs w:val="24"/>
        </w:rPr>
      </w:pPr>
      <w:r w:rsidRPr="00F94A77">
        <w:rPr>
          <w:rFonts w:ascii="Comic Sans MS" w:hAnsi="Comic Sans MS"/>
          <w:b/>
          <w:sz w:val="24"/>
          <w:szCs w:val="24"/>
          <w:u w:val="single"/>
        </w:rPr>
        <w:t>Règles de base</w:t>
      </w:r>
      <w:r w:rsidRPr="00F94A77">
        <w:rPr>
          <w:rFonts w:ascii="Comic Sans MS" w:hAnsi="Comic Sans MS"/>
          <w:b/>
          <w:sz w:val="24"/>
          <w:szCs w:val="24"/>
        </w:rPr>
        <w:t> :</w:t>
      </w:r>
    </w:p>
    <w:p w14:paraId="2C7046E9" w14:textId="77777777" w:rsidR="00B310BA" w:rsidRPr="00F94A77" w:rsidRDefault="00B310BA" w:rsidP="00F0010B">
      <w:pPr>
        <w:shd w:val="clear" w:color="auto" w:fill="C5E0B3" w:themeFill="accent6" w:themeFillTint="66"/>
        <w:jc w:val="center"/>
        <w:rPr>
          <w:rFonts w:ascii="Comic Sans MS" w:hAnsi="Comic Sans MS"/>
          <w:b/>
          <w:sz w:val="24"/>
          <w:szCs w:val="24"/>
        </w:rPr>
      </w:pPr>
      <w:r w:rsidRPr="00F94A77">
        <w:rPr>
          <w:rFonts w:ascii="Comic Sans MS" w:hAnsi="Comic Sans MS"/>
          <w:b/>
          <w:sz w:val="24"/>
          <w:szCs w:val="24"/>
        </w:rPr>
        <w:t>Une ligne par individu (ou « enregistrement »)</w:t>
      </w:r>
    </w:p>
    <w:p w14:paraId="6A5D2EBC" w14:textId="5A10A6BA" w:rsidR="00B310BA" w:rsidRPr="00F94A77" w:rsidRDefault="00B310BA" w:rsidP="00F0010B">
      <w:pPr>
        <w:shd w:val="clear" w:color="auto" w:fill="C5E0B3" w:themeFill="accent6" w:themeFillTint="66"/>
        <w:jc w:val="center"/>
        <w:rPr>
          <w:rFonts w:ascii="Comic Sans MS" w:hAnsi="Comic Sans MS"/>
          <w:b/>
          <w:sz w:val="24"/>
          <w:szCs w:val="24"/>
        </w:rPr>
      </w:pPr>
      <w:r w:rsidRPr="00F94A77">
        <w:rPr>
          <w:rFonts w:ascii="Comic Sans MS" w:hAnsi="Comic Sans MS"/>
          <w:b/>
          <w:sz w:val="24"/>
          <w:szCs w:val="24"/>
        </w:rPr>
        <w:t>Une colonne par variable (ou « champ »)</w:t>
      </w:r>
    </w:p>
    <w:p w14:paraId="13D6D730" w14:textId="77777777" w:rsidR="00B310BA" w:rsidRPr="00F94A77" w:rsidRDefault="00B310BA" w:rsidP="00F0010B">
      <w:pPr>
        <w:jc w:val="both"/>
        <w:rPr>
          <w:rFonts w:ascii="Comic Sans MS" w:hAnsi="Comic Sans MS"/>
          <w:sz w:val="24"/>
          <w:szCs w:val="24"/>
        </w:rPr>
      </w:pPr>
      <w:r w:rsidRPr="00F94A77">
        <w:rPr>
          <w:rFonts w:ascii="Comic Sans MS" w:hAnsi="Comic Sans MS"/>
          <w:sz w:val="24"/>
          <w:szCs w:val="24"/>
        </w:rPr>
        <w:t xml:space="preserve">Avantage : </w:t>
      </w:r>
    </w:p>
    <w:p w14:paraId="340A0DB3" w14:textId="77777777" w:rsidR="00B310BA" w:rsidRPr="00F94A77" w:rsidRDefault="00B310BA" w:rsidP="00F0010B">
      <w:pPr>
        <w:pStyle w:val="Paragraphedeliste"/>
        <w:numPr>
          <w:ilvl w:val="0"/>
          <w:numId w:val="2"/>
        </w:numPr>
        <w:jc w:val="both"/>
        <w:rPr>
          <w:rFonts w:ascii="Comic Sans MS" w:hAnsi="Comic Sans MS"/>
          <w:sz w:val="24"/>
          <w:szCs w:val="24"/>
        </w:rPr>
      </w:pPr>
      <w:r w:rsidRPr="00F94A77">
        <w:rPr>
          <w:rFonts w:ascii="Comic Sans MS" w:hAnsi="Comic Sans MS"/>
          <w:sz w:val="24"/>
          <w:szCs w:val="24"/>
        </w:rPr>
        <w:t>Facilite l’export vers d’autres logiciels (SPSS, par exemple)</w:t>
      </w:r>
    </w:p>
    <w:p w14:paraId="00BC6DE3" w14:textId="0167801C" w:rsidR="00B310BA" w:rsidRPr="00F94A77" w:rsidRDefault="00B310BA" w:rsidP="00F0010B">
      <w:pPr>
        <w:pStyle w:val="Paragraphedeliste"/>
        <w:numPr>
          <w:ilvl w:val="0"/>
          <w:numId w:val="2"/>
        </w:numPr>
        <w:jc w:val="both"/>
        <w:rPr>
          <w:rFonts w:ascii="Comic Sans MS" w:hAnsi="Comic Sans MS"/>
          <w:sz w:val="24"/>
          <w:szCs w:val="24"/>
        </w:rPr>
      </w:pPr>
      <w:r w:rsidRPr="00F94A77">
        <w:rPr>
          <w:rFonts w:ascii="Comic Sans MS" w:hAnsi="Comic Sans MS"/>
          <w:sz w:val="24"/>
          <w:szCs w:val="24"/>
        </w:rPr>
        <w:t>Facilite la collaboration (car convention fréquemment utilisée)</w:t>
      </w:r>
    </w:p>
    <w:p w14:paraId="64DB3412" w14:textId="4D37EDBE" w:rsidR="009C4061" w:rsidRPr="00F94A77" w:rsidRDefault="009C4061" w:rsidP="00F0010B">
      <w:pPr>
        <w:jc w:val="both"/>
        <w:rPr>
          <w:rFonts w:ascii="Comic Sans MS" w:hAnsi="Comic Sans MS"/>
          <w:sz w:val="24"/>
          <w:szCs w:val="24"/>
        </w:rPr>
      </w:pPr>
      <w:r w:rsidRPr="00F94A77">
        <w:rPr>
          <w:rFonts w:ascii="Comic Sans MS" w:hAnsi="Comic Sans MS"/>
          <w:sz w:val="24"/>
          <w:szCs w:val="24"/>
        </w:rPr>
        <w:t>À titre d’exempl</w:t>
      </w:r>
      <w:r w:rsidR="00133452">
        <w:rPr>
          <w:rFonts w:ascii="Comic Sans MS" w:hAnsi="Comic Sans MS"/>
          <w:sz w:val="24"/>
          <w:szCs w:val="24"/>
        </w:rPr>
        <w:t>e, ouvrez le classeur</w:t>
      </w:r>
      <w:r w:rsidR="003B255C" w:rsidRPr="00F94A77">
        <w:rPr>
          <w:rFonts w:ascii="Comic Sans MS" w:hAnsi="Comic Sans MS"/>
          <w:sz w:val="24"/>
          <w:szCs w:val="24"/>
        </w:rPr>
        <w:t> </w:t>
      </w:r>
      <w:r w:rsidR="003B255C" w:rsidRPr="00133452">
        <w:rPr>
          <w:rFonts w:ascii="Comic Sans MS" w:hAnsi="Comic Sans MS"/>
          <w:i/>
          <w:sz w:val="24"/>
          <w:szCs w:val="24"/>
        </w:rPr>
        <w:t>R1-9.xlsx</w:t>
      </w:r>
      <w:r w:rsidR="00121F37">
        <w:rPr>
          <w:rFonts w:ascii="Comic Sans MS" w:hAnsi="Comic Sans MS"/>
          <w:sz w:val="24"/>
          <w:szCs w:val="24"/>
        </w:rPr>
        <w:t>, feuille</w:t>
      </w:r>
      <w:r w:rsidRPr="00F94A77">
        <w:rPr>
          <w:rFonts w:ascii="Comic Sans MS" w:hAnsi="Comic Sans MS"/>
          <w:sz w:val="24"/>
          <w:szCs w:val="24"/>
        </w:rPr>
        <w:t> </w:t>
      </w:r>
      <w:r w:rsidRPr="00121F37">
        <w:rPr>
          <w:rFonts w:ascii="Comic Sans MS" w:hAnsi="Comic Sans MS"/>
          <w:i/>
          <w:sz w:val="24"/>
          <w:szCs w:val="24"/>
        </w:rPr>
        <w:t>Données</w:t>
      </w:r>
      <w:r w:rsidRPr="00F94A77">
        <w:rPr>
          <w:rFonts w:ascii="Comic Sans MS" w:hAnsi="Comic Sans MS"/>
          <w:sz w:val="24"/>
          <w:szCs w:val="24"/>
        </w:rPr>
        <w:t xml:space="preserve"> </w:t>
      </w:r>
      <w:r w:rsidRPr="00121F37">
        <w:rPr>
          <w:rFonts w:ascii="Comic Sans MS" w:hAnsi="Comic Sans MS"/>
          <w:i/>
          <w:sz w:val="24"/>
          <w:szCs w:val="24"/>
        </w:rPr>
        <w:t>brutes</w:t>
      </w:r>
      <w:r w:rsidR="00AC3422">
        <w:rPr>
          <w:rFonts w:ascii="Comic Sans MS" w:hAnsi="Comic Sans MS"/>
          <w:sz w:val="24"/>
          <w:szCs w:val="24"/>
        </w:rPr>
        <w:t>. Vous allez encoder</w:t>
      </w:r>
      <w:r w:rsidRPr="00F94A77">
        <w:rPr>
          <w:rFonts w:ascii="Comic Sans MS" w:hAnsi="Comic Sans MS"/>
          <w:sz w:val="24"/>
          <w:szCs w:val="24"/>
        </w:rPr>
        <w:t xml:space="preserve"> correctement les </w:t>
      </w:r>
      <w:r w:rsidR="00C73822" w:rsidRPr="00F94A77">
        <w:rPr>
          <w:rFonts w:ascii="Comic Sans MS" w:hAnsi="Comic Sans MS"/>
          <w:sz w:val="24"/>
          <w:szCs w:val="24"/>
        </w:rPr>
        <w:t>données</w:t>
      </w:r>
      <w:r w:rsidRPr="00F94A77">
        <w:rPr>
          <w:rFonts w:ascii="Comic Sans MS" w:hAnsi="Comic Sans MS"/>
          <w:sz w:val="24"/>
          <w:szCs w:val="24"/>
        </w:rPr>
        <w:t xml:space="preserve"> suivantes, relatives à 18 sujets. </w:t>
      </w:r>
      <w:r w:rsidR="00231CA7" w:rsidRPr="00F94A77">
        <w:rPr>
          <w:rFonts w:ascii="Comic Sans MS" w:hAnsi="Comic Sans MS"/>
          <w:sz w:val="24"/>
          <w:szCs w:val="24"/>
        </w:rPr>
        <w:t xml:space="preserve"> </w:t>
      </w:r>
    </w:p>
    <w:tbl>
      <w:tblPr>
        <w:tblStyle w:val="Grilledutableau"/>
        <w:tblW w:w="97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4"/>
        <w:gridCol w:w="450"/>
        <w:gridCol w:w="450"/>
        <w:gridCol w:w="485"/>
        <w:gridCol w:w="450"/>
        <w:gridCol w:w="450"/>
        <w:gridCol w:w="450"/>
        <w:gridCol w:w="485"/>
        <w:gridCol w:w="485"/>
        <w:gridCol w:w="450"/>
        <w:gridCol w:w="450"/>
        <w:gridCol w:w="450"/>
        <w:gridCol w:w="450"/>
        <w:gridCol w:w="450"/>
        <w:gridCol w:w="485"/>
        <w:gridCol w:w="485"/>
        <w:gridCol w:w="450"/>
        <w:gridCol w:w="450"/>
        <w:gridCol w:w="485"/>
      </w:tblGrid>
      <w:tr w:rsidR="009C4061" w:rsidRPr="00F94A77" w14:paraId="61DC89A3" w14:textId="77777777" w:rsidTr="00F94A77">
        <w:trPr>
          <w:trHeight w:val="365"/>
          <w:jc w:val="center"/>
        </w:trPr>
        <w:tc>
          <w:tcPr>
            <w:tcW w:w="1484" w:type="dxa"/>
            <w:tcBorders>
              <w:bottom w:val="dashed" w:sz="4" w:space="0" w:color="auto"/>
              <w:right w:val="dashed" w:sz="4" w:space="0" w:color="auto"/>
            </w:tcBorders>
            <w:vAlign w:val="center"/>
          </w:tcPr>
          <w:p w14:paraId="4869728D" w14:textId="1976AFAF" w:rsidR="009C4061" w:rsidRPr="00F94A77" w:rsidRDefault="002715BE" w:rsidP="00A42A15">
            <w:pPr>
              <w:jc w:val="center"/>
              <w:rPr>
                <w:rFonts w:ascii="Comic Sans MS" w:hAnsi="Comic Sans MS"/>
                <w:b/>
                <w:szCs w:val="24"/>
              </w:rPr>
            </w:pPr>
            <w:r>
              <w:rPr>
                <w:rFonts w:ascii="Comic Sans MS" w:hAnsi="Comic Sans MS"/>
                <w:b/>
                <w:szCs w:val="24"/>
              </w:rPr>
              <w:t>I</w:t>
            </w:r>
          </w:p>
        </w:tc>
        <w:tc>
          <w:tcPr>
            <w:tcW w:w="449" w:type="dxa"/>
            <w:tcBorders>
              <w:left w:val="dashed" w:sz="4" w:space="0" w:color="auto"/>
              <w:bottom w:val="dashed" w:sz="4" w:space="0" w:color="auto"/>
            </w:tcBorders>
            <w:vAlign w:val="center"/>
          </w:tcPr>
          <w:p w14:paraId="105C672A" w14:textId="77777777" w:rsidR="009C4061" w:rsidRPr="00F94A77" w:rsidRDefault="009C4061" w:rsidP="00A42A15">
            <w:pPr>
              <w:jc w:val="center"/>
              <w:rPr>
                <w:rFonts w:ascii="Comic Sans MS" w:hAnsi="Comic Sans MS"/>
                <w:szCs w:val="24"/>
              </w:rPr>
            </w:pPr>
            <w:r w:rsidRPr="00F94A77">
              <w:rPr>
                <w:rFonts w:ascii="Comic Sans MS" w:hAnsi="Comic Sans MS"/>
                <w:szCs w:val="24"/>
              </w:rPr>
              <w:t>1</w:t>
            </w:r>
          </w:p>
        </w:tc>
        <w:tc>
          <w:tcPr>
            <w:tcW w:w="449" w:type="dxa"/>
            <w:tcBorders>
              <w:bottom w:val="dashed" w:sz="4" w:space="0" w:color="auto"/>
            </w:tcBorders>
            <w:vAlign w:val="center"/>
          </w:tcPr>
          <w:p w14:paraId="43EE64DD" w14:textId="77777777" w:rsidR="009C4061" w:rsidRPr="00F94A77" w:rsidRDefault="009C4061" w:rsidP="00A42A15">
            <w:pPr>
              <w:jc w:val="center"/>
              <w:rPr>
                <w:rFonts w:ascii="Comic Sans MS" w:hAnsi="Comic Sans MS"/>
                <w:szCs w:val="24"/>
              </w:rPr>
            </w:pPr>
            <w:r w:rsidRPr="00F94A77">
              <w:rPr>
                <w:rFonts w:ascii="Comic Sans MS" w:hAnsi="Comic Sans MS"/>
                <w:szCs w:val="24"/>
              </w:rPr>
              <w:t>2</w:t>
            </w:r>
          </w:p>
        </w:tc>
        <w:tc>
          <w:tcPr>
            <w:tcW w:w="483" w:type="dxa"/>
            <w:tcBorders>
              <w:bottom w:val="dashed" w:sz="4" w:space="0" w:color="auto"/>
            </w:tcBorders>
            <w:vAlign w:val="center"/>
          </w:tcPr>
          <w:p w14:paraId="2BA04B60" w14:textId="77777777" w:rsidR="009C4061" w:rsidRPr="00F94A77" w:rsidRDefault="009C4061" w:rsidP="00A42A15">
            <w:pPr>
              <w:jc w:val="center"/>
              <w:rPr>
                <w:rFonts w:ascii="Comic Sans MS" w:hAnsi="Comic Sans MS"/>
                <w:szCs w:val="24"/>
              </w:rPr>
            </w:pPr>
            <w:r w:rsidRPr="00F94A77">
              <w:rPr>
                <w:rFonts w:ascii="Comic Sans MS" w:hAnsi="Comic Sans MS"/>
                <w:szCs w:val="24"/>
              </w:rPr>
              <w:t>3</w:t>
            </w:r>
          </w:p>
        </w:tc>
        <w:tc>
          <w:tcPr>
            <w:tcW w:w="449" w:type="dxa"/>
            <w:tcBorders>
              <w:bottom w:val="dashed" w:sz="4" w:space="0" w:color="auto"/>
            </w:tcBorders>
            <w:vAlign w:val="center"/>
          </w:tcPr>
          <w:p w14:paraId="3F787A97" w14:textId="77777777" w:rsidR="009C4061" w:rsidRPr="00F94A77" w:rsidRDefault="009C4061" w:rsidP="00A42A15">
            <w:pPr>
              <w:jc w:val="center"/>
              <w:rPr>
                <w:rFonts w:ascii="Comic Sans MS" w:hAnsi="Comic Sans MS"/>
                <w:szCs w:val="24"/>
              </w:rPr>
            </w:pPr>
            <w:r w:rsidRPr="00F94A77">
              <w:rPr>
                <w:rFonts w:ascii="Comic Sans MS" w:hAnsi="Comic Sans MS"/>
                <w:szCs w:val="24"/>
              </w:rPr>
              <w:t>4</w:t>
            </w:r>
          </w:p>
        </w:tc>
        <w:tc>
          <w:tcPr>
            <w:tcW w:w="449" w:type="dxa"/>
            <w:tcBorders>
              <w:bottom w:val="dashed" w:sz="4" w:space="0" w:color="auto"/>
            </w:tcBorders>
            <w:vAlign w:val="center"/>
          </w:tcPr>
          <w:p w14:paraId="0C03CF18" w14:textId="77777777" w:rsidR="009C4061" w:rsidRPr="00F94A77" w:rsidRDefault="009C4061" w:rsidP="00A42A15">
            <w:pPr>
              <w:jc w:val="center"/>
              <w:rPr>
                <w:rFonts w:ascii="Comic Sans MS" w:hAnsi="Comic Sans MS"/>
                <w:szCs w:val="24"/>
              </w:rPr>
            </w:pPr>
            <w:r w:rsidRPr="00F94A77">
              <w:rPr>
                <w:rFonts w:ascii="Comic Sans MS" w:hAnsi="Comic Sans MS"/>
                <w:szCs w:val="24"/>
              </w:rPr>
              <w:t>5</w:t>
            </w:r>
          </w:p>
        </w:tc>
        <w:tc>
          <w:tcPr>
            <w:tcW w:w="447" w:type="dxa"/>
            <w:tcBorders>
              <w:bottom w:val="dashed" w:sz="4" w:space="0" w:color="auto"/>
            </w:tcBorders>
            <w:vAlign w:val="center"/>
          </w:tcPr>
          <w:p w14:paraId="092C9633" w14:textId="77777777" w:rsidR="009C4061" w:rsidRPr="00F94A77" w:rsidRDefault="009C4061" w:rsidP="00A42A15">
            <w:pPr>
              <w:jc w:val="center"/>
              <w:rPr>
                <w:rFonts w:ascii="Comic Sans MS" w:hAnsi="Comic Sans MS"/>
                <w:szCs w:val="24"/>
              </w:rPr>
            </w:pPr>
            <w:r w:rsidRPr="00F94A77">
              <w:rPr>
                <w:rFonts w:ascii="Comic Sans MS" w:hAnsi="Comic Sans MS"/>
                <w:szCs w:val="24"/>
              </w:rPr>
              <w:t>6</w:t>
            </w:r>
          </w:p>
        </w:tc>
        <w:tc>
          <w:tcPr>
            <w:tcW w:w="481" w:type="dxa"/>
            <w:tcBorders>
              <w:bottom w:val="dashed" w:sz="4" w:space="0" w:color="auto"/>
            </w:tcBorders>
            <w:vAlign w:val="center"/>
          </w:tcPr>
          <w:p w14:paraId="0E8AEB23" w14:textId="77777777" w:rsidR="009C4061" w:rsidRPr="00F94A77" w:rsidRDefault="009C4061" w:rsidP="00A42A15">
            <w:pPr>
              <w:jc w:val="center"/>
              <w:rPr>
                <w:rFonts w:ascii="Comic Sans MS" w:hAnsi="Comic Sans MS"/>
                <w:szCs w:val="24"/>
              </w:rPr>
            </w:pPr>
            <w:r w:rsidRPr="00F94A77">
              <w:rPr>
                <w:rFonts w:ascii="Comic Sans MS" w:hAnsi="Comic Sans MS"/>
                <w:szCs w:val="24"/>
              </w:rPr>
              <w:t>7</w:t>
            </w:r>
          </w:p>
        </w:tc>
        <w:tc>
          <w:tcPr>
            <w:tcW w:w="481" w:type="dxa"/>
            <w:tcBorders>
              <w:bottom w:val="dashed" w:sz="4" w:space="0" w:color="auto"/>
            </w:tcBorders>
            <w:vAlign w:val="center"/>
          </w:tcPr>
          <w:p w14:paraId="026B5192" w14:textId="77777777" w:rsidR="009C4061" w:rsidRPr="00F94A77" w:rsidRDefault="009C4061" w:rsidP="00A42A15">
            <w:pPr>
              <w:jc w:val="center"/>
              <w:rPr>
                <w:rFonts w:ascii="Comic Sans MS" w:hAnsi="Comic Sans MS"/>
                <w:szCs w:val="24"/>
              </w:rPr>
            </w:pPr>
            <w:r w:rsidRPr="00F94A77">
              <w:rPr>
                <w:rFonts w:ascii="Comic Sans MS" w:hAnsi="Comic Sans MS"/>
                <w:szCs w:val="24"/>
              </w:rPr>
              <w:t>8</w:t>
            </w:r>
          </w:p>
        </w:tc>
        <w:tc>
          <w:tcPr>
            <w:tcW w:w="447" w:type="dxa"/>
            <w:tcBorders>
              <w:bottom w:val="dashed" w:sz="4" w:space="0" w:color="auto"/>
            </w:tcBorders>
            <w:vAlign w:val="center"/>
          </w:tcPr>
          <w:p w14:paraId="6A24F5D3" w14:textId="77777777" w:rsidR="009C4061" w:rsidRPr="00F94A77" w:rsidRDefault="009C4061" w:rsidP="00A42A15">
            <w:pPr>
              <w:jc w:val="center"/>
              <w:rPr>
                <w:rFonts w:ascii="Comic Sans MS" w:hAnsi="Comic Sans MS"/>
                <w:szCs w:val="24"/>
              </w:rPr>
            </w:pPr>
            <w:r w:rsidRPr="00F94A77">
              <w:rPr>
                <w:rFonts w:ascii="Comic Sans MS" w:hAnsi="Comic Sans MS"/>
                <w:szCs w:val="24"/>
              </w:rPr>
              <w:t>9</w:t>
            </w:r>
          </w:p>
        </w:tc>
        <w:tc>
          <w:tcPr>
            <w:tcW w:w="447" w:type="dxa"/>
            <w:tcBorders>
              <w:bottom w:val="dashed" w:sz="4" w:space="0" w:color="auto"/>
            </w:tcBorders>
            <w:vAlign w:val="center"/>
          </w:tcPr>
          <w:p w14:paraId="26F78ACE" w14:textId="77777777" w:rsidR="009C4061" w:rsidRPr="00F94A77" w:rsidRDefault="009C4061" w:rsidP="00A42A15">
            <w:pPr>
              <w:jc w:val="center"/>
              <w:rPr>
                <w:rFonts w:ascii="Comic Sans MS" w:hAnsi="Comic Sans MS"/>
                <w:szCs w:val="24"/>
              </w:rPr>
            </w:pPr>
            <w:r w:rsidRPr="00F94A77">
              <w:rPr>
                <w:rFonts w:ascii="Comic Sans MS" w:hAnsi="Comic Sans MS"/>
                <w:szCs w:val="24"/>
              </w:rPr>
              <w:t>10</w:t>
            </w:r>
          </w:p>
        </w:tc>
        <w:tc>
          <w:tcPr>
            <w:tcW w:w="447" w:type="dxa"/>
            <w:tcBorders>
              <w:bottom w:val="dashed" w:sz="4" w:space="0" w:color="auto"/>
            </w:tcBorders>
            <w:vAlign w:val="center"/>
          </w:tcPr>
          <w:p w14:paraId="0194C194" w14:textId="77777777" w:rsidR="009C4061" w:rsidRPr="00F94A77" w:rsidRDefault="009C4061" w:rsidP="00A42A15">
            <w:pPr>
              <w:jc w:val="center"/>
              <w:rPr>
                <w:rFonts w:ascii="Comic Sans MS" w:hAnsi="Comic Sans MS"/>
                <w:szCs w:val="24"/>
              </w:rPr>
            </w:pPr>
            <w:r w:rsidRPr="00F94A77">
              <w:rPr>
                <w:rFonts w:ascii="Comic Sans MS" w:hAnsi="Comic Sans MS"/>
                <w:szCs w:val="24"/>
              </w:rPr>
              <w:t>11</w:t>
            </w:r>
          </w:p>
        </w:tc>
        <w:tc>
          <w:tcPr>
            <w:tcW w:w="447" w:type="dxa"/>
            <w:tcBorders>
              <w:bottom w:val="dashed" w:sz="4" w:space="0" w:color="auto"/>
            </w:tcBorders>
            <w:vAlign w:val="center"/>
          </w:tcPr>
          <w:p w14:paraId="42D2FBD8" w14:textId="77777777" w:rsidR="009C4061" w:rsidRPr="00F94A77" w:rsidRDefault="009C4061" w:rsidP="00A42A15">
            <w:pPr>
              <w:jc w:val="center"/>
              <w:rPr>
                <w:rFonts w:ascii="Comic Sans MS" w:hAnsi="Comic Sans MS"/>
                <w:szCs w:val="24"/>
              </w:rPr>
            </w:pPr>
            <w:r w:rsidRPr="00F94A77">
              <w:rPr>
                <w:rFonts w:ascii="Comic Sans MS" w:hAnsi="Comic Sans MS"/>
                <w:szCs w:val="24"/>
              </w:rPr>
              <w:t>12</w:t>
            </w:r>
          </w:p>
        </w:tc>
        <w:tc>
          <w:tcPr>
            <w:tcW w:w="447" w:type="dxa"/>
            <w:tcBorders>
              <w:bottom w:val="dashed" w:sz="4" w:space="0" w:color="auto"/>
            </w:tcBorders>
            <w:vAlign w:val="center"/>
          </w:tcPr>
          <w:p w14:paraId="33146656" w14:textId="77777777" w:rsidR="009C4061" w:rsidRPr="00F94A77" w:rsidRDefault="009C4061" w:rsidP="00A42A15">
            <w:pPr>
              <w:jc w:val="center"/>
              <w:rPr>
                <w:rFonts w:ascii="Comic Sans MS" w:hAnsi="Comic Sans MS"/>
                <w:szCs w:val="24"/>
              </w:rPr>
            </w:pPr>
            <w:r w:rsidRPr="00F94A77">
              <w:rPr>
                <w:rFonts w:ascii="Comic Sans MS" w:hAnsi="Comic Sans MS"/>
                <w:szCs w:val="24"/>
              </w:rPr>
              <w:t>13</w:t>
            </w:r>
          </w:p>
        </w:tc>
        <w:tc>
          <w:tcPr>
            <w:tcW w:w="481" w:type="dxa"/>
            <w:tcBorders>
              <w:bottom w:val="dashed" w:sz="4" w:space="0" w:color="auto"/>
            </w:tcBorders>
            <w:vAlign w:val="center"/>
          </w:tcPr>
          <w:p w14:paraId="30A6C085" w14:textId="77777777" w:rsidR="009C4061" w:rsidRPr="00F94A77" w:rsidRDefault="009C4061" w:rsidP="00A42A15">
            <w:pPr>
              <w:jc w:val="center"/>
              <w:rPr>
                <w:rFonts w:ascii="Comic Sans MS" w:hAnsi="Comic Sans MS"/>
                <w:szCs w:val="24"/>
              </w:rPr>
            </w:pPr>
            <w:r w:rsidRPr="00F94A77">
              <w:rPr>
                <w:rFonts w:ascii="Comic Sans MS" w:hAnsi="Comic Sans MS"/>
                <w:szCs w:val="24"/>
              </w:rPr>
              <w:t>14</w:t>
            </w:r>
          </w:p>
        </w:tc>
        <w:tc>
          <w:tcPr>
            <w:tcW w:w="481" w:type="dxa"/>
            <w:tcBorders>
              <w:bottom w:val="dashed" w:sz="4" w:space="0" w:color="auto"/>
            </w:tcBorders>
            <w:vAlign w:val="center"/>
          </w:tcPr>
          <w:p w14:paraId="0834688A" w14:textId="77777777" w:rsidR="009C4061" w:rsidRPr="00F94A77" w:rsidRDefault="009C4061" w:rsidP="00A42A15">
            <w:pPr>
              <w:jc w:val="center"/>
              <w:rPr>
                <w:rFonts w:ascii="Comic Sans MS" w:hAnsi="Comic Sans MS"/>
                <w:szCs w:val="24"/>
              </w:rPr>
            </w:pPr>
            <w:r w:rsidRPr="00F94A77">
              <w:rPr>
                <w:rFonts w:ascii="Comic Sans MS" w:hAnsi="Comic Sans MS"/>
                <w:szCs w:val="24"/>
              </w:rPr>
              <w:t>15</w:t>
            </w:r>
          </w:p>
        </w:tc>
        <w:tc>
          <w:tcPr>
            <w:tcW w:w="447" w:type="dxa"/>
            <w:tcBorders>
              <w:bottom w:val="dashed" w:sz="4" w:space="0" w:color="auto"/>
            </w:tcBorders>
            <w:vAlign w:val="center"/>
          </w:tcPr>
          <w:p w14:paraId="5D9B2EC7" w14:textId="77777777" w:rsidR="009C4061" w:rsidRPr="00F94A77" w:rsidRDefault="009C4061" w:rsidP="00A42A15">
            <w:pPr>
              <w:jc w:val="center"/>
              <w:rPr>
                <w:rFonts w:ascii="Comic Sans MS" w:hAnsi="Comic Sans MS"/>
                <w:szCs w:val="24"/>
              </w:rPr>
            </w:pPr>
            <w:r w:rsidRPr="00F94A77">
              <w:rPr>
                <w:rFonts w:ascii="Comic Sans MS" w:hAnsi="Comic Sans MS"/>
                <w:szCs w:val="24"/>
              </w:rPr>
              <w:t>16</w:t>
            </w:r>
          </w:p>
        </w:tc>
        <w:tc>
          <w:tcPr>
            <w:tcW w:w="447" w:type="dxa"/>
            <w:tcBorders>
              <w:bottom w:val="dashed" w:sz="4" w:space="0" w:color="auto"/>
            </w:tcBorders>
            <w:vAlign w:val="center"/>
          </w:tcPr>
          <w:p w14:paraId="255E6E6C" w14:textId="77777777" w:rsidR="009C4061" w:rsidRPr="00F94A77" w:rsidRDefault="009C4061" w:rsidP="00A42A15">
            <w:pPr>
              <w:jc w:val="center"/>
              <w:rPr>
                <w:rFonts w:ascii="Comic Sans MS" w:hAnsi="Comic Sans MS"/>
                <w:szCs w:val="24"/>
              </w:rPr>
            </w:pPr>
            <w:r w:rsidRPr="00F94A77">
              <w:rPr>
                <w:rFonts w:ascii="Comic Sans MS" w:hAnsi="Comic Sans MS"/>
                <w:szCs w:val="24"/>
              </w:rPr>
              <w:t>17</w:t>
            </w:r>
          </w:p>
        </w:tc>
        <w:tc>
          <w:tcPr>
            <w:tcW w:w="481" w:type="dxa"/>
            <w:tcBorders>
              <w:bottom w:val="dashed" w:sz="4" w:space="0" w:color="auto"/>
            </w:tcBorders>
            <w:vAlign w:val="center"/>
          </w:tcPr>
          <w:p w14:paraId="32BEEED1" w14:textId="77777777" w:rsidR="009C4061" w:rsidRPr="00F94A77" w:rsidRDefault="009C4061" w:rsidP="00A42A15">
            <w:pPr>
              <w:jc w:val="center"/>
              <w:rPr>
                <w:rFonts w:ascii="Comic Sans MS" w:hAnsi="Comic Sans MS"/>
                <w:szCs w:val="24"/>
              </w:rPr>
            </w:pPr>
            <w:r w:rsidRPr="00F94A77">
              <w:rPr>
                <w:rFonts w:ascii="Comic Sans MS" w:hAnsi="Comic Sans MS"/>
                <w:szCs w:val="24"/>
              </w:rPr>
              <w:t>18</w:t>
            </w:r>
          </w:p>
        </w:tc>
      </w:tr>
      <w:tr w:rsidR="009C4061" w:rsidRPr="00F94A77" w14:paraId="7710DA75" w14:textId="77777777" w:rsidTr="00F94A77">
        <w:trPr>
          <w:trHeight w:val="365"/>
          <w:jc w:val="center"/>
        </w:trPr>
        <w:tc>
          <w:tcPr>
            <w:tcW w:w="1484" w:type="dxa"/>
            <w:tcBorders>
              <w:right w:val="single" w:sz="4" w:space="0" w:color="auto"/>
            </w:tcBorders>
            <w:vAlign w:val="center"/>
          </w:tcPr>
          <w:p w14:paraId="4B7305FE" w14:textId="7F48C685" w:rsidR="009C4061" w:rsidRPr="00F94A77" w:rsidRDefault="009C4061" w:rsidP="00A42A15">
            <w:pPr>
              <w:jc w:val="center"/>
              <w:rPr>
                <w:rFonts w:ascii="Comic Sans MS" w:hAnsi="Comic Sans MS"/>
                <w:b/>
                <w:szCs w:val="24"/>
              </w:rPr>
            </w:pPr>
            <w:r w:rsidRPr="00F94A77">
              <w:rPr>
                <w:rFonts w:ascii="Comic Sans MS" w:hAnsi="Comic Sans MS"/>
                <w:b/>
                <w:szCs w:val="24"/>
              </w:rPr>
              <w:t>Score (</w:t>
            </w:r>
            <w:r w:rsidR="00A42A15" w:rsidRPr="00F94A77">
              <w:rPr>
                <w:rFonts w:ascii="Comic Sans MS" w:hAnsi="Comic Sans MS"/>
                <w:b/>
                <w:szCs w:val="24"/>
              </w:rPr>
              <w:t>X</w:t>
            </w:r>
            <w:r w:rsidRPr="00F94A77">
              <w:rPr>
                <w:rFonts w:ascii="Comic Sans MS" w:hAnsi="Comic Sans MS"/>
                <w:b/>
                <w:szCs w:val="24"/>
                <w:vertAlign w:val="subscript"/>
              </w:rPr>
              <w:t>i</w:t>
            </w:r>
            <w:r w:rsidRPr="00F94A77">
              <w:rPr>
                <w:rFonts w:ascii="Comic Sans MS" w:hAnsi="Comic Sans MS"/>
                <w:b/>
                <w:szCs w:val="24"/>
              </w:rPr>
              <w:t>)</w:t>
            </w:r>
          </w:p>
        </w:tc>
        <w:tc>
          <w:tcPr>
            <w:tcW w:w="449" w:type="dxa"/>
            <w:tcBorders>
              <w:left w:val="single" w:sz="4" w:space="0" w:color="auto"/>
            </w:tcBorders>
            <w:vAlign w:val="center"/>
          </w:tcPr>
          <w:p w14:paraId="16B9AD41"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6</w:t>
            </w:r>
          </w:p>
        </w:tc>
        <w:tc>
          <w:tcPr>
            <w:tcW w:w="449" w:type="dxa"/>
            <w:vAlign w:val="center"/>
          </w:tcPr>
          <w:p w14:paraId="6C385121"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9</w:t>
            </w:r>
          </w:p>
        </w:tc>
        <w:tc>
          <w:tcPr>
            <w:tcW w:w="483" w:type="dxa"/>
            <w:vAlign w:val="center"/>
          </w:tcPr>
          <w:p w14:paraId="478D59DF"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4</w:t>
            </w:r>
          </w:p>
        </w:tc>
        <w:tc>
          <w:tcPr>
            <w:tcW w:w="449" w:type="dxa"/>
            <w:vAlign w:val="center"/>
          </w:tcPr>
          <w:p w14:paraId="14BD95A8"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13</w:t>
            </w:r>
          </w:p>
        </w:tc>
        <w:tc>
          <w:tcPr>
            <w:tcW w:w="449" w:type="dxa"/>
            <w:vAlign w:val="center"/>
          </w:tcPr>
          <w:p w14:paraId="4823191C"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14</w:t>
            </w:r>
          </w:p>
        </w:tc>
        <w:tc>
          <w:tcPr>
            <w:tcW w:w="447" w:type="dxa"/>
            <w:vAlign w:val="center"/>
          </w:tcPr>
          <w:p w14:paraId="0587212A"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9</w:t>
            </w:r>
          </w:p>
        </w:tc>
        <w:tc>
          <w:tcPr>
            <w:tcW w:w="481" w:type="dxa"/>
            <w:vAlign w:val="center"/>
          </w:tcPr>
          <w:p w14:paraId="2C100181"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8</w:t>
            </w:r>
          </w:p>
        </w:tc>
        <w:tc>
          <w:tcPr>
            <w:tcW w:w="481" w:type="dxa"/>
            <w:vAlign w:val="center"/>
          </w:tcPr>
          <w:p w14:paraId="7D168302"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12</w:t>
            </w:r>
          </w:p>
        </w:tc>
        <w:tc>
          <w:tcPr>
            <w:tcW w:w="447" w:type="dxa"/>
            <w:vAlign w:val="center"/>
          </w:tcPr>
          <w:p w14:paraId="63ACD910"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11</w:t>
            </w:r>
          </w:p>
        </w:tc>
        <w:tc>
          <w:tcPr>
            <w:tcW w:w="447" w:type="dxa"/>
            <w:vAlign w:val="center"/>
          </w:tcPr>
          <w:p w14:paraId="79102608"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9</w:t>
            </w:r>
          </w:p>
        </w:tc>
        <w:tc>
          <w:tcPr>
            <w:tcW w:w="447" w:type="dxa"/>
            <w:vAlign w:val="center"/>
          </w:tcPr>
          <w:p w14:paraId="7B8FFE55"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12</w:t>
            </w:r>
          </w:p>
        </w:tc>
        <w:tc>
          <w:tcPr>
            <w:tcW w:w="447" w:type="dxa"/>
            <w:vAlign w:val="center"/>
          </w:tcPr>
          <w:p w14:paraId="5E1D05C7"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18</w:t>
            </w:r>
          </w:p>
        </w:tc>
        <w:tc>
          <w:tcPr>
            <w:tcW w:w="447" w:type="dxa"/>
            <w:vAlign w:val="center"/>
          </w:tcPr>
          <w:p w14:paraId="1A7389B9"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14</w:t>
            </w:r>
          </w:p>
        </w:tc>
        <w:tc>
          <w:tcPr>
            <w:tcW w:w="481" w:type="dxa"/>
            <w:vAlign w:val="center"/>
          </w:tcPr>
          <w:p w14:paraId="5D773D4C"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10</w:t>
            </w:r>
          </w:p>
        </w:tc>
        <w:tc>
          <w:tcPr>
            <w:tcW w:w="481" w:type="dxa"/>
            <w:vAlign w:val="center"/>
          </w:tcPr>
          <w:p w14:paraId="42776433"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19</w:t>
            </w:r>
          </w:p>
        </w:tc>
        <w:tc>
          <w:tcPr>
            <w:tcW w:w="447" w:type="dxa"/>
            <w:vAlign w:val="center"/>
          </w:tcPr>
          <w:p w14:paraId="794BDF53"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8</w:t>
            </w:r>
          </w:p>
        </w:tc>
        <w:tc>
          <w:tcPr>
            <w:tcW w:w="447" w:type="dxa"/>
            <w:vAlign w:val="center"/>
          </w:tcPr>
          <w:p w14:paraId="6EC37B72"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15</w:t>
            </w:r>
          </w:p>
        </w:tc>
        <w:tc>
          <w:tcPr>
            <w:tcW w:w="481" w:type="dxa"/>
            <w:vAlign w:val="center"/>
          </w:tcPr>
          <w:p w14:paraId="5C63ADD6"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11</w:t>
            </w:r>
          </w:p>
        </w:tc>
      </w:tr>
      <w:tr w:rsidR="00A42A15" w:rsidRPr="00F94A77" w14:paraId="068466C6" w14:textId="77777777" w:rsidTr="00F94A77">
        <w:trPr>
          <w:trHeight w:val="365"/>
          <w:jc w:val="center"/>
        </w:trPr>
        <w:tc>
          <w:tcPr>
            <w:tcW w:w="1484" w:type="dxa"/>
            <w:tcBorders>
              <w:right w:val="single" w:sz="4" w:space="0" w:color="auto"/>
            </w:tcBorders>
            <w:vAlign w:val="center"/>
          </w:tcPr>
          <w:p w14:paraId="55969368" w14:textId="5868F1FE" w:rsidR="00A42A15" w:rsidRPr="00F94A77" w:rsidRDefault="00A42A15" w:rsidP="00A42A15">
            <w:pPr>
              <w:jc w:val="center"/>
              <w:rPr>
                <w:rFonts w:ascii="Comic Sans MS" w:hAnsi="Comic Sans MS"/>
                <w:b/>
                <w:szCs w:val="24"/>
              </w:rPr>
            </w:pPr>
            <w:r w:rsidRPr="00F94A77">
              <w:rPr>
                <w:rFonts w:ascii="Comic Sans MS" w:hAnsi="Comic Sans MS"/>
                <w:b/>
                <w:szCs w:val="24"/>
              </w:rPr>
              <w:t>Groupe (Y</w:t>
            </w:r>
            <w:r w:rsidRPr="00F94A77">
              <w:rPr>
                <w:rFonts w:ascii="Comic Sans MS" w:hAnsi="Comic Sans MS"/>
                <w:b/>
                <w:szCs w:val="24"/>
                <w:vertAlign w:val="subscript"/>
              </w:rPr>
              <w:t>i</w:t>
            </w:r>
            <w:r w:rsidRPr="00F94A77">
              <w:rPr>
                <w:rFonts w:ascii="Comic Sans MS" w:hAnsi="Comic Sans MS"/>
                <w:b/>
                <w:szCs w:val="24"/>
              </w:rPr>
              <w:t>)</w:t>
            </w:r>
          </w:p>
        </w:tc>
        <w:tc>
          <w:tcPr>
            <w:tcW w:w="449" w:type="dxa"/>
            <w:tcBorders>
              <w:left w:val="single" w:sz="4" w:space="0" w:color="auto"/>
            </w:tcBorders>
            <w:vAlign w:val="center"/>
          </w:tcPr>
          <w:p w14:paraId="0CA1ECCD" w14:textId="02833BB5" w:rsidR="00A42A15" w:rsidRPr="00F94A77" w:rsidRDefault="00A42A15" w:rsidP="00A42A15">
            <w:pPr>
              <w:jc w:val="center"/>
              <w:rPr>
                <w:rFonts w:ascii="Comic Sans MS" w:hAnsi="Comic Sans MS" w:cs="Calibri"/>
                <w:color w:val="000000"/>
                <w:szCs w:val="24"/>
              </w:rPr>
            </w:pPr>
            <w:r w:rsidRPr="00F94A77">
              <w:rPr>
                <w:rFonts w:ascii="Comic Sans MS" w:hAnsi="Comic Sans MS"/>
                <w:szCs w:val="24"/>
              </w:rPr>
              <w:t>1</w:t>
            </w:r>
          </w:p>
        </w:tc>
        <w:tc>
          <w:tcPr>
            <w:tcW w:w="449" w:type="dxa"/>
            <w:vAlign w:val="center"/>
          </w:tcPr>
          <w:p w14:paraId="3B063D27" w14:textId="7F9645F9" w:rsidR="00A42A15" w:rsidRPr="00F94A77" w:rsidRDefault="00A42A15" w:rsidP="00A42A15">
            <w:pPr>
              <w:jc w:val="center"/>
              <w:rPr>
                <w:rFonts w:ascii="Comic Sans MS" w:hAnsi="Comic Sans MS" w:cs="Calibri"/>
                <w:color w:val="000000"/>
                <w:szCs w:val="24"/>
              </w:rPr>
            </w:pPr>
            <w:r w:rsidRPr="00F94A77">
              <w:rPr>
                <w:rFonts w:ascii="Comic Sans MS" w:hAnsi="Comic Sans MS" w:cs="Calibri"/>
                <w:color w:val="000000"/>
                <w:szCs w:val="24"/>
              </w:rPr>
              <w:t>2</w:t>
            </w:r>
          </w:p>
        </w:tc>
        <w:tc>
          <w:tcPr>
            <w:tcW w:w="483" w:type="dxa"/>
            <w:vAlign w:val="center"/>
          </w:tcPr>
          <w:p w14:paraId="7964E259" w14:textId="43075CA4" w:rsidR="00A42A15" w:rsidRPr="00F94A77" w:rsidRDefault="00A42A15" w:rsidP="00A42A15">
            <w:pPr>
              <w:jc w:val="center"/>
              <w:rPr>
                <w:rFonts w:ascii="Comic Sans MS" w:hAnsi="Comic Sans MS" w:cs="Calibri"/>
                <w:color w:val="000000"/>
                <w:szCs w:val="24"/>
              </w:rPr>
            </w:pPr>
            <w:r w:rsidRPr="00F94A77">
              <w:rPr>
                <w:rFonts w:ascii="Comic Sans MS" w:hAnsi="Comic Sans MS"/>
                <w:szCs w:val="24"/>
              </w:rPr>
              <w:t>2</w:t>
            </w:r>
          </w:p>
        </w:tc>
        <w:tc>
          <w:tcPr>
            <w:tcW w:w="449" w:type="dxa"/>
            <w:vAlign w:val="center"/>
          </w:tcPr>
          <w:p w14:paraId="2E4C60BA" w14:textId="0C79E1D0" w:rsidR="00A42A15" w:rsidRPr="00F94A77" w:rsidRDefault="00A42A15" w:rsidP="00A42A15">
            <w:pPr>
              <w:jc w:val="center"/>
              <w:rPr>
                <w:rFonts w:ascii="Comic Sans MS" w:hAnsi="Comic Sans MS" w:cs="Calibri"/>
                <w:color w:val="000000"/>
                <w:szCs w:val="24"/>
              </w:rPr>
            </w:pPr>
            <w:r w:rsidRPr="00F94A77">
              <w:rPr>
                <w:rFonts w:ascii="Comic Sans MS" w:hAnsi="Comic Sans MS"/>
                <w:szCs w:val="24"/>
              </w:rPr>
              <w:t>2</w:t>
            </w:r>
          </w:p>
        </w:tc>
        <w:tc>
          <w:tcPr>
            <w:tcW w:w="449" w:type="dxa"/>
            <w:vAlign w:val="center"/>
          </w:tcPr>
          <w:p w14:paraId="432784BB" w14:textId="3AD8A10F" w:rsidR="00A42A15" w:rsidRPr="00F94A77" w:rsidRDefault="00A42A15" w:rsidP="00A42A15">
            <w:pPr>
              <w:jc w:val="center"/>
              <w:rPr>
                <w:rFonts w:ascii="Comic Sans MS" w:hAnsi="Comic Sans MS" w:cs="Calibri"/>
                <w:color w:val="000000"/>
                <w:szCs w:val="24"/>
              </w:rPr>
            </w:pPr>
            <w:r w:rsidRPr="00F94A77">
              <w:rPr>
                <w:rFonts w:ascii="Comic Sans MS" w:hAnsi="Comic Sans MS" w:cs="Calibri"/>
                <w:color w:val="000000"/>
                <w:szCs w:val="24"/>
              </w:rPr>
              <w:t>1</w:t>
            </w:r>
          </w:p>
        </w:tc>
        <w:tc>
          <w:tcPr>
            <w:tcW w:w="447" w:type="dxa"/>
            <w:vAlign w:val="center"/>
          </w:tcPr>
          <w:p w14:paraId="5E1BC682" w14:textId="23A794A4" w:rsidR="00A42A15" w:rsidRPr="00F94A77" w:rsidRDefault="00A42A15" w:rsidP="00A42A15">
            <w:pPr>
              <w:jc w:val="center"/>
              <w:rPr>
                <w:rFonts w:ascii="Comic Sans MS" w:hAnsi="Comic Sans MS" w:cs="Calibri"/>
                <w:color w:val="000000"/>
                <w:szCs w:val="24"/>
              </w:rPr>
            </w:pPr>
            <w:r w:rsidRPr="00F94A77">
              <w:rPr>
                <w:rFonts w:ascii="Comic Sans MS" w:hAnsi="Comic Sans MS" w:cs="Calibri"/>
                <w:color w:val="000000"/>
                <w:szCs w:val="24"/>
              </w:rPr>
              <w:t>2</w:t>
            </w:r>
          </w:p>
        </w:tc>
        <w:tc>
          <w:tcPr>
            <w:tcW w:w="481" w:type="dxa"/>
            <w:vAlign w:val="center"/>
          </w:tcPr>
          <w:p w14:paraId="6A9B5B7D" w14:textId="6EFE2966" w:rsidR="00A42A15" w:rsidRPr="00F94A77" w:rsidRDefault="00A42A15" w:rsidP="00A42A15">
            <w:pPr>
              <w:jc w:val="center"/>
              <w:rPr>
                <w:rFonts w:ascii="Comic Sans MS" w:hAnsi="Comic Sans MS" w:cs="Calibri"/>
                <w:color w:val="000000"/>
                <w:szCs w:val="24"/>
              </w:rPr>
            </w:pPr>
            <w:r w:rsidRPr="00F94A77">
              <w:rPr>
                <w:rFonts w:ascii="Comic Sans MS" w:hAnsi="Comic Sans MS"/>
                <w:szCs w:val="24"/>
              </w:rPr>
              <w:t>2</w:t>
            </w:r>
          </w:p>
        </w:tc>
        <w:tc>
          <w:tcPr>
            <w:tcW w:w="481" w:type="dxa"/>
            <w:vAlign w:val="center"/>
          </w:tcPr>
          <w:p w14:paraId="6511CAAF" w14:textId="27871562" w:rsidR="00A42A15" w:rsidRPr="00F94A77" w:rsidRDefault="00A42A15" w:rsidP="00A42A15">
            <w:pPr>
              <w:jc w:val="center"/>
              <w:rPr>
                <w:rFonts w:ascii="Comic Sans MS" w:hAnsi="Comic Sans MS" w:cs="Calibri"/>
                <w:color w:val="000000"/>
                <w:szCs w:val="24"/>
              </w:rPr>
            </w:pPr>
            <w:r w:rsidRPr="00F94A77">
              <w:rPr>
                <w:rFonts w:ascii="Comic Sans MS" w:hAnsi="Comic Sans MS"/>
                <w:szCs w:val="24"/>
              </w:rPr>
              <w:t>2</w:t>
            </w:r>
          </w:p>
        </w:tc>
        <w:tc>
          <w:tcPr>
            <w:tcW w:w="447" w:type="dxa"/>
            <w:vAlign w:val="center"/>
          </w:tcPr>
          <w:p w14:paraId="76999A93" w14:textId="044C16AA" w:rsidR="00A42A15" w:rsidRPr="00F94A77" w:rsidRDefault="00A42A15" w:rsidP="00A42A15">
            <w:pPr>
              <w:jc w:val="center"/>
              <w:rPr>
                <w:rFonts w:ascii="Comic Sans MS" w:hAnsi="Comic Sans MS" w:cs="Calibri"/>
                <w:color w:val="000000"/>
                <w:szCs w:val="24"/>
              </w:rPr>
            </w:pPr>
            <w:r w:rsidRPr="00F94A77">
              <w:rPr>
                <w:rFonts w:ascii="Comic Sans MS" w:hAnsi="Comic Sans MS" w:cs="Calibri"/>
                <w:color w:val="000000"/>
                <w:szCs w:val="24"/>
              </w:rPr>
              <w:t>1</w:t>
            </w:r>
          </w:p>
        </w:tc>
        <w:tc>
          <w:tcPr>
            <w:tcW w:w="447" w:type="dxa"/>
            <w:vAlign w:val="center"/>
          </w:tcPr>
          <w:p w14:paraId="7DCBF508" w14:textId="760E24DD" w:rsidR="00A42A15" w:rsidRPr="00F94A77" w:rsidRDefault="00A42A15" w:rsidP="00A42A15">
            <w:pPr>
              <w:jc w:val="center"/>
              <w:rPr>
                <w:rFonts w:ascii="Comic Sans MS" w:hAnsi="Comic Sans MS" w:cs="Calibri"/>
                <w:color w:val="000000"/>
                <w:szCs w:val="24"/>
              </w:rPr>
            </w:pPr>
            <w:r w:rsidRPr="00F94A77">
              <w:rPr>
                <w:rFonts w:ascii="Comic Sans MS" w:hAnsi="Comic Sans MS" w:cs="Calibri"/>
                <w:color w:val="000000"/>
                <w:szCs w:val="24"/>
              </w:rPr>
              <w:t>2</w:t>
            </w:r>
          </w:p>
        </w:tc>
        <w:tc>
          <w:tcPr>
            <w:tcW w:w="447" w:type="dxa"/>
            <w:vAlign w:val="center"/>
          </w:tcPr>
          <w:p w14:paraId="14842906" w14:textId="17A91977" w:rsidR="00A42A15" w:rsidRPr="00F94A77" w:rsidRDefault="00A42A15" w:rsidP="00A42A15">
            <w:pPr>
              <w:jc w:val="center"/>
              <w:rPr>
                <w:rFonts w:ascii="Comic Sans MS" w:hAnsi="Comic Sans MS" w:cs="Calibri"/>
                <w:color w:val="000000"/>
                <w:szCs w:val="24"/>
              </w:rPr>
            </w:pPr>
            <w:r w:rsidRPr="00F94A77">
              <w:rPr>
                <w:rFonts w:ascii="Comic Sans MS" w:hAnsi="Comic Sans MS" w:cs="Calibri"/>
                <w:color w:val="000000"/>
                <w:szCs w:val="24"/>
              </w:rPr>
              <w:t>1</w:t>
            </w:r>
          </w:p>
        </w:tc>
        <w:tc>
          <w:tcPr>
            <w:tcW w:w="447" w:type="dxa"/>
            <w:vAlign w:val="center"/>
          </w:tcPr>
          <w:p w14:paraId="2D267B0F" w14:textId="4D42A25A" w:rsidR="00A42A15" w:rsidRPr="00F94A77" w:rsidRDefault="00A42A15" w:rsidP="00A42A15">
            <w:pPr>
              <w:jc w:val="center"/>
              <w:rPr>
                <w:rFonts w:ascii="Comic Sans MS" w:hAnsi="Comic Sans MS" w:cs="Calibri"/>
                <w:color w:val="000000"/>
                <w:szCs w:val="24"/>
              </w:rPr>
            </w:pPr>
            <w:r w:rsidRPr="00F94A77">
              <w:rPr>
                <w:rFonts w:ascii="Comic Sans MS" w:hAnsi="Comic Sans MS" w:cs="Calibri"/>
                <w:color w:val="000000"/>
                <w:szCs w:val="24"/>
              </w:rPr>
              <w:t>2</w:t>
            </w:r>
          </w:p>
        </w:tc>
        <w:tc>
          <w:tcPr>
            <w:tcW w:w="447" w:type="dxa"/>
            <w:vAlign w:val="center"/>
          </w:tcPr>
          <w:p w14:paraId="384BCAE9" w14:textId="105B3269" w:rsidR="00A42A15" w:rsidRPr="00F94A77" w:rsidRDefault="00A42A15" w:rsidP="00A42A15">
            <w:pPr>
              <w:jc w:val="center"/>
              <w:rPr>
                <w:rFonts w:ascii="Comic Sans MS" w:hAnsi="Comic Sans MS" w:cs="Calibri"/>
                <w:color w:val="000000"/>
                <w:szCs w:val="24"/>
              </w:rPr>
            </w:pPr>
            <w:r w:rsidRPr="00F94A77">
              <w:rPr>
                <w:rFonts w:ascii="Comic Sans MS" w:hAnsi="Comic Sans MS" w:cs="Calibri"/>
                <w:color w:val="000000"/>
                <w:szCs w:val="24"/>
              </w:rPr>
              <w:t>2</w:t>
            </w:r>
          </w:p>
        </w:tc>
        <w:tc>
          <w:tcPr>
            <w:tcW w:w="481" w:type="dxa"/>
            <w:vAlign w:val="center"/>
          </w:tcPr>
          <w:p w14:paraId="4EB42C07" w14:textId="15A9A636" w:rsidR="00A42A15" w:rsidRPr="00F94A77" w:rsidRDefault="00A42A15" w:rsidP="00A42A15">
            <w:pPr>
              <w:jc w:val="center"/>
              <w:rPr>
                <w:rFonts w:ascii="Comic Sans MS" w:hAnsi="Comic Sans MS" w:cs="Calibri"/>
                <w:color w:val="000000"/>
                <w:szCs w:val="24"/>
              </w:rPr>
            </w:pPr>
            <w:r w:rsidRPr="00F94A77">
              <w:rPr>
                <w:rFonts w:ascii="Comic Sans MS" w:hAnsi="Comic Sans MS" w:cs="Calibri"/>
                <w:color w:val="000000"/>
                <w:szCs w:val="24"/>
              </w:rPr>
              <w:t>1</w:t>
            </w:r>
          </w:p>
        </w:tc>
        <w:tc>
          <w:tcPr>
            <w:tcW w:w="481" w:type="dxa"/>
            <w:vAlign w:val="center"/>
          </w:tcPr>
          <w:p w14:paraId="7109EB25" w14:textId="285A24B5" w:rsidR="00A42A15" w:rsidRPr="00F94A77" w:rsidRDefault="00A42A15" w:rsidP="00A42A15">
            <w:pPr>
              <w:jc w:val="center"/>
              <w:rPr>
                <w:rFonts w:ascii="Comic Sans MS" w:hAnsi="Comic Sans MS" w:cs="Calibri"/>
                <w:color w:val="000000"/>
                <w:szCs w:val="24"/>
              </w:rPr>
            </w:pPr>
            <w:r w:rsidRPr="00F94A77">
              <w:rPr>
                <w:rFonts w:ascii="Comic Sans MS" w:hAnsi="Comic Sans MS" w:cs="Calibri"/>
                <w:color w:val="000000"/>
                <w:szCs w:val="24"/>
              </w:rPr>
              <w:t>1</w:t>
            </w:r>
          </w:p>
        </w:tc>
        <w:tc>
          <w:tcPr>
            <w:tcW w:w="447" w:type="dxa"/>
            <w:vAlign w:val="center"/>
          </w:tcPr>
          <w:p w14:paraId="248EEC25" w14:textId="253F0B59" w:rsidR="00A42A15" w:rsidRPr="00F94A77" w:rsidRDefault="00A42A15" w:rsidP="00A42A15">
            <w:pPr>
              <w:jc w:val="center"/>
              <w:rPr>
                <w:rFonts w:ascii="Comic Sans MS" w:hAnsi="Comic Sans MS" w:cs="Calibri"/>
                <w:color w:val="000000"/>
                <w:szCs w:val="24"/>
              </w:rPr>
            </w:pPr>
            <w:r w:rsidRPr="00F94A77">
              <w:rPr>
                <w:rFonts w:ascii="Comic Sans MS" w:hAnsi="Comic Sans MS" w:cs="Calibri"/>
                <w:color w:val="000000"/>
                <w:szCs w:val="24"/>
              </w:rPr>
              <w:t>2</w:t>
            </w:r>
          </w:p>
        </w:tc>
        <w:tc>
          <w:tcPr>
            <w:tcW w:w="447" w:type="dxa"/>
            <w:vAlign w:val="center"/>
          </w:tcPr>
          <w:p w14:paraId="1A060B1B" w14:textId="7EA315C4" w:rsidR="00A42A15" w:rsidRPr="00F94A77" w:rsidRDefault="00A42A15" w:rsidP="00A42A15">
            <w:pPr>
              <w:jc w:val="center"/>
              <w:rPr>
                <w:rFonts w:ascii="Comic Sans MS" w:hAnsi="Comic Sans MS" w:cs="Calibri"/>
                <w:color w:val="000000"/>
                <w:szCs w:val="24"/>
              </w:rPr>
            </w:pPr>
            <w:r w:rsidRPr="00F94A77">
              <w:rPr>
                <w:rFonts w:ascii="Comic Sans MS" w:hAnsi="Comic Sans MS" w:cs="Calibri"/>
                <w:color w:val="000000"/>
                <w:szCs w:val="24"/>
              </w:rPr>
              <w:t>1</w:t>
            </w:r>
          </w:p>
        </w:tc>
        <w:tc>
          <w:tcPr>
            <w:tcW w:w="481" w:type="dxa"/>
            <w:vAlign w:val="center"/>
          </w:tcPr>
          <w:p w14:paraId="74E4BF1B" w14:textId="5187087F" w:rsidR="00A42A15" w:rsidRPr="00F94A77" w:rsidRDefault="00A42A15" w:rsidP="00A42A15">
            <w:pPr>
              <w:jc w:val="center"/>
              <w:rPr>
                <w:rFonts w:ascii="Comic Sans MS" w:hAnsi="Comic Sans MS" w:cs="Calibri"/>
                <w:color w:val="000000"/>
                <w:szCs w:val="24"/>
              </w:rPr>
            </w:pPr>
            <w:r w:rsidRPr="00F94A77">
              <w:rPr>
                <w:rFonts w:ascii="Comic Sans MS" w:hAnsi="Comic Sans MS" w:cs="Calibri"/>
                <w:color w:val="000000"/>
                <w:szCs w:val="24"/>
              </w:rPr>
              <w:t>2</w:t>
            </w:r>
          </w:p>
        </w:tc>
      </w:tr>
      <w:tr w:rsidR="009C4061" w:rsidRPr="00F94A77" w14:paraId="7675DB3F" w14:textId="77777777" w:rsidTr="00F94A77">
        <w:trPr>
          <w:trHeight w:val="365"/>
          <w:jc w:val="center"/>
        </w:trPr>
        <w:tc>
          <w:tcPr>
            <w:tcW w:w="1484" w:type="dxa"/>
            <w:tcBorders>
              <w:right w:val="single" w:sz="4" w:space="0" w:color="auto"/>
            </w:tcBorders>
            <w:vAlign w:val="center"/>
          </w:tcPr>
          <w:p w14:paraId="5C99B409" w14:textId="77777777" w:rsidR="009C4061" w:rsidRPr="00F94A77" w:rsidRDefault="009C4061" w:rsidP="00A42A15">
            <w:pPr>
              <w:jc w:val="center"/>
              <w:rPr>
                <w:rFonts w:ascii="Comic Sans MS" w:hAnsi="Comic Sans MS"/>
                <w:b/>
                <w:szCs w:val="24"/>
              </w:rPr>
            </w:pPr>
            <w:r w:rsidRPr="00F94A77">
              <w:rPr>
                <w:rFonts w:ascii="Comic Sans MS" w:hAnsi="Comic Sans MS"/>
                <w:b/>
                <w:szCs w:val="24"/>
              </w:rPr>
              <w:t>Age (Z</w:t>
            </w:r>
            <w:r w:rsidRPr="00F94A77">
              <w:rPr>
                <w:rFonts w:ascii="Comic Sans MS" w:hAnsi="Comic Sans MS"/>
                <w:b/>
                <w:szCs w:val="24"/>
                <w:vertAlign w:val="subscript"/>
              </w:rPr>
              <w:t>i</w:t>
            </w:r>
            <w:r w:rsidRPr="00F94A77">
              <w:rPr>
                <w:rFonts w:ascii="Comic Sans MS" w:hAnsi="Comic Sans MS"/>
                <w:b/>
                <w:szCs w:val="24"/>
              </w:rPr>
              <w:t>)</w:t>
            </w:r>
          </w:p>
        </w:tc>
        <w:tc>
          <w:tcPr>
            <w:tcW w:w="449" w:type="dxa"/>
            <w:tcBorders>
              <w:left w:val="single" w:sz="4" w:space="0" w:color="auto"/>
            </w:tcBorders>
            <w:vAlign w:val="center"/>
          </w:tcPr>
          <w:p w14:paraId="0F9CAF17"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17</w:t>
            </w:r>
          </w:p>
        </w:tc>
        <w:tc>
          <w:tcPr>
            <w:tcW w:w="449" w:type="dxa"/>
            <w:vAlign w:val="center"/>
          </w:tcPr>
          <w:p w14:paraId="08F5B577"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18</w:t>
            </w:r>
          </w:p>
        </w:tc>
        <w:tc>
          <w:tcPr>
            <w:tcW w:w="483" w:type="dxa"/>
            <w:vAlign w:val="center"/>
          </w:tcPr>
          <w:p w14:paraId="553F3ADF"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22</w:t>
            </w:r>
          </w:p>
        </w:tc>
        <w:tc>
          <w:tcPr>
            <w:tcW w:w="449" w:type="dxa"/>
            <w:vAlign w:val="center"/>
          </w:tcPr>
          <w:p w14:paraId="75C25008"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16</w:t>
            </w:r>
          </w:p>
        </w:tc>
        <w:tc>
          <w:tcPr>
            <w:tcW w:w="449" w:type="dxa"/>
            <w:vAlign w:val="center"/>
          </w:tcPr>
          <w:p w14:paraId="3A8526A3"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14</w:t>
            </w:r>
          </w:p>
        </w:tc>
        <w:tc>
          <w:tcPr>
            <w:tcW w:w="447" w:type="dxa"/>
            <w:vAlign w:val="center"/>
          </w:tcPr>
          <w:p w14:paraId="21280C11"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15</w:t>
            </w:r>
          </w:p>
        </w:tc>
        <w:tc>
          <w:tcPr>
            <w:tcW w:w="481" w:type="dxa"/>
            <w:vAlign w:val="center"/>
          </w:tcPr>
          <w:p w14:paraId="18639B48"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20</w:t>
            </w:r>
          </w:p>
        </w:tc>
        <w:tc>
          <w:tcPr>
            <w:tcW w:w="481" w:type="dxa"/>
            <w:vAlign w:val="center"/>
          </w:tcPr>
          <w:p w14:paraId="4048C7FD"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23</w:t>
            </w:r>
          </w:p>
        </w:tc>
        <w:tc>
          <w:tcPr>
            <w:tcW w:w="447" w:type="dxa"/>
            <w:vAlign w:val="center"/>
          </w:tcPr>
          <w:p w14:paraId="432CFC8B"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17</w:t>
            </w:r>
          </w:p>
        </w:tc>
        <w:tc>
          <w:tcPr>
            <w:tcW w:w="447" w:type="dxa"/>
            <w:vAlign w:val="center"/>
          </w:tcPr>
          <w:p w14:paraId="2FE12CD9"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18</w:t>
            </w:r>
          </w:p>
        </w:tc>
        <w:tc>
          <w:tcPr>
            <w:tcW w:w="447" w:type="dxa"/>
            <w:vAlign w:val="center"/>
          </w:tcPr>
          <w:p w14:paraId="6C825E31"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19</w:t>
            </w:r>
          </w:p>
        </w:tc>
        <w:tc>
          <w:tcPr>
            <w:tcW w:w="447" w:type="dxa"/>
            <w:vAlign w:val="center"/>
          </w:tcPr>
          <w:p w14:paraId="60646414"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19</w:t>
            </w:r>
          </w:p>
        </w:tc>
        <w:tc>
          <w:tcPr>
            <w:tcW w:w="447" w:type="dxa"/>
            <w:vAlign w:val="center"/>
          </w:tcPr>
          <w:p w14:paraId="06602ADC"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19</w:t>
            </w:r>
          </w:p>
        </w:tc>
        <w:tc>
          <w:tcPr>
            <w:tcW w:w="481" w:type="dxa"/>
            <w:vAlign w:val="center"/>
          </w:tcPr>
          <w:p w14:paraId="3258FA5D"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24</w:t>
            </w:r>
          </w:p>
        </w:tc>
        <w:tc>
          <w:tcPr>
            <w:tcW w:w="481" w:type="dxa"/>
            <w:vAlign w:val="center"/>
          </w:tcPr>
          <w:p w14:paraId="1A897D5B"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22</w:t>
            </w:r>
          </w:p>
        </w:tc>
        <w:tc>
          <w:tcPr>
            <w:tcW w:w="447" w:type="dxa"/>
            <w:vAlign w:val="center"/>
          </w:tcPr>
          <w:p w14:paraId="279ACF0C"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16</w:t>
            </w:r>
          </w:p>
        </w:tc>
        <w:tc>
          <w:tcPr>
            <w:tcW w:w="447" w:type="dxa"/>
            <w:vAlign w:val="center"/>
          </w:tcPr>
          <w:p w14:paraId="7905C1AB"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21</w:t>
            </w:r>
          </w:p>
        </w:tc>
        <w:tc>
          <w:tcPr>
            <w:tcW w:w="481" w:type="dxa"/>
            <w:vAlign w:val="center"/>
          </w:tcPr>
          <w:p w14:paraId="6CE3B3CE"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26</w:t>
            </w:r>
          </w:p>
        </w:tc>
      </w:tr>
      <w:tr w:rsidR="009C4061" w:rsidRPr="00F94A77" w14:paraId="07A8E366" w14:textId="77777777" w:rsidTr="00F94A77">
        <w:trPr>
          <w:trHeight w:val="184"/>
          <w:jc w:val="center"/>
        </w:trPr>
        <w:tc>
          <w:tcPr>
            <w:tcW w:w="1484" w:type="dxa"/>
            <w:tcBorders>
              <w:right w:val="single" w:sz="4" w:space="0" w:color="auto"/>
            </w:tcBorders>
            <w:vAlign w:val="center"/>
          </w:tcPr>
          <w:p w14:paraId="2268F201" w14:textId="77777777" w:rsidR="009C4061" w:rsidRPr="00F94A77" w:rsidRDefault="009C4061" w:rsidP="00A42A15">
            <w:pPr>
              <w:jc w:val="center"/>
              <w:rPr>
                <w:rFonts w:ascii="Comic Sans MS" w:hAnsi="Comic Sans MS"/>
                <w:b/>
                <w:szCs w:val="24"/>
              </w:rPr>
            </w:pPr>
            <w:r w:rsidRPr="00F94A77">
              <w:rPr>
                <w:rFonts w:ascii="Comic Sans MS" w:hAnsi="Comic Sans MS"/>
                <w:b/>
                <w:szCs w:val="24"/>
              </w:rPr>
              <w:t>Sexe (Wi)</w:t>
            </w:r>
          </w:p>
        </w:tc>
        <w:tc>
          <w:tcPr>
            <w:tcW w:w="449" w:type="dxa"/>
            <w:tcBorders>
              <w:left w:val="single" w:sz="4" w:space="0" w:color="auto"/>
            </w:tcBorders>
            <w:vAlign w:val="center"/>
          </w:tcPr>
          <w:p w14:paraId="2F18DC6B"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w:t>
            </w:r>
          </w:p>
        </w:tc>
        <w:tc>
          <w:tcPr>
            <w:tcW w:w="449" w:type="dxa"/>
            <w:vAlign w:val="center"/>
          </w:tcPr>
          <w:p w14:paraId="67CCB65B"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w:t>
            </w:r>
          </w:p>
        </w:tc>
        <w:tc>
          <w:tcPr>
            <w:tcW w:w="483" w:type="dxa"/>
            <w:vAlign w:val="center"/>
          </w:tcPr>
          <w:p w14:paraId="337CB7D2"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w:t>
            </w:r>
          </w:p>
        </w:tc>
        <w:tc>
          <w:tcPr>
            <w:tcW w:w="449" w:type="dxa"/>
            <w:vAlign w:val="center"/>
          </w:tcPr>
          <w:p w14:paraId="52A4C94E"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w:t>
            </w:r>
          </w:p>
        </w:tc>
        <w:tc>
          <w:tcPr>
            <w:tcW w:w="449" w:type="dxa"/>
            <w:vAlign w:val="center"/>
          </w:tcPr>
          <w:p w14:paraId="16CBA342"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w:t>
            </w:r>
          </w:p>
        </w:tc>
        <w:tc>
          <w:tcPr>
            <w:tcW w:w="447" w:type="dxa"/>
            <w:vAlign w:val="center"/>
          </w:tcPr>
          <w:p w14:paraId="1D42E05D"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2</w:t>
            </w:r>
          </w:p>
        </w:tc>
        <w:tc>
          <w:tcPr>
            <w:tcW w:w="481" w:type="dxa"/>
            <w:vAlign w:val="center"/>
          </w:tcPr>
          <w:p w14:paraId="29A60AE8"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2</w:t>
            </w:r>
          </w:p>
        </w:tc>
        <w:tc>
          <w:tcPr>
            <w:tcW w:w="481" w:type="dxa"/>
            <w:vAlign w:val="center"/>
          </w:tcPr>
          <w:p w14:paraId="61FD25D2"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w:t>
            </w:r>
          </w:p>
        </w:tc>
        <w:tc>
          <w:tcPr>
            <w:tcW w:w="447" w:type="dxa"/>
            <w:vAlign w:val="center"/>
          </w:tcPr>
          <w:p w14:paraId="47A0C454"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w:t>
            </w:r>
          </w:p>
        </w:tc>
        <w:tc>
          <w:tcPr>
            <w:tcW w:w="447" w:type="dxa"/>
            <w:vAlign w:val="center"/>
          </w:tcPr>
          <w:p w14:paraId="7D989896"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2</w:t>
            </w:r>
          </w:p>
        </w:tc>
        <w:tc>
          <w:tcPr>
            <w:tcW w:w="447" w:type="dxa"/>
            <w:vAlign w:val="center"/>
          </w:tcPr>
          <w:p w14:paraId="6222BD08"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w:t>
            </w:r>
          </w:p>
        </w:tc>
        <w:tc>
          <w:tcPr>
            <w:tcW w:w="447" w:type="dxa"/>
            <w:vAlign w:val="center"/>
          </w:tcPr>
          <w:p w14:paraId="69BAD690"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2</w:t>
            </w:r>
          </w:p>
        </w:tc>
        <w:tc>
          <w:tcPr>
            <w:tcW w:w="447" w:type="dxa"/>
            <w:vAlign w:val="center"/>
          </w:tcPr>
          <w:p w14:paraId="3FC6396A"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2</w:t>
            </w:r>
          </w:p>
        </w:tc>
        <w:tc>
          <w:tcPr>
            <w:tcW w:w="481" w:type="dxa"/>
            <w:vAlign w:val="center"/>
          </w:tcPr>
          <w:p w14:paraId="32956EF3"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w:t>
            </w:r>
          </w:p>
        </w:tc>
        <w:tc>
          <w:tcPr>
            <w:tcW w:w="481" w:type="dxa"/>
            <w:vAlign w:val="center"/>
          </w:tcPr>
          <w:p w14:paraId="29CE3925"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w:t>
            </w:r>
          </w:p>
        </w:tc>
        <w:tc>
          <w:tcPr>
            <w:tcW w:w="447" w:type="dxa"/>
            <w:vAlign w:val="center"/>
          </w:tcPr>
          <w:p w14:paraId="67730440"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2</w:t>
            </w:r>
          </w:p>
        </w:tc>
        <w:tc>
          <w:tcPr>
            <w:tcW w:w="447" w:type="dxa"/>
            <w:vAlign w:val="center"/>
          </w:tcPr>
          <w:p w14:paraId="4276F3DA"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2</w:t>
            </w:r>
          </w:p>
        </w:tc>
        <w:tc>
          <w:tcPr>
            <w:tcW w:w="481" w:type="dxa"/>
            <w:vAlign w:val="center"/>
          </w:tcPr>
          <w:p w14:paraId="6875BB8C" w14:textId="77777777" w:rsidR="009C4061" w:rsidRPr="00F94A77" w:rsidRDefault="009C4061" w:rsidP="00A42A15">
            <w:pPr>
              <w:jc w:val="center"/>
              <w:rPr>
                <w:rFonts w:ascii="Comic Sans MS" w:hAnsi="Comic Sans MS"/>
                <w:szCs w:val="24"/>
              </w:rPr>
            </w:pPr>
            <w:r w:rsidRPr="00F94A77">
              <w:rPr>
                <w:rFonts w:ascii="Comic Sans MS" w:hAnsi="Comic Sans MS" w:cs="Calibri"/>
                <w:color w:val="000000"/>
                <w:szCs w:val="24"/>
              </w:rPr>
              <w:t>1</w:t>
            </w:r>
          </w:p>
        </w:tc>
      </w:tr>
    </w:tbl>
    <w:p w14:paraId="68DDB800" w14:textId="34034039" w:rsidR="009C4061" w:rsidRPr="00F94A77" w:rsidRDefault="009C4061" w:rsidP="00F94A77">
      <w:pPr>
        <w:spacing w:after="0"/>
        <w:jc w:val="both"/>
        <w:rPr>
          <w:rFonts w:ascii="Comic Sans MS" w:hAnsi="Comic Sans MS"/>
          <w:sz w:val="24"/>
          <w:szCs w:val="24"/>
        </w:rPr>
      </w:pPr>
    </w:p>
    <w:p w14:paraId="57D0597B" w14:textId="2752624E" w:rsidR="00B310BA" w:rsidRPr="00F94A77" w:rsidRDefault="00DF7A06" w:rsidP="00F0010B">
      <w:pPr>
        <w:shd w:val="clear" w:color="auto" w:fill="FFFFFF" w:themeFill="background1"/>
        <w:jc w:val="both"/>
        <w:rPr>
          <w:rFonts w:ascii="Comic Sans MS" w:hAnsi="Comic Sans MS"/>
          <w:sz w:val="24"/>
          <w:szCs w:val="24"/>
        </w:rPr>
      </w:pPr>
      <w:r>
        <w:rPr>
          <w:rFonts w:ascii="Comic Sans MS" w:hAnsi="Comic Sans MS"/>
          <w:b/>
          <w:sz w:val="24"/>
          <w:szCs w:val="24"/>
          <w:u w:val="single"/>
        </w:rPr>
        <w:t xml:space="preserve">Avant de commencer, quelques règles, de sorte à augmenter </w:t>
      </w:r>
      <w:r w:rsidR="00B310BA" w:rsidRPr="00F94A77">
        <w:rPr>
          <w:rFonts w:ascii="Comic Sans MS" w:hAnsi="Comic Sans MS"/>
          <w:b/>
          <w:sz w:val="24"/>
          <w:szCs w:val="24"/>
          <w:u w:val="single"/>
        </w:rPr>
        <w:t>la lisibilité</w:t>
      </w:r>
      <w:r w:rsidR="00B310BA" w:rsidRPr="00F94A77">
        <w:rPr>
          <w:rFonts w:ascii="Comic Sans MS" w:hAnsi="Comic Sans MS"/>
          <w:sz w:val="24"/>
          <w:szCs w:val="24"/>
        </w:rPr>
        <w:t> :</w:t>
      </w:r>
    </w:p>
    <w:p w14:paraId="6F05B07A" w14:textId="38654EF9" w:rsidR="00B310BA" w:rsidRPr="00F94A77" w:rsidRDefault="002C02FE" w:rsidP="00F0010B">
      <w:pPr>
        <w:jc w:val="both"/>
        <w:rPr>
          <w:rFonts w:ascii="Comic Sans MS" w:hAnsi="Comic Sans MS" w:cs="Times New Roman"/>
          <w:sz w:val="24"/>
          <w:szCs w:val="24"/>
        </w:rPr>
      </w:pPr>
      <w:r w:rsidRPr="00F94A77">
        <w:rPr>
          <w:rFonts w:ascii="Comic Sans MS" w:hAnsi="Comic Sans MS" w:cs="Times New Roman"/>
          <w:b/>
          <w:sz w:val="24"/>
          <w:szCs w:val="24"/>
        </w:rPr>
        <w:t xml:space="preserve">Règle </w:t>
      </w:r>
      <w:r w:rsidR="00C73822" w:rsidRPr="00F94A77">
        <w:rPr>
          <w:rFonts w:ascii="Comic Sans MS" w:hAnsi="Comic Sans MS" w:cs="Times New Roman"/>
          <w:b/>
          <w:sz w:val="24"/>
          <w:szCs w:val="24"/>
        </w:rPr>
        <w:t>1</w:t>
      </w:r>
      <w:r w:rsidR="00C73822" w:rsidRPr="00F94A77">
        <w:rPr>
          <w:rFonts w:ascii="Comic Sans MS" w:hAnsi="Comic Sans MS" w:cs="Times New Roman"/>
          <w:sz w:val="24"/>
          <w:szCs w:val="24"/>
        </w:rPr>
        <w:t> : c</w:t>
      </w:r>
      <w:r w:rsidR="00B310BA" w:rsidRPr="00F94A77">
        <w:rPr>
          <w:rFonts w:ascii="Comic Sans MS" w:hAnsi="Comic Sans MS" w:cs="Times New Roman"/>
          <w:sz w:val="24"/>
          <w:szCs w:val="24"/>
        </w:rPr>
        <w:t>réez une première ligne (= ligne 1 du tableur) = nom des variables.</w:t>
      </w:r>
      <w:r w:rsidR="008778CB" w:rsidRPr="00F94A77">
        <w:rPr>
          <w:rFonts w:ascii="Comic Sans MS" w:hAnsi="Comic Sans MS" w:cs="Times New Roman"/>
          <w:sz w:val="24"/>
          <w:szCs w:val="24"/>
        </w:rPr>
        <w:t xml:space="preserve"> </w:t>
      </w:r>
    </w:p>
    <w:p w14:paraId="48503A19" w14:textId="2C35BF75" w:rsidR="00B310BA" w:rsidRPr="00F94A77" w:rsidRDefault="00B310BA" w:rsidP="00F0010B">
      <w:pPr>
        <w:ind w:firstLine="708"/>
        <w:jc w:val="both"/>
        <w:rPr>
          <w:rFonts w:ascii="Comic Sans MS" w:hAnsi="Comic Sans MS" w:cs="Times New Roman"/>
          <w:sz w:val="24"/>
          <w:szCs w:val="24"/>
        </w:rPr>
      </w:pPr>
      <w:r w:rsidRPr="00F94A77">
        <w:rPr>
          <w:rFonts w:ascii="Comic Sans MS" w:hAnsi="Comic Sans MS" w:cs="Times New Roman"/>
          <w:b/>
          <w:sz w:val="24"/>
          <w:szCs w:val="24"/>
        </w:rPr>
        <w:t>Intérêt</w:t>
      </w:r>
      <w:r w:rsidRPr="00F94A77">
        <w:rPr>
          <w:rFonts w:ascii="Comic Sans MS" w:hAnsi="Comic Sans MS" w:cs="Times New Roman"/>
          <w:sz w:val="24"/>
          <w:szCs w:val="24"/>
        </w:rPr>
        <w:t xml:space="preserve"> : permet de discriminer les colonnes. </w:t>
      </w:r>
    </w:p>
    <w:p w14:paraId="5CE4DDA4" w14:textId="676E773F" w:rsidR="00D66A6C" w:rsidRPr="00F94A77" w:rsidRDefault="00D66A6C" w:rsidP="00D66A6C">
      <w:pPr>
        <w:jc w:val="both"/>
        <w:rPr>
          <w:rFonts w:ascii="Comic Sans MS" w:hAnsi="Comic Sans MS" w:cs="Times New Roman"/>
          <w:sz w:val="24"/>
          <w:szCs w:val="24"/>
        </w:rPr>
      </w:pPr>
      <w:r w:rsidRPr="00F94A77">
        <w:rPr>
          <w:rFonts w:ascii="Comic Sans MS" w:hAnsi="Comic Sans MS" w:cs="Times New Roman"/>
          <w:b/>
          <w:sz w:val="24"/>
          <w:szCs w:val="24"/>
        </w:rPr>
        <w:t>Règle 2</w:t>
      </w:r>
      <w:r w:rsidRPr="00F94A77">
        <w:rPr>
          <w:rFonts w:ascii="Comic Sans MS" w:hAnsi="Comic Sans MS" w:cs="Times New Roman"/>
          <w:sz w:val="24"/>
          <w:szCs w:val="24"/>
        </w:rPr>
        <w:t> : c</w:t>
      </w:r>
      <w:r w:rsidR="00854C0A">
        <w:rPr>
          <w:rFonts w:ascii="Comic Sans MS" w:hAnsi="Comic Sans MS" w:cs="Times New Roman"/>
          <w:sz w:val="24"/>
          <w:szCs w:val="24"/>
        </w:rPr>
        <w:t xml:space="preserve">réez une première variable </w:t>
      </w:r>
      <w:r w:rsidR="00854C0A" w:rsidRPr="00854C0A">
        <w:rPr>
          <w:rFonts w:ascii="Comic Sans MS" w:hAnsi="Comic Sans MS" w:cs="Times New Roman"/>
          <w:i/>
          <w:sz w:val="24"/>
          <w:szCs w:val="24"/>
        </w:rPr>
        <w:t>i</w:t>
      </w:r>
      <w:r w:rsidRPr="00F94A77">
        <w:rPr>
          <w:rFonts w:ascii="Comic Sans MS" w:hAnsi="Comic Sans MS" w:cs="Times New Roman"/>
          <w:sz w:val="24"/>
          <w:szCs w:val="24"/>
        </w:rPr>
        <w:t xml:space="preserve"> (=colonne A du tableur) = numéro des individus statistiques.</w:t>
      </w:r>
    </w:p>
    <w:p w14:paraId="5317CB8C" w14:textId="776956DF" w:rsidR="00D66A6C" w:rsidRPr="00F94A77" w:rsidRDefault="00D66A6C" w:rsidP="00D66A6C">
      <w:pPr>
        <w:ind w:left="708"/>
        <w:jc w:val="both"/>
        <w:rPr>
          <w:rFonts w:ascii="Comic Sans MS" w:hAnsi="Comic Sans MS" w:cs="Times New Roman"/>
          <w:sz w:val="24"/>
          <w:szCs w:val="24"/>
        </w:rPr>
      </w:pPr>
      <w:r w:rsidRPr="00F94A77">
        <w:rPr>
          <w:rFonts w:ascii="Comic Sans MS" w:hAnsi="Comic Sans MS" w:cs="Times New Roman"/>
          <w:b/>
          <w:sz w:val="24"/>
          <w:szCs w:val="24"/>
        </w:rPr>
        <w:t>Intérêt</w:t>
      </w:r>
      <w:r w:rsidRPr="00F94A77">
        <w:rPr>
          <w:rFonts w:ascii="Comic Sans MS" w:hAnsi="Comic Sans MS" w:cs="Times New Roman"/>
          <w:sz w:val="24"/>
          <w:szCs w:val="24"/>
        </w:rPr>
        <w:t> : si au cours de vos analyses, vous êt</w:t>
      </w:r>
      <w:r w:rsidR="00854C0A">
        <w:rPr>
          <w:rFonts w:ascii="Comic Sans MS" w:hAnsi="Comic Sans MS" w:cs="Times New Roman"/>
          <w:sz w:val="24"/>
          <w:szCs w:val="24"/>
        </w:rPr>
        <w:t>es amenés à modifier l’ordre de</w:t>
      </w:r>
      <w:r w:rsidRPr="00F94A77">
        <w:rPr>
          <w:rFonts w:ascii="Comic Sans MS" w:hAnsi="Comic Sans MS" w:cs="Times New Roman"/>
          <w:sz w:val="24"/>
          <w:szCs w:val="24"/>
        </w:rPr>
        <w:t xml:space="preserve"> présentations des données, cette première colonne pourra toujours servir à retrouver l’ordre initial. </w:t>
      </w:r>
    </w:p>
    <w:p w14:paraId="43EE4DF0" w14:textId="57E62087" w:rsidR="00C73822" w:rsidRDefault="00C73822" w:rsidP="00F0010B">
      <w:pPr>
        <w:jc w:val="both"/>
        <w:rPr>
          <w:rFonts w:ascii="Comic Sans MS" w:hAnsi="Comic Sans MS"/>
          <w:b/>
          <w:sz w:val="24"/>
          <w:szCs w:val="24"/>
        </w:rPr>
      </w:pPr>
    </w:p>
    <w:p w14:paraId="327AC8AA" w14:textId="77777777" w:rsidR="002715BE" w:rsidRPr="00F94A77" w:rsidRDefault="002715BE" w:rsidP="00F0010B">
      <w:pPr>
        <w:jc w:val="both"/>
        <w:rPr>
          <w:rFonts w:ascii="Comic Sans MS" w:hAnsi="Comic Sans MS"/>
          <w:b/>
          <w:sz w:val="24"/>
          <w:szCs w:val="24"/>
        </w:rPr>
      </w:pPr>
    </w:p>
    <w:p w14:paraId="395046E1" w14:textId="22702954" w:rsidR="00C73822" w:rsidRPr="00F94A77" w:rsidRDefault="00C73822" w:rsidP="00F0010B">
      <w:pPr>
        <w:pBdr>
          <w:top w:val="single" w:sz="4" w:space="1" w:color="auto"/>
          <w:left w:val="single" w:sz="4" w:space="4" w:color="auto"/>
          <w:bottom w:val="single" w:sz="4" w:space="1" w:color="auto"/>
          <w:right w:val="single" w:sz="4" w:space="4" w:color="auto"/>
        </w:pBdr>
        <w:jc w:val="both"/>
        <w:rPr>
          <w:rFonts w:ascii="Comic Sans MS" w:hAnsi="Comic Sans MS"/>
          <w:sz w:val="24"/>
          <w:szCs w:val="24"/>
        </w:rPr>
      </w:pPr>
      <w:r w:rsidRPr="00F94A77">
        <w:rPr>
          <w:rFonts w:ascii="Comic Sans MS" w:hAnsi="Comic Sans MS"/>
          <w:b/>
          <w:sz w:val="24"/>
          <w:szCs w:val="24"/>
        </w:rPr>
        <w:lastRenderedPageBreak/>
        <w:t>Encoder correctement les noms de variable</w:t>
      </w:r>
      <w:r w:rsidRPr="00F94A77">
        <w:rPr>
          <w:rFonts w:ascii="Comic Sans MS" w:hAnsi="Comic Sans MS"/>
          <w:sz w:val="24"/>
          <w:szCs w:val="24"/>
        </w:rPr>
        <w:t> :</w:t>
      </w:r>
    </w:p>
    <w:p w14:paraId="57BC05CC" w14:textId="77777777" w:rsidR="00C73822" w:rsidRPr="00F94A77" w:rsidRDefault="00C73822" w:rsidP="00F0010B">
      <w:pPr>
        <w:pBdr>
          <w:top w:val="single" w:sz="4" w:space="1" w:color="auto"/>
          <w:left w:val="single" w:sz="4" w:space="4" w:color="auto"/>
          <w:bottom w:val="single" w:sz="4" w:space="1" w:color="auto"/>
          <w:right w:val="single" w:sz="4" w:space="4" w:color="auto"/>
        </w:pBdr>
        <w:jc w:val="both"/>
        <w:rPr>
          <w:rFonts w:ascii="Comic Sans MS" w:hAnsi="Comic Sans MS"/>
          <w:sz w:val="24"/>
          <w:szCs w:val="24"/>
        </w:rPr>
      </w:pPr>
      <w:r w:rsidRPr="00F94A77">
        <w:rPr>
          <w:rFonts w:ascii="Comic Sans MS" w:hAnsi="Comic Sans MS"/>
          <w:sz w:val="24"/>
          <w:szCs w:val="24"/>
        </w:rPr>
        <w:t xml:space="preserve">Pour rappel, une variable se symbolise par une lettre majuscule, associée à un indice « i » qui représente l’individu étudié. </w:t>
      </w:r>
    </w:p>
    <w:p w14:paraId="633737B4" w14:textId="5602FA91" w:rsidR="00C73822" w:rsidRPr="00F94A77" w:rsidRDefault="00C73822" w:rsidP="00F0010B">
      <w:pPr>
        <w:pBdr>
          <w:top w:val="single" w:sz="4" w:space="1" w:color="auto"/>
          <w:left w:val="single" w:sz="4" w:space="4" w:color="auto"/>
          <w:bottom w:val="single" w:sz="4" w:space="1" w:color="auto"/>
          <w:right w:val="single" w:sz="4" w:space="4" w:color="auto"/>
        </w:pBdr>
        <w:jc w:val="both"/>
        <w:rPr>
          <w:rFonts w:ascii="Comic Sans MS" w:hAnsi="Comic Sans MS"/>
          <w:sz w:val="24"/>
          <w:szCs w:val="24"/>
        </w:rPr>
      </w:pPr>
      <w:r w:rsidRPr="00F94A77">
        <w:rPr>
          <w:rFonts w:ascii="Comic Sans MS" w:hAnsi="Comic Sans MS"/>
          <w:sz w:val="24"/>
          <w:szCs w:val="24"/>
        </w:rPr>
        <w:t>Commencez par écrire le nom complet d’une variabl</w:t>
      </w:r>
      <w:r w:rsidR="00854C0A">
        <w:rPr>
          <w:rFonts w:ascii="Comic Sans MS" w:hAnsi="Comic Sans MS"/>
          <w:sz w:val="24"/>
          <w:szCs w:val="24"/>
        </w:rPr>
        <w:t>e dans la cellule</w:t>
      </w:r>
      <w:r w:rsidR="00924188" w:rsidRPr="00F94A77">
        <w:rPr>
          <w:rFonts w:ascii="Comic Sans MS" w:hAnsi="Comic Sans MS"/>
          <w:sz w:val="24"/>
          <w:szCs w:val="24"/>
        </w:rPr>
        <w:t xml:space="preserve"> adéquate, soit score</w:t>
      </w:r>
      <w:r w:rsidR="001C01E0">
        <w:rPr>
          <w:rFonts w:ascii="Comic Sans MS" w:hAnsi="Comic Sans MS"/>
          <w:sz w:val="24"/>
          <w:szCs w:val="24"/>
        </w:rPr>
        <w:t xml:space="preserve"> (X</w:t>
      </w:r>
      <w:r w:rsidR="001C01E0" w:rsidRPr="00854C0A">
        <w:rPr>
          <w:rFonts w:ascii="Comic Sans MS" w:hAnsi="Comic Sans MS"/>
          <w:i/>
          <w:sz w:val="24"/>
          <w:szCs w:val="24"/>
        </w:rPr>
        <w:t>i</w:t>
      </w:r>
      <w:r w:rsidR="001C01E0">
        <w:rPr>
          <w:rFonts w:ascii="Comic Sans MS" w:hAnsi="Comic Sans MS"/>
          <w:sz w:val="24"/>
          <w:szCs w:val="24"/>
        </w:rPr>
        <w:t>) dans la cellule</w:t>
      </w:r>
      <w:r w:rsidRPr="00F94A77">
        <w:rPr>
          <w:rFonts w:ascii="Comic Sans MS" w:hAnsi="Comic Sans MS"/>
          <w:sz w:val="24"/>
          <w:szCs w:val="24"/>
        </w:rPr>
        <w:t xml:space="preserve"> </w:t>
      </w:r>
      <w:r w:rsidRPr="00854C0A">
        <w:rPr>
          <w:rFonts w:ascii="Comic Sans MS" w:hAnsi="Comic Sans MS"/>
          <w:i/>
          <w:sz w:val="24"/>
          <w:szCs w:val="24"/>
        </w:rPr>
        <w:t>B1</w:t>
      </w:r>
      <w:r w:rsidRPr="00F94A77">
        <w:rPr>
          <w:rFonts w:ascii="Comic Sans MS" w:hAnsi="Comic Sans MS"/>
          <w:sz w:val="24"/>
          <w:szCs w:val="24"/>
        </w:rPr>
        <w:t xml:space="preserve">. </w:t>
      </w:r>
    </w:p>
    <w:p w14:paraId="5860D100" w14:textId="36AA6241" w:rsidR="00C73822" w:rsidRPr="00F94A77" w:rsidRDefault="00C73822" w:rsidP="00F0010B">
      <w:pPr>
        <w:pBdr>
          <w:top w:val="single" w:sz="4" w:space="1" w:color="auto"/>
          <w:left w:val="single" w:sz="4" w:space="4" w:color="auto"/>
          <w:bottom w:val="single" w:sz="4" w:space="1" w:color="auto"/>
          <w:right w:val="single" w:sz="4" w:space="4" w:color="auto"/>
        </w:pBdr>
        <w:jc w:val="both"/>
        <w:rPr>
          <w:rFonts w:ascii="Comic Sans MS" w:hAnsi="Comic Sans MS"/>
          <w:sz w:val="24"/>
          <w:szCs w:val="24"/>
        </w:rPr>
      </w:pPr>
      <w:r w:rsidRPr="00F94A77">
        <w:rPr>
          <w:rFonts w:ascii="Comic Sans MS" w:hAnsi="Comic Sans MS"/>
          <w:sz w:val="24"/>
          <w:szCs w:val="24"/>
        </w:rPr>
        <w:t>Ensuite, dans la barre de formule, mettez en surbrillance la partie que vous voulez transformer en indice (soit la lettre « i »). Pour ce faire, vous pouvez maintenir le bou</w:t>
      </w:r>
      <w:r w:rsidR="00891D21">
        <w:rPr>
          <w:rFonts w:ascii="Comic Sans MS" w:hAnsi="Comic Sans MS"/>
          <w:sz w:val="24"/>
          <w:szCs w:val="24"/>
        </w:rPr>
        <w:t>ton gauche de la souris enfoncé</w:t>
      </w:r>
      <w:r w:rsidRPr="00F94A77">
        <w:rPr>
          <w:rFonts w:ascii="Comic Sans MS" w:hAnsi="Comic Sans MS"/>
          <w:sz w:val="24"/>
          <w:szCs w:val="24"/>
        </w:rPr>
        <w:t xml:space="preserve"> le temps de mettre en surbrillance ce que vous souhaitez, ou alternativement, placer le curseur entre la lettre majuscule et le « i », dans la barre de formule, enfoncer la touche « Shift » </w:t>
      </w:r>
      <w:r w:rsidRPr="00F94A77">
        <w:rPr>
          <w:rFonts w:ascii="Comic Sans MS" w:hAnsi="Comic Sans MS"/>
          <w:noProof/>
          <w:sz w:val="24"/>
          <w:szCs w:val="24"/>
          <w:lang w:eastAsia="fr-BE"/>
        </w:rPr>
        <w:drawing>
          <wp:inline distT="0" distB="0" distL="0" distR="0" wp14:anchorId="644FE12A" wp14:editId="677DE1B8">
            <wp:extent cx="222250" cy="222250"/>
            <wp:effectExtent l="0" t="0" r="6350" b="6350"/>
            <wp:docPr id="10" name="Image 10" descr="RÃ©sultat de recherche d'images pour &quot;touche shif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Ã©sultat de recherche d'images pour &quot;touche shift&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22250" cy="222250"/>
                    </a:xfrm>
                    <a:prstGeom prst="rect">
                      <a:avLst/>
                    </a:prstGeom>
                    <a:noFill/>
                    <a:ln>
                      <a:noFill/>
                    </a:ln>
                  </pic:spPr>
                </pic:pic>
              </a:graphicData>
            </a:graphic>
          </wp:inline>
        </w:drawing>
      </w:r>
      <w:r w:rsidRPr="00F94A77">
        <w:rPr>
          <w:rFonts w:ascii="Comic Sans MS" w:hAnsi="Comic Sans MS"/>
          <w:sz w:val="24"/>
          <w:szCs w:val="24"/>
        </w:rPr>
        <w:t xml:space="preserve">de votre clavier, et simultanément, la flèche vers la droite </w:t>
      </w:r>
      <w:r w:rsidRPr="00F94A77">
        <w:rPr>
          <w:rFonts w:ascii="Comic Sans MS" w:hAnsi="Comic Sans MS"/>
          <w:noProof/>
          <w:sz w:val="24"/>
          <w:szCs w:val="24"/>
          <w:lang w:eastAsia="fr-BE"/>
        </w:rPr>
        <w:drawing>
          <wp:inline distT="0" distB="0" distL="0" distR="0" wp14:anchorId="63494B66" wp14:editId="0DDE760E">
            <wp:extent cx="250598" cy="2540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37" cy="273297"/>
                    </a:xfrm>
                    <a:prstGeom prst="rect">
                      <a:avLst/>
                    </a:prstGeom>
                  </pic:spPr>
                </pic:pic>
              </a:graphicData>
            </a:graphic>
          </wp:inline>
        </w:drawing>
      </w:r>
      <w:r w:rsidRPr="00F94A77">
        <w:rPr>
          <w:rFonts w:ascii="Comic Sans MS" w:hAnsi="Comic Sans MS"/>
          <w:sz w:val="24"/>
          <w:szCs w:val="24"/>
        </w:rPr>
        <w:t>.</w:t>
      </w:r>
    </w:p>
    <w:p w14:paraId="153EDA53" w14:textId="309A6B9D" w:rsidR="00C73822" w:rsidRPr="00F94A77" w:rsidRDefault="00D66A6C" w:rsidP="00F0010B">
      <w:pPr>
        <w:pBdr>
          <w:top w:val="single" w:sz="4" w:space="1" w:color="auto"/>
          <w:left w:val="single" w:sz="4" w:space="4" w:color="auto"/>
          <w:bottom w:val="single" w:sz="4" w:space="1" w:color="auto"/>
          <w:right w:val="single" w:sz="4" w:space="4" w:color="auto"/>
        </w:pBd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40415CC9" wp14:editId="45F9DE2A">
            <wp:extent cx="3043626" cy="1485900"/>
            <wp:effectExtent l="0" t="0" r="444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077" cy="1487097"/>
                    </a:xfrm>
                    <a:prstGeom prst="rect">
                      <a:avLst/>
                    </a:prstGeom>
                    <a:noFill/>
                    <a:ln>
                      <a:noFill/>
                    </a:ln>
                  </pic:spPr>
                </pic:pic>
              </a:graphicData>
            </a:graphic>
          </wp:inline>
        </w:drawing>
      </w:r>
    </w:p>
    <w:p w14:paraId="274A5628" w14:textId="77777777" w:rsidR="00C73822" w:rsidRPr="00F94A77" w:rsidRDefault="00C73822" w:rsidP="00F0010B">
      <w:pPr>
        <w:pBdr>
          <w:top w:val="single" w:sz="4" w:space="1" w:color="auto"/>
          <w:left w:val="single" w:sz="4" w:space="4" w:color="auto"/>
          <w:bottom w:val="single" w:sz="4" w:space="1" w:color="auto"/>
          <w:right w:val="single" w:sz="4" w:space="4" w:color="auto"/>
        </w:pBdr>
        <w:jc w:val="both"/>
        <w:rPr>
          <w:rFonts w:ascii="Comic Sans MS" w:hAnsi="Comic Sans MS"/>
          <w:sz w:val="24"/>
          <w:szCs w:val="24"/>
        </w:rPr>
      </w:pPr>
      <w:r w:rsidRPr="00F94A77">
        <w:rPr>
          <w:rFonts w:ascii="Comic Sans MS" w:hAnsi="Comic Sans MS"/>
          <w:sz w:val="24"/>
          <w:szCs w:val="24"/>
        </w:rPr>
        <w:t xml:space="preserve">Dans l’onglet d’affichage « accueil », cliquez sur la flèche en bas à droite de la zone « Police » du ruban pour ouvrir l’interface des paramètres de police, et cochez « indice » dans les attributs. Pour finir, cliquez sur OK. </w:t>
      </w:r>
    </w:p>
    <w:p w14:paraId="69D7F241" w14:textId="77777777" w:rsidR="00C73822" w:rsidRPr="00F94A77" w:rsidRDefault="00C73822" w:rsidP="00F0010B">
      <w:pPr>
        <w:pBdr>
          <w:top w:val="single" w:sz="4" w:space="1" w:color="auto"/>
          <w:left w:val="single" w:sz="4" w:space="4" w:color="auto"/>
          <w:bottom w:val="single" w:sz="4" w:space="1" w:color="auto"/>
          <w:right w:val="single" w:sz="4" w:space="4" w:color="auto"/>
        </w:pBd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3AEF539E" wp14:editId="2364228E">
            <wp:extent cx="2187934" cy="1955800"/>
            <wp:effectExtent l="0" t="0" r="3175"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2523" cy="1968841"/>
                    </a:xfrm>
                    <a:prstGeom prst="rect">
                      <a:avLst/>
                    </a:prstGeom>
                    <a:noFill/>
                    <a:ln>
                      <a:noFill/>
                    </a:ln>
                  </pic:spPr>
                </pic:pic>
              </a:graphicData>
            </a:graphic>
          </wp:inline>
        </w:drawing>
      </w:r>
    </w:p>
    <w:p w14:paraId="1C758A85" w14:textId="77777777" w:rsidR="00C73822" w:rsidRPr="00F94A77" w:rsidRDefault="00C73822" w:rsidP="00F0010B">
      <w:pPr>
        <w:pBdr>
          <w:top w:val="single" w:sz="4" w:space="1" w:color="auto"/>
          <w:left w:val="single" w:sz="4" w:space="4" w:color="auto"/>
          <w:bottom w:val="single" w:sz="4" w:space="1" w:color="auto"/>
          <w:right w:val="single" w:sz="4" w:space="4" w:color="auto"/>
        </w:pBdr>
        <w:jc w:val="both"/>
        <w:rPr>
          <w:rFonts w:ascii="Comic Sans MS" w:hAnsi="Comic Sans MS"/>
          <w:sz w:val="24"/>
          <w:szCs w:val="24"/>
        </w:rPr>
      </w:pPr>
      <w:r w:rsidRPr="00F94A77">
        <w:rPr>
          <w:rFonts w:ascii="Comic Sans MS" w:hAnsi="Comic Sans MS"/>
          <w:sz w:val="24"/>
          <w:szCs w:val="24"/>
        </w:rPr>
        <w:t>Reproduisez la même démarche pour encoder correctement le nom des 3 autres variables.</w:t>
      </w:r>
    </w:p>
    <w:p w14:paraId="0D61879A" w14:textId="77777777" w:rsidR="00F94A77" w:rsidRDefault="00F94A77" w:rsidP="00F0010B">
      <w:pPr>
        <w:jc w:val="both"/>
        <w:rPr>
          <w:rFonts w:ascii="Comic Sans MS" w:hAnsi="Comic Sans MS"/>
          <w:sz w:val="24"/>
          <w:szCs w:val="24"/>
        </w:rPr>
      </w:pPr>
    </w:p>
    <w:p w14:paraId="22AAD38D" w14:textId="77777777" w:rsidR="00F94A77" w:rsidRDefault="00F94A77" w:rsidP="00F0010B">
      <w:pPr>
        <w:jc w:val="both"/>
        <w:rPr>
          <w:rFonts w:ascii="Comic Sans MS" w:hAnsi="Comic Sans MS"/>
          <w:sz w:val="24"/>
          <w:szCs w:val="24"/>
        </w:rPr>
      </w:pPr>
    </w:p>
    <w:p w14:paraId="1EF6408E" w14:textId="201D64A5" w:rsidR="009C4061" w:rsidRPr="00F94A77" w:rsidRDefault="009C4061" w:rsidP="00F0010B">
      <w:pPr>
        <w:jc w:val="both"/>
        <w:rPr>
          <w:rFonts w:ascii="Comic Sans MS" w:hAnsi="Comic Sans MS"/>
          <w:sz w:val="24"/>
          <w:szCs w:val="24"/>
        </w:rPr>
      </w:pPr>
      <w:r w:rsidRPr="00F94A77">
        <w:rPr>
          <w:rFonts w:ascii="Comic Sans MS" w:hAnsi="Comic Sans MS"/>
          <w:sz w:val="24"/>
          <w:szCs w:val="24"/>
        </w:rPr>
        <w:lastRenderedPageBreak/>
        <w:t>Résultat final </w:t>
      </w:r>
      <w:r w:rsidR="002C02FE" w:rsidRPr="00F94A77">
        <w:rPr>
          <w:rFonts w:ascii="Comic Sans MS" w:hAnsi="Comic Sans MS"/>
          <w:sz w:val="24"/>
          <w:szCs w:val="24"/>
        </w:rPr>
        <w:t>attendu :</w:t>
      </w:r>
    </w:p>
    <w:p w14:paraId="2F74A7F5" w14:textId="4DA42B19" w:rsidR="009C4061" w:rsidRPr="00F94A77" w:rsidRDefault="00D37CA5" w:rsidP="00D37CA5">
      <w:pP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2E162F28" wp14:editId="205BF12C">
            <wp:extent cx="2997370" cy="3022600"/>
            <wp:effectExtent l="0" t="0" r="0" b="63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7370" cy="3022600"/>
                    </a:xfrm>
                    <a:prstGeom prst="rect">
                      <a:avLst/>
                    </a:prstGeom>
                  </pic:spPr>
                </pic:pic>
              </a:graphicData>
            </a:graphic>
          </wp:inline>
        </w:drawing>
      </w:r>
    </w:p>
    <w:p w14:paraId="5F8208D8" w14:textId="6D1989D1" w:rsidR="00B310BA" w:rsidRPr="00F94A77" w:rsidRDefault="00D37CA5" w:rsidP="00F0010B">
      <w:pPr>
        <w:jc w:val="center"/>
        <w:rPr>
          <w:rFonts w:ascii="Comic Sans MS" w:hAnsi="Comic Sans MS"/>
          <w:noProof/>
          <w:sz w:val="24"/>
          <w:szCs w:val="24"/>
          <w:lang w:eastAsia="fr-BE"/>
        </w:rPr>
      </w:pPr>
      <w:r w:rsidRPr="00F94A77">
        <w:rPr>
          <w:rFonts w:ascii="Comic Sans MS" w:hAnsi="Comic Sans MS"/>
          <w:noProof/>
          <w:sz w:val="24"/>
          <w:szCs w:val="24"/>
          <w:lang w:eastAsia="fr-BE"/>
        </w:rPr>
        <w:drawing>
          <wp:inline distT="0" distB="0" distL="0" distR="0" wp14:anchorId="141ADE81" wp14:editId="21845765">
            <wp:extent cx="4641850" cy="2724150"/>
            <wp:effectExtent l="0" t="0" r="635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850" cy="2724150"/>
                    </a:xfrm>
                    <a:prstGeom prst="rect">
                      <a:avLst/>
                    </a:prstGeom>
                    <a:noFill/>
                    <a:ln>
                      <a:noFill/>
                    </a:ln>
                  </pic:spPr>
                </pic:pic>
              </a:graphicData>
            </a:graphic>
          </wp:inline>
        </w:drawing>
      </w:r>
    </w:p>
    <w:p w14:paraId="66614B5E" w14:textId="77777777" w:rsidR="009C4061" w:rsidRPr="00F94A77" w:rsidRDefault="009C4061" w:rsidP="00F0010B">
      <w:pPr>
        <w:jc w:val="both"/>
        <w:rPr>
          <w:rFonts w:ascii="Comic Sans MS" w:hAnsi="Comic Sans MS"/>
          <w:sz w:val="24"/>
          <w:szCs w:val="24"/>
        </w:rPr>
      </w:pPr>
      <w:r w:rsidRPr="00F94A77">
        <w:rPr>
          <w:rFonts w:ascii="Comic Sans MS" w:hAnsi="Comic Sans MS"/>
          <w:sz w:val="24"/>
          <w:szCs w:val="24"/>
        </w:rPr>
        <w:br w:type="page"/>
      </w:r>
    </w:p>
    <w:p w14:paraId="3A31F8B6" w14:textId="232FDE3C" w:rsidR="00CC3135" w:rsidRPr="00F94A77" w:rsidRDefault="00CC3135" w:rsidP="00F0010B">
      <w:pPr>
        <w:jc w:val="both"/>
        <w:rPr>
          <w:rFonts w:ascii="Comic Sans MS" w:hAnsi="Comic Sans MS"/>
          <w:b/>
          <w:sz w:val="24"/>
          <w:szCs w:val="24"/>
        </w:rPr>
      </w:pPr>
      <w:r w:rsidRPr="00F94A77">
        <w:rPr>
          <w:rFonts w:ascii="Comic Sans MS" w:hAnsi="Comic Sans MS"/>
          <w:b/>
          <w:sz w:val="24"/>
          <w:szCs w:val="24"/>
        </w:rPr>
        <w:lastRenderedPageBreak/>
        <w:t>Intérêt de la colonne « i » ?</w:t>
      </w:r>
    </w:p>
    <w:p w14:paraId="27E73094" w14:textId="4A55F3FD" w:rsidR="00B310BA" w:rsidRPr="00F94A77" w:rsidRDefault="00B310BA" w:rsidP="00F0010B">
      <w:pPr>
        <w:jc w:val="both"/>
        <w:rPr>
          <w:rFonts w:ascii="Comic Sans MS" w:hAnsi="Comic Sans MS"/>
          <w:sz w:val="24"/>
          <w:szCs w:val="24"/>
        </w:rPr>
      </w:pPr>
      <w:r w:rsidRPr="00F94A77">
        <w:rPr>
          <w:rFonts w:ascii="Comic Sans MS" w:hAnsi="Comic Sans MS"/>
          <w:sz w:val="24"/>
          <w:szCs w:val="24"/>
        </w:rPr>
        <w:t>Nous allons trier les observations par ordre croissant d’âge. Pour ce fa</w:t>
      </w:r>
      <w:r w:rsidR="00891D21">
        <w:rPr>
          <w:rFonts w:ascii="Comic Sans MS" w:hAnsi="Comic Sans MS"/>
          <w:sz w:val="24"/>
          <w:szCs w:val="24"/>
        </w:rPr>
        <w:t>ire, sélectionnez</w:t>
      </w:r>
      <w:r w:rsidR="001C01E0">
        <w:rPr>
          <w:rFonts w:ascii="Comic Sans MS" w:hAnsi="Comic Sans MS"/>
          <w:sz w:val="24"/>
          <w:szCs w:val="24"/>
        </w:rPr>
        <w:t xml:space="preserve"> l’une des cellule</w:t>
      </w:r>
      <w:r w:rsidRPr="00F94A77">
        <w:rPr>
          <w:rFonts w:ascii="Comic Sans MS" w:hAnsi="Comic Sans MS"/>
          <w:sz w:val="24"/>
          <w:szCs w:val="24"/>
        </w:rPr>
        <w:t xml:space="preserve">s de la colonne « âge » (par exemple D2). </w:t>
      </w:r>
    </w:p>
    <w:p w14:paraId="6B3F59C8" w14:textId="16864E53" w:rsidR="00B310BA" w:rsidRPr="00F94A77" w:rsidRDefault="00D37CA5" w:rsidP="00F0010B">
      <w:pP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397774FC" wp14:editId="51DE2EEF">
            <wp:extent cx="3219450" cy="3219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0" cy="3219450"/>
                    </a:xfrm>
                    <a:prstGeom prst="rect">
                      <a:avLst/>
                    </a:prstGeom>
                  </pic:spPr>
                </pic:pic>
              </a:graphicData>
            </a:graphic>
          </wp:inline>
        </w:drawing>
      </w:r>
    </w:p>
    <w:p w14:paraId="78643A73" w14:textId="77777777" w:rsidR="00B310BA" w:rsidRPr="00F94A77" w:rsidRDefault="00B310BA" w:rsidP="00F0010B">
      <w:pPr>
        <w:jc w:val="both"/>
        <w:rPr>
          <w:rFonts w:ascii="Comic Sans MS" w:hAnsi="Comic Sans MS"/>
          <w:sz w:val="24"/>
          <w:szCs w:val="24"/>
        </w:rPr>
      </w:pPr>
      <w:r w:rsidRPr="00F94A77">
        <w:rPr>
          <w:rFonts w:ascii="Comic Sans MS" w:hAnsi="Comic Sans MS"/>
          <w:sz w:val="24"/>
          <w:szCs w:val="24"/>
        </w:rPr>
        <w:t>Ensuite, faites un clic droit sur votre souris et choisissez l’option « Trier du plus petit au plus grand ».</w:t>
      </w:r>
    </w:p>
    <w:p w14:paraId="38234417" w14:textId="3EA067D0" w:rsidR="00B310BA" w:rsidRPr="00F94A77" w:rsidRDefault="00D37CA5" w:rsidP="00F0010B">
      <w:pP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4DFBAFD8" wp14:editId="227F08FA">
            <wp:extent cx="4032968" cy="3162300"/>
            <wp:effectExtent l="0" t="0" r="571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39053" cy="3167071"/>
                    </a:xfrm>
                    <a:prstGeom prst="rect">
                      <a:avLst/>
                    </a:prstGeom>
                    <a:noFill/>
                    <a:ln>
                      <a:noFill/>
                    </a:ln>
                  </pic:spPr>
                </pic:pic>
              </a:graphicData>
            </a:graphic>
          </wp:inline>
        </w:drawing>
      </w:r>
    </w:p>
    <w:p w14:paraId="3BF7F900" w14:textId="77777777" w:rsidR="00B310BA" w:rsidRPr="00F94A77" w:rsidRDefault="00B310BA" w:rsidP="00F0010B">
      <w:pPr>
        <w:jc w:val="both"/>
        <w:rPr>
          <w:rFonts w:ascii="Comic Sans MS" w:hAnsi="Comic Sans MS"/>
          <w:sz w:val="24"/>
          <w:szCs w:val="24"/>
        </w:rPr>
      </w:pPr>
      <w:r w:rsidRPr="00F94A77">
        <w:rPr>
          <w:rFonts w:ascii="Comic Sans MS" w:hAnsi="Comic Sans MS"/>
          <w:sz w:val="24"/>
          <w:szCs w:val="24"/>
        </w:rPr>
        <w:t xml:space="preserve">Le tri s’est étendu à l’ensemble de la base de données, ce qui est impératif, dans la mesure où toutes les informations qui figurent sur une ligne correspondent au même individu statistique. </w:t>
      </w:r>
    </w:p>
    <w:p w14:paraId="33185C41" w14:textId="4F94E8A2" w:rsidR="00B310BA" w:rsidRPr="00F94A77" w:rsidRDefault="00B310BA" w:rsidP="00F0010B">
      <w:pPr>
        <w:jc w:val="both"/>
        <w:rPr>
          <w:rFonts w:ascii="Comic Sans MS" w:hAnsi="Comic Sans MS"/>
          <w:sz w:val="24"/>
          <w:szCs w:val="24"/>
        </w:rPr>
      </w:pPr>
      <w:r w:rsidRPr="00F94A77">
        <w:rPr>
          <w:rFonts w:ascii="Comic Sans MS" w:hAnsi="Comic Sans MS"/>
          <w:sz w:val="24"/>
          <w:szCs w:val="24"/>
        </w:rPr>
        <w:lastRenderedPageBreak/>
        <w:t>Résultat :</w:t>
      </w:r>
      <w:r w:rsidR="00E823A4" w:rsidRPr="00F94A77">
        <w:rPr>
          <w:rFonts w:ascii="Comic Sans MS" w:hAnsi="Comic Sans MS"/>
          <w:sz w:val="24"/>
          <w:szCs w:val="24"/>
        </w:rPr>
        <w:t xml:space="preserve"> </w:t>
      </w:r>
    </w:p>
    <w:p w14:paraId="4897E8A1" w14:textId="5D030280" w:rsidR="00B310BA" w:rsidRPr="00F94A77" w:rsidRDefault="00D37CA5" w:rsidP="00F0010B">
      <w:pP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5783D8F7" wp14:editId="29819099">
            <wp:extent cx="2604863" cy="2578100"/>
            <wp:effectExtent l="0" t="0" r="508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2696" cy="2585853"/>
                    </a:xfrm>
                    <a:prstGeom prst="rect">
                      <a:avLst/>
                    </a:prstGeom>
                  </pic:spPr>
                </pic:pic>
              </a:graphicData>
            </a:graphic>
          </wp:inline>
        </w:drawing>
      </w:r>
    </w:p>
    <w:p w14:paraId="06C4391D" w14:textId="60AE4E7A" w:rsidR="00B310BA" w:rsidRPr="00F94A77" w:rsidRDefault="00B310BA" w:rsidP="00F0010B">
      <w:pPr>
        <w:jc w:val="both"/>
        <w:rPr>
          <w:rFonts w:ascii="Comic Sans MS" w:hAnsi="Comic Sans MS"/>
          <w:sz w:val="24"/>
          <w:szCs w:val="24"/>
        </w:rPr>
      </w:pPr>
      <w:r w:rsidRPr="00F94A77">
        <w:rPr>
          <w:rFonts w:ascii="Comic Sans MS" w:hAnsi="Comic Sans MS"/>
          <w:sz w:val="24"/>
          <w:szCs w:val="24"/>
        </w:rPr>
        <w:t>Le numéro de chaque ligne (zone grisée qui apparaît juste avant la colonne A) n’a pas changé. Par contre, puisque le tri a été étendu à l’ensemble de la base de données, l’ordre d’apparition des chiffres dans la colonne « i », lui, s’est modifié !</w:t>
      </w:r>
    </w:p>
    <w:p w14:paraId="1A05759D" w14:textId="28DB8A7C" w:rsidR="00CC3135" w:rsidRPr="00F94A77" w:rsidRDefault="00D37CA5" w:rsidP="00F0010B">
      <w:pPr>
        <w:jc w:val="both"/>
        <w:rPr>
          <w:rFonts w:ascii="Comic Sans MS" w:hAnsi="Comic Sans MS"/>
          <w:sz w:val="24"/>
          <w:szCs w:val="24"/>
        </w:rPr>
      </w:pPr>
      <w:r w:rsidRPr="00F94A77">
        <w:rPr>
          <w:rFonts w:ascii="Comic Sans MS" w:hAnsi="Comic Sans MS"/>
          <w:sz w:val="24"/>
          <w:szCs w:val="24"/>
        </w:rPr>
        <w:t>Grâce à cela, on est capable de déduire que le sujet étant le plus jeune était le 5</w:t>
      </w:r>
      <w:r w:rsidRPr="00F94A77">
        <w:rPr>
          <w:rFonts w:ascii="Comic Sans MS" w:hAnsi="Comic Sans MS"/>
          <w:sz w:val="24"/>
          <w:szCs w:val="24"/>
          <w:vertAlign w:val="superscript"/>
        </w:rPr>
        <w:t>ème</w:t>
      </w:r>
      <w:r w:rsidRPr="00F94A77">
        <w:rPr>
          <w:rFonts w:ascii="Comic Sans MS" w:hAnsi="Comic Sans MS"/>
          <w:sz w:val="24"/>
          <w:szCs w:val="24"/>
        </w:rPr>
        <w:t xml:space="preserve"> à être encodé dans la base de données. </w:t>
      </w:r>
      <w:r w:rsidR="00CC3135" w:rsidRPr="00F94A77">
        <w:rPr>
          <w:rFonts w:ascii="Comic Sans MS" w:hAnsi="Comic Sans MS"/>
          <w:sz w:val="24"/>
          <w:szCs w:val="24"/>
        </w:rPr>
        <w:t>Z</w:t>
      </w:r>
      <w:r w:rsidR="00891D21">
        <w:rPr>
          <w:rFonts w:ascii="Comic Sans MS" w:hAnsi="Comic Sans MS"/>
          <w:sz w:val="24"/>
          <w:szCs w:val="24"/>
          <w:vertAlign w:val="subscript"/>
        </w:rPr>
        <w:t>5</w:t>
      </w:r>
      <w:r w:rsidR="00CC3135" w:rsidRPr="00891D21">
        <w:rPr>
          <w:rFonts w:ascii="Comic Sans MS" w:hAnsi="Comic Sans MS"/>
          <w:sz w:val="24"/>
          <w:szCs w:val="24"/>
        </w:rPr>
        <w:t>=</w:t>
      </w:r>
      <w:r w:rsidR="00CC3135" w:rsidRPr="00F94A77">
        <w:rPr>
          <w:rFonts w:ascii="Comic Sans MS" w:hAnsi="Comic Sans MS"/>
          <w:sz w:val="24"/>
          <w:szCs w:val="24"/>
          <w:vertAlign w:val="subscript"/>
        </w:rPr>
        <w:t xml:space="preserve"> </w:t>
      </w:r>
      <w:r w:rsidR="00CC3135" w:rsidRPr="00891D21">
        <w:rPr>
          <w:rFonts w:ascii="Comic Sans MS" w:hAnsi="Comic Sans MS"/>
          <w:sz w:val="24"/>
          <w:szCs w:val="24"/>
        </w:rPr>
        <w:t>l</w:t>
      </w:r>
      <w:r w:rsidR="00CC3135" w:rsidRPr="00F94A77">
        <w:rPr>
          <w:rFonts w:ascii="Comic Sans MS" w:hAnsi="Comic Sans MS"/>
          <w:sz w:val="24"/>
          <w:szCs w:val="24"/>
        </w:rPr>
        <w:t xml:space="preserve">e minimum de la variable âge = 14.  </w:t>
      </w:r>
    </w:p>
    <w:p w14:paraId="43F156B3" w14:textId="30924161" w:rsidR="00546751" w:rsidRPr="00F94A77" w:rsidRDefault="00B310BA" w:rsidP="004140E0">
      <w:pPr>
        <w:jc w:val="both"/>
        <w:rPr>
          <w:rFonts w:ascii="Comic Sans MS" w:hAnsi="Comic Sans MS"/>
          <w:sz w:val="24"/>
          <w:szCs w:val="24"/>
        </w:rPr>
      </w:pPr>
      <w:r w:rsidRPr="00F94A77">
        <w:rPr>
          <w:rFonts w:ascii="Comic Sans MS" w:hAnsi="Comic Sans MS"/>
          <w:b/>
          <w:sz w:val="24"/>
          <w:szCs w:val="24"/>
        </w:rPr>
        <w:t>Remarque</w:t>
      </w:r>
      <w:r w:rsidRPr="00F94A77">
        <w:rPr>
          <w:rFonts w:ascii="Comic Sans MS" w:hAnsi="Comic Sans MS"/>
          <w:sz w:val="24"/>
          <w:szCs w:val="24"/>
        </w:rPr>
        <w:t xml:space="preserve"> : </w:t>
      </w:r>
      <w:r w:rsidR="00654E18">
        <w:rPr>
          <w:rFonts w:ascii="Comic Sans MS" w:hAnsi="Comic Sans MS"/>
          <w:sz w:val="24"/>
          <w:szCs w:val="24"/>
        </w:rPr>
        <w:t xml:space="preserve">les variables </w:t>
      </w:r>
      <w:r w:rsidR="00C73822" w:rsidRPr="00654E18">
        <w:rPr>
          <w:rFonts w:ascii="Comic Sans MS" w:hAnsi="Comic Sans MS"/>
          <w:i/>
          <w:sz w:val="24"/>
          <w:szCs w:val="24"/>
        </w:rPr>
        <w:t>groupe</w:t>
      </w:r>
      <w:r w:rsidR="00654E18" w:rsidRPr="00654E18">
        <w:rPr>
          <w:rFonts w:ascii="Comic Sans MS" w:hAnsi="Comic Sans MS"/>
          <w:i/>
          <w:sz w:val="24"/>
          <w:szCs w:val="24"/>
        </w:rPr>
        <w:t>(Y</w:t>
      </w:r>
      <w:r w:rsidR="00654E18" w:rsidRPr="00654E18">
        <w:rPr>
          <w:rFonts w:ascii="Comic Sans MS" w:hAnsi="Comic Sans MS"/>
          <w:i/>
          <w:sz w:val="24"/>
          <w:szCs w:val="24"/>
          <w:vertAlign w:val="subscript"/>
        </w:rPr>
        <w:t>i</w:t>
      </w:r>
      <w:r w:rsidR="00654E18" w:rsidRPr="00654E18">
        <w:rPr>
          <w:rFonts w:ascii="Comic Sans MS" w:hAnsi="Comic Sans MS"/>
          <w:i/>
          <w:sz w:val="24"/>
          <w:szCs w:val="24"/>
        </w:rPr>
        <w:t>)</w:t>
      </w:r>
      <w:r w:rsidR="00654E18">
        <w:rPr>
          <w:rFonts w:ascii="Comic Sans MS" w:hAnsi="Comic Sans MS"/>
          <w:sz w:val="24"/>
          <w:szCs w:val="24"/>
        </w:rPr>
        <w:t xml:space="preserve"> et </w:t>
      </w:r>
      <w:r w:rsidR="00C73822" w:rsidRPr="00654E18">
        <w:rPr>
          <w:rFonts w:ascii="Comic Sans MS" w:hAnsi="Comic Sans MS"/>
          <w:i/>
          <w:sz w:val="24"/>
          <w:szCs w:val="24"/>
        </w:rPr>
        <w:t>sexe</w:t>
      </w:r>
      <w:r w:rsidR="00654E18" w:rsidRPr="00654E18">
        <w:rPr>
          <w:rFonts w:ascii="Comic Sans MS" w:hAnsi="Comic Sans MS"/>
          <w:i/>
          <w:sz w:val="24"/>
          <w:szCs w:val="24"/>
        </w:rPr>
        <w:t>(W</w:t>
      </w:r>
      <w:r w:rsidR="00654E18" w:rsidRPr="00654E18">
        <w:rPr>
          <w:rFonts w:ascii="Comic Sans MS" w:hAnsi="Comic Sans MS"/>
          <w:i/>
          <w:sz w:val="24"/>
          <w:szCs w:val="24"/>
          <w:vertAlign w:val="subscript"/>
        </w:rPr>
        <w:t>i</w:t>
      </w:r>
      <w:r w:rsidR="00654E18" w:rsidRPr="00654E18">
        <w:rPr>
          <w:rFonts w:ascii="Comic Sans MS" w:hAnsi="Comic Sans MS"/>
          <w:i/>
          <w:sz w:val="24"/>
          <w:szCs w:val="24"/>
        </w:rPr>
        <w:t>)</w:t>
      </w:r>
      <w:r w:rsidR="00C73822" w:rsidRPr="00F94A77">
        <w:rPr>
          <w:rFonts w:ascii="Comic Sans MS" w:hAnsi="Comic Sans MS"/>
          <w:sz w:val="24"/>
          <w:szCs w:val="24"/>
        </w:rPr>
        <w:t xml:space="preserve"> sont des</w:t>
      </w:r>
      <w:r w:rsidRPr="00F94A77">
        <w:rPr>
          <w:rFonts w:ascii="Comic Sans MS" w:hAnsi="Comic Sans MS"/>
          <w:sz w:val="24"/>
          <w:szCs w:val="24"/>
        </w:rPr>
        <w:t xml:space="preserve"> variable</w:t>
      </w:r>
      <w:r w:rsidR="00C73822" w:rsidRPr="00F94A77">
        <w:rPr>
          <w:rFonts w:ascii="Comic Sans MS" w:hAnsi="Comic Sans MS"/>
          <w:sz w:val="24"/>
          <w:szCs w:val="24"/>
        </w:rPr>
        <w:t>s</w:t>
      </w:r>
      <w:r w:rsidRPr="00F94A77">
        <w:rPr>
          <w:rFonts w:ascii="Comic Sans MS" w:hAnsi="Comic Sans MS"/>
          <w:sz w:val="24"/>
          <w:szCs w:val="24"/>
        </w:rPr>
        <w:t xml:space="preserve"> nominale</w:t>
      </w:r>
      <w:r w:rsidR="00C73822" w:rsidRPr="00F94A77">
        <w:rPr>
          <w:rFonts w:ascii="Comic Sans MS" w:hAnsi="Comic Sans MS"/>
          <w:sz w:val="24"/>
          <w:szCs w:val="24"/>
        </w:rPr>
        <w:t>s</w:t>
      </w:r>
      <w:r w:rsidRPr="00F94A77">
        <w:rPr>
          <w:rFonts w:ascii="Comic Sans MS" w:hAnsi="Comic Sans MS"/>
          <w:sz w:val="24"/>
          <w:szCs w:val="24"/>
        </w:rPr>
        <w:t>. Pourtant, les modalités de la variable semblent être chiffrées. Rappelez-vous le cours théorique : il arrive souvent que l’on attribue des ch</w:t>
      </w:r>
      <w:r w:rsidR="00891D21">
        <w:rPr>
          <w:rFonts w:ascii="Comic Sans MS" w:hAnsi="Comic Sans MS"/>
          <w:sz w:val="24"/>
          <w:szCs w:val="24"/>
        </w:rPr>
        <w:t>iffres comme nom d’étiquette</w:t>
      </w:r>
      <w:r w:rsidRPr="00F94A77">
        <w:rPr>
          <w:rFonts w:ascii="Comic Sans MS" w:hAnsi="Comic Sans MS"/>
          <w:sz w:val="24"/>
          <w:szCs w:val="24"/>
        </w:rPr>
        <w:t xml:space="preserve"> aux modalités. </w:t>
      </w:r>
      <w:r w:rsidR="00C73822" w:rsidRPr="00F94A77">
        <w:rPr>
          <w:rFonts w:ascii="Comic Sans MS" w:hAnsi="Comic Sans MS"/>
          <w:sz w:val="24"/>
          <w:szCs w:val="24"/>
        </w:rPr>
        <w:t xml:space="preserve">Pour voir à quelle </w:t>
      </w:r>
      <w:r w:rsidR="005A413B" w:rsidRPr="00F94A77">
        <w:rPr>
          <w:rFonts w:ascii="Comic Sans MS" w:hAnsi="Comic Sans MS"/>
          <w:sz w:val="24"/>
          <w:szCs w:val="24"/>
        </w:rPr>
        <w:t>catégorie/</w:t>
      </w:r>
      <w:r w:rsidR="00C73822" w:rsidRPr="00F94A77">
        <w:rPr>
          <w:rFonts w:ascii="Comic Sans MS" w:hAnsi="Comic Sans MS"/>
          <w:sz w:val="24"/>
          <w:szCs w:val="24"/>
        </w:rPr>
        <w:t>modalité</w:t>
      </w:r>
      <w:r w:rsidR="005A413B" w:rsidRPr="00F94A77">
        <w:rPr>
          <w:rFonts w:ascii="Comic Sans MS" w:hAnsi="Comic Sans MS"/>
          <w:sz w:val="24"/>
          <w:szCs w:val="24"/>
        </w:rPr>
        <w:t xml:space="preserve"> se rapporte chacune des valeurs numériques pour ces deux variables</w:t>
      </w:r>
      <w:r w:rsidR="00C73822" w:rsidRPr="00F94A77">
        <w:rPr>
          <w:rFonts w:ascii="Comic Sans MS" w:hAnsi="Comic Sans MS"/>
          <w:sz w:val="24"/>
          <w:szCs w:val="24"/>
        </w:rPr>
        <w:t>, regardez l</w:t>
      </w:r>
      <w:r w:rsidR="00121F37">
        <w:rPr>
          <w:rFonts w:ascii="Comic Sans MS" w:hAnsi="Comic Sans MS"/>
          <w:sz w:val="24"/>
          <w:szCs w:val="24"/>
        </w:rPr>
        <w:t xml:space="preserve">a feuille </w:t>
      </w:r>
      <w:r w:rsidR="00121F37" w:rsidRPr="00121F37">
        <w:rPr>
          <w:rFonts w:ascii="Comic Sans MS" w:hAnsi="Comic Sans MS"/>
          <w:i/>
          <w:sz w:val="24"/>
          <w:szCs w:val="24"/>
        </w:rPr>
        <w:t>Légendes</w:t>
      </w:r>
      <w:r w:rsidR="00FA1841" w:rsidRPr="00F94A77">
        <w:rPr>
          <w:rFonts w:ascii="Comic Sans MS" w:hAnsi="Comic Sans MS"/>
          <w:sz w:val="24"/>
          <w:szCs w:val="24"/>
        </w:rPr>
        <w:t xml:space="preserve"> </w:t>
      </w:r>
      <w:r w:rsidR="00C73822" w:rsidRPr="00F94A77">
        <w:rPr>
          <w:rFonts w:ascii="Comic Sans MS" w:hAnsi="Comic Sans MS"/>
          <w:sz w:val="24"/>
          <w:szCs w:val="24"/>
        </w:rPr>
        <w:t xml:space="preserve">du fichier. </w:t>
      </w:r>
    </w:p>
    <w:p w14:paraId="3158F9A4" w14:textId="52B5FFEA" w:rsidR="00546751" w:rsidRPr="00F94A77" w:rsidRDefault="00546751" w:rsidP="00546751">
      <w:pPr>
        <w:pStyle w:val="Titre2"/>
        <w:numPr>
          <w:ilvl w:val="0"/>
          <w:numId w:val="19"/>
        </w:numPr>
        <w:spacing w:after="240"/>
        <w:rPr>
          <w:rFonts w:ascii="Comic Sans MS" w:hAnsi="Comic Sans MS"/>
          <w:color w:val="002060"/>
          <w:sz w:val="24"/>
          <w:szCs w:val="24"/>
        </w:rPr>
      </w:pPr>
      <w:r w:rsidRPr="00F94A77">
        <w:rPr>
          <w:rFonts w:ascii="Comic Sans MS" w:hAnsi="Comic Sans MS"/>
          <w:color w:val="002060"/>
          <w:sz w:val="24"/>
          <w:szCs w:val="24"/>
        </w:rPr>
        <w:t>Calcul de statistiques descriptives, au départ de données brutes</w:t>
      </w:r>
    </w:p>
    <w:p w14:paraId="6635F695" w14:textId="394CDC9D" w:rsidR="009C2E66" w:rsidRPr="00F94A77" w:rsidRDefault="00B97E6B" w:rsidP="004140E0">
      <w:pPr>
        <w:jc w:val="both"/>
        <w:rPr>
          <w:rFonts w:ascii="Comic Sans MS" w:hAnsi="Comic Sans MS"/>
          <w:sz w:val="24"/>
          <w:szCs w:val="24"/>
        </w:rPr>
      </w:pPr>
      <w:r w:rsidRPr="00F94A77">
        <w:rPr>
          <w:rFonts w:ascii="Comic Sans MS" w:hAnsi="Comic Sans MS"/>
          <w:color w:val="000000" w:themeColor="text1"/>
          <w:sz w:val="24"/>
          <w:szCs w:val="24"/>
        </w:rPr>
        <w:t xml:space="preserve">Si peu de données/variables, les paramètres peuvent être calculés dans le feuillet dédié aux données brutes. </w:t>
      </w:r>
    </w:p>
    <w:p w14:paraId="54C26B4D" w14:textId="6929303C" w:rsidR="00B97E6B" w:rsidRPr="00F94A77" w:rsidRDefault="00B97E6B" w:rsidP="00843FA3">
      <w:pPr>
        <w:spacing w:after="0"/>
        <w:jc w:val="both"/>
        <w:rPr>
          <w:rFonts w:ascii="Comic Sans MS" w:hAnsi="Comic Sans MS" w:cs="Times New Roman"/>
          <w:sz w:val="24"/>
          <w:szCs w:val="24"/>
        </w:rPr>
      </w:pPr>
      <w:r w:rsidRPr="00F94A77">
        <w:rPr>
          <w:rFonts w:ascii="Comic Sans MS" w:hAnsi="Comic Sans MS"/>
          <w:color w:val="000000" w:themeColor="text1"/>
          <w:sz w:val="24"/>
          <w:szCs w:val="24"/>
        </w:rPr>
        <w:t xml:space="preserve">Si beaucoup de données/variables, </w:t>
      </w:r>
      <w:r w:rsidR="00827E0F" w:rsidRPr="00F94A77">
        <w:rPr>
          <w:rFonts w:ascii="Comic Sans MS" w:hAnsi="Comic Sans MS"/>
          <w:color w:val="000000" w:themeColor="text1"/>
          <w:sz w:val="24"/>
          <w:szCs w:val="24"/>
        </w:rPr>
        <w:t xml:space="preserve">il est préférable de </w:t>
      </w:r>
      <w:r w:rsidR="00827E0F" w:rsidRPr="00F94A77">
        <w:rPr>
          <w:rFonts w:ascii="Comic Sans MS" w:hAnsi="Comic Sans MS" w:cs="Times New Roman"/>
          <w:sz w:val="24"/>
          <w:szCs w:val="24"/>
        </w:rPr>
        <w:t>calculer et encoder</w:t>
      </w:r>
      <w:r w:rsidRPr="00F94A77">
        <w:rPr>
          <w:rFonts w:ascii="Comic Sans MS" w:hAnsi="Comic Sans MS" w:cs="Times New Roman"/>
          <w:sz w:val="24"/>
          <w:szCs w:val="24"/>
        </w:rPr>
        <w:t xml:space="preserve"> les statistiques desc</w:t>
      </w:r>
      <w:r w:rsidR="00827E0F" w:rsidRPr="00F94A77">
        <w:rPr>
          <w:rFonts w:ascii="Comic Sans MS" w:hAnsi="Comic Sans MS" w:cs="Times New Roman"/>
          <w:sz w:val="24"/>
          <w:szCs w:val="24"/>
        </w:rPr>
        <w:t>riptives sur une feuille à part :</w:t>
      </w:r>
    </w:p>
    <w:p w14:paraId="419B5877" w14:textId="64411083" w:rsidR="00B97E6B" w:rsidRPr="00F94A77" w:rsidRDefault="00827E0F" w:rsidP="00F0010B">
      <w:pPr>
        <w:pStyle w:val="Paragraphedeliste"/>
        <w:numPr>
          <w:ilvl w:val="0"/>
          <w:numId w:val="4"/>
        </w:numPr>
        <w:jc w:val="both"/>
        <w:rPr>
          <w:rFonts w:ascii="Comic Sans MS" w:hAnsi="Comic Sans MS" w:cs="Times New Roman"/>
          <w:sz w:val="24"/>
          <w:szCs w:val="24"/>
        </w:rPr>
      </w:pPr>
      <w:r w:rsidRPr="00F94A77">
        <w:rPr>
          <w:rFonts w:ascii="Comic Sans MS" w:hAnsi="Comic Sans MS" w:cs="Times New Roman"/>
          <w:sz w:val="24"/>
          <w:szCs w:val="24"/>
        </w:rPr>
        <w:t>Créer</w:t>
      </w:r>
      <w:r w:rsidR="00B97E6B" w:rsidRPr="00F94A77">
        <w:rPr>
          <w:rFonts w:ascii="Comic Sans MS" w:hAnsi="Comic Sans MS" w:cs="Times New Roman"/>
          <w:sz w:val="24"/>
          <w:szCs w:val="24"/>
        </w:rPr>
        <w:t xml:space="preserve"> une première variable dans la colonne A, que</w:t>
      </w:r>
      <w:r w:rsidRPr="00F94A77">
        <w:rPr>
          <w:rFonts w:ascii="Comic Sans MS" w:hAnsi="Comic Sans MS" w:cs="Times New Roman"/>
          <w:sz w:val="24"/>
          <w:szCs w:val="24"/>
        </w:rPr>
        <w:t xml:space="preserve"> l’on nomme </w:t>
      </w:r>
      <w:r w:rsidR="00654E18" w:rsidRPr="00654E18">
        <w:rPr>
          <w:rFonts w:ascii="Comic Sans MS" w:hAnsi="Comic Sans MS" w:cs="Times New Roman"/>
          <w:i/>
          <w:sz w:val="24"/>
          <w:szCs w:val="24"/>
        </w:rPr>
        <w:t>I</w:t>
      </w:r>
      <w:r w:rsidR="00B97E6B" w:rsidRPr="00654E18">
        <w:rPr>
          <w:rFonts w:ascii="Comic Sans MS" w:hAnsi="Comic Sans MS" w:cs="Times New Roman"/>
          <w:i/>
          <w:sz w:val="24"/>
          <w:szCs w:val="24"/>
        </w:rPr>
        <w:t>ndicateur statistique</w:t>
      </w:r>
      <w:r w:rsidR="00654E18">
        <w:rPr>
          <w:rFonts w:ascii="Comic Sans MS" w:hAnsi="Comic Sans MS" w:cs="Times New Roman"/>
          <w:sz w:val="24"/>
          <w:szCs w:val="24"/>
        </w:rPr>
        <w:t>.</w:t>
      </w:r>
    </w:p>
    <w:p w14:paraId="7F9DB1DB" w14:textId="1DFFF7E1" w:rsidR="00B97E6B" w:rsidRPr="00F94A77" w:rsidRDefault="00827E0F" w:rsidP="00F0010B">
      <w:pPr>
        <w:pStyle w:val="Paragraphedeliste"/>
        <w:numPr>
          <w:ilvl w:val="0"/>
          <w:numId w:val="4"/>
        </w:numPr>
        <w:jc w:val="both"/>
        <w:rPr>
          <w:rFonts w:ascii="Comic Sans MS" w:hAnsi="Comic Sans MS" w:cs="Times New Roman"/>
          <w:sz w:val="24"/>
          <w:szCs w:val="24"/>
        </w:rPr>
      </w:pPr>
      <w:r w:rsidRPr="00F94A77">
        <w:rPr>
          <w:rFonts w:ascii="Comic Sans MS" w:hAnsi="Comic Sans MS" w:cs="Times New Roman"/>
          <w:sz w:val="24"/>
          <w:szCs w:val="24"/>
        </w:rPr>
        <w:t>Indiquer</w:t>
      </w:r>
      <w:r w:rsidR="00B97E6B" w:rsidRPr="00F94A77">
        <w:rPr>
          <w:rFonts w:ascii="Comic Sans MS" w:hAnsi="Comic Sans MS" w:cs="Times New Roman"/>
          <w:sz w:val="24"/>
          <w:szCs w:val="24"/>
        </w:rPr>
        <w:t xml:space="preserve"> le </w:t>
      </w:r>
      <w:r w:rsidRPr="00F94A77">
        <w:rPr>
          <w:rFonts w:ascii="Comic Sans MS" w:hAnsi="Comic Sans MS" w:cs="Times New Roman"/>
          <w:sz w:val="24"/>
          <w:szCs w:val="24"/>
        </w:rPr>
        <w:t>nom de la variable représentée dans la première ligne de chaque colonne</w:t>
      </w:r>
    </w:p>
    <w:p w14:paraId="5FBD1C96" w14:textId="029FD835" w:rsidR="00B97E6B" w:rsidRPr="00F94A77" w:rsidRDefault="00B97E6B" w:rsidP="00F0010B">
      <w:pPr>
        <w:pStyle w:val="Paragraphedeliste"/>
        <w:numPr>
          <w:ilvl w:val="0"/>
          <w:numId w:val="4"/>
        </w:numPr>
        <w:jc w:val="both"/>
        <w:rPr>
          <w:rFonts w:ascii="Comic Sans MS" w:hAnsi="Comic Sans MS" w:cs="Times New Roman"/>
          <w:sz w:val="24"/>
          <w:szCs w:val="24"/>
        </w:rPr>
      </w:pPr>
      <w:r w:rsidRPr="00F94A77">
        <w:rPr>
          <w:rFonts w:ascii="Comic Sans MS" w:hAnsi="Comic Sans MS" w:cs="Times New Roman"/>
          <w:sz w:val="24"/>
          <w:szCs w:val="24"/>
        </w:rPr>
        <w:t xml:space="preserve">ATTENTION : </w:t>
      </w:r>
      <w:r w:rsidR="00827E0F" w:rsidRPr="00F94A77">
        <w:rPr>
          <w:rFonts w:ascii="Comic Sans MS" w:hAnsi="Comic Sans MS" w:cs="Times New Roman"/>
          <w:sz w:val="24"/>
          <w:szCs w:val="24"/>
        </w:rPr>
        <w:t>il est très important de respecter</w:t>
      </w:r>
      <w:r w:rsidRPr="00F94A77">
        <w:rPr>
          <w:rFonts w:ascii="Comic Sans MS" w:hAnsi="Comic Sans MS" w:cs="Times New Roman"/>
          <w:sz w:val="24"/>
          <w:szCs w:val="24"/>
        </w:rPr>
        <w:t xml:space="preserve"> scrupuleusement l’ordre d’apparition des variables. </w:t>
      </w:r>
      <w:r w:rsidR="00720960" w:rsidRPr="00F94A77">
        <w:rPr>
          <w:rFonts w:ascii="Comic Sans MS" w:hAnsi="Comic Sans MS" w:cs="Times New Roman"/>
          <w:sz w:val="24"/>
          <w:szCs w:val="24"/>
        </w:rPr>
        <w:t xml:space="preserve"> </w:t>
      </w:r>
      <w:r w:rsidR="002D53A3" w:rsidRPr="00F94A77">
        <w:rPr>
          <w:rFonts w:ascii="Comic Sans MS" w:hAnsi="Comic Sans MS" w:cs="Times New Roman"/>
          <w:sz w:val="24"/>
          <w:szCs w:val="24"/>
        </w:rPr>
        <w:t xml:space="preserve">Cela </w:t>
      </w:r>
      <w:r w:rsidR="00827E0F" w:rsidRPr="00F94A77">
        <w:rPr>
          <w:rFonts w:ascii="Comic Sans MS" w:hAnsi="Comic Sans MS" w:cs="Times New Roman"/>
          <w:sz w:val="24"/>
          <w:szCs w:val="24"/>
        </w:rPr>
        <w:t>permet</w:t>
      </w:r>
      <w:r w:rsidR="002D53A3" w:rsidRPr="00F94A77">
        <w:rPr>
          <w:rFonts w:ascii="Comic Sans MS" w:hAnsi="Comic Sans MS" w:cs="Times New Roman"/>
          <w:sz w:val="24"/>
          <w:szCs w:val="24"/>
        </w:rPr>
        <w:t xml:space="preserve"> d’étendre </w:t>
      </w:r>
      <w:r w:rsidR="00827E0F" w:rsidRPr="00F94A77">
        <w:rPr>
          <w:rFonts w:ascii="Comic Sans MS" w:hAnsi="Comic Sans MS" w:cs="Times New Roman"/>
          <w:sz w:val="24"/>
          <w:szCs w:val="24"/>
        </w:rPr>
        <w:t xml:space="preserve">facilement </w:t>
      </w:r>
      <w:r w:rsidR="002D53A3" w:rsidRPr="00F94A77">
        <w:rPr>
          <w:rFonts w:ascii="Comic Sans MS" w:hAnsi="Comic Sans MS" w:cs="Times New Roman"/>
          <w:sz w:val="24"/>
          <w:szCs w:val="24"/>
        </w:rPr>
        <w:t xml:space="preserve">les formules. </w:t>
      </w:r>
    </w:p>
    <w:p w14:paraId="74FE9469" w14:textId="7074233F" w:rsidR="002B4922" w:rsidRPr="00F94A77" w:rsidRDefault="002B4922" w:rsidP="00F0010B">
      <w:pPr>
        <w:jc w:val="both"/>
        <w:rPr>
          <w:rFonts w:ascii="Comic Sans MS" w:hAnsi="Comic Sans MS"/>
          <w:sz w:val="24"/>
          <w:szCs w:val="24"/>
        </w:rPr>
      </w:pPr>
      <w:r w:rsidRPr="00F94A77">
        <w:rPr>
          <w:rFonts w:ascii="Comic Sans MS" w:hAnsi="Comic Sans MS"/>
          <w:b/>
          <w:sz w:val="24"/>
          <w:szCs w:val="24"/>
        </w:rPr>
        <w:lastRenderedPageBreak/>
        <w:t>Exemple</w:t>
      </w:r>
      <w:r w:rsidR="00133452">
        <w:rPr>
          <w:rFonts w:ascii="Comic Sans MS" w:hAnsi="Comic Sans MS"/>
          <w:sz w:val="24"/>
          <w:szCs w:val="24"/>
        </w:rPr>
        <w:t xml:space="preserve"> : ouvrez le classeur </w:t>
      </w:r>
      <w:r w:rsidR="00F94A77" w:rsidRPr="00133452">
        <w:rPr>
          <w:rFonts w:ascii="Comic Sans MS" w:hAnsi="Comic Sans MS"/>
          <w:i/>
          <w:sz w:val="24"/>
          <w:szCs w:val="24"/>
        </w:rPr>
        <w:t>R1-9.xlsx</w:t>
      </w:r>
      <w:r w:rsidR="00121F37">
        <w:rPr>
          <w:rFonts w:ascii="Comic Sans MS" w:hAnsi="Comic Sans MS"/>
          <w:sz w:val="24"/>
          <w:szCs w:val="24"/>
        </w:rPr>
        <w:t>, feuille</w:t>
      </w:r>
      <w:r w:rsidRPr="00F94A77">
        <w:rPr>
          <w:rFonts w:ascii="Comic Sans MS" w:hAnsi="Comic Sans MS"/>
          <w:sz w:val="24"/>
          <w:szCs w:val="24"/>
        </w:rPr>
        <w:t> </w:t>
      </w:r>
      <w:r w:rsidR="00827E0F" w:rsidRPr="00121F37">
        <w:rPr>
          <w:rFonts w:ascii="Comic Sans MS" w:hAnsi="Comic Sans MS"/>
          <w:i/>
          <w:sz w:val="24"/>
          <w:szCs w:val="24"/>
        </w:rPr>
        <w:t>Statistiques descriptives</w:t>
      </w:r>
      <w:r w:rsidR="00827E0F" w:rsidRPr="00F94A77">
        <w:rPr>
          <w:rFonts w:ascii="Comic Sans MS" w:hAnsi="Comic Sans MS"/>
          <w:sz w:val="24"/>
          <w:szCs w:val="24"/>
        </w:rPr>
        <w:t>.</w:t>
      </w:r>
    </w:p>
    <w:p w14:paraId="69343B01" w14:textId="282BF86B" w:rsidR="00207678" w:rsidRPr="00F94A77" w:rsidRDefault="00207678" w:rsidP="00207678">
      <w:pPr>
        <w:jc w:val="both"/>
        <w:rPr>
          <w:rFonts w:ascii="Comic Sans MS" w:hAnsi="Comic Sans MS"/>
          <w:sz w:val="24"/>
          <w:szCs w:val="24"/>
        </w:rPr>
      </w:pPr>
      <w:r w:rsidRPr="00F94A77">
        <w:rPr>
          <w:rFonts w:ascii="Comic Sans MS" w:hAnsi="Comic Sans MS"/>
          <w:b/>
          <w:sz w:val="24"/>
          <w:szCs w:val="24"/>
        </w:rPr>
        <w:t>Rappel</w:t>
      </w:r>
      <w:r w:rsidRPr="00F94A77">
        <w:rPr>
          <w:rFonts w:ascii="Comic Sans MS" w:hAnsi="Comic Sans MS"/>
          <w:sz w:val="24"/>
          <w:szCs w:val="24"/>
        </w:rPr>
        <w:t> : pour tous les calculs ci-dessous, il vous s</w:t>
      </w:r>
      <w:r w:rsidR="00121F37">
        <w:rPr>
          <w:rFonts w:ascii="Comic Sans MS" w:hAnsi="Comic Sans MS"/>
          <w:sz w:val="24"/>
          <w:szCs w:val="24"/>
        </w:rPr>
        <w:t>era demandé d’introduire dans la feuille</w:t>
      </w:r>
      <w:r w:rsidR="00121F37" w:rsidRPr="00F94A77">
        <w:rPr>
          <w:rFonts w:ascii="Comic Sans MS" w:hAnsi="Comic Sans MS"/>
          <w:sz w:val="24"/>
          <w:szCs w:val="24"/>
        </w:rPr>
        <w:t> </w:t>
      </w:r>
      <w:r w:rsidR="00121F37" w:rsidRPr="00121F37">
        <w:rPr>
          <w:rFonts w:ascii="Comic Sans MS" w:hAnsi="Comic Sans MS"/>
          <w:i/>
          <w:sz w:val="24"/>
          <w:szCs w:val="24"/>
        </w:rPr>
        <w:t>Statistiques descriptives</w:t>
      </w:r>
      <w:r w:rsidRPr="00F94A77">
        <w:rPr>
          <w:rFonts w:ascii="Comic Sans MS" w:hAnsi="Comic Sans MS"/>
          <w:sz w:val="24"/>
          <w:szCs w:val="24"/>
        </w:rPr>
        <w:t xml:space="preserve"> une formule faisant appel à des séries de d</w:t>
      </w:r>
      <w:r w:rsidR="00121F37">
        <w:rPr>
          <w:rFonts w:ascii="Comic Sans MS" w:hAnsi="Comic Sans MS"/>
          <w:sz w:val="24"/>
          <w:szCs w:val="24"/>
        </w:rPr>
        <w:t xml:space="preserve">onnées figurant dans la feuille </w:t>
      </w:r>
      <w:r w:rsidRPr="00121F37">
        <w:rPr>
          <w:rFonts w:ascii="Comic Sans MS" w:hAnsi="Comic Sans MS"/>
          <w:i/>
          <w:sz w:val="24"/>
          <w:szCs w:val="24"/>
        </w:rPr>
        <w:t>Données brutes</w:t>
      </w:r>
      <w:r w:rsidRPr="00F94A77">
        <w:rPr>
          <w:rFonts w:ascii="Comic Sans MS" w:hAnsi="Comic Sans MS"/>
          <w:sz w:val="24"/>
          <w:szCs w:val="24"/>
        </w:rPr>
        <w:t>. Pensez à votre cours d’introduction à Excel pour savoir comment vous y prendre.</w:t>
      </w:r>
    </w:p>
    <w:p w14:paraId="65906BE4" w14:textId="36B52540" w:rsidR="009D5A3A" w:rsidRPr="00F94A77" w:rsidRDefault="009D5A3A" w:rsidP="00546751">
      <w:pPr>
        <w:pStyle w:val="Titre3"/>
        <w:jc w:val="center"/>
        <w:rPr>
          <w:rFonts w:ascii="Comic Sans MS" w:hAnsi="Comic Sans MS"/>
          <w:u w:val="single"/>
        </w:rPr>
      </w:pPr>
      <w:r w:rsidRPr="00F94A77">
        <w:rPr>
          <w:rFonts w:ascii="Comic Sans MS" w:hAnsi="Comic Sans MS"/>
          <w:u w:val="single"/>
        </w:rPr>
        <w:t>Indicateurs de tendance centrale</w:t>
      </w:r>
    </w:p>
    <w:p w14:paraId="54AE9BCC" w14:textId="3F1B34BC" w:rsidR="00366A02" w:rsidRPr="00F94A77" w:rsidRDefault="00366A02" w:rsidP="002F1E96">
      <w:pPr>
        <w:jc w:val="both"/>
        <w:rPr>
          <w:rFonts w:ascii="Comic Sans MS" w:hAnsi="Comic Sans MS"/>
          <w:b/>
          <w:sz w:val="24"/>
          <w:szCs w:val="24"/>
          <w:u w:val="single"/>
        </w:rPr>
      </w:pPr>
      <w:r w:rsidRPr="00F94A77">
        <w:rPr>
          <w:rFonts w:ascii="Comic Sans MS" w:hAnsi="Comic Sans MS"/>
          <w:b/>
          <w:sz w:val="24"/>
          <w:szCs w:val="24"/>
          <w:u w:val="single"/>
        </w:rPr>
        <w:t>La moyenne</w:t>
      </w:r>
    </w:p>
    <w:p w14:paraId="712DA376" w14:textId="4139779D" w:rsidR="002F1E96" w:rsidRPr="00F94A77" w:rsidRDefault="002F1E96" w:rsidP="002F1E96">
      <w:pPr>
        <w:jc w:val="both"/>
        <w:rPr>
          <w:rFonts w:ascii="Comic Sans MS" w:hAnsi="Comic Sans MS"/>
          <w:sz w:val="24"/>
          <w:szCs w:val="24"/>
        </w:rPr>
      </w:pPr>
      <w:r w:rsidRPr="00F94A77">
        <w:rPr>
          <w:rFonts w:ascii="Comic Sans MS" w:hAnsi="Comic Sans MS"/>
          <w:sz w:val="24"/>
          <w:szCs w:val="24"/>
        </w:rPr>
        <w:t>La</w:t>
      </w:r>
      <w:r w:rsidRPr="00F94A77">
        <w:rPr>
          <w:rFonts w:ascii="Comic Sans MS" w:hAnsi="Comic Sans MS"/>
          <w:b/>
          <w:sz w:val="24"/>
          <w:szCs w:val="24"/>
        </w:rPr>
        <w:t xml:space="preserve"> Moyenne</w:t>
      </w:r>
      <w:r w:rsidRPr="00F94A77">
        <w:rPr>
          <w:rFonts w:ascii="Comic Sans MS" w:hAnsi="Comic Sans MS"/>
          <w:sz w:val="24"/>
          <w:szCs w:val="24"/>
        </w:rPr>
        <w:t xml:space="preserve"> est un indicateur de tendance centrale qui consiste à additionner toutes les valeurs d’une variable, et à diviser le tout par le nombre de termes additionnés. </w:t>
      </w:r>
    </w:p>
    <w:p w14:paraId="7EE4D894" w14:textId="69E7ED6B" w:rsidR="002F1E96" w:rsidRPr="00F94A77" w:rsidRDefault="002F1E96" w:rsidP="002F1E96">
      <w:pPr>
        <w:jc w:val="both"/>
        <w:rPr>
          <w:rFonts w:ascii="Comic Sans MS" w:hAnsi="Comic Sans MS"/>
          <w:sz w:val="24"/>
          <w:szCs w:val="24"/>
        </w:rPr>
      </w:pPr>
      <w:r w:rsidRPr="00F94A77">
        <w:rPr>
          <w:rFonts w:ascii="Comic Sans MS" w:hAnsi="Comic Sans MS"/>
          <w:sz w:val="24"/>
          <w:szCs w:val="24"/>
          <w:u w:val="single"/>
        </w:rPr>
        <w:t>Fonction</w:t>
      </w:r>
      <w:r w:rsidRPr="00F94A77">
        <w:rPr>
          <w:rFonts w:ascii="Comic Sans MS" w:hAnsi="Comic Sans MS"/>
          <w:sz w:val="24"/>
          <w:szCs w:val="24"/>
        </w:rPr>
        <w:t xml:space="preserve"> : </w:t>
      </w:r>
      <w:r w:rsidRPr="00F94A77">
        <w:rPr>
          <w:rFonts w:ascii="Comic Sans MS" w:hAnsi="Comic Sans MS"/>
          <w:b/>
          <w:i/>
          <w:color w:val="0070C0"/>
          <w:sz w:val="24"/>
          <w:szCs w:val="24"/>
        </w:rPr>
        <w:t>=</w:t>
      </w:r>
      <w:r w:rsidR="00DF7A06">
        <w:rPr>
          <w:rFonts w:ascii="Comic Sans MS" w:hAnsi="Comic Sans MS"/>
          <w:b/>
          <w:i/>
          <w:color w:val="0070C0"/>
          <w:sz w:val="24"/>
          <w:szCs w:val="24"/>
        </w:rPr>
        <w:t>MOYENNE().</w:t>
      </w:r>
      <w:r w:rsidRPr="00F94A77">
        <w:rPr>
          <w:rFonts w:ascii="Comic Sans MS" w:hAnsi="Comic Sans MS"/>
          <w:sz w:val="24"/>
          <w:szCs w:val="24"/>
        </w:rPr>
        <w:t xml:space="preserve"> </w:t>
      </w:r>
      <w:r w:rsidR="00DF7A06">
        <w:rPr>
          <w:rFonts w:ascii="Comic Sans MS" w:hAnsi="Comic Sans MS"/>
          <w:sz w:val="24"/>
          <w:szCs w:val="24"/>
        </w:rPr>
        <w:t xml:space="preserve">L’argument </w:t>
      </w:r>
      <w:r w:rsidR="00654E18">
        <w:rPr>
          <w:rFonts w:ascii="Comic Sans MS" w:hAnsi="Comic Sans MS"/>
          <w:sz w:val="24"/>
          <w:szCs w:val="24"/>
        </w:rPr>
        <w:t xml:space="preserve">à introduire entre parenthèses </w:t>
      </w:r>
      <w:r w:rsidR="00DF7A06">
        <w:rPr>
          <w:rFonts w:ascii="Comic Sans MS" w:hAnsi="Comic Sans MS"/>
          <w:sz w:val="24"/>
          <w:szCs w:val="24"/>
        </w:rPr>
        <w:t xml:space="preserve">sera la plage de </w:t>
      </w:r>
      <w:r w:rsidRPr="00F94A77">
        <w:rPr>
          <w:rFonts w:ascii="Comic Sans MS" w:hAnsi="Comic Sans MS"/>
          <w:sz w:val="24"/>
          <w:szCs w:val="24"/>
        </w:rPr>
        <w:t>la série de données</w:t>
      </w:r>
      <w:r w:rsidR="00DF7A06">
        <w:rPr>
          <w:rFonts w:ascii="Comic Sans MS" w:hAnsi="Comic Sans MS"/>
          <w:sz w:val="24"/>
          <w:szCs w:val="24"/>
        </w:rPr>
        <w:t xml:space="preserve">, soit </w:t>
      </w:r>
      <w:r w:rsidRPr="00F94A77">
        <w:rPr>
          <w:rFonts w:ascii="Comic Sans MS" w:hAnsi="Comic Sans MS"/>
          <w:sz w:val="24"/>
          <w:szCs w:val="24"/>
        </w:rPr>
        <w:t xml:space="preserve">l’ensemble des valeurs à considérer pour calculer la moyenne (par </w:t>
      </w:r>
      <w:r w:rsidR="00654E18">
        <w:rPr>
          <w:rFonts w:ascii="Comic Sans MS" w:hAnsi="Comic Sans MS"/>
          <w:sz w:val="24"/>
          <w:szCs w:val="24"/>
        </w:rPr>
        <w:t xml:space="preserve">exemple, la série de données </w:t>
      </w:r>
      <w:r w:rsidR="00654E18" w:rsidRPr="00654E18">
        <w:rPr>
          <w:rFonts w:ascii="Comic Sans MS" w:hAnsi="Comic Sans MS"/>
          <w:i/>
          <w:sz w:val="24"/>
          <w:szCs w:val="24"/>
        </w:rPr>
        <w:t>D2</w:t>
      </w:r>
      <w:r w:rsidRPr="00654E18">
        <w:rPr>
          <w:rFonts w:ascii="Comic Sans MS" w:hAnsi="Comic Sans MS"/>
          <w:i/>
          <w:sz w:val="24"/>
          <w:szCs w:val="24"/>
        </w:rPr>
        <w:t>:D19</w:t>
      </w:r>
      <w:r w:rsidRPr="00F94A77">
        <w:rPr>
          <w:rFonts w:ascii="Comic Sans MS" w:hAnsi="Comic Sans MS"/>
          <w:sz w:val="24"/>
          <w:szCs w:val="24"/>
        </w:rPr>
        <w:t xml:space="preserve"> d</w:t>
      </w:r>
      <w:r w:rsidR="00DF7A06">
        <w:rPr>
          <w:rFonts w:ascii="Comic Sans MS" w:hAnsi="Comic Sans MS"/>
          <w:sz w:val="24"/>
          <w:szCs w:val="24"/>
        </w:rPr>
        <w:t xml:space="preserve">e la feuille </w:t>
      </w:r>
      <w:r w:rsidR="00DF7A06" w:rsidRPr="00DF7A06">
        <w:rPr>
          <w:rFonts w:ascii="Comic Sans MS" w:hAnsi="Comic Sans MS"/>
          <w:i/>
          <w:sz w:val="24"/>
          <w:szCs w:val="24"/>
        </w:rPr>
        <w:t>Données brutes</w:t>
      </w:r>
      <w:r w:rsidRPr="00F94A77">
        <w:rPr>
          <w:rFonts w:ascii="Comic Sans MS" w:hAnsi="Comic Sans MS"/>
          <w:sz w:val="24"/>
          <w:szCs w:val="24"/>
        </w:rPr>
        <w:t xml:space="preserve"> contient les données des 18 sujets relatives à la variable </w:t>
      </w:r>
      <w:r w:rsidR="004743FF" w:rsidRPr="004743FF">
        <w:rPr>
          <w:rFonts w:ascii="Comic Sans MS" w:hAnsi="Comic Sans MS"/>
          <w:i/>
          <w:sz w:val="24"/>
          <w:szCs w:val="24"/>
        </w:rPr>
        <w:t>Âge</w:t>
      </w:r>
      <w:r w:rsidRPr="004743FF">
        <w:rPr>
          <w:rFonts w:ascii="Comic Sans MS" w:hAnsi="Comic Sans MS"/>
          <w:i/>
          <w:sz w:val="24"/>
          <w:szCs w:val="24"/>
        </w:rPr>
        <w:t>(Z</w:t>
      </w:r>
      <w:r w:rsidRPr="004743FF">
        <w:rPr>
          <w:rFonts w:ascii="Comic Sans MS" w:hAnsi="Comic Sans MS"/>
          <w:i/>
          <w:sz w:val="24"/>
          <w:szCs w:val="24"/>
          <w:vertAlign w:val="subscript"/>
        </w:rPr>
        <w:t>i</w:t>
      </w:r>
      <w:r w:rsidRPr="004743FF">
        <w:rPr>
          <w:rFonts w:ascii="Comic Sans MS" w:hAnsi="Comic Sans MS"/>
          <w:i/>
          <w:sz w:val="24"/>
          <w:szCs w:val="24"/>
        </w:rPr>
        <w:t>)</w:t>
      </w:r>
      <w:r w:rsidR="002715BE">
        <w:rPr>
          <w:rFonts w:ascii="Comic Sans MS" w:hAnsi="Comic Sans MS"/>
          <w:i/>
          <w:sz w:val="24"/>
          <w:szCs w:val="24"/>
        </w:rPr>
        <w:t>)</w:t>
      </w:r>
      <w:r w:rsidRPr="00F94A77">
        <w:rPr>
          <w:rFonts w:ascii="Comic Sans MS" w:hAnsi="Comic Sans MS"/>
          <w:sz w:val="24"/>
          <w:szCs w:val="24"/>
        </w:rPr>
        <w:t xml:space="preserve">.  </w:t>
      </w:r>
    </w:p>
    <w:p w14:paraId="1D008BAB" w14:textId="31D0C64E" w:rsidR="00E82CA9" w:rsidRPr="00F94A77" w:rsidRDefault="006C715E" w:rsidP="00A42A15">
      <w:pPr>
        <w:jc w:val="both"/>
        <w:rPr>
          <w:rFonts w:ascii="Comic Sans MS" w:hAnsi="Comic Sans MS"/>
          <w:sz w:val="24"/>
          <w:szCs w:val="24"/>
        </w:rPr>
      </w:pPr>
      <w:r w:rsidRPr="00F94A77">
        <w:rPr>
          <w:rFonts w:ascii="Comic Sans MS" w:hAnsi="Comic Sans MS"/>
          <w:b/>
          <w:sz w:val="24"/>
          <w:szCs w:val="24"/>
        </w:rPr>
        <w:t>P</w:t>
      </w:r>
      <w:r w:rsidR="00A42A15" w:rsidRPr="00F94A77">
        <w:rPr>
          <w:rFonts w:ascii="Comic Sans MS" w:hAnsi="Comic Sans MS"/>
          <w:sz w:val="24"/>
          <w:szCs w:val="24"/>
        </w:rPr>
        <w:t>our éviter des erreurs, un bon réflexe est d’étendre les formul</w:t>
      </w:r>
      <w:r w:rsidR="00B24BFA" w:rsidRPr="00F94A77">
        <w:rPr>
          <w:rFonts w:ascii="Comic Sans MS" w:hAnsi="Comic Sans MS"/>
          <w:sz w:val="24"/>
          <w:szCs w:val="24"/>
        </w:rPr>
        <w:t xml:space="preserve">es lorsque c’est possible. En </w:t>
      </w:r>
      <w:r w:rsidR="00B24BFA" w:rsidRPr="00654E18">
        <w:rPr>
          <w:rFonts w:ascii="Comic Sans MS" w:hAnsi="Comic Sans MS"/>
          <w:i/>
          <w:sz w:val="24"/>
          <w:szCs w:val="24"/>
        </w:rPr>
        <w:t>B4</w:t>
      </w:r>
      <w:r w:rsidR="00A42A15" w:rsidRPr="00F94A77">
        <w:rPr>
          <w:rFonts w:ascii="Comic Sans MS" w:hAnsi="Comic Sans MS"/>
          <w:sz w:val="24"/>
          <w:szCs w:val="24"/>
        </w:rPr>
        <w:t xml:space="preserve">, introduisez la formule adéquate pour calculer </w:t>
      </w:r>
      <w:r w:rsidR="00B24BFA" w:rsidRPr="00F94A77">
        <w:rPr>
          <w:rFonts w:ascii="Comic Sans MS" w:hAnsi="Comic Sans MS"/>
          <w:sz w:val="24"/>
          <w:szCs w:val="24"/>
        </w:rPr>
        <w:t>la moyenne</w:t>
      </w:r>
      <w:r w:rsidR="004743FF">
        <w:rPr>
          <w:rFonts w:ascii="Comic Sans MS" w:hAnsi="Comic Sans MS"/>
          <w:sz w:val="24"/>
          <w:szCs w:val="24"/>
        </w:rPr>
        <w:t xml:space="preserve"> de la variable </w:t>
      </w:r>
      <w:r w:rsidR="004743FF" w:rsidRPr="004743FF">
        <w:rPr>
          <w:rFonts w:ascii="Comic Sans MS" w:hAnsi="Comic Sans MS"/>
          <w:i/>
          <w:sz w:val="24"/>
          <w:szCs w:val="24"/>
        </w:rPr>
        <w:t>Score</w:t>
      </w:r>
      <w:r w:rsidR="00B24BFA" w:rsidRPr="004743FF">
        <w:rPr>
          <w:rFonts w:ascii="Comic Sans MS" w:hAnsi="Comic Sans MS"/>
          <w:i/>
          <w:sz w:val="24"/>
          <w:szCs w:val="24"/>
        </w:rPr>
        <w:t>(X</w:t>
      </w:r>
      <w:r w:rsidR="00B24BFA" w:rsidRPr="004743FF">
        <w:rPr>
          <w:rFonts w:ascii="Comic Sans MS" w:hAnsi="Comic Sans MS"/>
          <w:i/>
          <w:sz w:val="24"/>
          <w:szCs w:val="24"/>
          <w:vertAlign w:val="subscript"/>
        </w:rPr>
        <w:t>i</w:t>
      </w:r>
      <w:r w:rsidR="00B24BFA" w:rsidRPr="004743FF">
        <w:rPr>
          <w:rFonts w:ascii="Comic Sans MS" w:hAnsi="Comic Sans MS"/>
          <w:i/>
          <w:sz w:val="24"/>
          <w:szCs w:val="24"/>
        </w:rPr>
        <w:t>)</w:t>
      </w:r>
      <w:r w:rsidR="00A42A15" w:rsidRPr="00F94A77">
        <w:rPr>
          <w:rFonts w:ascii="Comic Sans MS" w:hAnsi="Comic Sans MS"/>
          <w:sz w:val="24"/>
          <w:szCs w:val="24"/>
        </w:rPr>
        <w:t xml:space="preserve">. </w:t>
      </w:r>
      <w:r w:rsidR="00517383" w:rsidRPr="00F94A77">
        <w:rPr>
          <w:rFonts w:ascii="Comic Sans MS" w:hAnsi="Comic Sans MS"/>
          <w:sz w:val="24"/>
          <w:szCs w:val="24"/>
        </w:rPr>
        <w:t>Affichez deux décimales.</w:t>
      </w:r>
    </w:p>
    <w:p w14:paraId="14DD3F7C" w14:textId="7949D446" w:rsidR="00E82CA9" w:rsidRPr="00F94A77" w:rsidRDefault="00E82CA9" w:rsidP="00E82CA9">
      <w:pP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7DE6F632" wp14:editId="0B243D7C">
            <wp:extent cx="2070100" cy="1296742"/>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9488" cy="1308887"/>
                    </a:xfrm>
                    <a:prstGeom prst="rect">
                      <a:avLst/>
                    </a:prstGeom>
                    <a:noFill/>
                    <a:ln>
                      <a:noFill/>
                    </a:ln>
                  </pic:spPr>
                </pic:pic>
              </a:graphicData>
            </a:graphic>
          </wp:inline>
        </w:drawing>
      </w:r>
    </w:p>
    <w:p w14:paraId="3632FD63" w14:textId="2F7A1CF1" w:rsidR="00A42A15" w:rsidRPr="00F94A77" w:rsidRDefault="00DA3A11" w:rsidP="00A42A15">
      <w:pPr>
        <w:jc w:val="both"/>
        <w:rPr>
          <w:rFonts w:ascii="Comic Sans MS" w:hAnsi="Comic Sans MS"/>
          <w:sz w:val="24"/>
          <w:szCs w:val="24"/>
        </w:rPr>
      </w:pPr>
      <w:r w:rsidRPr="00F94A77">
        <w:rPr>
          <w:rFonts w:ascii="Comic Sans MS" w:hAnsi="Comic Sans MS"/>
          <w:sz w:val="24"/>
          <w:szCs w:val="24"/>
        </w:rPr>
        <w:t>Étirez</w:t>
      </w:r>
      <w:r w:rsidR="00A42A15" w:rsidRPr="00F94A77">
        <w:rPr>
          <w:rFonts w:ascii="Comic Sans MS" w:hAnsi="Comic Sans MS"/>
          <w:sz w:val="24"/>
          <w:szCs w:val="24"/>
        </w:rPr>
        <w:t xml:space="preserve"> </w:t>
      </w:r>
      <w:r w:rsidR="001C01E0">
        <w:rPr>
          <w:rFonts w:ascii="Comic Sans MS" w:hAnsi="Comic Sans MS"/>
          <w:sz w:val="24"/>
          <w:szCs w:val="24"/>
        </w:rPr>
        <w:t>ensuite la formule dans les cellule</w:t>
      </w:r>
      <w:r w:rsidR="00A42A15" w:rsidRPr="00F94A77">
        <w:rPr>
          <w:rFonts w:ascii="Comic Sans MS" w:hAnsi="Comic Sans MS"/>
          <w:sz w:val="24"/>
          <w:szCs w:val="24"/>
        </w:rPr>
        <w:t xml:space="preserve">s </w:t>
      </w:r>
      <w:r w:rsidR="00A42A15" w:rsidRPr="00654E18">
        <w:rPr>
          <w:rFonts w:ascii="Comic Sans MS" w:hAnsi="Comic Sans MS"/>
          <w:i/>
          <w:sz w:val="24"/>
          <w:szCs w:val="24"/>
        </w:rPr>
        <w:t>C</w:t>
      </w:r>
      <w:r w:rsidR="00654E18" w:rsidRPr="00654E18">
        <w:rPr>
          <w:rFonts w:ascii="Comic Sans MS" w:hAnsi="Comic Sans MS"/>
          <w:i/>
          <w:sz w:val="24"/>
          <w:szCs w:val="24"/>
        </w:rPr>
        <w:t>4:</w:t>
      </w:r>
      <w:r w:rsidR="00B24BFA" w:rsidRPr="00654E18">
        <w:rPr>
          <w:rFonts w:ascii="Comic Sans MS" w:hAnsi="Comic Sans MS"/>
          <w:i/>
          <w:sz w:val="24"/>
          <w:szCs w:val="24"/>
        </w:rPr>
        <w:t>E4</w:t>
      </w:r>
      <w:r w:rsidR="00A42A15" w:rsidRPr="00F94A77">
        <w:rPr>
          <w:rFonts w:ascii="Comic Sans MS" w:hAnsi="Comic Sans MS"/>
          <w:sz w:val="24"/>
          <w:szCs w:val="24"/>
        </w:rPr>
        <w:t>.</w:t>
      </w:r>
    </w:p>
    <w:p w14:paraId="1AE8D548" w14:textId="3BB597ED" w:rsidR="006C715E" w:rsidRPr="00F94A77" w:rsidRDefault="006C715E" w:rsidP="00A42A15">
      <w:pPr>
        <w:jc w:val="both"/>
        <w:rPr>
          <w:rFonts w:ascii="Comic Sans MS" w:hAnsi="Comic Sans MS"/>
          <w:sz w:val="24"/>
          <w:szCs w:val="24"/>
        </w:rPr>
      </w:pPr>
      <w:r w:rsidRPr="00F94A77">
        <w:rPr>
          <w:rFonts w:ascii="Comic Sans MS" w:hAnsi="Comic Sans MS"/>
          <w:sz w:val="24"/>
          <w:szCs w:val="24"/>
        </w:rPr>
        <w:t>Avez-vous obtenu le résultat ci-dessous ?</w:t>
      </w:r>
    </w:p>
    <w:p w14:paraId="24F0FF8F" w14:textId="514E6407" w:rsidR="006C715E" w:rsidRPr="00F94A77" w:rsidRDefault="00FD7453" w:rsidP="006C715E">
      <w:pP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4760507C" wp14:editId="624FC9AE">
            <wp:extent cx="3181350" cy="1330760"/>
            <wp:effectExtent l="0" t="0" r="0" b="317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9551" cy="1338373"/>
                    </a:xfrm>
                    <a:prstGeom prst="rect">
                      <a:avLst/>
                    </a:prstGeom>
                  </pic:spPr>
                </pic:pic>
              </a:graphicData>
            </a:graphic>
          </wp:inline>
        </w:drawing>
      </w:r>
    </w:p>
    <w:p w14:paraId="347E3827" w14:textId="4302B8D0" w:rsidR="006C715E" w:rsidRPr="00F94A77" w:rsidRDefault="00DA44E6" w:rsidP="006C715E">
      <w:pPr>
        <w:rPr>
          <w:rFonts w:ascii="Comic Sans MS" w:hAnsi="Comic Sans MS"/>
          <w:sz w:val="24"/>
          <w:szCs w:val="24"/>
        </w:rPr>
      </w:pPr>
      <w:r w:rsidRPr="00F94A77">
        <w:rPr>
          <w:rFonts w:ascii="Comic Sans MS" w:hAnsi="Comic Sans MS"/>
          <w:sz w:val="24"/>
          <w:szCs w:val="24"/>
        </w:rPr>
        <w:t>On y est presque, mais u</w:t>
      </w:r>
      <w:r w:rsidR="00E82CA9" w:rsidRPr="00F94A77">
        <w:rPr>
          <w:rFonts w:ascii="Comic Sans MS" w:hAnsi="Comic Sans MS"/>
          <w:sz w:val="24"/>
          <w:szCs w:val="24"/>
        </w:rPr>
        <w:t>n détail devrait vous choquer…À</w:t>
      </w:r>
      <w:r w:rsidR="006F5284" w:rsidRPr="00F94A77">
        <w:rPr>
          <w:rFonts w:ascii="Comic Sans MS" w:hAnsi="Comic Sans MS"/>
          <w:sz w:val="24"/>
          <w:szCs w:val="24"/>
        </w:rPr>
        <w:t xml:space="preserve"> quoi correspond le score 1,39 pour la variable </w:t>
      </w:r>
      <w:r w:rsidR="004743FF">
        <w:rPr>
          <w:rFonts w:ascii="Comic Sans MS" w:hAnsi="Comic Sans MS"/>
          <w:sz w:val="24"/>
          <w:szCs w:val="24"/>
        </w:rPr>
        <w:t>Sexe</w:t>
      </w:r>
      <w:r w:rsidR="004743FF" w:rsidRPr="004743FF">
        <w:rPr>
          <w:rFonts w:ascii="Comic Sans MS" w:hAnsi="Comic Sans MS"/>
          <w:i/>
          <w:sz w:val="24"/>
          <w:szCs w:val="24"/>
        </w:rPr>
        <w:t>(W</w:t>
      </w:r>
      <w:r w:rsidR="004743FF" w:rsidRPr="004743FF">
        <w:rPr>
          <w:rFonts w:ascii="Comic Sans MS" w:hAnsi="Comic Sans MS"/>
          <w:i/>
          <w:sz w:val="24"/>
          <w:szCs w:val="24"/>
          <w:vertAlign w:val="subscript"/>
        </w:rPr>
        <w:t>i</w:t>
      </w:r>
      <w:r w:rsidR="004743FF" w:rsidRPr="004743FF">
        <w:rPr>
          <w:rFonts w:ascii="Comic Sans MS" w:hAnsi="Comic Sans MS"/>
          <w:i/>
          <w:sz w:val="24"/>
          <w:szCs w:val="24"/>
        </w:rPr>
        <w:t>)</w:t>
      </w:r>
      <w:r w:rsidR="006F5284" w:rsidRPr="00F94A77">
        <w:rPr>
          <w:rFonts w:ascii="Comic Sans MS" w:hAnsi="Comic Sans MS"/>
          <w:sz w:val="24"/>
          <w:szCs w:val="24"/>
        </w:rPr>
        <w:t xml:space="preserve"> ? </w:t>
      </w:r>
      <w:r w:rsidR="00E82CA9" w:rsidRPr="00F94A77">
        <w:rPr>
          <w:rFonts w:ascii="Comic Sans MS" w:hAnsi="Comic Sans MS"/>
          <w:sz w:val="24"/>
          <w:szCs w:val="24"/>
        </w:rPr>
        <w:t xml:space="preserve">et le 1,61 pour la variable </w:t>
      </w:r>
      <w:r w:rsidR="004743FF">
        <w:rPr>
          <w:rFonts w:ascii="Comic Sans MS" w:hAnsi="Comic Sans MS"/>
          <w:sz w:val="24"/>
          <w:szCs w:val="24"/>
        </w:rPr>
        <w:t>G</w:t>
      </w:r>
      <w:r w:rsidR="00E82CA9" w:rsidRPr="004743FF">
        <w:rPr>
          <w:rFonts w:ascii="Comic Sans MS" w:hAnsi="Comic Sans MS"/>
          <w:i/>
          <w:sz w:val="24"/>
          <w:szCs w:val="24"/>
        </w:rPr>
        <w:t>roupe</w:t>
      </w:r>
      <w:r w:rsidR="004743FF" w:rsidRPr="004743FF">
        <w:rPr>
          <w:rFonts w:ascii="Comic Sans MS" w:hAnsi="Comic Sans MS"/>
          <w:i/>
          <w:sz w:val="24"/>
          <w:szCs w:val="24"/>
        </w:rPr>
        <w:t>(Y</w:t>
      </w:r>
      <w:r w:rsidR="004743FF" w:rsidRPr="004743FF">
        <w:rPr>
          <w:rFonts w:ascii="Comic Sans MS" w:hAnsi="Comic Sans MS"/>
          <w:i/>
          <w:sz w:val="24"/>
          <w:szCs w:val="24"/>
          <w:vertAlign w:val="subscript"/>
        </w:rPr>
        <w:t>i</w:t>
      </w:r>
      <w:r w:rsidR="004743FF" w:rsidRPr="004743FF">
        <w:rPr>
          <w:rFonts w:ascii="Comic Sans MS" w:hAnsi="Comic Sans MS"/>
          <w:i/>
          <w:sz w:val="24"/>
          <w:szCs w:val="24"/>
        </w:rPr>
        <w:t>)</w:t>
      </w:r>
      <w:r w:rsidR="00E82CA9" w:rsidRPr="00F94A77">
        <w:rPr>
          <w:rFonts w:ascii="Comic Sans MS" w:hAnsi="Comic Sans MS"/>
          <w:sz w:val="24"/>
          <w:szCs w:val="24"/>
        </w:rPr>
        <w:t xml:space="preserve"> ? </w:t>
      </w:r>
      <w:r w:rsidR="00E82CA9" w:rsidRPr="00F94A77">
        <w:rPr>
          <w:rFonts w:ascii="Comic Sans MS" w:hAnsi="Comic Sans MS"/>
          <w:sz w:val="24"/>
          <w:szCs w:val="24"/>
        </w:rPr>
        <w:lastRenderedPageBreak/>
        <w:t>Souvenez-vous : le calcul de la moyenne n’est pas du tout pertinent pour des variables de type nominal (ni pour n’importe quel</w:t>
      </w:r>
      <w:r w:rsidRPr="00F94A77">
        <w:rPr>
          <w:rFonts w:ascii="Comic Sans MS" w:hAnsi="Comic Sans MS"/>
          <w:sz w:val="24"/>
          <w:szCs w:val="24"/>
        </w:rPr>
        <w:t>le variable de</w:t>
      </w:r>
      <w:r w:rsidR="00E82CA9" w:rsidRPr="00F94A77">
        <w:rPr>
          <w:rFonts w:ascii="Comic Sans MS" w:hAnsi="Comic Sans MS"/>
          <w:sz w:val="24"/>
          <w:szCs w:val="24"/>
        </w:rPr>
        <w:t xml:space="preserve"> type qualitatif)!</w:t>
      </w:r>
    </w:p>
    <w:p w14:paraId="4E449DB3" w14:textId="0197DCCB" w:rsidR="006F5284" w:rsidRPr="00F94A77" w:rsidRDefault="00E82CA9" w:rsidP="006C715E">
      <w:pPr>
        <w:rPr>
          <w:rFonts w:ascii="Comic Sans MS" w:hAnsi="Comic Sans MS"/>
          <w:sz w:val="24"/>
          <w:szCs w:val="24"/>
        </w:rPr>
      </w:pPr>
      <w:r w:rsidRPr="00F94A77">
        <w:rPr>
          <w:rFonts w:ascii="Comic Sans MS" w:hAnsi="Comic Sans MS"/>
          <w:sz w:val="24"/>
          <w:szCs w:val="24"/>
        </w:rPr>
        <w:t xml:space="preserve">Nous allons corriger cela. </w:t>
      </w:r>
      <w:r w:rsidR="006F5284" w:rsidRPr="00F94A77">
        <w:rPr>
          <w:rFonts w:ascii="Comic Sans MS" w:hAnsi="Comic Sans MS"/>
          <w:sz w:val="24"/>
          <w:szCs w:val="24"/>
        </w:rPr>
        <w:t>Dans un premier temps, indiquez pour chaque variabl</w:t>
      </w:r>
      <w:r w:rsidRPr="00F94A77">
        <w:rPr>
          <w:rFonts w:ascii="Comic Sans MS" w:hAnsi="Comic Sans MS"/>
          <w:sz w:val="24"/>
          <w:szCs w:val="24"/>
        </w:rPr>
        <w:t xml:space="preserve">e son type. A niveau de la ligne 2, écrivez pour chaque variable, soit </w:t>
      </w:r>
      <w:r w:rsidR="006F5284" w:rsidRPr="00F94A77">
        <w:rPr>
          <w:rFonts w:ascii="Comic Sans MS" w:hAnsi="Comic Sans MS"/>
          <w:sz w:val="24"/>
          <w:szCs w:val="24"/>
        </w:rPr>
        <w:t>« qualitatif »</w:t>
      </w:r>
      <w:r w:rsidRPr="00F94A77">
        <w:rPr>
          <w:rFonts w:ascii="Comic Sans MS" w:hAnsi="Comic Sans MS"/>
          <w:sz w:val="24"/>
          <w:szCs w:val="24"/>
        </w:rPr>
        <w:t>,</w:t>
      </w:r>
      <w:r w:rsidR="006F5284" w:rsidRPr="00F94A77">
        <w:rPr>
          <w:rFonts w:ascii="Comic Sans MS" w:hAnsi="Comic Sans MS"/>
          <w:sz w:val="24"/>
          <w:szCs w:val="24"/>
        </w:rPr>
        <w:t xml:space="preserve"> </w:t>
      </w:r>
      <w:r w:rsidRPr="00F94A77">
        <w:rPr>
          <w:rFonts w:ascii="Comic Sans MS" w:hAnsi="Comic Sans MS"/>
          <w:sz w:val="24"/>
          <w:szCs w:val="24"/>
        </w:rPr>
        <w:t>soit « quantitatif ».</w:t>
      </w:r>
      <w:r w:rsidR="006F5284" w:rsidRPr="00F94A77">
        <w:rPr>
          <w:rFonts w:ascii="Comic Sans MS" w:hAnsi="Comic Sans MS"/>
          <w:sz w:val="24"/>
          <w:szCs w:val="24"/>
        </w:rPr>
        <w:t xml:space="preserve"> Ensuite, modifiez la formule que vous avez introduite en </w:t>
      </w:r>
      <w:r w:rsidR="006F5284" w:rsidRPr="00654E18">
        <w:rPr>
          <w:rFonts w:ascii="Comic Sans MS" w:hAnsi="Comic Sans MS"/>
          <w:i/>
          <w:sz w:val="24"/>
          <w:szCs w:val="24"/>
        </w:rPr>
        <w:t>B4</w:t>
      </w:r>
      <w:r w:rsidR="006F5284" w:rsidRPr="00F94A77">
        <w:rPr>
          <w:rFonts w:ascii="Comic Sans MS" w:hAnsi="Comic Sans MS"/>
          <w:sz w:val="24"/>
          <w:szCs w:val="24"/>
        </w:rPr>
        <w:t xml:space="preserve"> et faites-en sorte que :</w:t>
      </w:r>
    </w:p>
    <w:p w14:paraId="5ABF4ADD" w14:textId="77777777" w:rsidR="006F5284" w:rsidRPr="00F94A77" w:rsidRDefault="006F5284" w:rsidP="006F5284">
      <w:pPr>
        <w:pStyle w:val="Paragraphedeliste"/>
        <w:numPr>
          <w:ilvl w:val="0"/>
          <w:numId w:val="2"/>
        </w:numPr>
        <w:rPr>
          <w:rFonts w:ascii="Comic Sans MS" w:hAnsi="Comic Sans MS"/>
          <w:sz w:val="24"/>
          <w:szCs w:val="24"/>
        </w:rPr>
      </w:pPr>
      <w:r w:rsidRPr="00F94A77">
        <w:rPr>
          <w:rFonts w:ascii="Comic Sans MS" w:hAnsi="Comic Sans MS"/>
          <w:sz w:val="24"/>
          <w:szCs w:val="24"/>
        </w:rPr>
        <w:t>Si la variable est de type quantitatif, la moyenne est calculée</w:t>
      </w:r>
    </w:p>
    <w:p w14:paraId="268557AA" w14:textId="201A5F32" w:rsidR="006F5284" w:rsidRPr="00F94A77" w:rsidRDefault="006F5284" w:rsidP="006F5284">
      <w:pPr>
        <w:pStyle w:val="Paragraphedeliste"/>
        <w:numPr>
          <w:ilvl w:val="0"/>
          <w:numId w:val="2"/>
        </w:numPr>
        <w:rPr>
          <w:rFonts w:ascii="Comic Sans MS" w:hAnsi="Comic Sans MS"/>
          <w:sz w:val="24"/>
          <w:szCs w:val="24"/>
        </w:rPr>
      </w:pPr>
      <w:r w:rsidRPr="00F94A77">
        <w:rPr>
          <w:rFonts w:ascii="Comic Sans MS" w:hAnsi="Comic Sans MS"/>
          <w:sz w:val="24"/>
          <w:szCs w:val="24"/>
        </w:rPr>
        <w:t>Si la variable est de type qualitatif, une barre « /</w:t>
      </w:r>
      <w:r w:rsidR="009B46A5" w:rsidRPr="00F94A77">
        <w:rPr>
          <w:rFonts w:ascii="Comic Sans MS" w:hAnsi="Comic Sans MS"/>
          <w:sz w:val="24"/>
          <w:szCs w:val="24"/>
        </w:rPr>
        <w:t> »</w:t>
      </w:r>
      <w:r w:rsidR="00E50963" w:rsidRPr="00F94A77">
        <w:rPr>
          <w:rFonts w:ascii="Comic Sans MS" w:hAnsi="Comic Sans MS"/>
          <w:sz w:val="24"/>
          <w:szCs w:val="24"/>
        </w:rPr>
        <w:t xml:space="preserve"> est imprimée</w:t>
      </w:r>
      <w:r w:rsidRPr="00F94A77">
        <w:rPr>
          <w:rFonts w:ascii="Comic Sans MS" w:hAnsi="Comic Sans MS"/>
          <w:sz w:val="24"/>
          <w:szCs w:val="24"/>
        </w:rPr>
        <w:t>.</w:t>
      </w:r>
    </w:p>
    <w:p w14:paraId="1D1C524F" w14:textId="74C8BABF" w:rsidR="006F5284" w:rsidRPr="00F94A77" w:rsidRDefault="006F5284" w:rsidP="002F1E96">
      <w:pPr>
        <w:jc w:val="both"/>
        <w:rPr>
          <w:rFonts w:ascii="Comic Sans MS" w:hAnsi="Comic Sans MS"/>
          <w:sz w:val="24"/>
          <w:szCs w:val="24"/>
        </w:rPr>
      </w:pPr>
      <w:r w:rsidRPr="00F94A77">
        <w:rPr>
          <w:rFonts w:ascii="Comic Sans MS" w:hAnsi="Comic Sans MS"/>
          <w:b/>
          <w:sz w:val="24"/>
          <w:szCs w:val="24"/>
        </w:rPr>
        <w:t xml:space="preserve">Prérequis : </w:t>
      </w:r>
      <w:r w:rsidR="001D28A0" w:rsidRPr="00F94A77">
        <w:rPr>
          <w:rFonts w:ascii="Comic Sans MS" w:hAnsi="Comic Sans MS"/>
          <w:sz w:val="24"/>
          <w:szCs w:val="24"/>
        </w:rPr>
        <w:t xml:space="preserve">les fonctions conditionnelles (syllabus 7, niveau 2 de votre cours d’introduction à Excel). </w:t>
      </w:r>
      <w:r w:rsidR="00FE200F" w:rsidRPr="00F94A77">
        <w:rPr>
          <w:rFonts w:ascii="Comic Sans MS" w:hAnsi="Comic Sans MS"/>
          <w:sz w:val="24"/>
          <w:szCs w:val="24"/>
        </w:rPr>
        <w:t xml:space="preserve">Un trou de mémoire ? N’hésitez pas à utiliser l’aide disponible dans Excel. Cliquez sur le symbole « insérer une fonction », et faites une recherche dans les fonctions logiques. Vous y trouverez le nécessaire. </w:t>
      </w:r>
    </w:p>
    <w:p w14:paraId="7C0A971B" w14:textId="474B45E3" w:rsidR="00FE200F" w:rsidRPr="00F94A77" w:rsidRDefault="00FE200F" w:rsidP="00FE200F">
      <w:pP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72BADCDF" wp14:editId="63A1F973">
            <wp:extent cx="3445293" cy="2108200"/>
            <wp:effectExtent l="0" t="0" r="3175" b="635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7686" cy="2109664"/>
                    </a:xfrm>
                    <a:prstGeom prst="rect">
                      <a:avLst/>
                    </a:prstGeom>
                    <a:noFill/>
                    <a:ln>
                      <a:noFill/>
                    </a:ln>
                  </pic:spPr>
                </pic:pic>
              </a:graphicData>
            </a:graphic>
          </wp:inline>
        </w:drawing>
      </w:r>
    </w:p>
    <w:p w14:paraId="303433C2" w14:textId="2BB40577" w:rsidR="00366A02" w:rsidRPr="00F94A77" w:rsidRDefault="00366A02" w:rsidP="00366A02">
      <w:pPr>
        <w:jc w:val="both"/>
        <w:rPr>
          <w:rFonts w:ascii="Comic Sans MS" w:hAnsi="Comic Sans MS"/>
          <w:b/>
          <w:sz w:val="24"/>
          <w:szCs w:val="24"/>
          <w:u w:val="single"/>
        </w:rPr>
      </w:pPr>
      <w:r w:rsidRPr="00F94A77">
        <w:rPr>
          <w:rFonts w:ascii="Comic Sans MS" w:hAnsi="Comic Sans MS"/>
          <w:b/>
          <w:sz w:val="24"/>
          <w:szCs w:val="24"/>
          <w:u w:val="single"/>
        </w:rPr>
        <w:t>La médiane</w:t>
      </w:r>
    </w:p>
    <w:p w14:paraId="467A1730" w14:textId="7BD83152" w:rsidR="00816722" w:rsidRPr="00F94A77" w:rsidRDefault="00816722" w:rsidP="00816722">
      <w:pPr>
        <w:jc w:val="both"/>
        <w:rPr>
          <w:rFonts w:ascii="Comic Sans MS" w:hAnsi="Comic Sans MS"/>
          <w:sz w:val="24"/>
          <w:szCs w:val="24"/>
        </w:rPr>
      </w:pPr>
      <w:r w:rsidRPr="00F94A77">
        <w:rPr>
          <w:rFonts w:ascii="Comic Sans MS" w:hAnsi="Comic Sans MS"/>
          <w:sz w:val="24"/>
          <w:szCs w:val="24"/>
        </w:rPr>
        <w:t>La</w:t>
      </w:r>
      <w:r w:rsidRPr="00F94A77">
        <w:rPr>
          <w:rFonts w:ascii="Comic Sans MS" w:hAnsi="Comic Sans MS"/>
          <w:b/>
          <w:sz w:val="24"/>
          <w:szCs w:val="24"/>
        </w:rPr>
        <w:t xml:space="preserve"> </w:t>
      </w:r>
      <w:r w:rsidR="002F1E96" w:rsidRPr="00F94A77">
        <w:rPr>
          <w:rFonts w:ascii="Comic Sans MS" w:hAnsi="Comic Sans MS"/>
          <w:b/>
          <w:sz w:val="24"/>
          <w:szCs w:val="24"/>
        </w:rPr>
        <w:t>Médiane</w:t>
      </w:r>
      <w:r w:rsidRPr="00F94A77">
        <w:rPr>
          <w:rFonts w:ascii="Comic Sans MS" w:hAnsi="Comic Sans MS"/>
          <w:b/>
          <w:sz w:val="24"/>
          <w:szCs w:val="24"/>
        </w:rPr>
        <w:t xml:space="preserve"> </w:t>
      </w:r>
      <w:r w:rsidRPr="00F94A77">
        <w:rPr>
          <w:rFonts w:ascii="Comic Sans MS" w:hAnsi="Comic Sans MS"/>
          <w:sz w:val="24"/>
          <w:szCs w:val="24"/>
        </w:rPr>
        <w:t>est un indicateur plus robuste que la moyenne (=moins influencé par les valeurs extrêmes). Elle consiste à calculer une valeur tel</w:t>
      </w:r>
      <w:r w:rsidR="00654E18">
        <w:rPr>
          <w:rFonts w:ascii="Comic Sans MS" w:hAnsi="Comic Sans MS"/>
          <w:sz w:val="24"/>
          <w:szCs w:val="24"/>
        </w:rPr>
        <w:t>le</w:t>
      </w:r>
      <w:r w:rsidRPr="00F94A77">
        <w:rPr>
          <w:rFonts w:ascii="Comic Sans MS" w:hAnsi="Comic Sans MS"/>
          <w:sz w:val="24"/>
          <w:szCs w:val="24"/>
        </w:rPr>
        <w:t xml:space="preserve"> qu’il y ait autant d’observations qui lui soient inférieures ou égales qu’il n’y a d’observations qui lui soient supérieures ou égales (on découpe la distribution en 2 parts contenant le même nombre de sujets).</w:t>
      </w:r>
    </w:p>
    <w:p w14:paraId="0752C749" w14:textId="6F552CAF" w:rsidR="00816722" w:rsidRPr="00F94A77" w:rsidRDefault="00816722" w:rsidP="00816722">
      <w:pPr>
        <w:jc w:val="both"/>
        <w:rPr>
          <w:rFonts w:ascii="Comic Sans MS" w:hAnsi="Comic Sans MS"/>
          <w:sz w:val="24"/>
          <w:szCs w:val="24"/>
        </w:rPr>
      </w:pPr>
      <w:r w:rsidRPr="00F94A77">
        <w:rPr>
          <w:rFonts w:ascii="Comic Sans MS" w:hAnsi="Comic Sans MS"/>
          <w:sz w:val="24"/>
          <w:szCs w:val="24"/>
          <w:u w:val="single"/>
        </w:rPr>
        <w:t>Fonction</w:t>
      </w:r>
      <w:r w:rsidRPr="00F94A77">
        <w:rPr>
          <w:rFonts w:ascii="Comic Sans MS" w:hAnsi="Comic Sans MS"/>
          <w:sz w:val="24"/>
          <w:szCs w:val="24"/>
        </w:rPr>
        <w:t xml:space="preserve"> : </w:t>
      </w:r>
      <w:r w:rsidRPr="00F94A77">
        <w:rPr>
          <w:rFonts w:ascii="Comic Sans MS" w:hAnsi="Comic Sans MS"/>
          <w:b/>
          <w:i/>
          <w:color w:val="0070C0"/>
          <w:sz w:val="24"/>
          <w:szCs w:val="24"/>
        </w:rPr>
        <w:t>=</w:t>
      </w:r>
      <w:r w:rsidR="00654E18">
        <w:rPr>
          <w:rFonts w:ascii="Comic Sans MS" w:hAnsi="Comic Sans MS"/>
          <w:b/>
          <w:i/>
          <w:color w:val="0070C0"/>
          <w:sz w:val="24"/>
          <w:szCs w:val="24"/>
        </w:rPr>
        <w:t>MEDIANE</w:t>
      </w:r>
      <w:r w:rsidRPr="00F94A77">
        <w:rPr>
          <w:rFonts w:ascii="Comic Sans MS" w:hAnsi="Comic Sans MS"/>
          <w:b/>
          <w:i/>
          <w:color w:val="0070C0"/>
          <w:sz w:val="24"/>
          <w:szCs w:val="24"/>
        </w:rPr>
        <w:t>() »</w:t>
      </w:r>
      <w:r w:rsidRPr="00F94A77">
        <w:rPr>
          <w:rFonts w:ascii="Comic Sans MS" w:hAnsi="Comic Sans MS"/>
          <w:sz w:val="24"/>
          <w:szCs w:val="24"/>
        </w:rPr>
        <w:t xml:space="preserve">, </w:t>
      </w:r>
      <w:r w:rsidR="00654E18">
        <w:rPr>
          <w:rFonts w:ascii="Comic Sans MS" w:hAnsi="Comic Sans MS"/>
          <w:sz w:val="24"/>
          <w:szCs w:val="24"/>
        </w:rPr>
        <w:t xml:space="preserve">où l’argument à introduire entre parenthèses </w:t>
      </w:r>
      <w:r w:rsidRPr="00F94A77">
        <w:rPr>
          <w:rFonts w:ascii="Comic Sans MS" w:hAnsi="Comic Sans MS"/>
          <w:sz w:val="24"/>
          <w:szCs w:val="24"/>
        </w:rPr>
        <w:t xml:space="preserve">est </w:t>
      </w:r>
      <w:r w:rsidR="006D7823">
        <w:rPr>
          <w:rFonts w:ascii="Comic Sans MS" w:hAnsi="Comic Sans MS"/>
          <w:sz w:val="24"/>
          <w:szCs w:val="24"/>
        </w:rPr>
        <w:t xml:space="preserve">la plage de </w:t>
      </w:r>
      <w:r w:rsidR="006D7823" w:rsidRPr="00F94A77">
        <w:rPr>
          <w:rFonts w:ascii="Comic Sans MS" w:hAnsi="Comic Sans MS"/>
          <w:sz w:val="24"/>
          <w:szCs w:val="24"/>
        </w:rPr>
        <w:t>la série de données</w:t>
      </w:r>
      <w:r w:rsidR="008E2410" w:rsidRPr="00F94A77">
        <w:rPr>
          <w:rFonts w:ascii="Comic Sans MS" w:hAnsi="Comic Sans MS"/>
          <w:sz w:val="24"/>
          <w:szCs w:val="24"/>
        </w:rPr>
        <w:t>.</w:t>
      </w:r>
      <w:r w:rsidRPr="00F94A77">
        <w:rPr>
          <w:rFonts w:ascii="Comic Sans MS" w:hAnsi="Comic Sans MS"/>
          <w:sz w:val="24"/>
          <w:szCs w:val="24"/>
        </w:rPr>
        <w:t xml:space="preserve"> </w:t>
      </w:r>
    </w:p>
    <w:p w14:paraId="102EEEE2" w14:textId="6F3E9517" w:rsidR="008E2410" w:rsidRPr="00F94A77" w:rsidRDefault="00E82CA9" w:rsidP="00816722">
      <w:pPr>
        <w:jc w:val="both"/>
        <w:rPr>
          <w:rFonts w:ascii="Comic Sans MS" w:hAnsi="Comic Sans MS"/>
          <w:sz w:val="24"/>
          <w:szCs w:val="24"/>
        </w:rPr>
      </w:pPr>
      <w:r w:rsidRPr="00F94A77">
        <w:rPr>
          <w:rFonts w:ascii="Comic Sans MS" w:hAnsi="Comic Sans MS"/>
          <w:sz w:val="24"/>
          <w:szCs w:val="24"/>
        </w:rPr>
        <w:t>Créez-en</w:t>
      </w:r>
      <w:r w:rsidR="008E2410" w:rsidRPr="00F94A77">
        <w:rPr>
          <w:rFonts w:ascii="Comic Sans MS" w:hAnsi="Comic Sans MS"/>
          <w:sz w:val="24"/>
          <w:szCs w:val="24"/>
        </w:rPr>
        <w:t xml:space="preserve"> </w:t>
      </w:r>
      <w:r w:rsidR="008E2410" w:rsidRPr="00654E18">
        <w:rPr>
          <w:rFonts w:ascii="Comic Sans MS" w:hAnsi="Comic Sans MS"/>
          <w:i/>
          <w:sz w:val="24"/>
          <w:szCs w:val="24"/>
        </w:rPr>
        <w:t>B5</w:t>
      </w:r>
      <w:r w:rsidR="008E2410" w:rsidRPr="00F94A77">
        <w:rPr>
          <w:rFonts w:ascii="Comic Sans MS" w:hAnsi="Comic Sans MS"/>
          <w:sz w:val="24"/>
          <w:szCs w:val="24"/>
        </w:rPr>
        <w:t xml:space="preserve"> une formule</w:t>
      </w:r>
      <w:r w:rsidRPr="00F94A77">
        <w:rPr>
          <w:rFonts w:ascii="Comic Sans MS" w:hAnsi="Comic Sans MS"/>
          <w:sz w:val="24"/>
          <w:szCs w:val="24"/>
        </w:rPr>
        <w:t xml:space="preserve"> qui permet de calculer la </w:t>
      </w:r>
      <w:r w:rsidR="004743FF">
        <w:rPr>
          <w:rFonts w:ascii="Comic Sans MS" w:hAnsi="Comic Sans MS"/>
          <w:sz w:val="24"/>
          <w:szCs w:val="24"/>
        </w:rPr>
        <w:t xml:space="preserve">médiane de la variable </w:t>
      </w:r>
      <w:r w:rsidR="004743FF" w:rsidRPr="004743FF">
        <w:rPr>
          <w:rFonts w:ascii="Comic Sans MS" w:hAnsi="Comic Sans MS"/>
          <w:i/>
          <w:sz w:val="24"/>
          <w:szCs w:val="24"/>
        </w:rPr>
        <w:t>Score(X</w:t>
      </w:r>
      <w:r w:rsidR="004743FF" w:rsidRPr="004743FF">
        <w:rPr>
          <w:rFonts w:ascii="Comic Sans MS" w:hAnsi="Comic Sans MS"/>
          <w:i/>
          <w:sz w:val="24"/>
          <w:szCs w:val="24"/>
          <w:vertAlign w:val="subscript"/>
        </w:rPr>
        <w:t>i</w:t>
      </w:r>
      <w:r w:rsidR="004743FF" w:rsidRPr="004743FF">
        <w:rPr>
          <w:rFonts w:ascii="Comic Sans MS" w:hAnsi="Comic Sans MS"/>
          <w:i/>
          <w:sz w:val="24"/>
          <w:szCs w:val="24"/>
        </w:rPr>
        <w:t>)</w:t>
      </w:r>
      <w:r w:rsidR="008E2410" w:rsidRPr="00F94A77">
        <w:rPr>
          <w:rFonts w:ascii="Comic Sans MS" w:hAnsi="Comic Sans MS"/>
          <w:sz w:val="24"/>
          <w:szCs w:val="24"/>
        </w:rPr>
        <w:t>, en utilisant les fonctions conditionnelles :</w:t>
      </w:r>
    </w:p>
    <w:p w14:paraId="4EE0AEB6" w14:textId="445FD57B" w:rsidR="00816722" w:rsidRPr="00F94A77" w:rsidRDefault="00816722" w:rsidP="00816722">
      <w:pPr>
        <w:pStyle w:val="Paragraphedeliste"/>
        <w:numPr>
          <w:ilvl w:val="0"/>
          <w:numId w:val="2"/>
        </w:numPr>
        <w:rPr>
          <w:rFonts w:ascii="Comic Sans MS" w:hAnsi="Comic Sans MS"/>
          <w:sz w:val="24"/>
          <w:szCs w:val="24"/>
        </w:rPr>
      </w:pPr>
      <w:r w:rsidRPr="00F94A77">
        <w:rPr>
          <w:rFonts w:ascii="Comic Sans MS" w:hAnsi="Comic Sans MS"/>
          <w:sz w:val="24"/>
          <w:szCs w:val="24"/>
        </w:rPr>
        <w:t xml:space="preserve">Si la variable est de type quantitatif, la </w:t>
      </w:r>
      <w:r w:rsidR="008E2410" w:rsidRPr="00F94A77">
        <w:rPr>
          <w:rFonts w:ascii="Comic Sans MS" w:hAnsi="Comic Sans MS"/>
          <w:sz w:val="24"/>
          <w:szCs w:val="24"/>
        </w:rPr>
        <w:t>médiane</w:t>
      </w:r>
      <w:r w:rsidRPr="00F94A77">
        <w:rPr>
          <w:rFonts w:ascii="Comic Sans MS" w:hAnsi="Comic Sans MS"/>
          <w:sz w:val="24"/>
          <w:szCs w:val="24"/>
        </w:rPr>
        <w:t xml:space="preserve"> est calculée</w:t>
      </w:r>
    </w:p>
    <w:p w14:paraId="1C9B5822" w14:textId="7A481240" w:rsidR="00816722" w:rsidRPr="00F94A77" w:rsidRDefault="00816722" w:rsidP="00816722">
      <w:pPr>
        <w:pStyle w:val="Paragraphedeliste"/>
        <w:numPr>
          <w:ilvl w:val="0"/>
          <w:numId w:val="2"/>
        </w:numPr>
        <w:rPr>
          <w:rFonts w:ascii="Comic Sans MS" w:hAnsi="Comic Sans MS"/>
          <w:sz w:val="24"/>
          <w:szCs w:val="24"/>
        </w:rPr>
      </w:pPr>
      <w:r w:rsidRPr="00F94A77">
        <w:rPr>
          <w:rFonts w:ascii="Comic Sans MS" w:hAnsi="Comic Sans MS"/>
          <w:sz w:val="24"/>
          <w:szCs w:val="24"/>
        </w:rPr>
        <w:t xml:space="preserve">Si la variable est de type qualitatif, une barre « / » </w:t>
      </w:r>
      <w:r w:rsidR="00E50963" w:rsidRPr="00F94A77">
        <w:rPr>
          <w:rFonts w:ascii="Comic Sans MS" w:hAnsi="Comic Sans MS"/>
          <w:sz w:val="24"/>
          <w:szCs w:val="24"/>
        </w:rPr>
        <w:t xml:space="preserve">est imprimée. </w:t>
      </w:r>
    </w:p>
    <w:p w14:paraId="39F12905" w14:textId="498311BE" w:rsidR="00E82CA9" w:rsidRPr="00F94A77" w:rsidRDefault="00517383" w:rsidP="00E82CA9">
      <w:pPr>
        <w:rPr>
          <w:rFonts w:ascii="Comic Sans MS" w:hAnsi="Comic Sans MS"/>
          <w:sz w:val="24"/>
          <w:szCs w:val="24"/>
        </w:rPr>
      </w:pPr>
      <w:r w:rsidRPr="00F94A77">
        <w:rPr>
          <w:rFonts w:ascii="Comic Sans MS" w:hAnsi="Comic Sans MS"/>
          <w:sz w:val="24"/>
          <w:szCs w:val="24"/>
        </w:rPr>
        <w:t>Affichez une décimale et é</w:t>
      </w:r>
      <w:r w:rsidR="00DA3A11" w:rsidRPr="00F94A77">
        <w:rPr>
          <w:rFonts w:ascii="Comic Sans MS" w:hAnsi="Comic Sans MS"/>
          <w:sz w:val="24"/>
          <w:szCs w:val="24"/>
        </w:rPr>
        <w:t>tirez</w:t>
      </w:r>
      <w:r w:rsidR="00654E18">
        <w:rPr>
          <w:rFonts w:ascii="Comic Sans MS" w:hAnsi="Comic Sans MS"/>
          <w:sz w:val="24"/>
          <w:szCs w:val="24"/>
        </w:rPr>
        <w:t xml:space="preserve"> la formule dans les cellules</w:t>
      </w:r>
      <w:r w:rsidR="00E82CA9" w:rsidRPr="00F94A77">
        <w:rPr>
          <w:rFonts w:ascii="Comic Sans MS" w:hAnsi="Comic Sans MS"/>
          <w:sz w:val="24"/>
          <w:szCs w:val="24"/>
        </w:rPr>
        <w:t xml:space="preserve"> </w:t>
      </w:r>
      <w:r w:rsidR="00E82CA9" w:rsidRPr="00654E18">
        <w:rPr>
          <w:rFonts w:ascii="Comic Sans MS" w:hAnsi="Comic Sans MS"/>
          <w:i/>
          <w:sz w:val="24"/>
          <w:szCs w:val="24"/>
        </w:rPr>
        <w:t>C5:E5</w:t>
      </w:r>
      <w:r w:rsidRPr="00F94A77">
        <w:rPr>
          <w:rFonts w:ascii="Comic Sans MS" w:hAnsi="Comic Sans MS"/>
          <w:sz w:val="24"/>
          <w:szCs w:val="24"/>
        </w:rPr>
        <w:t>.</w:t>
      </w:r>
    </w:p>
    <w:p w14:paraId="0BBCBE33" w14:textId="3C789696" w:rsidR="00366A02" w:rsidRPr="00F94A77" w:rsidRDefault="00366A02" w:rsidP="00366A02">
      <w:pPr>
        <w:jc w:val="both"/>
        <w:rPr>
          <w:rFonts w:ascii="Comic Sans MS" w:hAnsi="Comic Sans MS"/>
          <w:b/>
          <w:sz w:val="24"/>
          <w:szCs w:val="24"/>
          <w:u w:val="single"/>
        </w:rPr>
      </w:pPr>
      <w:r w:rsidRPr="00F94A77">
        <w:rPr>
          <w:rFonts w:ascii="Comic Sans MS" w:hAnsi="Comic Sans MS"/>
          <w:b/>
          <w:sz w:val="24"/>
          <w:szCs w:val="24"/>
          <w:u w:val="single"/>
        </w:rPr>
        <w:lastRenderedPageBreak/>
        <w:t>Le mode</w:t>
      </w:r>
    </w:p>
    <w:p w14:paraId="7087EB75" w14:textId="726900BA" w:rsidR="009D5A3A" w:rsidRPr="00F94A77" w:rsidRDefault="0091364F" w:rsidP="00F0010B">
      <w:pPr>
        <w:jc w:val="both"/>
        <w:rPr>
          <w:rFonts w:ascii="Comic Sans MS" w:hAnsi="Comic Sans MS"/>
          <w:sz w:val="24"/>
          <w:szCs w:val="24"/>
        </w:rPr>
      </w:pPr>
      <w:r w:rsidRPr="00F94A77">
        <w:rPr>
          <w:rFonts w:ascii="Comic Sans MS" w:hAnsi="Comic Sans MS"/>
          <w:sz w:val="24"/>
          <w:szCs w:val="24"/>
        </w:rPr>
        <w:t>Contrairement à la moyenne et à la médiane, l</w:t>
      </w:r>
      <w:r w:rsidR="00827E0F" w:rsidRPr="00F94A77">
        <w:rPr>
          <w:rFonts w:ascii="Comic Sans MS" w:hAnsi="Comic Sans MS"/>
          <w:sz w:val="24"/>
          <w:szCs w:val="24"/>
        </w:rPr>
        <w:t>e</w:t>
      </w:r>
      <w:r w:rsidR="00827E0F" w:rsidRPr="00F94A77">
        <w:rPr>
          <w:rFonts w:ascii="Comic Sans MS" w:hAnsi="Comic Sans MS"/>
          <w:b/>
          <w:sz w:val="24"/>
          <w:szCs w:val="24"/>
        </w:rPr>
        <w:t xml:space="preserve"> </w:t>
      </w:r>
      <w:r w:rsidR="009D5A3A" w:rsidRPr="00F94A77">
        <w:rPr>
          <w:rFonts w:ascii="Comic Sans MS" w:hAnsi="Comic Sans MS"/>
          <w:b/>
          <w:sz w:val="24"/>
          <w:szCs w:val="24"/>
        </w:rPr>
        <w:t>Mode</w:t>
      </w:r>
      <w:r w:rsidR="00695237" w:rsidRPr="00F94A77">
        <w:rPr>
          <w:rFonts w:ascii="Comic Sans MS" w:hAnsi="Comic Sans MS"/>
          <w:b/>
          <w:sz w:val="24"/>
          <w:szCs w:val="24"/>
        </w:rPr>
        <w:t xml:space="preserve"> </w:t>
      </w:r>
      <w:r w:rsidR="00827E0F" w:rsidRPr="00F94A77">
        <w:rPr>
          <w:rFonts w:ascii="Comic Sans MS" w:hAnsi="Comic Sans MS"/>
          <w:sz w:val="24"/>
          <w:szCs w:val="24"/>
        </w:rPr>
        <w:t xml:space="preserve">est </w:t>
      </w:r>
      <w:r w:rsidR="00F0010B" w:rsidRPr="00F94A77">
        <w:rPr>
          <w:rFonts w:ascii="Comic Sans MS" w:hAnsi="Comic Sans MS"/>
          <w:sz w:val="24"/>
          <w:szCs w:val="24"/>
        </w:rPr>
        <w:t>un</w:t>
      </w:r>
      <w:r w:rsidR="00827E0F" w:rsidRPr="00F94A77">
        <w:rPr>
          <w:rFonts w:ascii="Comic Sans MS" w:hAnsi="Comic Sans MS"/>
          <w:sz w:val="24"/>
          <w:szCs w:val="24"/>
        </w:rPr>
        <w:t xml:space="preserve"> indicateur de tendance centrale qui convient tant pour décrire les variables qualitatives que les variables quantitatives.</w:t>
      </w:r>
    </w:p>
    <w:p w14:paraId="414DC540" w14:textId="13C13138" w:rsidR="0091364F" w:rsidRPr="00F94A77" w:rsidRDefault="005F4BAC" w:rsidP="00F0010B">
      <w:pPr>
        <w:jc w:val="both"/>
        <w:rPr>
          <w:rFonts w:ascii="Comic Sans MS" w:hAnsi="Comic Sans MS"/>
          <w:sz w:val="24"/>
          <w:szCs w:val="24"/>
        </w:rPr>
      </w:pPr>
      <w:r w:rsidRPr="00F94A77">
        <w:rPr>
          <w:rFonts w:ascii="Comic Sans MS" w:hAnsi="Comic Sans MS"/>
          <w:b/>
          <w:sz w:val="24"/>
          <w:szCs w:val="24"/>
        </w:rPr>
        <w:t>Remarque 1 </w:t>
      </w:r>
      <w:r w:rsidRPr="00F94A77">
        <w:rPr>
          <w:rFonts w:ascii="Comic Sans MS" w:hAnsi="Comic Sans MS"/>
          <w:sz w:val="24"/>
          <w:szCs w:val="24"/>
        </w:rPr>
        <w:t xml:space="preserve">: </w:t>
      </w:r>
      <w:r w:rsidR="0091364F" w:rsidRPr="00F94A77">
        <w:rPr>
          <w:rFonts w:ascii="Comic Sans MS" w:hAnsi="Comic Sans MS"/>
          <w:sz w:val="24"/>
          <w:szCs w:val="24"/>
        </w:rPr>
        <w:t>Bien que le mode soit ass</w:t>
      </w:r>
      <w:r w:rsidR="00C5099A" w:rsidRPr="00F94A77">
        <w:rPr>
          <w:rFonts w:ascii="Comic Sans MS" w:hAnsi="Comic Sans MS"/>
          <w:sz w:val="24"/>
          <w:szCs w:val="24"/>
        </w:rPr>
        <w:t>ez simple à calculer dans Excel</w:t>
      </w:r>
      <w:r w:rsidR="0091364F" w:rsidRPr="00F94A77">
        <w:rPr>
          <w:rFonts w:ascii="Comic Sans MS" w:hAnsi="Comic Sans MS"/>
          <w:sz w:val="24"/>
          <w:szCs w:val="24"/>
        </w:rPr>
        <w:t xml:space="preserve"> lorsque les modalités d’une variable sont chiffrées, c’est plus compliqué lorsque les modalités sont non chiffrées (si vous vous demandiez pourquoi nous avons choisi des valeurs chiffrées pour décrire le sexe et le groupe, voici une partie de la réponse).</w:t>
      </w:r>
    </w:p>
    <w:p w14:paraId="66FA3BB6" w14:textId="058C54C1" w:rsidR="006D7823" w:rsidRDefault="005F4BAC" w:rsidP="00EE495F">
      <w:pPr>
        <w:jc w:val="both"/>
        <w:rPr>
          <w:rFonts w:ascii="Comic Sans MS" w:hAnsi="Comic Sans MS"/>
          <w:sz w:val="24"/>
          <w:szCs w:val="24"/>
        </w:rPr>
      </w:pPr>
      <w:r w:rsidRPr="00F94A77">
        <w:rPr>
          <w:rFonts w:ascii="Comic Sans MS" w:hAnsi="Comic Sans MS"/>
          <w:b/>
          <w:sz w:val="24"/>
          <w:szCs w:val="24"/>
        </w:rPr>
        <w:t>Remarque 2</w:t>
      </w:r>
      <w:r w:rsidRPr="00F94A77">
        <w:rPr>
          <w:rFonts w:ascii="Comic Sans MS" w:hAnsi="Comic Sans MS"/>
          <w:sz w:val="24"/>
          <w:szCs w:val="24"/>
        </w:rPr>
        <w:t xml:space="preserve"> : il existe la fonction suivante dans Excel : </w:t>
      </w:r>
      <w:r w:rsidR="00827E0F" w:rsidRPr="00F94A77">
        <w:rPr>
          <w:rFonts w:ascii="Comic Sans MS" w:hAnsi="Comic Sans MS"/>
          <w:b/>
          <w:i/>
          <w:color w:val="0070C0"/>
          <w:sz w:val="24"/>
          <w:szCs w:val="24"/>
        </w:rPr>
        <w:t>=M</w:t>
      </w:r>
      <w:r w:rsidR="00654E18">
        <w:rPr>
          <w:rFonts w:ascii="Comic Sans MS" w:hAnsi="Comic Sans MS"/>
          <w:b/>
          <w:i/>
          <w:color w:val="0070C0"/>
          <w:sz w:val="24"/>
          <w:szCs w:val="24"/>
        </w:rPr>
        <w:t>ODE</w:t>
      </w:r>
      <w:r w:rsidR="00827E0F" w:rsidRPr="00F94A77">
        <w:rPr>
          <w:rFonts w:ascii="Comic Sans MS" w:hAnsi="Comic Sans MS"/>
          <w:b/>
          <w:i/>
          <w:color w:val="0070C0"/>
          <w:sz w:val="24"/>
          <w:szCs w:val="24"/>
        </w:rPr>
        <w:t>(</w:t>
      </w:r>
      <w:r w:rsidR="00654E18">
        <w:rPr>
          <w:rFonts w:ascii="Comic Sans MS" w:hAnsi="Comic Sans MS"/>
          <w:b/>
          <w:i/>
          <w:color w:val="0070C0"/>
          <w:sz w:val="24"/>
          <w:szCs w:val="24"/>
        </w:rPr>
        <w:t>)</w:t>
      </w:r>
      <w:r w:rsidR="00827E0F" w:rsidRPr="00F94A77">
        <w:rPr>
          <w:rFonts w:ascii="Comic Sans MS" w:hAnsi="Comic Sans MS"/>
          <w:sz w:val="24"/>
          <w:szCs w:val="24"/>
        </w:rPr>
        <w:t xml:space="preserve">, </w:t>
      </w:r>
      <w:r w:rsidR="00654E18">
        <w:rPr>
          <w:rFonts w:ascii="Comic Sans MS" w:hAnsi="Comic Sans MS"/>
          <w:sz w:val="24"/>
          <w:szCs w:val="24"/>
        </w:rPr>
        <w:t xml:space="preserve">où </w:t>
      </w:r>
      <w:r w:rsidR="006D7823">
        <w:rPr>
          <w:rFonts w:ascii="Comic Sans MS" w:hAnsi="Comic Sans MS"/>
          <w:sz w:val="24"/>
          <w:szCs w:val="24"/>
        </w:rPr>
        <w:t xml:space="preserve">l’argument à introduire entre parenthèses </w:t>
      </w:r>
      <w:r w:rsidR="006D7823" w:rsidRPr="00F94A77">
        <w:rPr>
          <w:rFonts w:ascii="Comic Sans MS" w:hAnsi="Comic Sans MS"/>
          <w:sz w:val="24"/>
          <w:szCs w:val="24"/>
        </w:rPr>
        <w:t xml:space="preserve">est </w:t>
      </w:r>
      <w:r w:rsidR="006D7823">
        <w:rPr>
          <w:rFonts w:ascii="Comic Sans MS" w:hAnsi="Comic Sans MS"/>
          <w:sz w:val="24"/>
          <w:szCs w:val="24"/>
        </w:rPr>
        <w:t xml:space="preserve">la plage de </w:t>
      </w:r>
      <w:r w:rsidR="006D7823" w:rsidRPr="00F94A77">
        <w:rPr>
          <w:rFonts w:ascii="Comic Sans MS" w:hAnsi="Comic Sans MS"/>
          <w:sz w:val="24"/>
          <w:szCs w:val="24"/>
        </w:rPr>
        <w:t>la série de données</w:t>
      </w:r>
      <w:r w:rsidR="00654E18" w:rsidRPr="00F94A77">
        <w:rPr>
          <w:rFonts w:ascii="Comic Sans MS" w:hAnsi="Comic Sans MS"/>
          <w:sz w:val="24"/>
          <w:szCs w:val="24"/>
        </w:rPr>
        <w:t>.</w:t>
      </w:r>
      <w:r w:rsidR="00EE495F" w:rsidRPr="00F94A77">
        <w:rPr>
          <w:rFonts w:ascii="Comic Sans MS" w:hAnsi="Comic Sans MS"/>
          <w:sz w:val="24"/>
          <w:szCs w:val="24"/>
        </w:rPr>
        <w:t xml:space="preserve"> Bien que cette fonction soit toujours disponible dans les versions actuelles d’Excel, elle est amenée à disparaître. Il est préférable de lui préférer deux nouvelles fonctions plus précises ayant été ajoutée ultérieurement :</w:t>
      </w:r>
    </w:p>
    <w:p w14:paraId="790953A6" w14:textId="4EFB4F56" w:rsidR="005F4BAC" w:rsidRPr="00F94A77" w:rsidRDefault="005F4BAC" w:rsidP="00EE495F">
      <w:pPr>
        <w:pStyle w:val="Paragraphedeliste"/>
        <w:numPr>
          <w:ilvl w:val="0"/>
          <w:numId w:val="4"/>
        </w:numPr>
        <w:jc w:val="both"/>
        <w:rPr>
          <w:rFonts w:ascii="Comic Sans MS" w:hAnsi="Comic Sans MS"/>
          <w:sz w:val="24"/>
          <w:szCs w:val="24"/>
        </w:rPr>
      </w:pPr>
      <w:r w:rsidRPr="00F94A77">
        <w:rPr>
          <w:rFonts w:ascii="Comic Sans MS" w:hAnsi="Comic Sans MS"/>
          <w:b/>
          <w:i/>
          <w:color w:val="0070C0"/>
          <w:sz w:val="24"/>
          <w:szCs w:val="24"/>
        </w:rPr>
        <w:t>=M</w:t>
      </w:r>
      <w:r w:rsidR="00654E18">
        <w:rPr>
          <w:rFonts w:ascii="Comic Sans MS" w:hAnsi="Comic Sans MS"/>
          <w:b/>
          <w:i/>
          <w:color w:val="0070C0"/>
          <w:sz w:val="24"/>
          <w:szCs w:val="24"/>
        </w:rPr>
        <w:t>ODE.SIMPLE</w:t>
      </w:r>
      <w:r w:rsidR="008D1E7E" w:rsidRPr="00F94A77">
        <w:rPr>
          <w:rFonts w:ascii="Comic Sans MS" w:hAnsi="Comic Sans MS"/>
          <w:b/>
          <w:i/>
          <w:color w:val="0070C0"/>
          <w:sz w:val="24"/>
          <w:szCs w:val="24"/>
        </w:rPr>
        <w:t>()</w:t>
      </w:r>
      <w:r w:rsidRPr="00F94A77">
        <w:rPr>
          <w:rFonts w:ascii="Comic Sans MS" w:hAnsi="Comic Sans MS"/>
          <w:sz w:val="24"/>
          <w:szCs w:val="24"/>
        </w:rPr>
        <w:t xml:space="preserve">  </w:t>
      </w:r>
    </w:p>
    <w:p w14:paraId="0194D0A3" w14:textId="477FF903" w:rsidR="005F4BAC" w:rsidRPr="00F94A77" w:rsidRDefault="00654E18" w:rsidP="005F4BAC">
      <w:pPr>
        <w:pStyle w:val="Paragraphedeliste"/>
        <w:numPr>
          <w:ilvl w:val="0"/>
          <w:numId w:val="4"/>
        </w:numPr>
        <w:jc w:val="both"/>
        <w:rPr>
          <w:rFonts w:ascii="Comic Sans MS" w:hAnsi="Comic Sans MS"/>
          <w:sz w:val="24"/>
          <w:szCs w:val="24"/>
        </w:rPr>
      </w:pPr>
      <w:r>
        <w:rPr>
          <w:rFonts w:ascii="Comic Sans MS" w:hAnsi="Comic Sans MS"/>
          <w:b/>
          <w:i/>
          <w:color w:val="0070C0"/>
          <w:sz w:val="24"/>
          <w:szCs w:val="24"/>
        </w:rPr>
        <w:t>=MODE.MULTIPLE()</w:t>
      </w:r>
    </w:p>
    <w:p w14:paraId="5AA83115" w14:textId="41278F6F" w:rsidR="00EE495F" w:rsidRPr="00F94A77" w:rsidRDefault="005F4BAC" w:rsidP="005F4BAC">
      <w:pPr>
        <w:jc w:val="both"/>
        <w:rPr>
          <w:rFonts w:ascii="Comic Sans MS" w:hAnsi="Comic Sans MS"/>
          <w:sz w:val="24"/>
          <w:szCs w:val="24"/>
        </w:rPr>
      </w:pPr>
      <w:r w:rsidRPr="00F94A77">
        <w:rPr>
          <w:rFonts w:ascii="Comic Sans MS" w:hAnsi="Comic Sans MS"/>
          <w:sz w:val="24"/>
          <w:szCs w:val="24"/>
        </w:rPr>
        <w:t xml:space="preserve">L’option </w:t>
      </w:r>
      <w:r w:rsidR="00654E18">
        <w:rPr>
          <w:rFonts w:ascii="Comic Sans MS" w:hAnsi="Comic Sans MS"/>
          <w:b/>
          <w:i/>
          <w:color w:val="0070C0"/>
          <w:sz w:val="24"/>
          <w:szCs w:val="24"/>
        </w:rPr>
        <w:t>=</w:t>
      </w:r>
      <w:r w:rsidRPr="00F94A77">
        <w:rPr>
          <w:rFonts w:ascii="Comic Sans MS" w:hAnsi="Comic Sans MS"/>
          <w:b/>
          <w:i/>
          <w:color w:val="0070C0"/>
          <w:sz w:val="24"/>
          <w:szCs w:val="24"/>
        </w:rPr>
        <w:t>M</w:t>
      </w:r>
      <w:r w:rsidR="00654E18">
        <w:rPr>
          <w:rFonts w:ascii="Comic Sans MS" w:hAnsi="Comic Sans MS"/>
          <w:b/>
          <w:i/>
          <w:color w:val="0070C0"/>
          <w:sz w:val="24"/>
          <w:szCs w:val="24"/>
        </w:rPr>
        <w:t>ODE.SIMPLE</w:t>
      </w:r>
      <w:r w:rsidR="008D1E7E" w:rsidRPr="00F94A77">
        <w:rPr>
          <w:rFonts w:ascii="Comic Sans MS" w:hAnsi="Comic Sans MS"/>
          <w:b/>
          <w:i/>
          <w:color w:val="0070C0"/>
          <w:sz w:val="24"/>
          <w:szCs w:val="24"/>
        </w:rPr>
        <w:t>() </w:t>
      </w:r>
      <w:r w:rsidRPr="00F94A77">
        <w:rPr>
          <w:rFonts w:ascii="Comic Sans MS" w:hAnsi="Comic Sans MS"/>
          <w:sz w:val="24"/>
          <w:szCs w:val="24"/>
        </w:rPr>
        <w:t xml:space="preserve">retourne systématiquement une seule valeur, soit celle associée à la plus grande fréquence. </w:t>
      </w:r>
      <w:r w:rsidR="00EE495F" w:rsidRPr="00F94A77">
        <w:rPr>
          <w:rFonts w:ascii="Comic Sans MS" w:hAnsi="Comic Sans MS"/>
          <w:sz w:val="24"/>
          <w:szCs w:val="24"/>
        </w:rPr>
        <w:t xml:space="preserve">Elle est adéquate uniquement lorsque la distribution est unimodale (ce qui est le </w:t>
      </w:r>
      <w:r w:rsidR="006D23A2" w:rsidRPr="00F94A77">
        <w:rPr>
          <w:rFonts w:ascii="Comic Sans MS" w:hAnsi="Comic Sans MS"/>
          <w:sz w:val="24"/>
          <w:szCs w:val="24"/>
        </w:rPr>
        <w:t xml:space="preserve">cas pour toutes les variables du fichier </w:t>
      </w:r>
      <w:r w:rsidR="006D23A2" w:rsidRPr="00133452">
        <w:rPr>
          <w:rFonts w:ascii="Comic Sans MS" w:hAnsi="Comic Sans MS"/>
          <w:i/>
          <w:sz w:val="24"/>
          <w:szCs w:val="24"/>
        </w:rPr>
        <w:t>R1-9.xlsx</w:t>
      </w:r>
      <w:r w:rsidR="00EE495F" w:rsidRPr="00F94A77">
        <w:rPr>
          <w:rFonts w:ascii="Comic Sans MS" w:hAnsi="Comic Sans MS"/>
          <w:sz w:val="24"/>
          <w:szCs w:val="24"/>
        </w:rPr>
        <w:t xml:space="preserve">). </w:t>
      </w:r>
    </w:p>
    <w:p w14:paraId="1F1D7C74" w14:textId="1D95DD4E" w:rsidR="008D1E7E" w:rsidRPr="00F94A77" w:rsidRDefault="008D1E7E" w:rsidP="008D1E7E">
      <w:pPr>
        <w:jc w:val="both"/>
        <w:rPr>
          <w:rFonts w:ascii="Comic Sans MS" w:hAnsi="Comic Sans MS"/>
          <w:sz w:val="24"/>
          <w:szCs w:val="24"/>
        </w:rPr>
      </w:pPr>
      <w:r w:rsidRPr="00F94A77">
        <w:rPr>
          <w:rFonts w:ascii="Comic Sans MS" w:hAnsi="Comic Sans MS"/>
          <w:sz w:val="24"/>
          <w:szCs w:val="24"/>
          <w:u w:val="single"/>
        </w:rPr>
        <w:t>Fonction</w:t>
      </w:r>
      <w:r w:rsidRPr="00F94A77">
        <w:rPr>
          <w:rFonts w:ascii="Comic Sans MS" w:hAnsi="Comic Sans MS"/>
          <w:sz w:val="24"/>
          <w:szCs w:val="24"/>
        </w:rPr>
        <w:t xml:space="preserve"> : </w:t>
      </w:r>
      <w:r w:rsidR="00654E18">
        <w:rPr>
          <w:rFonts w:ascii="Comic Sans MS" w:hAnsi="Comic Sans MS"/>
          <w:b/>
          <w:i/>
          <w:color w:val="0070C0"/>
          <w:sz w:val="24"/>
          <w:szCs w:val="24"/>
        </w:rPr>
        <w:t>=MODE.SIMPLE()</w:t>
      </w:r>
      <w:r w:rsidRPr="00F94A77">
        <w:rPr>
          <w:rFonts w:ascii="Comic Sans MS" w:hAnsi="Comic Sans MS"/>
          <w:sz w:val="24"/>
          <w:szCs w:val="24"/>
        </w:rPr>
        <w:t xml:space="preserve">, </w:t>
      </w:r>
      <w:r w:rsidR="00654E18">
        <w:rPr>
          <w:rFonts w:ascii="Comic Sans MS" w:hAnsi="Comic Sans MS"/>
          <w:sz w:val="24"/>
          <w:szCs w:val="24"/>
        </w:rPr>
        <w:t xml:space="preserve">où </w:t>
      </w:r>
      <w:r w:rsidR="006D7823">
        <w:rPr>
          <w:rFonts w:ascii="Comic Sans MS" w:hAnsi="Comic Sans MS"/>
          <w:sz w:val="24"/>
          <w:szCs w:val="24"/>
        </w:rPr>
        <w:t xml:space="preserve">l’argument à introduire entre parenthèses </w:t>
      </w:r>
      <w:r w:rsidR="006D7823" w:rsidRPr="00F94A77">
        <w:rPr>
          <w:rFonts w:ascii="Comic Sans MS" w:hAnsi="Comic Sans MS"/>
          <w:sz w:val="24"/>
          <w:szCs w:val="24"/>
        </w:rPr>
        <w:t xml:space="preserve">est </w:t>
      </w:r>
      <w:r w:rsidR="006D7823">
        <w:rPr>
          <w:rFonts w:ascii="Comic Sans MS" w:hAnsi="Comic Sans MS"/>
          <w:sz w:val="24"/>
          <w:szCs w:val="24"/>
        </w:rPr>
        <w:t xml:space="preserve">la plage de </w:t>
      </w:r>
      <w:r w:rsidR="006D7823" w:rsidRPr="00F94A77">
        <w:rPr>
          <w:rFonts w:ascii="Comic Sans MS" w:hAnsi="Comic Sans MS"/>
          <w:sz w:val="24"/>
          <w:szCs w:val="24"/>
        </w:rPr>
        <w:t>la série de données</w:t>
      </w:r>
      <w:r w:rsidR="006D7823">
        <w:rPr>
          <w:rFonts w:ascii="Comic Sans MS" w:hAnsi="Comic Sans MS"/>
          <w:sz w:val="24"/>
          <w:szCs w:val="24"/>
        </w:rPr>
        <w:t>.</w:t>
      </w:r>
    </w:p>
    <w:p w14:paraId="3876DD68" w14:textId="184B2507" w:rsidR="00E82CA9" w:rsidRPr="00F94A77" w:rsidRDefault="00E82CA9" w:rsidP="00E82CA9">
      <w:pPr>
        <w:jc w:val="both"/>
        <w:rPr>
          <w:rFonts w:ascii="Comic Sans MS" w:hAnsi="Comic Sans MS"/>
          <w:sz w:val="24"/>
          <w:szCs w:val="24"/>
        </w:rPr>
      </w:pPr>
      <w:r w:rsidRPr="00F94A77">
        <w:rPr>
          <w:rFonts w:ascii="Comic Sans MS" w:hAnsi="Comic Sans MS"/>
          <w:sz w:val="24"/>
          <w:szCs w:val="24"/>
        </w:rPr>
        <w:t xml:space="preserve">Créez-en </w:t>
      </w:r>
      <w:r w:rsidRPr="00654E18">
        <w:rPr>
          <w:rFonts w:ascii="Comic Sans MS" w:hAnsi="Comic Sans MS"/>
          <w:i/>
          <w:sz w:val="24"/>
          <w:szCs w:val="24"/>
        </w:rPr>
        <w:t>B6</w:t>
      </w:r>
      <w:r w:rsidRPr="00F94A77">
        <w:rPr>
          <w:rFonts w:ascii="Comic Sans MS" w:hAnsi="Comic Sans MS"/>
          <w:sz w:val="24"/>
          <w:szCs w:val="24"/>
        </w:rPr>
        <w:t xml:space="preserve"> une formule qui permet de ca</w:t>
      </w:r>
      <w:r w:rsidR="004743FF">
        <w:rPr>
          <w:rFonts w:ascii="Comic Sans MS" w:hAnsi="Comic Sans MS"/>
          <w:sz w:val="24"/>
          <w:szCs w:val="24"/>
        </w:rPr>
        <w:t xml:space="preserve">lculer le mode de la variable </w:t>
      </w:r>
      <w:r w:rsidRPr="004743FF">
        <w:rPr>
          <w:rFonts w:ascii="Comic Sans MS" w:hAnsi="Comic Sans MS"/>
          <w:i/>
          <w:sz w:val="24"/>
          <w:szCs w:val="24"/>
        </w:rPr>
        <w:t>Score</w:t>
      </w:r>
      <w:r w:rsidR="004743FF" w:rsidRPr="004743FF">
        <w:rPr>
          <w:rFonts w:ascii="Comic Sans MS" w:hAnsi="Comic Sans MS"/>
          <w:i/>
          <w:sz w:val="24"/>
          <w:szCs w:val="24"/>
        </w:rPr>
        <w:t>(X</w:t>
      </w:r>
      <w:r w:rsidR="004743FF" w:rsidRPr="004743FF">
        <w:rPr>
          <w:rFonts w:ascii="Comic Sans MS" w:hAnsi="Comic Sans MS"/>
          <w:i/>
          <w:sz w:val="24"/>
          <w:szCs w:val="24"/>
          <w:vertAlign w:val="subscript"/>
        </w:rPr>
        <w:t>i</w:t>
      </w:r>
      <w:r w:rsidR="004743FF" w:rsidRPr="004743FF">
        <w:rPr>
          <w:rFonts w:ascii="Comic Sans MS" w:hAnsi="Comic Sans MS"/>
          <w:i/>
          <w:sz w:val="24"/>
          <w:szCs w:val="24"/>
        </w:rPr>
        <w:t>)</w:t>
      </w:r>
      <w:r w:rsidRPr="00F94A77">
        <w:rPr>
          <w:rFonts w:ascii="Comic Sans MS" w:hAnsi="Comic Sans MS"/>
          <w:sz w:val="24"/>
          <w:szCs w:val="24"/>
        </w:rPr>
        <w:t>, en utilisant les fonctions conditionnelles :</w:t>
      </w:r>
    </w:p>
    <w:p w14:paraId="4318B03A" w14:textId="33125526" w:rsidR="00E82CA9" w:rsidRPr="00F94A77" w:rsidRDefault="00E82CA9" w:rsidP="00E82CA9">
      <w:pPr>
        <w:pStyle w:val="Paragraphedeliste"/>
        <w:numPr>
          <w:ilvl w:val="0"/>
          <w:numId w:val="2"/>
        </w:numPr>
        <w:rPr>
          <w:rFonts w:ascii="Comic Sans MS" w:hAnsi="Comic Sans MS"/>
          <w:sz w:val="24"/>
          <w:szCs w:val="24"/>
        </w:rPr>
      </w:pPr>
      <w:r w:rsidRPr="00F94A77">
        <w:rPr>
          <w:rFonts w:ascii="Comic Sans MS" w:hAnsi="Comic Sans MS"/>
          <w:sz w:val="24"/>
          <w:szCs w:val="24"/>
        </w:rPr>
        <w:t>Si la variable est de type quantitatif, l</w:t>
      </w:r>
      <w:r w:rsidR="00823479">
        <w:rPr>
          <w:rFonts w:ascii="Comic Sans MS" w:hAnsi="Comic Sans MS"/>
          <w:sz w:val="24"/>
          <w:szCs w:val="24"/>
        </w:rPr>
        <w:t>e mode est calculé</w:t>
      </w:r>
    </w:p>
    <w:p w14:paraId="252D8BEC" w14:textId="77777777" w:rsidR="00E82CA9" w:rsidRPr="00F94A77" w:rsidRDefault="00E82CA9" w:rsidP="00E82CA9">
      <w:pPr>
        <w:pStyle w:val="Paragraphedeliste"/>
        <w:numPr>
          <w:ilvl w:val="0"/>
          <w:numId w:val="2"/>
        </w:numPr>
        <w:rPr>
          <w:rFonts w:ascii="Comic Sans MS" w:hAnsi="Comic Sans MS"/>
          <w:sz w:val="24"/>
          <w:szCs w:val="24"/>
        </w:rPr>
      </w:pPr>
      <w:r w:rsidRPr="00F94A77">
        <w:rPr>
          <w:rFonts w:ascii="Comic Sans MS" w:hAnsi="Comic Sans MS"/>
          <w:sz w:val="24"/>
          <w:szCs w:val="24"/>
        </w:rPr>
        <w:t xml:space="preserve">Si la variable est de type qualitatif, une barre « / » est imprimée. </w:t>
      </w:r>
    </w:p>
    <w:p w14:paraId="5F5D90F5" w14:textId="2063985B" w:rsidR="00E82CA9" w:rsidRPr="00F94A77" w:rsidRDefault="00517383" w:rsidP="00E82CA9">
      <w:pPr>
        <w:rPr>
          <w:rFonts w:ascii="Comic Sans MS" w:hAnsi="Comic Sans MS"/>
          <w:sz w:val="24"/>
          <w:szCs w:val="24"/>
        </w:rPr>
      </w:pPr>
      <w:r w:rsidRPr="00F94A77">
        <w:rPr>
          <w:rFonts w:ascii="Comic Sans MS" w:hAnsi="Comic Sans MS"/>
          <w:sz w:val="24"/>
          <w:szCs w:val="24"/>
        </w:rPr>
        <w:t>N’affichez aucune décimale et é</w:t>
      </w:r>
      <w:r w:rsidR="00E82CA9" w:rsidRPr="00F94A77">
        <w:rPr>
          <w:rFonts w:ascii="Comic Sans MS" w:hAnsi="Comic Sans MS"/>
          <w:sz w:val="24"/>
          <w:szCs w:val="24"/>
        </w:rPr>
        <w:t>t</w:t>
      </w:r>
      <w:r w:rsidR="00DA3A11" w:rsidRPr="00F94A77">
        <w:rPr>
          <w:rFonts w:ascii="Comic Sans MS" w:hAnsi="Comic Sans MS"/>
          <w:sz w:val="24"/>
          <w:szCs w:val="24"/>
        </w:rPr>
        <w:t>irez</w:t>
      </w:r>
      <w:r w:rsidR="00E82CA9" w:rsidRPr="00F94A77">
        <w:rPr>
          <w:rFonts w:ascii="Comic Sans MS" w:hAnsi="Comic Sans MS"/>
          <w:sz w:val="24"/>
          <w:szCs w:val="24"/>
        </w:rPr>
        <w:t xml:space="preserve"> la formule dans les </w:t>
      </w:r>
      <w:r w:rsidR="00654E18">
        <w:rPr>
          <w:rFonts w:ascii="Comic Sans MS" w:hAnsi="Comic Sans MS"/>
          <w:sz w:val="24"/>
          <w:szCs w:val="24"/>
        </w:rPr>
        <w:t>cellules</w:t>
      </w:r>
      <w:r w:rsidR="00E82CA9" w:rsidRPr="00F94A77">
        <w:rPr>
          <w:rFonts w:ascii="Comic Sans MS" w:hAnsi="Comic Sans MS"/>
          <w:sz w:val="24"/>
          <w:szCs w:val="24"/>
        </w:rPr>
        <w:t xml:space="preserve"> </w:t>
      </w:r>
      <w:r w:rsidR="00E82CA9" w:rsidRPr="00654E18">
        <w:rPr>
          <w:rFonts w:ascii="Comic Sans MS" w:hAnsi="Comic Sans MS"/>
          <w:i/>
          <w:sz w:val="24"/>
          <w:szCs w:val="24"/>
        </w:rPr>
        <w:t>C6:E6</w:t>
      </w:r>
      <w:r w:rsidR="00E82CA9" w:rsidRPr="00F94A77">
        <w:rPr>
          <w:rFonts w:ascii="Comic Sans MS" w:hAnsi="Comic Sans MS"/>
          <w:sz w:val="24"/>
          <w:szCs w:val="24"/>
        </w:rPr>
        <w:t>.</w:t>
      </w:r>
    </w:p>
    <w:p w14:paraId="5EE6F8D5" w14:textId="0C66EB50" w:rsidR="007F6E69" w:rsidRPr="00F94A77" w:rsidRDefault="007B2EDA" w:rsidP="007F6E69">
      <w:pPr>
        <w:jc w:val="center"/>
        <w:rPr>
          <w:rFonts w:ascii="Comic Sans MS" w:hAnsi="Comic Sans MS"/>
          <w:sz w:val="24"/>
          <w:szCs w:val="24"/>
        </w:rPr>
      </w:pPr>
      <w:r>
        <w:rPr>
          <w:noProof/>
          <w:lang w:eastAsia="fr-BE"/>
        </w:rPr>
        <w:drawing>
          <wp:inline distT="0" distB="0" distL="0" distR="0" wp14:anchorId="635E0CC4" wp14:editId="2A1C9797">
            <wp:extent cx="4240021" cy="1876508"/>
            <wp:effectExtent l="0" t="0" r="825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7905" cy="1879997"/>
                    </a:xfrm>
                    <a:prstGeom prst="rect">
                      <a:avLst/>
                    </a:prstGeom>
                  </pic:spPr>
                </pic:pic>
              </a:graphicData>
            </a:graphic>
          </wp:inline>
        </w:drawing>
      </w:r>
    </w:p>
    <w:p w14:paraId="7A3D49ED" w14:textId="312FC8EA" w:rsidR="007F6E69" w:rsidRPr="00F94A77" w:rsidRDefault="006D23A2" w:rsidP="007F6E69">
      <w:pPr>
        <w:rPr>
          <w:rFonts w:ascii="Comic Sans MS" w:hAnsi="Comic Sans MS"/>
          <w:sz w:val="24"/>
          <w:szCs w:val="24"/>
        </w:rPr>
      </w:pPr>
      <w:r w:rsidRPr="00F94A77">
        <w:rPr>
          <w:rFonts w:ascii="Comic Sans MS" w:hAnsi="Comic Sans MS"/>
          <w:sz w:val="24"/>
          <w:szCs w:val="24"/>
        </w:rPr>
        <w:lastRenderedPageBreak/>
        <w:t xml:space="preserve">À présent, </w:t>
      </w:r>
      <w:r w:rsidR="007F6E69" w:rsidRPr="00F94A77">
        <w:rPr>
          <w:rFonts w:ascii="Comic Sans MS" w:hAnsi="Comic Sans MS"/>
          <w:sz w:val="24"/>
          <w:szCs w:val="24"/>
        </w:rPr>
        <w:t>répondez aux questions suivantes :</w:t>
      </w:r>
    </w:p>
    <w:p w14:paraId="37325B0F" w14:textId="63BA0392" w:rsidR="007F6E69" w:rsidRPr="00F94A77" w:rsidRDefault="007F6E69" w:rsidP="007F6E69">
      <w:pPr>
        <w:pStyle w:val="Paragraphedeliste"/>
        <w:numPr>
          <w:ilvl w:val="0"/>
          <w:numId w:val="2"/>
        </w:numPr>
        <w:rPr>
          <w:rFonts w:ascii="Comic Sans MS" w:hAnsi="Comic Sans MS"/>
          <w:sz w:val="24"/>
          <w:szCs w:val="24"/>
        </w:rPr>
      </w:pPr>
      <w:r w:rsidRPr="00F94A77">
        <w:rPr>
          <w:rFonts w:ascii="Comic Sans MS" w:hAnsi="Comic Sans MS"/>
          <w:sz w:val="24"/>
          <w:szCs w:val="24"/>
        </w:rPr>
        <w:t>Quel type de famille est le plus représenté dans l’échantillon : les familles mon</w:t>
      </w:r>
      <w:r w:rsidR="006D23A2" w:rsidRPr="00F94A77">
        <w:rPr>
          <w:rFonts w:ascii="Comic Sans MS" w:hAnsi="Comic Sans MS"/>
          <w:sz w:val="24"/>
          <w:szCs w:val="24"/>
        </w:rPr>
        <w:t>oparentales, ou les familles bi</w:t>
      </w:r>
      <w:r w:rsidRPr="00F94A77">
        <w:rPr>
          <w:rFonts w:ascii="Comic Sans MS" w:hAnsi="Comic Sans MS"/>
          <w:sz w:val="24"/>
          <w:szCs w:val="24"/>
        </w:rPr>
        <w:t>parentales ?</w:t>
      </w:r>
    </w:p>
    <w:p w14:paraId="7042B2D7" w14:textId="455CA817" w:rsidR="007F6E69" w:rsidRPr="00F94A77" w:rsidRDefault="007F6E69" w:rsidP="007F6E69">
      <w:pPr>
        <w:pStyle w:val="Paragraphedeliste"/>
        <w:numPr>
          <w:ilvl w:val="0"/>
          <w:numId w:val="2"/>
        </w:numPr>
        <w:rPr>
          <w:rFonts w:ascii="Comic Sans MS" w:hAnsi="Comic Sans MS"/>
          <w:sz w:val="24"/>
          <w:szCs w:val="24"/>
        </w:rPr>
      </w:pPr>
      <w:r w:rsidRPr="00F94A77">
        <w:rPr>
          <w:rFonts w:ascii="Comic Sans MS" w:hAnsi="Comic Sans MS"/>
          <w:sz w:val="24"/>
          <w:szCs w:val="24"/>
        </w:rPr>
        <w:t>Quel sexe est le plus représenté dans l’échantillon : les hommes ou les femmes ?</w:t>
      </w:r>
    </w:p>
    <w:p w14:paraId="5A8A8083" w14:textId="5F89C2FD" w:rsidR="007F6E69" w:rsidRPr="00F94A77" w:rsidRDefault="00121F37" w:rsidP="005F4BAC">
      <w:pPr>
        <w:jc w:val="both"/>
        <w:rPr>
          <w:rFonts w:ascii="Comic Sans MS" w:hAnsi="Comic Sans MS"/>
          <w:sz w:val="24"/>
          <w:szCs w:val="24"/>
        </w:rPr>
      </w:pPr>
      <w:r>
        <w:rPr>
          <w:rFonts w:ascii="Comic Sans MS" w:hAnsi="Comic Sans MS"/>
          <w:sz w:val="24"/>
          <w:szCs w:val="24"/>
        </w:rPr>
        <w:t xml:space="preserve">La réponse figure dans la feuille </w:t>
      </w:r>
      <w:r w:rsidR="007F6E69" w:rsidRPr="00121F37">
        <w:rPr>
          <w:rFonts w:ascii="Comic Sans MS" w:hAnsi="Comic Sans MS"/>
          <w:i/>
          <w:sz w:val="24"/>
          <w:szCs w:val="24"/>
        </w:rPr>
        <w:t>Légende</w:t>
      </w:r>
      <w:r w:rsidR="007F6E69" w:rsidRPr="00F94A77">
        <w:rPr>
          <w:rFonts w:ascii="Comic Sans MS" w:hAnsi="Comic Sans MS"/>
          <w:sz w:val="24"/>
          <w:szCs w:val="24"/>
        </w:rPr>
        <w:t xml:space="preserve"> (vous y trouverez ce que représente le « 2 » dans la variable </w:t>
      </w:r>
      <w:r w:rsidR="007F6E69" w:rsidRPr="00654E18">
        <w:rPr>
          <w:rFonts w:ascii="Comic Sans MS" w:hAnsi="Comic Sans MS"/>
          <w:i/>
          <w:sz w:val="24"/>
          <w:szCs w:val="24"/>
        </w:rPr>
        <w:t>Groupe</w:t>
      </w:r>
      <w:r w:rsidR="00654E18" w:rsidRPr="00654E18">
        <w:rPr>
          <w:rFonts w:ascii="Comic Sans MS" w:hAnsi="Comic Sans MS"/>
          <w:i/>
          <w:sz w:val="24"/>
          <w:szCs w:val="24"/>
        </w:rPr>
        <w:t>(Y</w:t>
      </w:r>
      <w:r w:rsidR="00654E18" w:rsidRPr="00654E18">
        <w:rPr>
          <w:rFonts w:ascii="Comic Sans MS" w:hAnsi="Comic Sans MS"/>
          <w:i/>
          <w:sz w:val="24"/>
          <w:szCs w:val="24"/>
          <w:vertAlign w:val="subscript"/>
        </w:rPr>
        <w:t>i</w:t>
      </w:r>
      <w:r w:rsidR="00654E18" w:rsidRPr="00654E18">
        <w:rPr>
          <w:rFonts w:ascii="Comic Sans MS" w:hAnsi="Comic Sans MS"/>
          <w:i/>
          <w:sz w:val="24"/>
          <w:szCs w:val="24"/>
        </w:rPr>
        <w:t>)</w:t>
      </w:r>
      <w:r w:rsidR="007F6E69" w:rsidRPr="00F94A77">
        <w:rPr>
          <w:rFonts w:ascii="Comic Sans MS" w:hAnsi="Comic Sans MS"/>
          <w:sz w:val="24"/>
          <w:szCs w:val="24"/>
        </w:rPr>
        <w:t xml:space="preserve">, et le « 1 » dans la variable </w:t>
      </w:r>
      <w:r w:rsidR="007F6E69" w:rsidRPr="00654E18">
        <w:rPr>
          <w:rFonts w:ascii="Comic Sans MS" w:hAnsi="Comic Sans MS"/>
          <w:i/>
          <w:sz w:val="24"/>
          <w:szCs w:val="24"/>
        </w:rPr>
        <w:t>Sexe</w:t>
      </w:r>
      <w:r w:rsidR="00654E18" w:rsidRPr="00654E18">
        <w:rPr>
          <w:rFonts w:ascii="Comic Sans MS" w:hAnsi="Comic Sans MS"/>
          <w:i/>
          <w:sz w:val="24"/>
          <w:szCs w:val="24"/>
        </w:rPr>
        <w:t>(W</w:t>
      </w:r>
      <w:r w:rsidR="00654E18" w:rsidRPr="00654E18">
        <w:rPr>
          <w:rFonts w:ascii="Comic Sans MS" w:hAnsi="Comic Sans MS"/>
          <w:i/>
          <w:sz w:val="24"/>
          <w:szCs w:val="24"/>
          <w:vertAlign w:val="subscript"/>
        </w:rPr>
        <w:t>i</w:t>
      </w:r>
      <w:r w:rsidR="00654E18" w:rsidRPr="00654E18">
        <w:rPr>
          <w:rFonts w:ascii="Comic Sans MS" w:hAnsi="Comic Sans MS"/>
          <w:i/>
          <w:sz w:val="24"/>
          <w:szCs w:val="24"/>
        </w:rPr>
        <w:t>)</w:t>
      </w:r>
      <w:r w:rsidR="007F6E69" w:rsidRPr="00F94A77">
        <w:rPr>
          <w:rFonts w:ascii="Comic Sans MS" w:hAnsi="Comic Sans MS"/>
          <w:sz w:val="24"/>
          <w:szCs w:val="24"/>
        </w:rPr>
        <w:t xml:space="preserve">). </w:t>
      </w:r>
    </w:p>
    <w:p w14:paraId="4D53270F" w14:textId="5090CC79" w:rsidR="007F6E69" w:rsidRPr="00F94A77" w:rsidRDefault="007F6E69" w:rsidP="005F4BAC">
      <w:pPr>
        <w:jc w:val="both"/>
        <w:rPr>
          <w:rFonts w:ascii="Comic Sans MS" w:hAnsi="Comic Sans MS"/>
          <w:sz w:val="24"/>
          <w:szCs w:val="24"/>
        </w:rPr>
      </w:pPr>
      <w:r w:rsidRPr="00F94A77">
        <w:rPr>
          <w:rFonts w:ascii="Comic Sans MS" w:hAnsi="Comic Sans MS"/>
          <w:sz w:val="24"/>
          <w:szCs w:val="24"/>
        </w:rPr>
        <w:t>Imaginez que vous ayez quelques minutes pour analyser un gr</w:t>
      </w:r>
      <w:r w:rsidR="00B403B6">
        <w:rPr>
          <w:rFonts w:ascii="Comic Sans MS" w:hAnsi="Comic Sans MS"/>
          <w:sz w:val="24"/>
          <w:szCs w:val="24"/>
        </w:rPr>
        <w:t>and tableau, constitué de plein</w:t>
      </w:r>
      <w:r w:rsidRPr="00F94A77">
        <w:rPr>
          <w:rFonts w:ascii="Comic Sans MS" w:hAnsi="Comic Sans MS"/>
          <w:sz w:val="24"/>
          <w:szCs w:val="24"/>
        </w:rPr>
        <w:t xml:space="preserve"> de variables, et que vous deviez chaque fois switcher d</w:t>
      </w:r>
      <w:r w:rsidR="006D23A2" w:rsidRPr="00F94A77">
        <w:rPr>
          <w:rFonts w:ascii="Comic Sans MS" w:hAnsi="Comic Sans MS"/>
          <w:sz w:val="24"/>
          <w:szCs w:val="24"/>
        </w:rPr>
        <w:t xml:space="preserve">e la </w:t>
      </w:r>
      <w:r w:rsidR="00654E18">
        <w:rPr>
          <w:rFonts w:ascii="Comic Sans MS" w:hAnsi="Comic Sans MS"/>
          <w:sz w:val="24"/>
          <w:szCs w:val="24"/>
        </w:rPr>
        <w:t xml:space="preserve">feuille </w:t>
      </w:r>
      <w:r w:rsidR="00654E18" w:rsidRPr="00654E18">
        <w:rPr>
          <w:rFonts w:ascii="Comic Sans MS" w:hAnsi="Comic Sans MS"/>
          <w:i/>
          <w:sz w:val="24"/>
          <w:szCs w:val="24"/>
        </w:rPr>
        <w:t>Légendes</w:t>
      </w:r>
      <w:r w:rsidR="00654E18">
        <w:rPr>
          <w:rFonts w:ascii="Comic Sans MS" w:hAnsi="Comic Sans MS"/>
          <w:sz w:val="24"/>
          <w:szCs w:val="24"/>
        </w:rPr>
        <w:t xml:space="preserve"> vers la feuille </w:t>
      </w:r>
      <w:r w:rsidR="006D23A2" w:rsidRPr="00654E18">
        <w:rPr>
          <w:rFonts w:ascii="Comic Sans MS" w:hAnsi="Comic Sans MS"/>
          <w:i/>
          <w:sz w:val="24"/>
          <w:szCs w:val="24"/>
        </w:rPr>
        <w:t>Statistique descriptives</w:t>
      </w:r>
      <w:r w:rsidRPr="00F94A77">
        <w:rPr>
          <w:rFonts w:ascii="Comic Sans MS" w:hAnsi="Comic Sans MS"/>
          <w:sz w:val="24"/>
          <w:szCs w:val="24"/>
        </w:rPr>
        <w:t xml:space="preserve">. Peu pratique n’est-ce pas ? </w:t>
      </w:r>
    </w:p>
    <w:p w14:paraId="786C75DE" w14:textId="5C995230" w:rsidR="007F6E69" w:rsidRPr="00F94A77" w:rsidRDefault="007F6E69" w:rsidP="005F4BAC">
      <w:pPr>
        <w:jc w:val="both"/>
        <w:rPr>
          <w:rFonts w:ascii="Comic Sans MS" w:hAnsi="Comic Sans MS"/>
          <w:sz w:val="24"/>
          <w:szCs w:val="24"/>
        </w:rPr>
      </w:pPr>
      <w:r w:rsidRPr="00F94A77">
        <w:rPr>
          <w:rFonts w:ascii="Comic Sans MS" w:hAnsi="Comic Sans MS"/>
          <w:sz w:val="24"/>
          <w:szCs w:val="24"/>
        </w:rPr>
        <w:t xml:space="preserve">Nous allons modifier la formule, de sorte que </w:t>
      </w:r>
      <w:r w:rsidR="00E82CA9" w:rsidRPr="00F94A77">
        <w:rPr>
          <w:rFonts w:ascii="Comic Sans MS" w:hAnsi="Comic Sans MS"/>
          <w:sz w:val="24"/>
          <w:szCs w:val="24"/>
        </w:rPr>
        <w:t xml:space="preserve">lorsque la variable est de type qualitatif, </w:t>
      </w:r>
      <w:r w:rsidRPr="00F94A77">
        <w:rPr>
          <w:rFonts w:ascii="Comic Sans MS" w:hAnsi="Comic Sans MS"/>
          <w:sz w:val="24"/>
          <w:szCs w:val="24"/>
        </w:rPr>
        <w:t xml:space="preserve">ce ne soit plus un </w:t>
      </w:r>
      <w:r w:rsidR="006D23A2" w:rsidRPr="00F94A77">
        <w:rPr>
          <w:rFonts w:ascii="Comic Sans MS" w:hAnsi="Comic Sans MS"/>
          <w:sz w:val="24"/>
          <w:szCs w:val="24"/>
        </w:rPr>
        <w:t>code chiffré</w:t>
      </w:r>
      <w:r w:rsidR="00E82CA9" w:rsidRPr="00F94A77">
        <w:rPr>
          <w:rFonts w:ascii="Comic Sans MS" w:hAnsi="Comic Sans MS"/>
          <w:sz w:val="24"/>
          <w:szCs w:val="24"/>
        </w:rPr>
        <w:t xml:space="preserve"> qui apparaisse</w:t>
      </w:r>
      <w:r w:rsidRPr="00F94A77">
        <w:rPr>
          <w:rFonts w:ascii="Comic Sans MS" w:hAnsi="Comic Sans MS"/>
          <w:sz w:val="24"/>
          <w:szCs w:val="24"/>
        </w:rPr>
        <w:t xml:space="preserve">, mais bien le nom </w:t>
      </w:r>
      <w:r w:rsidR="006D23A2" w:rsidRPr="00F94A77">
        <w:rPr>
          <w:rFonts w:ascii="Comic Sans MS" w:hAnsi="Comic Sans MS"/>
          <w:sz w:val="24"/>
          <w:szCs w:val="24"/>
        </w:rPr>
        <w:t xml:space="preserve">de la catégorie </w:t>
      </w:r>
      <w:r w:rsidR="00E82CA9" w:rsidRPr="00F94A77">
        <w:rPr>
          <w:rFonts w:ascii="Comic Sans MS" w:hAnsi="Comic Sans MS"/>
          <w:sz w:val="24"/>
          <w:szCs w:val="24"/>
        </w:rPr>
        <w:t>représentée par ce chiffre</w:t>
      </w:r>
      <w:r w:rsidRPr="00F94A77">
        <w:rPr>
          <w:rFonts w:ascii="Comic Sans MS" w:hAnsi="Comic Sans MS"/>
          <w:sz w:val="24"/>
          <w:szCs w:val="24"/>
        </w:rPr>
        <w:t xml:space="preserve">. </w:t>
      </w:r>
    </w:p>
    <w:p w14:paraId="4966C04A" w14:textId="2952B500" w:rsidR="009876C4" w:rsidRPr="00F94A77" w:rsidRDefault="009876C4" w:rsidP="005F4BAC">
      <w:pPr>
        <w:jc w:val="both"/>
        <w:rPr>
          <w:rFonts w:ascii="Comic Sans MS" w:hAnsi="Comic Sans MS"/>
          <w:sz w:val="24"/>
          <w:szCs w:val="24"/>
        </w:rPr>
      </w:pPr>
      <w:r w:rsidRPr="00F94A77">
        <w:rPr>
          <w:rFonts w:ascii="Comic Sans MS" w:hAnsi="Comic Sans MS"/>
          <w:b/>
          <w:sz w:val="24"/>
          <w:szCs w:val="24"/>
          <w:u w:val="single"/>
        </w:rPr>
        <w:t>Astuce</w:t>
      </w:r>
      <w:r w:rsidRPr="00F94A77">
        <w:rPr>
          <w:rFonts w:ascii="Comic Sans MS" w:hAnsi="Comic Sans MS"/>
          <w:sz w:val="24"/>
          <w:szCs w:val="24"/>
        </w:rPr>
        <w:t xml:space="preserve"> : à nouveau, utiliser les fonctions conditionnelles, mais cette fois, en imbriquant deux conditions. </w:t>
      </w:r>
      <w:r w:rsidR="00693AD1" w:rsidRPr="00F94A77">
        <w:rPr>
          <w:rFonts w:ascii="Comic Sans MS" w:hAnsi="Comic Sans MS"/>
          <w:sz w:val="24"/>
          <w:szCs w:val="24"/>
        </w:rPr>
        <w:t xml:space="preserve">Pensez à placer les « $ » correctement, pour pouvoir étirer les formules. </w:t>
      </w:r>
      <w:r w:rsidR="00874BAA" w:rsidRPr="00F94A77">
        <w:rPr>
          <w:rFonts w:ascii="Comic Sans MS" w:hAnsi="Comic Sans MS"/>
          <w:sz w:val="24"/>
          <w:szCs w:val="24"/>
        </w:rPr>
        <w:t xml:space="preserve"> </w:t>
      </w:r>
    </w:p>
    <w:p w14:paraId="3D353874" w14:textId="7BAD9E4B" w:rsidR="001037DB" w:rsidRPr="00F94A77" w:rsidRDefault="000E1E50" w:rsidP="005F4BAC">
      <w:pPr>
        <w:jc w:val="both"/>
        <w:rPr>
          <w:rFonts w:ascii="Comic Sans MS" w:hAnsi="Comic Sans MS"/>
          <w:sz w:val="24"/>
          <w:szCs w:val="24"/>
        </w:rPr>
      </w:pPr>
      <w:r w:rsidRPr="00F94A77">
        <w:rPr>
          <w:rFonts w:ascii="Comic Sans MS" w:hAnsi="Comic Sans MS"/>
          <w:sz w:val="24"/>
          <w:szCs w:val="24"/>
        </w:rPr>
        <w:t xml:space="preserve">Besoin d’un coup de pouce ? </w:t>
      </w:r>
      <w:r w:rsidR="00583FE7" w:rsidRPr="00F94A77">
        <w:rPr>
          <w:rFonts w:ascii="Comic Sans MS" w:hAnsi="Comic Sans MS"/>
          <w:sz w:val="24"/>
          <w:szCs w:val="24"/>
        </w:rPr>
        <w:t xml:space="preserve">Commencez par </w:t>
      </w:r>
      <w:r w:rsidR="008D1E7E" w:rsidRPr="00F94A77">
        <w:rPr>
          <w:rFonts w:ascii="Comic Sans MS" w:hAnsi="Comic Sans MS"/>
          <w:sz w:val="24"/>
          <w:szCs w:val="24"/>
        </w:rPr>
        <w:t>modifier la formule de la</w:t>
      </w:r>
      <w:r w:rsidR="001C01E0">
        <w:rPr>
          <w:rFonts w:ascii="Comic Sans MS" w:hAnsi="Comic Sans MS"/>
          <w:sz w:val="24"/>
          <w:szCs w:val="24"/>
        </w:rPr>
        <w:t xml:space="preserve"> cellule</w:t>
      </w:r>
      <w:r w:rsidR="009B46A5" w:rsidRPr="00F94A77">
        <w:rPr>
          <w:rFonts w:ascii="Comic Sans MS" w:hAnsi="Comic Sans MS"/>
          <w:sz w:val="24"/>
          <w:szCs w:val="24"/>
        </w:rPr>
        <w:t xml:space="preserve"> </w:t>
      </w:r>
      <w:r w:rsidR="009B46A5" w:rsidRPr="00654E18">
        <w:rPr>
          <w:rFonts w:ascii="Comic Sans MS" w:hAnsi="Comic Sans MS"/>
          <w:i/>
          <w:sz w:val="24"/>
          <w:szCs w:val="24"/>
        </w:rPr>
        <w:t>C6</w:t>
      </w:r>
      <w:r w:rsidR="009B46A5" w:rsidRPr="00F94A77">
        <w:rPr>
          <w:rFonts w:ascii="Comic Sans MS" w:hAnsi="Comic Sans MS"/>
          <w:sz w:val="24"/>
          <w:szCs w:val="24"/>
        </w:rPr>
        <w:t xml:space="preserve"> (vous la copie-collerez</w:t>
      </w:r>
      <w:r w:rsidR="008D1E7E" w:rsidRPr="00F94A77">
        <w:rPr>
          <w:rFonts w:ascii="Comic Sans MS" w:hAnsi="Comic Sans MS"/>
          <w:sz w:val="24"/>
          <w:szCs w:val="24"/>
        </w:rPr>
        <w:t xml:space="preserve"> ensuite dans les c</w:t>
      </w:r>
      <w:r w:rsidR="001C01E0">
        <w:rPr>
          <w:rFonts w:ascii="Comic Sans MS" w:hAnsi="Comic Sans MS"/>
          <w:sz w:val="24"/>
          <w:szCs w:val="24"/>
        </w:rPr>
        <w:t>ellules</w:t>
      </w:r>
      <w:r w:rsidR="008D1E7E" w:rsidRPr="00F94A77">
        <w:rPr>
          <w:rFonts w:ascii="Comic Sans MS" w:hAnsi="Comic Sans MS"/>
          <w:sz w:val="24"/>
          <w:szCs w:val="24"/>
        </w:rPr>
        <w:t xml:space="preserve"> </w:t>
      </w:r>
      <w:r w:rsidR="008D1E7E" w:rsidRPr="00654E18">
        <w:rPr>
          <w:rFonts w:ascii="Comic Sans MS" w:hAnsi="Comic Sans MS"/>
          <w:i/>
          <w:sz w:val="24"/>
          <w:szCs w:val="24"/>
        </w:rPr>
        <w:t>B6, D6</w:t>
      </w:r>
      <w:r w:rsidR="008D1E7E" w:rsidRPr="00F94A77">
        <w:rPr>
          <w:rFonts w:ascii="Comic Sans MS" w:hAnsi="Comic Sans MS"/>
          <w:sz w:val="24"/>
          <w:szCs w:val="24"/>
        </w:rPr>
        <w:t xml:space="preserve"> et </w:t>
      </w:r>
      <w:r w:rsidR="008D1E7E" w:rsidRPr="00654E18">
        <w:rPr>
          <w:rFonts w:ascii="Comic Sans MS" w:hAnsi="Comic Sans MS"/>
          <w:i/>
          <w:sz w:val="24"/>
          <w:szCs w:val="24"/>
        </w:rPr>
        <w:t>E6</w:t>
      </w:r>
      <w:r w:rsidR="008D1E7E" w:rsidRPr="00F94A77">
        <w:rPr>
          <w:rFonts w:ascii="Comic Sans MS" w:hAnsi="Comic Sans MS"/>
          <w:sz w:val="24"/>
          <w:szCs w:val="24"/>
        </w:rPr>
        <w:t>).</w:t>
      </w:r>
      <w:r w:rsidRPr="00F94A77">
        <w:rPr>
          <w:rFonts w:ascii="Comic Sans MS" w:hAnsi="Comic Sans MS"/>
          <w:sz w:val="24"/>
          <w:szCs w:val="24"/>
        </w:rPr>
        <w:t xml:space="preserve"> Cet arbre de décision devrait vous aider :</w:t>
      </w:r>
    </w:p>
    <w:p w14:paraId="749DEE4D" w14:textId="63BCA143" w:rsidR="000E1E50" w:rsidRPr="00F94A77" w:rsidRDefault="00DA44E6" w:rsidP="004D6175">
      <w:pP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56836E5D" wp14:editId="4821AA91">
            <wp:extent cx="5035550" cy="246004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3548" cy="2463955"/>
                    </a:xfrm>
                    <a:prstGeom prst="rect">
                      <a:avLst/>
                    </a:prstGeom>
                  </pic:spPr>
                </pic:pic>
              </a:graphicData>
            </a:graphic>
          </wp:inline>
        </w:drawing>
      </w:r>
    </w:p>
    <w:p w14:paraId="69408EDE" w14:textId="77777777" w:rsidR="00C362C3" w:rsidRPr="00F94A77" w:rsidRDefault="00C362C3">
      <w:pPr>
        <w:rPr>
          <w:rFonts w:ascii="Comic Sans MS" w:hAnsi="Comic Sans MS"/>
          <w:sz w:val="24"/>
          <w:szCs w:val="24"/>
        </w:rPr>
      </w:pPr>
      <w:r w:rsidRPr="00F94A77">
        <w:rPr>
          <w:rFonts w:ascii="Comic Sans MS" w:hAnsi="Comic Sans MS"/>
          <w:sz w:val="24"/>
          <w:szCs w:val="24"/>
        </w:rPr>
        <w:br w:type="page"/>
      </w:r>
    </w:p>
    <w:p w14:paraId="2998D231" w14:textId="15DA0D65" w:rsidR="008D1E7E" w:rsidRPr="00F94A77" w:rsidRDefault="008D1E7E" w:rsidP="008D1E7E">
      <w:pPr>
        <w:jc w:val="both"/>
        <w:rPr>
          <w:rFonts w:ascii="Comic Sans MS" w:hAnsi="Comic Sans MS"/>
          <w:sz w:val="24"/>
          <w:szCs w:val="24"/>
        </w:rPr>
      </w:pPr>
      <w:r w:rsidRPr="00F94A77">
        <w:rPr>
          <w:rFonts w:ascii="Comic Sans MS" w:hAnsi="Comic Sans MS"/>
          <w:sz w:val="24"/>
          <w:szCs w:val="24"/>
        </w:rPr>
        <w:lastRenderedPageBreak/>
        <w:t>Résultat attendu :</w:t>
      </w:r>
    </w:p>
    <w:p w14:paraId="7FEEEDD9" w14:textId="3699B266" w:rsidR="008D1E7E" w:rsidRPr="00F94A77" w:rsidRDefault="007B2EDA" w:rsidP="008D1E7E">
      <w:pPr>
        <w:jc w:val="center"/>
        <w:rPr>
          <w:rFonts w:ascii="Comic Sans MS" w:hAnsi="Comic Sans MS"/>
          <w:sz w:val="24"/>
          <w:szCs w:val="24"/>
        </w:rPr>
      </w:pPr>
      <w:r>
        <w:rPr>
          <w:noProof/>
          <w:lang w:eastAsia="fr-BE"/>
        </w:rPr>
        <w:drawing>
          <wp:inline distT="0" distB="0" distL="0" distR="0" wp14:anchorId="415DC297" wp14:editId="44FF009C">
            <wp:extent cx="4134679" cy="1898252"/>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2770" cy="1901966"/>
                    </a:xfrm>
                    <a:prstGeom prst="rect">
                      <a:avLst/>
                    </a:prstGeom>
                  </pic:spPr>
                </pic:pic>
              </a:graphicData>
            </a:graphic>
          </wp:inline>
        </w:drawing>
      </w:r>
    </w:p>
    <w:p w14:paraId="4C5DD1EE" w14:textId="4085FC56" w:rsidR="00EF6BB1" w:rsidRPr="00F94A77" w:rsidRDefault="00E06AF3" w:rsidP="002715BE">
      <w:pPr>
        <w:jc w:val="both"/>
        <w:rPr>
          <w:rFonts w:ascii="Comic Sans MS" w:hAnsi="Comic Sans MS"/>
          <w:sz w:val="24"/>
          <w:szCs w:val="24"/>
        </w:rPr>
      </w:pPr>
      <w:r w:rsidRPr="00F94A77">
        <w:rPr>
          <w:rFonts w:ascii="Comic Sans MS" w:hAnsi="Comic Sans MS"/>
          <w:sz w:val="24"/>
          <w:szCs w:val="24"/>
        </w:rPr>
        <w:t xml:space="preserve">L’option </w:t>
      </w:r>
      <w:r w:rsidR="00654E18">
        <w:rPr>
          <w:rFonts w:ascii="Comic Sans MS" w:hAnsi="Comic Sans MS"/>
          <w:b/>
          <w:i/>
          <w:color w:val="0070C0"/>
          <w:sz w:val="24"/>
          <w:szCs w:val="24"/>
        </w:rPr>
        <w:t>=MODE.MULTIPLE()</w:t>
      </w:r>
      <w:r w:rsidRPr="00F94A77">
        <w:rPr>
          <w:rFonts w:ascii="Comic Sans MS" w:hAnsi="Comic Sans MS"/>
          <w:color w:val="0070C0"/>
          <w:sz w:val="24"/>
          <w:szCs w:val="24"/>
        </w:rPr>
        <w:t xml:space="preserve"> </w:t>
      </w:r>
      <w:r w:rsidRPr="00F94A77">
        <w:rPr>
          <w:rFonts w:ascii="Comic Sans MS" w:hAnsi="Comic Sans MS"/>
          <w:sz w:val="24"/>
          <w:szCs w:val="24"/>
        </w:rPr>
        <w:t xml:space="preserve">retourne une seule valeur si la distribution est unimodale. Elle retourne par contre plusieurs valeurs si la distribution est bimodale. </w:t>
      </w:r>
      <w:r w:rsidR="005F4BAC" w:rsidRPr="00F94A77">
        <w:rPr>
          <w:rFonts w:ascii="Comic Sans MS" w:hAnsi="Comic Sans MS"/>
          <w:sz w:val="24"/>
          <w:szCs w:val="24"/>
        </w:rPr>
        <w:t>Vous l’aurez compris, l’opt</w:t>
      </w:r>
      <w:r w:rsidR="00654E18">
        <w:rPr>
          <w:rFonts w:ascii="Comic Sans MS" w:hAnsi="Comic Sans MS"/>
          <w:sz w:val="24"/>
          <w:szCs w:val="24"/>
        </w:rPr>
        <w:t xml:space="preserve">ion </w:t>
      </w:r>
      <w:r w:rsidR="00654E18">
        <w:rPr>
          <w:rFonts w:ascii="Comic Sans MS" w:hAnsi="Comic Sans MS"/>
          <w:b/>
          <w:i/>
          <w:color w:val="0070C0"/>
          <w:sz w:val="24"/>
          <w:szCs w:val="24"/>
        </w:rPr>
        <w:t xml:space="preserve">=MODE.MULTIPLE() </w:t>
      </w:r>
      <w:r w:rsidRPr="00F94A77">
        <w:rPr>
          <w:rFonts w:ascii="Comic Sans MS" w:hAnsi="Comic Sans MS"/>
          <w:sz w:val="24"/>
          <w:szCs w:val="24"/>
        </w:rPr>
        <w:t>est plus pertinente</w:t>
      </w:r>
      <w:r w:rsidR="008D1E7E" w:rsidRPr="00F94A77">
        <w:rPr>
          <w:rFonts w:ascii="Comic Sans MS" w:hAnsi="Comic Sans MS"/>
          <w:sz w:val="24"/>
          <w:szCs w:val="24"/>
        </w:rPr>
        <w:t xml:space="preserve"> que l’option </w:t>
      </w:r>
      <w:r w:rsidR="00654E18">
        <w:rPr>
          <w:rFonts w:ascii="Comic Sans MS" w:hAnsi="Comic Sans MS"/>
          <w:b/>
          <w:i/>
          <w:color w:val="0070C0"/>
          <w:sz w:val="24"/>
          <w:szCs w:val="24"/>
        </w:rPr>
        <w:t>=MODE.SIMPLE()</w:t>
      </w:r>
      <w:r w:rsidR="00C362C3" w:rsidRPr="00F94A77">
        <w:rPr>
          <w:rFonts w:ascii="Comic Sans MS" w:hAnsi="Comic Sans MS"/>
          <w:sz w:val="24"/>
          <w:szCs w:val="24"/>
        </w:rPr>
        <w:t xml:space="preserve">, puisqu’elle peut être utilisée tout le temps. Cependant, </w:t>
      </w:r>
      <w:r w:rsidR="002715BE">
        <w:rPr>
          <w:rFonts w:ascii="Comic Sans MS" w:hAnsi="Comic Sans MS"/>
          <w:sz w:val="24"/>
          <w:szCs w:val="24"/>
        </w:rPr>
        <w:t>elle ne fera pas l’objet de ce cours, puisqu’il s’agit d’une fonction matricielle, dont la difficulté dépasse les objectifs de ce cours.</w:t>
      </w:r>
    </w:p>
    <w:p w14:paraId="71A8E59F" w14:textId="1A0A15A6" w:rsidR="004140E0" w:rsidRPr="00F94A77" w:rsidRDefault="00546751" w:rsidP="00546751">
      <w:pPr>
        <w:pStyle w:val="Titre3"/>
        <w:jc w:val="center"/>
        <w:rPr>
          <w:rFonts w:ascii="Comic Sans MS" w:hAnsi="Comic Sans MS"/>
          <w:u w:val="single"/>
        </w:rPr>
      </w:pPr>
      <w:r w:rsidRPr="00F94A77">
        <w:rPr>
          <w:rFonts w:ascii="Comic Sans MS" w:hAnsi="Comic Sans MS"/>
          <w:u w:val="single"/>
        </w:rPr>
        <w:t>Indicateurs de dispersion</w:t>
      </w:r>
    </w:p>
    <w:p w14:paraId="3667C726" w14:textId="77777777" w:rsidR="00546751" w:rsidRPr="00F94A77" w:rsidRDefault="00546751" w:rsidP="00546751">
      <w:pPr>
        <w:spacing w:after="0"/>
        <w:rPr>
          <w:rFonts w:ascii="Comic Sans MS" w:hAnsi="Comic Sans MS"/>
          <w:sz w:val="24"/>
          <w:szCs w:val="24"/>
        </w:rPr>
      </w:pPr>
    </w:p>
    <w:p w14:paraId="0CA34C77" w14:textId="6C0CF5CC" w:rsidR="009D5A3A" w:rsidRPr="00F94A77" w:rsidRDefault="003667FC" w:rsidP="00F0010B">
      <w:pPr>
        <w:jc w:val="both"/>
        <w:rPr>
          <w:rFonts w:ascii="Comic Sans MS" w:hAnsi="Comic Sans MS"/>
          <w:sz w:val="24"/>
          <w:szCs w:val="24"/>
        </w:rPr>
      </w:pPr>
      <w:r w:rsidRPr="00F94A77">
        <w:rPr>
          <w:rFonts w:ascii="Comic Sans MS" w:hAnsi="Comic Sans MS"/>
          <w:sz w:val="24"/>
          <w:szCs w:val="24"/>
        </w:rPr>
        <w:t>L’</w:t>
      </w:r>
      <w:r w:rsidR="009D5A3A" w:rsidRPr="00F94A77">
        <w:rPr>
          <w:rFonts w:ascii="Comic Sans MS" w:hAnsi="Comic Sans MS"/>
          <w:b/>
          <w:sz w:val="24"/>
          <w:szCs w:val="24"/>
        </w:rPr>
        <w:t>Étendue</w:t>
      </w:r>
      <w:r w:rsidRPr="00F94A77">
        <w:rPr>
          <w:rFonts w:ascii="Comic Sans MS" w:hAnsi="Comic Sans MS"/>
          <w:sz w:val="24"/>
          <w:szCs w:val="24"/>
        </w:rPr>
        <w:t xml:space="preserve"> des données consiste à calculer l’écart entre les valeurs maximales et minimales. La calculer implique donc d’utiliser deux fonctions : celles du minimum et </w:t>
      </w:r>
      <w:r w:rsidR="00DA3A11" w:rsidRPr="00F94A77">
        <w:rPr>
          <w:rFonts w:ascii="Comic Sans MS" w:hAnsi="Comic Sans MS"/>
          <w:sz w:val="24"/>
          <w:szCs w:val="24"/>
        </w:rPr>
        <w:t xml:space="preserve">celle </w:t>
      </w:r>
      <w:r w:rsidRPr="00F94A77">
        <w:rPr>
          <w:rFonts w:ascii="Comic Sans MS" w:hAnsi="Comic Sans MS"/>
          <w:sz w:val="24"/>
          <w:szCs w:val="24"/>
        </w:rPr>
        <w:t>du maximum.</w:t>
      </w:r>
      <w:r w:rsidR="009917EC" w:rsidRPr="00F94A77">
        <w:rPr>
          <w:rFonts w:ascii="Comic Sans MS" w:hAnsi="Comic Sans MS"/>
          <w:sz w:val="24"/>
          <w:szCs w:val="24"/>
        </w:rPr>
        <w:t xml:space="preserve"> </w:t>
      </w:r>
    </w:p>
    <w:p w14:paraId="78138E5C" w14:textId="77777777" w:rsidR="003667FC" w:rsidRPr="00F94A77" w:rsidRDefault="003667FC" w:rsidP="003667FC">
      <w:pPr>
        <w:jc w:val="both"/>
        <w:rPr>
          <w:rFonts w:ascii="Comic Sans MS" w:hAnsi="Comic Sans MS"/>
          <w:sz w:val="24"/>
          <w:szCs w:val="24"/>
        </w:rPr>
      </w:pPr>
      <w:r w:rsidRPr="00F94A77">
        <w:rPr>
          <w:rFonts w:ascii="Comic Sans MS" w:hAnsi="Comic Sans MS"/>
          <w:sz w:val="24"/>
          <w:szCs w:val="24"/>
          <w:u w:val="single"/>
        </w:rPr>
        <w:t>Fonctions</w:t>
      </w:r>
      <w:r w:rsidRPr="00F94A77">
        <w:rPr>
          <w:rFonts w:ascii="Comic Sans MS" w:hAnsi="Comic Sans MS"/>
          <w:sz w:val="24"/>
          <w:szCs w:val="24"/>
        </w:rPr>
        <w:t xml:space="preserve"> : </w:t>
      </w:r>
    </w:p>
    <w:p w14:paraId="07431923" w14:textId="454877AC" w:rsidR="003667FC" w:rsidRPr="00F94A77" w:rsidRDefault="003667FC" w:rsidP="003667FC">
      <w:pPr>
        <w:pStyle w:val="Paragraphedeliste"/>
        <w:numPr>
          <w:ilvl w:val="0"/>
          <w:numId w:val="9"/>
        </w:numPr>
        <w:jc w:val="both"/>
        <w:rPr>
          <w:rFonts w:ascii="Comic Sans MS" w:hAnsi="Comic Sans MS"/>
          <w:sz w:val="24"/>
          <w:szCs w:val="24"/>
        </w:rPr>
      </w:pPr>
      <w:r w:rsidRPr="00F94A77">
        <w:rPr>
          <w:rFonts w:ascii="Comic Sans MS" w:hAnsi="Comic Sans MS"/>
          <w:b/>
          <w:i/>
          <w:color w:val="0070C0"/>
          <w:sz w:val="24"/>
          <w:szCs w:val="24"/>
        </w:rPr>
        <w:t>=</w:t>
      </w:r>
      <w:r w:rsidR="00654E18">
        <w:rPr>
          <w:rFonts w:ascii="Comic Sans MS" w:hAnsi="Comic Sans MS"/>
          <w:b/>
          <w:i/>
          <w:color w:val="0070C0"/>
          <w:sz w:val="24"/>
          <w:szCs w:val="24"/>
        </w:rPr>
        <w:t>MIN</w:t>
      </w:r>
      <w:r w:rsidRPr="00F94A77">
        <w:rPr>
          <w:rFonts w:ascii="Comic Sans MS" w:hAnsi="Comic Sans MS"/>
          <w:b/>
          <w:i/>
          <w:color w:val="0070C0"/>
          <w:sz w:val="24"/>
          <w:szCs w:val="24"/>
        </w:rPr>
        <w:t>(</w:t>
      </w:r>
      <w:r w:rsidR="006D7823">
        <w:rPr>
          <w:rFonts w:ascii="Comic Sans MS" w:hAnsi="Comic Sans MS"/>
          <w:b/>
          <w:i/>
          <w:color w:val="0070C0"/>
          <w:sz w:val="24"/>
          <w:szCs w:val="24"/>
        </w:rPr>
        <w:t>)</w:t>
      </w:r>
      <w:r w:rsidRPr="00F94A77">
        <w:rPr>
          <w:rFonts w:ascii="Comic Sans MS" w:hAnsi="Comic Sans MS"/>
          <w:sz w:val="24"/>
          <w:szCs w:val="24"/>
        </w:rPr>
        <w:t xml:space="preserve">, </w:t>
      </w:r>
      <w:r w:rsidR="00654E18">
        <w:rPr>
          <w:rFonts w:ascii="Comic Sans MS" w:hAnsi="Comic Sans MS"/>
          <w:sz w:val="24"/>
          <w:szCs w:val="24"/>
        </w:rPr>
        <w:t xml:space="preserve">où </w:t>
      </w:r>
      <w:r w:rsidR="006D7823">
        <w:rPr>
          <w:rFonts w:ascii="Comic Sans MS" w:hAnsi="Comic Sans MS"/>
          <w:sz w:val="24"/>
          <w:szCs w:val="24"/>
        </w:rPr>
        <w:t xml:space="preserve">l’argument à introduire entre parenthèses </w:t>
      </w:r>
      <w:r w:rsidR="006D7823" w:rsidRPr="00F94A77">
        <w:rPr>
          <w:rFonts w:ascii="Comic Sans MS" w:hAnsi="Comic Sans MS"/>
          <w:sz w:val="24"/>
          <w:szCs w:val="24"/>
        </w:rPr>
        <w:t xml:space="preserve">est </w:t>
      </w:r>
      <w:r w:rsidR="006D7823">
        <w:rPr>
          <w:rFonts w:ascii="Comic Sans MS" w:hAnsi="Comic Sans MS"/>
          <w:sz w:val="24"/>
          <w:szCs w:val="24"/>
        </w:rPr>
        <w:t xml:space="preserve">la plage de </w:t>
      </w:r>
      <w:r w:rsidR="006D7823" w:rsidRPr="00F94A77">
        <w:rPr>
          <w:rFonts w:ascii="Comic Sans MS" w:hAnsi="Comic Sans MS"/>
          <w:sz w:val="24"/>
          <w:szCs w:val="24"/>
        </w:rPr>
        <w:t>la série de données</w:t>
      </w:r>
      <w:r w:rsidR="006D7823">
        <w:rPr>
          <w:rFonts w:ascii="Comic Sans MS" w:hAnsi="Comic Sans MS"/>
          <w:sz w:val="24"/>
          <w:szCs w:val="24"/>
        </w:rPr>
        <w:t>.</w:t>
      </w:r>
    </w:p>
    <w:p w14:paraId="72F5CE4B" w14:textId="1B4D8140" w:rsidR="0033607F" w:rsidRPr="00F94A77" w:rsidRDefault="006D7823" w:rsidP="0033607F">
      <w:pPr>
        <w:pStyle w:val="Paragraphedeliste"/>
        <w:numPr>
          <w:ilvl w:val="0"/>
          <w:numId w:val="9"/>
        </w:numPr>
        <w:jc w:val="both"/>
        <w:rPr>
          <w:rFonts w:ascii="Comic Sans MS" w:hAnsi="Comic Sans MS"/>
          <w:sz w:val="24"/>
          <w:szCs w:val="24"/>
        </w:rPr>
      </w:pPr>
      <w:r w:rsidRPr="00F94A77">
        <w:rPr>
          <w:rFonts w:ascii="Comic Sans MS" w:hAnsi="Comic Sans MS"/>
          <w:b/>
          <w:i/>
          <w:color w:val="0070C0"/>
          <w:sz w:val="24"/>
          <w:szCs w:val="24"/>
        </w:rPr>
        <w:t>=</w:t>
      </w:r>
      <w:r>
        <w:rPr>
          <w:rFonts w:ascii="Comic Sans MS" w:hAnsi="Comic Sans MS"/>
          <w:b/>
          <w:i/>
          <w:color w:val="0070C0"/>
          <w:sz w:val="24"/>
          <w:szCs w:val="24"/>
        </w:rPr>
        <w:t>MAX</w:t>
      </w:r>
      <w:r w:rsidRPr="00F94A77">
        <w:rPr>
          <w:rFonts w:ascii="Comic Sans MS" w:hAnsi="Comic Sans MS"/>
          <w:b/>
          <w:i/>
          <w:color w:val="0070C0"/>
          <w:sz w:val="24"/>
          <w:szCs w:val="24"/>
        </w:rPr>
        <w:t>(</w:t>
      </w:r>
      <w:r>
        <w:rPr>
          <w:rFonts w:ascii="Comic Sans MS" w:hAnsi="Comic Sans MS"/>
          <w:b/>
          <w:i/>
          <w:color w:val="0070C0"/>
          <w:sz w:val="24"/>
          <w:szCs w:val="24"/>
        </w:rPr>
        <w:t>)</w:t>
      </w:r>
      <w:r w:rsidRPr="00F94A77">
        <w:rPr>
          <w:rFonts w:ascii="Comic Sans MS" w:hAnsi="Comic Sans MS"/>
          <w:sz w:val="24"/>
          <w:szCs w:val="24"/>
        </w:rPr>
        <w:t xml:space="preserve">, </w:t>
      </w:r>
      <w:r>
        <w:rPr>
          <w:rFonts w:ascii="Comic Sans MS" w:hAnsi="Comic Sans MS"/>
          <w:sz w:val="24"/>
          <w:szCs w:val="24"/>
        </w:rPr>
        <w:t xml:space="preserve">où l’argument à introduire entre parenthèses </w:t>
      </w:r>
      <w:r w:rsidRPr="00F94A77">
        <w:rPr>
          <w:rFonts w:ascii="Comic Sans MS" w:hAnsi="Comic Sans MS"/>
          <w:sz w:val="24"/>
          <w:szCs w:val="24"/>
        </w:rPr>
        <w:t xml:space="preserve">est </w:t>
      </w:r>
      <w:r>
        <w:rPr>
          <w:rFonts w:ascii="Comic Sans MS" w:hAnsi="Comic Sans MS"/>
          <w:sz w:val="24"/>
          <w:szCs w:val="24"/>
        </w:rPr>
        <w:t xml:space="preserve">la plage de </w:t>
      </w:r>
      <w:r w:rsidRPr="00F94A77">
        <w:rPr>
          <w:rFonts w:ascii="Comic Sans MS" w:hAnsi="Comic Sans MS"/>
          <w:sz w:val="24"/>
          <w:szCs w:val="24"/>
        </w:rPr>
        <w:t>la série de données</w:t>
      </w:r>
      <w:r>
        <w:rPr>
          <w:rFonts w:ascii="Comic Sans MS" w:hAnsi="Comic Sans MS"/>
          <w:sz w:val="24"/>
          <w:szCs w:val="24"/>
        </w:rPr>
        <w:t>.</w:t>
      </w:r>
      <w:r w:rsidR="0033607F" w:rsidRPr="00F94A77">
        <w:rPr>
          <w:rFonts w:ascii="Comic Sans MS" w:hAnsi="Comic Sans MS"/>
          <w:sz w:val="24"/>
          <w:szCs w:val="24"/>
        </w:rPr>
        <w:t xml:space="preserve"> </w:t>
      </w:r>
    </w:p>
    <w:p w14:paraId="550CA9BF" w14:textId="7F29617D" w:rsidR="00F04B7E" w:rsidRPr="00F94A77" w:rsidRDefault="00F04B7E" w:rsidP="00F04B7E">
      <w:pPr>
        <w:jc w:val="both"/>
        <w:rPr>
          <w:rFonts w:ascii="Comic Sans MS" w:hAnsi="Comic Sans MS"/>
          <w:sz w:val="24"/>
          <w:szCs w:val="24"/>
        </w:rPr>
      </w:pPr>
      <w:r w:rsidRPr="00F94A77">
        <w:rPr>
          <w:rFonts w:ascii="Comic Sans MS" w:hAnsi="Comic Sans MS"/>
          <w:sz w:val="24"/>
          <w:szCs w:val="24"/>
        </w:rPr>
        <w:t xml:space="preserve">Créez-en </w:t>
      </w:r>
      <w:r w:rsidRPr="006D7823">
        <w:rPr>
          <w:rFonts w:ascii="Comic Sans MS" w:hAnsi="Comic Sans MS"/>
          <w:i/>
          <w:sz w:val="24"/>
          <w:szCs w:val="24"/>
        </w:rPr>
        <w:t>B21</w:t>
      </w:r>
      <w:r w:rsidRPr="00F94A77">
        <w:rPr>
          <w:rFonts w:ascii="Comic Sans MS" w:hAnsi="Comic Sans MS"/>
          <w:sz w:val="24"/>
          <w:szCs w:val="24"/>
        </w:rPr>
        <w:t xml:space="preserve"> une formule qui permet de calculer l’</w:t>
      </w:r>
      <w:r w:rsidR="004743FF">
        <w:rPr>
          <w:rFonts w:ascii="Comic Sans MS" w:hAnsi="Comic Sans MS"/>
          <w:sz w:val="24"/>
          <w:szCs w:val="24"/>
        </w:rPr>
        <w:t xml:space="preserve">étendue de la variable </w:t>
      </w:r>
      <w:r w:rsidR="004743FF" w:rsidRPr="006D7823">
        <w:rPr>
          <w:rFonts w:ascii="Comic Sans MS" w:hAnsi="Comic Sans MS"/>
          <w:i/>
          <w:sz w:val="24"/>
          <w:szCs w:val="24"/>
        </w:rPr>
        <w:t>Score(X</w:t>
      </w:r>
      <w:r w:rsidR="004743FF" w:rsidRPr="006D7823">
        <w:rPr>
          <w:rFonts w:ascii="Comic Sans MS" w:hAnsi="Comic Sans MS"/>
          <w:i/>
          <w:sz w:val="24"/>
          <w:szCs w:val="24"/>
          <w:vertAlign w:val="subscript"/>
        </w:rPr>
        <w:t>i</w:t>
      </w:r>
      <w:r w:rsidR="004743FF" w:rsidRPr="006D7823">
        <w:rPr>
          <w:rFonts w:ascii="Comic Sans MS" w:hAnsi="Comic Sans MS"/>
          <w:i/>
          <w:sz w:val="24"/>
          <w:szCs w:val="24"/>
        </w:rPr>
        <w:t>)</w:t>
      </w:r>
      <w:r w:rsidRPr="00F94A77">
        <w:rPr>
          <w:rFonts w:ascii="Comic Sans MS" w:hAnsi="Comic Sans MS"/>
          <w:sz w:val="24"/>
          <w:szCs w:val="24"/>
        </w:rPr>
        <w:t>, en utilisant les fonctions conditionnelles :</w:t>
      </w:r>
    </w:p>
    <w:p w14:paraId="61D8F3BA" w14:textId="20797DC3" w:rsidR="00F04B7E" w:rsidRPr="00F94A77" w:rsidRDefault="00F04B7E" w:rsidP="00F04B7E">
      <w:pPr>
        <w:pStyle w:val="Paragraphedeliste"/>
        <w:numPr>
          <w:ilvl w:val="0"/>
          <w:numId w:val="2"/>
        </w:numPr>
        <w:rPr>
          <w:rFonts w:ascii="Comic Sans MS" w:hAnsi="Comic Sans MS"/>
          <w:sz w:val="24"/>
          <w:szCs w:val="24"/>
        </w:rPr>
      </w:pPr>
      <w:r w:rsidRPr="00F94A77">
        <w:rPr>
          <w:rFonts w:ascii="Comic Sans MS" w:hAnsi="Comic Sans MS"/>
          <w:sz w:val="24"/>
          <w:szCs w:val="24"/>
        </w:rPr>
        <w:t>Si la variable est de type quantitatif, l</w:t>
      </w:r>
      <w:r w:rsidR="00823479">
        <w:rPr>
          <w:rFonts w:ascii="Comic Sans MS" w:hAnsi="Comic Sans MS"/>
          <w:sz w:val="24"/>
          <w:szCs w:val="24"/>
        </w:rPr>
        <w:t>’étendue</w:t>
      </w:r>
      <w:r w:rsidRPr="00F94A77">
        <w:rPr>
          <w:rFonts w:ascii="Comic Sans MS" w:hAnsi="Comic Sans MS"/>
          <w:sz w:val="24"/>
          <w:szCs w:val="24"/>
        </w:rPr>
        <w:t xml:space="preserve"> est calculée</w:t>
      </w:r>
    </w:p>
    <w:p w14:paraId="5B0B23A0" w14:textId="77777777" w:rsidR="00F04B7E" w:rsidRPr="00F94A77" w:rsidRDefault="00F04B7E" w:rsidP="00F04B7E">
      <w:pPr>
        <w:pStyle w:val="Paragraphedeliste"/>
        <w:numPr>
          <w:ilvl w:val="0"/>
          <w:numId w:val="2"/>
        </w:numPr>
        <w:rPr>
          <w:rFonts w:ascii="Comic Sans MS" w:hAnsi="Comic Sans MS"/>
          <w:sz w:val="24"/>
          <w:szCs w:val="24"/>
        </w:rPr>
      </w:pPr>
      <w:r w:rsidRPr="00F94A77">
        <w:rPr>
          <w:rFonts w:ascii="Comic Sans MS" w:hAnsi="Comic Sans MS"/>
          <w:sz w:val="24"/>
          <w:szCs w:val="24"/>
        </w:rPr>
        <w:t xml:space="preserve">Si la variable est de type qualitatif, une barre « / » est imprimée. </w:t>
      </w:r>
    </w:p>
    <w:p w14:paraId="55629108" w14:textId="3E142B77" w:rsidR="00F04B7E" w:rsidRPr="00F94A77" w:rsidRDefault="00517383" w:rsidP="00F04B7E">
      <w:pPr>
        <w:rPr>
          <w:rFonts w:ascii="Comic Sans MS" w:hAnsi="Comic Sans MS"/>
          <w:sz w:val="24"/>
          <w:szCs w:val="24"/>
        </w:rPr>
      </w:pPr>
      <w:r w:rsidRPr="00F94A77">
        <w:rPr>
          <w:rFonts w:ascii="Comic Sans MS" w:hAnsi="Comic Sans MS"/>
          <w:sz w:val="24"/>
          <w:szCs w:val="24"/>
        </w:rPr>
        <w:t>N’affichez aucune décimale et é</w:t>
      </w:r>
      <w:r w:rsidR="00F04B7E" w:rsidRPr="00F94A77">
        <w:rPr>
          <w:rFonts w:ascii="Comic Sans MS" w:hAnsi="Comic Sans MS"/>
          <w:sz w:val="24"/>
          <w:szCs w:val="24"/>
        </w:rPr>
        <w:t>tirez la formule dans les c</w:t>
      </w:r>
      <w:r w:rsidR="006D7823">
        <w:rPr>
          <w:rFonts w:ascii="Comic Sans MS" w:hAnsi="Comic Sans MS"/>
          <w:sz w:val="24"/>
          <w:szCs w:val="24"/>
        </w:rPr>
        <w:t>ellules</w:t>
      </w:r>
      <w:r w:rsidR="00F04B7E" w:rsidRPr="00F94A77">
        <w:rPr>
          <w:rFonts w:ascii="Comic Sans MS" w:hAnsi="Comic Sans MS"/>
          <w:sz w:val="24"/>
          <w:szCs w:val="24"/>
        </w:rPr>
        <w:t xml:space="preserve"> </w:t>
      </w:r>
      <w:r w:rsidR="00F04B7E" w:rsidRPr="006D7823">
        <w:rPr>
          <w:rFonts w:ascii="Comic Sans MS" w:hAnsi="Comic Sans MS"/>
          <w:i/>
          <w:sz w:val="24"/>
          <w:szCs w:val="24"/>
        </w:rPr>
        <w:t>C21:E21</w:t>
      </w:r>
      <w:r w:rsidR="00F04B7E" w:rsidRPr="00F94A77">
        <w:rPr>
          <w:rFonts w:ascii="Comic Sans MS" w:hAnsi="Comic Sans MS"/>
          <w:sz w:val="24"/>
          <w:szCs w:val="24"/>
        </w:rPr>
        <w:t>.</w:t>
      </w:r>
    </w:p>
    <w:p w14:paraId="3498461A" w14:textId="77777777" w:rsidR="00F04B7E" w:rsidRPr="00F94A77" w:rsidRDefault="00F04B7E" w:rsidP="00F04B7E">
      <w:pPr>
        <w:jc w:val="both"/>
        <w:rPr>
          <w:rFonts w:ascii="Comic Sans MS" w:hAnsi="Comic Sans MS"/>
          <w:sz w:val="24"/>
          <w:szCs w:val="24"/>
        </w:rPr>
      </w:pPr>
    </w:p>
    <w:p w14:paraId="66A966CD" w14:textId="77777777" w:rsidR="00F04B7E" w:rsidRPr="00F94A77" w:rsidRDefault="00F04B7E">
      <w:pPr>
        <w:rPr>
          <w:rFonts w:ascii="Comic Sans MS" w:hAnsi="Comic Sans MS"/>
          <w:sz w:val="24"/>
          <w:szCs w:val="24"/>
        </w:rPr>
      </w:pPr>
    </w:p>
    <w:p w14:paraId="7FD7ACAF" w14:textId="0800C5CC" w:rsidR="00607BD1" w:rsidRPr="00F94A77" w:rsidRDefault="00607BD1" w:rsidP="00607BD1">
      <w:pPr>
        <w:jc w:val="both"/>
        <w:rPr>
          <w:rFonts w:ascii="Comic Sans MS" w:hAnsi="Comic Sans MS"/>
          <w:sz w:val="24"/>
          <w:szCs w:val="24"/>
        </w:rPr>
      </w:pPr>
      <w:r w:rsidRPr="00F94A77">
        <w:rPr>
          <w:rFonts w:ascii="Comic Sans MS" w:hAnsi="Comic Sans MS"/>
          <w:sz w:val="24"/>
          <w:szCs w:val="24"/>
        </w:rPr>
        <w:lastRenderedPageBreak/>
        <w:t>L’</w:t>
      </w:r>
      <w:r w:rsidR="009D5A3A" w:rsidRPr="00F94A77">
        <w:rPr>
          <w:rFonts w:ascii="Comic Sans MS" w:hAnsi="Comic Sans MS"/>
          <w:b/>
          <w:sz w:val="24"/>
          <w:szCs w:val="24"/>
        </w:rPr>
        <w:t>Écart interquartile</w:t>
      </w:r>
      <w:r w:rsidRPr="00F94A77">
        <w:rPr>
          <w:rFonts w:ascii="Comic Sans MS" w:hAnsi="Comic Sans MS"/>
          <w:b/>
          <w:sz w:val="24"/>
          <w:szCs w:val="24"/>
        </w:rPr>
        <w:t xml:space="preserve"> </w:t>
      </w:r>
      <w:r w:rsidR="00891D21">
        <w:rPr>
          <w:rFonts w:ascii="Comic Sans MS" w:hAnsi="Comic Sans MS"/>
          <w:sz w:val="24"/>
          <w:szCs w:val="24"/>
        </w:rPr>
        <w:t>est l’écart entre le troisième</w:t>
      </w:r>
      <w:r w:rsidRPr="00F94A77">
        <w:rPr>
          <w:rFonts w:ascii="Comic Sans MS" w:hAnsi="Comic Sans MS"/>
          <w:sz w:val="24"/>
          <w:szCs w:val="24"/>
        </w:rPr>
        <w:t xml:space="preserve"> quartile et le premier quartile (il correspond à la boîte centrale de la boîte à moustache). </w:t>
      </w:r>
    </w:p>
    <w:p w14:paraId="555EF257" w14:textId="77777777" w:rsidR="00F04B7E" w:rsidRPr="00F94A77" w:rsidRDefault="00F04B7E" w:rsidP="00607BD1">
      <w:pPr>
        <w:jc w:val="both"/>
        <w:rPr>
          <w:rFonts w:ascii="Comic Sans MS" w:hAnsi="Comic Sans MS"/>
          <w:sz w:val="24"/>
          <w:szCs w:val="24"/>
        </w:rPr>
      </w:pPr>
      <w:r w:rsidRPr="00F94A77">
        <w:rPr>
          <w:rFonts w:ascii="Comic Sans MS" w:hAnsi="Comic Sans MS"/>
          <w:b/>
          <w:sz w:val="24"/>
          <w:szCs w:val="24"/>
        </w:rPr>
        <w:t>Rappel</w:t>
      </w:r>
      <w:r w:rsidRPr="00F94A77">
        <w:rPr>
          <w:rFonts w:ascii="Comic Sans MS" w:hAnsi="Comic Sans MS"/>
          <w:sz w:val="24"/>
          <w:szCs w:val="24"/>
        </w:rPr>
        <w:t xml:space="preserve"> : </w:t>
      </w:r>
    </w:p>
    <w:p w14:paraId="42BD8EDD" w14:textId="42B072A3" w:rsidR="00F04B7E" w:rsidRPr="00F94A77" w:rsidRDefault="00F04B7E" w:rsidP="00F04B7E">
      <w:pPr>
        <w:pStyle w:val="Paragraphedeliste"/>
        <w:numPr>
          <w:ilvl w:val="0"/>
          <w:numId w:val="9"/>
        </w:numPr>
        <w:jc w:val="both"/>
        <w:rPr>
          <w:rFonts w:ascii="Comic Sans MS" w:hAnsi="Comic Sans MS"/>
          <w:sz w:val="24"/>
          <w:szCs w:val="24"/>
        </w:rPr>
      </w:pPr>
      <w:r w:rsidRPr="00F94A77">
        <w:rPr>
          <w:rFonts w:ascii="Comic Sans MS" w:hAnsi="Comic Sans MS"/>
          <w:sz w:val="24"/>
          <w:szCs w:val="24"/>
        </w:rPr>
        <w:t>Le troisième quartile est égal au 75</w:t>
      </w:r>
      <w:r w:rsidRPr="00F94A77">
        <w:rPr>
          <w:rFonts w:ascii="Comic Sans MS" w:hAnsi="Comic Sans MS"/>
          <w:sz w:val="24"/>
          <w:szCs w:val="24"/>
          <w:vertAlign w:val="superscript"/>
        </w:rPr>
        <w:t>ème</w:t>
      </w:r>
      <w:r w:rsidRPr="00F94A77">
        <w:rPr>
          <w:rFonts w:ascii="Comic Sans MS" w:hAnsi="Comic Sans MS"/>
          <w:sz w:val="24"/>
          <w:szCs w:val="24"/>
        </w:rPr>
        <w:t xml:space="preserve"> percentile</w:t>
      </w:r>
    </w:p>
    <w:p w14:paraId="154D2064" w14:textId="5C3EE9C0" w:rsidR="00F04B7E" w:rsidRPr="00F94A77" w:rsidRDefault="00F04B7E" w:rsidP="00F04B7E">
      <w:pPr>
        <w:pStyle w:val="Paragraphedeliste"/>
        <w:numPr>
          <w:ilvl w:val="0"/>
          <w:numId w:val="9"/>
        </w:numPr>
        <w:jc w:val="both"/>
        <w:rPr>
          <w:rFonts w:ascii="Comic Sans MS" w:hAnsi="Comic Sans MS"/>
          <w:sz w:val="24"/>
          <w:szCs w:val="24"/>
        </w:rPr>
      </w:pPr>
      <w:r w:rsidRPr="00F94A77">
        <w:rPr>
          <w:rFonts w:ascii="Comic Sans MS" w:hAnsi="Comic Sans MS"/>
          <w:sz w:val="24"/>
          <w:szCs w:val="24"/>
        </w:rPr>
        <w:t>Le premier quartile est égal au 25</w:t>
      </w:r>
      <w:r w:rsidRPr="00F94A77">
        <w:rPr>
          <w:rFonts w:ascii="Comic Sans MS" w:hAnsi="Comic Sans MS"/>
          <w:sz w:val="24"/>
          <w:szCs w:val="24"/>
          <w:vertAlign w:val="superscript"/>
        </w:rPr>
        <w:t>ème</w:t>
      </w:r>
      <w:r w:rsidRPr="00F94A77">
        <w:rPr>
          <w:rFonts w:ascii="Comic Sans MS" w:hAnsi="Comic Sans MS"/>
          <w:sz w:val="24"/>
          <w:szCs w:val="24"/>
        </w:rPr>
        <w:t xml:space="preserve"> percentile</w:t>
      </w:r>
    </w:p>
    <w:p w14:paraId="0DCA6FD0" w14:textId="40BAE528" w:rsidR="00F04B7E" w:rsidRPr="00F94A77" w:rsidRDefault="00F04B7E" w:rsidP="00607BD1">
      <w:pPr>
        <w:jc w:val="both"/>
        <w:rPr>
          <w:rFonts w:ascii="Comic Sans MS" w:hAnsi="Comic Sans MS"/>
          <w:sz w:val="24"/>
          <w:szCs w:val="24"/>
        </w:rPr>
      </w:pPr>
      <w:r w:rsidRPr="00F94A77">
        <w:rPr>
          <w:rFonts w:ascii="Comic Sans MS" w:hAnsi="Comic Sans MS"/>
          <w:sz w:val="24"/>
          <w:szCs w:val="24"/>
        </w:rPr>
        <w:t>Dans Excel, vous pourrez utiliser soit la fonction quartile, soit la fonction percentile.</w:t>
      </w:r>
    </w:p>
    <w:p w14:paraId="3949D664" w14:textId="77777777" w:rsidR="00607BD1" w:rsidRPr="00F94A77" w:rsidRDefault="00607BD1" w:rsidP="00607BD1">
      <w:pPr>
        <w:jc w:val="both"/>
        <w:rPr>
          <w:rFonts w:ascii="Comic Sans MS" w:hAnsi="Comic Sans MS"/>
          <w:sz w:val="24"/>
          <w:szCs w:val="24"/>
        </w:rPr>
      </w:pPr>
      <w:r w:rsidRPr="00F94A77">
        <w:rPr>
          <w:rFonts w:ascii="Comic Sans MS" w:hAnsi="Comic Sans MS"/>
          <w:sz w:val="24"/>
          <w:szCs w:val="24"/>
          <w:u w:val="single"/>
        </w:rPr>
        <w:t>Fonctions</w:t>
      </w:r>
      <w:r w:rsidRPr="00F94A77">
        <w:rPr>
          <w:rFonts w:ascii="Comic Sans MS" w:hAnsi="Comic Sans MS"/>
          <w:sz w:val="24"/>
          <w:szCs w:val="24"/>
        </w:rPr>
        <w:t xml:space="preserve"> : </w:t>
      </w:r>
    </w:p>
    <w:p w14:paraId="7A89EDA9" w14:textId="2E008649" w:rsidR="006D7823" w:rsidRPr="006D7823" w:rsidRDefault="006372D6" w:rsidP="006D7823">
      <w:pPr>
        <w:pStyle w:val="Paragraphedeliste"/>
        <w:numPr>
          <w:ilvl w:val="0"/>
          <w:numId w:val="9"/>
        </w:numPr>
        <w:jc w:val="both"/>
        <w:rPr>
          <w:rFonts w:ascii="Comic Sans MS" w:hAnsi="Comic Sans MS"/>
          <w:sz w:val="24"/>
          <w:szCs w:val="24"/>
        </w:rPr>
      </w:pPr>
      <w:r w:rsidRPr="00F94A77">
        <w:rPr>
          <w:rFonts w:ascii="Comic Sans MS" w:hAnsi="Comic Sans MS"/>
          <w:b/>
          <w:i/>
          <w:color w:val="0070C0"/>
          <w:sz w:val="24"/>
          <w:szCs w:val="24"/>
        </w:rPr>
        <w:t>=</w:t>
      </w:r>
      <w:r w:rsidR="006D7823">
        <w:rPr>
          <w:rFonts w:ascii="Comic Sans MS" w:hAnsi="Comic Sans MS"/>
          <w:b/>
          <w:i/>
          <w:color w:val="0070C0"/>
          <w:sz w:val="24"/>
          <w:szCs w:val="24"/>
        </w:rPr>
        <w:t>CENTILE</w:t>
      </w:r>
      <w:r w:rsidRPr="00F94A77">
        <w:rPr>
          <w:rFonts w:ascii="Comic Sans MS" w:hAnsi="Comic Sans MS"/>
          <w:b/>
          <w:i/>
          <w:color w:val="0070C0"/>
          <w:sz w:val="24"/>
          <w:szCs w:val="24"/>
        </w:rPr>
        <w:t>(</w:t>
      </w:r>
      <w:r w:rsidR="006D7823">
        <w:rPr>
          <w:rFonts w:ascii="Comic Sans MS" w:hAnsi="Comic Sans MS"/>
          <w:b/>
          <w:i/>
          <w:color w:val="0070C0"/>
          <w:sz w:val="24"/>
          <w:szCs w:val="24"/>
        </w:rPr>
        <w:t>)</w:t>
      </w:r>
      <w:r w:rsidRPr="00F94A77">
        <w:rPr>
          <w:rFonts w:ascii="Comic Sans MS" w:hAnsi="Comic Sans MS"/>
          <w:sz w:val="24"/>
          <w:szCs w:val="24"/>
        </w:rPr>
        <w:t xml:space="preserve">, </w:t>
      </w:r>
      <w:r w:rsidR="006D7823" w:rsidRPr="006D7823">
        <w:rPr>
          <w:rFonts w:ascii="Comic Sans MS" w:hAnsi="Comic Sans MS"/>
          <w:sz w:val="24"/>
          <w:szCs w:val="24"/>
        </w:rPr>
        <w:t xml:space="preserve">où les arguments à introduire entre parenthèses sont, d’une part,  la plage de la série de données et d’autre part, </w:t>
      </w:r>
      <w:r w:rsidR="006D7823">
        <w:rPr>
          <w:rFonts w:ascii="Comic Sans MS" w:hAnsi="Comic Sans MS"/>
          <w:sz w:val="24"/>
          <w:szCs w:val="24"/>
        </w:rPr>
        <w:t>une proportion (soit k, la proportion des valeurs de la série de données qui sont inférieures ou égales à la valeur recherchée).</w:t>
      </w:r>
    </w:p>
    <w:p w14:paraId="0DF788D6" w14:textId="6E7CBB27" w:rsidR="006372D6" w:rsidRPr="00F94A77" w:rsidRDefault="006372D6" w:rsidP="006372D6">
      <w:pPr>
        <w:pStyle w:val="Paragraphedeliste"/>
        <w:numPr>
          <w:ilvl w:val="1"/>
          <w:numId w:val="9"/>
        </w:numPr>
        <w:jc w:val="both"/>
        <w:rPr>
          <w:rFonts w:ascii="Comic Sans MS" w:hAnsi="Comic Sans MS"/>
          <w:color w:val="000000" w:themeColor="text1"/>
          <w:sz w:val="24"/>
          <w:szCs w:val="24"/>
        </w:rPr>
      </w:pPr>
      <w:r w:rsidRPr="00F94A77">
        <w:rPr>
          <w:rFonts w:ascii="Comic Sans MS" w:hAnsi="Comic Sans MS"/>
          <w:color w:val="000000" w:themeColor="text1"/>
          <w:sz w:val="24"/>
          <w:szCs w:val="24"/>
        </w:rPr>
        <w:t xml:space="preserve">k = 0,25 </w:t>
      </w:r>
      <w:r w:rsidRPr="00F94A77">
        <w:rPr>
          <w:rFonts w:ascii="Comic Sans MS" w:hAnsi="Comic Sans MS"/>
          <w:color w:val="000000" w:themeColor="text1"/>
          <w:sz w:val="24"/>
          <w:szCs w:val="24"/>
        </w:rPr>
        <w:sym w:font="Wingdings" w:char="F0E0"/>
      </w:r>
      <w:r w:rsidRPr="00F94A77">
        <w:rPr>
          <w:rFonts w:ascii="Comic Sans MS" w:hAnsi="Comic Sans MS"/>
          <w:color w:val="000000" w:themeColor="text1"/>
          <w:sz w:val="24"/>
          <w:szCs w:val="24"/>
        </w:rPr>
        <w:t xml:space="preserve"> premier quartile</w:t>
      </w:r>
    </w:p>
    <w:p w14:paraId="6C4942DF" w14:textId="0C109CF3" w:rsidR="006372D6" w:rsidRPr="00F94A77" w:rsidRDefault="006372D6" w:rsidP="006372D6">
      <w:pPr>
        <w:pStyle w:val="Paragraphedeliste"/>
        <w:numPr>
          <w:ilvl w:val="1"/>
          <w:numId w:val="9"/>
        </w:numPr>
        <w:jc w:val="both"/>
        <w:rPr>
          <w:rFonts w:ascii="Comic Sans MS" w:hAnsi="Comic Sans MS"/>
          <w:color w:val="000000" w:themeColor="text1"/>
          <w:sz w:val="24"/>
          <w:szCs w:val="24"/>
        </w:rPr>
      </w:pPr>
      <w:r w:rsidRPr="00F94A77">
        <w:rPr>
          <w:rFonts w:ascii="Comic Sans MS" w:hAnsi="Comic Sans MS"/>
          <w:color w:val="000000" w:themeColor="text1"/>
          <w:sz w:val="24"/>
          <w:szCs w:val="24"/>
        </w:rPr>
        <w:t xml:space="preserve">k = 0,5 </w:t>
      </w:r>
      <w:r w:rsidRPr="00F94A77">
        <w:rPr>
          <w:rFonts w:ascii="Comic Sans MS" w:hAnsi="Comic Sans MS"/>
          <w:color w:val="000000" w:themeColor="text1"/>
          <w:sz w:val="24"/>
          <w:szCs w:val="24"/>
        </w:rPr>
        <w:sym w:font="Wingdings" w:char="F0E0"/>
      </w:r>
      <w:r w:rsidRPr="00F94A77">
        <w:rPr>
          <w:rFonts w:ascii="Comic Sans MS" w:hAnsi="Comic Sans MS"/>
          <w:color w:val="000000" w:themeColor="text1"/>
          <w:sz w:val="24"/>
          <w:szCs w:val="24"/>
        </w:rPr>
        <w:t xml:space="preserve"> médiane</w:t>
      </w:r>
    </w:p>
    <w:p w14:paraId="7461DAD5" w14:textId="7E3DB7DE" w:rsidR="006372D6" w:rsidRPr="00F94A77" w:rsidRDefault="006372D6" w:rsidP="006372D6">
      <w:pPr>
        <w:pStyle w:val="Paragraphedeliste"/>
        <w:numPr>
          <w:ilvl w:val="1"/>
          <w:numId w:val="9"/>
        </w:numPr>
        <w:jc w:val="both"/>
        <w:rPr>
          <w:rFonts w:ascii="Comic Sans MS" w:hAnsi="Comic Sans MS"/>
          <w:color w:val="000000" w:themeColor="text1"/>
          <w:sz w:val="24"/>
          <w:szCs w:val="24"/>
        </w:rPr>
      </w:pPr>
      <w:r w:rsidRPr="00F94A77">
        <w:rPr>
          <w:rFonts w:ascii="Comic Sans MS" w:hAnsi="Comic Sans MS"/>
          <w:color w:val="000000" w:themeColor="text1"/>
          <w:sz w:val="24"/>
          <w:szCs w:val="24"/>
        </w:rPr>
        <w:t xml:space="preserve">k = 0,75 </w:t>
      </w:r>
      <w:r w:rsidRPr="00F94A77">
        <w:rPr>
          <w:rFonts w:ascii="Comic Sans MS" w:hAnsi="Comic Sans MS"/>
          <w:color w:val="000000" w:themeColor="text1"/>
          <w:sz w:val="24"/>
          <w:szCs w:val="24"/>
        </w:rPr>
        <w:sym w:font="Wingdings" w:char="F0E0"/>
      </w:r>
      <w:r w:rsidRPr="00F94A77">
        <w:rPr>
          <w:rFonts w:ascii="Comic Sans MS" w:hAnsi="Comic Sans MS"/>
          <w:color w:val="000000" w:themeColor="text1"/>
          <w:sz w:val="24"/>
          <w:szCs w:val="24"/>
        </w:rPr>
        <w:t xml:space="preserve"> troisième quartile</w:t>
      </w:r>
    </w:p>
    <w:p w14:paraId="154C0D96" w14:textId="655EAECC" w:rsidR="006372D6" w:rsidRPr="00F94A77" w:rsidRDefault="006372D6" w:rsidP="006372D6">
      <w:pPr>
        <w:pStyle w:val="Paragraphedeliste"/>
        <w:jc w:val="both"/>
        <w:rPr>
          <w:rFonts w:ascii="Comic Sans MS" w:hAnsi="Comic Sans MS"/>
          <w:sz w:val="24"/>
          <w:szCs w:val="24"/>
        </w:rPr>
      </w:pPr>
    </w:p>
    <w:p w14:paraId="60B292BE" w14:textId="7392D700" w:rsidR="00607BD1" w:rsidRPr="006D7823" w:rsidRDefault="00607BD1" w:rsidP="006D7823">
      <w:pPr>
        <w:pStyle w:val="Paragraphedeliste"/>
        <w:numPr>
          <w:ilvl w:val="0"/>
          <w:numId w:val="9"/>
        </w:numPr>
        <w:jc w:val="both"/>
        <w:rPr>
          <w:rFonts w:ascii="Comic Sans MS" w:hAnsi="Comic Sans MS"/>
          <w:sz w:val="24"/>
          <w:szCs w:val="24"/>
        </w:rPr>
      </w:pPr>
      <w:r w:rsidRPr="00F94A77">
        <w:rPr>
          <w:rFonts w:ascii="Comic Sans MS" w:hAnsi="Comic Sans MS"/>
          <w:b/>
          <w:i/>
          <w:color w:val="0070C0"/>
          <w:sz w:val="24"/>
          <w:szCs w:val="24"/>
        </w:rPr>
        <w:t>=</w:t>
      </w:r>
      <w:r w:rsidR="006D7823">
        <w:rPr>
          <w:rFonts w:ascii="Comic Sans MS" w:hAnsi="Comic Sans MS"/>
          <w:b/>
          <w:i/>
          <w:color w:val="0070C0"/>
          <w:sz w:val="24"/>
          <w:szCs w:val="24"/>
        </w:rPr>
        <w:t>QUARTILE</w:t>
      </w:r>
      <w:r w:rsidRPr="00F94A77">
        <w:rPr>
          <w:rFonts w:ascii="Comic Sans MS" w:hAnsi="Comic Sans MS"/>
          <w:b/>
          <w:i/>
          <w:color w:val="0070C0"/>
          <w:sz w:val="24"/>
          <w:szCs w:val="24"/>
        </w:rPr>
        <w:t>(</w:t>
      </w:r>
      <w:r w:rsidR="006D7823">
        <w:rPr>
          <w:rFonts w:ascii="Comic Sans MS" w:hAnsi="Comic Sans MS"/>
          <w:b/>
          <w:i/>
          <w:color w:val="0070C0"/>
          <w:sz w:val="24"/>
          <w:szCs w:val="24"/>
        </w:rPr>
        <w:t>)</w:t>
      </w:r>
      <w:r w:rsidRPr="00F94A77">
        <w:rPr>
          <w:rFonts w:ascii="Comic Sans MS" w:hAnsi="Comic Sans MS"/>
          <w:sz w:val="24"/>
          <w:szCs w:val="24"/>
        </w:rPr>
        <w:t xml:space="preserve">, </w:t>
      </w:r>
      <w:r w:rsidR="006D7823" w:rsidRPr="006D7823">
        <w:rPr>
          <w:rFonts w:ascii="Comic Sans MS" w:hAnsi="Comic Sans MS"/>
          <w:sz w:val="24"/>
          <w:szCs w:val="24"/>
        </w:rPr>
        <w:t xml:space="preserve">où les arguments à introduire entre parenthèses sont, d’une part,  la plage de la série de données et d’autre part, </w:t>
      </w:r>
      <w:r w:rsidR="006D7823">
        <w:rPr>
          <w:rFonts w:ascii="Comic Sans MS" w:hAnsi="Comic Sans MS"/>
          <w:sz w:val="24"/>
          <w:szCs w:val="24"/>
        </w:rPr>
        <w:t>le numéro du quartile :</w:t>
      </w:r>
    </w:p>
    <w:p w14:paraId="4D924B65" w14:textId="48EEDFB9" w:rsidR="00EF6BB1" w:rsidRPr="00F94A77" w:rsidRDefault="00EF6BB1" w:rsidP="00EF6BB1">
      <w:pPr>
        <w:pStyle w:val="Paragraphedeliste"/>
        <w:numPr>
          <w:ilvl w:val="1"/>
          <w:numId w:val="9"/>
        </w:numPr>
        <w:jc w:val="both"/>
        <w:rPr>
          <w:rFonts w:ascii="Comic Sans MS" w:hAnsi="Comic Sans MS"/>
          <w:color w:val="000000" w:themeColor="text1"/>
          <w:sz w:val="24"/>
          <w:szCs w:val="24"/>
        </w:rPr>
      </w:pPr>
      <w:r w:rsidRPr="00F94A77">
        <w:rPr>
          <w:rFonts w:ascii="Comic Sans MS" w:hAnsi="Comic Sans MS"/>
          <w:color w:val="000000" w:themeColor="text1"/>
          <w:sz w:val="24"/>
          <w:szCs w:val="24"/>
        </w:rPr>
        <w:t xml:space="preserve">1 </w:t>
      </w:r>
      <w:r w:rsidR="006372D6" w:rsidRPr="00F94A77">
        <w:rPr>
          <w:rFonts w:ascii="Comic Sans MS" w:hAnsi="Comic Sans MS"/>
          <w:color w:val="000000" w:themeColor="text1"/>
          <w:sz w:val="24"/>
          <w:szCs w:val="24"/>
        </w:rPr>
        <w:sym w:font="Wingdings" w:char="F0E0"/>
      </w:r>
      <w:r w:rsidR="006372D6" w:rsidRPr="00F94A77">
        <w:rPr>
          <w:rFonts w:ascii="Comic Sans MS" w:hAnsi="Comic Sans MS"/>
          <w:color w:val="000000" w:themeColor="text1"/>
          <w:sz w:val="24"/>
          <w:szCs w:val="24"/>
        </w:rPr>
        <w:t xml:space="preserve"> </w:t>
      </w:r>
      <w:r w:rsidRPr="00F94A77">
        <w:rPr>
          <w:rFonts w:ascii="Comic Sans MS" w:hAnsi="Comic Sans MS"/>
          <w:color w:val="000000" w:themeColor="text1"/>
          <w:sz w:val="24"/>
          <w:szCs w:val="24"/>
        </w:rPr>
        <w:t>premier quartile ;</w:t>
      </w:r>
    </w:p>
    <w:p w14:paraId="6B641503" w14:textId="4FDFBC60" w:rsidR="00EF6BB1" w:rsidRPr="00F94A77" w:rsidRDefault="00EF6BB1" w:rsidP="00EF6BB1">
      <w:pPr>
        <w:pStyle w:val="Paragraphedeliste"/>
        <w:numPr>
          <w:ilvl w:val="1"/>
          <w:numId w:val="9"/>
        </w:numPr>
        <w:jc w:val="both"/>
        <w:rPr>
          <w:rFonts w:ascii="Comic Sans MS" w:hAnsi="Comic Sans MS"/>
          <w:color w:val="000000" w:themeColor="text1"/>
          <w:sz w:val="24"/>
          <w:szCs w:val="24"/>
        </w:rPr>
      </w:pPr>
      <w:r w:rsidRPr="00F94A77">
        <w:rPr>
          <w:rFonts w:ascii="Comic Sans MS" w:hAnsi="Comic Sans MS"/>
          <w:color w:val="000000" w:themeColor="text1"/>
          <w:sz w:val="24"/>
          <w:szCs w:val="24"/>
        </w:rPr>
        <w:t xml:space="preserve">2 </w:t>
      </w:r>
      <w:r w:rsidR="006372D6" w:rsidRPr="00F94A77">
        <w:rPr>
          <w:rFonts w:ascii="Comic Sans MS" w:hAnsi="Comic Sans MS"/>
          <w:color w:val="000000" w:themeColor="text1"/>
          <w:sz w:val="24"/>
          <w:szCs w:val="24"/>
        </w:rPr>
        <w:sym w:font="Wingdings" w:char="F0E0"/>
      </w:r>
      <w:r w:rsidR="006372D6" w:rsidRPr="00F94A77">
        <w:rPr>
          <w:rFonts w:ascii="Comic Sans MS" w:hAnsi="Comic Sans MS"/>
          <w:color w:val="000000" w:themeColor="text1"/>
          <w:sz w:val="24"/>
          <w:szCs w:val="24"/>
        </w:rPr>
        <w:t xml:space="preserve"> </w:t>
      </w:r>
      <w:r w:rsidRPr="00F94A77">
        <w:rPr>
          <w:rFonts w:ascii="Comic Sans MS" w:hAnsi="Comic Sans MS"/>
          <w:color w:val="000000" w:themeColor="text1"/>
          <w:sz w:val="24"/>
          <w:szCs w:val="24"/>
        </w:rPr>
        <w:t>second quartile ;</w:t>
      </w:r>
    </w:p>
    <w:p w14:paraId="309929A7" w14:textId="05B4DB7B" w:rsidR="00EF6BB1" w:rsidRPr="00F94A77" w:rsidRDefault="00EF6BB1" w:rsidP="00EF6BB1">
      <w:pPr>
        <w:pStyle w:val="Paragraphedeliste"/>
        <w:numPr>
          <w:ilvl w:val="1"/>
          <w:numId w:val="9"/>
        </w:numPr>
        <w:jc w:val="both"/>
        <w:rPr>
          <w:rFonts w:ascii="Comic Sans MS" w:hAnsi="Comic Sans MS"/>
          <w:color w:val="000000" w:themeColor="text1"/>
          <w:sz w:val="24"/>
          <w:szCs w:val="24"/>
        </w:rPr>
      </w:pPr>
      <w:r w:rsidRPr="00F94A77">
        <w:rPr>
          <w:rFonts w:ascii="Comic Sans MS" w:hAnsi="Comic Sans MS"/>
          <w:color w:val="000000" w:themeColor="text1"/>
          <w:sz w:val="24"/>
          <w:szCs w:val="24"/>
        </w:rPr>
        <w:t xml:space="preserve">3 </w:t>
      </w:r>
      <w:r w:rsidR="006372D6" w:rsidRPr="00F94A77">
        <w:rPr>
          <w:rFonts w:ascii="Comic Sans MS" w:hAnsi="Comic Sans MS"/>
          <w:color w:val="000000" w:themeColor="text1"/>
          <w:sz w:val="24"/>
          <w:szCs w:val="24"/>
        </w:rPr>
        <w:sym w:font="Wingdings" w:char="F0E0"/>
      </w:r>
      <w:r w:rsidR="006372D6" w:rsidRPr="00F94A77">
        <w:rPr>
          <w:rFonts w:ascii="Comic Sans MS" w:hAnsi="Comic Sans MS"/>
          <w:color w:val="000000" w:themeColor="text1"/>
          <w:sz w:val="24"/>
          <w:szCs w:val="24"/>
        </w:rPr>
        <w:t xml:space="preserve"> </w:t>
      </w:r>
      <w:r w:rsidRPr="00F94A77">
        <w:rPr>
          <w:rFonts w:ascii="Comic Sans MS" w:hAnsi="Comic Sans MS"/>
          <w:color w:val="000000" w:themeColor="text1"/>
          <w:sz w:val="24"/>
          <w:szCs w:val="24"/>
        </w:rPr>
        <w:t>troisième quartile ;</w:t>
      </w:r>
    </w:p>
    <w:p w14:paraId="06021C97" w14:textId="4AD585FC" w:rsidR="006372D6" w:rsidRPr="00F94A77" w:rsidRDefault="006372D6" w:rsidP="006372D6">
      <w:pPr>
        <w:jc w:val="both"/>
        <w:rPr>
          <w:rFonts w:ascii="Comic Sans MS" w:hAnsi="Comic Sans MS"/>
          <w:sz w:val="24"/>
          <w:szCs w:val="24"/>
        </w:rPr>
      </w:pPr>
      <w:r w:rsidRPr="00F94A77">
        <w:rPr>
          <w:rFonts w:ascii="Comic Sans MS" w:hAnsi="Comic Sans MS"/>
          <w:sz w:val="24"/>
          <w:szCs w:val="24"/>
        </w:rPr>
        <w:t xml:space="preserve">Créez-en </w:t>
      </w:r>
      <w:r w:rsidRPr="006D7823">
        <w:rPr>
          <w:rFonts w:ascii="Comic Sans MS" w:hAnsi="Comic Sans MS"/>
          <w:i/>
          <w:sz w:val="24"/>
          <w:szCs w:val="24"/>
        </w:rPr>
        <w:t>B22</w:t>
      </w:r>
      <w:r w:rsidRPr="00F94A77">
        <w:rPr>
          <w:rFonts w:ascii="Comic Sans MS" w:hAnsi="Comic Sans MS"/>
          <w:sz w:val="24"/>
          <w:szCs w:val="24"/>
        </w:rPr>
        <w:t xml:space="preserve"> une formule qui p</w:t>
      </w:r>
      <w:r w:rsidR="00517383" w:rsidRPr="00F94A77">
        <w:rPr>
          <w:rFonts w:ascii="Comic Sans MS" w:hAnsi="Comic Sans MS"/>
          <w:sz w:val="24"/>
          <w:szCs w:val="24"/>
        </w:rPr>
        <w:t>ermet de calculer l’écart inter</w:t>
      </w:r>
      <w:r w:rsidRPr="00F94A77">
        <w:rPr>
          <w:rFonts w:ascii="Comic Sans MS" w:hAnsi="Comic Sans MS"/>
          <w:sz w:val="24"/>
          <w:szCs w:val="24"/>
        </w:rPr>
        <w:t>q</w:t>
      </w:r>
      <w:r w:rsidR="004743FF">
        <w:rPr>
          <w:rFonts w:ascii="Comic Sans MS" w:hAnsi="Comic Sans MS"/>
          <w:sz w:val="24"/>
          <w:szCs w:val="24"/>
        </w:rPr>
        <w:t xml:space="preserve">uartile de la variable </w:t>
      </w:r>
      <w:r w:rsidR="004743FF" w:rsidRPr="004743FF">
        <w:rPr>
          <w:rFonts w:ascii="Comic Sans MS" w:hAnsi="Comic Sans MS"/>
          <w:i/>
          <w:sz w:val="24"/>
          <w:szCs w:val="24"/>
        </w:rPr>
        <w:t>Score(X</w:t>
      </w:r>
      <w:r w:rsidR="004743FF" w:rsidRPr="004743FF">
        <w:rPr>
          <w:rFonts w:ascii="Comic Sans MS" w:hAnsi="Comic Sans MS"/>
          <w:i/>
          <w:sz w:val="24"/>
          <w:szCs w:val="24"/>
          <w:vertAlign w:val="subscript"/>
        </w:rPr>
        <w:t>i</w:t>
      </w:r>
      <w:r w:rsidR="004743FF" w:rsidRPr="004743FF">
        <w:rPr>
          <w:rFonts w:ascii="Comic Sans MS" w:hAnsi="Comic Sans MS"/>
          <w:i/>
          <w:sz w:val="24"/>
          <w:szCs w:val="24"/>
        </w:rPr>
        <w:t>)</w:t>
      </w:r>
      <w:r w:rsidRPr="00F94A77">
        <w:rPr>
          <w:rFonts w:ascii="Comic Sans MS" w:hAnsi="Comic Sans MS"/>
          <w:sz w:val="24"/>
          <w:szCs w:val="24"/>
        </w:rPr>
        <w:t>, en utilisant les fonctions conditionnelles :</w:t>
      </w:r>
    </w:p>
    <w:p w14:paraId="1A0F843B" w14:textId="29203CA8" w:rsidR="006372D6" w:rsidRPr="00F94A77" w:rsidRDefault="006372D6" w:rsidP="006372D6">
      <w:pPr>
        <w:pStyle w:val="Paragraphedeliste"/>
        <w:numPr>
          <w:ilvl w:val="0"/>
          <w:numId w:val="2"/>
        </w:numPr>
        <w:rPr>
          <w:rFonts w:ascii="Comic Sans MS" w:hAnsi="Comic Sans MS"/>
          <w:sz w:val="24"/>
          <w:szCs w:val="24"/>
        </w:rPr>
      </w:pPr>
      <w:r w:rsidRPr="00F94A77">
        <w:rPr>
          <w:rFonts w:ascii="Comic Sans MS" w:hAnsi="Comic Sans MS"/>
          <w:sz w:val="24"/>
          <w:szCs w:val="24"/>
        </w:rPr>
        <w:t>Si la variable est de type quantitatif, l</w:t>
      </w:r>
      <w:r w:rsidR="00823479">
        <w:rPr>
          <w:rFonts w:ascii="Comic Sans MS" w:hAnsi="Comic Sans MS"/>
          <w:sz w:val="24"/>
          <w:szCs w:val="24"/>
        </w:rPr>
        <w:t>’écart interquartile</w:t>
      </w:r>
      <w:r w:rsidRPr="00F94A77">
        <w:rPr>
          <w:rFonts w:ascii="Comic Sans MS" w:hAnsi="Comic Sans MS"/>
          <w:sz w:val="24"/>
          <w:szCs w:val="24"/>
        </w:rPr>
        <w:t xml:space="preserve"> est calculée</w:t>
      </w:r>
    </w:p>
    <w:p w14:paraId="605087D3" w14:textId="77777777" w:rsidR="006372D6" w:rsidRPr="00F94A77" w:rsidRDefault="006372D6" w:rsidP="006372D6">
      <w:pPr>
        <w:pStyle w:val="Paragraphedeliste"/>
        <w:numPr>
          <w:ilvl w:val="0"/>
          <w:numId w:val="2"/>
        </w:numPr>
        <w:rPr>
          <w:rFonts w:ascii="Comic Sans MS" w:hAnsi="Comic Sans MS"/>
          <w:sz w:val="24"/>
          <w:szCs w:val="24"/>
        </w:rPr>
      </w:pPr>
      <w:r w:rsidRPr="00F94A77">
        <w:rPr>
          <w:rFonts w:ascii="Comic Sans MS" w:hAnsi="Comic Sans MS"/>
          <w:sz w:val="24"/>
          <w:szCs w:val="24"/>
        </w:rPr>
        <w:t xml:space="preserve">Si la variable est de type qualitatif, une barre « / » est imprimée. </w:t>
      </w:r>
    </w:p>
    <w:p w14:paraId="0C7792EE" w14:textId="7536D6F5" w:rsidR="006372D6" w:rsidRPr="00F94A77" w:rsidRDefault="00517383" w:rsidP="006372D6">
      <w:pPr>
        <w:rPr>
          <w:rFonts w:ascii="Comic Sans MS" w:hAnsi="Comic Sans MS"/>
          <w:sz w:val="24"/>
          <w:szCs w:val="24"/>
        </w:rPr>
      </w:pPr>
      <w:r w:rsidRPr="00F94A77">
        <w:rPr>
          <w:rFonts w:ascii="Comic Sans MS" w:hAnsi="Comic Sans MS"/>
          <w:sz w:val="24"/>
          <w:szCs w:val="24"/>
        </w:rPr>
        <w:t>Affichez deux décimales et é</w:t>
      </w:r>
      <w:r w:rsidR="006D7823">
        <w:rPr>
          <w:rFonts w:ascii="Comic Sans MS" w:hAnsi="Comic Sans MS"/>
          <w:sz w:val="24"/>
          <w:szCs w:val="24"/>
        </w:rPr>
        <w:t>tirez la formule dans les cellules</w:t>
      </w:r>
      <w:r w:rsidR="006372D6" w:rsidRPr="00F94A77">
        <w:rPr>
          <w:rFonts w:ascii="Comic Sans MS" w:hAnsi="Comic Sans MS"/>
          <w:sz w:val="24"/>
          <w:szCs w:val="24"/>
        </w:rPr>
        <w:t xml:space="preserve"> </w:t>
      </w:r>
      <w:r w:rsidR="006372D6" w:rsidRPr="006D7823">
        <w:rPr>
          <w:rFonts w:ascii="Comic Sans MS" w:hAnsi="Comic Sans MS"/>
          <w:i/>
          <w:sz w:val="24"/>
          <w:szCs w:val="24"/>
        </w:rPr>
        <w:t>C22:E22</w:t>
      </w:r>
      <w:r w:rsidR="006372D6" w:rsidRPr="00F94A77">
        <w:rPr>
          <w:rFonts w:ascii="Comic Sans MS" w:hAnsi="Comic Sans MS"/>
          <w:sz w:val="24"/>
          <w:szCs w:val="24"/>
        </w:rPr>
        <w:t>.</w:t>
      </w:r>
    </w:p>
    <w:p w14:paraId="12F5F620" w14:textId="760BCBBA" w:rsidR="009D5A3A" w:rsidRPr="00F94A77" w:rsidRDefault="00AD387D" w:rsidP="00F0010B">
      <w:pPr>
        <w:jc w:val="both"/>
        <w:rPr>
          <w:rFonts w:ascii="Comic Sans MS" w:hAnsi="Comic Sans MS"/>
          <w:sz w:val="24"/>
          <w:szCs w:val="24"/>
        </w:rPr>
      </w:pPr>
      <w:r w:rsidRPr="00F94A77">
        <w:rPr>
          <w:rFonts w:ascii="Comic Sans MS" w:hAnsi="Comic Sans MS"/>
          <w:sz w:val="24"/>
          <w:szCs w:val="24"/>
        </w:rPr>
        <w:t>L’</w:t>
      </w:r>
      <w:r w:rsidR="009D5A3A" w:rsidRPr="00F94A77">
        <w:rPr>
          <w:rFonts w:ascii="Comic Sans MS" w:hAnsi="Comic Sans MS"/>
          <w:b/>
          <w:sz w:val="24"/>
          <w:szCs w:val="24"/>
        </w:rPr>
        <w:t>Écart moyen absolu</w:t>
      </w:r>
      <w:r w:rsidRPr="00F94A77">
        <w:rPr>
          <w:rFonts w:ascii="Comic Sans MS" w:hAnsi="Comic Sans MS"/>
          <w:sz w:val="24"/>
          <w:szCs w:val="24"/>
        </w:rPr>
        <w:t xml:space="preserve"> </w:t>
      </w:r>
      <w:r w:rsidR="00651C84" w:rsidRPr="00F94A77">
        <w:rPr>
          <w:rFonts w:ascii="Comic Sans MS" w:hAnsi="Comic Sans MS"/>
          <w:sz w:val="24"/>
          <w:szCs w:val="24"/>
        </w:rPr>
        <w:t xml:space="preserve">(ou </w:t>
      </w:r>
      <w:r w:rsidR="00651C84" w:rsidRPr="00F94A77">
        <w:rPr>
          <w:rFonts w:ascii="Comic Sans MS" w:hAnsi="Comic Sans MS"/>
          <w:b/>
          <w:sz w:val="24"/>
          <w:szCs w:val="24"/>
        </w:rPr>
        <w:t>EMA</w:t>
      </w:r>
      <w:r w:rsidR="00651C84" w:rsidRPr="00F94A77">
        <w:rPr>
          <w:rFonts w:ascii="Comic Sans MS" w:hAnsi="Comic Sans MS"/>
          <w:sz w:val="24"/>
          <w:szCs w:val="24"/>
        </w:rPr>
        <w:t xml:space="preserve">) </w:t>
      </w:r>
      <w:r w:rsidRPr="00F94A77">
        <w:rPr>
          <w:rFonts w:ascii="Comic Sans MS" w:hAnsi="Comic Sans MS"/>
          <w:sz w:val="24"/>
          <w:szCs w:val="24"/>
        </w:rPr>
        <w:t xml:space="preserve">est une mesure de dispersion très utile, bien que peu utilisée en pratique. </w:t>
      </w:r>
      <w:r w:rsidR="00651C84" w:rsidRPr="00F94A77">
        <w:rPr>
          <w:rFonts w:ascii="Comic Sans MS" w:hAnsi="Comic Sans MS"/>
          <w:sz w:val="24"/>
          <w:szCs w:val="24"/>
        </w:rPr>
        <w:t xml:space="preserve">Elle consiste à calculer la moyenne des écarts absolus des observations d’une série de données par rapport à la moyenne arithmétique de cette série. </w:t>
      </w:r>
    </w:p>
    <w:p w14:paraId="471B7397" w14:textId="5143F671" w:rsidR="00651C84" w:rsidRPr="00F94A77" w:rsidRDefault="00651C84" w:rsidP="00651C84">
      <w:pPr>
        <w:jc w:val="both"/>
        <w:rPr>
          <w:rFonts w:ascii="Comic Sans MS" w:hAnsi="Comic Sans MS"/>
          <w:sz w:val="24"/>
          <w:szCs w:val="24"/>
        </w:rPr>
      </w:pPr>
      <w:r w:rsidRPr="00F94A77">
        <w:rPr>
          <w:rFonts w:ascii="Comic Sans MS" w:hAnsi="Comic Sans MS"/>
          <w:sz w:val="24"/>
          <w:szCs w:val="24"/>
          <w:u w:val="single"/>
        </w:rPr>
        <w:t>Fonction</w:t>
      </w:r>
      <w:r w:rsidRPr="00F94A77">
        <w:rPr>
          <w:rFonts w:ascii="Comic Sans MS" w:hAnsi="Comic Sans MS"/>
          <w:sz w:val="24"/>
          <w:szCs w:val="24"/>
        </w:rPr>
        <w:t xml:space="preserve"> : </w:t>
      </w:r>
      <w:r w:rsidRPr="00F94A77">
        <w:rPr>
          <w:rFonts w:ascii="Comic Sans MS" w:hAnsi="Comic Sans MS"/>
          <w:b/>
          <w:i/>
          <w:color w:val="0070C0"/>
          <w:sz w:val="24"/>
          <w:szCs w:val="24"/>
        </w:rPr>
        <w:t>=</w:t>
      </w:r>
      <w:r w:rsidR="006D7823">
        <w:rPr>
          <w:rFonts w:ascii="Comic Sans MS" w:hAnsi="Comic Sans MS"/>
          <w:b/>
          <w:i/>
          <w:color w:val="0070C0"/>
          <w:sz w:val="24"/>
          <w:szCs w:val="24"/>
        </w:rPr>
        <w:t>ECART.MOYEN</w:t>
      </w:r>
      <w:r w:rsidRPr="00F94A77">
        <w:rPr>
          <w:rFonts w:ascii="Comic Sans MS" w:hAnsi="Comic Sans MS"/>
          <w:b/>
          <w:i/>
          <w:color w:val="0070C0"/>
          <w:sz w:val="24"/>
          <w:szCs w:val="24"/>
        </w:rPr>
        <w:t>()</w:t>
      </w:r>
      <w:r w:rsidR="006D7823" w:rsidRPr="006D7823">
        <w:rPr>
          <w:rFonts w:ascii="Comic Sans MS" w:hAnsi="Comic Sans MS"/>
          <w:sz w:val="24"/>
          <w:szCs w:val="24"/>
        </w:rPr>
        <w:t>,</w:t>
      </w:r>
      <w:r w:rsidRPr="00F94A77">
        <w:rPr>
          <w:rFonts w:ascii="Comic Sans MS" w:hAnsi="Comic Sans MS"/>
          <w:b/>
          <w:i/>
          <w:color w:val="0070C0"/>
          <w:sz w:val="24"/>
          <w:szCs w:val="24"/>
        </w:rPr>
        <w:t> </w:t>
      </w:r>
      <w:r w:rsidR="006D7823">
        <w:rPr>
          <w:rFonts w:ascii="Comic Sans MS" w:hAnsi="Comic Sans MS"/>
          <w:sz w:val="24"/>
          <w:szCs w:val="24"/>
        </w:rPr>
        <w:t xml:space="preserve">où l’argument à introduire entre parenthèses </w:t>
      </w:r>
      <w:r w:rsidR="006D7823" w:rsidRPr="00F94A77">
        <w:rPr>
          <w:rFonts w:ascii="Comic Sans MS" w:hAnsi="Comic Sans MS"/>
          <w:sz w:val="24"/>
          <w:szCs w:val="24"/>
        </w:rPr>
        <w:t xml:space="preserve">est </w:t>
      </w:r>
      <w:r w:rsidR="006D7823">
        <w:rPr>
          <w:rFonts w:ascii="Comic Sans MS" w:hAnsi="Comic Sans MS"/>
          <w:sz w:val="24"/>
          <w:szCs w:val="24"/>
        </w:rPr>
        <w:t xml:space="preserve">la plage de </w:t>
      </w:r>
      <w:r w:rsidR="006D7823" w:rsidRPr="00F94A77">
        <w:rPr>
          <w:rFonts w:ascii="Comic Sans MS" w:hAnsi="Comic Sans MS"/>
          <w:sz w:val="24"/>
          <w:szCs w:val="24"/>
        </w:rPr>
        <w:t>la série de données</w:t>
      </w:r>
      <w:r w:rsidR="006D7823">
        <w:rPr>
          <w:rFonts w:ascii="Comic Sans MS" w:hAnsi="Comic Sans MS"/>
          <w:sz w:val="24"/>
          <w:szCs w:val="24"/>
        </w:rPr>
        <w:t>.</w:t>
      </w:r>
    </w:p>
    <w:p w14:paraId="52330565" w14:textId="77777777" w:rsidR="006372D6" w:rsidRPr="00F94A77" w:rsidRDefault="006372D6" w:rsidP="00651C84">
      <w:pPr>
        <w:jc w:val="both"/>
        <w:rPr>
          <w:rFonts w:ascii="Comic Sans MS" w:hAnsi="Comic Sans MS"/>
          <w:sz w:val="24"/>
          <w:szCs w:val="24"/>
        </w:rPr>
      </w:pPr>
    </w:p>
    <w:p w14:paraId="4EB61840" w14:textId="1AFB4FB8" w:rsidR="006372D6" w:rsidRPr="00F94A77" w:rsidRDefault="006372D6" w:rsidP="006372D6">
      <w:pPr>
        <w:jc w:val="both"/>
        <w:rPr>
          <w:rFonts w:ascii="Comic Sans MS" w:hAnsi="Comic Sans MS"/>
          <w:sz w:val="24"/>
          <w:szCs w:val="24"/>
        </w:rPr>
      </w:pPr>
      <w:r w:rsidRPr="00F94A77">
        <w:rPr>
          <w:rFonts w:ascii="Comic Sans MS" w:hAnsi="Comic Sans MS"/>
          <w:sz w:val="24"/>
          <w:szCs w:val="24"/>
        </w:rPr>
        <w:lastRenderedPageBreak/>
        <w:t xml:space="preserve">Créez-en </w:t>
      </w:r>
      <w:r w:rsidRPr="006D7823">
        <w:rPr>
          <w:rFonts w:ascii="Comic Sans MS" w:hAnsi="Comic Sans MS"/>
          <w:i/>
          <w:sz w:val="24"/>
          <w:szCs w:val="24"/>
        </w:rPr>
        <w:t>B23</w:t>
      </w:r>
      <w:r w:rsidRPr="00F94A77">
        <w:rPr>
          <w:rFonts w:ascii="Comic Sans MS" w:hAnsi="Comic Sans MS"/>
          <w:sz w:val="24"/>
          <w:szCs w:val="24"/>
        </w:rPr>
        <w:t xml:space="preserve"> une formule qui permet de </w:t>
      </w:r>
      <w:r w:rsidR="004743FF">
        <w:rPr>
          <w:rFonts w:ascii="Comic Sans MS" w:hAnsi="Comic Sans MS"/>
          <w:sz w:val="24"/>
          <w:szCs w:val="24"/>
        </w:rPr>
        <w:t xml:space="preserve">calculer l’EMA de la variable </w:t>
      </w:r>
      <w:r w:rsidRPr="006D7823">
        <w:rPr>
          <w:rFonts w:ascii="Comic Sans MS" w:hAnsi="Comic Sans MS"/>
          <w:i/>
          <w:sz w:val="24"/>
          <w:szCs w:val="24"/>
        </w:rPr>
        <w:t>Score</w:t>
      </w:r>
      <w:r w:rsidR="004743FF" w:rsidRPr="006D7823">
        <w:rPr>
          <w:rFonts w:ascii="Comic Sans MS" w:hAnsi="Comic Sans MS"/>
          <w:i/>
          <w:sz w:val="24"/>
          <w:szCs w:val="24"/>
        </w:rPr>
        <w:t>(X</w:t>
      </w:r>
      <w:r w:rsidR="004743FF" w:rsidRPr="006D7823">
        <w:rPr>
          <w:rFonts w:ascii="Comic Sans MS" w:hAnsi="Comic Sans MS"/>
          <w:i/>
          <w:sz w:val="24"/>
          <w:szCs w:val="24"/>
          <w:vertAlign w:val="subscript"/>
        </w:rPr>
        <w:t>i</w:t>
      </w:r>
      <w:r w:rsidR="004743FF" w:rsidRPr="006D7823">
        <w:rPr>
          <w:rFonts w:ascii="Comic Sans MS" w:hAnsi="Comic Sans MS"/>
          <w:i/>
          <w:sz w:val="24"/>
          <w:szCs w:val="24"/>
        </w:rPr>
        <w:t>)</w:t>
      </w:r>
      <w:r w:rsidRPr="00F94A77">
        <w:rPr>
          <w:rFonts w:ascii="Comic Sans MS" w:hAnsi="Comic Sans MS"/>
          <w:sz w:val="24"/>
          <w:szCs w:val="24"/>
        </w:rPr>
        <w:t>, en utilisant les fonctions conditionnelles :</w:t>
      </w:r>
    </w:p>
    <w:p w14:paraId="3ACD390D" w14:textId="5135834C" w:rsidR="006372D6" w:rsidRPr="00F94A77" w:rsidRDefault="006372D6" w:rsidP="006372D6">
      <w:pPr>
        <w:pStyle w:val="Paragraphedeliste"/>
        <w:numPr>
          <w:ilvl w:val="0"/>
          <w:numId w:val="2"/>
        </w:numPr>
        <w:rPr>
          <w:rFonts w:ascii="Comic Sans MS" w:hAnsi="Comic Sans MS"/>
          <w:sz w:val="24"/>
          <w:szCs w:val="24"/>
        </w:rPr>
      </w:pPr>
      <w:r w:rsidRPr="00F94A77">
        <w:rPr>
          <w:rFonts w:ascii="Comic Sans MS" w:hAnsi="Comic Sans MS"/>
          <w:sz w:val="24"/>
          <w:szCs w:val="24"/>
        </w:rPr>
        <w:t>Si la variable est</w:t>
      </w:r>
      <w:r w:rsidR="00823479">
        <w:rPr>
          <w:rFonts w:ascii="Comic Sans MS" w:hAnsi="Comic Sans MS"/>
          <w:sz w:val="24"/>
          <w:szCs w:val="24"/>
        </w:rPr>
        <w:t xml:space="preserve"> de type quantitatif, l’EMA</w:t>
      </w:r>
      <w:r w:rsidRPr="00F94A77">
        <w:rPr>
          <w:rFonts w:ascii="Comic Sans MS" w:hAnsi="Comic Sans MS"/>
          <w:sz w:val="24"/>
          <w:szCs w:val="24"/>
        </w:rPr>
        <w:t xml:space="preserve"> est calculée</w:t>
      </w:r>
    </w:p>
    <w:p w14:paraId="6E126D7A" w14:textId="77777777" w:rsidR="006372D6" w:rsidRPr="00F94A77" w:rsidRDefault="006372D6" w:rsidP="006372D6">
      <w:pPr>
        <w:pStyle w:val="Paragraphedeliste"/>
        <w:numPr>
          <w:ilvl w:val="0"/>
          <w:numId w:val="2"/>
        </w:numPr>
        <w:rPr>
          <w:rFonts w:ascii="Comic Sans MS" w:hAnsi="Comic Sans MS"/>
          <w:sz w:val="24"/>
          <w:szCs w:val="24"/>
        </w:rPr>
      </w:pPr>
      <w:r w:rsidRPr="00F94A77">
        <w:rPr>
          <w:rFonts w:ascii="Comic Sans MS" w:hAnsi="Comic Sans MS"/>
          <w:sz w:val="24"/>
          <w:szCs w:val="24"/>
        </w:rPr>
        <w:t xml:space="preserve">Si la variable est de type qualitatif, une barre « / » est imprimée. </w:t>
      </w:r>
    </w:p>
    <w:p w14:paraId="53FEE5A5" w14:textId="2336F554" w:rsidR="006372D6" w:rsidRPr="00F94A77" w:rsidRDefault="00517383" w:rsidP="006372D6">
      <w:pPr>
        <w:rPr>
          <w:rFonts w:ascii="Comic Sans MS" w:hAnsi="Comic Sans MS"/>
          <w:sz w:val="24"/>
          <w:szCs w:val="24"/>
        </w:rPr>
      </w:pPr>
      <w:r w:rsidRPr="00F94A77">
        <w:rPr>
          <w:rFonts w:ascii="Comic Sans MS" w:hAnsi="Comic Sans MS"/>
          <w:sz w:val="24"/>
          <w:szCs w:val="24"/>
        </w:rPr>
        <w:t>Affichez deux décimales et é</w:t>
      </w:r>
      <w:r w:rsidR="001C01E0">
        <w:rPr>
          <w:rFonts w:ascii="Comic Sans MS" w:hAnsi="Comic Sans MS"/>
          <w:sz w:val="24"/>
          <w:szCs w:val="24"/>
        </w:rPr>
        <w:t>tirez la formule dans les cellule</w:t>
      </w:r>
      <w:r w:rsidR="006372D6" w:rsidRPr="00F94A77">
        <w:rPr>
          <w:rFonts w:ascii="Comic Sans MS" w:hAnsi="Comic Sans MS"/>
          <w:sz w:val="24"/>
          <w:szCs w:val="24"/>
        </w:rPr>
        <w:t xml:space="preserve">s </w:t>
      </w:r>
      <w:r w:rsidR="006372D6" w:rsidRPr="006D7823">
        <w:rPr>
          <w:rFonts w:ascii="Comic Sans MS" w:hAnsi="Comic Sans MS"/>
          <w:i/>
          <w:sz w:val="24"/>
          <w:szCs w:val="24"/>
        </w:rPr>
        <w:t>C23:E23</w:t>
      </w:r>
      <w:r w:rsidR="006372D6" w:rsidRPr="00F94A77">
        <w:rPr>
          <w:rFonts w:ascii="Comic Sans MS" w:hAnsi="Comic Sans MS"/>
          <w:sz w:val="24"/>
          <w:szCs w:val="24"/>
        </w:rPr>
        <w:t>.</w:t>
      </w:r>
    </w:p>
    <w:p w14:paraId="00EFDC5B" w14:textId="29F86A70" w:rsidR="009D5A3A" w:rsidRPr="00F94A77" w:rsidRDefault="00B54609" w:rsidP="00F0010B">
      <w:pPr>
        <w:jc w:val="both"/>
        <w:rPr>
          <w:rFonts w:ascii="Comic Sans MS" w:hAnsi="Comic Sans MS"/>
          <w:sz w:val="24"/>
          <w:szCs w:val="24"/>
        </w:rPr>
      </w:pPr>
      <w:r w:rsidRPr="00F94A77">
        <w:rPr>
          <w:rFonts w:ascii="Comic Sans MS" w:hAnsi="Comic Sans MS"/>
          <w:sz w:val="24"/>
          <w:szCs w:val="24"/>
        </w:rPr>
        <w:t>L</w:t>
      </w:r>
      <w:r w:rsidR="001E4AA3" w:rsidRPr="00F94A77">
        <w:rPr>
          <w:rFonts w:ascii="Comic Sans MS" w:hAnsi="Comic Sans MS"/>
          <w:sz w:val="24"/>
          <w:szCs w:val="24"/>
        </w:rPr>
        <w:t xml:space="preserve">a </w:t>
      </w:r>
      <w:r w:rsidR="009D5A3A" w:rsidRPr="00F94A77">
        <w:rPr>
          <w:rFonts w:ascii="Comic Sans MS" w:hAnsi="Comic Sans MS"/>
          <w:b/>
          <w:sz w:val="24"/>
          <w:szCs w:val="24"/>
        </w:rPr>
        <w:t>Variance</w:t>
      </w:r>
      <w:r w:rsidR="001E4AA3" w:rsidRPr="00F94A77">
        <w:rPr>
          <w:rFonts w:ascii="Comic Sans MS" w:hAnsi="Comic Sans MS"/>
          <w:sz w:val="24"/>
          <w:szCs w:val="24"/>
        </w:rPr>
        <w:t xml:space="preserve"> est une alternative à l’EMA beaucoup plus fréquemment utilisée. Elle consiste à calculer la moyenne des écarts au carré des observations d’une série de données par rapport à la moyenne arithmétique de cette série. </w:t>
      </w:r>
    </w:p>
    <w:p w14:paraId="6F58320C" w14:textId="782318FC" w:rsidR="009B724E" w:rsidRPr="00F94A77" w:rsidRDefault="00B54609" w:rsidP="00F0010B">
      <w:pPr>
        <w:jc w:val="both"/>
        <w:rPr>
          <w:rFonts w:ascii="Comic Sans MS" w:hAnsi="Comic Sans MS"/>
          <w:sz w:val="24"/>
          <w:szCs w:val="24"/>
        </w:rPr>
      </w:pPr>
      <w:r w:rsidRPr="00F94A77">
        <w:rPr>
          <w:rFonts w:ascii="Comic Sans MS" w:hAnsi="Comic Sans MS"/>
          <w:sz w:val="24"/>
          <w:szCs w:val="24"/>
        </w:rPr>
        <w:t xml:space="preserve">Il </w:t>
      </w:r>
      <w:r w:rsidR="009B724E" w:rsidRPr="00F94A77">
        <w:rPr>
          <w:rFonts w:ascii="Comic Sans MS" w:hAnsi="Comic Sans MS"/>
          <w:sz w:val="24"/>
          <w:szCs w:val="24"/>
        </w:rPr>
        <w:t xml:space="preserve">faut distinguer deux cas, lorsqu’on </w:t>
      </w:r>
      <w:r w:rsidR="006372D6" w:rsidRPr="00F94A77">
        <w:rPr>
          <w:rFonts w:ascii="Comic Sans MS" w:hAnsi="Comic Sans MS"/>
          <w:sz w:val="24"/>
          <w:szCs w:val="24"/>
        </w:rPr>
        <w:t>veut calculer la variance dans E</w:t>
      </w:r>
      <w:r w:rsidR="009B724E" w:rsidRPr="00F94A77">
        <w:rPr>
          <w:rFonts w:ascii="Comic Sans MS" w:hAnsi="Comic Sans MS"/>
          <w:sz w:val="24"/>
          <w:szCs w:val="24"/>
        </w:rPr>
        <w:t xml:space="preserve">xcel : </w:t>
      </w:r>
    </w:p>
    <w:p w14:paraId="02B42ABF" w14:textId="33A4EA03" w:rsidR="00B54609" w:rsidRPr="00F94A77" w:rsidRDefault="009B724E" w:rsidP="009B724E">
      <w:pPr>
        <w:pStyle w:val="Paragraphedeliste"/>
        <w:numPr>
          <w:ilvl w:val="0"/>
          <w:numId w:val="12"/>
        </w:numPr>
        <w:jc w:val="both"/>
        <w:rPr>
          <w:rFonts w:ascii="Comic Sans MS" w:hAnsi="Comic Sans MS"/>
          <w:sz w:val="24"/>
          <w:szCs w:val="24"/>
        </w:rPr>
      </w:pPr>
      <w:r w:rsidRPr="00F94A77">
        <w:rPr>
          <w:rFonts w:ascii="Comic Sans MS" w:hAnsi="Comic Sans MS"/>
          <w:sz w:val="24"/>
          <w:szCs w:val="24"/>
        </w:rPr>
        <w:t xml:space="preserve">Celui où l’on veut simplement décrire notre échantillon </w:t>
      </w:r>
      <w:r w:rsidR="00B54609" w:rsidRPr="00F94A77">
        <w:rPr>
          <w:rFonts w:ascii="Comic Sans MS" w:hAnsi="Comic Sans MS"/>
          <w:sz w:val="24"/>
          <w:szCs w:val="24"/>
        </w:rPr>
        <w:t xml:space="preserve">(fonction </w:t>
      </w:r>
      <w:r w:rsidR="006D7823" w:rsidRPr="00F94A77">
        <w:rPr>
          <w:rFonts w:ascii="Comic Sans MS" w:hAnsi="Comic Sans MS"/>
          <w:b/>
          <w:i/>
          <w:color w:val="0070C0"/>
          <w:sz w:val="24"/>
          <w:szCs w:val="24"/>
        </w:rPr>
        <w:t>=</w:t>
      </w:r>
      <w:r w:rsidR="006D7823">
        <w:rPr>
          <w:rFonts w:ascii="Comic Sans MS" w:hAnsi="Comic Sans MS"/>
          <w:b/>
          <w:i/>
          <w:color w:val="0070C0"/>
          <w:sz w:val="24"/>
          <w:szCs w:val="24"/>
        </w:rPr>
        <w:t>VAR.P</w:t>
      </w:r>
      <w:r w:rsidR="006D7823" w:rsidRPr="00F94A77">
        <w:rPr>
          <w:rFonts w:ascii="Comic Sans MS" w:hAnsi="Comic Sans MS"/>
          <w:b/>
          <w:i/>
          <w:color w:val="0070C0"/>
          <w:sz w:val="24"/>
          <w:szCs w:val="24"/>
        </w:rPr>
        <w:t>()</w:t>
      </w:r>
      <w:r w:rsidR="006372D6" w:rsidRPr="00F94A77">
        <w:rPr>
          <w:rFonts w:ascii="Comic Sans MS" w:hAnsi="Comic Sans MS"/>
          <w:sz w:val="24"/>
          <w:szCs w:val="24"/>
        </w:rPr>
        <w:t xml:space="preserve"> = statistiques descriptives</w:t>
      </w:r>
      <w:r w:rsidR="002156AD">
        <w:rPr>
          <w:rFonts w:ascii="Comic Sans MS" w:hAnsi="Comic Sans MS"/>
          <w:sz w:val="24"/>
          <w:szCs w:val="24"/>
        </w:rPr>
        <w:t>)</w:t>
      </w:r>
      <w:r w:rsidR="006372D6" w:rsidRPr="00F94A77">
        <w:rPr>
          <w:rFonts w:ascii="Comic Sans MS" w:hAnsi="Comic Sans MS"/>
          <w:sz w:val="24"/>
          <w:szCs w:val="24"/>
        </w:rPr>
        <w:t>.</w:t>
      </w:r>
    </w:p>
    <w:p w14:paraId="71289E77" w14:textId="27FB7867" w:rsidR="00B54609" w:rsidRPr="00F94A77" w:rsidRDefault="009B724E" w:rsidP="009B724E">
      <w:pPr>
        <w:pStyle w:val="Paragraphedeliste"/>
        <w:numPr>
          <w:ilvl w:val="0"/>
          <w:numId w:val="12"/>
        </w:numPr>
        <w:jc w:val="both"/>
        <w:rPr>
          <w:rFonts w:ascii="Comic Sans MS" w:hAnsi="Comic Sans MS"/>
          <w:sz w:val="24"/>
          <w:szCs w:val="24"/>
        </w:rPr>
      </w:pPr>
      <w:r w:rsidRPr="00F94A77">
        <w:rPr>
          <w:rFonts w:ascii="Comic Sans MS" w:hAnsi="Comic Sans MS"/>
          <w:sz w:val="24"/>
          <w:szCs w:val="24"/>
        </w:rPr>
        <w:t>Celui où l’on veut estimer ce que serait la variance d’une population plus large au départ de laquelle notre échantillon est récolté (</w:t>
      </w:r>
      <w:r w:rsidR="00B54609" w:rsidRPr="00F94A77">
        <w:rPr>
          <w:rFonts w:ascii="Comic Sans MS" w:hAnsi="Comic Sans MS"/>
          <w:sz w:val="24"/>
          <w:szCs w:val="24"/>
        </w:rPr>
        <w:t xml:space="preserve">fonction </w:t>
      </w:r>
      <w:r w:rsidR="002156AD" w:rsidRPr="00F94A77">
        <w:rPr>
          <w:rFonts w:ascii="Comic Sans MS" w:hAnsi="Comic Sans MS"/>
          <w:b/>
          <w:i/>
          <w:color w:val="0070C0"/>
          <w:sz w:val="24"/>
          <w:szCs w:val="24"/>
        </w:rPr>
        <w:t>=</w:t>
      </w:r>
      <w:r w:rsidR="002156AD">
        <w:rPr>
          <w:rFonts w:ascii="Comic Sans MS" w:hAnsi="Comic Sans MS"/>
          <w:b/>
          <w:i/>
          <w:color w:val="0070C0"/>
          <w:sz w:val="24"/>
          <w:szCs w:val="24"/>
        </w:rPr>
        <w:t>VAR</w:t>
      </w:r>
      <w:r w:rsidR="002156AD" w:rsidRPr="00F94A77">
        <w:rPr>
          <w:rFonts w:ascii="Comic Sans MS" w:hAnsi="Comic Sans MS"/>
          <w:b/>
          <w:i/>
          <w:color w:val="0070C0"/>
          <w:sz w:val="24"/>
          <w:szCs w:val="24"/>
        </w:rPr>
        <w:t>()</w:t>
      </w:r>
      <w:r w:rsidR="002156AD" w:rsidRPr="00F94A77">
        <w:rPr>
          <w:rFonts w:ascii="Comic Sans MS" w:hAnsi="Comic Sans MS"/>
          <w:sz w:val="24"/>
          <w:szCs w:val="24"/>
        </w:rPr>
        <w:t xml:space="preserve"> </w:t>
      </w:r>
      <w:r w:rsidR="006372D6" w:rsidRPr="00F94A77">
        <w:rPr>
          <w:rFonts w:ascii="Comic Sans MS" w:hAnsi="Comic Sans MS"/>
          <w:sz w:val="24"/>
          <w:szCs w:val="24"/>
        </w:rPr>
        <w:t xml:space="preserve"> = statistiques inférentielles</w:t>
      </w:r>
      <w:r w:rsidR="002156AD">
        <w:rPr>
          <w:rFonts w:ascii="Comic Sans MS" w:hAnsi="Comic Sans MS"/>
          <w:sz w:val="24"/>
          <w:szCs w:val="24"/>
        </w:rPr>
        <w:t>)</w:t>
      </w:r>
      <w:r w:rsidR="006372D6" w:rsidRPr="00F94A77">
        <w:rPr>
          <w:rFonts w:ascii="Comic Sans MS" w:hAnsi="Comic Sans MS"/>
          <w:sz w:val="24"/>
          <w:szCs w:val="24"/>
        </w:rPr>
        <w:t>.</w:t>
      </w:r>
    </w:p>
    <w:p w14:paraId="5C5E758B" w14:textId="6A379769" w:rsidR="00B54609" w:rsidRPr="00F94A77" w:rsidRDefault="009B724E" w:rsidP="00B54609">
      <w:pPr>
        <w:jc w:val="both"/>
        <w:rPr>
          <w:rFonts w:ascii="Comic Sans MS" w:hAnsi="Comic Sans MS"/>
          <w:sz w:val="24"/>
          <w:szCs w:val="24"/>
        </w:rPr>
      </w:pPr>
      <w:r w:rsidRPr="00F94A77">
        <w:rPr>
          <w:rFonts w:ascii="Comic Sans MS" w:hAnsi="Comic Sans MS"/>
          <w:sz w:val="24"/>
          <w:szCs w:val="24"/>
        </w:rPr>
        <w:t xml:space="preserve">Faites </w:t>
      </w:r>
      <w:r w:rsidRPr="00F94A77">
        <w:rPr>
          <w:rFonts w:ascii="Comic Sans MS" w:hAnsi="Comic Sans MS"/>
          <w:b/>
          <w:sz w:val="24"/>
          <w:szCs w:val="24"/>
          <w:u w:val="single"/>
        </w:rPr>
        <w:t>très</w:t>
      </w:r>
      <w:r w:rsidRPr="00F94A77">
        <w:rPr>
          <w:rFonts w:ascii="Comic Sans MS" w:hAnsi="Comic Sans MS"/>
          <w:sz w:val="24"/>
          <w:szCs w:val="24"/>
        </w:rPr>
        <w:t xml:space="preserve"> attention ici. L’aide Excel pourrait vous sembler contre-intuitive et pourrait vous induire en erreur !</w:t>
      </w:r>
    </w:p>
    <w:p w14:paraId="71B8794C" w14:textId="67978DEF" w:rsidR="009B724E" w:rsidRPr="00F94A77" w:rsidRDefault="009B724E" w:rsidP="00B54609">
      <w:pPr>
        <w:jc w:val="both"/>
        <w:rPr>
          <w:rFonts w:ascii="Comic Sans MS" w:hAnsi="Comic Sans MS"/>
          <w:sz w:val="24"/>
          <w:szCs w:val="24"/>
        </w:rPr>
      </w:pPr>
      <w:r w:rsidRPr="00F94A77">
        <w:rPr>
          <w:rFonts w:ascii="Comic Sans MS" w:hAnsi="Comic Sans MS"/>
          <w:sz w:val="24"/>
          <w:szCs w:val="24"/>
        </w:rPr>
        <w:t xml:space="preserve">Voici l’explication associée à la formule </w:t>
      </w:r>
      <w:r w:rsidR="002156AD" w:rsidRPr="00F94A77">
        <w:rPr>
          <w:rFonts w:ascii="Comic Sans MS" w:hAnsi="Comic Sans MS"/>
          <w:b/>
          <w:i/>
          <w:color w:val="0070C0"/>
          <w:sz w:val="24"/>
          <w:szCs w:val="24"/>
        </w:rPr>
        <w:t>=</w:t>
      </w:r>
      <w:r w:rsidR="002156AD">
        <w:rPr>
          <w:rFonts w:ascii="Comic Sans MS" w:hAnsi="Comic Sans MS"/>
          <w:b/>
          <w:i/>
          <w:color w:val="0070C0"/>
          <w:sz w:val="24"/>
          <w:szCs w:val="24"/>
        </w:rPr>
        <w:t>VAR.P</w:t>
      </w:r>
      <w:r w:rsidR="002156AD" w:rsidRPr="00F94A77">
        <w:rPr>
          <w:rFonts w:ascii="Comic Sans MS" w:hAnsi="Comic Sans MS"/>
          <w:b/>
          <w:i/>
          <w:color w:val="0070C0"/>
          <w:sz w:val="24"/>
          <w:szCs w:val="24"/>
        </w:rPr>
        <w:t>()</w:t>
      </w:r>
      <w:r w:rsidRPr="00F94A77">
        <w:rPr>
          <w:rFonts w:ascii="Comic Sans MS" w:hAnsi="Comic Sans MS"/>
          <w:sz w:val="24"/>
          <w:szCs w:val="24"/>
        </w:rPr>
        <w:t> :</w:t>
      </w:r>
    </w:p>
    <w:p w14:paraId="0A476334" w14:textId="4563CECC" w:rsidR="009B724E" w:rsidRPr="00F94A77" w:rsidRDefault="009B724E" w:rsidP="009B724E">
      <w:pP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76291AC4" wp14:editId="27701326">
            <wp:extent cx="3846238" cy="565150"/>
            <wp:effectExtent l="0" t="0" r="190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0667" cy="571678"/>
                    </a:xfrm>
                    <a:prstGeom prst="rect">
                      <a:avLst/>
                    </a:prstGeom>
                  </pic:spPr>
                </pic:pic>
              </a:graphicData>
            </a:graphic>
          </wp:inline>
        </w:drawing>
      </w:r>
    </w:p>
    <w:p w14:paraId="2101336A" w14:textId="674C1E45" w:rsidR="009B724E" w:rsidRPr="00F94A77" w:rsidRDefault="009B724E" w:rsidP="00B54609">
      <w:pPr>
        <w:jc w:val="both"/>
        <w:rPr>
          <w:rFonts w:ascii="Comic Sans MS" w:hAnsi="Comic Sans MS"/>
          <w:sz w:val="24"/>
          <w:szCs w:val="24"/>
        </w:rPr>
      </w:pPr>
      <w:r w:rsidRPr="00F94A77">
        <w:rPr>
          <w:rFonts w:ascii="Comic Sans MS" w:hAnsi="Comic Sans MS"/>
          <w:sz w:val="24"/>
          <w:szCs w:val="24"/>
        </w:rPr>
        <w:t xml:space="preserve">Et voici celle associée à la formule </w:t>
      </w:r>
      <w:r w:rsidR="002156AD" w:rsidRPr="00F94A77">
        <w:rPr>
          <w:rFonts w:ascii="Comic Sans MS" w:hAnsi="Comic Sans MS"/>
          <w:b/>
          <w:i/>
          <w:color w:val="0070C0"/>
          <w:sz w:val="24"/>
          <w:szCs w:val="24"/>
        </w:rPr>
        <w:t>=</w:t>
      </w:r>
      <w:r w:rsidR="002156AD">
        <w:rPr>
          <w:rFonts w:ascii="Comic Sans MS" w:hAnsi="Comic Sans MS"/>
          <w:b/>
          <w:i/>
          <w:color w:val="0070C0"/>
          <w:sz w:val="24"/>
          <w:szCs w:val="24"/>
        </w:rPr>
        <w:t>VAR</w:t>
      </w:r>
      <w:r w:rsidR="002156AD" w:rsidRPr="00F94A77">
        <w:rPr>
          <w:rFonts w:ascii="Comic Sans MS" w:hAnsi="Comic Sans MS"/>
          <w:b/>
          <w:i/>
          <w:color w:val="0070C0"/>
          <w:sz w:val="24"/>
          <w:szCs w:val="24"/>
        </w:rPr>
        <w:t>()</w:t>
      </w:r>
      <w:r w:rsidRPr="00F94A77">
        <w:rPr>
          <w:rFonts w:ascii="Comic Sans MS" w:hAnsi="Comic Sans MS"/>
          <w:b/>
          <w:i/>
          <w:sz w:val="24"/>
          <w:szCs w:val="24"/>
        </w:rPr>
        <w:t> </w:t>
      </w:r>
      <w:r w:rsidRPr="00F94A77">
        <w:rPr>
          <w:rFonts w:ascii="Comic Sans MS" w:hAnsi="Comic Sans MS"/>
          <w:i/>
          <w:sz w:val="24"/>
          <w:szCs w:val="24"/>
        </w:rPr>
        <w:t>:</w:t>
      </w:r>
    </w:p>
    <w:p w14:paraId="4792ECDB" w14:textId="021A4791" w:rsidR="009B724E" w:rsidRPr="00F94A77" w:rsidRDefault="009B724E" w:rsidP="009B724E">
      <w:pP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453826B8" wp14:editId="7AB07480">
            <wp:extent cx="4038600" cy="85428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2896" cy="859424"/>
                    </a:xfrm>
                    <a:prstGeom prst="rect">
                      <a:avLst/>
                    </a:prstGeom>
                  </pic:spPr>
                </pic:pic>
              </a:graphicData>
            </a:graphic>
          </wp:inline>
        </w:drawing>
      </w:r>
    </w:p>
    <w:p w14:paraId="23178FED" w14:textId="389BBA9F" w:rsidR="009B724E" w:rsidRPr="00F94A77" w:rsidRDefault="009B724E" w:rsidP="00F0010B">
      <w:pPr>
        <w:jc w:val="both"/>
        <w:rPr>
          <w:rFonts w:ascii="Comic Sans MS" w:hAnsi="Comic Sans MS"/>
          <w:sz w:val="24"/>
          <w:szCs w:val="24"/>
        </w:rPr>
      </w:pPr>
      <w:r w:rsidRPr="00F94A77">
        <w:rPr>
          <w:rFonts w:ascii="Comic Sans MS" w:hAnsi="Comic Sans MS"/>
          <w:sz w:val="24"/>
          <w:szCs w:val="24"/>
        </w:rPr>
        <w:t>Cela vous semble-t-il contradictoire avec mon explication plus haut ?</w:t>
      </w:r>
    </w:p>
    <w:p w14:paraId="72D1729B" w14:textId="54315880" w:rsidR="009B724E" w:rsidRPr="00F94A77" w:rsidRDefault="009B724E" w:rsidP="00F0010B">
      <w:pPr>
        <w:jc w:val="both"/>
        <w:rPr>
          <w:rFonts w:ascii="Comic Sans MS" w:hAnsi="Comic Sans MS"/>
          <w:sz w:val="24"/>
          <w:szCs w:val="24"/>
        </w:rPr>
      </w:pPr>
      <w:r w:rsidRPr="00F94A77">
        <w:rPr>
          <w:rFonts w:ascii="Comic Sans MS" w:hAnsi="Comic Sans MS"/>
          <w:sz w:val="24"/>
          <w:szCs w:val="24"/>
        </w:rPr>
        <w:t xml:space="preserve">Si </w:t>
      </w:r>
      <w:r w:rsidRPr="00F94A77">
        <w:rPr>
          <w:rFonts w:ascii="Comic Sans MS" w:hAnsi="Comic Sans MS"/>
          <w:b/>
          <w:sz w:val="24"/>
          <w:szCs w:val="24"/>
          <w:u w:val="single"/>
        </w:rPr>
        <w:t>non</w:t>
      </w:r>
      <w:r w:rsidRPr="00F94A77">
        <w:rPr>
          <w:rFonts w:ascii="Comic Sans MS" w:hAnsi="Comic Sans MS"/>
          <w:sz w:val="24"/>
          <w:szCs w:val="24"/>
        </w:rPr>
        <w:t>, l’explication ci-dessous ne vous intéressera pas.</w:t>
      </w:r>
      <w:r w:rsidR="00127A58" w:rsidRPr="00F94A77">
        <w:rPr>
          <w:rFonts w:ascii="Comic Sans MS" w:hAnsi="Comic Sans MS"/>
          <w:sz w:val="24"/>
          <w:szCs w:val="24"/>
        </w:rPr>
        <w:t xml:space="preserve"> </w:t>
      </w:r>
      <w:r w:rsidRPr="00F94A77">
        <w:rPr>
          <w:rFonts w:ascii="Comic Sans MS" w:hAnsi="Comic Sans MS"/>
          <w:sz w:val="24"/>
          <w:szCs w:val="24"/>
        </w:rPr>
        <w:t xml:space="preserve">Si </w:t>
      </w:r>
      <w:r w:rsidRPr="00F94A77">
        <w:rPr>
          <w:rFonts w:ascii="Comic Sans MS" w:hAnsi="Comic Sans MS"/>
          <w:b/>
          <w:sz w:val="24"/>
          <w:szCs w:val="24"/>
          <w:u w:val="single"/>
        </w:rPr>
        <w:t>oui</w:t>
      </w:r>
      <w:r w:rsidR="00127A58" w:rsidRPr="00F94A77">
        <w:rPr>
          <w:rFonts w:ascii="Comic Sans MS" w:hAnsi="Comic Sans MS"/>
          <w:sz w:val="24"/>
          <w:szCs w:val="24"/>
        </w:rPr>
        <w:t>, voici ce qu’il en est :</w:t>
      </w:r>
    </w:p>
    <w:p w14:paraId="3C4B7C0F" w14:textId="1C64E74A" w:rsidR="009B724E" w:rsidRPr="00F94A77" w:rsidRDefault="009B724E" w:rsidP="00F0010B">
      <w:pPr>
        <w:jc w:val="both"/>
        <w:rPr>
          <w:rFonts w:ascii="Comic Sans MS" w:hAnsi="Comic Sans MS"/>
          <w:sz w:val="24"/>
          <w:szCs w:val="24"/>
        </w:rPr>
      </w:pPr>
      <w:r w:rsidRPr="00F94A77">
        <w:rPr>
          <w:rFonts w:ascii="Comic Sans MS" w:hAnsi="Comic Sans MS"/>
          <w:sz w:val="24"/>
          <w:szCs w:val="24"/>
        </w:rPr>
        <w:t>Comme expliqué en introduction de ce cours, il arrive souvent que l’on veuille décrire une population sur base d’un échantillon (par exemple, parce qu’il n’est pas possible de récolter les données de la population entière). Cependant, la formule de la variance que l’on v</w:t>
      </w:r>
      <w:r w:rsidR="00B403B6">
        <w:rPr>
          <w:rFonts w:ascii="Comic Sans MS" w:hAnsi="Comic Sans MS"/>
          <w:sz w:val="24"/>
          <w:szCs w:val="24"/>
        </w:rPr>
        <w:t>ous a apprise dans ce cours est t</w:t>
      </w:r>
      <w:r w:rsidRPr="00F94A77">
        <w:rPr>
          <w:rFonts w:ascii="Comic Sans MS" w:hAnsi="Comic Sans MS"/>
          <w:sz w:val="24"/>
          <w:szCs w:val="24"/>
        </w:rPr>
        <w:t>elle que bien souvent, elle aura pour effet de légèrement sous-estimer la variance de la population, c’est pourquoi il convient d’effectuer une correction.</w:t>
      </w:r>
    </w:p>
    <w:p w14:paraId="3FD82D7B" w14:textId="7DB6847B" w:rsidR="009B724E" w:rsidRPr="00F94A77" w:rsidRDefault="006372D6" w:rsidP="00F0010B">
      <w:pPr>
        <w:jc w:val="both"/>
        <w:rPr>
          <w:rFonts w:ascii="Comic Sans MS" w:hAnsi="Comic Sans MS"/>
          <w:sz w:val="24"/>
          <w:szCs w:val="24"/>
        </w:rPr>
      </w:pPr>
      <w:r w:rsidRPr="00F94A77">
        <w:rPr>
          <w:rFonts w:ascii="Comic Sans MS" w:hAnsi="Comic Sans MS"/>
          <w:sz w:val="24"/>
          <w:szCs w:val="24"/>
        </w:rPr>
        <w:lastRenderedPageBreak/>
        <w:t>Lorsque dans Excel</w:t>
      </w:r>
      <w:r w:rsidR="00891D21">
        <w:rPr>
          <w:rFonts w:ascii="Comic Sans MS" w:hAnsi="Comic Sans MS"/>
          <w:sz w:val="24"/>
          <w:szCs w:val="24"/>
        </w:rPr>
        <w:t>,</w:t>
      </w:r>
      <w:r w:rsidRPr="00F94A77">
        <w:rPr>
          <w:rFonts w:ascii="Comic Sans MS" w:hAnsi="Comic Sans MS"/>
          <w:sz w:val="24"/>
          <w:szCs w:val="24"/>
        </w:rPr>
        <w:t xml:space="preserve"> vous précise</w:t>
      </w:r>
      <w:r w:rsidR="00891D21">
        <w:rPr>
          <w:rFonts w:ascii="Comic Sans MS" w:hAnsi="Comic Sans MS"/>
          <w:sz w:val="24"/>
          <w:szCs w:val="24"/>
        </w:rPr>
        <w:t>z</w:t>
      </w:r>
      <w:r w:rsidR="009B724E" w:rsidRPr="00F94A77">
        <w:rPr>
          <w:rFonts w:ascii="Comic Sans MS" w:hAnsi="Comic Sans MS"/>
          <w:sz w:val="24"/>
          <w:szCs w:val="24"/>
        </w:rPr>
        <w:t xml:space="preserve"> vouloir utiliser la formule « en se basant sur un échantillon », il sera automatiquement compris que vous voulez estimer le paramètre d’une population plus large.</w:t>
      </w:r>
    </w:p>
    <w:p w14:paraId="7C968D5E" w14:textId="3D27BFCE" w:rsidR="009B724E" w:rsidRPr="00F94A77" w:rsidRDefault="009B724E" w:rsidP="00F0010B">
      <w:pPr>
        <w:jc w:val="both"/>
        <w:rPr>
          <w:rFonts w:ascii="Comic Sans MS" w:hAnsi="Comic Sans MS"/>
          <w:sz w:val="24"/>
          <w:szCs w:val="24"/>
        </w:rPr>
      </w:pPr>
      <w:r w:rsidRPr="00F94A77">
        <w:rPr>
          <w:rFonts w:ascii="Comic Sans MS" w:hAnsi="Comic Sans MS"/>
          <w:sz w:val="24"/>
          <w:szCs w:val="24"/>
        </w:rPr>
        <w:t>Lorsqu’au contraire vous précisez vouloir utiliser la formule de la variance d’une population entière, il est compris qu’il n’est pas nécessaire d’effectuer de correction</w:t>
      </w:r>
      <w:r w:rsidR="006372D6" w:rsidRPr="00F94A77">
        <w:rPr>
          <w:rFonts w:ascii="Comic Sans MS" w:hAnsi="Comic Sans MS"/>
          <w:sz w:val="24"/>
          <w:szCs w:val="24"/>
        </w:rPr>
        <w:t>, puisque le but n’est pas d’estimer la variance d’un ensemble contenant plus de sujets que récoltés.</w:t>
      </w:r>
      <w:r w:rsidRPr="00F94A77">
        <w:rPr>
          <w:rFonts w:ascii="Comic Sans MS" w:hAnsi="Comic Sans MS"/>
          <w:sz w:val="24"/>
          <w:szCs w:val="24"/>
        </w:rPr>
        <w:t xml:space="preserve"> </w:t>
      </w:r>
    </w:p>
    <w:p w14:paraId="7C410F00" w14:textId="5D76648B" w:rsidR="009B724E" w:rsidRPr="00F94A77" w:rsidRDefault="009B724E" w:rsidP="00F0010B">
      <w:pPr>
        <w:jc w:val="both"/>
        <w:rPr>
          <w:rFonts w:ascii="Comic Sans MS" w:hAnsi="Comic Sans MS"/>
          <w:sz w:val="24"/>
          <w:szCs w:val="24"/>
        </w:rPr>
      </w:pPr>
      <w:r w:rsidRPr="00F94A77">
        <w:rPr>
          <w:rFonts w:ascii="Comic Sans MS" w:hAnsi="Comic Sans MS"/>
          <w:sz w:val="24"/>
          <w:szCs w:val="24"/>
        </w:rPr>
        <w:t>Autrement dit, « leurrer » Excel, en affirmant que notre échantillon est en fait la population est le moyen de calculer la formule de variance sans correction, et c’est ce que j’attends de vous.</w:t>
      </w:r>
    </w:p>
    <w:p w14:paraId="1B063D9E" w14:textId="574C81A9" w:rsidR="009B724E" w:rsidRPr="00F94A77" w:rsidRDefault="009B724E" w:rsidP="006372D6">
      <w:pPr>
        <w:jc w:val="both"/>
        <w:rPr>
          <w:rFonts w:ascii="Comic Sans MS" w:hAnsi="Comic Sans MS"/>
          <w:sz w:val="24"/>
          <w:szCs w:val="24"/>
        </w:rPr>
      </w:pPr>
      <w:r w:rsidRPr="00F94A77">
        <w:rPr>
          <w:rFonts w:ascii="Comic Sans MS" w:hAnsi="Comic Sans MS"/>
          <w:sz w:val="24"/>
          <w:szCs w:val="24"/>
          <w:u w:val="single"/>
        </w:rPr>
        <w:t>Fonction</w:t>
      </w:r>
      <w:r w:rsidRPr="00F94A77">
        <w:rPr>
          <w:rFonts w:ascii="Comic Sans MS" w:hAnsi="Comic Sans MS"/>
          <w:sz w:val="24"/>
          <w:szCs w:val="24"/>
        </w:rPr>
        <w:t xml:space="preserve"> : </w:t>
      </w:r>
      <w:r w:rsidR="002156AD" w:rsidRPr="00F94A77">
        <w:rPr>
          <w:rFonts w:ascii="Comic Sans MS" w:hAnsi="Comic Sans MS"/>
          <w:b/>
          <w:i/>
          <w:color w:val="0070C0"/>
          <w:sz w:val="24"/>
          <w:szCs w:val="24"/>
        </w:rPr>
        <w:t>=</w:t>
      </w:r>
      <w:r w:rsidR="002156AD">
        <w:rPr>
          <w:rFonts w:ascii="Comic Sans MS" w:hAnsi="Comic Sans MS"/>
          <w:b/>
          <w:i/>
          <w:color w:val="0070C0"/>
          <w:sz w:val="24"/>
          <w:szCs w:val="24"/>
        </w:rPr>
        <w:t>VAR.P</w:t>
      </w:r>
      <w:r w:rsidR="002156AD" w:rsidRPr="00F94A77">
        <w:rPr>
          <w:rFonts w:ascii="Comic Sans MS" w:hAnsi="Comic Sans MS"/>
          <w:b/>
          <w:i/>
          <w:color w:val="0070C0"/>
          <w:sz w:val="24"/>
          <w:szCs w:val="24"/>
        </w:rPr>
        <w:t>()</w:t>
      </w:r>
      <w:r w:rsidR="002156AD" w:rsidRPr="006D7823">
        <w:rPr>
          <w:rFonts w:ascii="Comic Sans MS" w:hAnsi="Comic Sans MS"/>
          <w:sz w:val="24"/>
          <w:szCs w:val="24"/>
        </w:rPr>
        <w:t>,</w:t>
      </w:r>
      <w:r w:rsidR="002156AD" w:rsidRPr="00F94A77">
        <w:rPr>
          <w:rFonts w:ascii="Comic Sans MS" w:hAnsi="Comic Sans MS"/>
          <w:b/>
          <w:i/>
          <w:color w:val="0070C0"/>
          <w:sz w:val="24"/>
          <w:szCs w:val="24"/>
        </w:rPr>
        <w:t> </w:t>
      </w:r>
      <w:r w:rsidR="002156AD">
        <w:rPr>
          <w:rFonts w:ascii="Comic Sans MS" w:hAnsi="Comic Sans MS"/>
          <w:sz w:val="24"/>
          <w:szCs w:val="24"/>
        </w:rPr>
        <w:t xml:space="preserve">où l’argument à introduire entre parenthèses </w:t>
      </w:r>
      <w:r w:rsidR="002156AD" w:rsidRPr="00F94A77">
        <w:rPr>
          <w:rFonts w:ascii="Comic Sans MS" w:hAnsi="Comic Sans MS"/>
          <w:sz w:val="24"/>
          <w:szCs w:val="24"/>
        </w:rPr>
        <w:t xml:space="preserve">est </w:t>
      </w:r>
      <w:r w:rsidR="002156AD">
        <w:rPr>
          <w:rFonts w:ascii="Comic Sans MS" w:hAnsi="Comic Sans MS"/>
          <w:sz w:val="24"/>
          <w:szCs w:val="24"/>
        </w:rPr>
        <w:t xml:space="preserve">la plage de </w:t>
      </w:r>
      <w:r w:rsidR="002156AD" w:rsidRPr="00F94A77">
        <w:rPr>
          <w:rFonts w:ascii="Comic Sans MS" w:hAnsi="Comic Sans MS"/>
          <w:sz w:val="24"/>
          <w:szCs w:val="24"/>
        </w:rPr>
        <w:t>la série de données</w:t>
      </w:r>
      <w:r w:rsidR="002156AD">
        <w:rPr>
          <w:rFonts w:ascii="Comic Sans MS" w:hAnsi="Comic Sans MS"/>
          <w:sz w:val="24"/>
          <w:szCs w:val="24"/>
        </w:rPr>
        <w:t>.</w:t>
      </w:r>
    </w:p>
    <w:p w14:paraId="415710FB" w14:textId="13F60C95" w:rsidR="006372D6" w:rsidRPr="00F94A77" w:rsidRDefault="006372D6" w:rsidP="006372D6">
      <w:pPr>
        <w:jc w:val="both"/>
        <w:rPr>
          <w:rFonts w:ascii="Comic Sans MS" w:hAnsi="Comic Sans MS"/>
          <w:sz w:val="24"/>
          <w:szCs w:val="24"/>
        </w:rPr>
      </w:pPr>
      <w:r w:rsidRPr="00F94A77">
        <w:rPr>
          <w:rFonts w:ascii="Comic Sans MS" w:hAnsi="Comic Sans MS"/>
          <w:sz w:val="24"/>
          <w:szCs w:val="24"/>
        </w:rPr>
        <w:t xml:space="preserve">Créez-en </w:t>
      </w:r>
      <w:r w:rsidRPr="002156AD">
        <w:rPr>
          <w:rFonts w:ascii="Comic Sans MS" w:hAnsi="Comic Sans MS"/>
          <w:i/>
          <w:sz w:val="24"/>
          <w:szCs w:val="24"/>
        </w:rPr>
        <w:t>B24</w:t>
      </w:r>
      <w:r w:rsidRPr="00F94A77">
        <w:rPr>
          <w:rFonts w:ascii="Comic Sans MS" w:hAnsi="Comic Sans MS"/>
          <w:sz w:val="24"/>
          <w:szCs w:val="24"/>
        </w:rPr>
        <w:t xml:space="preserve"> une formule qui permet de calculer la v</w:t>
      </w:r>
      <w:r w:rsidR="004743FF">
        <w:rPr>
          <w:rFonts w:ascii="Comic Sans MS" w:hAnsi="Comic Sans MS"/>
          <w:sz w:val="24"/>
          <w:szCs w:val="24"/>
        </w:rPr>
        <w:t xml:space="preserve">ariance de la variable </w:t>
      </w:r>
      <w:r w:rsidR="004743FF" w:rsidRPr="004743FF">
        <w:rPr>
          <w:rFonts w:ascii="Comic Sans MS" w:hAnsi="Comic Sans MS"/>
          <w:i/>
          <w:sz w:val="24"/>
          <w:szCs w:val="24"/>
        </w:rPr>
        <w:t>Score(X</w:t>
      </w:r>
      <w:r w:rsidR="004743FF" w:rsidRPr="004743FF">
        <w:rPr>
          <w:rFonts w:ascii="Comic Sans MS" w:hAnsi="Comic Sans MS"/>
          <w:i/>
          <w:sz w:val="24"/>
          <w:szCs w:val="24"/>
          <w:vertAlign w:val="subscript"/>
        </w:rPr>
        <w:t>i</w:t>
      </w:r>
      <w:r w:rsidR="004743FF" w:rsidRPr="004743FF">
        <w:rPr>
          <w:rFonts w:ascii="Comic Sans MS" w:hAnsi="Comic Sans MS"/>
          <w:i/>
          <w:sz w:val="24"/>
          <w:szCs w:val="24"/>
        </w:rPr>
        <w:t>)</w:t>
      </w:r>
      <w:r w:rsidRPr="00F94A77">
        <w:rPr>
          <w:rFonts w:ascii="Comic Sans MS" w:hAnsi="Comic Sans MS"/>
          <w:sz w:val="24"/>
          <w:szCs w:val="24"/>
        </w:rPr>
        <w:t>, en utilisant les fonctions conditionnelles :</w:t>
      </w:r>
    </w:p>
    <w:p w14:paraId="44335170" w14:textId="26DF7597" w:rsidR="006372D6" w:rsidRPr="00F94A77" w:rsidRDefault="006372D6" w:rsidP="006372D6">
      <w:pPr>
        <w:pStyle w:val="Paragraphedeliste"/>
        <w:numPr>
          <w:ilvl w:val="0"/>
          <w:numId w:val="2"/>
        </w:numPr>
        <w:rPr>
          <w:rFonts w:ascii="Comic Sans MS" w:hAnsi="Comic Sans MS"/>
          <w:sz w:val="24"/>
          <w:szCs w:val="24"/>
        </w:rPr>
      </w:pPr>
      <w:r w:rsidRPr="00F94A77">
        <w:rPr>
          <w:rFonts w:ascii="Comic Sans MS" w:hAnsi="Comic Sans MS"/>
          <w:sz w:val="24"/>
          <w:szCs w:val="24"/>
        </w:rPr>
        <w:t xml:space="preserve">Si la variable est de type quantitatif, la </w:t>
      </w:r>
      <w:r w:rsidR="00823479">
        <w:rPr>
          <w:rFonts w:ascii="Comic Sans MS" w:hAnsi="Comic Sans MS"/>
          <w:sz w:val="24"/>
          <w:szCs w:val="24"/>
        </w:rPr>
        <w:t>variance</w:t>
      </w:r>
      <w:r w:rsidRPr="00F94A77">
        <w:rPr>
          <w:rFonts w:ascii="Comic Sans MS" w:hAnsi="Comic Sans MS"/>
          <w:sz w:val="24"/>
          <w:szCs w:val="24"/>
        </w:rPr>
        <w:t xml:space="preserve"> est calculée</w:t>
      </w:r>
    </w:p>
    <w:p w14:paraId="7FC810DF" w14:textId="77777777" w:rsidR="006372D6" w:rsidRPr="00F94A77" w:rsidRDefault="006372D6" w:rsidP="006372D6">
      <w:pPr>
        <w:pStyle w:val="Paragraphedeliste"/>
        <w:numPr>
          <w:ilvl w:val="0"/>
          <w:numId w:val="2"/>
        </w:numPr>
        <w:rPr>
          <w:rFonts w:ascii="Comic Sans MS" w:hAnsi="Comic Sans MS"/>
          <w:sz w:val="24"/>
          <w:szCs w:val="24"/>
        </w:rPr>
      </w:pPr>
      <w:r w:rsidRPr="00F94A77">
        <w:rPr>
          <w:rFonts w:ascii="Comic Sans MS" w:hAnsi="Comic Sans MS"/>
          <w:sz w:val="24"/>
          <w:szCs w:val="24"/>
        </w:rPr>
        <w:t xml:space="preserve">Si la variable est de type qualitatif, une barre « / » est imprimée. </w:t>
      </w:r>
    </w:p>
    <w:p w14:paraId="393C3D63" w14:textId="1A6EA5F5" w:rsidR="006372D6" w:rsidRPr="00F94A77" w:rsidRDefault="00517383" w:rsidP="006372D6">
      <w:pPr>
        <w:rPr>
          <w:rFonts w:ascii="Comic Sans MS" w:hAnsi="Comic Sans MS"/>
          <w:sz w:val="24"/>
          <w:szCs w:val="24"/>
        </w:rPr>
      </w:pPr>
      <w:r w:rsidRPr="00F94A77">
        <w:rPr>
          <w:rFonts w:ascii="Comic Sans MS" w:hAnsi="Comic Sans MS"/>
          <w:sz w:val="24"/>
          <w:szCs w:val="24"/>
        </w:rPr>
        <w:t>Affichez deux décimales et é</w:t>
      </w:r>
      <w:r w:rsidR="001C01E0">
        <w:rPr>
          <w:rFonts w:ascii="Comic Sans MS" w:hAnsi="Comic Sans MS"/>
          <w:sz w:val="24"/>
          <w:szCs w:val="24"/>
        </w:rPr>
        <w:t>tirez la formule dans les cellule</w:t>
      </w:r>
      <w:r w:rsidR="006372D6" w:rsidRPr="00F94A77">
        <w:rPr>
          <w:rFonts w:ascii="Comic Sans MS" w:hAnsi="Comic Sans MS"/>
          <w:sz w:val="24"/>
          <w:szCs w:val="24"/>
        </w:rPr>
        <w:t xml:space="preserve">s </w:t>
      </w:r>
      <w:r w:rsidR="006372D6" w:rsidRPr="002156AD">
        <w:rPr>
          <w:rFonts w:ascii="Comic Sans MS" w:hAnsi="Comic Sans MS"/>
          <w:i/>
          <w:sz w:val="24"/>
          <w:szCs w:val="24"/>
        </w:rPr>
        <w:t>C24:E24</w:t>
      </w:r>
      <w:r w:rsidR="006372D6" w:rsidRPr="00F94A77">
        <w:rPr>
          <w:rFonts w:ascii="Comic Sans MS" w:hAnsi="Comic Sans MS"/>
          <w:sz w:val="24"/>
          <w:szCs w:val="24"/>
        </w:rPr>
        <w:t>.</w:t>
      </w:r>
    </w:p>
    <w:p w14:paraId="594C6F92" w14:textId="0836CB00" w:rsidR="006372D6" w:rsidRPr="00F94A77" w:rsidRDefault="006372D6" w:rsidP="00F0010B">
      <w:pPr>
        <w:jc w:val="both"/>
        <w:rPr>
          <w:rFonts w:ascii="Comic Sans MS" w:hAnsi="Comic Sans MS"/>
          <w:color w:val="000000" w:themeColor="text1"/>
          <w:sz w:val="24"/>
          <w:szCs w:val="24"/>
        </w:rPr>
      </w:pPr>
      <w:r w:rsidRPr="00F94A77">
        <w:rPr>
          <w:rFonts w:ascii="Comic Sans MS" w:hAnsi="Comic Sans MS"/>
          <w:color w:val="000000" w:themeColor="text1"/>
          <w:sz w:val="24"/>
          <w:szCs w:val="24"/>
        </w:rPr>
        <w:t>Enfin, l’</w:t>
      </w:r>
      <w:r w:rsidRPr="00F94A77">
        <w:rPr>
          <w:rFonts w:ascii="Comic Sans MS" w:hAnsi="Comic Sans MS"/>
          <w:b/>
          <w:color w:val="000000" w:themeColor="text1"/>
          <w:sz w:val="24"/>
          <w:szCs w:val="24"/>
        </w:rPr>
        <w:t>écart-type</w:t>
      </w:r>
      <w:r w:rsidRPr="00F94A77">
        <w:rPr>
          <w:rFonts w:ascii="Comic Sans MS" w:hAnsi="Comic Sans MS"/>
          <w:color w:val="000000" w:themeColor="text1"/>
          <w:sz w:val="24"/>
          <w:szCs w:val="24"/>
        </w:rPr>
        <w:t xml:space="preserve"> est la racine-carré de la variance. Il existe deux manières de la calculer :</w:t>
      </w:r>
    </w:p>
    <w:p w14:paraId="53C92B0D" w14:textId="4C2B4244" w:rsidR="006372D6" w:rsidRPr="00F94A77" w:rsidRDefault="006372D6" w:rsidP="006372D6">
      <w:pPr>
        <w:pStyle w:val="Paragraphedeliste"/>
        <w:numPr>
          <w:ilvl w:val="0"/>
          <w:numId w:val="2"/>
        </w:numPr>
        <w:jc w:val="both"/>
        <w:rPr>
          <w:rFonts w:ascii="Comic Sans MS" w:hAnsi="Comic Sans MS"/>
          <w:color w:val="000000" w:themeColor="text1"/>
          <w:sz w:val="24"/>
          <w:szCs w:val="24"/>
        </w:rPr>
      </w:pPr>
      <w:r w:rsidRPr="00F94A77">
        <w:rPr>
          <w:rFonts w:ascii="Comic Sans MS" w:hAnsi="Comic Sans MS"/>
          <w:color w:val="000000" w:themeColor="text1"/>
          <w:sz w:val="24"/>
          <w:szCs w:val="24"/>
        </w:rPr>
        <w:t xml:space="preserve"> Soit vous utilisez la fonction proposée par Excel (à nouveau, il convient de choisir l’option qui permet de calculer l’écart-type d’une </w:t>
      </w:r>
      <w:r w:rsidRPr="00F94A77">
        <w:rPr>
          <w:rFonts w:ascii="Comic Sans MS" w:hAnsi="Comic Sans MS"/>
          <w:color w:val="000000" w:themeColor="text1"/>
          <w:sz w:val="24"/>
          <w:szCs w:val="24"/>
          <w:u w:val="single"/>
        </w:rPr>
        <w:t>population entière</w:t>
      </w:r>
      <w:r w:rsidRPr="00F94A77">
        <w:rPr>
          <w:rFonts w:ascii="Comic Sans MS" w:hAnsi="Comic Sans MS"/>
          <w:color w:val="000000" w:themeColor="text1"/>
          <w:sz w:val="24"/>
          <w:szCs w:val="24"/>
        </w:rPr>
        <w:t xml:space="preserve"> ; cf. explication ci-dessus). </w:t>
      </w:r>
    </w:p>
    <w:p w14:paraId="0F9C94C8" w14:textId="427AB58E" w:rsidR="006372D6" w:rsidRPr="00F94A77" w:rsidRDefault="006372D6" w:rsidP="006372D6">
      <w:pPr>
        <w:pStyle w:val="Paragraphedeliste"/>
        <w:numPr>
          <w:ilvl w:val="0"/>
          <w:numId w:val="2"/>
        </w:numPr>
        <w:jc w:val="both"/>
        <w:rPr>
          <w:rFonts w:ascii="Comic Sans MS" w:hAnsi="Comic Sans MS"/>
          <w:color w:val="000000" w:themeColor="text1"/>
          <w:sz w:val="24"/>
          <w:szCs w:val="24"/>
        </w:rPr>
      </w:pPr>
      <w:r w:rsidRPr="00F94A77">
        <w:rPr>
          <w:rFonts w:ascii="Comic Sans MS" w:hAnsi="Comic Sans MS"/>
          <w:color w:val="000000" w:themeColor="text1"/>
          <w:sz w:val="24"/>
          <w:szCs w:val="24"/>
        </w:rPr>
        <w:t>Soit vous calculez la racine-carré de la valeur introduire à la ligne 24.</w:t>
      </w:r>
    </w:p>
    <w:p w14:paraId="08F350C4" w14:textId="77777777" w:rsidR="00517383" w:rsidRPr="00F94A77" w:rsidRDefault="006372D6" w:rsidP="006372D6">
      <w:pPr>
        <w:jc w:val="both"/>
        <w:rPr>
          <w:rFonts w:ascii="Comic Sans MS" w:hAnsi="Comic Sans MS"/>
          <w:sz w:val="24"/>
          <w:szCs w:val="24"/>
        </w:rPr>
      </w:pPr>
      <w:r w:rsidRPr="00F94A77">
        <w:rPr>
          <w:rFonts w:ascii="Comic Sans MS" w:hAnsi="Comic Sans MS"/>
          <w:sz w:val="24"/>
          <w:szCs w:val="24"/>
          <w:u w:val="single"/>
        </w:rPr>
        <w:t>Fonction</w:t>
      </w:r>
      <w:r w:rsidR="00517383" w:rsidRPr="00F94A77">
        <w:rPr>
          <w:rFonts w:ascii="Comic Sans MS" w:hAnsi="Comic Sans MS"/>
          <w:sz w:val="24"/>
          <w:szCs w:val="24"/>
          <w:u w:val="single"/>
        </w:rPr>
        <w:t>s</w:t>
      </w:r>
      <w:r w:rsidRPr="00F94A77">
        <w:rPr>
          <w:rFonts w:ascii="Comic Sans MS" w:hAnsi="Comic Sans MS"/>
          <w:sz w:val="24"/>
          <w:szCs w:val="24"/>
        </w:rPr>
        <w:t xml:space="preserve"> : </w:t>
      </w:r>
    </w:p>
    <w:p w14:paraId="44377334" w14:textId="2B078DF5" w:rsidR="006372D6" w:rsidRPr="00F94A77" w:rsidRDefault="006372D6" w:rsidP="00517383">
      <w:pPr>
        <w:pStyle w:val="Paragraphedeliste"/>
        <w:numPr>
          <w:ilvl w:val="0"/>
          <w:numId w:val="9"/>
        </w:numPr>
        <w:jc w:val="both"/>
        <w:rPr>
          <w:rFonts w:ascii="Comic Sans MS" w:hAnsi="Comic Sans MS"/>
          <w:sz w:val="24"/>
          <w:szCs w:val="24"/>
        </w:rPr>
      </w:pPr>
      <w:r w:rsidRPr="00F94A77">
        <w:rPr>
          <w:rFonts w:ascii="Comic Sans MS" w:hAnsi="Comic Sans MS"/>
          <w:b/>
          <w:i/>
          <w:color w:val="0070C0"/>
          <w:sz w:val="24"/>
          <w:szCs w:val="24"/>
        </w:rPr>
        <w:t>=</w:t>
      </w:r>
      <w:r w:rsidR="002156AD">
        <w:rPr>
          <w:rFonts w:ascii="Comic Sans MS" w:hAnsi="Comic Sans MS"/>
          <w:b/>
          <w:i/>
          <w:color w:val="0070C0"/>
          <w:sz w:val="24"/>
          <w:szCs w:val="24"/>
        </w:rPr>
        <w:t>ECARTYPE.P</w:t>
      </w:r>
      <w:r w:rsidRPr="00F94A77">
        <w:rPr>
          <w:rFonts w:ascii="Comic Sans MS" w:hAnsi="Comic Sans MS"/>
          <w:b/>
          <w:i/>
          <w:color w:val="0070C0"/>
          <w:sz w:val="24"/>
          <w:szCs w:val="24"/>
        </w:rPr>
        <w:t>(</w:t>
      </w:r>
      <w:r w:rsidR="002156AD">
        <w:rPr>
          <w:rFonts w:ascii="Comic Sans MS" w:hAnsi="Comic Sans MS"/>
          <w:b/>
          <w:i/>
          <w:color w:val="0070C0"/>
          <w:sz w:val="24"/>
          <w:szCs w:val="24"/>
        </w:rPr>
        <w:t>)</w:t>
      </w:r>
      <w:r w:rsidR="002156AD" w:rsidRPr="006D7823">
        <w:rPr>
          <w:rFonts w:ascii="Comic Sans MS" w:hAnsi="Comic Sans MS"/>
          <w:sz w:val="24"/>
          <w:szCs w:val="24"/>
        </w:rPr>
        <w:t>,</w:t>
      </w:r>
      <w:r w:rsidR="002156AD" w:rsidRPr="00F94A77">
        <w:rPr>
          <w:rFonts w:ascii="Comic Sans MS" w:hAnsi="Comic Sans MS"/>
          <w:b/>
          <w:i/>
          <w:color w:val="0070C0"/>
          <w:sz w:val="24"/>
          <w:szCs w:val="24"/>
        </w:rPr>
        <w:t> </w:t>
      </w:r>
      <w:r w:rsidR="002156AD">
        <w:rPr>
          <w:rFonts w:ascii="Comic Sans MS" w:hAnsi="Comic Sans MS"/>
          <w:sz w:val="24"/>
          <w:szCs w:val="24"/>
        </w:rPr>
        <w:t xml:space="preserve">où l’argument à introduire entre parenthèses </w:t>
      </w:r>
      <w:r w:rsidR="002156AD" w:rsidRPr="00F94A77">
        <w:rPr>
          <w:rFonts w:ascii="Comic Sans MS" w:hAnsi="Comic Sans MS"/>
          <w:sz w:val="24"/>
          <w:szCs w:val="24"/>
        </w:rPr>
        <w:t xml:space="preserve">est </w:t>
      </w:r>
      <w:r w:rsidR="002156AD">
        <w:rPr>
          <w:rFonts w:ascii="Comic Sans MS" w:hAnsi="Comic Sans MS"/>
          <w:sz w:val="24"/>
          <w:szCs w:val="24"/>
        </w:rPr>
        <w:t xml:space="preserve">la plage de </w:t>
      </w:r>
      <w:r w:rsidR="002156AD" w:rsidRPr="00F94A77">
        <w:rPr>
          <w:rFonts w:ascii="Comic Sans MS" w:hAnsi="Comic Sans MS"/>
          <w:sz w:val="24"/>
          <w:szCs w:val="24"/>
        </w:rPr>
        <w:t>la série de données</w:t>
      </w:r>
      <w:r w:rsidR="002156AD">
        <w:rPr>
          <w:rFonts w:ascii="Comic Sans MS" w:hAnsi="Comic Sans MS"/>
          <w:sz w:val="24"/>
          <w:szCs w:val="24"/>
        </w:rPr>
        <w:t>.</w:t>
      </w:r>
    </w:p>
    <w:p w14:paraId="0C836583" w14:textId="1F62B12E" w:rsidR="002156AD" w:rsidRDefault="002156AD" w:rsidP="00517383">
      <w:pPr>
        <w:pStyle w:val="Paragraphedeliste"/>
        <w:numPr>
          <w:ilvl w:val="0"/>
          <w:numId w:val="9"/>
        </w:numPr>
        <w:jc w:val="both"/>
        <w:rPr>
          <w:rFonts w:ascii="Comic Sans MS" w:hAnsi="Comic Sans MS"/>
          <w:sz w:val="24"/>
          <w:szCs w:val="24"/>
        </w:rPr>
      </w:pPr>
      <w:r>
        <w:rPr>
          <w:rFonts w:ascii="Comic Sans MS" w:hAnsi="Comic Sans MS"/>
          <w:b/>
          <w:color w:val="000000" w:themeColor="text1"/>
          <w:sz w:val="24"/>
          <w:szCs w:val="24"/>
        </w:rPr>
        <w:t xml:space="preserve">OU </w:t>
      </w:r>
      <w:r w:rsidR="00517383" w:rsidRPr="00F94A77">
        <w:rPr>
          <w:rFonts w:ascii="Comic Sans MS" w:hAnsi="Comic Sans MS"/>
          <w:b/>
          <w:i/>
          <w:color w:val="0070C0"/>
          <w:sz w:val="24"/>
          <w:szCs w:val="24"/>
        </w:rPr>
        <w:t>=</w:t>
      </w:r>
      <w:r>
        <w:rPr>
          <w:rFonts w:ascii="Comic Sans MS" w:hAnsi="Comic Sans MS"/>
          <w:b/>
          <w:i/>
          <w:color w:val="0070C0"/>
          <w:sz w:val="24"/>
          <w:szCs w:val="24"/>
        </w:rPr>
        <w:t>RACINE</w:t>
      </w:r>
      <w:r w:rsidR="00517383" w:rsidRPr="00F94A77">
        <w:rPr>
          <w:rFonts w:ascii="Comic Sans MS" w:hAnsi="Comic Sans MS"/>
          <w:b/>
          <w:i/>
          <w:color w:val="0070C0"/>
          <w:sz w:val="24"/>
          <w:szCs w:val="24"/>
        </w:rPr>
        <w:t>(</w:t>
      </w:r>
      <w:r>
        <w:rPr>
          <w:rFonts w:ascii="Comic Sans MS" w:hAnsi="Comic Sans MS"/>
          <w:b/>
          <w:i/>
          <w:color w:val="0070C0"/>
          <w:sz w:val="24"/>
          <w:szCs w:val="24"/>
        </w:rPr>
        <w:t xml:space="preserve">), </w:t>
      </w:r>
      <w:r>
        <w:rPr>
          <w:rFonts w:ascii="Comic Sans MS" w:hAnsi="Comic Sans MS"/>
          <w:sz w:val="24"/>
          <w:szCs w:val="24"/>
        </w:rPr>
        <w:t xml:space="preserve">où l’argument à introduire entre parenthèses </w:t>
      </w:r>
      <w:r w:rsidRPr="00F94A77">
        <w:rPr>
          <w:rFonts w:ascii="Comic Sans MS" w:hAnsi="Comic Sans MS"/>
          <w:sz w:val="24"/>
          <w:szCs w:val="24"/>
        </w:rPr>
        <w:t xml:space="preserve">est </w:t>
      </w:r>
      <w:r>
        <w:rPr>
          <w:rFonts w:ascii="Comic Sans MS" w:hAnsi="Comic Sans MS"/>
          <w:sz w:val="24"/>
          <w:szCs w:val="24"/>
        </w:rPr>
        <w:t>la cellule contenant la valeur dont on veut prendre la racine carrée.</w:t>
      </w:r>
    </w:p>
    <w:p w14:paraId="734E591D" w14:textId="703D924C" w:rsidR="00517383" w:rsidRPr="00F94A77" w:rsidRDefault="00517383" w:rsidP="00517383">
      <w:pPr>
        <w:jc w:val="both"/>
        <w:rPr>
          <w:rFonts w:ascii="Comic Sans MS" w:hAnsi="Comic Sans MS"/>
          <w:sz w:val="24"/>
          <w:szCs w:val="24"/>
        </w:rPr>
      </w:pPr>
      <w:r w:rsidRPr="00F94A77">
        <w:rPr>
          <w:rFonts w:ascii="Comic Sans MS" w:hAnsi="Comic Sans MS"/>
          <w:sz w:val="24"/>
          <w:szCs w:val="24"/>
        </w:rPr>
        <w:t xml:space="preserve">Créez-en </w:t>
      </w:r>
      <w:r w:rsidRPr="002156AD">
        <w:rPr>
          <w:rFonts w:ascii="Comic Sans MS" w:hAnsi="Comic Sans MS"/>
          <w:i/>
          <w:sz w:val="24"/>
          <w:szCs w:val="24"/>
        </w:rPr>
        <w:t>B25</w:t>
      </w:r>
      <w:r w:rsidRPr="00F94A77">
        <w:rPr>
          <w:rFonts w:ascii="Comic Sans MS" w:hAnsi="Comic Sans MS"/>
          <w:sz w:val="24"/>
          <w:szCs w:val="24"/>
        </w:rPr>
        <w:t xml:space="preserve"> une formule qui permet de calculer l’écart-type de la variable </w:t>
      </w:r>
      <w:r w:rsidR="00891D21" w:rsidRPr="004743FF">
        <w:rPr>
          <w:rFonts w:ascii="Comic Sans MS" w:hAnsi="Comic Sans MS"/>
          <w:i/>
          <w:sz w:val="24"/>
          <w:szCs w:val="24"/>
        </w:rPr>
        <w:t>Score(X</w:t>
      </w:r>
      <w:r w:rsidR="00891D21" w:rsidRPr="004743FF">
        <w:rPr>
          <w:rFonts w:ascii="Comic Sans MS" w:hAnsi="Comic Sans MS"/>
          <w:i/>
          <w:sz w:val="24"/>
          <w:szCs w:val="24"/>
          <w:vertAlign w:val="subscript"/>
        </w:rPr>
        <w:t>i</w:t>
      </w:r>
      <w:r w:rsidR="00891D21" w:rsidRPr="004743FF">
        <w:rPr>
          <w:rFonts w:ascii="Comic Sans MS" w:hAnsi="Comic Sans MS"/>
          <w:i/>
          <w:sz w:val="24"/>
          <w:szCs w:val="24"/>
        </w:rPr>
        <w:t>)</w:t>
      </w:r>
      <w:r w:rsidR="00891D21" w:rsidRPr="00F94A77">
        <w:rPr>
          <w:rFonts w:ascii="Comic Sans MS" w:hAnsi="Comic Sans MS"/>
          <w:sz w:val="24"/>
          <w:szCs w:val="24"/>
        </w:rPr>
        <w:t xml:space="preserve">, </w:t>
      </w:r>
      <w:r w:rsidRPr="00F94A77">
        <w:rPr>
          <w:rFonts w:ascii="Comic Sans MS" w:hAnsi="Comic Sans MS"/>
          <w:sz w:val="24"/>
          <w:szCs w:val="24"/>
        </w:rPr>
        <w:t xml:space="preserve">en utilisant les fonctions conditionnelles : </w:t>
      </w:r>
    </w:p>
    <w:p w14:paraId="1FBD9B28" w14:textId="35E155CB" w:rsidR="00517383" w:rsidRPr="00F94A77" w:rsidRDefault="00517383" w:rsidP="00517383">
      <w:pPr>
        <w:pStyle w:val="Paragraphedeliste"/>
        <w:numPr>
          <w:ilvl w:val="0"/>
          <w:numId w:val="2"/>
        </w:numPr>
        <w:rPr>
          <w:rFonts w:ascii="Comic Sans MS" w:hAnsi="Comic Sans MS"/>
          <w:sz w:val="24"/>
          <w:szCs w:val="24"/>
        </w:rPr>
      </w:pPr>
      <w:r w:rsidRPr="00F94A77">
        <w:rPr>
          <w:rFonts w:ascii="Comic Sans MS" w:hAnsi="Comic Sans MS"/>
          <w:sz w:val="24"/>
          <w:szCs w:val="24"/>
        </w:rPr>
        <w:t>Si la variable est</w:t>
      </w:r>
      <w:r w:rsidR="00823479">
        <w:rPr>
          <w:rFonts w:ascii="Comic Sans MS" w:hAnsi="Comic Sans MS"/>
          <w:sz w:val="24"/>
          <w:szCs w:val="24"/>
        </w:rPr>
        <w:t xml:space="preserve"> de type quantitatif, l’écart-type</w:t>
      </w:r>
      <w:r w:rsidRPr="00F94A77">
        <w:rPr>
          <w:rFonts w:ascii="Comic Sans MS" w:hAnsi="Comic Sans MS"/>
          <w:sz w:val="24"/>
          <w:szCs w:val="24"/>
        </w:rPr>
        <w:t xml:space="preserve"> est calculée</w:t>
      </w:r>
    </w:p>
    <w:p w14:paraId="47F61D7B" w14:textId="77777777" w:rsidR="00517383" w:rsidRPr="00F94A77" w:rsidRDefault="00517383" w:rsidP="00517383">
      <w:pPr>
        <w:pStyle w:val="Paragraphedeliste"/>
        <w:numPr>
          <w:ilvl w:val="0"/>
          <w:numId w:val="2"/>
        </w:numPr>
        <w:rPr>
          <w:rFonts w:ascii="Comic Sans MS" w:hAnsi="Comic Sans MS"/>
          <w:sz w:val="24"/>
          <w:szCs w:val="24"/>
        </w:rPr>
      </w:pPr>
      <w:r w:rsidRPr="00F94A77">
        <w:rPr>
          <w:rFonts w:ascii="Comic Sans MS" w:hAnsi="Comic Sans MS"/>
          <w:sz w:val="24"/>
          <w:szCs w:val="24"/>
        </w:rPr>
        <w:t xml:space="preserve">Si la variable est de type qualitatif, une barre « / » est imprimée. </w:t>
      </w:r>
    </w:p>
    <w:p w14:paraId="47D5CA41" w14:textId="038005E0" w:rsidR="00517383" w:rsidRPr="00F94A77" w:rsidRDefault="00517383" w:rsidP="00517383">
      <w:pPr>
        <w:rPr>
          <w:rFonts w:ascii="Comic Sans MS" w:hAnsi="Comic Sans MS"/>
          <w:sz w:val="24"/>
          <w:szCs w:val="24"/>
        </w:rPr>
      </w:pPr>
      <w:r w:rsidRPr="00F94A77">
        <w:rPr>
          <w:rFonts w:ascii="Comic Sans MS" w:hAnsi="Comic Sans MS"/>
          <w:sz w:val="24"/>
          <w:szCs w:val="24"/>
        </w:rPr>
        <w:t>Affichez deux décimales et</w:t>
      </w:r>
      <w:r w:rsidR="001C01E0">
        <w:rPr>
          <w:rFonts w:ascii="Comic Sans MS" w:hAnsi="Comic Sans MS"/>
          <w:sz w:val="24"/>
          <w:szCs w:val="24"/>
        </w:rPr>
        <w:t xml:space="preserve"> étirez la formule dans les cellule</w:t>
      </w:r>
      <w:r w:rsidRPr="00F94A77">
        <w:rPr>
          <w:rFonts w:ascii="Comic Sans MS" w:hAnsi="Comic Sans MS"/>
          <w:sz w:val="24"/>
          <w:szCs w:val="24"/>
        </w:rPr>
        <w:t xml:space="preserve">s </w:t>
      </w:r>
      <w:r w:rsidRPr="002156AD">
        <w:rPr>
          <w:rFonts w:ascii="Comic Sans MS" w:hAnsi="Comic Sans MS"/>
          <w:i/>
          <w:sz w:val="24"/>
          <w:szCs w:val="24"/>
        </w:rPr>
        <w:t>C2</w:t>
      </w:r>
      <w:r w:rsidR="00127A58" w:rsidRPr="002156AD">
        <w:rPr>
          <w:rFonts w:ascii="Comic Sans MS" w:hAnsi="Comic Sans MS"/>
          <w:i/>
          <w:sz w:val="24"/>
          <w:szCs w:val="24"/>
        </w:rPr>
        <w:t>5:E25</w:t>
      </w:r>
      <w:r w:rsidRPr="00F94A77">
        <w:rPr>
          <w:rFonts w:ascii="Comic Sans MS" w:hAnsi="Comic Sans MS"/>
          <w:sz w:val="24"/>
          <w:szCs w:val="24"/>
        </w:rPr>
        <w:t>.</w:t>
      </w:r>
    </w:p>
    <w:p w14:paraId="425ED904" w14:textId="08168518" w:rsidR="00546751" w:rsidRDefault="00546751" w:rsidP="00546751">
      <w:pPr>
        <w:pStyle w:val="Titre3"/>
        <w:spacing w:after="240"/>
        <w:jc w:val="center"/>
        <w:rPr>
          <w:rFonts w:ascii="Comic Sans MS" w:hAnsi="Comic Sans MS"/>
          <w:u w:val="single"/>
        </w:rPr>
      </w:pPr>
      <w:r w:rsidRPr="00F94A77">
        <w:rPr>
          <w:rFonts w:ascii="Comic Sans MS" w:hAnsi="Comic Sans MS"/>
          <w:u w:val="single"/>
        </w:rPr>
        <w:lastRenderedPageBreak/>
        <w:t>Mesures d’asymétrie et d’aplatissement</w:t>
      </w:r>
    </w:p>
    <w:p w14:paraId="62FC921A" w14:textId="5E5FCD25" w:rsidR="006D4B4E" w:rsidRDefault="006D4B4E" w:rsidP="006D4B4E">
      <w:pPr>
        <w:rPr>
          <w:rFonts w:ascii="Comic Sans MS" w:hAnsi="Comic Sans MS"/>
          <w:sz w:val="24"/>
          <w:szCs w:val="24"/>
        </w:rPr>
      </w:pPr>
      <w:r w:rsidRPr="006D4B4E">
        <w:rPr>
          <w:rFonts w:ascii="Comic Sans MS" w:hAnsi="Comic Sans MS"/>
          <w:sz w:val="24"/>
          <w:szCs w:val="24"/>
        </w:rPr>
        <w:t xml:space="preserve">La mesure </w:t>
      </w:r>
      <w:r w:rsidRPr="006D4B4E">
        <w:rPr>
          <w:rFonts w:ascii="Comic Sans MS" w:hAnsi="Comic Sans MS"/>
          <w:b/>
          <w:sz w:val="24"/>
          <w:szCs w:val="24"/>
        </w:rPr>
        <w:t>d’asymétrie</w:t>
      </w:r>
      <w:r>
        <w:rPr>
          <w:rFonts w:ascii="Comic Sans MS" w:hAnsi="Comic Sans MS"/>
          <w:sz w:val="24"/>
          <w:szCs w:val="24"/>
        </w:rPr>
        <w:t xml:space="preserve"> sert entre autres à décider si la moyenne sera ou non un résumé pertinent de notre distribution. </w:t>
      </w:r>
    </w:p>
    <w:p w14:paraId="6B75EBB2" w14:textId="3EDA7BAA" w:rsidR="006D4B4E" w:rsidRDefault="006D4B4E" w:rsidP="006D4B4E">
      <w:pPr>
        <w:jc w:val="both"/>
        <w:rPr>
          <w:rFonts w:ascii="Comic Sans MS" w:hAnsi="Comic Sans MS"/>
          <w:sz w:val="24"/>
          <w:szCs w:val="24"/>
        </w:rPr>
      </w:pPr>
      <w:r w:rsidRPr="00F94A77">
        <w:rPr>
          <w:rFonts w:ascii="Comic Sans MS" w:hAnsi="Comic Sans MS"/>
          <w:sz w:val="24"/>
          <w:szCs w:val="24"/>
          <w:u w:val="single"/>
        </w:rPr>
        <w:t>Fonction</w:t>
      </w:r>
      <w:r w:rsidRPr="00F94A77">
        <w:rPr>
          <w:rFonts w:ascii="Comic Sans MS" w:hAnsi="Comic Sans MS"/>
          <w:sz w:val="24"/>
          <w:szCs w:val="24"/>
        </w:rPr>
        <w:t xml:space="preserve"> : </w:t>
      </w:r>
      <w:r w:rsidRPr="00F94A77">
        <w:rPr>
          <w:rFonts w:ascii="Comic Sans MS" w:hAnsi="Comic Sans MS"/>
          <w:b/>
          <w:i/>
          <w:color w:val="0070C0"/>
          <w:sz w:val="24"/>
          <w:szCs w:val="24"/>
        </w:rPr>
        <w:t>=</w:t>
      </w:r>
      <w:r w:rsidR="00B65218">
        <w:rPr>
          <w:rFonts w:ascii="Comic Sans MS" w:hAnsi="Comic Sans MS"/>
          <w:b/>
          <w:i/>
          <w:color w:val="0070C0"/>
          <w:sz w:val="24"/>
          <w:szCs w:val="24"/>
        </w:rPr>
        <w:t>COEFFICIENT.ASYMETRIE</w:t>
      </w:r>
      <w:r w:rsidRPr="00F94A77">
        <w:rPr>
          <w:rFonts w:ascii="Comic Sans MS" w:hAnsi="Comic Sans MS"/>
          <w:b/>
          <w:i/>
          <w:color w:val="0070C0"/>
          <w:sz w:val="24"/>
          <w:szCs w:val="24"/>
        </w:rPr>
        <w:t>()</w:t>
      </w:r>
      <w:r w:rsidRPr="006D7823">
        <w:rPr>
          <w:rFonts w:ascii="Comic Sans MS" w:hAnsi="Comic Sans MS"/>
          <w:sz w:val="24"/>
          <w:szCs w:val="24"/>
        </w:rPr>
        <w:t>,</w:t>
      </w:r>
      <w:r w:rsidRPr="00F94A77">
        <w:rPr>
          <w:rFonts w:ascii="Comic Sans MS" w:hAnsi="Comic Sans MS"/>
          <w:b/>
          <w:i/>
          <w:color w:val="0070C0"/>
          <w:sz w:val="24"/>
          <w:szCs w:val="24"/>
        </w:rPr>
        <w:t> </w:t>
      </w:r>
      <w:r>
        <w:rPr>
          <w:rFonts w:ascii="Comic Sans MS" w:hAnsi="Comic Sans MS"/>
          <w:sz w:val="24"/>
          <w:szCs w:val="24"/>
        </w:rPr>
        <w:t xml:space="preserve">où l’argument à introduire entre parenthèses </w:t>
      </w:r>
      <w:r w:rsidRPr="00F94A77">
        <w:rPr>
          <w:rFonts w:ascii="Comic Sans MS" w:hAnsi="Comic Sans MS"/>
          <w:sz w:val="24"/>
          <w:szCs w:val="24"/>
        </w:rPr>
        <w:t xml:space="preserve">est </w:t>
      </w:r>
      <w:r>
        <w:rPr>
          <w:rFonts w:ascii="Comic Sans MS" w:hAnsi="Comic Sans MS"/>
          <w:sz w:val="24"/>
          <w:szCs w:val="24"/>
        </w:rPr>
        <w:t xml:space="preserve">la plage de </w:t>
      </w:r>
      <w:r w:rsidRPr="00F94A77">
        <w:rPr>
          <w:rFonts w:ascii="Comic Sans MS" w:hAnsi="Comic Sans MS"/>
          <w:sz w:val="24"/>
          <w:szCs w:val="24"/>
        </w:rPr>
        <w:t>la série de données</w:t>
      </w:r>
      <w:r>
        <w:rPr>
          <w:rFonts w:ascii="Comic Sans MS" w:hAnsi="Comic Sans MS"/>
          <w:sz w:val="24"/>
          <w:szCs w:val="24"/>
        </w:rPr>
        <w:t>.</w:t>
      </w:r>
    </w:p>
    <w:p w14:paraId="1E3CE085" w14:textId="5BA3F2EC" w:rsidR="006D4B4E" w:rsidRPr="00F94A77" w:rsidRDefault="006D4B4E" w:rsidP="006D4B4E">
      <w:pPr>
        <w:jc w:val="both"/>
        <w:rPr>
          <w:rFonts w:ascii="Comic Sans MS" w:hAnsi="Comic Sans MS"/>
          <w:sz w:val="24"/>
          <w:szCs w:val="24"/>
        </w:rPr>
      </w:pPr>
      <w:r w:rsidRPr="00F94A77">
        <w:rPr>
          <w:rFonts w:ascii="Comic Sans MS" w:hAnsi="Comic Sans MS"/>
          <w:sz w:val="24"/>
          <w:szCs w:val="24"/>
        </w:rPr>
        <w:t xml:space="preserve">Créez-en </w:t>
      </w:r>
      <w:r>
        <w:rPr>
          <w:rFonts w:ascii="Comic Sans MS" w:hAnsi="Comic Sans MS"/>
          <w:i/>
          <w:sz w:val="24"/>
          <w:szCs w:val="24"/>
        </w:rPr>
        <w:t>B27</w:t>
      </w:r>
      <w:r w:rsidRPr="00F94A77">
        <w:rPr>
          <w:rFonts w:ascii="Comic Sans MS" w:hAnsi="Comic Sans MS"/>
          <w:sz w:val="24"/>
          <w:szCs w:val="24"/>
        </w:rPr>
        <w:t xml:space="preserve"> une formule qui permet de </w:t>
      </w:r>
      <w:r>
        <w:rPr>
          <w:rFonts w:ascii="Comic Sans MS" w:hAnsi="Comic Sans MS"/>
          <w:sz w:val="24"/>
          <w:szCs w:val="24"/>
        </w:rPr>
        <w:t xml:space="preserve">calculer le coefficient G1 de la variable </w:t>
      </w:r>
      <w:r w:rsidRPr="006D7823">
        <w:rPr>
          <w:rFonts w:ascii="Comic Sans MS" w:hAnsi="Comic Sans MS"/>
          <w:i/>
          <w:sz w:val="24"/>
          <w:szCs w:val="24"/>
        </w:rPr>
        <w:t>Score(X</w:t>
      </w:r>
      <w:r w:rsidRPr="006D7823">
        <w:rPr>
          <w:rFonts w:ascii="Comic Sans MS" w:hAnsi="Comic Sans MS"/>
          <w:i/>
          <w:sz w:val="24"/>
          <w:szCs w:val="24"/>
          <w:vertAlign w:val="subscript"/>
        </w:rPr>
        <w:t>i</w:t>
      </w:r>
      <w:r w:rsidRPr="006D7823">
        <w:rPr>
          <w:rFonts w:ascii="Comic Sans MS" w:hAnsi="Comic Sans MS"/>
          <w:i/>
          <w:sz w:val="24"/>
          <w:szCs w:val="24"/>
        </w:rPr>
        <w:t>)</w:t>
      </w:r>
      <w:r w:rsidRPr="00F94A77">
        <w:rPr>
          <w:rFonts w:ascii="Comic Sans MS" w:hAnsi="Comic Sans MS"/>
          <w:sz w:val="24"/>
          <w:szCs w:val="24"/>
        </w:rPr>
        <w:t>, en utilisant les fonctions conditionnelles :</w:t>
      </w:r>
    </w:p>
    <w:p w14:paraId="207E1174" w14:textId="5BAEB1E5" w:rsidR="006D4B4E" w:rsidRPr="00F94A77" w:rsidRDefault="006D4B4E" w:rsidP="006D4B4E">
      <w:pPr>
        <w:pStyle w:val="Paragraphedeliste"/>
        <w:numPr>
          <w:ilvl w:val="0"/>
          <w:numId w:val="2"/>
        </w:numPr>
        <w:rPr>
          <w:rFonts w:ascii="Comic Sans MS" w:hAnsi="Comic Sans MS"/>
          <w:sz w:val="24"/>
          <w:szCs w:val="24"/>
        </w:rPr>
      </w:pPr>
      <w:r w:rsidRPr="00F94A77">
        <w:rPr>
          <w:rFonts w:ascii="Comic Sans MS" w:hAnsi="Comic Sans MS"/>
          <w:sz w:val="24"/>
          <w:szCs w:val="24"/>
        </w:rPr>
        <w:t>Si la variable est</w:t>
      </w:r>
      <w:r w:rsidR="00823479">
        <w:rPr>
          <w:rFonts w:ascii="Comic Sans MS" w:hAnsi="Comic Sans MS"/>
          <w:sz w:val="24"/>
          <w:szCs w:val="24"/>
        </w:rPr>
        <w:t xml:space="preserve"> de type quantitatif, la mesure d’asymétrie</w:t>
      </w:r>
      <w:r w:rsidRPr="00F94A77">
        <w:rPr>
          <w:rFonts w:ascii="Comic Sans MS" w:hAnsi="Comic Sans MS"/>
          <w:sz w:val="24"/>
          <w:szCs w:val="24"/>
        </w:rPr>
        <w:t xml:space="preserve"> est calculée</w:t>
      </w:r>
    </w:p>
    <w:p w14:paraId="1F705F64" w14:textId="77777777" w:rsidR="006D4B4E" w:rsidRPr="00F94A77" w:rsidRDefault="006D4B4E" w:rsidP="006D4B4E">
      <w:pPr>
        <w:pStyle w:val="Paragraphedeliste"/>
        <w:numPr>
          <w:ilvl w:val="0"/>
          <w:numId w:val="2"/>
        </w:numPr>
        <w:rPr>
          <w:rFonts w:ascii="Comic Sans MS" w:hAnsi="Comic Sans MS"/>
          <w:sz w:val="24"/>
          <w:szCs w:val="24"/>
        </w:rPr>
      </w:pPr>
      <w:r w:rsidRPr="00F94A77">
        <w:rPr>
          <w:rFonts w:ascii="Comic Sans MS" w:hAnsi="Comic Sans MS"/>
          <w:sz w:val="24"/>
          <w:szCs w:val="24"/>
        </w:rPr>
        <w:t xml:space="preserve">Si la variable est de type qualitatif, une barre « / » est imprimée. </w:t>
      </w:r>
    </w:p>
    <w:p w14:paraId="35084769" w14:textId="582FEAD8" w:rsidR="006D4B4E" w:rsidRPr="00F94A77" w:rsidRDefault="006D4B4E" w:rsidP="006D4B4E">
      <w:pPr>
        <w:rPr>
          <w:rFonts w:ascii="Comic Sans MS" w:hAnsi="Comic Sans MS"/>
          <w:sz w:val="24"/>
          <w:szCs w:val="24"/>
        </w:rPr>
      </w:pPr>
      <w:r w:rsidRPr="00F94A77">
        <w:rPr>
          <w:rFonts w:ascii="Comic Sans MS" w:hAnsi="Comic Sans MS"/>
          <w:sz w:val="24"/>
          <w:szCs w:val="24"/>
        </w:rPr>
        <w:t>Affichez deux décimales et é</w:t>
      </w:r>
      <w:r w:rsidR="001C01E0">
        <w:rPr>
          <w:rFonts w:ascii="Comic Sans MS" w:hAnsi="Comic Sans MS"/>
          <w:sz w:val="24"/>
          <w:szCs w:val="24"/>
        </w:rPr>
        <w:t>tirez la formule dans les cellule</w:t>
      </w:r>
      <w:r w:rsidRPr="00F94A77">
        <w:rPr>
          <w:rFonts w:ascii="Comic Sans MS" w:hAnsi="Comic Sans MS"/>
          <w:sz w:val="24"/>
          <w:szCs w:val="24"/>
        </w:rPr>
        <w:t xml:space="preserve">s </w:t>
      </w:r>
      <w:r>
        <w:rPr>
          <w:rFonts w:ascii="Comic Sans MS" w:hAnsi="Comic Sans MS"/>
          <w:i/>
          <w:sz w:val="24"/>
          <w:szCs w:val="24"/>
        </w:rPr>
        <w:t>C27:E27</w:t>
      </w:r>
      <w:r w:rsidRPr="00F94A77">
        <w:rPr>
          <w:rFonts w:ascii="Comic Sans MS" w:hAnsi="Comic Sans MS"/>
          <w:sz w:val="24"/>
          <w:szCs w:val="24"/>
        </w:rPr>
        <w:t>.</w:t>
      </w:r>
    </w:p>
    <w:p w14:paraId="1C4DFF40" w14:textId="3271D843" w:rsidR="006D4B4E" w:rsidRPr="006D4B4E" w:rsidRDefault="006D4B4E" w:rsidP="006D4B4E">
      <w:pPr>
        <w:rPr>
          <w:rFonts w:ascii="Comic Sans MS" w:hAnsi="Comic Sans MS"/>
          <w:sz w:val="24"/>
          <w:szCs w:val="24"/>
        </w:rPr>
      </w:pPr>
      <w:r w:rsidRPr="006D4B4E">
        <w:rPr>
          <w:rFonts w:ascii="Comic Sans MS" w:hAnsi="Comic Sans MS"/>
          <w:b/>
          <w:sz w:val="24"/>
          <w:szCs w:val="24"/>
          <w:u w:val="single"/>
        </w:rPr>
        <w:t>Question</w:t>
      </w:r>
      <w:r>
        <w:rPr>
          <w:rFonts w:ascii="Comic Sans MS" w:hAnsi="Comic Sans MS"/>
          <w:sz w:val="24"/>
          <w:szCs w:val="24"/>
        </w:rPr>
        <w:t xml:space="preserve"> : parmi toutes les variables quantitatives, laquelle présente la plus forte asymétrie ? S’agit-il d’une asymétrie positive, ou négative ?  </w:t>
      </w:r>
    </w:p>
    <w:p w14:paraId="45CE1958" w14:textId="074E7D61" w:rsidR="009D5A3A" w:rsidRDefault="007C0415" w:rsidP="00F0010B">
      <w:pPr>
        <w:jc w:val="both"/>
        <w:rPr>
          <w:rFonts w:ascii="Comic Sans MS" w:hAnsi="Comic Sans MS"/>
          <w:sz w:val="24"/>
          <w:szCs w:val="24"/>
        </w:rPr>
      </w:pPr>
      <w:r>
        <w:rPr>
          <w:rFonts w:ascii="Comic Sans MS" w:hAnsi="Comic Sans MS"/>
          <w:sz w:val="24"/>
          <w:szCs w:val="24"/>
        </w:rPr>
        <w:t>La mesure d’</w:t>
      </w:r>
      <w:r w:rsidR="009D5A3A" w:rsidRPr="00F94A77">
        <w:rPr>
          <w:rFonts w:ascii="Comic Sans MS" w:hAnsi="Comic Sans MS"/>
          <w:b/>
          <w:sz w:val="24"/>
          <w:szCs w:val="24"/>
        </w:rPr>
        <w:t>Aplatissement</w:t>
      </w:r>
      <w:r>
        <w:rPr>
          <w:rFonts w:ascii="Comic Sans MS" w:hAnsi="Comic Sans MS"/>
          <w:sz w:val="24"/>
          <w:szCs w:val="24"/>
        </w:rPr>
        <w:t xml:space="preserve"> est un indicateur de forme de la di</w:t>
      </w:r>
      <w:r w:rsidR="00891D21">
        <w:rPr>
          <w:rFonts w:ascii="Comic Sans MS" w:hAnsi="Comic Sans MS"/>
          <w:sz w:val="24"/>
          <w:szCs w:val="24"/>
        </w:rPr>
        <w:t>stribution, essentiellement lié</w:t>
      </w:r>
      <w:r>
        <w:rPr>
          <w:rFonts w:ascii="Comic Sans MS" w:hAnsi="Comic Sans MS"/>
          <w:sz w:val="24"/>
          <w:szCs w:val="24"/>
        </w:rPr>
        <w:t xml:space="preserve"> à la densité des extrémités des distributions (plus le kurtosis est élevé, plus forte est la densité des extrémités).   </w:t>
      </w:r>
    </w:p>
    <w:p w14:paraId="28B30236" w14:textId="7713C6A4" w:rsidR="007C0415" w:rsidRDefault="007C0415" w:rsidP="007C0415">
      <w:pPr>
        <w:jc w:val="both"/>
        <w:rPr>
          <w:rFonts w:ascii="Comic Sans MS" w:hAnsi="Comic Sans MS"/>
          <w:sz w:val="24"/>
          <w:szCs w:val="24"/>
        </w:rPr>
      </w:pPr>
      <w:r w:rsidRPr="00F94A77">
        <w:rPr>
          <w:rFonts w:ascii="Comic Sans MS" w:hAnsi="Comic Sans MS"/>
          <w:sz w:val="24"/>
          <w:szCs w:val="24"/>
          <w:u w:val="single"/>
        </w:rPr>
        <w:t>Fonction</w:t>
      </w:r>
      <w:r w:rsidRPr="00F94A77">
        <w:rPr>
          <w:rFonts w:ascii="Comic Sans MS" w:hAnsi="Comic Sans MS"/>
          <w:sz w:val="24"/>
          <w:szCs w:val="24"/>
        </w:rPr>
        <w:t xml:space="preserve"> : </w:t>
      </w:r>
      <w:r w:rsidRPr="00F94A77">
        <w:rPr>
          <w:rFonts w:ascii="Comic Sans MS" w:hAnsi="Comic Sans MS"/>
          <w:b/>
          <w:i/>
          <w:color w:val="0070C0"/>
          <w:sz w:val="24"/>
          <w:szCs w:val="24"/>
        </w:rPr>
        <w:t>=</w:t>
      </w:r>
      <w:r w:rsidR="00CE26F5">
        <w:rPr>
          <w:rFonts w:ascii="Comic Sans MS" w:hAnsi="Comic Sans MS"/>
          <w:b/>
          <w:i/>
          <w:color w:val="0070C0"/>
          <w:sz w:val="24"/>
          <w:szCs w:val="24"/>
        </w:rPr>
        <w:t>KURTOSIS</w:t>
      </w:r>
      <w:r w:rsidRPr="00F94A77">
        <w:rPr>
          <w:rFonts w:ascii="Comic Sans MS" w:hAnsi="Comic Sans MS"/>
          <w:b/>
          <w:i/>
          <w:color w:val="0070C0"/>
          <w:sz w:val="24"/>
          <w:szCs w:val="24"/>
        </w:rPr>
        <w:t>()</w:t>
      </w:r>
      <w:r w:rsidRPr="006D7823">
        <w:rPr>
          <w:rFonts w:ascii="Comic Sans MS" w:hAnsi="Comic Sans MS"/>
          <w:sz w:val="24"/>
          <w:szCs w:val="24"/>
        </w:rPr>
        <w:t>,</w:t>
      </w:r>
      <w:r w:rsidR="002715BE">
        <w:rPr>
          <w:rFonts w:ascii="Comic Sans MS" w:hAnsi="Comic Sans MS"/>
          <w:sz w:val="24"/>
          <w:szCs w:val="24"/>
        </w:rPr>
        <w:t xml:space="preserve"> </w:t>
      </w:r>
      <w:r>
        <w:rPr>
          <w:rFonts w:ascii="Comic Sans MS" w:hAnsi="Comic Sans MS"/>
          <w:sz w:val="24"/>
          <w:szCs w:val="24"/>
        </w:rPr>
        <w:t xml:space="preserve">où l’argument à introduire entre parenthèses </w:t>
      </w:r>
      <w:r w:rsidRPr="00F94A77">
        <w:rPr>
          <w:rFonts w:ascii="Comic Sans MS" w:hAnsi="Comic Sans MS"/>
          <w:sz w:val="24"/>
          <w:szCs w:val="24"/>
        </w:rPr>
        <w:t xml:space="preserve">est </w:t>
      </w:r>
      <w:r>
        <w:rPr>
          <w:rFonts w:ascii="Comic Sans MS" w:hAnsi="Comic Sans MS"/>
          <w:sz w:val="24"/>
          <w:szCs w:val="24"/>
        </w:rPr>
        <w:t xml:space="preserve">la plage de </w:t>
      </w:r>
      <w:r w:rsidRPr="00F94A77">
        <w:rPr>
          <w:rFonts w:ascii="Comic Sans MS" w:hAnsi="Comic Sans MS"/>
          <w:sz w:val="24"/>
          <w:szCs w:val="24"/>
        </w:rPr>
        <w:t>la série de données</w:t>
      </w:r>
      <w:r>
        <w:rPr>
          <w:rFonts w:ascii="Comic Sans MS" w:hAnsi="Comic Sans MS"/>
          <w:sz w:val="24"/>
          <w:szCs w:val="24"/>
        </w:rPr>
        <w:t>.</w:t>
      </w:r>
    </w:p>
    <w:p w14:paraId="7668A9BB" w14:textId="561C0259" w:rsidR="007C0415" w:rsidRPr="00F94A77" w:rsidRDefault="00CE26F5" w:rsidP="007C0415">
      <w:pPr>
        <w:jc w:val="both"/>
        <w:rPr>
          <w:rFonts w:ascii="Comic Sans MS" w:hAnsi="Comic Sans MS"/>
          <w:sz w:val="24"/>
          <w:szCs w:val="24"/>
        </w:rPr>
      </w:pPr>
      <w:r>
        <w:rPr>
          <w:rFonts w:ascii="Comic Sans MS" w:hAnsi="Comic Sans MS"/>
          <w:sz w:val="24"/>
          <w:szCs w:val="24"/>
        </w:rPr>
        <w:t xml:space="preserve">Cette équation n’est pas identique à celle introduite dans le cours théorique. Le principe reste cependant identique : si le kurtosis vaut 0, alors la distribution est similaire à la distribution normale (en termes de densité). Si le kurtosis est supérieur à 0, cela signifie que la </w:t>
      </w:r>
      <w:r w:rsidR="00714887">
        <w:rPr>
          <w:rFonts w:ascii="Comic Sans MS" w:hAnsi="Comic Sans MS"/>
          <w:sz w:val="24"/>
          <w:szCs w:val="24"/>
        </w:rPr>
        <w:t>distribution</w:t>
      </w:r>
      <w:r>
        <w:rPr>
          <w:rFonts w:ascii="Comic Sans MS" w:hAnsi="Comic Sans MS"/>
          <w:sz w:val="24"/>
          <w:szCs w:val="24"/>
        </w:rPr>
        <w:t xml:space="preserve"> est plus pointue, avec des </w:t>
      </w:r>
      <w:r w:rsidR="00714887">
        <w:rPr>
          <w:rFonts w:ascii="Comic Sans MS" w:hAnsi="Comic Sans MS"/>
          <w:sz w:val="24"/>
          <w:szCs w:val="24"/>
        </w:rPr>
        <w:t>extrémités</w:t>
      </w:r>
      <w:r>
        <w:rPr>
          <w:rFonts w:ascii="Comic Sans MS" w:hAnsi="Comic Sans MS"/>
          <w:sz w:val="24"/>
          <w:szCs w:val="24"/>
        </w:rPr>
        <w:t xml:space="preserve"> plus lourdes que la normale et enfin, si le kurtosis est inférieur à 0, cela signifie que la distribution est plus aplatie, avec des </w:t>
      </w:r>
      <w:r w:rsidR="00714887">
        <w:rPr>
          <w:rFonts w:ascii="Comic Sans MS" w:hAnsi="Comic Sans MS"/>
          <w:sz w:val="24"/>
          <w:szCs w:val="24"/>
        </w:rPr>
        <w:t>extrémités</w:t>
      </w:r>
      <w:r>
        <w:rPr>
          <w:rFonts w:ascii="Comic Sans MS" w:hAnsi="Comic Sans MS"/>
          <w:sz w:val="24"/>
          <w:szCs w:val="24"/>
        </w:rPr>
        <w:t xml:space="preserve"> moins denses que la normale.</w:t>
      </w:r>
      <w:r w:rsidR="007C0415">
        <w:rPr>
          <w:rFonts w:ascii="Comic Sans MS" w:hAnsi="Comic Sans MS"/>
          <w:sz w:val="24"/>
          <w:szCs w:val="24"/>
        </w:rPr>
        <w:t xml:space="preserve"> </w:t>
      </w:r>
    </w:p>
    <w:p w14:paraId="28445C27" w14:textId="2C718FAD" w:rsidR="007C0415" w:rsidRPr="00F94A77" w:rsidRDefault="007C0415" w:rsidP="007C0415">
      <w:pPr>
        <w:jc w:val="both"/>
        <w:rPr>
          <w:rFonts w:ascii="Comic Sans MS" w:hAnsi="Comic Sans MS"/>
          <w:sz w:val="24"/>
          <w:szCs w:val="24"/>
        </w:rPr>
      </w:pPr>
      <w:r w:rsidRPr="00F94A77">
        <w:rPr>
          <w:rFonts w:ascii="Comic Sans MS" w:hAnsi="Comic Sans MS"/>
          <w:sz w:val="24"/>
          <w:szCs w:val="24"/>
        </w:rPr>
        <w:t xml:space="preserve">Créez-en </w:t>
      </w:r>
      <w:r w:rsidR="00714887">
        <w:rPr>
          <w:rFonts w:ascii="Comic Sans MS" w:hAnsi="Comic Sans MS"/>
          <w:i/>
          <w:sz w:val="24"/>
          <w:szCs w:val="24"/>
        </w:rPr>
        <w:t>B28</w:t>
      </w:r>
      <w:r w:rsidRPr="00F94A77">
        <w:rPr>
          <w:rFonts w:ascii="Comic Sans MS" w:hAnsi="Comic Sans MS"/>
          <w:sz w:val="24"/>
          <w:szCs w:val="24"/>
        </w:rPr>
        <w:t xml:space="preserve"> une formule qui permet de </w:t>
      </w:r>
      <w:r>
        <w:rPr>
          <w:rFonts w:ascii="Comic Sans MS" w:hAnsi="Comic Sans MS"/>
          <w:sz w:val="24"/>
          <w:szCs w:val="24"/>
        </w:rPr>
        <w:t xml:space="preserve">calculer le </w:t>
      </w:r>
      <w:r w:rsidR="00714887">
        <w:rPr>
          <w:rFonts w:ascii="Comic Sans MS" w:hAnsi="Comic Sans MS"/>
          <w:sz w:val="24"/>
          <w:szCs w:val="24"/>
        </w:rPr>
        <w:t>coefficient G2</w:t>
      </w:r>
      <w:r>
        <w:rPr>
          <w:rFonts w:ascii="Comic Sans MS" w:hAnsi="Comic Sans MS"/>
          <w:sz w:val="24"/>
          <w:szCs w:val="24"/>
        </w:rPr>
        <w:t xml:space="preserve"> de la variable </w:t>
      </w:r>
      <w:r w:rsidRPr="006D7823">
        <w:rPr>
          <w:rFonts w:ascii="Comic Sans MS" w:hAnsi="Comic Sans MS"/>
          <w:i/>
          <w:sz w:val="24"/>
          <w:szCs w:val="24"/>
        </w:rPr>
        <w:t>Score(X</w:t>
      </w:r>
      <w:r w:rsidRPr="006D7823">
        <w:rPr>
          <w:rFonts w:ascii="Comic Sans MS" w:hAnsi="Comic Sans MS"/>
          <w:i/>
          <w:sz w:val="24"/>
          <w:szCs w:val="24"/>
          <w:vertAlign w:val="subscript"/>
        </w:rPr>
        <w:t>i</w:t>
      </w:r>
      <w:r w:rsidRPr="006D7823">
        <w:rPr>
          <w:rFonts w:ascii="Comic Sans MS" w:hAnsi="Comic Sans MS"/>
          <w:i/>
          <w:sz w:val="24"/>
          <w:szCs w:val="24"/>
        </w:rPr>
        <w:t>)</w:t>
      </w:r>
      <w:r w:rsidRPr="00F94A77">
        <w:rPr>
          <w:rFonts w:ascii="Comic Sans MS" w:hAnsi="Comic Sans MS"/>
          <w:sz w:val="24"/>
          <w:szCs w:val="24"/>
        </w:rPr>
        <w:t>, en utilisant les fonctions conditionnelles :</w:t>
      </w:r>
    </w:p>
    <w:p w14:paraId="61900953" w14:textId="0DB1518C" w:rsidR="007C0415" w:rsidRPr="00F94A77" w:rsidRDefault="007C0415" w:rsidP="007C0415">
      <w:pPr>
        <w:pStyle w:val="Paragraphedeliste"/>
        <w:numPr>
          <w:ilvl w:val="0"/>
          <w:numId w:val="2"/>
        </w:numPr>
        <w:rPr>
          <w:rFonts w:ascii="Comic Sans MS" w:hAnsi="Comic Sans MS"/>
          <w:sz w:val="24"/>
          <w:szCs w:val="24"/>
        </w:rPr>
      </w:pPr>
      <w:r w:rsidRPr="00F94A77">
        <w:rPr>
          <w:rFonts w:ascii="Comic Sans MS" w:hAnsi="Comic Sans MS"/>
          <w:sz w:val="24"/>
          <w:szCs w:val="24"/>
        </w:rPr>
        <w:t xml:space="preserve">Si la variable est de type </w:t>
      </w:r>
      <w:r w:rsidR="00823479">
        <w:rPr>
          <w:rFonts w:ascii="Comic Sans MS" w:hAnsi="Comic Sans MS"/>
          <w:sz w:val="24"/>
          <w:szCs w:val="24"/>
        </w:rPr>
        <w:t>quantitatif, la mesure de kurtosis</w:t>
      </w:r>
      <w:r w:rsidRPr="00F94A77">
        <w:rPr>
          <w:rFonts w:ascii="Comic Sans MS" w:hAnsi="Comic Sans MS"/>
          <w:sz w:val="24"/>
          <w:szCs w:val="24"/>
        </w:rPr>
        <w:t xml:space="preserve"> est calculée</w:t>
      </w:r>
    </w:p>
    <w:p w14:paraId="6DC2A817" w14:textId="77777777" w:rsidR="007C0415" w:rsidRPr="00F94A77" w:rsidRDefault="007C0415" w:rsidP="007C0415">
      <w:pPr>
        <w:pStyle w:val="Paragraphedeliste"/>
        <w:numPr>
          <w:ilvl w:val="0"/>
          <w:numId w:val="2"/>
        </w:numPr>
        <w:rPr>
          <w:rFonts w:ascii="Comic Sans MS" w:hAnsi="Comic Sans MS"/>
          <w:sz w:val="24"/>
          <w:szCs w:val="24"/>
        </w:rPr>
      </w:pPr>
      <w:r w:rsidRPr="00F94A77">
        <w:rPr>
          <w:rFonts w:ascii="Comic Sans MS" w:hAnsi="Comic Sans MS"/>
          <w:sz w:val="24"/>
          <w:szCs w:val="24"/>
        </w:rPr>
        <w:t xml:space="preserve">Si la variable est de type qualitatif, une barre « / » est imprimée. </w:t>
      </w:r>
    </w:p>
    <w:p w14:paraId="5FB76C9F" w14:textId="4BBA6B9B" w:rsidR="007C0415" w:rsidRPr="00F94A77" w:rsidRDefault="007C0415" w:rsidP="007C0415">
      <w:pPr>
        <w:rPr>
          <w:rFonts w:ascii="Comic Sans MS" w:hAnsi="Comic Sans MS"/>
          <w:sz w:val="24"/>
          <w:szCs w:val="24"/>
        </w:rPr>
      </w:pPr>
      <w:r w:rsidRPr="00F94A77">
        <w:rPr>
          <w:rFonts w:ascii="Comic Sans MS" w:hAnsi="Comic Sans MS"/>
          <w:sz w:val="24"/>
          <w:szCs w:val="24"/>
        </w:rPr>
        <w:t>Affichez deux décimales et é</w:t>
      </w:r>
      <w:r w:rsidR="001C01E0">
        <w:rPr>
          <w:rFonts w:ascii="Comic Sans MS" w:hAnsi="Comic Sans MS"/>
          <w:sz w:val="24"/>
          <w:szCs w:val="24"/>
        </w:rPr>
        <w:t>tirez la formule dans les cellule</w:t>
      </w:r>
      <w:r w:rsidRPr="00F94A77">
        <w:rPr>
          <w:rFonts w:ascii="Comic Sans MS" w:hAnsi="Comic Sans MS"/>
          <w:sz w:val="24"/>
          <w:szCs w:val="24"/>
        </w:rPr>
        <w:t xml:space="preserve">s </w:t>
      </w:r>
      <w:r w:rsidR="00714887">
        <w:rPr>
          <w:rFonts w:ascii="Comic Sans MS" w:hAnsi="Comic Sans MS"/>
          <w:i/>
          <w:sz w:val="24"/>
          <w:szCs w:val="24"/>
        </w:rPr>
        <w:t>C28:E28</w:t>
      </w:r>
      <w:r w:rsidRPr="00F94A77">
        <w:rPr>
          <w:rFonts w:ascii="Comic Sans MS" w:hAnsi="Comic Sans MS"/>
          <w:sz w:val="24"/>
          <w:szCs w:val="24"/>
        </w:rPr>
        <w:t>.</w:t>
      </w:r>
    </w:p>
    <w:p w14:paraId="6DB92E72" w14:textId="77777777" w:rsidR="007C0415" w:rsidRPr="007C0415" w:rsidRDefault="007C0415" w:rsidP="00F0010B">
      <w:pPr>
        <w:jc w:val="both"/>
        <w:rPr>
          <w:rFonts w:ascii="Comic Sans MS" w:hAnsi="Comic Sans MS"/>
          <w:sz w:val="24"/>
          <w:szCs w:val="24"/>
        </w:rPr>
      </w:pPr>
    </w:p>
    <w:p w14:paraId="3FEA47F6" w14:textId="12293ADA" w:rsidR="004140E0" w:rsidRPr="00F94A77" w:rsidRDefault="00546751" w:rsidP="00A91BD7">
      <w:pPr>
        <w:pStyle w:val="Titre3"/>
        <w:spacing w:after="240"/>
        <w:jc w:val="center"/>
        <w:rPr>
          <w:rFonts w:ascii="Comic Sans MS" w:hAnsi="Comic Sans MS"/>
          <w:u w:val="single"/>
        </w:rPr>
      </w:pPr>
      <w:bookmarkStart w:id="0" w:name="_GoBack"/>
      <w:bookmarkEnd w:id="0"/>
      <w:r w:rsidRPr="00F94A77">
        <w:rPr>
          <w:rFonts w:ascii="Comic Sans MS" w:hAnsi="Comic Sans MS"/>
          <w:u w:val="single"/>
        </w:rPr>
        <w:lastRenderedPageBreak/>
        <w:t>Calculer toutes les statistiques</w:t>
      </w:r>
      <w:r w:rsidR="004140E0" w:rsidRPr="00F94A77">
        <w:rPr>
          <w:rFonts w:ascii="Comic Sans MS" w:hAnsi="Comic Sans MS"/>
          <w:u w:val="single"/>
        </w:rPr>
        <w:t xml:space="preserve"> descriptives usuelles </w:t>
      </w:r>
      <w:r w:rsidRPr="00F94A77">
        <w:rPr>
          <w:rFonts w:ascii="Comic Sans MS" w:hAnsi="Comic Sans MS"/>
          <w:u w:val="single"/>
        </w:rPr>
        <w:t xml:space="preserve">d’une variable, </w:t>
      </w:r>
      <w:r w:rsidR="00A91BD7" w:rsidRPr="00F94A77">
        <w:rPr>
          <w:rFonts w:ascii="Comic Sans MS" w:hAnsi="Comic Sans MS"/>
          <w:u w:val="single"/>
        </w:rPr>
        <w:t xml:space="preserve">                           </w:t>
      </w:r>
      <w:r w:rsidR="004140E0" w:rsidRPr="00F94A77">
        <w:rPr>
          <w:rFonts w:ascii="Comic Sans MS" w:hAnsi="Comic Sans MS"/>
          <w:u w:val="single"/>
        </w:rPr>
        <w:t>en une seule fois</w:t>
      </w:r>
    </w:p>
    <w:p w14:paraId="7D7A35A2" w14:textId="5A7C8BAD" w:rsidR="00846178" w:rsidRPr="00F94A77" w:rsidRDefault="00846178" w:rsidP="00F0010B">
      <w:pPr>
        <w:jc w:val="both"/>
        <w:rPr>
          <w:rFonts w:ascii="Comic Sans MS" w:hAnsi="Comic Sans MS"/>
          <w:sz w:val="24"/>
          <w:szCs w:val="24"/>
        </w:rPr>
      </w:pPr>
      <w:r w:rsidRPr="00F94A77">
        <w:rPr>
          <w:rFonts w:ascii="Comic Sans MS" w:hAnsi="Comic Sans MS"/>
          <w:sz w:val="24"/>
          <w:szCs w:val="24"/>
        </w:rPr>
        <w:t>Excel propose un utilitaire d’analyse de données, qui permet entre autres de calculer automatiquement une série de paramètres descriptifs pour une ou plusieurs variables. Cet utilitaire présente cependant quelques limites, que nous exposerons après l’avoir utilisé.</w:t>
      </w:r>
    </w:p>
    <w:p w14:paraId="5600A7C2" w14:textId="4E1B0421" w:rsidR="0056380B" w:rsidRPr="00F94A77" w:rsidRDefault="0056380B" w:rsidP="00F0010B">
      <w:pPr>
        <w:jc w:val="both"/>
        <w:rPr>
          <w:rFonts w:ascii="Comic Sans MS" w:hAnsi="Comic Sans MS"/>
          <w:sz w:val="24"/>
          <w:szCs w:val="24"/>
        </w:rPr>
      </w:pPr>
      <w:r w:rsidRPr="00F94A77">
        <w:rPr>
          <w:rFonts w:ascii="Comic Sans MS" w:hAnsi="Comic Sans MS"/>
          <w:sz w:val="24"/>
          <w:szCs w:val="24"/>
        </w:rPr>
        <w:t>Rendez-vous dans l’onglet « Données », groupe « Analyse », « Utilitaire d’analyse ».</w:t>
      </w:r>
    </w:p>
    <w:p w14:paraId="418D7A1B" w14:textId="77777777" w:rsidR="0056380B" w:rsidRPr="00F94A77" w:rsidRDefault="0056380B" w:rsidP="00464FDA">
      <w:pP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74A5795F" wp14:editId="1C500DCD">
            <wp:extent cx="4883927" cy="7493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90981" cy="750382"/>
                    </a:xfrm>
                    <a:prstGeom prst="rect">
                      <a:avLst/>
                    </a:prstGeom>
                    <a:noFill/>
                    <a:ln>
                      <a:noFill/>
                    </a:ln>
                  </pic:spPr>
                </pic:pic>
              </a:graphicData>
            </a:graphic>
          </wp:inline>
        </w:drawing>
      </w:r>
    </w:p>
    <w:p w14:paraId="2C585ADE" w14:textId="7A4DA8D0" w:rsidR="0056380B" w:rsidRPr="00F94A77" w:rsidRDefault="00846178" w:rsidP="00F0010B">
      <w:pPr>
        <w:jc w:val="both"/>
        <w:rPr>
          <w:rFonts w:ascii="Comic Sans MS" w:hAnsi="Comic Sans MS"/>
          <w:sz w:val="24"/>
          <w:szCs w:val="24"/>
        </w:rPr>
      </w:pPr>
      <w:r w:rsidRPr="00F94A77">
        <w:rPr>
          <w:rFonts w:ascii="Comic Sans MS" w:hAnsi="Comic Sans MS"/>
          <w:sz w:val="24"/>
          <w:szCs w:val="24"/>
        </w:rPr>
        <w:t>Il est possible que vous ne trouviez pas cette option. Si c’est le cas, cela signifie</w:t>
      </w:r>
      <w:r w:rsidR="0056380B" w:rsidRPr="00F94A77">
        <w:rPr>
          <w:rFonts w:ascii="Comic Sans MS" w:hAnsi="Comic Sans MS"/>
          <w:sz w:val="24"/>
          <w:szCs w:val="24"/>
        </w:rPr>
        <w:t xml:space="preserve"> qu’elle n’est pas activée. </w:t>
      </w:r>
      <w:r w:rsidRPr="00F94A77">
        <w:rPr>
          <w:rFonts w:ascii="Comic Sans MS" w:hAnsi="Comic Sans MS"/>
          <w:sz w:val="24"/>
          <w:szCs w:val="24"/>
        </w:rPr>
        <w:t>V</w:t>
      </w:r>
      <w:r w:rsidR="0056380B" w:rsidRPr="00F94A77">
        <w:rPr>
          <w:rFonts w:ascii="Comic Sans MS" w:hAnsi="Comic Sans MS"/>
          <w:sz w:val="24"/>
          <w:szCs w:val="24"/>
        </w:rPr>
        <w:t>oici les étapes à suivre </w:t>
      </w:r>
      <w:r w:rsidRPr="00F94A77">
        <w:rPr>
          <w:rFonts w:ascii="Comic Sans MS" w:hAnsi="Comic Sans MS"/>
          <w:sz w:val="24"/>
          <w:szCs w:val="24"/>
        </w:rPr>
        <w:t xml:space="preserve">pour </w:t>
      </w:r>
      <w:r w:rsidR="007A7C1E" w:rsidRPr="00F94A77">
        <w:rPr>
          <w:rFonts w:ascii="Comic Sans MS" w:hAnsi="Comic Sans MS"/>
          <w:sz w:val="24"/>
          <w:szCs w:val="24"/>
        </w:rPr>
        <w:t>l’activer :</w:t>
      </w:r>
      <w:r w:rsidRPr="00F94A77">
        <w:rPr>
          <w:rFonts w:ascii="Comic Sans MS" w:hAnsi="Comic Sans MS"/>
          <w:sz w:val="24"/>
          <w:szCs w:val="24"/>
        </w:rPr>
        <w:t xml:space="preserve"> </w:t>
      </w:r>
    </w:p>
    <w:p w14:paraId="58E9EC6F" w14:textId="34E7744B" w:rsidR="00FA1841" w:rsidRPr="00F94A77" w:rsidRDefault="00FA1841" w:rsidP="00FA1841">
      <w:pPr>
        <w:jc w:val="both"/>
        <w:rPr>
          <w:rFonts w:ascii="Comic Sans MS" w:hAnsi="Comic Sans MS"/>
          <w:sz w:val="24"/>
          <w:szCs w:val="24"/>
        </w:rPr>
      </w:pPr>
      <w:r w:rsidRPr="00F94A77">
        <w:rPr>
          <w:rFonts w:ascii="Comic Sans MS" w:hAnsi="Comic Sans MS"/>
          <w:sz w:val="24"/>
          <w:szCs w:val="24"/>
        </w:rPr>
        <w:t>Rendez-vous dans l’onglet « Fichier », et cliquez sur « Option</w:t>
      </w:r>
      <w:r w:rsidR="00D63EAD">
        <w:rPr>
          <w:rFonts w:ascii="Comic Sans MS" w:hAnsi="Comic Sans MS"/>
          <w:sz w:val="24"/>
          <w:szCs w:val="24"/>
        </w:rPr>
        <w:t>s</w:t>
      </w:r>
      <w:r w:rsidRPr="00F94A77">
        <w:rPr>
          <w:rFonts w:ascii="Comic Sans MS" w:hAnsi="Comic Sans MS"/>
          <w:sz w:val="24"/>
          <w:szCs w:val="24"/>
        </w:rPr>
        <w:t xml:space="preserve"> ». Dans l’interface qui s’ouvre, cliquez sur « Compléments ». </w:t>
      </w:r>
      <w:r w:rsidR="00464FDA" w:rsidRPr="00F94A77">
        <w:rPr>
          <w:rFonts w:ascii="Comic Sans MS" w:hAnsi="Comic Sans MS"/>
          <w:sz w:val="24"/>
          <w:szCs w:val="24"/>
        </w:rPr>
        <w:t xml:space="preserve">En bas </w:t>
      </w:r>
      <w:r w:rsidR="007A7C1E" w:rsidRPr="00F94A77">
        <w:rPr>
          <w:rFonts w:ascii="Comic Sans MS" w:hAnsi="Comic Sans MS"/>
          <w:sz w:val="24"/>
          <w:szCs w:val="24"/>
        </w:rPr>
        <w:t>de la nouvelle interface</w:t>
      </w:r>
      <w:r w:rsidRPr="00F94A77">
        <w:rPr>
          <w:rFonts w:ascii="Comic Sans MS" w:hAnsi="Comic Sans MS"/>
          <w:sz w:val="24"/>
          <w:szCs w:val="24"/>
        </w:rPr>
        <w:t>, cliquez sur « </w:t>
      </w:r>
      <w:r w:rsidR="00464FDA" w:rsidRPr="00F94A77">
        <w:rPr>
          <w:rFonts w:ascii="Comic Sans MS" w:hAnsi="Comic Sans MS"/>
          <w:sz w:val="24"/>
          <w:szCs w:val="24"/>
        </w:rPr>
        <w:t>Atteindre</w:t>
      </w:r>
      <w:r w:rsidRPr="00F94A77">
        <w:rPr>
          <w:rFonts w:ascii="Comic Sans MS" w:hAnsi="Comic Sans MS"/>
          <w:sz w:val="24"/>
          <w:szCs w:val="24"/>
        </w:rPr>
        <w:t> »</w:t>
      </w:r>
      <w:r w:rsidR="007435B2">
        <w:rPr>
          <w:rFonts w:ascii="Comic Sans MS" w:hAnsi="Comic Sans MS"/>
          <w:sz w:val="24"/>
          <w:szCs w:val="24"/>
        </w:rPr>
        <w:t>.</w:t>
      </w:r>
    </w:p>
    <w:p w14:paraId="6B8900EA" w14:textId="26CAD358" w:rsidR="00FA1841" w:rsidRPr="00F94A77" w:rsidRDefault="00FA1841" w:rsidP="00FA1841">
      <w:pP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1E5682A6" wp14:editId="3E775096">
            <wp:extent cx="3624390" cy="290830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2055" cy="2922475"/>
                    </a:xfrm>
                    <a:prstGeom prst="rect">
                      <a:avLst/>
                    </a:prstGeom>
                    <a:noFill/>
                    <a:ln>
                      <a:noFill/>
                    </a:ln>
                  </pic:spPr>
                </pic:pic>
              </a:graphicData>
            </a:graphic>
          </wp:inline>
        </w:drawing>
      </w:r>
    </w:p>
    <w:p w14:paraId="4DD8A61C" w14:textId="765DE38D" w:rsidR="00FA1841" w:rsidRPr="00F94A77" w:rsidRDefault="00FA1841" w:rsidP="00F0010B">
      <w:pPr>
        <w:jc w:val="both"/>
        <w:rPr>
          <w:rFonts w:ascii="Comic Sans MS" w:hAnsi="Comic Sans MS"/>
          <w:sz w:val="24"/>
          <w:szCs w:val="24"/>
        </w:rPr>
      </w:pPr>
      <w:r w:rsidRPr="00F94A77">
        <w:rPr>
          <w:rFonts w:ascii="Comic Sans MS" w:hAnsi="Comic Sans MS"/>
          <w:sz w:val="24"/>
          <w:szCs w:val="24"/>
        </w:rPr>
        <w:t xml:space="preserve">Dans les macros complémentaires disponibles, cochez « Analysis ToolPak », et cliquez sur OK. </w:t>
      </w:r>
    </w:p>
    <w:p w14:paraId="127FC4DF" w14:textId="2FF6A3C3" w:rsidR="00FA1841" w:rsidRPr="00F94A77" w:rsidRDefault="00FA1841" w:rsidP="00464FDA">
      <w:pPr>
        <w:jc w:val="center"/>
        <w:rPr>
          <w:rFonts w:ascii="Comic Sans MS" w:hAnsi="Comic Sans MS"/>
          <w:noProof/>
          <w:sz w:val="24"/>
          <w:szCs w:val="24"/>
          <w:lang w:eastAsia="fr-BE"/>
        </w:rPr>
      </w:pPr>
      <w:r w:rsidRPr="00F94A77">
        <w:rPr>
          <w:rFonts w:ascii="Comic Sans MS" w:hAnsi="Comic Sans MS"/>
          <w:noProof/>
          <w:sz w:val="24"/>
          <w:szCs w:val="24"/>
          <w:lang w:eastAsia="fr-BE"/>
        </w:rPr>
        <w:lastRenderedPageBreak/>
        <w:drawing>
          <wp:inline distT="0" distB="0" distL="0" distR="0" wp14:anchorId="240CB438" wp14:editId="421F1C16">
            <wp:extent cx="1654144" cy="2127250"/>
            <wp:effectExtent l="0" t="0" r="3810" b="635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64228" cy="2140218"/>
                    </a:xfrm>
                    <a:prstGeom prst="rect">
                      <a:avLst/>
                    </a:prstGeom>
                  </pic:spPr>
                </pic:pic>
              </a:graphicData>
            </a:graphic>
          </wp:inline>
        </w:drawing>
      </w:r>
    </w:p>
    <w:p w14:paraId="3EBA854D" w14:textId="0B074EC2" w:rsidR="00FA1841" w:rsidRPr="00F94A77" w:rsidRDefault="00FA1841" w:rsidP="00FA1841">
      <w:pPr>
        <w:jc w:val="both"/>
        <w:rPr>
          <w:rFonts w:ascii="Comic Sans MS" w:hAnsi="Comic Sans MS"/>
          <w:sz w:val="24"/>
          <w:szCs w:val="24"/>
        </w:rPr>
      </w:pPr>
      <w:r w:rsidRPr="00F94A77">
        <w:rPr>
          <w:rFonts w:ascii="Comic Sans MS" w:hAnsi="Comic Sans MS"/>
          <w:sz w:val="24"/>
          <w:szCs w:val="24"/>
        </w:rPr>
        <w:t xml:space="preserve">À présent, l’utilitaire d’analyse apparaît dans l’onglet « Données. </w:t>
      </w:r>
      <w:r w:rsidR="00BB7BFC" w:rsidRPr="00F94A77">
        <w:rPr>
          <w:rFonts w:ascii="Comic Sans MS" w:hAnsi="Comic Sans MS"/>
          <w:sz w:val="24"/>
          <w:szCs w:val="24"/>
        </w:rPr>
        <w:t>Cliquez dessus.</w:t>
      </w:r>
      <w:r w:rsidR="00C21209" w:rsidRPr="00F94A77">
        <w:rPr>
          <w:rFonts w:ascii="Comic Sans MS" w:hAnsi="Comic Sans MS"/>
          <w:sz w:val="24"/>
          <w:szCs w:val="24"/>
        </w:rPr>
        <w:t xml:space="preserve"> Cochez l’option « Statistiques descriptives », puis cliquez sur OK.</w:t>
      </w:r>
    </w:p>
    <w:p w14:paraId="32652A0A" w14:textId="11B4F242" w:rsidR="00C21209" w:rsidRPr="00F94A77" w:rsidRDefault="00C21209" w:rsidP="00464FDA">
      <w:pP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6A27570F" wp14:editId="03386CA1">
            <wp:extent cx="3200400" cy="1214967"/>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5811" cy="1224614"/>
                    </a:xfrm>
                    <a:prstGeom prst="rect">
                      <a:avLst/>
                    </a:prstGeom>
                  </pic:spPr>
                </pic:pic>
              </a:graphicData>
            </a:graphic>
          </wp:inline>
        </w:drawing>
      </w:r>
    </w:p>
    <w:p w14:paraId="662BBEEF" w14:textId="14F0B249" w:rsidR="007A7C1E" w:rsidRPr="00F94A77" w:rsidRDefault="007A7C1E" w:rsidP="007A7C1E">
      <w:pPr>
        <w:pStyle w:val="Paragraphedeliste"/>
        <w:numPr>
          <w:ilvl w:val="0"/>
          <w:numId w:val="14"/>
        </w:numPr>
        <w:rPr>
          <w:rFonts w:ascii="Comic Sans MS" w:hAnsi="Comic Sans MS"/>
          <w:sz w:val="24"/>
          <w:szCs w:val="24"/>
        </w:rPr>
      </w:pPr>
      <w:r w:rsidRPr="00F94A77">
        <w:rPr>
          <w:rFonts w:ascii="Comic Sans MS" w:hAnsi="Comic Sans MS"/>
          <w:sz w:val="24"/>
          <w:szCs w:val="24"/>
        </w:rPr>
        <w:t>Dans l’interface ouvrant, commencez par spécifier la plage d’entrée. Vous devez sélectionner toute la base de données, à l</w:t>
      </w:r>
      <w:r w:rsidR="004743FF">
        <w:rPr>
          <w:rFonts w:ascii="Comic Sans MS" w:hAnsi="Comic Sans MS"/>
          <w:sz w:val="24"/>
          <w:szCs w:val="24"/>
        </w:rPr>
        <w:t xml:space="preserve">’exception de la variable </w:t>
      </w:r>
      <w:r w:rsidR="004743FF" w:rsidRPr="004743FF">
        <w:rPr>
          <w:rFonts w:ascii="Comic Sans MS" w:hAnsi="Comic Sans MS"/>
          <w:i/>
          <w:sz w:val="24"/>
          <w:szCs w:val="24"/>
        </w:rPr>
        <w:t>i</w:t>
      </w:r>
      <w:r w:rsidR="004743FF">
        <w:rPr>
          <w:rFonts w:ascii="Comic Sans MS" w:hAnsi="Comic Sans MS"/>
          <w:sz w:val="24"/>
          <w:szCs w:val="24"/>
        </w:rPr>
        <w:t>,</w:t>
      </w:r>
      <w:r w:rsidR="002156AD">
        <w:rPr>
          <w:rFonts w:ascii="Comic Sans MS" w:hAnsi="Comic Sans MS"/>
          <w:sz w:val="24"/>
          <w:szCs w:val="24"/>
        </w:rPr>
        <w:t xml:space="preserve"> soit la plage de données </w:t>
      </w:r>
      <w:r w:rsidR="002156AD" w:rsidRPr="002156AD">
        <w:rPr>
          <w:rFonts w:ascii="Comic Sans MS" w:hAnsi="Comic Sans MS"/>
          <w:i/>
          <w:sz w:val="24"/>
          <w:szCs w:val="24"/>
        </w:rPr>
        <w:t>B1</w:t>
      </w:r>
      <w:r w:rsidRPr="002156AD">
        <w:rPr>
          <w:rFonts w:ascii="Comic Sans MS" w:hAnsi="Comic Sans MS"/>
          <w:i/>
          <w:sz w:val="24"/>
          <w:szCs w:val="24"/>
        </w:rPr>
        <w:t>:E19</w:t>
      </w:r>
      <w:r w:rsidRPr="00F94A77">
        <w:rPr>
          <w:rFonts w:ascii="Comic Sans MS" w:hAnsi="Comic Sans MS"/>
          <w:sz w:val="24"/>
          <w:szCs w:val="24"/>
        </w:rPr>
        <w:t xml:space="preserve"> (pensez au chapitre « Comment faire des sélections ? » de votre</w:t>
      </w:r>
      <w:r w:rsidR="007435B2">
        <w:rPr>
          <w:rFonts w:ascii="Comic Sans MS" w:hAnsi="Comic Sans MS"/>
          <w:sz w:val="24"/>
          <w:szCs w:val="24"/>
        </w:rPr>
        <w:t xml:space="preserve"> cours d’introduction à Excel, </w:t>
      </w:r>
      <w:r w:rsidRPr="00F94A77">
        <w:rPr>
          <w:rFonts w:ascii="Comic Sans MS" w:hAnsi="Comic Sans MS"/>
          <w:sz w:val="24"/>
          <w:szCs w:val="24"/>
        </w:rPr>
        <w:t xml:space="preserve">syllabus 1, niveau 1, p 15). </w:t>
      </w:r>
    </w:p>
    <w:p w14:paraId="554D7432" w14:textId="77777777" w:rsidR="007A7C1E" w:rsidRPr="00F94A77" w:rsidRDefault="007A7C1E" w:rsidP="007A7C1E">
      <w:pPr>
        <w:pStyle w:val="Paragraphedeliste"/>
        <w:numPr>
          <w:ilvl w:val="0"/>
          <w:numId w:val="14"/>
        </w:numPr>
        <w:rPr>
          <w:rFonts w:ascii="Comic Sans MS" w:hAnsi="Comic Sans MS"/>
          <w:sz w:val="24"/>
          <w:szCs w:val="24"/>
        </w:rPr>
      </w:pPr>
      <w:r w:rsidRPr="00F94A77">
        <w:rPr>
          <w:rFonts w:ascii="Comic Sans MS" w:hAnsi="Comic Sans MS"/>
          <w:sz w:val="24"/>
          <w:szCs w:val="24"/>
        </w:rPr>
        <w:t xml:space="preserve">Spécifiez que les variables ont été encodées par « Colonnes » (cf. règle de base de l’encodage des données). </w:t>
      </w:r>
    </w:p>
    <w:p w14:paraId="3BDC771F" w14:textId="57286720" w:rsidR="007B23E0" w:rsidRPr="00F94A77" w:rsidRDefault="007A7C1E" w:rsidP="007A7C1E">
      <w:pPr>
        <w:pStyle w:val="Paragraphedeliste"/>
        <w:numPr>
          <w:ilvl w:val="0"/>
          <w:numId w:val="14"/>
        </w:numPr>
        <w:rPr>
          <w:rFonts w:ascii="Comic Sans MS" w:hAnsi="Comic Sans MS"/>
          <w:sz w:val="24"/>
          <w:szCs w:val="24"/>
        </w:rPr>
      </w:pPr>
      <w:r w:rsidRPr="00F94A77">
        <w:rPr>
          <w:rFonts w:ascii="Comic Sans MS" w:hAnsi="Comic Sans MS"/>
          <w:sz w:val="24"/>
          <w:szCs w:val="24"/>
        </w:rPr>
        <w:t xml:space="preserve">Cochez l’option « Intitulés en première ligne » </w:t>
      </w:r>
    </w:p>
    <w:p w14:paraId="440915EF" w14:textId="6A2C3476" w:rsidR="007A7C1E" w:rsidRPr="00F94A77" w:rsidRDefault="007A7C1E" w:rsidP="007A7C1E">
      <w:pPr>
        <w:pStyle w:val="Paragraphedeliste"/>
        <w:numPr>
          <w:ilvl w:val="0"/>
          <w:numId w:val="14"/>
        </w:numPr>
        <w:rPr>
          <w:rFonts w:ascii="Comic Sans MS" w:hAnsi="Comic Sans MS"/>
          <w:sz w:val="24"/>
          <w:szCs w:val="24"/>
        </w:rPr>
      </w:pPr>
      <w:r w:rsidRPr="00F94A77">
        <w:rPr>
          <w:rFonts w:ascii="Comic Sans MS" w:hAnsi="Comic Sans MS"/>
          <w:sz w:val="24"/>
          <w:szCs w:val="24"/>
        </w:rPr>
        <w:t>Précisez que vous voulez insérer les résultats dans une nouvelle feuille</w:t>
      </w:r>
    </w:p>
    <w:p w14:paraId="3CE58B94" w14:textId="5B3D6626" w:rsidR="007A7C1E" w:rsidRPr="00F94A77" w:rsidRDefault="007A7C1E" w:rsidP="007A7C1E">
      <w:pPr>
        <w:pStyle w:val="Paragraphedeliste"/>
        <w:numPr>
          <w:ilvl w:val="0"/>
          <w:numId w:val="14"/>
        </w:numPr>
        <w:rPr>
          <w:rFonts w:ascii="Comic Sans MS" w:hAnsi="Comic Sans MS"/>
          <w:sz w:val="24"/>
          <w:szCs w:val="24"/>
        </w:rPr>
      </w:pPr>
      <w:r w:rsidRPr="00F94A77">
        <w:rPr>
          <w:rFonts w:ascii="Comic Sans MS" w:hAnsi="Comic Sans MS"/>
          <w:sz w:val="24"/>
          <w:szCs w:val="24"/>
        </w:rPr>
        <w:t xml:space="preserve">Demandez un rapport détaillé </w:t>
      </w:r>
    </w:p>
    <w:p w14:paraId="5D84A5A1" w14:textId="75D79B11" w:rsidR="007A7C1E" w:rsidRPr="00F94A77" w:rsidRDefault="007A7C1E" w:rsidP="007A7C1E">
      <w:pPr>
        <w:jc w:val="center"/>
        <w:rPr>
          <w:rFonts w:ascii="Comic Sans MS" w:hAnsi="Comic Sans MS"/>
          <w:sz w:val="24"/>
          <w:szCs w:val="24"/>
        </w:rPr>
      </w:pPr>
      <w:r w:rsidRPr="00F94A77">
        <w:rPr>
          <w:rFonts w:ascii="Comic Sans MS" w:hAnsi="Comic Sans MS"/>
          <w:noProof/>
          <w:sz w:val="24"/>
          <w:szCs w:val="24"/>
          <w:lang w:eastAsia="fr-BE"/>
        </w:rPr>
        <w:drawing>
          <wp:inline distT="0" distB="0" distL="0" distR="0" wp14:anchorId="6BD6DB99" wp14:editId="4D34DD26">
            <wp:extent cx="2127250" cy="1720597"/>
            <wp:effectExtent l="0" t="0" r="635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38497" cy="1729694"/>
                    </a:xfrm>
                    <a:prstGeom prst="rect">
                      <a:avLst/>
                    </a:prstGeom>
                    <a:noFill/>
                    <a:ln>
                      <a:noFill/>
                    </a:ln>
                  </pic:spPr>
                </pic:pic>
              </a:graphicData>
            </a:graphic>
          </wp:inline>
        </w:drawing>
      </w:r>
    </w:p>
    <w:p w14:paraId="1F84C79D" w14:textId="51BC0FFB" w:rsidR="007A7C1E" w:rsidRPr="00F94A77" w:rsidRDefault="002A372B" w:rsidP="007A7C1E">
      <w:pPr>
        <w:rPr>
          <w:rFonts w:ascii="Comic Sans MS" w:hAnsi="Comic Sans MS"/>
          <w:sz w:val="24"/>
          <w:szCs w:val="24"/>
        </w:rPr>
      </w:pPr>
      <w:r w:rsidRPr="00F94A77">
        <w:rPr>
          <w:rFonts w:ascii="Comic Sans MS" w:hAnsi="Comic Sans MS"/>
          <w:sz w:val="24"/>
          <w:szCs w:val="24"/>
        </w:rPr>
        <w:t>Cet outil présente de nombreuses limites, du moins dans l’usage que nous voulons en faire :</w:t>
      </w:r>
    </w:p>
    <w:p w14:paraId="3368FDA9" w14:textId="7A23CE98" w:rsidR="002A372B" w:rsidRPr="00F94A77" w:rsidRDefault="002A372B" w:rsidP="002A372B">
      <w:pPr>
        <w:pStyle w:val="Paragraphedeliste"/>
        <w:numPr>
          <w:ilvl w:val="0"/>
          <w:numId w:val="15"/>
        </w:numPr>
        <w:rPr>
          <w:rFonts w:ascii="Comic Sans MS" w:hAnsi="Comic Sans MS"/>
          <w:sz w:val="24"/>
          <w:szCs w:val="24"/>
        </w:rPr>
      </w:pPr>
      <w:r w:rsidRPr="00F94A77">
        <w:rPr>
          <w:rFonts w:ascii="Comic Sans MS" w:hAnsi="Comic Sans MS"/>
          <w:sz w:val="24"/>
          <w:szCs w:val="24"/>
        </w:rPr>
        <w:lastRenderedPageBreak/>
        <w:t xml:space="preserve">Il n’est pas dynamique : si les données </w:t>
      </w:r>
      <w:r w:rsidR="00121F37">
        <w:rPr>
          <w:rFonts w:ascii="Comic Sans MS" w:hAnsi="Comic Sans MS"/>
          <w:sz w:val="24"/>
          <w:szCs w:val="24"/>
        </w:rPr>
        <w:t xml:space="preserve">de la feuille </w:t>
      </w:r>
      <w:r w:rsidRPr="00121F37">
        <w:rPr>
          <w:rFonts w:ascii="Comic Sans MS" w:hAnsi="Comic Sans MS"/>
          <w:i/>
          <w:sz w:val="24"/>
          <w:szCs w:val="24"/>
        </w:rPr>
        <w:t>Données</w:t>
      </w:r>
      <w:r w:rsidRPr="00F94A77">
        <w:rPr>
          <w:rFonts w:ascii="Comic Sans MS" w:hAnsi="Comic Sans MS"/>
          <w:sz w:val="24"/>
          <w:szCs w:val="24"/>
        </w:rPr>
        <w:t xml:space="preserve"> </w:t>
      </w:r>
      <w:r w:rsidRPr="00121F37">
        <w:rPr>
          <w:rFonts w:ascii="Comic Sans MS" w:hAnsi="Comic Sans MS"/>
          <w:i/>
          <w:sz w:val="24"/>
          <w:szCs w:val="24"/>
        </w:rPr>
        <w:t>brutes</w:t>
      </w:r>
      <w:r w:rsidRPr="00F94A77">
        <w:rPr>
          <w:rFonts w:ascii="Comic Sans MS" w:hAnsi="Comic Sans MS"/>
          <w:sz w:val="24"/>
          <w:szCs w:val="24"/>
        </w:rPr>
        <w:t xml:space="preserve"> sont modifiées, le compte rendu ne sera pas mis à jour.</w:t>
      </w:r>
    </w:p>
    <w:p w14:paraId="22D5F454" w14:textId="75E90A38" w:rsidR="002A372B" w:rsidRPr="00F94A77" w:rsidRDefault="002A372B" w:rsidP="002A372B">
      <w:pPr>
        <w:pStyle w:val="Paragraphedeliste"/>
        <w:numPr>
          <w:ilvl w:val="0"/>
          <w:numId w:val="15"/>
        </w:numPr>
        <w:rPr>
          <w:rFonts w:ascii="Comic Sans MS" w:hAnsi="Comic Sans MS"/>
          <w:sz w:val="24"/>
          <w:szCs w:val="24"/>
        </w:rPr>
      </w:pPr>
      <w:r w:rsidRPr="00F94A77">
        <w:rPr>
          <w:rFonts w:ascii="Comic Sans MS" w:hAnsi="Comic Sans MS"/>
          <w:sz w:val="24"/>
          <w:szCs w:val="24"/>
        </w:rPr>
        <w:t>Il ne fait pas de distinction entre les variable</w:t>
      </w:r>
      <w:r w:rsidR="007435B2">
        <w:rPr>
          <w:rFonts w:ascii="Comic Sans MS" w:hAnsi="Comic Sans MS"/>
          <w:sz w:val="24"/>
          <w:szCs w:val="24"/>
        </w:rPr>
        <w:t>s qualitatives et quantitatives.</w:t>
      </w:r>
      <w:r w:rsidRPr="00F94A77">
        <w:rPr>
          <w:rFonts w:ascii="Comic Sans MS" w:hAnsi="Comic Sans MS"/>
          <w:sz w:val="24"/>
          <w:szCs w:val="24"/>
        </w:rPr>
        <w:t xml:space="preserve"> </w:t>
      </w:r>
      <w:r w:rsidR="007435B2">
        <w:rPr>
          <w:rFonts w:ascii="Comic Sans MS" w:hAnsi="Comic Sans MS"/>
          <w:sz w:val="24"/>
          <w:szCs w:val="24"/>
        </w:rPr>
        <w:t>L</w:t>
      </w:r>
      <w:r w:rsidRPr="00F94A77">
        <w:rPr>
          <w:rFonts w:ascii="Comic Sans MS" w:hAnsi="Comic Sans MS"/>
          <w:sz w:val="24"/>
          <w:szCs w:val="24"/>
        </w:rPr>
        <w:t>orsque les observations d’une variable so</w:t>
      </w:r>
      <w:r w:rsidR="007435B2">
        <w:rPr>
          <w:rFonts w:ascii="Comic Sans MS" w:hAnsi="Comic Sans MS"/>
          <w:sz w:val="24"/>
          <w:szCs w:val="24"/>
        </w:rPr>
        <w:t>nt des chiffres, des paramètres tels que la moyenne</w:t>
      </w:r>
      <w:r w:rsidRPr="00F94A77">
        <w:rPr>
          <w:rFonts w:ascii="Comic Sans MS" w:hAnsi="Comic Sans MS"/>
          <w:sz w:val="24"/>
          <w:szCs w:val="24"/>
        </w:rPr>
        <w:t xml:space="preserve"> pourront toujours être calculés, même si ceux-ci ne sont pas intrinsèquement numériques (cf. variables qualitatives).</w:t>
      </w:r>
    </w:p>
    <w:p w14:paraId="56131652" w14:textId="50FA9F2D" w:rsidR="002A372B" w:rsidRPr="00F94A77" w:rsidRDefault="002A372B" w:rsidP="002A372B">
      <w:pPr>
        <w:pStyle w:val="Paragraphedeliste"/>
        <w:numPr>
          <w:ilvl w:val="0"/>
          <w:numId w:val="15"/>
        </w:numPr>
        <w:rPr>
          <w:rFonts w:ascii="Comic Sans MS" w:hAnsi="Comic Sans MS"/>
          <w:sz w:val="24"/>
          <w:szCs w:val="24"/>
        </w:rPr>
      </w:pPr>
      <w:r w:rsidRPr="00F94A77">
        <w:rPr>
          <w:rFonts w:ascii="Comic Sans MS" w:hAnsi="Comic Sans MS"/>
          <w:sz w:val="24"/>
          <w:szCs w:val="24"/>
        </w:rPr>
        <w:t>Il calcule par défaut la variance et l’éca</w:t>
      </w:r>
      <w:r w:rsidR="007435B2">
        <w:rPr>
          <w:rFonts w:ascii="Comic Sans MS" w:hAnsi="Comic Sans MS"/>
          <w:sz w:val="24"/>
          <w:szCs w:val="24"/>
        </w:rPr>
        <w:t>rt-</w:t>
      </w:r>
      <w:r w:rsidRPr="00F94A77">
        <w:rPr>
          <w:rFonts w:ascii="Comic Sans MS" w:hAnsi="Comic Sans MS"/>
          <w:sz w:val="24"/>
          <w:szCs w:val="24"/>
        </w:rPr>
        <w:t xml:space="preserve">type corrigé (cf. Remarque plus haut, dans la section sur la variance). Idem pour le kurtosis. </w:t>
      </w:r>
    </w:p>
    <w:p w14:paraId="6235AF32" w14:textId="468E9978" w:rsidR="002A372B" w:rsidRPr="00F94A77" w:rsidRDefault="002A372B" w:rsidP="002A372B">
      <w:pPr>
        <w:pStyle w:val="Paragraphedeliste"/>
        <w:numPr>
          <w:ilvl w:val="0"/>
          <w:numId w:val="15"/>
        </w:numPr>
        <w:rPr>
          <w:rFonts w:ascii="Comic Sans MS" w:hAnsi="Comic Sans MS"/>
          <w:sz w:val="24"/>
          <w:szCs w:val="24"/>
        </w:rPr>
      </w:pPr>
      <w:r w:rsidRPr="00F94A77">
        <w:rPr>
          <w:rFonts w:ascii="Comic Sans MS" w:hAnsi="Comic Sans MS"/>
          <w:sz w:val="24"/>
          <w:szCs w:val="24"/>
        </w:rPr>
        <w:t>Il donne une réponse chiffrée pour le mode, et non le nom de l’étiquette qui s’y rapporte.</w:t>
      </w:r>
    </w:p>
    <w:p w14:paraId="5DCF03AE" w14:textId="6D872CAF" w:rsidR="00E66A66" w:rsidRPr="002715BE" w:rsidRDefault="002A372B" w:rsidP="002715BE">
      <w:pPr>
        <w:pStyle w:val="Paragraphedeliste"/>
        <w:numPr>
          <w:ilvl w:val="0"/>
          <w:numId w:val="15"/>
        </w:numPr>
        <w:rPr>
          <w:rFonts w:ascii="Comic Sans MS" w:hAnsi="Comic Sans MS"/>
          <w:sz w:val="24"/>
          <w:szCs w:val="24"/>
        </w:rPr>
      </w:pPr>
      <w:r w:rsidRPr="00F94A77">
        <w:rPr>
          <w:rFonts w:ascii="Comic Sans MS" w:hAnsi="Comic Sans MS"/>
          <w:sz w:val="24"/>
          <w:szCs w:val="24"/>
        </w:rPr>
        <w:t>Il ne fournit pas tous les paramètres désirés (il manque l’écart interquartile, et l’EMA).</w:t>
      </w:r>
    </w:p>
    <w:p w14:paraId="63E4E035" w14:textId="2837A2F6" w:rsidR="0029515F" w:rsidRPr="00F94A77" w:rsidRDefault="0029515F" w:rsidP="00F0010B">
      <w:pPr>
        <w:jc w:val="both"/>
        <w:rPr>
          <w:rFonts w:ascii="Comic Sans MS" w:eastAsiaTheme="majorEastAsia" w:hAnsi="Comic Sans MS" w:cstheme="majorBidi"/>
          <w:color w:val="2E74B5" w:themeColor="accent1" w:themeShade="BF"/>
          <w:sz w:val="24"/>
          <w:szCs w:val="24"/>
        </w:rPr>
      </w:pPr>
    </w:p>
    <w:sectPr w:rsidR="0029515F" w:rsidRPr="00F94A77">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F5A40" w14:textId="77777777" w:rsidR="00CD225F" w:rsidRDefault="00CD225F" w:rsidP="008445A9">
      <w:pPr>
        <w:spacing w:after="0" w:line="240" w:lineRule="auto"/>
      </w:pPr>
      <w:r>
        <w:separator/>
      </w:r>
    </w:p>
  </w:endnote>
  <w:endnote w:type="continuationSeparator" w:id="0">
    <w:p w14:paraId="66880EAF" w14:textId="77777777" w:rsidR="00CD225F" w:rsidRDefault="00CD225F" w:rsidP="00844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235861"/>
      <w:docPartObj>
        <w:docPartGallery w:val="Page Numbers (Bottom of Page)"/>
        <w:docPartUnique/>
      </w:docPartObj>
    </w:sdtPr>
    <w:sdtEndPr/>
    <w:sdtContent>
      <w:p w14:paraId="4174EE44" w14:textId="42FB66A2" w:rsidR="007B2EDA" w:rsidRDefault="007B2EDA">
        <w:pPr>
          <w:pStyle w:val="Pieddepage"/>
          <w:jc w:val="right"/>
        </w:pPr>
        <w:r>
          <w:fldChar w:fldCharType="begin"/>
        </w:r>
        <w:r>
          <w:instrText>PAGE   \* MERGEFORMAT</w:instrText>
        </w:r>
        <w:r>
          <w:fldChar w:fldCharType="separate"/>
        </w:r>
        <w:r w:rsidR="00CF40E4" w:rsidRPr="00CF40E4">
          <w:rPr>
            <w:noProof/>
            <w:lang w:val="fr-FR"/>
          </w:rPr>
          <w:t>17</w:t>
        </w:r>
        <w:r>
          <w:fldChar w:fldCharType="end"/>
        </w:r>
      </w:p>
    </w:sdtContent>
  </w:sdt>
  <w:p w14:paraId="3CA1FCE4" w14:textId="77777777" w:rsidR="007B2EDA" w:rsidRDefault="007B2ED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C89B8" w14:textId="77777777" w:rsidR="00CD225F" w:rsidRDefault="00CD225F" w:rsidP="008445A9">
      <w:pPr>
        <w:spacing w:after="0" w:line="240" w:lineRule="auto"/>
      </w:pPr>
      <w:r>
        <w:separator/>
      </w:r>
    </w:p>
  </w:footnote>
  <w:footnote w:type="continuationSeparator" w:id="0">
    <w:p w14:paraId="1DCA3AC3" w14:textId="77777777" w:rsidR="00CD225F" w:rsidRDefault="00CD225F" w:rsidP="00844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3599"/>
    <w:multiLevelType w:val="multilevel"/>
    <w:tmpl w:val="4CF0E094"/>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C500881"/>
    <w:multiLevelType w:val="hybridMultilevel"/>
    <w:tmpl w:val="5DFAA66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F747EE1"/>
    <w:multiLevelType w:val="hybridMultilevel"/>
    <w:tmpl w:val="0928B408"/>
    <w:lvl w:ilvl="0" w:tplc="2760EF1E">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1A6C9A"/>
    <w:multiLevelType w:val="hybridMultilevel"/>
    <w:tmpl w:val="32DC68D6"/>
    <w:lvl w:ilvl="0" w:tplc="E9E45E82">
      <w:start w:val="3"/>
      <w:numFmt w:val="bullet"/>
      <w:lvlText w:val=""/>
      <w:lvlJc w:val="left"/>
      <w:pPr>
        <w:ind w:left="720" w:hanging="360"/>
      </w:pPr>
      <w:rPr>
        <w:rFonts w:ascii="Wingdings" w:eastAsiaTheme="minorHAnsi" w:hAnsi="Wingding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4" w15:restartNumberingAfterBreak="0">
    <w:nsid w:val="126433F8"/>
    <w:multiLevelType w:val="multilevel"/>
    <w:tmpl w:val="0428EF8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5A91678"/>
    <w:multiLevelType w:val="hybridMultilevel"/>
    <w:tmpl w:val="43B4C2FA"/>
    <w:lvl w:ilvl="0" w:tplc="3DE87942">
      <w:start w:val="3"/>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C855433"/>
    <w:multiLevelType w:val="hybridMultilevel"/>
    <w:tmpl w:val="745A446C"/>
    <w:lvl w:ilvl="0" w:tplc="00C6001C">
      <w:start w:val="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3541385"/>
    <w:multiLevelType w:val="hybridMultilevel"/>
    <w:tmpl w:val="1FD4656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45E6DC5"/>
    <w:multiLevelType w:val="hybridMultilevel"/>
    <w:tmpl w:val="D030481C"/>
    <w:lvl w:ilvl="0" w:tplc="98405B4C">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890456E"/>
    <w:multiLevelType w:val="hybridMultilevel"/>
    <w:tmpl w:val="D8A845F2"/>
    <w:lvl w:ilvl="0" w:tplc="E03A8FAA">
      <w:start w:val="5"/>
      <w:numFmt w:val="bullet"/>
      <w:lvlText w:val=""/>
      <w:lvlJc w:val="left"/>
      <w:pPr>
        <w:ind w:left="1080" w:hanging="360"/>
      </w:pPr>
      <w:rPr>
        <w:rFonts w:ascii="Symbol" w:eastAsiaTheme="minorHAnsi" w:hAnsi="Symbol"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2DF30D33"/>
    <w:multiLevelType w:val="hybridMultilevel"/>
    <w:tmpl w:val="F002246A"/>
    <w:lvl w:ilvl="0" w:tplc="D15E78E2">
      <w:start w:val="4"/>
      <w:numFmt w:val="bullet"/>
      <w:lvlText w:val=""/>
      <w:lvlJc w:val="left"/>
      <w:pPr>
        <w:ind w:left="720" w:hanging="360"/>
      </w:pPr>
      <w:rPr>
        <w:rFonts w:ascii="Wingdings" w:eastAsiaTheme="minorHAns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1DB5B4D"/>
    <w:multiLevelType w:val="hybridMultilevel"/>
    <w:tmpl w:val="6C78CABE"/>
    <w:lvl w:ilvl="0" w:tplc="308CE16A">
      <w:start w:val="2"/>
      <w:numFmt w:val="bullet"/>
      <w:lvlText w:val="-"/>
      <w:lvlJc w:val="left"/>
      <w:pPr>
        <w:ind w:left="720" w:hanging="360"/>
      </w:pPr>
      <w:rPr>
        <w:rFonts w:ascii="Times New Roman" w:eastAsia="MS Gothic"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9CD1D68"/>
    <w:multiLevelType w:val="hybridMultilevel"/>
    <w:tmpl w:val="588A2FD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B8820E8"/>
    <w:multiLevelType w:val="hybridMultilevel"/>
    <w:tmpl w:val="22F6784C"/>
    <w:lvl w:ilvl="0" w:tplc="3BC2E5EC">
      <w:start w:val="1"/>
      <w:numFmt w:val="bullet"/>
      <w:lvlText w:val="-"/>
      <w:lvlJc w:val="left"/>
      <w:pPr>
        <w:ind w:left="720" w:hanging="360"/>
      </w:pPr>
      <w:rPr>
        <w:rFonts w:ascii="Times New Roman" w:eastAsiaTheme="minorHAnsi"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86F6E5D"/>
    <w:multiLevelType w:val="hybridMultilevel"/>
    <w:tmpl w:val="7AD4B862"/>
    <w:lvl w:ilvl="0" w:tplc="E71A551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9F72F0E"/>
    <w:multiLevelType w:val="hybridMultilevel"/>
    <w:tmpl w:val="526A28B0"/>
    <w:lvl w:ilvl="0" w:tplc="82BCF4D6">
      <w:start w:val="3"/>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4E036F5"/>
    <w:multiLevelType w:val="hybridMultilevel"/>
    <w:tmpl w:val="AA6A214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6FDB0222"/>
    <w:multiLevelType w:val="hybridMultilevel"/>
    <w:tmpl w:val="F3C0C09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74536451"/>
    <w:multiLevelType w:val="hybridMultilevel"/>
    <w:tmpl w:val="82D0D07A"/>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7473337E"/>
    <w:multiLevelType w:val="hybridMultilevel"/>
    <w:tmpl w:val="3FD2B76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774A1304"/>
    <w:multiLevelType w:val="multilevel"/>
    <w:tmpl w:val="4CF0E094"/>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7EDC12B4"/>
    <w:multiLevelType w:val="hybridMultilevel"/>
    <w:tmpl w:val="9F667E02"/>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2" w15:restartNumberingAfterBreak="0">
    <w:nsid w:val="7EDC2331"/>
    <w:multiLevelType w:val="hybridMultilevel"/>
    <w:tmpl w:val="AEC0868E"/>
    <w:lvl w:ilvl="0" w:tplc="993E4BA0">
      <w:start w:val="5"/>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F105022"/>
    <w:multiLevelType w:val="hybridMultilevel"/>
    <w:tmpl w:val="1164721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7F87226A"/>
    <w:multiLevelType w:val="hybridMultilevel"/>
    <w:tmpl w:val="19CE4CE8"/>
    <w:lvl w:ilvl="0" w:tplc="ED50C714">
      <w:start w:val="1"/>
      <w:numFmt w:val="decimal"/>
      <w:lvlText w:val="%1)"/>
      <w:lvlJc w:val="left"/>
      <w:pPr>
        <w:ind w:left="720" w:hanging="360"/>
      </w:pPr>
      <w:rPr>
        <w:rFonts w:ascii="Comic Sans MS" w:eastAsiaTheme="minorHAnsi" w:hAnsi="Comic Sans MS" w:cstheme="minorBidi"/>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num w:numId="1">
    <w:abstractNumId w:val="12"/>
  </w:num>
  <w:num w:numId="2">
    <w:abstractNumId w:val="2"/>
  </w:num>
  <w:num w:numId="3">
    <w:abstractNumId w:val="13"/>
  </w:num>
  <w:num w:numId="4">
    <w:abstractNumId w:val="10"/>
  </w:num>
  <w:num w:numId="5">
    <w:abstractNumId w:val="6"/>
  </w:num>
  <w:num w:numId="6">
    <w:abstractNumId w:val="5"/>
  </w:num>
  <w:num w:numId="7">
    <w:abstractNumId w:val="15"/>
  </w:num>
  <w:num w:numId="8">
    <w:abstractNumId w:val="17"/>
  </w:num>
  <w:num w:numId="9">
    <w:abstractNumId w:val="22"/>
  </w:num>
  <w:num w:numId="10">
    <w:abstractNumId w:val="9"/>
  </w:num>
  <w:num w:numId="11">
    <w:abstractNumId w:val="16"/>
  </w:num>
  <w:num w:numId="12">
    <w:abstractNumId w:val="1"/>
  </w:num>
  <w:num w:numId="13">
    <w:abstractNumId w:val="8"/>
  </w:num>
  <w:num w:numId="14">
    <w:abstractNumId w:val="7"/>
  </w:num>
  <w:num w:numId="15">
    <w:abstractNumId w:val="23"/>
  </w:num>
  <w:num w:numId="16">
    <w:abstractNumId w:val="19"/>
  </w:num>
  <w:num w:numId="17">
    <w:abstractNumId w:val="11"/>
  </w:num>
  <w:num w:numId="18">
    <w:abstractNumId w:val="18"/>
  </w:num>
  <w:num w:numId="19">
    <w:abstractNumId w:val="0"/>
  </w:num>
  <w:num w:numId="20">
    <w:abstractNumId w:val="4"/>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2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4D3"/>
    <w:rsid w:val="00030428"/>
    <w:rsid w:val="0003360F"/>
    <w:rsid w:val="00056BF0"/>
    <w:rsid w:val="000605BF"/>
    <w:rsid w:val="000606B8"/>
    <w:rsid w:val="00063C90"/>
    <w:rsid w:val="000B6B5F"/>
    <w:rsid w:val="000E1E50"/>
    <w:rsid w:val="000E27EF"/>
    <w:rsid w:val="000E3B6F"/>
    <w:rsid w:val="001037DB"/>
    <w:rsid w:val="00121F37"/>
    <w:rsid w:val="00127A58"/>
    <w:rsid w:val="00133452"/>
    <w:rsid w:val="00136A7D"/>
    <w:rsid w:val="00154F75"/>
    <w:rsid w:val="00166069"/>
    <w:rsid w:val="00170761"/>
    <w:rsid w:val="001C01E0"/>
    <w:rsid w:val="001D28A0"/>
    <w:rsid w:val="001E4AA3"/>
    <w:rsid w:val="001F6121"/>
    <w:rsid w:val="002036B8"/>
    <w:rsid w:val="00207678"/>
    <w:rsid w:val="00211841"/>
    <w:rsid w:val="002156AD"/>
    <w:rsid w:val="00225D06"/>
    <w:rsid w:val="00231CA7"/>
    <w:rsid w:val="00253E56"/>
    <w:rsid w:val="002715BE"/>
    <w:rsid w:val="002744AF"/>
    <w:rsid w:val="00281F19"/>
    <w:rsid w:val="002824DE"/>
    <w:rsid w:val="002839A6"/>
    <w:rsid w:val="0029515F"/>
    <w:rsid w:val="002A372B"/>
    <w:rsid w:val="002A6E7B"/>
    <w:rsid w:val="002B4922"/>
    <w:rsid w:val="002C02FE"/>
    <w:rsid w:val="002C0C85"/>
    <w:rsid w:val="002C52F1"/>
    <w:rsid w:val="002C6A85"/>
    <w:rsid w:val="002D53A3"/>
    <w:rsid w:val="002F1E96"/>
    <w:rsid w:val="002F34D8"/>
    <w:rsid w:val="0033607F"/>
    <w:rsid w:val="00347EA8"/>
    <w:rsid w:val="003667FC"/>
    <w:rsid w:val="00366A02"/>
    <w:rsid w:val="00372EC0"/>
    <w:rsid w:val="00373820"/>
    <w:rsid w:val="003759D6"/>
    <w:rsid w:val="003A0BF1"/>
    <w:rsid w:val="003A4B51"/>
    <w:rsid w:val="003A5000"/>
    <w:rsid w:val="003B255C"/>
    <w:rsid w:val="003C0637"/>
    <w:rsid w:val="003C4698"/>
    <w:rsid w:val="003C65F2"/>
    <w:rsid w:val="004140E0"/>
    <w:rsid w:val="00421031"/>
    <w:rsid w:val="00436AC9"/>
    <w:rsid w:val="00442A93"/>
    <w:rsid w:val="00443FE0"/>
    <w:rsid w:val="00464FDA"/>
    <w:rsid w:val="004743FF"/>
    <w:rsid w:val="004762A6"/>
    <w:rsid w:val="004A1E4A"/>
    <w:rsid w:val="004A3CED"/>
    <w:rsid w:val="004A5EFE"/>
    <w:rsid w:val="004B7C77"/>
    <w:rsid w:val="004C5141"/>
    <w:rsid w:val="004D6175"/>
    <w:rsid w:val="004E7D83"/>
    <w:rsid w:val="00502E0A"/>
    <w:rsid w:val="005136EB"/>
    <w:rsid w:val="00517383"/>
    <w:rsid w:val="005228E4"/>
    <w:rsid w:val="00546751"/>
    <w:rsid w:val="00552C30"/>
    <w:rsid w:val="0056380B"/>
    <w:rsid w:val="005724B0"/>
    <w:rsid w:val="005732B7"/>
    <w:rsid w:val="00583FE7"/>
    <w:rsid w:val="005901B0"/>
    <w:rsid w:val="005A0A95"/>
    <w:rsid w:val="005A413B"/>
    <w:rsid w:val="005B6E14"/>
    <w:rsid w:val="005F4BAC"/>
    <w:rsid w:val="00607BD1"/>
    <w:rsid w:val="00636A4C"/>
    <w:rsid w:val="00636D43"/>
    <w:rsid w:val="006372D6"/>
    <w:rsid w:val="00651C84"/>
    <w:rsid w:val="00654E18"/>
    <w:rsid w:val="00655B91"/>
    <w:rsid w:val="00693AD1"/>
    <w:rsid w:val="00693E65"/>
    <w:rsid w:val="00695237"/>
    <w:rsid w:val="00696DFE"/>
    <w:rsid w:val="006A253D"/>
    <w:rsid w:val="006C09A4"/>
    <w:rsid w:val="006C5432"/>
    <w:rsid w:val="006C715E"/>
    <w:rsid w:val="006D23A2"/>
    <w:rsid w:val="006D4746"/>
    <w:rsid w:val="006D4B4E"/>
    <w:rsid w:val="006D6F52"/>
    <w:rsid w:val="006D7823"/>
    <w:rsid w:val="006F1E85"/>
    <w:rsid w:val="006F4F21"/>
    <w:rsid w:val="006F5284"/>
    <w:rsid w:val="00714887"/>
    <w:rsid w:val="00720960"/>
    <w:rsid w:val="00721C9F"/>
    <w:rsid w:val="00722390"/>
    <w:rsid w:val="007435B2"/>
    <w:rsid w:val="00753B27"/>
    <w:rsid w:val="00756C31"/>
    <w:rsid w:val="007633D8"/>
    <w:rsid w:val="00763697"/>
    <w:rsid w:val="00763F36"/>
    <w:rsid w:val="00773293"/>
    <w:rsid w:val="007937B9"/>
    <w:rsid w:val="00797196"/>
    <w:rsid w:val="007A5612"/>
    <w:rsid w:val="007A7C1E"/>
    <w:rsid w:val="007B23E0"/>
    <w:rsid w:val="007B2EDA"/>
    <w:rsid w:val="007C0415"/>
    <w:rsid w:val="007C1E31"/>
    <w:rsid w:val="007D19E7"/>
    <w:rsid w:val="007D32BB"/>
    <w:rsid w:val="007F67DC"/>
    <w:rsid w:val="007F6E69"/>
    <w:rsid w:val="00813282"/>
    <w:rsid w:val="008158A3"/>
    <w:rsid w:val="00816722"/>
    <w:rsid w:val="00823479"/>
    <w:rsid w:val="00827E0F"/>
    <w:rsid w:val="00843FA3"/>
    <w:rsid w:val="008445A9"/>
    <w:rsid w:val="00846178"/>
    <w:rsid w:val="0085140F"/>
    <w:rsid w:val="00854C0A"/>
    <w:rsid w:val="0086258A"/>
    <w:rsid w:val="00874BAA"/>
    <w:rsid w:val="008778CB"/>
    <w:rsid w:val="008842FB"/>
    <w:rsid w:val="00887E8C"/>
    <w:rsid w:val="00891D21"/>
    <w:rsid w:val="008C1D21"/>
    <w:rsid w:val="008D1E7E"/>
    <w:rsid w:val="008E2410"/>
    <w:rsid w:val="008F0782"/>
    <w:rsid w:val="00911A9F"/>
    <w:rsid w:val="0091364F"/>
    <w:rsid w:val="00913BDB"/>
    <w:rsid w:val="00924188"/>
    <w:rsid w:val="00934364"/>
    <w:rsid w:val="009415EA"/>
    <w:rsid w:val="009462FF"/>
    <w:rsid w:val="00981313"/>
    <w:rsid w:val="009820D6"/>
    <w:rsid w:val="009876C4"/>
    <w:rsid w:val="009917EC"/>
    <w:rsid w:val="009A5409"/>
    <w:rsid w:val="009B453F"/>
    <w:rsid w:val="009B46A5"/>
    <w:rsid w:val="009B724E"/>
    <w:rsid w:val="009C2E66"/>
    <w:rsid w:val="009C4061"/>
    <w:rsid w:val="009D056D"/>
    <w:rsid w:val="009D5A3A"/>
    <w:rsid w:val="009D6181"/>
    <w:rsid w:val="009E41AD"/>
    <w:rsid w:val="009F1FE5"/>
    <w:rsid w:val="00A015CA"/>
    <w:rsid w:val="00A176D4"/>
    <w:rsid w:val="00A263F7"/>
    <w:rsid w:val="00A30173"/>
    <w:rsid w:val="00A42A15"/>
    <w:rsid w:val="00A47ECC"/>
    <w:rsid w:val="00A62BFE"/>
    <w:rsid w:val="00A803E4"/>
    <w:rsid w:val="00A8680D"/>
    <w:rsid w:val="00A91BD7"/>
    <w:rsid w:val="00AB0EBA"/>
    <w:rsid w:val="00AB3707"/>
    <w:rsid w:val="00AC3422"/>
    <w:rsid w:val="00AD26F7"/>
    <w:rsid w:val="00AD387D"/>
    <w:rsid w:val="00AD5FA6"/>
    <w:rsid w:val="00B14C0F"/>
    <w:rsid w:val="00B17D6E"/>
    <w:rsid w:val="00B2073A"/>
    <w:rsid w:val="00B24BFA"/>
    <w:rsid w:val="00B25A4E"/>
    <w:rsid w:val="00B310BA"/>
    <w:rsid w:val="00B3136F"/>
    <w:rsid w:val="00B403B6"/>
    <w:rsid w:val="00B435CA"/>
    <w:rsid w:val="00B54609"/>
    <w:rsid w:val="00B65218"/>
    <w:rsid w:val="00B83EBC"/>
    <w:rsid w:val="00B97E6B"/>
    <w:rsid w:val="00BA2256"/>
    <w:rsid w:val="00BB7BFC"/>
    <w:rsid w:val="00BC1A25"/>
    <w:rsid w:val="00BC582F"/>
    <w:rsid w:val="00BD306F"/>
    <w:rsid w:val="00BD686F"/>
    <w:rsid w:val="00BE4E90"/>
    <w:rsid w:val="00BF2BA3"/>
    <w:rsid w:val="00BF4D92"/>
    <w:rsid w:val="00C1653C"/>
    <w:rsid w:val="00C21209"/>
    <w:rsid w:val="00C22C93"/>
    <w:rsid w:val="00C276C2"/>
    <w:rsid w:val="00C325BC"/>
    <w:rsid w:val="00C362C3"/>
    <w:rsid w:val="00C5099A"/>
    <w:rsid w:val="00C5230F"/>
    <w:rsid w:val="00C54AFF"/>
    <w:rsid w:val="00C717B5"/>
    <w:rsid w:val="00C73822"/>
    <w:rsid w:val="00C80DB8"/>
    <w:rsid w:val="00CC3135"/>
    <w:rsid w:val="00CC5D4D"/>
    <w:rsid w:val="00CD209D"/>
    <w:rsid w:val="00CD225F"/>
    <w:rsid w:val="00CE26F5"/>
    <w:rsid w:val="00CF40E4"/>
    <w:rsid w:val="00CF6128"/>
    <w:rsid w:val="00CF7656"/>
    <w:rsid w:val="00D008CD"/>
    <w:rsid w:val="00D26B56"/>
    <w:rsid w:val="00D27ACC"/>
    <w:rsid w:val="00D37CA5"/>
    <w:rsid w:val="00D51AA8"/>
    <w:rsid w:val="00D51C9B"/>
    <w:rsid w:val="00D63B65"/>
    <w:rsid w:val="00D63EAD"/>
    <w:rsid w:val="00D66A6C"/>
    <w:rsid w:val="00D72B56"/>
    <w:rsid w:val="00D934D3"/>
    <w:rsid w:val="00D95CFC"/>
    <w:rsid w:val="00DA3A11"/>
    <w:rsid w:val="00DA44E6"/>
    <w:rsid w:val="00DB00F3"/>
    <w:rsid w:val="00DE0964"/>
    <w:rsid w:val="00DE1D09"/>
    <w:rsid w:val="00DE3114"/>
    <w:rsid w:val="00DE4002"/>
    <w:rsid w:val="00DE5F25"/>
    <w:rsid w:val="00DF606D"/>
    <w:rsid w:val="00DF7A06"/>
    <w:rsid w:val="00E06AF3"/>
    <w:rsid w:val="00E27BF4"/>
    <w:rsid w:val="00E310A5"/>
    <w:rsid w:val="00E50963"/>
    <w:rsid w:val="00E639EF"/>
    <w:rsid w:val="00E66A66"/>
    <w:rsid w:val="00E8191F"/>
    <w:rsid w:val="00E823A4"/>
    <w:rsid w:val="00E82CA9"/>
    <w:rsid w:val="00E86D03"/>
    <w:rsid w:val="00EA29B3"/>
    <w:rsid w:val="00EE495F"/>
    <w:rsid w:val="00EF6BB1"/>
    <w:rsid w:val="00F0010B"/>
    <w:rsid w:val="00F04B7E"/>
    <w:rsid w:val="00F05EAA"/>
    <w:rsid w:val="00F11AD8"/>
    <w:rsid w:val="00F40890"/>
    <w:rsid w:val="00F62352"/>
    <w:rsid w:val="00F77811"/>
    <w:rsid w:val="00F93F63"/>
    <w:rsid w:val="00F94A77"/>
    <w:rsid w:val="00FA1841"/>
    <w:rsid w:val="00FA792A"/>
    <w:rsid w:val="00FB12D1"/>
    <w:rsid w:val="00FB13DA"/>
    <w:rsid w:val="00FB457C"/>
    <w:rsid w:val="00FD1F8B"/>
    <w:rsid w:val="00FD7453"/>
    <w:rsid w:val="00FE18A6"/>
    <w:rsid w:val="00FE200F"/>
    <w:rsid w:val="00FF543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246A"/>
  <w15:chartTrackingRefBased/>
  <w15:docId w15:val="{49272071-535C-4E42-8470-0A825A83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93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934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97E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10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34D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934D3"/>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62BFE"/>
    <w:pPr>
      <w:ind w:left="720"/>
      <w:contextualSpacing/>
    </w:pPr>
  </w:style>
  <w:style w:type="paragraph" w:styleId="En-tte">
    <w:name w:val="header"/>
    <w:basedOn w:val="Normal"/>
    <w:link w:val="En-tteCar"/>
    <w:uiPriority w:val="99"/>
    <w:unhideWhenUsed/>
    <w:rsid w:val="008445A9"/>
    <w:pPr>
      <w:tabs>
        <w:tab w:val="center" w:pos="4536"/>
        <w:tab w:val="right" w:pos="9072"/>
      </w:tabs>
      <w:spacing w:after="0" w:line="240" w:lineRule="auto"/>
    </w:pPr>
  </w:style>
  <w:style w:type="character" w:customStyle="1" w:styleId="En-tteCar">
    <w:name w:val="En-tête Car"/>
    <w:basedOn w:val="Policepardfaut"/>
    <w:link w:val="En-tte"/>
    <w:uiPriority w:val="99"/>
    <w:rsid w:val="008445A9"/>
  </w:style>
  <w:style w:type="paragraph" w:styleId="Pieddepage">
    <w:name w:val="footer"/>
    <w:basedOn w:val="Normal"/>
    <w:link w:val="PieddepageCar"/>
    <w:uiPriority w:val="99"/>
    <w:unhideWhenUsed/>
    <w:rsid w:val="008445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45A9"/>
  </w:style>
  <w:style w:type="character" w:customStyle="1" w:styleId="Titre3Car">
    <w:name w:val="Titre 3 Car"/>
    <w:basedOn w:val="Policepardfaut"/>
    <w:link w:val="Titre3"/>
    <w:uiPriority w:val="9"/>
    <w:rsid w:val="00B97E6B"/>
    <w:rPr>
      <w:rFonts w:asciiTheme="majorHAnsi" w:eastAsiaTheme="majorEastAsia" w:hAnsiTheme="majorHAnsi" w:cstheme="majorBidi"/>
      <w:color w:val="1F4D78" w:themeColor="accent1" w:themeShade="7F"/>
      <w:sz w:val="24"/>
      <w:szCs w:val="24"/>
    </w:rPr>
  </w:style>
  <w:style w:type="character" w:styleId="Marquedecommentaire">
    <w:name w:val="annotation reference"/>
    <w:basedOn w:val="Policepardfaut"/>
    <w:uiPriority w:val="99"/>
    <w:semiHidden/>
    <w:unhideWhenUsed/>
    <w:rsid w:val="008158A3"/>
    <w:rPr>
      <w:sz w:val="16"/>
      <w:szCs w:val="16"/>
    </w:rPr>
  </w:style>
  <w:style w:type="paragraph" w:styleId="Commentaire">
    <w:name w:val="annotation text"/>
    <w:basedOn w:val="Normal"/>
    <w:link w:val="CommentaireCar"/>
    <w:uiPriority w:val="99"/>
    <w:unhideWhenUsed/>
    <w:rsid w:val="008158A3"/>
    <w:pPr>
      <w:spacing w:line="240" w:lineRule="auto"/>
    </w:pPr>
    <w:rPr>
      <w:sz w:val="20"/>
      <w:szCs w:val="20"/>
    </w:rPr>
  </w:style>
  <w:style w:type="character" w:customStyle="1" w:styleId="CommentaireCar">
    <w:name w:val="Commentaire Car"/>
    <w:basedOn w:val="Policepardfaut"/>
    <w:link w:val="Commentaire"/>
    <w:uiPriority w:val="99"/>
    <w:rsid w:val="008158A3"/>
    <w:rPr>
      <w:sz w:val="20"/>
      <w:szCs w:val="20"/>
    </w:rPr>
  </w:style>
  <w:style w:type="paragraph" w:styleId="Objetducommentaire">
    <w:name w:val="annotation subject"/>
    <w:basedOn w:val="Commentaire"/>
    <w:next w:val="Commentaire"/>
    <w:link w:val="ObjetducommentaireCar"/>
    <w:uiPriority w:val="99"/>
    <w:semiHidden/>
    <w:unhideWhenUsed/>
    <w:rsid w:val="008158A3"/>
    <w:rPr>
      <w:b/>
      <w:bCs/>
    </w:rPr>
  </w:style>
  <w:style w:type="character" w:customStyle="1" w:styleId="ObjetducommentaireCar">
    <w:name w:val="Objet du commentaire Car"/>
    <w:basedOn w:val="CommentaireCar"/>
    <w:link w:val="Objetducommentaire"/>
    <w:uiPriority w:val="99"/>
    <w:semiHidden/>
    <w:rsid w:val="008158A3"/>
    <w:rPr>
      <w:b/>
      <w:bCs/>
      <w:sz w:val="20"/>
      <w:szCs w:val="20"/>
    </w:rPr>
  </w:style>
  <w:style w:type="paragraph" w:styleId="Textedebulles">
    <w:name w:val="Balloon Text"/>
    <w:basedOn w:val="Normal"/>
    <w:link w:val="TextedebullesCar"/>
    <w:uiPriority w:val="99"/>
    <w:semiHidden/>
    <w:unhideWhenUsed/>
    <w:rsid w:val="008158A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58A3"/>
    <w:rPr>
      <w:rFonts w:ascii="Segoe UI" w:hAnsi="Segoe UI" w:cs="Segoe UI"/>
      <w:sz w:val="18"/>
      <w:szCs w:val="18"/>
    </w:rPr>
  </w:style>
  <w:style w:type="character" w:customStyle="1" w:styleId="Titre4Car">
    <w:name w:val="Titre 4 Car"/>
    <w:basedOn w:val="Policepardfaut"/>
    <w:link w:val="Titre4"/>
    <w:uiPriority w:val="9"/>
    <w:rsid w:val="00B310BA"/>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DE5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2D53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D53A3"/>
    <w:rPr>
      <w:sz w:val="20"/>
      <w:szCs w:val="20"/>
    </w:rPr>
  </w:style>
  <w:style w:type="character" w:styleId="Appelnotedebasdep">
    <w:name w:val="footnote reference"/>
    <w:basedOn w:val="Policepardfaut"/>
    <w:uiPriority w:val="99"/>
    <w:semiHidden/>
    <w:unhideWhenUsed/>
    <w:rsid w:val="002D53A3"/>
    <w:rPr>
      <w:vertAlign w:val="superscript"/>
    </w:rPr>
  </w:style>
  <w:style w:type="paragraph" w:styleId="Corpsdetexte">
    <w:name w:val="Body Text"/>
    <w:basedOn w:val="Normal"/>
    <w:link w:val="CorpsdetexteCar"/>
    <w:semiHidden/>
    <w:unhideWhenUsed/>
    <w:qFormat/>
    <w:rsid w:val="00843FA3"/>
    <w:pPr>
      <w:spacing w:before="180" w:after="180" w:line="240" w:lineRule="auto"/>
      <w:jc w:val="both"/>
    </w:pPr>
    <w:rPr>
      <w:rFonts w:ascii="Times New Roman" w:hAnsi="Times New Roman"/>
      <w:sz w:val="24"/>
      <w:szCs w:val="24"/>
      <w:lang w:val="en-US"/>
    </w:rPr>
  </w:style>
  <w:style w:type="character" w:customStyle="1" w:styleId="CorpsdetexteCar">
    <w:name w:val="Corps de texte Car"/>
    <w:basedOn w:val="Policepardfaut"/>
    <w:link w:val="Corpsdetexte"/>
    <w:semiHidden/>
    <w:rsid w:val="00843FA3"/>
    <w:rPr>
      <w:rFonts w:ascii="Times New Roman" w:hAnsi="Times New Roman"/>
      <w:sz w:val="24"/>
      <w:szCs w:val="24"/>
      <w:lang w:val="en-US"/>
    </w:rPr>
  </w:style>
  <w:style w:type="paragraph" w:styleId="Rvision">
    <w:name w:val="Revision"/>
    <w:hidden/>
    <w:uiPriority w:val="99"/>
    <w:semiHidden/>
    <w:rsid w:val="001C01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17774">
      <w:bodyDiv w:val="1"/>
      <w:marLeft w:val="0"/>
      <w:marRight w:val="0"/>
      <w:marTop w:val="0"/>
      <w:marBottom w:val="0"/>
      <w:divBdr>
        <w:top w:val="none" w:sz="0" w:space="0" w:color="auto"/>
        <w:left w:val="none" w:sz="0" w:space="0" w:color="auto"/>
        <w:bottom w:val="none" w:sz="0" w:space="0" w:color="auto"/>
        <w:right w:val="none" w:sz="0" w:space="0" w:color="auto"/>
      </w:divBdr>
    </w:div>
    <w:div w:id="520122340">
      <w:bodyDiv w:val="1"/>
      <w:marLeft w:val="0"/>
      <w:marRight w:val="0"/>
      <w:marTop w:val="0"/>
      <w:marBottom w:val="0"/>
      <w:divBdr>
        <w:top w:val="none" w:sz="0" w:space="0" w:color="auto"/>
        <w:left w:val="none" w:sz="0" w:space="0" w:color="auto"/>
        <w:bottom w:val="none" w:sz="0" w:space="0" w:color="auto"/>
        <w:right w:val="none" w:sz="0" w:space="0" w:color="auto"/>
      </w:divBdr>
    </w:div>
    <w:div w:id="524294837">
      <w:bodyDiv w:val="1"/>
      <w:marLeft w:val="0"/>
      <w:marRight w:val="0"/>
      <w:marTop w:val="0"/>
      <w:marBottom w:val="0"/>
      <w:divBdr>
        <w:top w:val="none" w:sz="0" w:space="0" w:color="auto"/>
        <w:left w:val="none" w:sz="0" w:space="0" w:color="auto"/>
        <w:bottom w:val="none" w:sz="0" w:space="0" w:color="auto"/>
        <w:right w:val="none" w:sz="0" w:space="0" w:color="auto"/>
      </w:divBdr>
    </w:div>
    <w:div w:id="639530496">
      <w:bodyDiv w:val="1"/>
      <w:marLeft w:val="0"/>
      <w:marRight w:val="0"/>
      <w:marTop w:val="0"/>
      <w:marBottom w:val="0"/>
      <w:divBdr>
        <w:top w:val="none" w:sz="0" w:space="0" w:color="auto"/>
        <w:left w:val="none" w:sz="0" w:space="0" w:color="auto"/>
        <w:bottom w:val="none" w:sz="0" w:space="0" w:color="auto"/>
        <w:right w:val="none" w:sz="0" w:space="0" w:color="auto"/>
      </w:divBdr>
    </w:div>
    <w:div w:id="689181877">
      <w:bodyDiv w:val="1"/>
      <w:marLeft w:val="0"/>
      <w:marRight w:val="0"/>
      <w:marTop w:val="0"/>
      <w:marBottom w:val="0"/>
      <w:divBdr>
        <w:top w:val="none" w:sz="0" w:space="0" w:color="auto"/>
        <w:left w:val="none" w:sz="0" w:space="0" w:color="auto"/>
        <w:bottom w:val="none" w:sz="0" w:space="0" w:color="auto"/>
        <w:right w:val="none" w:sz="0" w:space="0" w:color="auto"/>
      </w:divBdr>
    </w:div>
    <w:div w:id="985818248">
      <w:bodyDiv w:val="1"/>
      <w:marLeft w:val="0"/>
      <w:marRight w:val="0"/>
      <w:marTop w:val="0"/>
      <w:marBottom w:val="0"/>
      <w:divBdr>
        <w:top w:val="none" w:sz="0" w:space="0" w:color="auto"/>
        <w:left w:val="none" w:sz="0" w:space="0" w:color="auto"/>
        <w:bottom w:val="none" w:sz="0" w:space="0" w:color="auto"/>
        <w:right w:val="none" w:sz="0" w:space="0" w:color="auto"/>
      </w:divBdr>
    </w:div>
    <w:div w:id="1405181702">
      <w:bodyDiv w:val="1"/>
      <w:marLeft w:val="0"/>
      <w:marRight w:val="0"/>
      <w:marTop w:val="0"/>
      <w:marBottom w:val="0"/>
      <w:divBdr>
        <w:top w:val="none" w:sz="0" w:space="0" w:color="auto"/>
        <w:left w:val="none" w:sz="0" w:space="0" w:color="auto"/>
        <w:bottom w:val="none" w:sz="0" w:space="0" w:color="auto"/>
        <w:right w:val="none" w:sz="0" w:space="0" w:color="auto"/>
      </w:divBdr>
    </w:div>
    <w:div w:id="1533690019">
      <w:bodyDiv w:val="1"/>
      <w:marLeft w:val="0"/>
      <w:marRight w:val="0"/>
      <w:marTop w:val="0"/>
      <w:marBottom w:val="0"/>
      <w:divBdr>
        <w:top w:val="none" w:sz="0" w:space="0" w:color="auto"/>
        <w:left w:val="none" w:sz="0" w:space="0" w:color="auto"/>
        <w:bottom w:val="none" w:sz="0" w:space="0" w:color="auto"/>
        <w:right w:val="none" w:sz="0" w:space="0" w:color="auto"/>
      </w:divBdr>
    </w:div>
    <w:div w:id="1804732154">
      <w:bodyDiv w:val="1"/>
      <w:marLeft w:val="0"/>
      <w:marRight w:val="0"/>
      <w:marTop w:val="0"/>
      <w:marBottom w:val="0"/>
      <w:divBdr>
        <w:top w:val="none" w:sz="0" w:space="0" w:color="auto"/>
        <w:left w:val="none" w:sz="0" w:space="0" w:color="auto"/>
        <w:bottom w:val="none" w:sz="0" w:space="0" w:color="auto"/>
        <w:right w:val="none" w:sz="0" w:space="0" w:color="auto"/>
      </w:divBdr>
    </w:div>
    <w:div w:id="1993293517">
      <w:bodyDiv w:val="1"/>
      <w:marLeft w:val="0"/>
      <w:marRight w:val="0"/>
      <w:marTop w:val="0"/>
      <w:marBottom w:val="0"/>
      <w:divBdr>
        <w:top w:val="none" w:sz="0" w:space="0" w:color="auto"/>
        <w:left w:val="none" w:sz="0" w:space="0" w:color="auto"/>
        <w:bottom w:val="none" w:sz="0" w:space="0" w:color="auto"/>
        <w:right w:val="none" w:sz="0" w:space="0" w:color="auto"/>
      </w:divBdr>
    </w:div>
    <w:div w:id="2118207623">
      <w:bodyDiv w:val="1"/>
      <w:marLeft w:val="0"/>
      <w:marRight w:val="0"/>
      <w:marTop w:val="0"/>
      <w:marBottom w:val="0"/>
      <w:divBdr>
        <w:top w:val="none" w:sz="0" w:space="0" w:color="auto"/>
        <w:left w:val="none" w:sz="0" w:space="0" w:color="auto"/>
        <w:bottom w:val="none" w:sz="0" w:space="0" w:color="auto"/>
        <w:right w:val="none" w:sz="0" w:space="0" w:color="auto"/>
      </w:divBdr>
    </w:div>
    <w:div w:id="212507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82377-25B3-4459-A9EC-A8803A019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3306</Words>
  <Characters>18189</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U.L.B.</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PRIMINFO</dc:creator>
  <cp:keywords/>
  <dc:description/>
  <cp:lastModifiedBy>PRIMINFO</cp:lastModifiedBy>
  <cp:revision>2</cp:revision>
  <cp:lastPrinted>2019-01-23T22:45:00Z</cp:lastPrinted>
  <dcterms:created xsi:type="dcterms:W3CDTF">2019-01-23T22:47:00Z</dcterms:created>
  <dcterms:modified xsi:type="dcterms:W3CDTF">2019-01-23T22:47:00Z</dcterms:modified>
</cp:coreProperties>
</file>