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proofErr w:type="spellStart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proofErr w:type="spellEnd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16CC86CE" w:rsidR="007D63BA" w:rsidRPr="007A3EB4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0070C0"/>
          <w:w w:val="95"/>
          <w:lang w:val="en-US"/>
        </w:rPr>
      </w:pPr>
      <w:r w:rsidRPr="007A3EB4">
        <w:rPr>
          <w:rFonts w:ascii="Times New Roman" w:hAnsi="Times New Roman" w:cs="Times New Roman"/>
          <w:color w:val="0070C0"/>
          <w:lang w:val="en-US"/>
        </w:rPr>
        <w:t>Aiken,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L.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S.,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West,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G.,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&amp;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Millsap,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R.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E.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(2008).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Doctoral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training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in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statistics,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measurement,</w:t>
      </w:r>
      <w:r w:rsidRPr="007A3EB4">
        <w:rPr>
          <w:rFonts w:ascii="Times New Roman" w:hAnsi="Times New Roman" w:cs="Times New Roman"/>
          <w:color w:val="0070C0"/>
          <w:spacing w:val="-58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 xml:space="preserve">and methodology in psychology: Replication and extension of Aiken, West, </w:t>
      </w:r>
      <w:proofErr w:type="spellStart"/>
      <w:r w:rsidRPr="007A3EB4">
        <w:rPr>
          <w:rFonts w:ascii="Times New Roman" w:hAnsi="Times New Roman" w:cs="Times New Roman"/>
          <w:color w:val="0070C0"/>
          <w:w w:val="95"/>
          <w:lang w:val="en-US"/>
        </w:rPr>
        <w:t>Sechrest</w:t>
      </w:r>
      <w:proofErr w:type="spellEnd"/>
      <w:r w:rsidRPr="007A3EB4">
        <w:rPr>
          <w:rFonts w:ascii="Times New Roman" w:hAnsi="Times New Roman" w:cs="Times New Roman"/>
          <w:color w:val="0070C0"/>
          <w:w w:val="95"/>
          <w:lang w:val="en-US"/>
        </w:rPr>
        <w:t>, and</w:t>
      </w:r>
      <w:r w:rsidRPr="007A3EB4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Reno’s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(1990)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survey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PhD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programs</w:t>
      </w:r>
      <w:r w:rsidRPr="007A3EB4">
        <w:rPr>
          <w:rFonts w:ascii="Times New Roman" w:hAnsi="Times New Roman" w:cs="Times New Roman"/>
          <w:color w:val="0070C0"/>
          <w:spacing w:val="23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in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North</w:t>
      </w:r>
      <w:r w:rsidRPr="007A3EB4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America.</w:t>
      </w:r>
      <w:r w:rsidRPr="007A3EB4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American</w:t>
      </w:r>
      <w:r w:rsidRPr="007A3EB4">
        <w:rPr>
          <w:rFonts w:ascii="Times New Roman" w:hAnsi="Times New Roman" w:cs="Times New Roman"/>
          <w:i/>
          <w:color w:val="0070C0"/>
          <w:spacing w:val="32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Psychologist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63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(1),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32</w:t>
      </w:r>
      <w:r w:rsidR="00F5252A" w:rsidRPr="007A3EB4">
        <w:rPr>
          <w:rFonts w:ascii="Times New Roman" w:hAnsi="Times New Roman" w:cs="Times New Roman"/>
          <w:color w:val="0070C0"/>
          <w:w w:val="95"/>
          <w:lang w:val="en-US"/>
        </w:rPr>
        <w:t>-50. </w:t>
      </w:r>
      <w:r w:rsidR="000D71C3" w:rsidRPr="007A3EB4">
        <w:rPr>
          <w:rFonts w:ascii="Times New Roman" w:hAnsi="Times New Roman" w:cs="Times New Roman"/>
          <w:color w:val="0070C0"/>
          <w:w w:val="95"/>
          <w:lang w:val="en-US"/>
        </w:rPr>
        <w:t>https://doi.org/</w:t>
      </w:r>
      <w:hyperlink r:id="rId12" w:tgtFrame="_blank" w:history="1">
        <w:r w:rsidR="00F5252A" w:rsidRPr="007A3EB4">
          <w:rPr>
            <w:rFonts w:ascii="Times New Roman" w:hAnsi="Times New Roman" w:cs="Times New Roman"/>
            <w:color w:val="0070C0"/>
            <w:w w:val="95"/>
            <w:lang w:val="en-US"/>
          </w:rPr>
          <w:t>10.1037/0003-066X.63.1.32</w:t>
        </w:r>
      </w:hyperlink>
    </w:p>
    <w:p w14:paraId="34C23E2E" w14:textId="56308488" w:rsidR="007D63BA" w:rsidRPr="007A3EB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Algina</w:t>
      </w:r>
      <w:proofErr w:type="spellEnd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J., </w:t>
      </w:r>
      <w:proofErr w:type="spellStart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Keselman</w:t>
      </w:r>
      <w:proofErr w:type="spellEnd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H. J., &amp; Penfield, R. D. (2006). Confidence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i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ntervals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f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or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n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e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ffect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s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ize</w:t>
      </w:r>
      <w:r w:rsidRPr="007A3EB4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w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hen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v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ariances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a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re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n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ot</w:t>
      </w:r>
      <w:r w:rsidRPr="007A3EB4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e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qual.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2"/>
          <w:sz w:val="24"/>
          <w:szCs w:val="24"/>
          <w:lang w:val="en-US"/>
        </w:rPr>
        <w:t>Journal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of</w:t>
      </w:r>
      <w:r w:rsidRPr="007A3EB4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Modern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Applied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Statistical</w:t>
      </w:r>
      <w:r w:rsidRPr="007A3EB4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Methods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,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5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(1),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2</w:t>
      </w:r>
      <w:r w:rsidR="00E930AB"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-13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.</w:t>
      </w:r>
      <w:r w:rsidR="000D71C3"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 </w:t>
      </w:r>
      <w:r w:rsidR="000D71C3" w:rsidRPr="007A3E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D72ABB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Altman,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D.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G.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(2005).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Why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we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need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confidence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intervals.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World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BF6237"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ournal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of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BF6237"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S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urgery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,</w:t>
      </w:r>
      <w:r w:rsidRPr="00D72ABB">
        <w:rPr>
          <w:rFonts w:ascii="Times New Roman" w:hAnsi="Times New Roman" w:cs="Times New Roman"/>
          <w:color w:val="0070C0"/>
          <w:spacing w:val="54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29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(5),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sz w:val="24"/>
          <w:szCs w:val="24"/>
          <w:lang w:val="en-US"/>
        </w:rPr>
        <w:t>554-556.</w:t>
      </w:r>
      <w:r w:rsidR="000D71C3" w:rsidRPr="00D72AB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0D71C3" w:rsidRPr="00D72ABB">
        <w:rPr>
          <w:rFonts w:ascii="Times New Roman" w:hAnsi="Times New Roman" w:cs="Times New Roman"/>
          <w:color w:val="0070C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F22C36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F22C36">
        <w:rPr>
          <w:rFonts w:ascii="Times New Roman" w:hAnsi="Times New Roman" w:cs="Times New Roman"/>
          <w:color w:val="0070C0"/>
          <w:lang w:val="en-US"/>
        </w:rPr>
        <w:t xml:space="preserve">Andersen, M. B., McCullagh, P., &amp; Wilson, G. </w:t>
      </w:r>
      <w:r w:rsidRPr="00F22C36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F22C36">
        <w:rPr>
          <w:rFonts w:ascii="Times New Roman" w:hAnsi="Times New Roman" w:cs="Times New Roman"/>
          <w:color w:val="0070C0"/>
          <w:lang w:val="en-US"/>
        </w:rPr>
        <w:t>(2007). But what do the numbers really tell</w:t>
      </w:r>
      <w:r w:rsidRPr="00F22C36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proofErr w:type="gramStart"/>
      <w:r w:rsidRPr="00F22C36">
        <w:rPr>
          <w:rFonts w:ascii="Times New Roman" w:hAnsi="Times New Roman" w:cs="Times New Roman"/>
          <w:color w:val="0070C0"/>
          <w:w w:val="95"/>
          <w:lang w:val="en-US"/>
        </w:rPr>
        <w:t>us?:</w:t>
      </w:r>
      <w:proofErr w:type="gramEnd"/>
      <w:r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Arbitrary metrics and effect size reporting in sport psychology research.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Journal of </w:t>
      </w:r>
      <w:r w:rsidR="00BF6237"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S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port</w:t>
      </w:r>
      <w:r w:rsidRPr="00F22C36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and</w:t>
      </w:r>
      <w:r w:rsidRPr="00F22C36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="00BF6237" w:rsidRPr="00F22C36">
        <w:rPr>
          <w:rFonts w:ascii="Times New Roman" w:hAnsi="Times New Roman" w:cs="Times New Roman"/>
          <w:i/>
          <w:color w:val="0070C0"/>
          <w:lang w:val="en-US"/>
        </w:rPr>
        <w:t>E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xercise</w:t>
      </w:r>
      <w:r w:rsidRPr="00F22C36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="00BF6237" w:rsidRPr="00F22C36">
        <w:rPr>
          <w:rFonts w:ascii="Times New Roman" w:hAnsi="Times New Roman" w:cs="Times New Roman"/>
          <w:i/>
          <w:color w:val="0070C0"/>
          <w:lang w:val="en-US"/>
        </w:rPr>
        <w:t>P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sychology</w:t>
      </w:r>
      <w:r w:rsidRPr="00F22C36">
        <w:rPr>
          <w:rFonts w:ascii="Times New Roman" w:hAnsi="Times New Roman" w:cs="Times New Roman"/>
          <w:color w:val="0070C0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29</w:t>
      </w:r>
      <w:r w:rsidRPr="00F22C36">
        <w:rPr>
          <w:rFonts w:ascii="Times New Roman" w:hAnsi="Times New Roman" w:cs="Times New Roman"/>
          <w:color w:val="0070C0"/>
          <w:lang w:val="en-US"/>
        </w:rPr>
        <w:t>(5),</w:t>
      </w:r>
      <w:r w:rsidRPr="00F22C36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664-672.</w:t>
      </w:r>
      <w:r w:rsidR="00BF6237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13" w:tgtFrame="_blank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F22C36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color w:val="0070C0"/>
          <w:w w:val="95"/>
          <w:lang w:val="en-US"/>
        </w:rPr>
      </w:pPr>
      <w:r w:rsidRPr="00F22C36">
        <w:rPr>
          <w:rFonts w:ascii="Times New Roman" w:hAnsi="Times New Roman" w:cs="Times New Roman"/>
          <w:color w:val="0070C0"/>
          <w:lang w:val="en-US"/>
        </w:rPr>
        <w:t>Anderson,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S.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F.,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&amp;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Maxwell,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S.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E.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(2016).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There’s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more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than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one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way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to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conduct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a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replication</w:t>
      </w:r>
      <w:commentRangeStart w:id="2"/>
      <w:r w:rsidR="009942C2" w:rsidRPr="00F22C36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2"/>
      <w:r w:rsidR="009942C2" w:rsidRPr="00F22C36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"/>
      </w:r>
      <w:r w:rsidRPr="00F22C36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study: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Beyond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statistical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significance.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Psychological</w:t>
      </w:r>
      <w:r w:rsidRPr="00F22C36">
        <w:rPr>
          <w:rFonts w:ascii="Times New Roman" w:hAnsi="Times New Roman" w:cs="Times New Roman"/>
          <w:i/>
          <w:color w:val="0070C0"/>
          <w:spacing w:val="31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Methods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27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21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(1),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1</w:t>
      </w:r>
      <w:r w:rsidR="00E045E2" w:rsidRPr="00F22C36">
        <w:rPr>
          <w:rFonts w:ascii="Times New Roman" w:hAnsi="Times New Roman" w:cs="Times New Roman"/>
          <w:color w:val="0070C0"/>
          <w:w w:val="95"/>
          <w:lang w:val="en-US"/>
        </w:rPr>
        <w:t>-12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.</w:t>
      </w:r>
      <w:r w:rsidR="000D71C3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14" w:tgtFrame="_blank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https://doi.org/10.1037/met0000051</w:t>
        </w:r>
      </w:hyperlink>
    </w:p>
    <w:p w14:paraId="5BCD81B1" w14:textId="7777777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F54627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F54627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F54627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.).</w:t>
      </w:r>
    </w:p>
    <w:p w14:paraId="75F53DBC" w14:textId="2C56E187" w:rsidR="007D63BA" w:rsidRPr="00F22C36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en-US"/>
        </w:rPr>
      </w:pPr>
      <w:proofErr w:type="spellStart"/>
      <w:r w:rsidRPr="00F22C36">
        <w:rPr>
          <w:rFonts w:ascii="Times New Roman" w:hAnsi="Times New Roman" w:cs="Times New Roman"/>
          <w:color w:val="0070C0"/>
          <w:w w:val="95"/>
          <w:lang w:val="en-US"/>
        </w:rPr>
        <w:t>Balluerka</w:t>
      </w:r>
      <w:proofErr w:type="spellEnd"/>
      <w:r w:rsidRPr="00F22C36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N.,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Gómez,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J.,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&amp;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Hidalgo,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D.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(2005).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controversy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over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null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hypothesis</w:t>
      </w:r>
      <w:r w:rsidRPr="00F22C36">
        <w:rPr>
          <w:rFonts w:ascii="Times New Roman" w:hAnsi="Times New Roman" w:cs="Times New Roman"/>
          <w:color w:val="0070C0"/>
          <w:spacing w:val="-5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significance</w:t>
      </w:r>
      <w:commentRangeStart w:id="3"/>
      <w:r w:rsidR="00F9024A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3"/>
      <w:r w:rsidR="00F9024A" w:rsidRPr="00F22C36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"/>
      </w:r>
      <w:r w:rsidRPr="00F22C36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testing</w:t>
      </w:r>
      <w:r w:rsidRPr="00F22C36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revisited.</w:t>
      </w:r>
      <w:r w:rsidRPr="00F22C36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Methodology</w:t>
      </w:r>
      <w:r w:rsidRPr="00F22C36">
        <w:rPr>
          <w:rFonts w:ascii="Times New Roman" w:hAnsi="Times New Roman" w:cs="Times New Roman"/>
          <w:color w:val="0070C0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1</w:t>
      </w:r>
      <w:r w:rsidRPr="00F22C36">
        <w:rPr>
          <w:rFonts w:ascii="Times New Roman" w:hAnsi="Times New Roman" w:cs="Times New Roman"/>
          <w:color w:val="0070C0"/>
          <w:lang w:val="en-US"/>
        </w:rPr>
        <w:t>(2),</w:t>
      </w:r>
      <w:r w:rsidRPr="00F22C36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55-70.</w:t>
      </w:r>
      <w:r w:rsidR="000D71C3" w:rsidRPr="00F22C36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15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lang w:val="en-US"/>
        </w:rPr>
      </w:pPr>
      <w:r w:rsidRPr="00F54627">
        <w:rPr>
          <w:rFonts w:ascii="Times New Roman" w:hAnsi="Times New Roman" w:cs="Times New Roman"/>
          <w:lang w:val="en-US"/>
        </w:rPr>
        <w:t xml:space="preserve">Blume,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 xml:space="preserve">D., D’Agostino McGowan, L., Dupont, W. D., &amp; </w:t>
      </w:r>
      <w:commentRangeStart w:id="4"/>
      <w:proofErr w:type="spellStart"/>
      <w:r w:rsidR="00F9024A" w:rsidRPr="00F54627">
        <w:rPr>
          <w:rFonts w:ascii="Times New Roman" w:hAnsi="Times New Roman" w:cs="Times New Roman"/>
          <w:color w:val="FF0000"/>
          <w:lang w:val="en-US"/>
        </w:rPr>
        <w:t>Greevy</w:t>
      </w:r>
      <w:proofErr w:type="spellEnd"/>
      <w:r w:rsidR="00F9024A" w:rsidRPr="00F54627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gramStart"/>
      <w:r w:rsidR="00F9024A" w:rsidRPr="00F54627">
        <w:rPr>
          <w:rFonts w:ascii="Times New Roman" w:hAnsi="Times New Roman" w:cs="Times New Roman"/>
          <w:color w:val="FF0000"/>
          <w:lang w:val="en-US"/>
        </w:rPr>
        <w:t>R.A</w:t>
      </w:r>
      <w:commentRangeEnd w:id="4"/>
      <w:proofErr w:type="gramEnd"/>
      <w:r w:rsidR="00F9024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  <w:r w:rsidR="00F9024A" w:rsidRPr="00F54627">
        <w:rPr>
          <w:rFonts w:ascii="Times New Roman" w:hAnsi="Times New Roman" w:cs="Times New Roman"/>
          <w:lang w:val="en-US"/>
        </w:rPr>
        <w:t xml:space="preserve">. </w:t>
      </w:r>
      <w:r w:rsidRPr="00F54627">
        <w:rPr>
          <w:rFonts w:ascii="Times New Roman" w:hAnsi="Times New Roman" w:cs="Times New Roman"/>
          <w:lang w:val="en-US"/>
        </w:rPr>
        <w:t>(2018).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Second-generation p-values: Improved rigor, reproducibility, &amp; transparency in statistical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analyses.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en-US"/>
        </w:rPr>
        <w:t>PLoS</w:t>
      </w:r>
      <w:proofErr w:type="spellEnd"/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One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13</w:t>
      </w:r>
      <w:r w:rsidRPr="00F54627">
        <w:rPr>
          <w:rFonts w:ascii="Times New Roman" w:hAnsi="Times New Roman" w:cs="Times New Roman"/>
          <w:lang w:val="en-US"/>
        </w:rPr>
        <w:t>(3),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e0188299.</w:t>
      </w:r>
      <w:r w:rsidR="00F9024A" w:rsidRPr="00F54627">
        <w:rPr>
          <w:rFonts w:ascii="Times New Roman" w:hAnsi="Times New Roman" w:cs="Times New Roman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lang w:val="en-US"/>
        </w:rPr>
        <w:t>https://doi.org/</w:t>
      </w:r>
      <w:r w:rsidR="00F9024A" w:rsidRPr="00F54627">
        <w:rPr>
          <w:rFonts w:ascii="Times New Roman" w:hAnsi="Times New Roman" w:cs="Times New Roman"/>
          <w:color w:val="FF0000"/>
          <w:lang w:val="en-US"/>
        </w:rPr>
        <w:t>10.1371/journal.pone.0188299</w:t>
      </w:r>
    </w:p>
    <w:p w14:paraId="6ACFCEAA" w14:textId="39103723" w:rsidR="007D63BA" w:rsidRPr="00F54627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Boone,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N.,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Boone,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D.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Analyzing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likert</w:t>
      </w:r>
      <w:proofErr w:type="spellEnd"/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data.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4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49"/>
          <w:w w:val="95"/>
          <w:lang w:val="en-US"/>
        </w:rPr>
        <w:t xml:space="preserve"> </w:t>
      </w:r>
      <w:r w:rsidR="00602ACA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E</w:t>
      </w:r>
      <w:r w:rsidR="00602ACA" w:rsidRPr="00F54627">
        <w:rPr>
          <w:rFonts w:ascii="Times New Roman" w:hAnsi="Times New Roman" w:cs="Times New Roman"/>
          <w:i/>
          <w:w w:val="95"/>
          <w:lang w:val="en-US"/>
        </w:rPr>
        <w:t>x</w:t>
      </w:r>
      <w:r w:rsidRPr="00F54627">
        <w:rPr>
          <w:rFonts w:ascii="Times New Roman" w:hAnsi="Times New Roman" w:cs="Times New Roman"/>
          <w:i/>
          <w:w w:val="95"/>
          <w:lang w:val="en-US"/>
        </w:rPr>
        <w:t>tension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50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1-5.</w:t>
      </w:r>
    </w:p>
    <w:p w14:paraId="413843D2" w14:textId="1EEA0772" w:rsidR="007D63BA" w:rsidRPr="00F54627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Box, G. E. (1954). Some theorems on quadratic forms applied in the study of analysis of variance</w:t>
      </w:r>
      <w:commentRangeStart w:id="5"/>
      <w:r w:rsidR="00265F0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5"/>
      <w:r w:rsidR="00265F0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F54627">
        <w:rPr>
          <w:rFonts w:ascii="Times New Roman" w:hAnsi="Times New Roman" w:cs="Times New Roman"/>
          <w:spacing w:val="-5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problems,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II.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Effects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inequality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variance</w:t>
      </w:r>
      <w:r w:rsidRPr="00F54627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and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correlation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between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errors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two-way</w:t>
      </w:r>
      <w:commentRangeStart w:id="6"/>
      <w:r w:rsidR="00265F0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6"/>
      <w:r w:rsidR="00265F0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6"/>
      </w:r>
      <w:r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="00265F00"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      </w:t>
      </w:r>
      <w:r w:rsidRPr="00F54627">
        <w:rPr>
          <w:rFonts w:ascii="Times New Roman" w:hAnsi="Times New Roman" w:cs="Times New Roman"/>
          <w:lang w:val="en-US"/>
        </w:rPr>
        <w:t>classification.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Annals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Mathematical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Statistics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25</w:t>
      </w:r>
      <w:r w:rsidRPr="00F54627">
        <w:rPr>
          <w:rFonts w:ascii="Times New Roman" w:hAnsi="Times New Roman" w:cs="Times New Roman"/>
          <w:lang w:val="en-US"/>
        </w:rPr>
        <w:t>(3),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484-498.</w:t>
      </w:r>
      <w:r w:rsidR="00265F00" w:rsidRPr="00F54627">
        <w:rPr>
          <w:rFonts w:ascii="Times New Roman" w:hAnsi="Times New Roman" w:cs="Times New Roman"/>
          <w:lang w:val="en-US"/>
        </w:rPr>
        <w:t xml:space="preserve"> </w:t>
      </w: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Burriss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Troscianko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Lovell,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G.,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Fulford,</w:t>
      </w:r>
      <w:r w:rsidRPr="00F54627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Stevens,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Quigley,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="00B53A0A" w:rsidRPr="00F54627">
        <w:rPr>
          <w:rFonts w:ascii="Times New Roman" w:hAnsi="Times New Roman" w:cs="Times New Roman"/>
          <w:color w:val="FF0000"/>
          <w:spacing w:val="12"/>
          <w:w w:val="95"/>
          <w:lang w:val="en-US"/>
        </w:rPr>
        <w:t xml:space="preserve">Payne, J., Saxton, T.K., </w:t>
      </w:r>
      <w:r w:rsidR="00B53A0A"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&amp; Rowland,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(2015).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Changes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women’s</w:t>
      </w:r>
      <w:r w:rsidRPr="00F54627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facial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skin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color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over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ovulatory</w:t>
      </w:r>
      <w:r w:rsidRPr="00F54627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cycle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are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not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detectabl</w:t>
      </w:r>
      <w:r w:rsidR="00B53A0A" w:rsidRPr="00F54627">
        <w:rPr>
          <w:rFonts w:ascii="Times New Roman" w:hAnsi="Times New Roman" w:cs="Times New Roman"/>
          <w:w w:val="95"/>
          <w:lang w:val="en-US"/>
        </w:rPr>
        <w:t>e</w:t>
      </w:r>
      <w:commentRangeStart w:id="7"/>
      <w:r w:rsidR="00B53A0A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7"/>
      <w:r w:rsidR="00B53A0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7"/>
      </w:r>
      <w:r w:rsidRPr="00F54627">
        <w:rPr>
          <w:rFonts w:ascii="Times New Roman" w:hAnsi="Times New Roman" w:cs="Times New Roman"/>
          <w:lang w:val="en-US"/>
        </w:rPr>
        <w:t>by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human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visual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system.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en-US"/>
        </w:rPr>
        <w:t>PLoS</w:t>
      </w:r>
      <w:proofErr w:type="spellEnd"/>
      <w:r w:rsidRPr="00F54627">
        <w:rPr>
          <w:rFonts w:ascii="Times New Roman" w:hAnsi="Times New Roman" w:cs="Times New Roman"/>
          <w:i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One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10</w:t>
      </w:r>
      <w:r w:rsidRPr="00F54627">
        <w:rPr>
          <w:rFonts w:ascii="Times New Roman" w:hAnsi="Times New Roman" w:cs="Times New Roman"/>
          <w:lang w:val="en-US"/>
        </w:rPr>
        <w:t>(7),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e0130093.</w:t>
      </w:r>
      <w:r w:rsidR="00B53A0A" w:rsidRPr="00F54627">
        <w:rPr>
          <w:rFonts w:ascii="Times New Roman" w:hAnsi="Times New Roman" w:cs="Times New Roman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lang w:val="en-US"/>
        </w:rPr>
        <w:t>https://doi.org/</w:t>
      </w:r>
      <w:r w:rsidR="00B53A0A" w:rsidRPr="00F54627">
        <w:rPr>
          <w:rFonts w:ascii="Times New Roman" w:hAnsi="Times New Roman" w:cs="Times New Roman"/>
          <w:color w:val="FF0000"/>
          <w:w w:val="95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spacing w:val="-1"/>
          <w:lang w:val="en-US"/>
        </w:rPr>
        <w:t>Button,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K.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Kounali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Thomas,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Wiles,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J.,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Peters,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J.,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Welton,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N. J., </w:t>
      </w:r>
      <w:r w:rsidR="009D08CB" w:rsidRPr="00F54627">
        <w:rPr>
          <w:rFonts w:ascii="Times New Roman" w:hAnsi="Times New Roman" w:cs="Times New Roman"/>
          <w:color w:val="FF0000"/>
          <w:lang w:val="en-US"/>
        </w:rPr>
        <w:t>Ades, A.E.,</w:t>
      </w:r>
      <w:r w:rsidR="009D08CB" w:rsidRPr="00F54627">
        <w:rPr>
          <w:rFonts w:ascii="Times New Roman" w:hAnsi="Times New Roman" w:cs="Times New Roman"/>
          <w:color w:val="FF0000"/>
          <w:spacing w:val="31"/>
          <w:lang w:val="en-US"/>
        </w:rPr>
        <w:t xml:space="preserve"> &amp;</w:t>
      </w:r>
      <w:r w:rsidRPr="00F54627">
        <w:rPr>
          <w:rFonts w:ascii="Times New Roman" w:hAnsi="Times New Roman" w:cs="Times New Roman"/>
          <w:lang w:val="en-US"/>
        </w:rPr>
        <w:t>Lewis,</w:t>
      </w:r>
      <w:r w:rsidR="009D08CB" w:rsidRPr="00F54627">
        <w:rPr>
          <w:rFonts w:ascii="Times New Roman" w:hAnsi="Times New Roman" w:cs="Times New Roman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G.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(2015).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Minimal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clinically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difference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on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Beck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Depression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Inventory-II</w:t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according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to</w:t>
      </w:r>
      <w:r w:rsidRPr="00F54627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patient’s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perspective.</w:t>
      </w:r>
      <w:r w:rsidRPr="00F54627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38"/>
          <w:w w:val="95"/>
          <w:lang w:val="en-US"/>
        </w:rPr>
        <w:t xml:space="preserve"> </w:t>
      </w:r>
      <w:r w:rsidR="006F4BC6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M</w:t>
      </w:r>
      <w:r w:rsidRPr="00F54627">
        <w:rPr>
          <w:rFonts w:ascii="Times New Roman" w:hAnsi="Times New Roman" w:cs="Times New Roman"/>
          <w:i/>
          <w:w w:val="95"/>
          <w:lang w:val="en-US"/>
        </w:rPr>
        <w:t>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45</w:t>
      </w:r>
      <w:r w:rsidRPr="00F54627">
        <w:rPr>
          <w:rFonts w:ascii="Times New Roman" w:hAnsi="Times New Roman" w:cs="Times New Roman"/>
          <w:w w:val="95"/>
          <w:lang w:val="en-US"/>
        </w:rPr>
        <w:t>(15),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3269-3279.</w:t>
      </w:r>
      <w:r w:rsidR="00B7086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16" w:tgtFrame="_blank" w:history="1">
        <w:r w:rsidR="00B70860" w:rsidRPr="00F54627">
          <w:rPr>
            <w:rFonts w:ascii="Times New Roman" w:hAnsi="Times New Roman" w:cs="Times New Roman"/>
            <w:color w:val="FF0000"/>
            <w:lang w:val="en-US"/>
          </w:rPr>
          <w:t>https://doi.org/10.1017/S0033291715001270</w:t>
        </w:r>
      </w:hyperlink>
    </w:p>
    <w:p w14:paraId="435D6127" w14:textId="53DB9878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Byrne,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(1996).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psychology: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Past,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present,</w:t>
      </w:r>
      <w:r w:rsidRPr="00F54627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perspectives.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Canadian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canadienne</w:t>
      </w:r>
      <w:r w:rsidRPr="00F54627">
        <w:rPr>
          <w:rFonts w:ascii="Times New Roman" w:hAnsi="Times New Roman" w:cs="Times New Roman"/>
          <w:sz w:val="24"/>
          <w:szCs w:val="24"/>
        </w:rPr>
        <w:t>,</w:t>
      </w:r>
      <w:r w:rsidRPr="00F5462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37</w:t>
      </w:r>
      <w:r w:rsidRPr="00F54627">
        <w:rPr>
          <w:rFonts w:ascii="Times New Roman" w:hAnsi="Times New Roman" w:cs="Times New Roman"/>
          <w:sz w:val="24"/>
          <w:szCs w:val="24"/>
        </w:rPr>
        <w:t>(2),</w:t>
      </w:r>
      <w:r w:rsidRPr="00F5462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</w:rPr>
        <w:t>76</w:t>
      </w:r>
      <w:r w:rsidR="00BF6237" w:rsidRPr="00F54627">
        <w:rPr>
          <w:rFonts w:ascii="Times New Roman" w:hAnsi="Times New Roman" w:cs="Times New Roman"/>
          <w:color w:val="FF0000"/>
          <w:sz w:val="24"/>
          <w:szCs w:val="24"/>
        </w:rPr>
        <w:t>-80</w:t>
      </w:r>
      <w:r w:rsidRPr="00F54627">
        <w:rPr>
          <w:rFonts w:ascii="Times New Roman" w:hAnsi="Times New Roman" w:cs="Times New Roman"/>
          <w:sz w:val="24"/>
          <w:szCs w:val="24"/>
        </w:rPr>
        <w:t>.</w:t>
      </w:r>
      <w:r w:rsidR="006F4BC6" w:rsidRPr="00F54627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="00B70860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</w:rPr>
        <w:t xml:space="preserve">Cain, M. K., Zhang, Z., &amp; Yuan, K.-H. (2017). </w:t>
      </w:r>
      <w:r w:rsidRPr="00F54627">
        <w:rPr>
          <w:rFonts w:ascii="Times New Roman" w:hAnsi="Times New Roman" w:cs="Times New Roman"/>
          <w:lang w:val="en-US"/>
        </w:rPr>
        <w:t>Univariate and multivariate skewness 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kurtosis for measuring nonnormality: Prevalence, </w:t>
      </w:r>
      <w:proofErr w:type="gramStart"/>
      <w:r w:rsidRPr="00F54627">
        <w:rPr>
          <w:rFonts w:ascii="Times New Roman" w:hAnsi="Times New Roman" w:cs="Times New Roman"/>
          <w:w w:val="95"/>
          <w:lang w:val="en-US"/>
        </w:rPr>
        <w:t>influence</w:t>
      </w:r>
      <w:proofErr w:type="gramEnd"/>
      <w:r w:rsidRPr="00F54627">
        <w:rPr>
          <w:rFonts w:ascii="Times New Roman" w:hAnsi="Times New Roman" w:cs="Times New Roman"/>
          <w:w w:val="95"/>
          <w:lang w:val="en-US"/>
        </w:rPr>
        <w:t xml:space="preserve"> and estimation. </w:t>
      </w:r>
      <w:r w:rsidRPr="00F54627">
        <w:rPr>
          <w:rFonts w:ascii="Times New Roman" w:hAnsi="Times New Roman" w:cs="Times New Roman"/>
          <w:i/>
          <w:w w:val="95"/>
          <w:lang w:val="en-US"/>
        </w:rPr>
        <w:t xml:space="preserve">Behavior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R</w:t>
      </w:r>
      <w:r w:rsidRPr="00F54627">
        <w:rPr>
          <w:rFonts w:ascii="Times New Roman" w:hAnsi="Times New Roman" w:cs="Times New Roman"/>
          <w:i/>
          <w:w w:val="95"/>
          <w:lang w:val="en-US"/>
        </w:rPr>
        <w:t>esearc</w:t>
      </w:r>
      <w:r w:rsidR="00BF6237" w:rsidRPr="00F54627">
        <w:rPr>
          <w:rFonts w:ascii="Times New Roman" w:hAnsi="Times New Roman" w:cs="Times New Roman"/>
          <w:i/>
          <w:w w:val="95"/>
          <w:lang w:val="en-US"/>
        </w:rPr>
        <w:t>h</w:t>
      </w:r>
      <w:commentRangeStart w:id="8"/>
      <w:r w:rsidR="00BF6237" w:rsidRPr="00F54627">
        <w:rPr>
          <w:rFonts w:ascii="Times New Roman" w:hAnsi="Times New Roman" w:cs="Times New Roman"/>
          <w:i/>
          <w:w w:val="95"/>
          <w:lang w:val="en-US"/>
        </w:rPr>
        <w:t xml:space="preserve"> </w:t>
      </w:r>
      <w:commentRangeEnd w:id="8"/>
      <w:r w:rsidR="00BF6237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49</w:t>
      </w:r>
      <w:r w:rsidRPr="00F54627">
        <w:rPr>
          <w:rFonts w:ascii="Times New Roman" w:hAnsi="Times New Roman" w:cs="Times New Roman"/>
          <w:lang w:val="en-US"/>
        </w:rPr>
        <w:t>(5),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1716-1735.</w:t>
      </w:r>
      <w:r w:rsidR="00B70860" w:rsidRPr="00F54627">
        <w:rPr>
          <w:rFonts w:ascii="Times New Roman" w:hAnsi="Times New Roman" w:cs="Times New Roman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lang w:val="en-US"/>
        </w:rPr>
        <w:t>https://doi.org/10.3758/s13428-016-0814-1</w:t>
      </w:r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9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9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</w:p>
    <w:p w14:paraId="3A15D208" w14:textId="19CF0FE4" w:rsidR="007D63BA" w:rsidRPr="00F54627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0"/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0"/>
      <w:r w:rsidR="00B7086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72275B2A" w14:textId="6A264F4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Counsell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A., &amp; Harlow, L. (2017). Reporting practices and use of quantitative methods 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Canadian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journal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psychology.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Canadian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Psychology/</w:t>
      </w:r>
      <w:r w:rsidR="001B59AB" w:rsidRPr="00F54627">
        <w:rPr>
          <w:rFonts w:ascii="Times New Roman" w:hAnsi="Times New Roman" w:cs="Times New Roman"/>
          <w:i/>
          <w:color w:val="FF0000"/>
          <w:sz w:val="24"/>
          <w:szCs w:val="24"/>
          <w:lang w:val="fr-BE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sychologie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canadienne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58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(2),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140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-147</w:t>
      </w:r>
      <w:r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.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 xml:space="preserve"> </w:t>
      </w:r>
      <w:r w:rsidR="00E2304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10.1037/cap0000074</w:t>
      </w:r>
    </w:p>
    <w:p w14:paraId="7958EF96" w14:textId="5ABB2EE1" w:rsidR="00466C73" w:rsidRPr="00F54627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fr-BE"/>
        </w:rPr>
        <w:t>Croasmun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J. 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T.,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fr-BE"/>
        </w:rPr>
        <w:t>Ostrom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, L. (2011).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likert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-type scales in the social sciences.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Adult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19-22.</w:t>
      </w:r>
    </w:p>
    <w:p w14:paraId="4DA0ADAE" w14:textId="5A02456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Cumming,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Cohen’s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readily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interpretable: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Shieh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Behavior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45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968-971.</w:t>
      </w:r>
      <w:r w:rsidR="00D370DD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04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D370DD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10.3758/s13428-013-0392-4</w:t>
      </w:r>
    </w:p>
    <w:p w14:paraId="13D2756B" w14:textId="242D6E31" w:rsidR="00E23047" w:rsidRPr="00F54627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meta-analysis.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Australian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64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138-146.</w:t>
      </w:r>
      <w:r w:rsidR="00E23047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E2304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F54627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FF0000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Curtis,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Harwell,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(1998).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Training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doctoral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students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educational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statistics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commentRangeStart w:id="11"/>
      <w:r w:rsidR="00BF210C" w:rsidRPr="00F54627">
        <w:rPr>
          <w:rFonts w:ascii="Times New Roman" w:hAnsi="Times New Roman" w:cs="Times New Roman"/>
          <w:lang w:val="en-US"/>
        </w:rPr>
        <w:t xml:space="preserve"> </w:t>
      </w:r>
      <w:commentRangeEnd w:id="11"/>
      <w:r w:rsidR="00BF210C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United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States: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national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survey.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Education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</w:t>
      </w:r>
      <w:r w:rsidRPr="00F54627">
        <w:rPr>
          <w:rFonts w:ascii="Times New Roman" w:hAnsi="Times New Roman" w:cs="Times New Roman"/>
          <w:lang w:val="en-US"/>
        </w:rPr>
        <w:t>(1</w:t>
      </w:r>
      <w:r w:rsidRPr="00F54627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F210C" w:rsidRPr="00F54627">
        <w:rPr>
          <w:rFonts w:ascii="Times New Roman" w:hAnsi="Times New Roman" w:cs="Times New Roman"/>
          <w:color w:val="FF0000"/>
          <w:lang w:val="en-US"/>
        </w:rPr>
        <w:t>, 1-23.</w:t>
      </w:r>
      <w:r w:rsidR="008770C2" w:rsidRPr="00F54627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9" w:history="1">
        <w:r w:rsidR="00E23047" w:rsidRPr="00F54627">
          <w:rPr>
            <w:rFonts w:ascii="Times New Roman" w:hAnsi="Times New Roman" w:cs="Times New Roman"/>
            <w:color w:val="FF0000"/>
            <w:lang w:val="en-US"/>
          </w:rPr>
          <w:t>https://doi.org/10.1080/10691898.1998.11910604</w:t>
        </w:r>
      </w:hyperlink>
    </w:p>
    <w:p w14:paraId="734B219D" w14:textId="245583B7" w:rsidR="00DA4065" w:rsidRPr="00F54627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Delacre,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M.,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Leys,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psychologists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Welch’s</w:t>
      </w:r>
      <w:commentRangeStart w:id="12"/>
      <w:r w:rsidR="00DA406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2"/>
      <w:r w:rsidR="00DA4065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2"/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30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B56C0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DA4065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92-101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406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DA4065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F54627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Delacre, M., Leys, C., Mora, Y. L.,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D. (2019). Taking parametric assumptions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seriously: Arguments for the use of Welch’s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-test instead of the classical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 in one-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ANOVA.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32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887064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1-12. </w:t>
      </w:r>
      <w:hyperlink r:id="rId21" w:history="1">
        <w:r w:rsidR="00887064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Duran,</w:t>
      </w:r>
      <w:r w:rsidRPr="00F54627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Eisenhart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Erickson,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Grant,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Green,</w:t>
      </w:r>
      <w:r w:rsidRPr="00F54627">
        <w:rPr>
          <w:rFonts w:ascii="Times New Roman" w:hAnsi="Times New Roman" w:cs="Times New Roman"/>
          <w:spacing w:val="3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30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Hedges,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</w:t>
      </w:r>
      <w:r w:rsidRPr="00F54627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V.</w:t>
      </w:r>
      <w:r w:rsidR="00145D01" w:rsidRPr="00F54627">
        <w:rPr>
          <w:rFonts w:ascii="Times New Roman" w:hAnsi="Times New Roman" w:cs="Times New Roman"/>
          <w:lang w:val="en-US"/>
        </w:rPr>
        <w:t>,</w:t>
      </w:r>
      <w:commentRangeStart w:id="13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13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3"/>
      </w:r>
      <w:r w:rsidRPr="00F54627">
        <w:rPr>
          <w:rFonts w:ascii="Times New Roman" w:hAnsi="Times New Roman" w:cs="Times New Roman"/>
          <w:lang w:val="en-US"/>
        </w:rPr>
        <w:t>&amp; Schneider, B. L. (2006). Standards for reporting on empirical social science research in</w:t>
      </w:r>
      <w:commentRangeStart w:id="14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14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4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AERA publications: American Educational Research Association. </w:t>
      </w:r>
      <w:r w:rsidRPr="00F54627">
        <w:rPr>
          <w:rFonts w:ascii="Times New Roman" w:hAnsi="Times New Roman" w:cs="Times New Roman"/>
          <w:i/>
          <w:lang w:val="en-US"/>
        </w:rPr>
        <w:t>Educational Researcher</w:t>
      </w:r>
      <w:r w:rsidR="00DA4065" w:rsidRPr="00F54627">
        <w:rPr>
          <w:rFonts w:ascii="Times New Roman" w:hAnsi="Times New Roman" w:cs="Times New Roman"/>
          <w:lang w:val="en-US"/>
        </w:rPr>
        <w:t>,</w:t>
      </w:r>
      <w:commentRangeStart w:id="15"/>
      <w:r w:rsidR="00DA4065" w:rsidRPr="00F54627">
        <w:rPr>
          <w:rFonts w:ascii="Times New Roman" w:hAnsi="Times New Roman" w:cs="Times New Roman"/>
          <w:lang w:val="en-US"/>
        </w:rPr>
        <w:t xml:space="preserve"> </w:t>
      </w:r>
      <w:commentRangeEnd w:id="15"/>
      <w:r w:rsidR="00DA4065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5"/>
      </w:r>
      <w:r w:rsidRPr="00F54627">
        <w:rPr>
          <w:rFonts w:ascii="Times New Roman" w:hAnsi="Times New Roman" w:cs="Times New Roman"/>
          <w:i/>
          <w:lang w:val="en-US"/>
        </w:rPr>
        <w:t>35</w:t>
      </w:r>
      <w:r w:rsidRPr="00F54627">
        <w:rPr>
          <w:rFonts w:ascii="Times New Roman" w:hAnsi="Times New Roman" w:cs="Times New Roman"/>
          <w:lang w:val="en-US"/>
        </w:rPr>
        <w:t>(6),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33-40.</w:t>
      </w:r>
    </w:p>
    <w:p w14:paraId="30061DAC" w14:textId="77777777" w:rsidR="00887064" w:rsidRPr="00F54627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lastRenderedPageBreak/>
        <w:t>Efron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,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B.,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&amp;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Tibshirani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(1994).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An</w:t>
      </w:r>
      <w:r w:rsidRPr="00F54627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to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bootstrap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CRC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F54627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F54627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results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Cambridge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university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F54627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Erceg-</w:t>
      </w:r>
      <w:proofErr w:type="spellStart"/>
      <w:r w:rsidRPr="00F54627">
        <w:rPr>
          <w:rFonts w:ascii="Times New Roman" w:hAnsi="Times New Roman" w:cs="Times New Roman"/>
          <w:lang w:val="en-US"/>
        </w:rPr>
        <w:t>Hurn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M., &amp; </w:t>
      </w:r>
      <w:proofErr w:type="spellStart"/>
      <w:r w:rsidRPr="00F54627">
        <w:rPr>
          <w:rFonts w:ascii="Times New Roman" w:hAnsi="Times New Roman" w:cs="Times New Roman"/>
          <w:lang w:val="en-US"/>
        </w:rPr>
        <w:t>Mirosevich</w:t>
      </w:r>
      <w:proofErr w:type="spellEnd"/>
      <w:r w:rsidRPr="00F54627">
        <w:rPr>
          <w:rFonts w:ascii="Times New Roman" w:hAnsi="Times New Roman" w:cs="Times New Roman"/>
          <w:lang w:val="en-US"/>
        </w:rPr>
        <w:t>, V. M. (2008). Modern robust statistical methods: an easy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way to maximize the accuracy and power of your research.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F54627">
        <w:rPr>
          <w:rFonts w:ascii="Times New Roman" w:hAnsi="Times New Roman" w:cs="Times New Roman"/>
          <w:w w:val="95"/>
          <w:lang w:val="en-US"/>
        </w:rPr>
        <w:t xml:space="preserve">, </w:t>
      </w:r>
      <w:r w:rsidRPr="00F54627">
        <w:rPr>
          <w:rFonts w:ascii="Times New Roman" w:hAnsi="Times New Roman" w:cs="Times New Roman"/>
          <w:i/>
          <w:w w:val="95"/>
          <w:lang w:val="en-US"/>
        </w:rPr>
        <w:t>63</w:t>
      </w:r>
      <w:r w:rsidRPr="00F54627">
        <w:rPr>
          <w:rFonts w:ascii="Times New Roman" w:hAnsi="Times New Roman" w:cs="Times New Roman"/>
          <w:w w:val="95"/>
          <w:lang w:val="en-US"/>
        </w:rPr>
        <w:t>(7),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591</w:t>
      </w:r>
      <w:r w:rsidR="00AC258B" w:rsidRPr="00F54627">
        <w:rPr>
          <w:rFonts w:ascii="Times New Roman" w:hAnsi="Times New Roman" w:cs="Times New Roman"/>
          <w:color w:val="FF0000"/>
          <w:lang w:val="en-US"/>
        </w:rPr>
        <w:t>-601</w:t>
      </w:r>
      <w:r w:rsidRPr="00F54627">
        <w:rPr>
          <w:rFonts w:ascii="Times New Roman" w:hAnsi="Times New Roman" w:cs="Times New Roman"/>
          <w:lang w:val="en-US"/>
        </w:rPr>
        <w:t>.</w:t>
      </w:r>
      <w:r w:rsidR="00AC258B" w:rsidRPr="00F54627">
        <w:rPr>
          <w:rFonts w:ascii="Times New Roman" w:hAnsi="Times New Roman" w:cs="Times New Roman"/>
          <w:lang w:val="en-US"/>
        </w:rPr>
        <w:t xml:space="preserve"> </w:t>
      </w:r>
      <w:hyperlink r:id="rId22" w:tgtFrame="_blank" w:history="1">
        <w:r w:rsidR="00AC258B" w:rsidRPr="00F54627">
          <w:rPr>
            <w:rFonts w:ascii="Times New Roman" w:hAnsi="Times New Roman" w:cs="Times New Roman"/>
            <w:color w:val="FF0000"/>
            <w:lang w:val="en-US"/>
          </w:rPr>
          <w:t>https://doi.org/10.1037/0003-066X.63.7.591</w:t>
        </w:r>
      </w:hyperlink>
    </w:p>
    <w:p w14:paraId="3CE870E5" w14:textId="7777777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 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 Psychology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F54627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Finch, S., Cumming, G., &amp; Thomason, N. (2001). Reporting of statistical inference in the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Journal of Applied Psychology: Little evidence of reform.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 and Psychological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Measurement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4A33" w:rsidRPr="00F54627">
        <w:rPr>
          <w:rStyle w:val="Accentuatio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61</w:t>
      </w:r>
      <w:r w:rsidR="00664A33" w:rsidRPr="00F546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https://doi.org/10.1177/00131640121971167</w:t>
        </w:r>
      </w:hyperlink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16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16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6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7"/>
      <w:r w:rsidRPr="00F54627">
        <w:rPr>
          <w:rFonts w:ascii="Times New Roman" w:hAnsi="Times New Roman" w:cs="Times New Roman"/>
          <w:lang w:val="en-US"/>
        </w:rPr>
        <w:t>Test</w:t>
      </w:r>
      <w:commentRangeEnd w:id="17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7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F54627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Funder,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Ozer,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(2019).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Evaluating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Sense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nonsense.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156-168.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18"/>
      <w:r w:rsidRPr="00F54627">
        <w:rPr>
          <w:rFonts w:ascii="Times New Roman" w:hAnsi="Times New Roman" w:cs="Times New Roman"/>
          <w:sz w:val="24"/>
          <w:szCs w:val="24"/>
          <w:lang w:val="en-US"/>
        </w:rPr>
        <w:t>Gignac,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E.,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Szodorai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(2016).</w:t>
      </w:r>
      <w:r w:rsidRPr="00F54627">
        <w:rPr>
          <w:rFonts w:ascii="Times New Roman" w:hAnsi="Times New Roman" w:cs="Times New Roman"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researchers.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664A33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ndividual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664A33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ifferences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102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74-78.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https://doi.org/10.1016/j.paid.2016.06.069</w:t>
        </w:r>
      </w:hyperlink>
      <w:commentRangeEnd w:id="18"/>
      <w:r w:rsidR="007B2E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commentReference w:id="18"/>
      </w:r>
    </w:p>
    <w:p w14:paraId="7821EAD4" w14:textId="77777777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McGav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1582E01D" w14:textId="341270A0" w:rsidR="007D63BA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Glass, G. V., Peckham, P. D., &amp; Sanders,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 (1972). Consequences of failure to meet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assumptions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lastRenderedPageBreak/>
        <w:t xml:space="preserve">underlying the fixed effects analyses of variance and covariance.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Review of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237-288.</w:t>
      </w:r>
      <w:r w:rsidR="007B2E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7B2E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https://doi.org/10.3102/00346543042003237</w:t>
        </w:r>
      </w:hyperlink>
    </w:p>
    <w:p w14:paraId="58DC62A5" w14:textId="7257375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Golinski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Cribbie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R. A. (2009). The expanding role of quantitative methodologists 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advancing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psychology.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Canadian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canadienne</w:t>
      </w:r>
      <w:r w:rsidRPr="00F54627">
        <w:rPr>
          <w:rFonts w:ascii="Times New Roman" w:hAnsi="Times New Roman" w:cs="Times New Roman"/>
          <w:sz w:val="24"/>
          <w:szCs w:val="24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50</w:t>
      </w:r>
      <w:r w:rsidRPr="00F54627">
        <w:rPr>
          <w:rFonts w:ascii="Times New Roman" w:hAnsi="Times New Roman" w:cs="Times New Roman"/>
          <w:sz w:val="24"/>
          <w:szCs w:val="24"/>
        </w:rPr>
        <w:t>(2),</w:t>
      </w:r>
      <w:r w:rsidRPr="00F5462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</w:rPr>
        <w:t>83</w:t>
      </w:r>
      <w:r w:rsidR="00F53400" w:rsidRPr="00F54627">
        <w:rPr>
          <w:rFonts w:ascii="Times New Roman" w:hAnsi="Times New Roman" w:cs="Times New Roman"/>
          <w:color w:val="FF0000"/>
          <w:sz w:val="24"/>
          <w:szCs w:val="24"/>
        </w:rPr>
        <w:t>-90</w:t>
      </w:r>
      <w:r w:rsidRPr="00F54627">
        <w:rPr>
          <w:rFonts w:ascii="Times New Roman" w:hAnsi="Times New Roman" w:cs="Times New Roman"/>
          <w:sz w:val="24"/>
          <w:szCs w:val="24"/>
        </w:rPr>
        <w:t>.</w:t>
      </w:r>
      <w:r w:rsidR="00F53400" w:rsidRPr="00F54627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gtFrame="_blank" w:history="1">
        <w:r w:rsidR="00F53400" w:rsidRPr="00F54627">
          <w:rPr>
            <w:rFonts w:ascii="Times New Roman" w:hAnsi="Times New Roman" w:cs="Times New Roman"/>
            <w:color w:val="FF000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Pr="00F54627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</w:rPr>
        <w:t xml:space="preserve">Goulet-Pelletier, J.-C., &amp; Cousineau, D. (2018).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 review of effect sizes and their confidence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intervals, Part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I: The Cohen’s</w:t>
      </w:r>
      <w:commentRangeStart w:id="19"/>
      <w:r w:rsidR="00145D01"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commentRangeEnd w:id="1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 family.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The Quantitative Methods for Psychology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14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242-265.</w:t>
      </w:r>
      <w:r w:rsidR="00F53400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400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F54627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Greenhouse,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Geisser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(1959).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24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95-112.</w:t>
      </w:r>
      <w:r w:rsidR="0052672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725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https://doi.org/10.1007/BF02289823</w:t>
      </w:r>
    </w:p>
    <w:p w14:paraId="53D97C7A" w14:textId="530D13C2" w:rsidR="007D63BA" w:rsidRPr="00F54627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fr-BE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3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(2000).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Heterogeneity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onsulting</w:t>
      </w:r>
      <w:r w:rsidRPr="00F54627">
        <w:rPr>
          <w:rFonts w:ascii="Times New Roman" w:hAnsi="Times New Roman" w:cs="Times New Roman"/>
          <w:i/>
          <w:spacing w:val="3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CE3DDC" w:rsidRPr="00F54627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commentRangeStart w:id="20"/>
      <w:r w:rsidR="00CE3DDC" w:rsidRPr="00F54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commentRangeEnd w:id="20"/>
      <w:r w:rsidR="00CE3DDC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0"/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68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155</w:t>
      </w:r>
      <w:r w:rsidR="0089682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-165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682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Pr="00F54627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>Grissom,</w:t>
      </w:r>
      <w:r w:rsidRPr="00F54627">
        <w:rPr>
          <w:rFonts w:ascii="Times New Roman" w:hAnsi="Times New Roman" w:cs="Times New Roman"/>
          <w:spacing w:val="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R.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J.,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&amp;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Kim,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(2001).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Review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assumptions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problems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appropriate</w:t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conceptualization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135</w:t>
      </w:r>
      <w:r w:rsidR="00CE3DDC" w:rsidRPr="00F54627">
        <w:rPr>
          <w:rFonts w:ascii="Times New Roman" w:hAnsi="Times New Roman" w:cs="Times New Roman"/>
          <w:color w:val="FF0000"/>
          <w:lang w:val="en-US"/>
        </w:rPr>
        <w:t>-146</w:t>
      </w:r>
      <w:r w:rsidRPr="00F54627">
        <w:rPr>
          <w:rFonts w:ascii="Times New Roman" w:hAnsi="Times New Roman" w:cs="Times New Roman"/>
          <w:lang w:val="en-US"/>
        </w:rPr>
        <w:t>.</w:t>
      </w:r>
      <w:r w:rsidR="00CE3DDC" w:rsidRPr="00F54627">
        <w:rPr>
          <w:rFonts w:ascii="Times New Roman" w:hAnsi="Times New Roman" w:cs="Times New Roman"/>
          <w:lang w:val="en-US"/>
        </w:rPr>
        <w:t xml:space="preserve"> </w:t>
      </w:r>
      <w:hyperlink r:id="rId29" w:tgtFrame="_blank" w:history="1">
        <w:r w:rsidR="00CE3DDC" w:rsidRPr="00F54627">
          <w:rPr>
            <w:rFonts w:ascii="Times New Roman" w:hAnsi="Times New Roman" w:cs="Times New Roman"/>
            <w:color w:val="FF0000"/>
            <w:lang w:val="en-US"/>
          </w:rPr>
          <w:t>https://doi.org/10.1037/1082-989X.6.2.135</w:t>
        </w:r>
      </w:hyperlink>
    </w:p>
    <w:p w14:paraId="7F328743" w14:textId="77777777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F54627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F54627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F54627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F54627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F54627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Hartley,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thoughts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Likert-type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scales.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ournal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proofErr w:type="gramStart"/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="00145D01" w:rsidRPr="00F54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pacing w:val="-57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H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ealth</w:t>
      </w:r>
      <w:proofErr w:type="gramEnd"/>
      <w:r w:rsidRPr="00F54627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83-86.</w:t>
      </w:r>
      <w:r w:rsidR="00180079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Harwell,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(1992).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Summarizing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Monte</w:t>
      </w:r>
      <w:r w:rsidRPr="00F54627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Carlo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results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methodological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</w:t>
      </w:r>
      <w:r w:rsidR="00145D01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l</w:t>
      </w:r>
      <w:commentRangeStart w:id="21"/>
      <w:r w:rsidR="00145D01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 </w:t>
      </w:r>
      <w:commentRangeEnd w:id="21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1"/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17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297-313.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McGarty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Sage.</w:t>
      </w:r>
    </w:p>
    <w:p w14:paraId="15C79531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F54627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F54627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.).</w:t>
      </w:r>
    </w:p>
    <w:p w14:paraId="67E840D0" w14:textId="49B784C4" w:rsidR="00180079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Hoekstra,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Kiers,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Johnson,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(2012).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well-known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commentRangeStart w:id="22"/>
      <w:r w:rsidR="00145D01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2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2"/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Pr="00F54627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checked,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(not)?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3</w:t>
      </w:r>
      <w:r w:rsidR="00180079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137</w:t>
      </w:r>
      <w:r w:rsidR="001800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), 1-9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1800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10.3389/fpsyg.2012.00137</w:t>
      </w:r>
    </w:p>
    <w:p w14:paraId="2C3D323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</w:p>
    <w:p w14:paraId="39DF83EF" w14:textId="6F75D40C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Huynh, C.-L., &amp; Feldt, L. S. (1976). Estimation of the Box correction for degrees of freedom from</w:t>
      </w:r>
      <w:r w:rsidRPr="00F54627">
        <w:rPr>
          <w:rFonts w:ascii="Times New Roman" w:hAnsi="Times New Roman" w:cs="Times New Roman"/>
          <w:spacing w:val="-54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sample data in randomized block and split-plot designs.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ducational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proofErr w:type="gramStart"/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D01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End"/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69-82.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F54627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Jamieson,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(2004).</w:t>
      </w:r>
      <w:r w:rsidRPr="00F54627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Likert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scales:</w:t>
      </w:r>
      <w:r w:rsidRPr="00F54627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How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(ab)use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them?</w:t>
      </w:r>
      <w:r w:rsidRPr="00F54627">
        <w:rPr>
          <w:rFonts w:ascii="Times New Roman" w:hAnsi="Times New Roman" w:cs="Times New Roman"/>
          <w:spacing w:val="2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Medical</w:t>
      </w:r>
      <w:r w:rsidRPr="00F54627">
        <w:rPr>
          <w:rFonts w:ascii="Times New Roman" w:hAnsi="Times New Roman" w:cs="Times New Roman"/>
          <w:i/>
          <w:spacing w:val="36"/>
          <w:w w:val="95"/>
          <w:sz w:val="24"/>
          <w:szCs w:val="24"/>
          <w:lang w:val="en-US"/>
        </w:rPr>
        <w:t xml:space="preserve"> </w:t>
      </w:r>
      <w:r w:rsidR="00042AF3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E</w:t>
      </w:r>
      <w:r w:rsidR="00042AF3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ucation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38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(12),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1217-1218.</w:t>
      </w:r>
      <w:r w:rsidR="00042AF3"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0.1111/j.1365-2929.</w:t>
      </w:r>
      <w:proofErr w:type="gramStart"/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2004.02012.x</w:t>
      </w:r>
      <w:proofErr w:type="gramEnd"/>
    </w:p>
    <w:p w14:paraId="02784BE3" w14:textId="55085E24" w:rsidR="008B4BD8" w:rsidRPr="00F54627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Joshi,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Kale,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Chandel,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Pal,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K.</w:t>
      </w:r>
      <w:r w:rsidRPr="00F54627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(2015).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Likert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scale: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Explored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explained.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F54627">
        <w:rPr>
          <w:rFonts w:ascii="Times New Roman" w:hAnsi="Times New Roman" w:cs="Times New Roman"/>
          <w:i/>
          <w:spacing w:val="3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Technology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396</w:t>
      </w:r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-403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2AF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history="1">
        <w:r w:rsidR="008B4BD8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8B4BD8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10.1111/10.9734/BJAST/2015/14975</w:t>
      </w:r>
    </w:p>
    <w:p w14:paraId="1467C02B" w14:textId="7892EE95" w:rsidR="007D63BA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Yzerbyt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F54627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proofErr w:type="gramStart"/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proofErr w:type="gramEnd"/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F54627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S.l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Start"/>
      <w:r w:rsidRPr="00F54627">
        <w:rPr>
          <w:rFonts w:ascii="Times New Roman" w:hAnsi="Times New Roman" w:cs="Times New Roman"/>
          <w:w w:val="105"/>
          <w:sz w:val="24"/>
          <w:szCs w:val="24"/>
        </w:rPr>
        <w:t>):</w:t>
      </w:r>
      <w:proofErr w:type="gramEnd"/>
      <w:r w:rsidRPr="00F5462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Superieur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75DF5E50" w14:textId="1EDA3775" w:rsidR="009925CE" w:rsidRPr="00F54627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Kelley, K. (2005). The effects of nonnormal distributions on confidence intervals around the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standardized </w:t>
      </w:r>
      <w:r w:rsidRPr="00F54627">
        <w:rPr>
          <w:rFonts w:ascii="Times New Roman" w:hAnsi="Times New Roman" w:cs="Times New Roman"/>
          <w:w w:val="95"/>
          <w:lang w:val="en-US"/>
        </w:rPr>
        <w:lastRenderedPageBreak/>
        <w:t xml:space="preserve">mean difference: Bootstrap and parametric confidence intervals. </w:t>
      </w:r>
      <w:r w:rsidRPr="00F54627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Measurement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65</w:t>
      </w:r>
      <w:r w:rsidRPr="00F54627">
        <w:rPr>
          <w:rFonts w:ascii="Times New Roman" w:hAnsi="Times New Roman" w:cs="Times New Roman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51-69.</w:t>
      </w:r>
      <w:r w:rsidR="009925CE" w:rsidRPr="00F54627">
        <w:rPr>
          <w:rFonts w:ascii="Times New Roman" w:hAnsi="Times New Roman" w:cs="Times New Roman"/>
          <w:lang w:val="en-US"/>
        </w:rPr>
        <w:t xml:space="preserve"> </w:t>
      </w:r>
      <w:hyperlink r:id="rId37" w:history="1">
        <w:r w:rsidR="009925CE" w:rsidRPr="00F54627">
          <w:rPr>
            <w:rFonts w:ascii="Times New Roman" w:hAnsi="Times New Roman" w:cs="Times New Roman"/>
            <w:color w:val="FF0000"/>
            <w:lang w:val="en-US"/>
          </w:rPr>
          <w:t>https://doi.org/</w:t>
        </w:r>
      </w:hyperlink>
      <w:hyperlink r:id="rId38" w:history="1">
        <w:r w:rsidR="009925CE" w:rsidRPr="00F54627">
          <w:rPr>
            <w:rFonts w:ascii="Times New Roman" w:hAnsi="Times New Roman" w:cs="Times New Roman"/>
            <w:color w:val="FF0000"/>
            <w:lang w:val="en-US"/>
          </w:rPr>
          <w:t>10.1177/0013164404264850</w:t>
        </w:r>
      </w:hyperlink>
    </w:p>
    <w:p w14:paraId="16E7E169" w14:textId="12E663AD" w:rsidR="007D63BA" w:rsidRPr="00F54627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H. J.,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Algina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Kowalchuk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R. K. (2001). The analysis of repeated measures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designs: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review.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Mathematical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1-20.</w:t>
      </w:r>
      <w:r w:rsidR="009925CE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9" w:history="1">
        <w:r w:rsidR="009925CE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F54627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H. J., </w:t>
      </w:r>
      <w:proofErr w:type="spellStart"/>
      <w:r w:rsidRPr="00F54627">
        <w:rPr>
          <w:rFonts w:ascii="Times New Roman" w:hAnsi="Times New Roman" w:cs="Times New Roman"/>
          <w:lang w:val="en-US"/>
        </w:rPr>
        <w:t>Algina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54627">
        <w:rPr>
          <w:rFonts w:ascii="Times New Roman" w:hAnsi="Times New Roman" w:cs="Times New Roman"/>
          <w:lang w:val="en-US"/>
        </w:rPr>
        <w:t>Lix</w:t>
      </w:r>
      <w:proofErr w:type="spellEnd"/>
      <w:r w:rsidRPr="00F54627">
        <w:rPr>
          <w:rFonts w:ascii="Times New Roman" w:hAnsi="Times New Roman" w:cs="Times New Roman"/>
          <w:lang w:val="en-US"/>
        </w:rPr>
        <w:t>, L. M., Wilcox, R. R., &amp; Deering, K. N. (2008). A generally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robust approach for testing hypotheses and setting confidence intervals for effect sizes.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13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110</w:t>
      </w:r>
      <w:r w:rsidR="00FE6310" w:rsidRPr="00F54627">
        <w:rPr>
          <w:rFonts w:ascii="Times New Roman" w:hAnsi="Times New Roman" w:cs="Times New Roman"/>
          <w:color w:val="FF0000"/>
          <w:lang w:val="en-US"/>
        </w:rPr>
        <w:t>-129</w:t>
      </w:r>
      <w:r w:rsidRPr="00F54627">
        <w:rPr>
          <w:rFonts w:ascii="Times New Roman" w:hAnsi="Times New Roman" w:cs="Times New Roman"/>
          <w:lang w:val="en-US"/>
        </w:rPr>
        <w:t>.</w:t>
      </w:r>
      <w:r w:rsidR="00FE6310" w:rsidRPr="00F54627">
        <w:rPr>
          <w:rFonts w:ascii="Times New Roman" w:hAnsi="Times New Roman" w:cs="Times New Roman"/>
          <w:lang w:val="en-US"/>
        </w:rPr>
        <w:t xml:space="preserve"> </w:t>
      </w:r>
      <w:r w:rsidR="00FE6310" w:rsidRPr="00F54627">
        <w:rPr>
          <w:rFonts w:ascii="Times New Roman" w:hAnsi="Times New Roman" w:cs="Times New Roman"/>
          <w:color w:val="FF0000"/>
          <w:lang w:val="en-US"/>
        </w:rPr>
        <w:t>https://doi.org/10.1037/1082-989X.13.2.110</w:t>
      </w:r>
    </w:p>
    <w:p w14:paraId="4E554DA3" w14:textId="2E6A4983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Huberty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Lix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Olejnik,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Cribbie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A.,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Donahue,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</w:t>
      </w:r>
      <w:r w:rsidRPr="00F54627">
        <w:rPr>
          <w:rFonts w:ascii="Times New Roman" w:hAnsi="Times New Roman" w:cs="Times New Roman"/>
          <w:color w:val="FF0000"/>
          <w:w w:val="95"/>
          <w:lang w:val="en-US"/>
        </w:rPr>
        <w:t>.,</w:t>
      </w:r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 </w:t>
      </w:r>
      <w:proofErr w:type="spellStart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>Kowalchuk</w:t>
      </w:r>
      <w:proofErr w:type="spellEnd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, R.K., Lowman, L.L., Petoskey, M.D., </w:t>
      </w:r>
      <w:proofErr w:type="spellStart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>Keselman</w:t>
      </w:r>
      <w:proofErr w:type="spellEnd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>, J.C., &amp; Levin, J.R.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(1998).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educational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researchers: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their</w:t>
      </w:r>
      <w:r w:rsidRPr="00F54627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ANOVA,</w:t>
      </w:r>
      <w:r w:rsidRPr="00F54627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MANOVA,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and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ANCOVA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analyses.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research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68</w:t>
      </w:r>
      <w:r w:rsidRPr="00F54627">
        <w:rPr>
          <w:rFonts w:ascii="Times New Roman" w:hAnsi="Times New Roman" w:cs="Times New Roman"/>
          <w:w w:val="95"/>
          <w:lang w:val="en-US"/>
        </w:rPr>
        <w:t>(3),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350-386.</w:t>
      </w:r>
      <w:r w:rsidR="00BC51AC" w:rsidRPr="00F54627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40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https://doi.org/10.3102/00346543068003350</w:t>
        </w:r>
      </w:hyperlink>
    </w:p>
    <w:p w14:paraId="11135FBB" w14:textId="1DD1BFD8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H. J., &amp; Rogan, J. C. (1980). Repeated measures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F</w:t>
      </w:r>
      <w:r w:rsidRPr="00F54627">
        <w:rPr>
          <w:rFonts w:ascii="Times New Roman" w:hAnsi="Times New Roman" w:cs="Times New Roman"/>
          <w:lang w:val="en-US"/>
        </w:rPr>
        <w:t xml:space="preserve"> tests and psychophysiological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research: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Controlling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number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false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positives.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17</w:t>
      </w:r>
      <w:r w:rsidRPr="00F54627">
        <w:rPr>
          <w:rFonts w:ascii="Times New Roman" w:hAnsi="Times New Roman" w:cs="Times New Roman"/>
          <w:w w:val="95"/>
          <w:lang w:val="en-US"/>
        </w:rPr>
        <w:t>(5),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499-503.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1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https://doi.org/10.1111/j.1469-8986.1980.tb00190.x</w:t>
        </w:r>
      </w:hyperlink>
    </w:p>
    <w:p w14:paraId="4FEC6416" w14:textId="1307DE50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Kulinskaya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 E., &amp; Staudte, R. G. (2007). Confidence intervals for the standardized effect arising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comparison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normal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populations.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medicine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(14),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2853-2871.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2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https://doi.org/10.1002/sim.2751</w:t>
        </w:r>
      </w:hyperlink>
    </w:p>
    <w:p w14:paraId="1756B971" w14:textId="5DE3849B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>, D. (2013). Calculating and reporting effect sizes to facilitate cumulative science: a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F54627">
        <w:rPr>
          <w:rFonts w:ascii="Times New Roman" w:hAnsi="Times New Roman" w:cs="Times New Roman"/>
          <w:lang w:val="en-US"/>
        </w:rPr>
        <w:t>-tests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ANOVAs.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lang w:val="en-US"/>
        </w:rPr>
        <w:t>4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lang w:val="en-US"/>
        </w:rPr>
        <w:t>863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), 1-12</w:t>
      </w:r>
      <w:r w:rsidRPr="00F54627">
        <w:rPr>
          <w:rFonts w:ascii="Times New Roman" w:hAnsi="Times New Roman" w:cs="Times New Roman"/>
          <w:lang w:val="en-US"/>
        </w:rPr>
        <w:t>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hyperlink r:id="rId43" w:history="1">
        <w:r w:rsidR="00000D42" w:rsidRPr="00F54627">
          <w:rPr>
            <w:rFonts w:ascii="Times New Roman" w:hAnsi="Times New Roman" w:cs="Times New Roman"/>
            <w:color w:val="FF0000"/>
            <w:lang w:val="en-US"/>
          </w:rPr>
          <w:t>https://doi.org/10.3389/fpsyg.2013.00863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(2016, 9 </w:t>
      </w:r>
      <w:proofErr w:type="spellStart"/>
      <w:r w:rsidRPr="00F54627">
        <w:rPr>
          <w:rFonts w:ascii="Times New Roman" w:hAnsi="Times New Roman" w:cs="Times New Roman"/>
          <w:lang w:val="en-US"/>
        </w:rPr>
        <w:t>décembre</w:t>
      </w:r>
      <w:proofErr w:type="spellEnd"/>
      <w:r w:rsidRPr="00F54627">
        <w:rPr>
          <w:rFonts w:ascii="Times New Roman" w:hAnsi="Times New Roman" w:cs="Times New Roman"/>
          <w:lang w:val="en-US"/>
        </w:rPr>
        <w:t>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</w:t>
      </w:r>
      <w:proofErr w:type="spellStart"/>
      <w:r w:rsidRPr="00F54627">
        <w:rPr>
          <w:rFonts w:ascii="Times New Roman" w:hAnsi="Times New Roman" w:cs="Times New Roman"/>
          <w:lang w:val="en-US"/>
        </w:rPr>
        <w:t>Repéré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 à </w:t>
      </w:r>
      <w:hyperlink r:id="rId4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059F4373" w:rsidR="007D63BA" w:rsidRPr="00F54627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D. (2017). Equivalence tests: A practical primer for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tests, correlations, and meta-analyses.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355-362.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6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47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10.1177/1948550617697177</w:t>
        </w:r>
      </w:hyperlink>
    </w:p>
    <w:p w14:paraId="2497E788" w14:textId="01F8299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D., Scheel, A. M., &amp; 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Isager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 P. M. (2018). Equivalence testing for psychological research: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tutorial.</w:t>
      </w:r>
      <w:r w:rsidRPr="00F54627"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259-269.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8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https://doi.org/10.1177/2515245918770963</w:t>
        </w:r>
      </w:hyperlink>
    </w:p>
    <w:p w14:paraId="729A21F9" w14:textId="31F015FC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Lane, D. (2016). The assumption of sphericity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 repeated-measures designs: What it means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violated.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i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  <w:r w:rsidR="00000D42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(2)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114-122.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49" w:tgtFrame="_blank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10.20982/tqmp.12.</w:t>
        </w:r>
        <w:proofErr w:type="gramStart"/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2.p</w:t>
        </w:r>
        <w:proofErr w:type="gramEnd"/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114</w:t>
        </w:r>
      </w:hyperlink>
    </w:p>
    <w:p w14:paraId="46DA0F3C" w14:textId="62634FCE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McCall,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B.,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Appelbaum,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(1973).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Bias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repeated-measures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</w:t>
      </w:r>
      <w:r w:rsidR="00145D01" w:rsidRPr="00F54627">
        <w:rPr>
          <w:rFonts w:ascii="Times New Roman" w:hAnsi="Times New Roman" w:cs="Times New Roman"/>
          <w:lang w:val="en-US"/>
        </w:rPr>
        <w:t>:</w:t>
      </w:r>
      <w:commentRangeStart w:id="23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3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3"/>
      </w:r>
      <w:r w:rsidRPr="00F54627">
        <w:rPr>
          <w:rFonts w:ascii="Times New Roman" w:hAnsi="Times New Roman" w:cs="Times New Roman"/>
          <w:lang w:val="en-US"/>
        </w:rPr>
        <w:t>Some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alternative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approaches.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Child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Development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i/>
          <w:iCs/>
          <w:spacing w:val="14"/>
          <w:lang w:val="en-US"/>
        </w:rPr>
        <w:t>44</w:t>
      </w:r>
      <w:r w:rsidR="00000D42" w:rsidRPr="00F54627">
        <w:rPr>
          <w:rFonts w:ascii="Times New Roman" w:hAnsi="Times New Roman" w:cs="Times New Roman"/>
          <w:spacing w:val="14"/>
          <w:lang w:val="en-US"/>
        </w:rPr>
        <w:t>(3)</w:t>
      </w:r>
      <w:r w:rsidR="00000D42" w:rsidRPr="00F54627">
        <w:rPr>
          <w:rFonts w:ascii="Times New Roman" w:hAnsi="Times New Roman" w:cs="Times New Roman"/>
          <w:lang w:val="en-US"/>
        </w:rPr>
        <w:t xml:space="preserve">, </w:t>
      </w:r>
      <w:r w:rsidRPr="00F54627">
        <w:rPr>
          <w:rFonts w:ascii="Times New Roman" w:hAnsi="Times New Roman" w:cs="Times New Roman"/>
          <w:lang w:val="en-US"/>
        </w:rPr>
        <w:t>401-415.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https://doi.org/10.2307/1127993</w:t>
      </w:r>
    </w:p>
    <w:p w14:paraId="15A20276" w14:textId="3C0C1F8B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Meyners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Equivalence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tests–A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review.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Food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Q</w:t>
      </w:r>
      <w:r w:rsidR="000E12B0" w:rsidRPr="00F54627">
        <w:rPr>
          <w:rFonts w:ascii="Times New Roman" w:hAnsi="Times New Roman" w:cs="Times New Roman"/>
          <w:i/>
          <w:w w:val="95"/>
          <w:lang w:val="en-US"/>
        </w:rPr>
        <w:t>u</w:t>
      </w:r>
      <w:r w:rsidRPr="00F54627">
        <w:rPr>
          <w:rFonts w:ascii="Times New Roman" w:hAnsi="Times New Roman" w:cs="Times New Roman"/>
          <w:i/>
          <w:w w:val="95"/>
          <w:lang w:val="en-US"/>
        </w:rPr>
        <w:t>ality</w:t>
      </w:r>
      <w:r w:rsidRPr="00F54627">
        <w:rPr>
          <w:rFonts w:ascii="Times New Roman" w:hAnsi="Times New Roman" w:cs="Times New Roman"/>
          <w:i/>
          <w:spacing w:val="4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P</w:t>
      </w:r>
      <w:r w:rsidRPr="00F54627">
        <w:rPr>
          <w:rFonts w:ascii="Times New Roman" w:hAnsi="Times New Roman" w:cs="Times New Roman"/>
          <w:i/>
          <w:w w:val="95"/>
          <w:lang w:val="en-US"/>
        </w:rPr>
        <w:t>reference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231-245.</w:t>
      </w:r>
      <w:r w:rsidR="000E2DE2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50" w:tgtFrame="_blank" w:tooltip="Persistent link using digital object identifier" w:history="1">
        <w:r w:rsidR="000E2DE2" w:rsidRPr="00F54627">
          <w:rPr>
            <w:rFonts w:ascii="Times New Roman" w:hAnsi="Times New Roman" w:cs="Times New Roman"/>
            <w:color w:val="FF0000"/>
            <w:lang w:val="en-US"/>
          </w:rPr>
          <w:t>https://doi.org/10.1016/j.foodqual.2012.05.003</w:t>
        </w:r>
      </w:hyperlink>
    </w:p>
    <w:p w14:paraId="796756FC" w14:textId="0D74334B" w:rsidR="007D63BA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fr-BE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Micceri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 xml:space="preserve">, T. (1989). The unicorn, the normal curve, and other improbable creatures. </w:t>
      </w:r>
      <w:proofErr w:type="spellStart"/>
      <w:r w:rsidRPr="00F54627">
        <w:rPr>
          <w:rFonts w:ascii="Times New Roman" w:hAnsi="Times New Roman" w:cs="Times New Roman"/>
          <w:i/>
          <w:w w:val="95"/>
          <w:lang w:val="fr-BE"/>
        </w:rPr>
        <w:t>Psychological</w:t>
      </w:r>
      <w:proofErr w:type="spellEnd"/>
      <w:r w:rsidRPr="00F54627">
        <w:rPr>
          <w:rFonts w:ascii="Times New Roman" w:hAnsi="Times New Roman" w:cs="Times New Roman"/>
          <w:i/>
          <w:spacing w:val="1"/>
          <w:w w:val="95"/>
          <w:lang w:val="fr-BE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8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105</w:t>
      </w:r>
      <w:r w:rsidRPr="00F54627">
        <w:rPr>
          <w:rFonts w:ascii="Times New Roman" w:hAnsi="Times New Roman" w:cs="Times New Roman"/>
          <w:lang w:val="fr-BE"/>
        </w:rPr>
        <w:t>(1),</w:t>
      </w:r>
      <w:r w:rsidRPr="00F54627">
        <w:rPr>
          <w:rFonts w:ascii="Times New Roman" w:hAnsi="Times New Roman" w:cs="Times New Roman"/>
          <w:spacing w:val="1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156</w:t>
      </w:r>
      <w:r w:rsidR="000E12B0" w:rsidRPr="00F54627">
        <w:rPr>
          <w:rFonts w:ascii="Times New Roman" w:hAnsi="Times New Roman" w:cs="Times New Roman"/>
          <w:color w:val="FF0000"/>
          <w:lang w:val="fr-BE"/>
        </w:rPr>
        <w:t>-166</w:t>
      </w:r>
      <w:r w:rsidRPr="00F54627">
        <w:rPr>
          <w:rFonts w:ascii="Times New Roman" w:hAnsi="Times New Roman" w:cs="Times New Roman"/>
          <w:lang w:val="fr-BE"/>
        </w:rPr>
        <w:t>.</w:t>
      </w:r>
      <w:r w:rsidR="000E12B0" w:rsidRPr="00F54627">
        <w:rPr>
          <w:rFonts w:ascii="Times New Roman" w:hAnsi="Times New Roman" w:cs="Times New Roman"/>
          <w:lang w:val="fr-BE"/>
        </w:rPr>
        <w:t xml:space="preserve"> </w:t>
      </w:r>
      <w:hyperlink r:id="rId51" w:tgtFrame="_blank" w:history="1">
        <w:r w:rsidR="000E12B0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https://doi.org/10.1037/0033-2909.105.1.156</w:t>
        </w:r>
      </w:hyperlink>
    </w:p>
    <w:p w14:paraId="04395E12" w14:textId="321E2782" w:rsidR="000E12B0" w:rsidRPr="00F54627" w:rsidRDefault="00617A3C" w:rsidP="000E12B0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Mills, L., </w:t>
      </w:r>
      <w:proofErr w:type="spellStart"/>
      <w:r w:rsidRPr="00F54627">
        <w:rPr>
          <w:rFonts w:ascii="Times New Roman" w:hAnsi="Times New Roman" w:cs="Times New Roman"/>
          <w:lang w:val="fr-BE"/>
        </w:rPr>
        <w:t>Abdulla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E.,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Cribbie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R. (2010). </w:t>
      </w:r>
      <w:r w:rsidRPr="00F54627">
        <w:rPr>
          <w:rFonts w:ascii="Times New Roman" w:hAnsi="Times New Roman" w:cs="Times New Roman"/>
          <w:lang w:val="en-US"/>
        </w:rPr>
        <w:t>Quantitative methodology research: Is it on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psychologists’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reading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lists?</w:t>
      </w:r>
      <w:r w:rsidR="000E12B0" w:rsidRPr="00F54627">
        <w:rPr>
          <w:rFonts w:ascii="Times New Roman" w:hAnsi="Times New Roman" w:cs="Times New Roman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Tutorials in Quantitative Methods for Psychology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, 6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 xml:space="preserve">(2), 52-60. 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https://doi.org/10.20982/tqmp.06.1.p052</w:t>
      </w:r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24"/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25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5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5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26"/>
      <w:commentRangeEnd w:id="26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6"/>
      </w:r>
      <w:commentRangeEnd w:id="24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4"/>
      </w:r>
    </w:p>
    <w:p w14:paraId="691B6381" w14:textId="565A8C71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Nickerson, R. S. (2000). Null hypothesis significance testing: a review of an old and continuing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controversy.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2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5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241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-301</w:t>
      </w:r>
      <w:r w:rsidRPr="00F54627">
        <w:rPr>
          <w:rFonts w:ascii="Times New Roman" w:hAnsi="Times New Roman" w:cs="Times New Roman"/>
          <w:lang w:val="en-US"/>
        </w:rPr>
        <w:t>.</w:t>
      </w:r>
      <w:r w:rsidR="006F1461" w:rsidRPr="00F54627">
        <w:rPr>
          <w:rFonts w:ascii="Times New Roman" w:hAnsi="Times New Roman" w:cs="Times New Roman"/>
          <w:lang w:val="en-US"/>
        </w:rPr>
        <w:t xml:space="preserve"> </w:t>
      </w:r>
      <w:r w:rsidR="006F1461" w:rsidRPr="00F54627">
        <w:rPr>
          <w:rFonts w:ascii="Times New Roman" w:hAnsi="Times New Roman" w:cs="Times New Roman"/>
          <w:color w:val="FF0000"/>
          <w:lang w:val="en-US"/>
        </w:rPr>
        <w:t>https://doi.org/10.1037/1082-989x.5.2.241</w:t>
      </w:r>
    </w:p>
    <w:p w14:paraId="5AC52FAB" w14:textId="145844CF" w:rsidR="007D63BA" w:rsidRPr="00F54627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F54627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 xml:space="preserve">Educational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 Psychological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Measurement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20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641-650.</w:t>
      </w:r>
      <w:r w:rsidR="00F54627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52" w:history="1">
        <w:r w:rsidR="00F5462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10.1177/001316446002000401</w:t>
        </w:r>
      </w:hyperlink>
    </w:p>
    <w:p w14:paraId="7428AAEE" w14:textId="77777777" w:rsidR="00F54627" w:rsidRPr="00F54627" w:rsidRDefault="00617A3C" w:rsidP="00F54627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FF0000"/>
          <w:lang w:val="fr-BE"/>
        </w:rPr>
      </w:pPr>
      <w:r w:rsidRPr="00F54627">
        <w:rPr>
          <w:rFonts w:ascii="Times New Roman" w:hAnsi="Times New Roman" w:cs="Times New Roman"/>
          <w:lang w:val="en-US"/>
        </w:rPr>
        <w:t>O’Brien, R. G., &amp; Kaiser, M. K. (1985). MANOVA method for analyzing repeated measures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designs: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extensive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primer.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fr-BE"/>
        </w:rPr>
        <w:t>Psychological</w:t>
      </w:r>
      <w:proofErr w:type="spellEnd"/>
      <w:r w:rsidRPr="00F54627">
        <w:rPr>
          <w:rFonts w:ascii="Times New Roman" w:hAnsi="Times New Roman" w:cs="Times New Roman"/>
          <w:i/>
          <w:spacing w:val="19"/>
          <w:lang w:val="fr-BE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5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97</w:t>
      </w:r>
      <w:r w:rsidRPr="00F54627">
        <w:rPr>
          <w:rFonts w:ascii="Times New Roman" w:hAnsi="Times New Roman" w:cs="Times New Roman"/>
          <w:lang w:val="fr-BE"/>
        </w:rPr>
        <w:t>(2),</w:t>
      </w:r>
      <w:r w:rsidRPr="00F54627">
        <w:rPr>
          <w:rFonts w:ascii="Times New Roman" w:hAnsi="Times New Roman" w:cs="Times New Roman"/>
          <w:spacing w:val="14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316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-333</w:t>
      </w:r>
      <w:r w:rsidRPr="00F54627">
        <w:rPr>
          <w:rFonts w:ascii="Times New Roman" w:hAnsi="Times New Roman" w:cs="Times New Roman"/>
          <w:lang w:val="fr-BE"/>
        </w:rPr>
        <w:t>.</w:t>
      </w:r>
      <w:r w:rsidR="00F54627" w:rsidRPr="00F54627">
        <w:rPr>
          <w:rFonts w:ascii="Times New Roman" w:hAnsi="Times New Roman" w:cs="Times New Roman"/>
          <w:lang w:val="fr-BE"/>
        </w:rPr>
        <w:t xml:space="preserve"> </w:t>
      </w:r>
      <w:hyperlink r:id="rId53" w:tgtFrame="_blank" w:history="1">
        <w:r w:rsidR="00F54627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https://doi.org/10.1037/0033-2909.97.2.316</w:t>
        </w:r>
      </w:hyperlink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Christianson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27"/>
      <w:r w:rsidRPr="00BC51AC">
        <w:rPr>
          <w:rFonts w:ascii="Times New Roman" w:hAnsi="Times New Roman" w:cs="Times New Roman"/>
          <w:lang w:val="en-US"/>
        </w:rPr>
        <w:t>.</w:t>
      </w:r>
      <w:commentRangeEnd w:id="27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7"/>
      </w:r>
    </w:p>
    <w:p w14:paraId="5B7D4315" w14:textId="493C1EF9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Pek, J., &amp; Flora, D. B. (2018). Reporting effect sizes in original psychological research: A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discussion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tutorial.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spacing w:val="21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23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208</w:t>
      </w:r>
      <w:r w:rsidR="00F54627" w:rsidRPr="00F54627">
        <w:rPr>
          <w:rFonts w:ascii="Times New Roman" w:hAnsi="Times New Roman" w:cs="Times New Roman"/>
          <w:color w:val="FF0000"/>
          <w:lang w:val="en-US"/>
        </w:rPr>
        <w:t>-225</w:t>
      </w:r>
      <w:r w:rsidRPr="00BC51AC">
        <w:rPr>
          <w:rFonts w:ascii="Times New Roman" w:hAnsi="Times New Roman" w:cs="Times New Roman"/>
          <w:lang w:val="en-US"/>
        </w:rPr>
        <w:t>.</w:t>
      </w:r>
      <w:r w:rsidR="00F54627">
        <w:rPr>
          <w:rFonts w:ascii="Times New Roman" w:hAnsi="Times New Roman" w:cs="Times New Roman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http://dx.doi.org/10.1037/met0000126</w:t>
      </w:r>
    </w:p>
    <w:p w14:paraId="6F8366BA" w14:textId="06142B25" w:rsidR="007D63BA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Peng, C.-Y. J., &amp; Chen, L.-T. (2014). Beyond Cohen’s </w:t>
      </w:r>
      <w:commentRangeStart w:id="28"/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commentRangeEnd w:id="28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: Alternative effect size measures for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between-subject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designs.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82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22-50.</w:t>
      </w:r>
      <w:r w:rsid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F54627" w:rsidRPr="00F54627">
        <w:rPr>
          <w:color w:val="FF0000"/>
          <w:lang w:val="en-US"/>
        </w:rPr>
        <w:t>10.1080/00220973.2012.745471</w:t>
      </w:r>
    </w:p>
    <w:p w14:paraId="710E5F77" w14:textId="77777777" w:rsidR="00703F41" w:rsidRPr="00BC51AC" w:rsidRDefault="00617A3C" w:rsidP="00703F41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Peng, C.-Y. J., Chen, L.-T., Chiang, H.-M., &amp; Chiang, Y.-C. (2013). The impact of APA 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AERA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guidelines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on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</w:t>
      </w:r>
      <w:r w:rsidRPr="00703F41">
        <w:rPr>
          <w:rFonts w:ascii="Times New Roman" w:hAnsi="Times New Roman" w:cs="Times New Roman"/>
          <w:lang w:val="en-US"/>
        </w:rPr>
        <w:t xml:space="preserve">ize reporting. </w:t>
      </w:r>
      <w:r w:rsidRPr="00703F41">
        <w:rPr>
          <w:rFonts w:ascii="Times New Roman" w:hAnsi="Times New Roman" w:cs="Times New Roman"/>
          <w:i/>
          <w:iCs/>
          <w:lang w:val="en-US"/>
        </w:rPr>
        <w:t>Educational Psychology Review</w:t>
      </w:r>
      <w:r w:rsidRPr="00703F41">
        <w:rPr>
          <w:rFonts w:ascii="Times New Roman" w:hAnsi="Times New Roman" w:cs="Times New Roman"/>
          <w:lang w:val="en-US"/>
        </w:rPr>
        <w:t>, 25(2), 157-209.</w:t>
      </w:r>
      <w:r w:rsidR="00703F41" w:rsidRPr="00703F41">
        <w:rPr>
          <w:rFonts w:ascii="Times New Roman" w:hAnsi="Times New Roman" w:cs="Times New Roman"/>
          <w:lang w:val="en-US"/>
        </w:rPr>
        <w:t xml:space="preserve"> </w:t>
      </w:r>
      <w:r w:rsidR="00703F41" w:rsidRPr="00703F41">
        <w:rPr>
          <w:rFonts w:ascii="Times New Roman" w:hAnsi="Times New Roman" w:cs="Times New Roman"/>
          <w:color w:val="FF0000"/>
          <w:lang w:val="en-US"/>
        </w:rPr>
        <w:t>https://doi.org/10.1007/s10648-013-9218-2</w:t>
      </w:r>
    </w:p>
    <w:p w14:paraId="3001CB71" w14:textId="2040E4B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>Prentice</w:t>
      </w:r>
      <w:proofErr w:type="spellEnd"/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 xml:space="preserve">, D. A., &amp; Miller, D. T. (1992).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When small effects are impressive.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Psychological </w:t>
      </w:r>
      <w:r w:rsidR="00381568" w:rsidRPr="00381568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112</w:t>
      </w:r>
      <w:r w:rsidRPr="00BC51AC">
        <w:rPr>
          <w:rFonts w:ascii="Times New Roman" w:hAnsi="Times New Roman" w:cs="Times New Roman"/>
          <w:i/>
          <w:spacing w:val="-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="00381568" w:rsidRPr="00381568">
        <w:rPr>
          <w:rFonts w:ascii="Times New Roman" w:hAnsi="Times New Roman" w:cs="Times New Roman"/>
          <w:color w:val="FF0000"/>
          <w:sz w:val="24"/>
          <w:szCs w:val="24"/>
          <w:lang w:val="en-US"/>
        </w:rPr>
        <w:t>-164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1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568" w:rsidRPr="00703F41">
        <w:rPr>
          <w:rFonts w:ascii="Times New Roman" w:hAnsi="Times New Roman" w:cs="Times New Roman"/>
          <w:color w:val="FF0000"/>
          <w:lang w:val="en-US"/>
        </w:rPr>
        <w:t>https://doi.org/</w:t>
      </w:r>
      <w:r w:rsidR="00381568" w:rsidRPr="00381568">
        <w:rPr>
          <w:rFonts w:ascii="Times New Roman" w:hAnsi="Times New Roman" w:cs="Times New Roman"/>
          <w:color w:val="FF0000"/>
          <w:lang w:val="en-US"/>
        </w:rPr>
        <w:t>10.1037/0033-2909.112.1.160</w:t>
      </w:r>
      <w:r w:rsidR="00381568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</w:t>
      </w:r>
    </w:p>
    <w:p w14:paraId="4FE687D0" w14:textId="11588FA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Quertemont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</w:t>
      </w:r>
      <w:proofErr w:type="spellEnd"/>
      <w:r w:rsidRPr="00BC51AC">
        <w:rPr>
          <w:rFonts w:ascii="Times New Roman" w:hAnsi="Times New Roman" w:cs="Times New Roman"/>
          <w:i/>
          <w:spacing w:val="-9"/>
          <w:sz w:val="24"/>
          <w:szCs w:val="24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Belgica</w:t>
      </w:r>
      <w:proofErr w:type="spellEnd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commentRangeStart w:id="29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9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109-127.</w:t>
      </w:r>
    </w:p>
    <w:p w14:paraId="59F527A1" w14:textId="6B19204F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Quintana, S. M., &amp; Maxwell, S. E. (1994). A Monte Carlo comparison of seven </w:t>
      </w:r>
      <w:r w:rsidRPr="00BC51AC">
        <w:rPr>
          <w:rFonts w:ascii="Times New Roman" w:hAnsi="Times New Roman" w:cs="Times New Roman"/>
          <w:i/>
        </w:rPr>
        <w:t>ε</w:t>
      </w:r>
      <w:r w:rsidRPr="00BC51AC">
        <w:rPr>
          <w:rFonts w:ascii="Times New Roman" w:hAnsi="Times New Roman" w:cs="Times New Roman"/>
          <w:lang w:val="en-US"/>
        </w:rPr>
        <w:t>-adjustment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procedures in repeated measures designs with small sample sizes. </w:t>
      </w:r>
      <w:r w:rsidRPr="00BC51AC">
        <w:rPr>
          <w:rFonts w:ascii="Times New Roman" w:hAnsi="Times New Roman" w:cs="Times New Roman"/>
          <w:i/>
          <w:lang w:val="en-US"/>
        </w:rPr>
        <w:t>Journal of Educational</w:t>
      </w:r>
      <w:r w:rsidRPr="00BC51AC">
        <w:rPr>
          <w:rFonts w:ascii="Times New Roman" w:hAnsi="Times New Roman" w:cs="Times New Roman"/>
          <w:i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Statistics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19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57-71.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  <w:hyperlink r:id="rId54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https://doi.org/10.3102/10769986019001057</w:t>
        </w:r>
      </w:hyperlink>
    </w:p>
    <w:p w14:paraId="2CFE2900" w14:textId="034240C9" w:rsidR="007D63BA" w:rsidRPr="00BC51AC" w:rsidRDefault="00617A3C" w:rsidP="00C0327F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Rasch, D., </w:t>
      </w:r>
      <w:proofErr w:type="spellStart"/>
      <w:r w:rsidRPr="00BC51AC">
        <w:rPr>
          <w:rFonts w:ascii="Times New Roman" w:hAnsi="Times New Roman" w:cs="Times New Roman"/>
          <w:lang w:val="en-US"/>
        </w:rPr>
        <w:t>Kubinger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K. D., &amp; </w:t>
      </w:r>
      <w:proofErr w:type="spellStart"/>
      <w:r w:rsidRPr="00BC51AC">
        <w:rPr>
          <w:rFonts w:ascii="Times New Roman" w:hAnsi="Times New Roman" w:cs="Times New Roman"/>
          <w:lang w:val="en-US"/>
        </w:rPr>
        <w:t>Moder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K. (2011). The two-sample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 xml:space="preserve"> test: pre-testing its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assumptions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does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not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pay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off.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papers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52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219-231.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https://doi.org/10.3102/10.1007/s00362-009-0224-x</w:t>
      </w:r>
    </w:p>
    <w:p w14:paraId="64152478" w14:textId="77777777" w:rsidR="007D63BA" w:rsidRPr="00BC51AC" w:rsidRDefault="00617A3C" w:rsidP="00C0327F">
      <w:pPr>
        <w:pStyle w:val="Corpsdetexte"/>
        <w:spacing w:before="101" w:line="480" w:lineRule="auto"/>
        <w:ind w:right="121"/>
        <w:rPr>
          <w:rFonts w:ascii="Times New Roman" w:hAnsi="Times New Roman" w:cs="Times New Roman"/>
          <w:lang w:val="en-US"/>
        </w:rPr>
      </w:pPr>
      <w:proofErr w:type="spellStart"/>
      <w:r w:rsidRPr="00BC51AC">
        <w:rPr>
          <w:rFonts w:ascii="Times New Roman" w:hAnsi="Times New Roman" w:cs="Times New Roman"/>
          <w:lang w:val="en-US"/>
        </w:rPr>
        <w:t>Raviv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juin</w:t>
      </w:r>
      <w:proofErr w:type="spellEnd"/>
      <w:r w:rsidRPr="00BC51AC">
        <w:rPr>
          <w:rFonts w:ascii="Times New Roman" w:hAnsi="Times New Roman" w:cs="Times New Roman"/>
          <w:lang w:val="en-US"/>
        </w:rPr>
        <w:t>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Repéré</w:t>
      </w:r>
      <w:proofErr w:type="spellEnd"/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5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6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4ACA5562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Rogers,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 xml:space="preserve">L., Howard, K. I., &amp; </w:t>
      </w:r>
      <w:proofErr w:type="spellStart"/>
      <w:r w:rsidRPr="00BC51AC">
        <w:rPr>
          <w:rFonts w:ascii="Times New Roman" w:hAnsi="Times New Roman" w:cs="Times New Roman"/>
          <w:lang w:val="en-US"/>
        </w:rPr>
        <w:t>Vessey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T. (1993). Using significance tests to evaluate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equivalence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between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experimental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groups.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9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113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553</w:t>
      </w:r>
      <w:r w:rsidR="00E273E9" w:rsidRPr="00E273E9">
        <w:rPr>
          <w:rFonts w:ascii="Times New Roman" w:hAnsi="Times New Roman" w:cs="Times New Roman"/>
          <w:color w:val="FF0000"/>
          <w:w w:val="95"/>
          <w:lang w:val="en-US"/>
        </w:rPr>
        <w:t>-565</w:t>
      </w:r>
      <w:r w:rsidRPr="00BC51AC">
        <w:rPr>
          <w:rFonts w:ascii="Times New Roman" w:hAnsi="Times New Roman" w:cs="Times New Roman"/>
          <w:w w:val="95"/>
          <w:lang w:val="en-US"/>
        </w:rPr>
        <w:t>.</w:t>
      </w:r>
      <w:r w:rsidR="00E273E9">
        <w:rPr>
          <w:rFonts w:ascii="Times New Roman" w:hAnsi="Times New Roman" w:cs="Times New Roman"/>
          <w:w w:val="95"/>
          <w:lang w:val="en-US"/>
        </w:rPr>
        <w:t xml:space="preserve"> </w:t>
      </w:r>
      <w:hyperlink r:id="rId57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https://doi.org/10.1037/0033-2909.113.3.553</w:t>
        </w:r>
      </w:hyperlink>
    </w:p>
    <w:p w14:paraId="161ECD5C" w14:textId="5CB376A3" w:rsidR="007D63BA" w:rsidRPr="00BC51AC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Ruxton, G. D. (2006). The unequal variance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>-test is an underused alternative to Student’s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t</w:t>
      </w:r>
      <w:r w:rsidRPr="00BC51AC">
        <w:rPr>
          <w:rFonts w:ascii="Times New Roman" w:hAnsi="Times New Roman" w:cs="Times New Roman"/>
          <w:spacing w:val="-1"/>
          <w:lang w:val="en-US"/>
        </w:rPr>
        <w:t>-test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Mann–Whitney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U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test.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Behavioral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Ecology</w:t>
      </w:r>
      <w:r w:rsidRPr="00BC51AC">
        <w:rPr>
          <w:rFonts w:ascii="Times New Roman" w:hAnsi="Times New Roman" w:cs="Times New Roman"/>
          <w:spacing w:val="-1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17</w:t>
      </w:r>
      <w:r w:rsidRPr="00BC51AC">
        <w:rPr>
          <w:rFonts w:ascii="Times New Roman" w:hAnsi="Times New Roman" w:cs="Times New Roman"/>
          <w:spacing w:val="-1"/>
          <w:lang w:val="en-US"/>
        </w:rPr>
        <w:t>(4),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688-690.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8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https://doi.org/10.1093/beheco/ark016</w:t>
        </w:r>
      </w:hyperlink>
    </w:p>
    <w:p w14:paraId="36B90230" w14:textId="0C4055AF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Schuirmann</w:t>
      </w:r>
      <w:proofErr w:type="spellEnd"/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D. J. (1987). A comparison of the two one-sided tests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procedure and the 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power</w:t>
      </w:r>
      <w:commentRangeStart w:id="30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0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approach for assessing the equivalence of average bioavailability.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Journal of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P</w:t>
      </w:r>
      <w:commentRangeStart w:id="31"/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harmacokinetics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iopharmaceutics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15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(6),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657-680.</w:t>
      </w:r>
      <w:commentRangeEnd w:id="31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</w:p>
    <w:p w14:paraId="7295B504" w14:textId="76F3AB25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Seaman, M. A., &amp; </w:t>
      </w:r>
      <w:proofErr w:type="spellStart"/>
      <w:r w:rsidRPr="00BC51AC">
        <w:rPr>
          <w:rFonts w:ascii="Times New Roman" w:hAnsi="Times New Roman" w:cs="Times New Roman"/>
          <w:lang w:val="en-US"/>
        </w:rPr>
        <w:t>Serlin</w:t>
      </w:r>
      <w:proofErr w:type="spellEnd"/>
      <w:r w:rsidRPr="00BC51AC">
        <w:rPr>
          <w:rFonts w:ascii="Times New Roman" w:hAnsi="Times New Roman" w:cs="Times New Roman"/>
          <w:lang w:val="en-US"/>
        </w:rPr>
        <w:t>, R. C. (1998). Equivalence confidence intervals for two-group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comparisons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means.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3</w:t>
      </w:r>
      <w:r w:rsidRPr="00BC51AC">
        <w:rPr>
          <w:rFonts w:ascii="Times New Roman" w:hAnsi="Times New Roman" w:cs="Times New Roman"/>
          <w:lang w:val="en-US"/>
        </w:rPr>
        <w:t>(4),</w:t>
      </w:r>
      <w:commentRangeStart w:id="32"/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403</w:t>
      </w:r>
      <w:r w:rsidR="00E273E9" w:rsidRPr="00E273E9">
        <w:rPr>
          <w:rFonts w:ascii="Times New Roman" w:hAnsi="Times New Roman" w:cs="Times New Roman"/>
          <w:color w:val="FF0000"/>
          <w:lang w:val="en-US"/>
        </w:rPr>
        <w:t>-411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2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2"/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9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https://doi.org/10.1037/1082-989X.3.4.403</w:t>
        </w:r>
      </w:hyperlink>
    </w:p>
    <w:p w14:paraId="744E4287" w14:textId="26DB2870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Shieh, G. (2013). Confidence intervals and sample size calculations for the standardized mean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difference effect size between two normal populations under heteroscedasticity. </w:t>
      </w:r>
      <w:r w:rsidRPr="00BC51AC">
        <w:rPr>
          <w:rFonts w:ascii="Times New Roman" w:hAnsi="Times New Roman" w:cs="Times New Roman"/>
          <w:i/>
          <w:w w:val="95"/>
          <w:lang w:val="en-US"/>
        </w:rPr>
        <w:t>Behavior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spacing w:val="1"/>
          <w:w w:val="95"/>
          <w:lang w:val="en-US"/>
        </w:rPr>
        <w:t>R</w:t>
      </w:r>
      <w:r w:rsidRPr="00BC51AC">
        <w:rPr>
          <w:rFonts w:ascii="Times New Roman" w:hAnsi="Times New Roman" w:cs="Times New Roman"/>
          <w:i/>
          <w:lang w:val="en-US"/>
        </w:rPr>
        <w:t>esearch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45</w:t>
      </w:r>
      <w:r w:rsidRPr="00BC51AC">
        <w:rPr>
          <w:rFonts w:ascii="Times New Roman" w:hAnsi="Times New Roman" w:cs="Times New Roman"/>
          <w:lang w:val="en-US"/>
        </w:rPr>
        <w:t>(4),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955-967.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https://doi.org/10.3758/s13428-013-0320-7</w:t>
      </w:r>
    </w:p>
    <w:p w14:paraId="795B1A6B" w14:textId="0C7F10DB" w:rsidR="007D63BA" w:rsidRPr="00BC51AC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Simonsohn</w:t>
      </w:r>
      <w:proofErr w:type="spellEnd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U., Nelson, L. D., &amp; Simmons, J. P. (2014). P-curve: a key to the file-drawer.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7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xperimental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sychology: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General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143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534</w:t>
      </w:r>
      <w:r w:rsidR="00917114" w:rsidRPr="00917114">
        <w:rPr>
          <w:rFonts w:ascii="Times New Roman" w:hAnsi="Times New Roman" w:cs="Times New Roman"/>
          <w:color w:val="FF0000"/>
          <w:w w:val="105"/>
          <w:sz w:val="24"/>
          <w:szCs w:val="24"/>
          <w:lang w:val="en-US"/>
        </w:rPr>
        <w:t>-547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="0091711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60" w:tgtFrame="_blank" w:history="1">
        <w:r w:rsidR="00917114" w:rsidRPr="00917114">
          <w:rPr>
            <w:rFonts w:ascii="Times New Roman" w:hAnsi="Times New Roman" w:cs="Times New Roman"/>
            <w:color w:val="FF0000"/>
            <w:lang w:val="en-US"/>
          </w:rPr>
          <w:t>https://doi.org/10.1037/a0033242</w:t>
        </w:r>
      </w:hyperlink>
    </w:p>
    <w:p w14:paraId="371171EF" w14:textId="10CD26EF" w:rsidR="007D63BA" w:rsidRPr="0091711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Stout,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Ruble,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(1995).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Assessing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significance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empirical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results</w:t>
      </w:r>
      <w:commentRangeStart w:id="33"/>
      <w:r w:rsidR="00DA4065" w:rsidRPr="00BC51AC">
        <w:rPr>
          <w:rFonts w:ascii="Times New Roman" w:hAnsi="Times New Roman" w:cs="Times New Roman"/>
          <w:lang w:val="en-US"/>
        </w:rPr>
        <w:t xml:space="preserve"> </w:t>
      </w:r>
      <w:commentRangeEnd w:id="33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3"/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in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accounting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education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research: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use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information.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Accounting</w:t>
      </w:r>
      <w:r w:rsidRPr="00BC51AC">
        <w:rPr>
          <w:rFonts w:ascii="Times New Roman" w:hAnsi="Times New Roman" w:cs="Times New Roman"/>
          <w:i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Education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281-298.</w:t>
      </w:r>
      <w:r w:rsidR="00917114">
        <w:rPr>
          <w:rFonts w:ascii="Times New Roman" w:hAnsi="Times New Roman" w:cs="Times New Roman"/>
          <w:lang w:val="en-US"/>
        </w:rPr>
        <w:t xml:space="preserve"> </w:t>
      </w:r>
      <w:hyperlink r:id="rId61" w:tgtFrame="_blank" w:tooltip="Persistent link using digital object identifier" w:history="1">
        <w:r w:rsidR="00917114" w:rsidRPr="00917114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https://doi.org/10.1016/0748-5751(95)00010-J</w:t>
        </w:r>
      </w:hyperlink>
    </w:p>
    <w:p w14:paraId="334CA96E" w14:textId="137B7519" w:rsidR="007D63BA" w:rsidRPr="00BC51AC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Subedi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B. P. (2016). Using Likert type data in social science research: Confusion, </w:t>
      </w:r>
      <w:proofErr w:type="gramStart"/>
      <w:r w:rsidRPr="00BC51AC">
        <w:rPr>
          <w:rFonts w:ascii="Times New Roman" w:hAnsi="Times New Roman" w:cs="Times New Roman"/>
          <w:sz w:val="24"/>
          <w:szCs w:val="24"/>
          <w:lang w:val="en-US"/>
        </w:rPr>
        <w:t>issues</w:t>
      </w:r>
      <w:proofErr w:type="gram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challenges.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contemporary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36-49.</w:t>
      </w:r>
    </w:p>
    <w:p w14:paraId="1F0C9F01" w14:textId="05D461FD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Sullivan, G. M., &amp; </w:t>
      </w:r>
      <w:proofErr w:type="spellStart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Feinn</w:t>
      </w:r>
      <w:proofErr w:type="spellEnd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R. (2012). Using effect size—or why the </w:t>
      </w:r>
      <w:r w:rsidRPr="00917114">
        <w:rPr>
          <w:rFonts w:ascii="Times New Roman" w:hAnsi="Times New Roman" w:cs="Times New Roman"/>
          <w:i/>
          <w:iCs/>
          <w:color w:val="FF0000"/>
          <w:w w:val="9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value is not enough.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G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raduate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edical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279-282.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2" w:tgtFrame="_blank" w:history="1">
        <w:r w:rsidR="00917114" w:rsidRPr="0091711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https://doi.org/10.4300/JGME-D-12-00156.1</w:t>
        </w:r>
      </w:hyperlink>
    </w:p>
    <w:p w14:paraId="5A05B270" w14:textId="4AD7DA67" w:rsidR="00856C06" w:rsidRPr="00856C06" w:rsidRDefault="00617A3C" w:rsidP="00856C06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Thompson, B., &amp; Snyder, P. A. (1997). Statistical significance testing practices in the Journa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>l</w:t>
      </w:r>
      <w:commentRangeStart w:id="34"/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4"/>
      <w:r w:rsidR="00917114">
        <w:rPr>
          <w:rStyle w:val="Marquedecommentaire"/>
        </w:rPr>
        <w:commentReference w:id="34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Education.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66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75-83.</w:t>
      </w:r>
      <w:r w:rsidR="0085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3" w:history="1">
        <w:r w:rsidR="00856C06" w:rsidRPr="00856C06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https://doi.org/10.1080/00220979709601396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</w:p>
    <w:p w14:paraId="75E92D29" w14:textId="08E61FFF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Vasey, M. W., &amp; Thayer,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F. (1987). The continuing problem of false positives in repeated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 xml:space="preserve">measures ANOVA in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psychophysiology: A multivariate solution.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BC51AC">
        <w:rPr>
          <w:rFonts w:ascii="Times New Roman" w:hAnsi="Times New Roman" w:cs="Times New Roman"/>
          <w:w w:val="95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w w:val="95"/>
          <w:lang w:val="en-US"/>
        </w:rPr>
        <w:t>24</w:t>
      </w:r>
      <w:r w:rsidRPr="00BC51AC">
        <w:rPr>
          <w:rFonts w:ascii="Times New Roman" w:hAnsi="Times New Roman" w:cs="Times New Roman"/>
          <w:w w:val="95"/>
          <w:lang w:val="en-US"/>
        </w:rPr>
        <w:t>(4),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479-486.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hyperlink r:id="rId64" w:history="1">
        <w:r w:rsidR="00856C06" w:rsidRPr="00856C06">
          <w:rPr>
            <w:rFonts w:ascii="Times New Roman" w:hAnsi="Times New Roman" w:cs="Times New Roman"/>
            <w:color w:val="FF0000"/>
            <w:lang w:val="en-US"/>
          </w:rPr>
          <w:t>https://doi.org/10.1111/j.1469-8986.1987.tb00324.x</w:t>
        </w:r>
      </w:hyperlink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Wackerly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D. D., Mendenhall, W., &amp;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Scheaffer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BD0567F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Welch, B. L. (1938). The significance of the difference between two means when the population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variances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are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unequal.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lang w:val="en-US"/>
        </w:rPr>
        <w:t>Biometrika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29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350-362.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https://doi.org/10.2307/2332010</w:t>
      </w:r>
    </w:p>
    <w:p w14:paraId="476C089F" w14:textId="50BFAF90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spacing w:val="-1"/>
          <w:lang w:val="en-US"/>
        </w:rPr>
        <w:t>Wilcox,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(1994).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Some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results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on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Tukey-McLaughlin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Yuen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trimmed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when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distributions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are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skewed.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Biometrical</w:t>
      </w:r>
      <w:r w:rsidRPr="00BC51AC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Journal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36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259-273.</w:t>
      </w:r>
      <w:r w:rsidR="00CC6BF1">
        <w:rPr>
          <w:rFonts w:ascii="Times New Roman" w:hAnsi="Times New Roman" w:cs="Times New Roman"/>
          <w:w w:val="95"/>
          <w:lang w:val="en-US"/>
        </w:rPr>
        <w:t xml:space="preserve"> </w:t>
      </w:r>
      <w:hyperlink r:id="rId65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https://doi.org/10.1002/bimj.4710360302</w:t>
        </w:r>
      </w:hyperlink>
    </w:p>
    <w:p w14:paraId="16939A40" w14:textId="182CF54C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Wilcox, R. R. (1998). How many discoveries have been lost by ignoring modern statistical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methods?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Psychologist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53</w:t>
      </w:r>
      <w:r w:rsidRPr="00BC51AC">
        <w:rPr>
          <w:rFonts w:ascii="Times New Roman" w:hAnsi="Times New Roman" w:cs="Times New Roman"/>
          <w:lang w:val="en-US"/>
        </w:rPr>
        <w:t>(3),</w:t>
      </w:r>
      <w:commentRangeStart w:id="35"/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300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-314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5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5"/>
      </w:r>
      <w:r w:rsidR="00CC6BF1">
        <w:rPr>
          <w:rFonts w:ascii="Times New Roman" w:hAnsi="Times New Roman" w:cs="Times New Roman"/>
          <w:lang w:val="en-US"/>
        </w:rPr>
        <w:t xml:space="preserve"> </w:t>
      </w:r>
      <w:hyperlink r:id="rId66" w:tgtFrame="_blank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https://doi.org/10.1037/0003-066X.53.3.300</w:t>
        </w:r>
      </w:hyperlink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lastRenderedPageBreak/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66A9F62B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Wilkinson,</w:t>
      </w:r>
      <w:r w:rsidRPr="00BC51AC">
        <w:rPr>
          <w:rFonts w:ascii="Times New Roman" w:hAnsi="Times New Roman" w:cs="Times New Roman"/>
          <w:spacing w:val="23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(1999).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journals: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Guidelines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explanations.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34"/>
          <w:sz w:val="24"/>
          <w:szCs w:val="24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="00CC6BF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ychologist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Pr="00BC51AC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594</w:t>
      </w:r>
      <w:r w:rsidR="00CC6BF1" w:rsidRPr="00CC6BF1">
        <w:rPr>
          <w:rFonts w:ascii="Times New Roman" w:hAnsi="Times New Roman" w:cs="Times New Roman"/>
          <w:color w:val="FF0000"/>
          <w:sz w:val="24"/>
          <w:szCs w:val="24"/>
          <w:lang w:val="en-US"/>
        </w:rPr>
        <w:t>-604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7" w:tgtFrame="_blank" w:history="1">
        <w:r w:rsidR="00CC6BF1" w:rsidRPr="00CC6BF1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https://doi.org/10.1037/0003-066X.54.8.594</w:t>
        </w:r>
      </w:hyperlink>
    </w:p>
    <w:p w14:paraId="09D24DDD" w14:textId="34E8DFBB" w:rsidR="007D63BA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Yuan, K.-H.,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Bentler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 P. M., &amp; Chan, W. (2004). Structural equation modeling with heavy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tailed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distributions.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69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421-436.</w:t>
      </w:r>
    </w:p>
    <w:p w14:paraId="621C18D5" w14:textId="7DAA2052" w:rsidR="00CC6BF1" w:rsidRPr="00CC6BF1" w:rsidRDefault="00617A3C" w:rsidP="00CC6BF1">
      <w:pPr>
        <w:spacing w:before="205" w:line="480" w:lineRule="auto"/>
        <w:ind w:left="468" w:right="110" w:hanging="352"/>
        <w:jc w:val="both"/>
        <w:rPr>
          <w:color w:val="FF0000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Zimmerman,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(2004).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preliminary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variances.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British</w:t>
      </w:r>
      <w:r w:rsidRPr="00BC51A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Journal</w:t>
      </w:r>
      <w:r w:rsidRPr="00BC51A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</w:rPr>
        <w:t>Mathematical</w:t>
      </w:r>
      <w:proofErr w:type="spellEnd"/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57</w:t>
      </w:r>
      <w:r w:rsidRPr="00BC51AC">
        <w:rPr>
          <w:rFonts w:ascii="Times New Roman" w:hAnsi="Times New Roman" w:cs="Times New Roman"/>
          <w:sz w:val="24"/>
          <w:szCs w:val="24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173-181.</w:t>
      </w:r>
      <w:r w:rsidR="00CC6BF1">
        <w:rPr>
          <w:rFonts w:ascii="Times New Roman" w:hAnsi="Times New Roman" w:cs="Times New Roman"/>
          <w:sz w:val="24"/>
          <w:szCs w:val="24"/>
        </w:rPr>
        <w:t xml:space="preserve"> </w:t>
      </w:r>
      <w:hyperlink r:id="rId68" w:history="1">
        <w:r w:rsidR="00CC6BF1" w:rsidRPr="00CC6BF1">
          <w:rPr>
            <w:color w:val="FF0000"/>
            <w:lang w:val="en-US"/>
          </w:rPr>
          <w:t>https://doi.org/10.1348/000711004849222</w:t>
        </w:r>
      </w:hyperlink>
    </w:p>
    <w:p w14:paraId="55D46265" w14:textId="77777777" w:rsidR="00CC6BF1" w:rsidRDefault="00CC6BF1" w:rsidP="00CC6BF1">
      <w:pPr>
        <w:rPr>
          <w:rFonts w:ascii="Times New Roman" w:eastAsia="Times New Roman" w:hAnsi="Times New Roman" w:cs="Times New Roman"/>
          <w:lang w:val="fr-BE"/>
        </w:rPr>
      </w:pPr>
      <w:r>
        <w:rPr>
          <w:rFonts w:ascii="Open Sans" w:hAnsi="Open Sans" w:cs="Open Sans"/>
          <w:color w:val="767676"/>
          <w:sz w:val="21"/>
          <w:szCs w:val="21"/>
          <w:shd w:val="clear" w:color="auto" w:fill="FFFFFF"/>
        </w:rPr>
        <w:t> </w:t>
      </w:r>
    </w:p>
    <w:p w14:paraId="5217D5BB" w14:textId="77777777" w:rsidR="00CC6BF1" w:rsidRPr="00CC6BF1" w:rsidRDefault="00CC6BF1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BF1" w:rsidRPr="00CC6BF1">
      <w:footerReference w:type="default" r:id="rId69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7AA8A8EE" w14:textId="074ACCFC" w:rsidR="000E1764" w:rsidRDefault="00F9024A">
      <w:pPr>
        <w:pStyle w:val="Commentaire"/>
      </w:pPr>
      <w:r>
        <w:rPr>
          <w:rStyle w:val="Marquedecommentaire"/>
        </w:rPr>
        <w:annotationRef/>
      </w:r>
      <w:r w:rsidR="000E1764">
        <w:t xml:space="preserve">2) Vérifier les normes qui ne sont pas des articles (blog </w:t>
      </w:r>
      <w:proofErr w:type="spellStart"/>
      <w:r w:rsidR="000E1764">
        <w:t>posts</w:t>
      </w:r>
      <w:proofErr w:type="spellEnd"/>
      <w:r w:rsidR="000E1764">
        <w:t xml:space="preserve"> et articles)</w:t>
      </w:r>
    </w:p>
    <w:p w14:paraId="67D3E2C5" w14:textId="7125AFAA" w:rsidR="000E1764" w:rsidRDefault="000E1764">
      <w:pPr>
        <w:pStyle w:val="Commentaire"/>
      </w:pPr>
      <w:r>
        <w:t xml:space="preserve">3) Niveau mise en page, essayer d’avoir des marges identiques à celles du </w:t>
      </w:r>
      <w:proofErr w:type="spellStart"/>
      <w:r>
        <w:t>pdf</w:t>
      </w:r>
      <w:proofErr w:type="spellEnd"/>
      <w:r>
        <w:t xml:space="preserve"> de la thèse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250EE22B" w:rsidR="00F9024A" w:rsidRDefault="00F9024A">
      <w:pPr>
        <w:pStyle w:val="Commentaire"/>
      </w:pPr>
      <w:r>
        <w:t xml:space="preserve">Son nom est </w:t>
      </w:r>
      <w:r>
        <w:rPr>
          <w:rStyle w:val="Marquedecommentaire"/>
        </w:rPr>
        <w:annotationRef/>
      </w:r>
      <w:r w:rsidRPr="00F9024A">
        <w:t>Robert A.</w:t>
      </w:r>
      <w:r>
        <w:t xml:space="preserve"> </w:t>
      </w:r>
      <w:proofErr w:type="spellStart"/>
      <w:r>
        <w:t>Greevy</w:t>
      </w:r>
      <w:proofErr w:type="spellEnd"/>
      <w:r>
        <w:t xml:space="preserve">, Jr. (or j’en avais fait 2 auteurs^^) </w:t>
      </w:r>
    </w:p>
  </w:comment>
  <w:comment w:id="5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6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7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8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9" w:author="Marie Delacre" w:date="2021-09-06T12:23:00Z" w:initials="MD">
    <w:p w14:paraId="2931DECC" w14:textId="13A6C041" w:rsidR="001B59AB" w:rsidRDefault="001B59AB">
      <w:pPr>
        <w:pStyle w:val="Commentaire"/>
      </w:pPr>
      <w:r>
        <w:rPr>
          <w:rStyle w:val="Marquedecommentaire"/>
        </w:rPr>
        <w:annotationRef/>
      </w:r>
      <w:r>
        <w:t>Cite web dc référence à corriger</w:t>
      </w:r>
    </w:p>
  </w:comment>
  <w:comment w:id="10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1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2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13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4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5" w:author="Marie Delacre" w:date="2021-09-06T13:21:00Z" w:initials="MD">
    <w:p w14:paraId="47512C5E" w14:textId="5164E2DD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6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7" w:author="Marie Delacre" w:date="2021-09-06T12:50:00Z" w:initials="MD">
    <w:p w14:paraId="7AFE3068" w14:textId="0604A61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 ? numéro ? pages ?</w:t>
      </w:r>
      <w:r w:rsidR="000E2DE2">
        <w:t xml:space="preserve"> pas trouvé..</w:t>
      </w:r>
    </w:p>
  </w:comment>
  <w:comment w:id="18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proofErr w:type="gramStart"/>
      <w:r>
        <w:t>j’ai</w:t>
      </w:r>
      <w:proofErr w:type="gramEnd"/>
      <w:r>
        <w:t xml:space="preserve"> vérifié et effectivement pas de </w:t>
      </w:r>
      <w:proofErr w:type="spellStart"/>
      <w:r>
        <w:t>num</w:t>
      </w:r>
      <w:proofErr w:type="spellEnd"/>
      <w:r>
        <w:t xml:space="preserve"> entre ()</w:t>
      </w:r>
    </w:p>
  </w:comment>
  <w:comment w:id="19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 w:rsidR="00F53400">
        <w:t>espace</w:t>
      </w:r>
      <w:proofErr w:type="gramEnd"/>
    </w:p>
  </w:comment>
  <w:comment w:id="20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1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2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3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5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6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24" w:author="Marie Delacre" w:date="2021-09-06T20:34:00Z" w:initials="MD">
    <w:p w14:paraId="6EEEBBD4" w14:textId="59EA5C19" w:rsidR="000E12B0" w:rsidRDefault="000E12B0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rechecker…</w:t>
      </w:r>
    </w:p>
  </w:comment>
  <w:comment w:id="27" w:author="Marie Delacre" w:date="2021-09-06T12:58:00Z" w:initials="MD">
    <w:p w14:paraId="7CC8951B" w14:textId="2AE13730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  <w:r w:rsidR="00F54627">
        <w:t xml:space="preserve"> Revérifier la réf</w:t>
      </w:r>
    </w:p>
  </w:comment>
  <w:comment w:id="28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italique</w:t>
      </w:r>
      <w:proofErr w:type="gramEnd"/>
      <w:r>
        <w:t> ?</w:t>
      </w:r>
    </w:p>
  </w:comment>
  <w:comment w:id="29" w:author="Marie Delacre" w:date="2021-09-06T12:59:00Z" w:initials="MD">
    <w:p w14:paraId="121044C9" w14:textId="707E632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 w:rsidR="00E273E9">
        <w:t xml:space="preserve">, pas trouvé de </w:t>
      </w:r>
      <w:proofErr w:type="spellStart"/>
      <w:r w:rsidR="00E273E9">
        <w:t>doi</w:t>
      </w:r>
      <w:proofErr w:type="spellEnd"/>
      <w:r>
        <w:t> </w:t>
      </w:r>
    </w:p>
  </w:comment>
  <w:comment w:id="30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1" w:author="Marie Delacre" w:date="2021-09-06T13:00:00Z" w:initials="MD">
    <w:p w14:paraId="55356ECF" w14:textId="7F458DFF" w:rsidR="00BB2753" w:rsidRDefault="00BB2753">
      <w:pPr>
        <w:pStyle w:val="Commentaire"/>
      </w:pPr>
      <w:r>
        <w:rPr>
          <w:rStyle w:val="Marquedecommentaire"/>
        </w:rPr>
        <w:annotationRef/>
      </w:r>
      <w:r w:rsidR="00E273E9">
        <w:t xml:space="preserve">Il n’y a pas de </w:t>
      </w:r>
      <w:proofErr w:type="spellStart"/>
      <w:r w:rsidR="00E273E9">
        <w:t>doi</w:t>
      </w:r>
      <w:proofErr w:type="spellEnd"/>
    </w:p>
  </w:comment>
  <w:comment w:id="32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3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4" w:author="Marie Delacre" w:date="2021-09-06T21:00:00Z" w:initials="MD">
    <w:p w14:paraId="1AAA62FA" w14:textId="467E7CA0" w:rsidR="00917114" w:rsidRDefault="00917114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5" w:author="Marie Delacre" w:date="2021-09-06T13:01:00Z" w:initials="MD">
    <w:p w14:paraId="68D7DD68" w14:textId="26DFCE8A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1899C289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38096CBF" w15:done="0"/>
  <w15:commentEx w15:paraId="0E3B981C" w15:done="0"/>
  <w15:commentEx w15:paraId="5B1B742F" w15:done="0"/>
  <w15:commentEx w15:paraId="6EEEBBD4" w15:done="0"/>
  <w15:commentEx w15:paraId="7CC8951B" w15:done="0"/>
  <w15:commentEx w15:paraId="78FA1C34" w15:done="0"/>
  <w15:commentEx w15:paraId="121044C9" w15:done="0"/>
  <w15:commentEx w15:paraId="147309F0" w15:done="0"/>
  <w15:commentEx w15:paraId="55356ECF" w15:done="0"/>
  <w15:commentEx w15:paraId="00AB3613" w15:done="0"/>
  <w15:commentEx w15:paraId="0F03BAE8" w15:done="0"/>
  <w15:commentEx w15:paraId="1AAA62FA" w15:done="0"/>
  <w15:commentEx w15:paraId="68D7D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E98A" w16cex:dateUtc="2021-09-06T17:24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08E9E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08F06" w16cex:dateUtc="2021-09-06T10:58:00Z"/>
  <w16cex:commentExtensible w16cex:durableId="24E08F20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951A" w16cex:dateUtc="2021-09-06T11:24:00Z"/>
  <w16cex:commentExtensible w16cex:durableId="24E0FFDF" w16cex:dateUtc="2021-09-06T19:00:00Z"/>
  <w16cex:commentExtensible w16cex:durableId="24E08FA2" w16cex:dateUtc="2021-09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1899C289" w16cid:durableId="24E0E98A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38096CBF" w16cid:durableId="24E08E9E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78FA1C34" w16cid:durableId="24E08F06"/>
  <w16cid:commentId w16cid:paraId="121044C9" w16cid:durableId="24E08F20"/>
  <w16cid:commentId w16cid:paraId="147309F0" w16cid:durableId="24E08F5D"/>
  <w16cid:commentId w16cid:paraId="55356ECF" w16cid:durableId="24E08F66"/>
  <w16cid:commentId w16cid:paraId="00AB3613" w16cid:durableId="24E08F6D"/>
  <w16cid:commentId w16cid:paraId="0F03BAE8" w16cid:durableId="24E0951A"/>
  <w16cid:commentId w16cid:paraId="1AAA62FA" w16cid:durableId="24E0FFDF"/>
  <w16cid:commentId w16cid:paraId="68D7DD68" w16cid:durableId="24E08F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6B7C" w14:textId="77777777" w:rsidR="00931635" w:rsidRDefault="00931635">
      <w:r>
        <w:separator/>
      </w:r>
    </w:p>
  </w:endnote>
  <w:endnote w:type="continuationSeparator" w:id="0">
    <w:p w14:paraId="42672628" w14:textId="77777777" w:rsidR="00931635" w:rsidRDefault="0093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A715" w14:textId="77777777" w:rsidR="00931635" w:rsidRDefault="00931635">
      <w:r>
        <w:separator/>
      </w:r>
    </w:p>
  </w:footnote>
  <w:footnote w:type="continuationSeparator" w:id="0">
    <w:p w14:paraId="1C20521D" w14:textId="77777777" w:rsidR="00931635" w:rsidRDefault="00931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D71C3"/>
    <w:rsid w:val="000E12B0"/>
    <w:rsid w:val="000E1764"/>
    <w:rsid w:val="000E2DE2"/>
    <w:rsid w:val="001264BD"/>
    <w:rsid w:val="00145D01"/>
    <w:rsid w:val="00180079"/>
    <w:rsid w:val="001B59AB"/>
    <w:rsid w:val="00265F00"/>
    <w:rsid w:val="00381568"/>
    <w:rsid w:val="003B288E"/>
    <w:rsid w:val="00466C73"/>
    <w:rsid w:val="004713A7"/>
    <w:rsid w:val="00526725"/>
    <w:rsid w:val="00602ACA"/>
    <w:rsid w:val="00617A3C"/>
    <w:rsid w:val="00620688"/>
    <w:rsid w:val="00664A33"/>
    <w:rsid w:val="006745F3"/>
    <w:rsid w:val="006F1461"/>
    <w:rsid w:val="006F4BC6"/>
    <w:rsid w:val="00703F41"/>
    <w:rsid w:val="007A3EB4"/>
    <w:rsid w:val="007B2E79"/>
    <w:rsid w:val="007D63BA"/>
    <w:rsid w:val="00856C06"/>
    <w:rsid w:val="008770C2"/>
    <w:rsid w:val="00887064"/>
    <w:rsid w:val="00896823"/>
    <w:rsid w:val="008B4BD8"/>
    <w:rsid w:val="00917114"/>
    <w:rsid w:val="00931635"/>
    <w:rsid w:val="009925CE"/>
    <w:rsid w:val="009942C2"/>
    <w:rsid w:val="009D08CB"/>
    <w:rsid w:val="00AC258B"/>
    <w:rsid w:val="00B53A0A"/>
    <w:rsid w:val="00B56C07"/>
    <w:rsid w:val="00B70860"/>
    <w:rsid w:val="00B80908"/>
    <w:rsid w:val="00BB2753"/>
    <w:rsid w:val="00BC51AC"/>
    <w:rsid w:val="00BF210C"/>
    <w:rsid w:val="00BF6237"/>
    <w:rsid w:val="00C0327F"/>
    <w:rsid w:val="00C30091"/>
    <w:rsid w:val="00C56765"/>
    <w:rsid w:val="00C7225C"/>
    <w:rsid w:val="00C92D58"/>
    <w:rsid w:val="00CC6BF1"/>
    <w:rsid w:val="00CE3DDC"/>
    <w:rsid w:val="00CF2F67"/>
    <w:rsid w:val="00D174BF"/>
    <w:rsid w:val="00D370DD"/>
    <w:rsid w:val="00D72ABB"/>
    <w:rsid w:val="00DA4065"/>
    <w:rsid w:val="00E045E2"/>
    <w:rsid w:val="00E23047"/>
    <w:rsid w:val="00E273E9"/>
    <w:rsid w:val="00E930AB"/>
    <w:rsid w:val="00EC1DFF"/>
    <w:rsid w:val="00F22C36"/>
    <w:rsid w:val="00F5252A"/>
    <w:rsid w:val="00F53400"/>
    <w:rsid w:val="00F54627"/>
    <w:rsid w:val="00F9024A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3102%2F00346543042003237" TargetMode="External"/><Relationship Id="rId21" Type="http://schemas.openxmlformats.org/officeDocument/2006/relationships/hyperlink" Target="http://doi.org/10.5334/irsp.198" TargetMode="External"/><Relationship Id="rId42" Type="http://schemas.openxmlformats.org/officeDocument/2006/relationships/hyperlink" Target="https://doi.org/10.1002/sim.2751" TargetMode="External"/><Relationship Id="rId47" Type="http://schemas.openxmlformats.org/officeDocument/2006/relationships/hyperlink" Target="https://doi.org/10.1177%2F1948550617697177" TargetMode="External"/><Relationship Id="rId63" Type="http://schemas.openxmlformats.org/officeDocument/2006/relationships/hyperlink" Target="https://doi.org/10.1080/00220979709601396" TargetMode="External"/><Relationship Id="rId68" Type="http://schemas.openxmlformats.org/officeDocument/2006/relationships/hyperlink" Target="https://doi.org/10.1348/000711004849222" TargetMode="External"/><Relationship Id="rId7" Type="http://schemas.openxmlformats.org/officeDocument/2006/relationships/endnotes" Target="endnotes.xml"/><Relationship Id="rId71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s://doi.org/10.3102%2F00346543068003350" TargetMode="External"/><Relationship Id="rId45" Type="http://schemas.openxmlformats.org/officeDocument/2006/relationships/hyperlink" Target="http://daniellakens.blogspot.com/2016/12/tost-equivalence-testing-r-package.html" TargetMode="External"/><Relationship Id="rId53" Type="http://schemas.openxmlformats.org/officeDocument/2006/relationships/hyperlink" Target="https://psycnet.apa.org/doi/10.1037/0033-2909.97.2.316" TargetMode="External"/><Relationship Id="rId58" Type="http://schemas.openxmlformats.org/officeDocument/2006/relationships/hyperlink" Target="https://doi.org/10.1093/beheco/ark016" TargetMode="External"/><Relationship Id="rId66" Type="http://schemas.openxmlformats.org/officeDocument/2006/relationships/hyperlink" Target="https://psycnet.apa.org/doi/10.1037/0003-066X.53.3.30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16/0748-5751(95)00010-J" TargetMode="External"/><Relationship Id="rId19" Type="http://schemas.openxmlformats.org/officeDocument/2006/relationships/hyperlink" Target="https://doi.org/10.1080/10691898.1998.11910604" TargetMode="Externa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s://doi.org/10.3389/fpsyg.2013.00863" TargetMode="External"/><Relationship Id="rId48" Type="http://schemas.openxmlformats.org/officeDocument/2006/relationships/hyperlink" Target="https://doi.org/10.1177%2F2515245918770963" TargetMode="External"/><Relationship Id="rId56" Type="http://schemas.openxmlformats.org/officeDocument/2006/relationships/hyperlink" Target="https://eranraviv.com/bias-vs-consistency/" TargetMode="External"/><Relationship Id="rId64" Type="http://schemas.openxmlformats.org/officeDocument/2006/relationships/hyperlink" Target="https://doi.org/10.1111/j.1469-8986.1987.tb00324.x" TargetMode="External"/><Relationship Id="rId69" Type="http://schemas.openxmlformats.org/officeDocument/2006/relationships/footer" Target="footer1.xml"/><Relationship Id="rId8" Type="http://schemas.openxmlformats.org/officeDocument/2006/relationships/comments" Target="comments.xml"/><Relationship Id="rId51" Type="http://schemas.openxmlformats.org/officeDocument/2006/relationships/hyperlink" Target="https://psycnet.apa.org/doi/10.1037/0033-2909.105.1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openxmlformats.org/officeDocument/2006/relationships/hyperlink" Target="https://doi.org/10.3389/fpsyg.2013.00863" TargetMode="External"/><Relationship Id="rId59" Type="http://schemas.openxmlformats.org/officeDocument/2006/relationships/hyperlink" Target="https://psycnet.apa.org/doi/10.1037/1082-989X.3.4.403" TargetMode="External"/><Relationship Id="rId67" Type="http://schemas.openxmlformats.org/officeDocument/2006/relationships/hyperlink" Target="https://psycnet.apa.org/doi/10.1037/0003-066X.54.8.594" TargetMode="Externa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s://doi.org/10.1111/j.1469-8986.1980.tb00190.x" TargetMode="External"/><Relationship Id="rId54" Type="http://schemas.openxmlformats.org/officeDocument/2006/relationships/hyperlink" Target="https://doi.org/10.3102%2F10769986019001057" TargetMode="External"/><Relationship Id="rId62" Type="http://schemas.openxmlformats.org/officeDocument/2006/relationships/hyperlink" Target="https://doi.org/10.4300/JGME-D-12-00156.1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49" Type="http://schemas.openxmlformats.org/officeDocument/2006/relationships/hyperlink" Target="https://doi.org/10.20982/tqmp.12.2.p114" TargetMode="External"/><Relationship Id="rId57" Type="http://schemas.openxmlformats.org/officeDocument/2006/relationships/hyperlink" Target="https://psycnet.apa.org/doi/10.1037/0033-2909.113.3.553" TargetMode="External"/><Relationship Id="rId10" Type="http://schemas.microsoft.com/office/2016/09/relationships/commentsIds" Target="commentsIds.xm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hyperlink" Target="http://daniellakens.blogspot." TargetMode="External"/><Relationship Id="rId52" Type="http://schemas.openxmlformats.org/officeDocument/2006/relationships/hyperlink" Target="https://doi.org/10.1177/001316446002000401" TargetMode="External"/><Relationship Id="rId60" Type="http://schemas.openxmlformats.org/officeDocument/2006/relationships/hyperlink" Target="https://psycnet.apa.org/doi/10.1037/a0033242" TargetMode="External"/><Relationship Id="rId65" Type="http://schemas.openxmlformats.org/officeDocument/2006/relationships/hyperlink" Target="https://doi.org/10.1002/bimj.471036030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39" Type="http://schemas.openxmlformats.org/officeDocument/2006/relationships/hyperlink" Target="https://doi.org/10.1348/000711001159357" TargetMode="External"/><Relationship Id="rId34" Type="http://schemas.openxmlformats.org/officeDocument/2006/relationships/hyperlink" Target="https://doi.org/10.3102%2F10769986001001069" TargetMode="External"/><Relationship Id="rId50" Type="http://schemas.openxmlformats.org/officeDocument/2006/relationships/hyperlink" Target="https://doi.org/10.1016/j.foodqual.2012.05.003" TargetMode="External"/><Relationship Id="rId55" Type="http://schemas.openxmlformats.org/officeDocument/2006/relationships/hyperlink" Target="https://eranraviv.com/bias-vs-consist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12</Pages>
  <Words>3649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51</cp:revision>
  <cp:lastPrinted>2021-09-07T07:27:00Z</cp:lastPrinted>
  <dcterms:created xsi:type="dcterms:W3CDTF">2021-09-06T08:58:00Z</dcterms:created>
  <dcterms:modified xsi:type="dcterms:W3CDTF">2021-09-07T09:24:00Z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