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16CC86CE" w:rsidR="007D63BA" w:rsidRPr="007A3EB4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0070C0"/>
          <w:w w:val="95"/>
          <w:lang w:val="en-US"/>
        </w:rPr>
      </w:pPr>
      <w:r w:rsidRPr="007A3EB4">
        <w:rPr>
          <w:rFonts w:ascii="Times New Roman" w:hAnsi="Times New Roman" w:cs="Times New Roman"/>
          <w:color w:val="0070C0"/>
          <w:lang w:val="en-US"/>
        </w:rPr>
        <w:t>Aiken,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L.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West,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G.,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&amp;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Millsap,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R.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E.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(2008).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Doctoral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training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statistics,</w:t>
      </w:r>
      <w:r w:rsidRPr="007A3EB4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lang w:val="en-US"/>
        </w:rPr>
        <w:t>measurement,</w:t>
      </w:r>
      <w:r w:rsidRPr="007A3EB4">
        <w:rPr>
          <w:rFonts w:ascii="Times New Roman" w:hAnsi="Times New Roman" w:cs="Times New Roman"/>
          <w:color w:val="0070C0"/>
          <w:spacing w:val="-58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and methodology in psychology: Replication and extension of Aiken, West, Sechrest, and</w:t>
      </w:r>
      <w:r w:rsidRPr="007A3EB4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Reno’s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(1990)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survey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PhD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programs</w:t>
      </w:r>
      <w:r w:rsidRPr="007A3EB4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North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America.</w:t>
      </w:r>
      <w:r w:rsidRPr="007A3EB4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American</w:t>
      </w:r>
      <w:r w:rsidRPr="007A3EB4">
        <w:rPr>
          <w:rFonts w:ascii="Times New Roman" w:hAnsi="Times New Roman" w:cs="Times New Roman"/>
          <w:i/>
          <w:color w:val="0070C0"/>
          <w:spacing w:val="32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Psychologist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w w:val="95"/>
          <w:lang w:val="en-US"/>
        </w:rPr>
        <w:t>63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w w:val="95"/>
          <w:lang w:val="en-US"/>
        </w:rPr>
        <w:t>32</w:t>
      </w:r>
      <w:r w:rsidR="00F5252A" w:rsidRPr="007A3EB4">
        <w:rPr>
          <w:rFonts w:ascii="Times New Roman" w:hAnsi="Times New Roman" w:cs="Times New Roman"/>
          <w:color w:val="0070C0"/>
          <w:w w:val="95"/>
          <w:lang w:val="en-US"/>
        </w:rPr>
        <w:t>-50. </w:t>
      </w:r>
      <w:r w:rsidR="000D71C3" w:rsidRPr="007A3EB4">
        <w:rPr>
          <w:rFonts w:ascii="Times New Roman" w:hAnsi="Times New Roman" w:cs="Times New Roman"/>
          <w:color w:val="0070C0"/>
          <w:w w:val="95"/>
          <w:lang w:val="en-US"/>
        </w:rPr>
        <w:t>https://doi.org/</w:t>
      </w:r>
      <w:hyperlink r:id="rId12" w:tgtFrame="_blank" w:history="1">
        <w:r w:rsidR="00F5252A" w:rsidRPr="007A3EB4">
          <w:rPr>
            <w:rFonts w:ascii="Times New Roman" w:hAnsi="Times New Roman" w:cs="Times New Roman"/>
            <w:color w:val="0070C0"/>
            <w:w w:val="95"/>
            <w:lang w:val="en-US"/>
          </w:rPr>
          <w:t>10.1037/0003-066X.63.1.32</w:t>
        </w:r>
      </w:hyperlink>
    </w:p>
    <w:p w14:paraId="34C23E2E" w14:textId="56308488" w:rsidR="007D63BA" w:rsidRPr="007A3EB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Algina, J., Keselman, H. J., &amp; Penfield, R. D. (2006). Confidence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ntervals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f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or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n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ffect </w:t>
      </w:r>
      <w:r w:rsidR="00E930AB"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s</w:t>
      </w:r>
      <w:r w:rsidRPr="007A3EB4">
        <w:rPr>
          <w:rFonts w:ascii="Times New Roman" w:hAnsi="Times New Roman" w:cs="Times New Roman"/>
          <w:color w:val="0070C0"/>
          <w:sz w:val="24"/>
          <w:szCs w:val="24"/>
          <w:lang w:val="en-US"/>
        </w:rPr>
        <w:t>ize</w:t>
      </w:r>
      <w:r w:rsidRPr="007A3EB4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w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hen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v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ariances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a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re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n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ot</w:t>
      </w:r>
      <w:r w:rsidRPr="007A3EB4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="00E930AB"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e</w:t>
      </w:r>
      <w:r w:rsidRPr="007A3EB4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>qual.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2"/>
          <w:sz w:val="24"/>
          <w:szCs w:val="24"/>
          <w:lang w:val="en-US"/>
        </w:rPr>
        <w:t>Journal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of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Modern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Applied</w:t>
      </w:r>
      <w:r w:rsidRPr="007A3EB4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Statistical</w:t>
      </w:r>
      <w:r w:rsidRPr="007A3EB4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Methods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,</w:t>
      </w:r>
      <w:r w:rsidRPr="007A3EB4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5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(1),</w:t>
      </w:r>
      <w:r w:rsidRPr="007A3EB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2</w:t>
      </w:r>
      <w:r w:rsidR="00E930AB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-13</w:t>
      </w:r>
      <w:r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.</w:t>
      </w:r>
      <w:r w:rsidR="000D71C3" w:rsidRPr="007A3EB4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 </w:t>
      </w:r>
      <w:r w:rsidR="000D71C3" w:rsidRPr="007A3E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D72ABB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Altman,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D.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G.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(2005).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Why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need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confidence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intervals.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World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ournal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of</w:t>
      </w:r>
      <w:r w:rsidRPr="00D72ABB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BF6237"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S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urgery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D72ABB">
        <w:rPr>
          <w:rFonts w:ascii="Times New Roman" w:hAnsi="Times New Roman" w:cs="Times New Roman"/>
          <w:color w:val="0070C0"/>
          <w:spacing w:val="54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29</w:t>
      </w:r>
      <w:r w:rsidRPr="00D72ABB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(5),</w:t>
      </w:r>
      <w:r w:rsidRPr="00D72ABB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>554-556.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D71C3" w:rsidRPr="00D72ABB">
        <w:rPr>
          <w:rFonts w:ascii="Times New Roman" w:hAnsi="Times New Roman" w:cs="Times New Roman"/>
          <w:color w:val="0070C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F22C36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 xml:space="preserve">Andersen, M. B., McCullagh, P., &amp; Wilson, G. </w:t>
      </w:r>
      <w:r w:rsidRPr="00F22C36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F22C36">
        <w:rPr>
          <w:rFonts w:ascii="Times New Roman" w:hAnsi="Times New Roman" w:cs="Times New Roman"/>
          <w:color w:val="0070C0"/>
          <w:lang w:val="en-US"/>
        </w:rPr>
        <w:t>(2007). But what do the numbers really tell</w:t>
      </w:r>
      <w:r w:rsidRPr="00F22C36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proofErr w:type="gramStart"/>
      <w:r w:rsidRPr="00F22C36">
        <w:rPr>
          <w:rFonts w:ascii="Times New Roman" w:hAnsi="Times New Roman" w:cs="Times New Roman"/>
          <w:color w:val="0070C0"/>
          <w:w w:val="95"/>
          <w:lang w:val="en-US"/>
        </w:rPr>
        <w:t>us?:</w:t>
      </w:r>
      <w:proofErr w:type="gramEnd"/>
      <w:r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Arbitrary metrics and effect size reporting in sport psychology research.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Journal of </w:t>
      </w:r>
      <w:r w:rsidR="00BF6237"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S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port</w:t>
      </w:r>
      <w:r w:rsidRPr="00F22C36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and</w:t>
      </w:r>
      <w:r w:rsidRPr="00F22C36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E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xercise</w:t>
      </w:r>
      <w:r w:rsidRPr="00F22C36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="00BF6237" w:rsidRPr="00F22C36">
        <w:rPr>
          <w:rFonts w:ascii="Times New Roman" w:hAnsi="Times New Roman" w:cs="Times New Roman"/>
          <w:i/>
          <w:color w:val="0070C0"/>
          <w:lang w:val="en-US"/>
        </w:rPr>
        <w:t>P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sychology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29</w:t>
      </w:r>
      <w:r w:rsidRPr="00F22C36">
        <w:rPr>
          <w:rFonts w:ascii="Times New Roman" w:hAnsi="Times New Roman" w:cs="Times New Roman"/>
          <w:color w:val="0070C0"/>
          <w:lang w:val="en-US"/>
        </w:rPr>
        <w:t>(5),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664-672.</w:t>
      </w:r>
      <w:r w:rsidR="00BF6237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3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F22C36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color w:val="0070C0"/>
          <w:w w:val="95"/>
          <w:lang w:val="en-US"/>
        </w:rPr>
      </w:pPr>
      <w:r w:rsidRPr="00F22C36">
        <w:rPr>
          <w:rFonts w:ascii="Times New Roman" w:hAnsi="Times New Roman" w:cs="Times New Roman"/>
          <w:color w:val="0070C0"/>
          <w:lang w:val="en-US"/>
        </w:rPr>
        <w:t>Anderson,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F.,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Maxwell,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S.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E.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(2016).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There’s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more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than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one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way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to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conduct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a</w:t>
      </w:r>
      <w:r w:rsidRPr="00F22C36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replication</w:t>
      </w:r>
      <w:commentRangeStart w:id="2"/>
      <w:r w:rsidR="009942C2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2"/>
      <w:r w:rsidR="009942C2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"/>
      </w:r>
      <w:r w:rsidRPr="00F22C36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study: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Beyond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statistical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significance.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Psychological</w:t>
      </w:r>
      <w:r w:rsidRPr="00F22C36">
        <w:rPr>
          <w:rFonts w:ascii="Times New Roman" w:hAnsi="Times New Roman" w:cs="Times New Roman"/>
          <w:i/>
          <w:color w:val="0070C0"/>
          <w:spacing w:val="31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Methods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27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w w:val="95"/>
          <w:lang w:val="en-US"/>
        </w:rPr>
        <w:t>21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(1),</w:t>
      </w:r>
      <w:r w:rsidRPr="00F22C36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1</w:t>
      </w:r>
      <w:r w:rsidR="00E045E2" w:rsidRPr="00F22C36">
        <w:rPr>
          <w:rFonts w:ascii="Times New Roman" w:hAnsi="Times New Roman" w:cs="Times New Roman"/>
          <w:color w:val="0070C0"/>
          <w:w w:val="95"/>
          <w:lang w:val="en-US"/>
        </w:rPr>
        <w:t>-12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.</w:t>
      </w:r>
      <w:r w:rsidR="000D71C3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14" w:tgtFrame="_blank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https://doi.org/10.1037/met0000051</w:t>
        </w:r>
      </w:hyperlink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F54627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F54627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F54627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(s.n.).</w:t>
      </w:r>
    </w:p>
    <w:p w14:paraId="75F53DBC" w14:textId="2C56E187" w:rsidR="007D63BA" w:rsidRPr="00F22C36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r w:rsidRPr="00F22C36">
        <w:rPr>
          <w:rFonts w:ascii="Times New Roman" w:hAnsi="Times New Roman" w:cs="Times New Roman"/>
          <w:color w:val="0070C0"/>
          <w:w w:val="95"/>
          <w:lang w:val="en-US"/>
        </w:rPr>
        <w:t>Balluerka,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N.,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Gómez,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J.,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&amp;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Hidalgo,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D.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(2005).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controversy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over</w:t>
      </w:r>
      <w:r w:rsidRPr="00F22C36">
        <w:rPr>
          <w:rFonts w:ascii="Times New Roman" w:hAnsi="Times New Roman" w:cs="Times New Roman"/>
          <w:color w:val="0070C0"/>
          <w:spacing w:val="-4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null</w:t>
      </w:r>
      <w:r w:rsidRPr="00F22C36">
        <w:rPr>
          <w:rFonts w:ascii="Times New Roman" w:hAnsi="Times New Roman" w:cs="Times New Roman"/>
          <w:color w:val="0070C0"/>
          <w:spacing w:val="-3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hypothesis</w:t>
      </w:r>
      <w:r w:rsidRPr="00F22C36">
        <w:rPr>
          <w:rFonts w:ascii="Times New Roman" w:hAnsi="Times New Roman" w:cs="Times New Roman"/>
          <w:color w:val="0070C0"/>
          <w:spacing w:val="-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w w:val="95"/>
          <w:lang w:val="en-US"/>
        </w:rPr>
        <w:t>significance</w:t>
      </w:r>
      <w:commentRangeStart w:id="3"/>
      <w:r w:rsidR="00F9024A" w:rsidRPr="00F22C36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3"/>
      <w:r w:rsidR="00F9024A" w:rsidRPr="00F22C36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"/>
      </w:r>
      <w:r w:rsidRPr="00F22C36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testing</w:t>
      </w:r>
      <w:r w:rsidRPr="00F22C36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revisited.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Methodology</w:t>
      </w:r>
      <w:r w:rsidRPr="00F22C36">
        <w:rPr>
          <w:rFonts w:ascii="Times New Roman" w:hAnsi="Times New Roman" w:cs="Times New Roman"/>
          <w:color w:val="0070C0"/>
          <w:lang w:val="en-US"/>
        </w:rPr>
        <w:t>,</w:t>
      </w:r>
      <w:r w:rsidRPr="00F22C36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F22C36">
        <w:rPr>
          <w:rFonts w:ascii="Times New Roman" w:hAnsi="Times New Roman" w:cs="Times New Roman"/>
          <w:i/>
          <w:color w:val="0070C0"/>
          <w:lang w:val="en-US"/>
        </w:rPr>
        <w:t>1</w:t>
      </w:r>
      <w:r w:rsidRPr="00F22C36">
        <w:rPr>
          <w:rFonts w:ascii="Times New Roman" w:hAnsi="Times New Roman" w:cs="Times New Roman"/>
          <w:color w:val="0070C0"/>
          <w:lang w:val="en-US"/>
        </w:rPr>
        <w:t>(2),</w:t>
      </w:r>
      <w:r w:rsidRPr="00F22C36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F22C36">
        <w:rPr>
          <w:rFonts w:ascii="Times New Roman" w:hAnsi="Times New Roman" w:cs="Times New Roman"/>
          <w:color w:val="0070C0"/>
          <w:lang w:val="en-US"/>
        </w:rPr>
        <w:t>55-70.</w:t>
      </w:r>
      <w:r w:rsidR="000D71C3" w:rsidRPr="00F22C36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15" w:history="1">
        <w:r w:rsidR="000D71C3" w:rsidRPr="00F22C36">
          <w:rPr>
            <w:rFonts w:ascii="Times New Roman" w:hAnsi="Times New Roman" w:cs="Times New Roman"/>
            <w:color w:val="0070C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C16D7B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C16D7B">
        <w:rPr>
          <w:rFonts w:ascii="Times New Roman" w:hAnsi="Times New Roman" w:cs="Times New Roman"/>
          <w:color w:val="0070C0"/>
          <w:lang w:val="en-US"/>
        </w:rPr>
        <w:t xml:space="preserve">Blume, </w:t>
      </w:r>
      <w:r w:rsidRPr="00C16D7B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C16D7B">
        <w:rPr>
          <w:rFonts w:ascii="Times New Roman" w:hAnsi="Times New Roman" w:cs="Times New Roman"/>
          <w:color w:val="0070C0"/>
          <w:lang w:val="en-US"/>
        </w:rPr>
        <w:t xml:space="preserve">D., D’Agostino McGowan, L., Dupont, W. D., &amp; </w:t>
      </w:r>
      <w:commentRangeStart w:id="4"/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Greevy, </w:t>
      </w:r>
      <w:proofErr w:type="gramStart"/>
      <w:r w:rsidR="00F9024A" w:rsidRPr="00C16D7B">
        <w:rPr>
          <w:rFonts w:ascii="Times New Roman" w:hAnsi="Times New Roman" w:cs="Times New Roman"/>
          <w:color w:val="0070C0"/>
          <w:lang w:val="en-US"/>
        </w:rPr>
        <w:t>R.A</w:t>
      </w:r>
      <w:commentRangeEnd w:id="4"/>
      <w:proofErr w:type="gramEnd"/>
      <w:r w:rsidR="00F9024A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4"/>
      </w:r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. </w:t>
      </w:r>
      <w:r w:rsidRPr="00C16D7B">
        <w:rPr>
          <w:rFonts w:ascii="Times New Roman" w:hAnsi="Times New Roman" w:cs="Times New Roman"/>
          <w:color w:val="0070C0"/>
          <w:lang w:val="en-US"/>
        </w:rPr>
        <w:t>(2018).</w:t>
      </w:r>
      <w:r w:rsidRPr="00C16D7B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Second-generation p-values: Improved rigor, reproducibility, &amp; transparency in statistical</w:t>
      </w:r>
      <w:r w:rsidRPr="00C16D7B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t>analyses.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PLoS</w:t>
      </w:r>
      <w:r w:rsidRPr="00C16D7B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One</w:t>
      </w:r>
      <w:r w:rsidRPr="00C16D7B">
        <w:rPr>
          <w:rFonts w:ascii="Times New Roman" w:hAnsi="Times New Roman" w:cs="Times New Roman"/>
          <w:color w:val="0070C0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13</w:t>
      </w:r>
      <w:r w:rsidRPr="00C16D7B">
        <w:rPr>
          <w:rFonts w:ascii="Times New Roman" w:hAnsi="Times New Roman" w:cs="Times New Roman"/>
          <w:color w:val="0070C0"/>
          <w:lang w:val="en-US"/>
        </w:rPr>
        <w:t>(3),</w:t>
      </w:r>
      <w:r w:rsidRPr="00C16D7B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lastRenderedPageBreak/>
        <w:t>e0188299.</w:t>
      </w:r>
      <w:r w:rsidR="00F9024A" w:rsidRPr="00C16D7B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D71C3" w:rsidRPr="00C16D7B">
        <w:rPr>
          <w:rFonts w:ascii="Times New Roman" w:hAnsi="Times New Roman" w:cs="Times New Roman"/>
          <w:color w:val="0070C0"/>
          <w:lang w:val="en-US"/>
        </w:rPr>
        <w:t>https://doi.org/</w:t>
      </w:r>
      <w:r w:rsidR="00F9024A" w:rsidRPr="00C16D7B">
        <w:rPr>
          <w:rFonts w:ascii="Times New Roman" w:hAnsi="Times New Roman" w:cs="Times New Roman"/>
          <w:color w:val="0070C0"/>
          <w:lang w:val="en-US"/>
        </w:rPr>
        <w:t>10.1371/journal.pone.0188299</w:t>
      </w:r>
    </w:p>
    <w:p w14:paraId="6ACFCEAA" w14:textId="39103723" w:rsidR="007D63BA" w:rsidRPr="00C16D7B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commentRangeStart w:id="5"/>
      <w:r w:rsidRPr="00C16D7B">
        <w:rPr>
          <w:rFonts w:ascii="Times New Roman" w:hAnsi="Times New Roman" w:cs="Times New Roman"/>
          <w:color w:val="0070C0"/>
          <w:w w:val="95"/>
          <w:lang w:val="en-US"/>
        </w:rPr>
        <w:t>Boone,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H.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N.,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&amp;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Boone,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D.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A.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(2012).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Analyzing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likert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data.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Journal</w:t>
      </w:r>
      <w:r w:rsidRPr="00C16D7B">
        <w:rPr>
          <w:rFonts w:ascii="Times New Roman" w:hAnsi="Times New Roman" w:cs="Times New Roman"/>
          <w:i/>
          <w:color w:val="0070C0"/>
          <w:spacing w:val="48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of</w:t>
      </w:r>
      <w:r w:rsidRPr="00C16D7B">
        <w:rPr>
          <w:rFonts w:ascii="Times New Roman" w:hAnsi="Times New Roman" w:cs="Times New Roman"/>
          <w:i/>
          <w:color w:val="0070C0"/>
          <w:spacing w:val="49"/>
          <w:w w:val="95"/>
          <w:lang w:val="en-US"/>
        </w:rPr>
        <w:t xml:space="preserve"> </w:t>
      </w:r>
      <w:r w:rsidR="00602ACA"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Ex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tension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42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w w:val="95"/>
          <w:lang w:val="en-US"/>
        </w:rPr>
        <w:t>50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(2),</w:t>
      </w:r>
      <w:r w:rsidRPr="00C16D7B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1-5.</w:t>
      </w:r>
      <w:commentRangeEnd w:id="5"/>
      <w:r w:rsidR="00C16D7B" w:rsidRPr="00C16D7B">
        <w:rPr>
          <w:rStyle w:val="Marquedecommentaire"/>
          <w:color w:val="0070C0"/>
        </w:rPr>
        <w:commentReference w:id="5"/>
      </w:r>
    </w:p>
    <w:p w14:paraId="3040F79E" w14:textId="7C5E3B88" w:rsidR="00C16D7B" w:rsidRPr="00C16D7B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color w:val="0070C0"/>
          <w:lang w:val="en-US"/>
        </w:rPr>
      </w:pPr>
      <w:r w:rsidRPr="00C16D7B">
        <w:rPr>
          <w:rFonts w:ascii="Times New Roman" w:hAnsi="Times New Roman" w:cs="Times New Roman"/>
          <w:color w:val="0070C0"/>
          <w:w w:val="95"/>
          <w:lang w:val="en-US"/>
        </w:rPr>
        <w:t>Box, G. E. (1954). Some theorems on quadratic forms applied in the study of analysis of variance</w:t>
      </w:r>
      <w:commentRangeStart w:id="6"/>
      <w:r w:rsidR="00265F00" w:rsidRPr="00C16D7B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6"/>
      <w:r w:rsidR="00265F00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6"/>
      </w:r>
      <w:r w:rsidRPr="00C16D7B">
        <w:rPr>
          <w:rFonts w:ascii="Times New Roman" w:hAnsi="Times New Roman" w:cs="Times New Roman"/>
          <w:color w:val="0070C0"/>
          <w:spacing w:val="-54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problems,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II.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Effects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inequality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variance</w:t>
      </w:r>
      <w:r w:rsidRPr="00C16D7B">
        <w:rPr>
          <w:rFonts w:ascii="Times New Roman" w:hAnsi="Times New Roman" w:cs="Times New Roman"/>
          <w:color w:val="0070C0"/>
          <w:spacing w:val="-10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spacing w:val="-1"/>
          <w:w w:val="95"/>
          <w:lang w:val="en-US"/>
        </w:rPr>
        <w:t>and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correlation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between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errors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C16D7B">
        <w:rPr>
          <w:rFonts w:ascii="Times New Roman" w:hAnsi="Times New Roman" w:cs="Times New Roman"/>
          <w:color w:val="0070C0"/>
          <w:spacing w:val="-11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C16D7B">
        <w:rPr>
          <w:rFonts w:ascii="Times New Roman" w:hAnsi="Times New Roman" w:cs="Times New Roman"/>
          <w:color w:val="0070C0"/>
          <w:spacing w:val="-10"/>
          <w:w w:val="95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w w:val="95"/>
          <w:lang w:val="en-US"/>
        </w:rPr>
        <w:t>two-way</w:t>
      </w:r>
      <w:commentRangeStart w:id="7"/>
      <w:r w:rsidR="00265F00" w:rsidRPr="00C16D7B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commentRangeEnd w:id="7"/>
      <w:r w:rsidR="00265F00" w:rsidRPr="00C16D7B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7"/>
      </w:r>
      <w:r w:rsidRPr="00C16D7B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</w:t>
      </w:r>
      <w:r w:rsidR="00265F00" w:rsidRPr="00C16D7B">
        <w:rPr>
          <w:rFonts w:ascii="Times New Roman" w:hAnsi="Times New Roman" w:cs="Times New Roman"/>
          <w:color w:val="0070C0"/>
          <w:spacing w:val="-55"/>
          <w:w w:val="95"/>
          <w:lang w:val="en-US"/>
        </w:rPr>
        <w:t xml:space="preserve">       </w:t>
      </w:r>
      <w:r w:rsidRPr="00C16D7B">
        <w:rPr>
          <w:rFonts w:ascii="Times New Roman" w:hAnsi="Times New Roman" w:cs="Times New Roman"/>
          <w:color w:val="0070C0"/>
          <w:lang w:val="en-US"/>
        </w:rPr>
        <w:t>classification.</w:t>
      </w:r>
      <w:r w:rsidRPr="00C16D7B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The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Annals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of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Mathematical</w:t>
      </w:r>
      <w:r w:rsidRPr="00C16D7B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Statistics</w:t>
      </w:r>
      <w:r w:rsidRPr="00C16D7B">
        <w:rPr>
          <w:rFonts w:ascii="Times New Roman" w:hAnsi="Times New Roman" w:cs="Times New Roman"/>
          <w:color w:val="0070C0"/>
          <w:lang w:val="en-US"/>
        </w:rPr>
        <w:t>,</w:t>
      </w:r>
      <w:r w:rsidRPr="00C16D7B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C16D7B">
        <w:rPr>
          <w:rFonts w:ascii="Times New Roman" w:hAnsi="Times New Roman" w:cs="Times New Roman"/>
          <w:i/>
          <w:color w:val="0070C0"/>
          <w:lang w:val="en-US"/>
        </w:rPr>
        <w:t>25</w:t>
      </w:r>
      <w:r w:rsidRPr="00C16D7B">
        <w:rPr>
          <w:rFonts w:ascii="Times New Roman" w:hAnsi="Times New Roman" w:cs="Times New Roman"/>
          <w:color w:val="0070C0"/>
          <w:lang w:val="en-US"/>
        </w:rPr>
        <w:t>(3),</w:t>
      </w:r>
      <w:r w:rsidRPr="00C16D7B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16D7B">
        <w:rPr>
          <w:rFonts w:ascii="Times New Roman" w:hAnsi="Times New Roman" w:cs="Times New Roman"/>
          <w:color w:val="0070C0"/>
          <w:lang w:val="en-US"/>
        </w:rPr>
        <w:t>484-498.</w:t>
      </w:r>
      <w:r w:rsidR="00265F00" w:rsidRPr="00C16D7B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C16D7B" w:rsidRPr="00C16D7B">
        <w:rPr>
          <w:rFonts w:ascii="Times New Roman" w:hAnsi="Times New Roman" w:cs="Times New Roman"/>
          <w:color w:val="0070C0"/>
          <w:lang w:val="en-US"/>
        </w:rPr>
        <w:t>https://doi.org/10.1214/aoms/1177728717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Burriss,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Troscianko,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Lovell,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G.,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Fulford,</w:t>
      </w:r>
      <w:r w:rsidRPr="003703B3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Stevens,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Quigley,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="00B53A0A" w:rsidRPr="003703B3">
        <w:rPr>
          <w:rFonts w:ascii="Times New Roman" w:hAnsi="Times New Roman" w:cs="Times New Roman"/>
          <w:color w:val="FF0000"/>
          <w:spacing w:val="12"/>
          <w:w w:val="95"/>
          <w:highlight w:val="yellow"/>
          <w:lang w:val="en-US"/>
        </w:rPr>
        <w:t xml:space="preserve">Payne, J., Saxton, T.K., </w:t>
      </w:r>
      <w:r w:rsidR="00B53A0A"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&amp; Rowland,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Changes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women’s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facial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skin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color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over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ovulatory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cycle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are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not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detectabl</w:t>
      </w:r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>e</w:t>
      </w:r>
      <w:commentRangeStart w:id="8"/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commentRangeEnd w:id="8"/>
      <w:r w:rsidR="00B53A0A" w:rsidRPr="003703B3">
        <w:rPr>
          <w:rStyle w:val="Marquedecommentaire"/>
          <w:rFonts w:ascii="Times New Roman" w:hAnsi="Times New Roman" w:cs="Times New Roman"/>
          <w:sz w:val="24"/>
          <w:szCs w:val="24"/>
          <w:highlight w:val="yellow"/>
        </w:rPr>
        <w:commentReference w:id="8"/>
      </w:r>
      <w:r w:rsidRPr="003703B3">
        <w:rPr>
          <w:rFonts w:ascii="Times New Roman" w:hAnsi="Times New Roman" w:cs="Times New Roman"/>
          <w:highlight w:val="yellow"/>
          <w:lang w:val="en-US"/>
        </w:rPr>
        <w:t>by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human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visual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system.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PLoS</w:t>
      </w:r>
      <w:r w:rsidRPr="003703B3">
        <w:rPr>
          <w:rFonts w:ascii="Times New Roman" w:hAnsi="Times New Roman" w:cs="Times New Roman"/>
          <w:i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One</w:t>
      </w:r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10</w:t>
      </w:r>
      <w:r w:rsidRPr="003703B3">
        <w:rPr>
          <w:rFonts w:ascii="Times New Roman" w:hAnsi="Times New Roman" w:cs="Times New Roman"/>
          <w:highlight w:val="yellow"/>
          <w:lang w:val="en-US"/>
        </w:rPr>
        <w:t>(7),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e0130093.</w:t>
      </w:r>
      <w:r w:rsidR="00B53A0A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FF0000"/>
          <w:highlight w:val="yellow"/>
          <w:lang w:val="en-US"/>
        </w:rPr>
        <w:t>https://doi.org/</w:t>
      </w:r>
      <w:r w:rsidR="00B53A0A" w:rsidRPr="003703B3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Button,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K.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Kounali,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Thomas,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L.,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Wiles,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N.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Peters,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Welton,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 xml:space="preserve">N. J., </w:t>
      </w:r>
      <w:r w:rsidR="009D08CB" w:rsidRPr="003703B3">
        <w:rPr>
          <w:rFonts w:ascii="Times New Roman" w:hAnsi="Times New Roman" w:cs="Times New Roman"/>
          <w:color w:val="FF0000"/>
          <w:highlight w:val="yellow"/>
          <w:lang w:val="en-US"/>
        </w:rPr>
        <w:t>Ades, A.E.,</w:t>
      </w:r>
      <w:r w:rsidR="009D08CB" w:rsidRPr="003703B3">
        <w:rPr>
          <w:rFonts w:ascii="Times New Roman" w:hAnsi="Times New Roman" w:cs="Times New Roman"/>
          <w:color w:val="FF0000"/>
          <w:spacing w:val="31"/>
          <w:highlight w:val="yellow"/>
          <w:lang w:val="en-US"/>
        </w:rPr>
        <w:t xml:space="preserve"> &amp;</w:t>
      </w:r>
      <w:r w:rsidRPr="003703B3">
        <w:rPr>
          <w:rFonts w:ascii="Times New Roman" w:hAnsi="Times New Roman" w:cs="Times New Roman"/>
          <w:highlight w:val="yellow"/>
          <w:lang w:val="en-US"/>
        </w:rPr>
        <w:t>Lewis,</w:t>
      </w:r>
      <w:r w:rsidR="009D08CB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G.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Minimal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clinically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important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difference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on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Beck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Depression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Inventory-II</w:t>
      </w:r>
      <w:r w:rsidRPr="003703B3">
        <w:rPr>
          <w:rFonts w:ascii="Times New Roman" w:hAnsi="Times New Roman" w:cs="Times New Roman"/>
          <w:spacing w:val="-57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according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to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patient’s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perspective.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Psychological</w:t>
      </w:r>
      <w:r w:rsidRPr="003703B3">
        <w:rPr>
          <w:rFonts w:ascii="Times New Roman" w:hAnsi="Times New Roman" w:cs="Times New Roman"/>
          <w:i/>
          <w:spacing w:val="38"/>
          <w:w w:val="95"/>
          <w:highlight w:val="yellow"/>
          <w:lang w:val="en-US"/>
        </w:rPr>
        <w:t xml:space="preserve"> </w:t>
      </w:r>
      <w:r w:rsidR="006F4BC6" w:rsidRPr="003703B3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M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edicine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45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(15),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3269-3279.</w:t>
      </w:r>
      <w:r w:rsidR="00B70860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hyperlink r:id="rId16" w:tgtFrame="_blank" w:history="1">
        <w:r w:rsidR="00B70860" w:rsidRPr="003703B3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https://doi.org/10.1017/S0033291715001270</w:t>
        </w:r>
      </w:hyperlink>
    </w:p>
    <w:p w14:paraId="435D6127" w14:textId="53DB9878" w:rsidR="007D63BA" w:rsidRPr="003703B3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Byrne,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B.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M.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(1996).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The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status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role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quantitative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methods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psychology:</w:t>
      </w:r>
      <w:r w:rsidRPr="003703B3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Past,</w:t>
      </w:r>
      <w:r w:rsidRPr="003703B3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present,</w:t>
      </w:r>
      <w:r w:rsidRPr="003703B3">
        <w:rPr>
          <w:rFonts w:ascii="Times New Roman" w:hAnsi="Times New Roman" w:cs="Times New Roman"/>
          <w:color w:val="0070C0"/>
          <w:spacing w:val="-58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future</w:t>
      </w:r>
      <w:r w:rsidRPr="003703B3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  <w:lang w:val="en-US"/>
        </w:rPr>
        <w:t>perspectives.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Canadian</w:t>
      </w:r>
      <w:r w:rsidRPr="003703B3">
        <w:rPr>
          <w:rFonts w:ascii="Times New Roman" w:hAnsi="Times New Roman" w:cs="Times New Roman"/>
          <w:i/>
          <w:color w:val="0070C0"/>
          <w:spacing w:val="26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Psychology/Psychologie</w:t>
      </w:r>
      <w:r w:rsidRPr="003703B3">
        <w:rPr>
          <w:rFonts w:ascii="Times New Roman" w:hAnsi="Times New Roman" w:cs="Times New Roman"/>
          <w:i/>
          <w:color w:val="0070C0"/>
          <w:spacing w:val="26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canadienne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3703B3">
        <w:rPr>
          <w:rFonts w:ascii="Times New Roman" w:hAnsi="Times New Roman" w:cs="Times New Roman"/>
          <w:color w:val="0070C0"/>
          <w:spacing w:val="21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sz w:val="24"/>
          <w:szCs w:val="24"/>
        </w:rPr>
        <w:t>37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(2),</w:t>
      </w:r>
      <w:r w:rsidRPr="003703B3">
        <w:rPr>
          <w:rFonts w:ascii="Times New Roman" w:hAnsi="Times New Roman" w:cs="Times New Roman"/>
          <w:color w:val="0070C0"/>
          <w:spacing w:val="19"/>
          <w:sz w:val="24"/>
          <w:szCs w:val="24"/>
        </w:rPr>
        <w:t xml:space="preserve"> 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76</w:t>
      </w:r>
      <w:r w:rsidR="00BF6237" w:rsidRPr="003703B3">
        <w:rPr>
          <w:rFonts w:ascii="Times New Roman" w:hAnsi="Times New Roman" w:cs="Times New Roman"/>
          <w:color w:val="0070C0"/>
          <w:sz w:val="24"/>
          <w:szCs w:val="24"/>
        </w:rPr>
        <w:t>-80</w:t>
      </w:r>
      <w:r w:rsidRPr="003703B3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6F4BC6" w:rsidRPr="003703B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7" w:tgtFrame="_blank" w:history="1">
        <w:r w:rsidR="00B70860" w:rsidRPr="003703B3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3703B3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3703B3">
        <w:rPr>
          <w:rFonts w:ascii="Times New Roman" w:hAnsi="Times New Roman" w:cs="Times New Roman"/>
          <w:color w:val="0070C0"/>
        </w:rPr>
        <w:t xml:space="preserve">Cain, M. K., Zhang, Z., &amp; Yuan, K.-H. (2017). </w:t>
      </w:r>
      <w:r w:rsidRPr="003703B3">
        <w:rPr>
          <w:rFonts w:ascii="Times New Roman" w:hAnsi="Times New Roman" w:cs="Times New Roman"/>
          <w:color w:val="0070C0"/>
          <w:lang w:val="en-US"/>
        </w:rPr>
        <w:t>Univariate and multivariate skewness and</w:t>
      </w:r>
      <w:r w:rsidRPr="003703B3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w w:val="95"/>
          <w:lang w:val="en-US"/>
        </w:rPr>
        <w:t xml:space="preserve">kurtosis for measuring nonnormality: Prevalence, </w:t>
      </w:r>
      <w:proofErr w:type="gramStart"/>
      <w:r w:rsidRPr="003703B3">
        <w:rPr>
          <w:rFonts w:ascii="Times New Roman" w:hAnsi="Times New Roman" w:cs="Times New Roman"/>
          <w:color w:val="0070C0"/>
          <w:w w:val="95"/>
          <w:lang w:val="en-US"/>
        </w:rPr>
        <w:t>influence</w:t>
      </w:r>
      <w:proofErr w:type="gramEnd"/>
      <w:r w:rsidRPr="003703B3">
        <w:rPr>
          <w:rFonts w:ascii="Times New Roman" w:hAnsi="Times New Roman" w:cs="Times New Roman"/>
          <w:color w:val="0070C0"/>
          <w:w w:val="95"/>
          <w:lang w:val="en-US"/>
        </w:rPr>
        <w:t xml:space="preserve"> and estimation. </w:t>
      </w:r>
      <w:r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Behavior </w:t>
      </w:r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R</w:t>
      </w:r>
      <w:r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esearc</w:t>
      </w:r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>h</w:t>
      </w:r>
      <w:commentRangeStart w:id="9"/>
      <w:r w:rsidR="00BF6237" w:rsidRPr="003703B3">
        <w:rPr>
          <w:rFonts w:ascii="Times New Roman" w:hAnsi="Times New Roman" w:cs="Times New Roman"/>
          <w:i/>
          <w:color w:val="0070C0"/>
          <w:w w:val="95"/>
          <w:lang w:val="en-US"/>
        </w:rPr>
        <w:t xml:space="preserve"> </w:t>
      </w:r>
      <w:commentRangeEnd w:id="9"/>
      <w:r w:rsidR="00BF6237" w:rsidRPr="003703B3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9"/>
      </w:r>
      <w:r w:rsidR="00BF6237" w:rsidRPr="003703B3">
        <w:rPr>
          <w:rFonts w:ascii="Times New Roman" w:hAnsi="Times New Roman" w:cs="Times New Roman"/>
          <w:i/>
          <w:color w:val="0070C0"/>
          <w:lang w:val="en-US"/>
        </w:rPr>
        <w:t>M</w:t>
      </w:r>
      <w:r w:rsidRPr="003703B3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3703B3">
        <w:rPr>
          <w:rFonts w:ascii="Times New Roman" w:hAnsi="Times New Roman" w:cs="Times New Roman"/>
          <w:color w:val="0070C0"/>
          <w:lang w:val="en-US"/>
        </w:rPr>
        <w:t>,</w:t>
      </w:r>
      <w:r w:rsidRPr="003703B3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color w:val="0070C0"/>
          <w:lang w:val="en-US"/>
        </w:rPr>
        <w:t>49</w:t>
      </w:r>
      <w:r w:rsidRPr="003703B3">
        <w:rPr>
          <w:rFonts w:ascii="Times New Roman" w:hAnsi="Times New Roman" w:cs="Times New Roman"/>
          <w:color w:val="0070C0"/>
          <w:lang w:val="en-US"/>
        </w:rPr>
        <w:t>(5),</w:t>
      </w:r>
      <w:r w:rsidRPr="003703B3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3703B3">
        <w:rPr>
          <w:rFonts w:ascii="Times New Roman" w:hAnsi="Times New Roman" w:cs="Times New Roman"/>
          <w:color w:val="0070C0"/>
          <w:lang w:val="en-US"/>
        </w:rPr>
        <w:t>1716-1735.</w:t>
      </w:r>
      <w:r w:rsidR="00B70860" w:rsidRPr="003703B3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0070C0"/>
          <w:lang w:val="en-US"/>
        </w:rPr>
        <w:t>https://doi.org/10.3758/s13428-016-0814-1</w:t>
      </w:r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10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10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1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1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</w:p>
    <w:p w14:paraId="72275B2A" w14:textId="6A264F40" w:rsidR="007D63BA" w:rsidRPr="00AB370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fr-BE"/>
        </w:rPr>
      </w:pP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Counsell, A., &amp; Harlow, L. (2017). Reporting practices and use of quantitative methods in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Canadian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journal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articles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psychology.</w:t>
      </w:r>
      <w:r w:rsidRPr="00AB3707">
        <w:rPr>
          <w:rFonts w:ascii="Times New Roman" w:hAnsi="Times New Roman" w:cs="Times New Roman"/>
          <w:color w:val="0070C0"/>
          <w:spacing w:val="60"/>
          <w:sz w:val="24"/>
          <w:szCs w:val="24"/>
          <w:lang w:val="en-US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Canadian</w:t>
      </w:r>
      <w:r w:rsidRPr="00AB3707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Psychology/</w:t>
      </w:r>
      <w:r w:rsidR="001B59AB"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P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sychologie</w:t>
      </w:r>
      <w:r w:rsidRPr="00AB3707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canadienne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,</w:t>
      </w:r>
      <w:r w:rsidRPr="00AB3707">
        <w:rPr>
          <w:rFonts w:ascii="Times New Roman" w:hAnsi="Times New Roman" w:cs="Times New Roman"/>
          <w:color w:val="0070C0"/>
          <w:spacing w:val="1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i/>
          <w:color w:val="0070C0"/>
          <w:sz w:val="24"/>
          <w:szCs w:val="24"/>
          <w:lang w:val="fr-BE"/>
        </w:rPr>
        <w:t>58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(2),</w:t>
      </w:r>
      <w:r w:rsidRPr="00AB3707">
        <w:rPr>
          <w:rFonts w:ascii="Times New Roman" w:hAnsi="Times New Roman" w:cs="Times New Roman"/>
          <w:color w:val="0070C0"/>
          <w:spacing w:val="17"/>
          <w:sz w:val="24"/>
          <w:szCs w:val="24"/>
          <w:lang w:val="fr-BE"/>
        </w:rPr>
        <w:t xml:space="preserve"> 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140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-147</w:t>
      </w:r>
      <w:r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.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 </w:t>
      </w:r>
      <w:r w:rsidR="00E23047" w:rsidRPr="00AB3707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r w:rsidR="001B59AB" w:rsidRPr="00AB3707">
        <w:rPr>
          <w:rFonts w:ascii="Times New Roman" w:hAnsi="Times New Roman" w:cs="Times New Roman"/>
          <w:color w:val="0070C0"/>
          <w:sz w:val="24"/>
          <w:szCs w:val="24"/>
          <w:lang w:val="fr-BE"/>
        </w:rPr>
        <w:t>10.1037/cap0000074</w:t>
      </w:r>
    </w:p>
    <w:p w14:paraId="7958EF96" w14:textId="5ABB2EE1" w:rsidR="00466C73" w:rsidRPr="007C7C92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</w:pPr>
      <w:commentRangeStart w:id="12"/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Croasmun, </w:t>
      </w:r>
      <w:r w:rsidRPr="007C7C92">
        <w:rPr>
          <w:rFonts w:ascii="Times New Roman" w:hAnsi="Times New Roman" w:cs="Times New Roman"/>
          <w:color w:val="0070C0"/>
          <w:w w:val="105"/>
          <w:sz w:val="24"/>
          <w:szCs w:val="24"/>
          <w:lang w:val="fr-BE"/>
        </w:rPr>
        <w:t xml:space="preserve">J.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fr-BE"/>
        </w:rPr>
        <w:t xml:space="preserve">T., &amp; Ostrom, L. (2011).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Using likert-type scales in the social sciences.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7C7C92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7C7C92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Adult</w:t>
      </w:r>
      <w:r w:rsidRPr="007C7C92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7C7C92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40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7C7C92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19-22.</w:t>
      </w:r>
      <w:commentRangeEnd w:id="12"/>
      <w:r w:rsidR="00713B63" w:rsidRPr="007C7C92">
        <w:rPr>
          <w:rStyle w:val="Marquedecommentaire"/>
          <w:color w:val="0070C0"/>
        </w:rPr>
        <w:commentReference w:id="12"/>
      </w:r>
    </w:p>
    <w:p w14:paraId="4DA0ADAE" w14:textId="5A024567" w:rsidR="00466C73" w:rsidRPr="007C7C92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Cumming,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G.</w:t>
      </w:r>
      <w:r w:rsidRPr="007C7C92">
        <w:rPr>
          <w:rFonts w:ascii="Times New Roman" w:hAnsi="Times New Roman" w:cs="Times New Roman"/>
          <w:color w:val="0070C0"/>
          <w:spacing w:val="-5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(2013).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Cohen’s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d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needs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be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readily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interpretable: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Comment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Shieh</w:t>
      </w:r>
      <w:r w:rsidRPr="007C7C92">
        <w:rPr>
          <w:rFonts w:ascii="Times New Roman" w:hAnsi="Times New Roman" w:cs="Times New Roman"/>
          <w:color w:val="0070C0"/>
          <w:spacing w:val="-4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(2013).</w:t>
      </w:r>
      <w:r w:rsidR="00466C73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Behavior</w:t>
      </w:r>
      <w:r w:rsidRPr="007C7C92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Research</w:t>
      </w:r>
      <w:r w:rsidRPr="007C7C92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7C7C92">
        <w:rPr>
          <w:rFonts w:ascii="Times New Roman" w:hAnsi="Times New Roman" w:cs="Times New Roman"/>
          <w:color w:val="0070C0"/>
          <w:spacing w:val="33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45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7C7C92">
        <w:rPr>
          <w:rFonts w:ascii="Times New Roman" w:hAnsi="Times New Roman" w:cs="Times New Roman"/>
          <w:color w:val="0070C0"/>
          <w:spacing w:val="32"/>
          <w:sz w:val="24"/>
          <w:szCs w:val="24"/>
          <w:lang w:val="en-US"/>
        </w:rPr>
        <w:t xml:space="preserve"> </w:t>
      </w:r>
      <w:r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968-971.</w:t>
      </w:r>
      <w:r w:rsidR="00D370DD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23047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r w:rsidR="00D370DD" w:rsidRPr="007C7C92">
        <w:rPr>
          <w:rFonts w:ascii="Times New Roman" w:hAnsi="Times New Roman" w:cs="Times New Roman"/>
          <w:color w:val="0070C0"/>
          <w:sz w:val="24"/>
          <w:szCs w:val="24"/>
          <w:lang w:val="en-US"/>
        </w:rPr>
        <w:t>10.3758/s13428-013-0392-4</w:t>
      </w:r>
    </w:p>
    <w:p w14:paraId="13D2756B" w14:textId="242D6E31" w:rsidR="00E23047" w:rsidRPr="0089370E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9370E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89370E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89370E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and</w:t>
      </w:r>
      <w:r w:rsidRPr="0089370E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meta-analysis.</w:t>
      </w:r>
      <w:r w:rsidRPr="0089370E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Australian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89370E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89370E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64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89370E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>138-146.</w:t>
      </w:r>
      <w:r w:rsidR="00E23047" w:rsidRPr="0089370E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18" w:history="1">
        <w:r w:rsidR="00E23047" w:rsidRPr="0089370E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89370E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89370E">
        <w:rPr>
          <w:rFonts w:ascii="Times New Roman" w:hAnsi="Times New Roman" w:cs="Times New Roman"/>
          <w:color w:val="0070C0"/>
          <w:lang w:val="en-US"/>
        </w:rPr>
        <w:t>Curtis,</w:t>
      </w:r>
      <w:r w:rsidRPr="0089370E">
        <w:rPr>
          <w:rFonts w:ascii="Times New Roman" w:hAnsi="Times New Roman" w:cs="Times New Roman"/>
          <w:color w:val="0070C0"/>
          <w:spacing w:val="-11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D.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A.,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&amp;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Harwell,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M.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(1998).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Training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doctoral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students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in</w:t>
      </w:r>
      <w:r w:rsidRPr="0089370E">
        <w:rPr>
          <w:rFonts w:ascii="Times New Roman" w:hAnsi="Times New Roman" w:cs="Times New Roman"/>
          <w:color w:val="0070C0"/>
          <w:spacing w:val="-11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educational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statistics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in</w:t>
      </w:r>
      <w:r w:rsidRPr="0089370E">
        <w:rPr>
          <w:rFonts w:ascii="Times New Roman" w:hAnsi="Times New Roman" w:cs="Times New Roman"/>
          <w:color w:val="0070C0"/>
          <w:spacing w:val="-10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the</w:t>
      </w:r>
      <w:commentRangeStart w:id="13"/>
      <w:r w:rsidR="00BF210C" w:rsidRPr="0089370E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3"/>
      <w:r w:rsidR="00BF210C" w:rsidRPr="0089370E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3"/>
      </w:r>
      <w:r w:rsidRPr="0089370E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spacing w:val="-1"/>
          <w:lang w:val="en-US"/>
        </w:rPr>
        <w:t>United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States:</w:t>
      </w:r>
      <w:r w:rsidRPr="0089370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A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national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color w:val="0070C0"/>
          <w:lang w:val="en-US"/>
        </w:rPr>
        <w:t>survey.</w:t>
      </w:r>
      <w:r w:rsidRPr="0089370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Journal</w:t>
      </w:r>
      <w:r w:rsidRPr="0089370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of</w:t>
      </w:r>
      <w:r w:rsidRPr="0089370E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Statistics</w:t>
      </w:r>
      <w:r w:rsidRPr="0089370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Education</w:t>
      </w:r>
      <w:r w:rsidRPr="0089370E">
        <w:rPr>
          <w:rFonts w:ascii="Times New Roman" w:hAnsi="Times New Roman" w:cs="Times New Roman"/>
          <w:color w:val="0070C0"/>
          <w:lang w:val="en-US"/>
        </w:rPr>
        <w:t>,</w:t>
      </w:r>
      <w:r w:rsidRPr="0089370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9370E">
        <w:rPr>
          <w:rFonts w:ascii="Times New Roman" w:hAnsi="Times New Roman" w:cs="Times New Roman"/>
          <w:i/>
          <w:color w:val="0070C0"/>
          <w:lang w:val="en-US"/>
        </w:rPr>
        <w:t>6</w:t>
      </w:r>
      <w:r w:rsidRPr="0089370E">
        <w:rPr>
          <w:rFonts w:ascii="Times New Roman" w:hAnsi="Times New Roman" w:cs="Times New Roman"/>
          <w:color w:val="0070C0"/>
          <w:lang w:val="en-US"/>
        </w:rPr>
        <w:t>(1)</w:t>
      </w:r>
      <w:r w:rsidR="00BF210C" w:rsidRPr="0089370E">
        <w:rPr>
          <w:rFonts w:ascii="Times New Roman" w:hAnsi="Times New Roman" w:cs="Times New Roman"/>
          <w:color w:val="0070C0"/>
          <w:lang w:val="en-US"/>
        </w:rPr>
        <w:t>, 1-23.</w:t>
      </w:r>
      <w:r w:rsidR="008770C2" w:rsidRPr="0089370E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19" w:history="1">
        <w:r w:rsidR="00E23047" w:rsidRPr="0089370E">
          <w:rPr>
            <w:rFonts w:ascii="Times New Roman" w:hAnsi="Times New Roman" w:cs="Times New Roman"/>
            <w:color w:val="0070C0"/>
            <w:lang w:val="en-US"/>
          </w:rPr>
          <w:t>https://doi.org/10.1080/10691898.1998.11910604</w:t>
        </w:r>
      </w:hyperlink>
    </w:p>
    <w:p w14:paraId="734B219D" w14:textId="245583B7" w:rsidR="00DA4065" w:rsidRPr="00FB3BF2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Delacre,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M.,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Lakens,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&amp;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Leys,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C.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(2017).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Why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psychologists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should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by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default</w:t>
      </w:r>
      <w:r w:rsidRPr="00FB3BF2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use</w:t>
      </w:r>
      <w:r w:rsidRPr="00FB3BF2">
        <w:rPr>
          <w:rFonts w:ascii="Times New Roman" w:hAnsi="Times New Roman" w:cs="Times New Roman"/>
          <w:color w:val="0070C0"/>
          <w:spacing w:val="-3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Welch’s</w:t>
      </w:r>
      <w:commentRangeStart w:id="14"/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14"/>
      <w:r w:rsidR="00DA4065" w:rsidRPr="00FB3BF2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4"/>
      </w:r>
      <w:r w:rsidRPr="00FB3BF2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t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instead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Student’s</w:t>
      </w:r>
      <w:r w:rsidRPr="00FB3BF2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t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-test.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FB3BF2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Review</w:t>
      </w:r>
      <w:r w:rsidRPr="00FB3BF2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FB3BF2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Social</w:t>
      </w:r>
      <w:r w:rsidRPr="00FB3BF2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FB3BF2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B3BF2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30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(1)</w:t>
      </w:r>
      <w:r w:rsidR="00B56C07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92-101</w:t>
      </w:r>
      <w:r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DA4065" w:rsidRPr="00FB3BF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0" w:history="1">
        <w:r w:rsidR="00DA4065" w:rsidRPr="00FB3BF2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371335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Delacre, M., Leys, C., Mora, Y. L., &amp; Lakens, D. (2019). Taking parametric assumptions</w:t>
      </w:r>
      <w:r w:rsidRPr="00371335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seriously: Arguments for the use of Welch’s </w:t>
      </w:r>
      <w:r w:rsidRPr="00371335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F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-test instead of the classical </w:t>
      </w:r>
      <w:r w:rsidRPr="00371335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F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-test in one-</w:t>
      </w:r>
      <w:r w:rsidRPr="00371335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way</w:t>
      </w:r>
      <w:r w:rsidRPr="00371335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ANOVA.</w:t>
      </w:r>
      <w:r w:rsidRPr="00371335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371335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Review</w:t>
      </w:r>
      <w:r w:rsidRPr="00371335">
        <w:rPr>
          <w:rFonts w:ascii="Times New Roman" w:hAnsi="Times New Roman" w:cs="Times New Roman"/>
          <w:i/>
          <w:color w:val="0070C0"/>
          <w:spacing w:val="22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371335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Social</w:t>
      </w:r>
      <w:r w:rsidRPr="00371335">
        <w:rPr>
          <w:rFonts w:ascii="Times New Roman" w:hAnsi="Times New Roman" w:cs="Times New Roman"/>
          <w:i/>
          <w:color w:val="0070C0"/>
          <w:spacing w:val="22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371335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32</w:t>
      </w:r>
      <w:r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>(1)</w:t>
      </w:r>
      <w:r w:rsidR="00887064" w:rsidRPr="003713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1-12. </w:t>
      </w:r>
      <w:hyperlink r:id="rId21" w:history="1">
        <w:r w:rsidR="00887064" w:rsidRPr="00371335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371335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371335">
        <w:rPr>
          <w:rFonts w:ascii="Times New Roman" w:hAnsi="Times New Roman" w:cs="Times New Roman"/>
          <w:color w:val="0070C0"/>
          <w:lang w:val="en-US"/>
        </w:rPr>
        <w:t>Duran,</w:t>
      </w:r>
      <w:r w:rsidRPr="00371335">
        <w:rPr>
          <w:rFonts w:ascii="Times New Roman" w:hAnsi="Times New Roman" w:cs="Times New Roman"/>
          <w:color w:val="0070C0"/>
          <w:spacing w:val="32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R.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P.,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Eisenhart,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M.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A.,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Erickson,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F.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D.,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Grant,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C.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A.,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Green,</w:t>
      </w:r>
      <w:r w:rsidRPr="00371335">
        <w:rPr>
          <w:rFonts w:ascii="Times New Roman" w:hAnsi="Times New Roman" w:cs="Times New Roman"/>
          <w:color w:val="0070C0"/>
          <w:spacing w:val="34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w w:val="105"/>
          <w:lang w:val="en-US"/>
        </w:rPr>
        <w:t>J.</w:t>
      </w:r>
      <w:r w:rsidRPr="00371335">
        <w:rPr>
          <w:rFonts w:ascii="Times New Roman" w:hAnsi="Times New Roman" w:cs="Times New Roman"/>
          <w:color w:val="0070C0"/>
          <w:spacing w:val="30"/>
          <w:w w:val="105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L.,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Hedges,</w:t>
      </w:r>
      <w:r w:rsidRPr="00371335">
        <w:rPr>
          <w:rFonts w:ascii="Times New Roman" w:hAnsi="Times New Roman" w:cs="Times New Roman"/>
          <w:color w:val="0070C0"/>
          <w:spacing w:val="33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L.</w:t>
      </w:r>
      <w:r w:rsidRPr="00371335">
        <w:rPr>
          <w:rFonts w:ascii="Times New Roman" w:hAnsi="Times New Roman" w:cs="Times New Roman"/>
          <w:color w:val="0070C0"/>
          <w:spacing w:val="32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V.</w:t>
      </w:r>
      <w:r w:rsidR="00145D01" w:rsidRPr="00371335">
        <w:rPr>
          <w:rFonts w:ascii="Times New Roman" w:hAnsi="Times New Roman" w:cs="Times New Roman"/>
          <w:color w:val="0070C0"/>
          <w:lang w:val="en-US"/>
        </w:rPr>
        <w:t>,</w:t>
      </w:r>
      <w:commentRangeStart w:id="15"/>
      <w:r w:rsidR="00145D01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5"/>
      <w:r w:rsidR="00145D01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5"/>
      </w:r>
      <w:r w:rsidRPr="00371335">
        <w:rPr>
          <w:rFonts w:ascii="Times New Roman" w:hAnsi="Times New Roman" w:cs="Times New Roman"/>
          <w:color w:val="0070C0"/>
          <w:lang w:val="en-US"/>
        </w:rPr>
        <w:t>&amp; Schneider, B. L. (2006). Standards for reporting on empirical social science research in</w:t>
      </w:r>
      <w:commentRangeStart w:id="16"/>
      <w:r w:rsidR="00145D01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6"/>
      <w:r w:rsidR="00145D01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6"/>
      </w:r>
      <w:r w:rsidRPr="00371335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 xml:space="preserve">AERA publications: American Educational Research Association. </w:t>
      </w:r>
      <w:r w:rsidRPr="00371335">
        <w:rPr>
          <w:rFonts w:ascii="Times New Roman" w:hAnsi="Times New Roman" w:cs="Times New Roman"/>
          <w:i/>
          <w:color w:val="0070C0"/>
          <w:lang w:val="en-US"/>
        </w:rPr>
        <w:t>Educational Researcher</w:t>
      </w:r>
      <w:r w:rsidR="00DA4065" w:rsidRPr="00371335">
        <w:rPr>
          <w:rFonts w:ascii="Times New Roman" w:hAnsi="Times New Roman" w:cs="Times New Roman"/>
          <w:color w:val="0070C0"/>
          <w:lang w:val="en-US"/>
        </w:rPr>
        <w:t>,</w:t>
      </w:r>
      <w:commentRangeStart w:id="17"/>
      <w:r w:rsidR="00DA4065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17"/>
      <w:r w:rsidR="00DA4065" w:rsidRPr="00371335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17"/>
      </w:r>
      <w:r w:rsidRPr="00371335">
        <w:rPr>
          <w:rFonts w:ascii="Times New Roman" w:hAnsi="Times New Roman" w:cs="Times New Roman"/>
          <w:i/>
          <w:color w:val="0070C0"/>
          <w:lang w:val="en-US"/>
        </w:rPr>
        <w:t>35</w:t>
      </w:r>
      <w:r w:rsidRPr="00371335">
        <w:rPr>
          <w:rFonts w:ascii="Times New Roman" w:hAnsi="Times New Roman" w:cs="Times New Roman"/>
          <w:color w:val="0070C0"/>
          <w:lang w:val="en-US"/>
        </w:rPr>
        <w:t>(6),</w:t>
      </w:r>
      <w:r w:rsidRPr="00371335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33-40.</w:t>
      </w:r>
    </w:p>
    <w:p w14:paraId="30061DAC" w14:textId="77777777" w:rsidR="00887064" w:rsidRPr="00F54627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lastRenderedPageBreak/>
        <w:t>Efron,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B.,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&amp;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Tibshirani,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(1994).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(S.l.):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(S.l.):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371335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r w:rsidRPr="00371335">
        <w:rPr>
          <w:rFonts w:ascii="Times New Roman" w:hAnsi="Times New Roman" w:cs="Times New Roman"/>
          <w:color w:val="0070C0"/>
          <w:lang w:val="en-US"/>
        </w:rPr>
        <w:t>Erceg-Hurn, D. M., &amp; Mirosevich, V. M. (2008). Modern robust statistical methods: an easy</w:t>
      </w:r>
      <w:r w:rsidRPr="00371335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>way to maximize the accuracy and power of your research.</w:t>
      </w:r>
      <w:r w:rsidRPr="00371335">
        <w:rPr>
          <w:rFonts w:ascii="Times New Roman" w:hAnsi="Times New Roman" w:cs="Times New Roman"/>
          <w:color w:val="0070C0"/>
          <w:spacing w:val="5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American</w:t>
      </w:r>
      <w:r w:rsidRPr="00371335">
        <w:rPr>
          <w:rFonts w:ascii="Times New Roman" w:hAnsi="Times New Roman" w:cs="Times New Roman"/>
          <w:i/>
          <w:color w:val="0070C0"/>
          <w:spacing w:val="54"/>
          <w:lang w:val="en-US"/>
        </w:rPr>
        <w:t xml:space="preserve">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Psychologist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 xml:space="preserve">, </w:t>
      </w:r>
      <w:r w:rsidRPr="00371335">
        <w:rPr>
          <w:rFonts w:ascii="Times New Roman" w:hAnsi="Times New Roman" w:cs="Times New Roman"/>
          <w:i/>
          <w:color w:val="0070C0"/>
          <w:w w:val="95"/>
          <w:lang w:val="en-US"/>
        </w:rPr>
        <w:t>63</w:t>
      </w:r>
      <w:r w:rsidRPr="00371335">
        <w:rPr>
          <w:rFonts w:ascii="Times New Roman" w:hAnsi="Times New Roman" w:cs="Times New Roman"/>
          <w:color w:val="0070C0"/>
          <w:w w:val="95"/>
          <w:lang w:val="en-US"/>
        </w:rPr>
        <w:t>(7),</w:t>
      </w:r>
      <w:r w:rsidRPr="00371335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371335">
        <w:rPr>
          <w:rFonts w:ascii="Times New Roman" w:hAnsi="Times New Roman" w:cs="Times New Roman"/>
          <w:color w:val="0070C0"/>
          <w:lang w:val="en-US"/>
        </w:rPr>
        <w:t>591</w:t>
      </w:r>
      <w:r w:rsidR="00AC258B" w:rsidRPr="00371335">
        <w:rPr>
          <w:rFonts w:ascii="Times New Roman" w:hAnsi="Times New Roman" w:cs="Times New Roman"/>
          <w:color w:val="0070C0"/>
          <w:lang w:val="en-US"/>
        </w:rPr>
        <w:t>-601</w:t>
      </w:r>
      <w:r w:rsidRPr="00371335">
        <w:rPr>
          <w:rFonts w:ascii="Times New Roman" w:hAnsi="Times New Roman" w:cs="Times New Roman"/>
          <w:color w:val="0070C0"/>
          <w:lang w:val="en-US"/>
        </w:rPr>
        <w:t>.</w:t>
      </w:r>
      <w:r w:rsidR="00AC258B" w:rsidRPr="00371335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22" w:tgtFrame="_blank" w:history="1">
        <w:r w:rsidR="00AC258B" w:rsidRPr="00371335">
          <w:rPr>
            <w:rFonts w:ascii="Times New Roman" w:hAnsi="Times New Roman" w:cs="Times New Roman"/>
            <w:color w:val="0070C0"/>
            <w:lang w:val="en-US"/>
          </w:rPr>
          <w:t>https://doi.org/10.1037/0003-066X.63.7.591</w:t>
        </w:r>
      </w:hyperlink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(S.l.):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1600E0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>Finch, S., Cumming, G., &amp; Thomason, N. (2001). Reporting of statistical inference in the</w:t>
      </w:r>
      <w:r w:rsidRPr="001600E0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Journal of Applied Psychology: Little evidence of reform. </w:t>
      </w:r>
      <w:r w:rsidRPr="001600E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Educational and Psychological</w:t>
      </w:r>
      <w:r w:rsidRPr="001600E0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1600E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Measurement</w:t>
      </w:r>
      <w:r w:rsidR="00664A33" w:rsidRPr="001600E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r w:rsidR="00664A33" w:rsidRPr="001600E0">
        <w:rPr>
          <w:rStyle w:val="Accentuation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61</w:t>
      </w:r>
      <w:r w:rsidR="00664A33" w:rsidRPr="001600E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1600E0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https://doi.org/10.1177/00131640121971167</w:t>
        </w:r>
      </w:hyperlink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Fraas,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18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18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8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9"/>
      <w:r w:rsidRPr="00F54627">
        <w:rPr>
          <w:rFonts w:ascii="Times New Roman" w:hAnsi="Times New Roman" w:cs="Times New Roman"/>
          <w:lang w:val="en-US"/>
        </w:rPr>
        <w:t>Test</w:t>
      </w:r>
      <w:commentRangeEnd w:id="1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27699D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Funder,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C.,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&amp;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Ozer,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w w:val="105"/>
          <w:sz w:val="24"/>
          <w:szCs w:val="24"/>
          <w:lang w:val="en-US"/>
        </w:rPr>
        <w:t>J.</w:t>
      </w:r>
      <w:r w:rsidRPr="0027699D">
        <w:rPr>
          <w:rFonts w:ascii="Times New Roman" w:hAnsi="Times New Roman" w:cs="Times New Roman"/>
          <w:color w:val="0070C0"/>
          <w:spacing w:val="-14"/>
          <w:w w:val="10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(2019).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Evaluating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effect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size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psychological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research:</w:t>
      </w:r>
      <w:r w:rsidRPr="0027699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Sense</w:t>
      </w:r>
      <w:r w:rsidRPr="0027699D">
        <w:rPr>
          <w:rFonts w:ascii="Times New Roman" w:hAnsi="Times New Roman" w:cs="Times New Roman"/>
          <w:color w:val="0070C0"/>
          <w:spacing w:val="-11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color w:val="0070C0"/>
          <w:spacing w:val="-5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nonsense.</w:t>
      </w:r>
      <w:r w:rsidRPr="0027699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Advances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27699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Practices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27699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Psychological</w:t>
      </w:r>
      <w:r w:rsidRPr="0027699D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2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27699D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156-168.</w:t>
      </w:r>
      <w:r w:rsidR="00664A33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4" w:history="1">
        <w:r w:rsidR="00664A33" w:rsidRPr="0027699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27699D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commentRangeStart w:id="20"/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Gignac,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E.,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Szodorai,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T.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(2016).</w:t>
      </w:r>
      <w:r w:rsidRPr="0027699D">
        <w:rPr>
          <w:rFonts w:ascii="Times New Roman" w:hAnsi="Times New Roman" w:cs="Times New Roman"/>
          <w:color w:val="0070C0"/>
          <w:spacing w:val="45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Effect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size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guidelines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for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individual</w:t>
      </w:r>
      <w:r w:rsidRPr="0027699D">
        <w:rPr>
          <w:rFonts w:ascii="Times New Roman" w:hAnsi="Times New Roman" w:cs="Times New Roman"/>
          <w:color w:val="0070C0"/>
          <w:spacing w:val="44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differences</w:t>
      </w:r>
      <w:r w:rsidRPr="0027699D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researchers.</w:t>
      </w:r>
      <w:r w:rsidRPr="0027699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Personality</w:t>
      </w:r>
      <w:r w:rsidRPr="0027699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27699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664A33"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ndividual</w:t>
      </w:r>
      <w:r w:rsidRPr="0027699D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664A33"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ifferences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102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27699D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>74-78.</w:t>
      </w:r>
      <w:r w:rsidR="00664A33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5" w:history="1">
        <w:r w:rsidR="00664A33" w:rsidRPr="0027699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https://doi.org/10.1016/j.paid.2016.06.069</w:t>
        </w:r>
      </w:hyperlink>
      <w:commentRangeEnd w:id="20"/>
      <w:r w:rsidR="007B2E79" w:rsidRPr="0027699D">
        <w:rPr>
          <w:rFonts w:ascii="Times New Roman" w:hAnsi="Times New Roman" w:cs="Times New Roman"/>
          <w:color w:val="0070C0"/>
          <w:sz w:val="24"/>
          <w:szCs w:val="24"/>
          <w:lang w:val="en-US"/>
        </w:rPr>
        <w:commentReference w:id="20"/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McGav,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(s.n.).</w:t>
      </w:r>
    </w:p>
    <w:p w14:paraId="1582E01D" w14:textId="70D068D5" w:rsidR="007D63BA" w:rsidRPr="0006337D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Glass, G. V., Peckham, P. D., &amp; Sanders, </w:t>
      </w:r>
      <w:r w:rsidRPr="0006337D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J. 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R. (1972). Consequences of failure to meet</w:t>
      </w:r>
      <w:r w:rsidRPr="0006337D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assumptions </w:t>
      </w:r>
      <w:r w:rsidRPr="0006337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06337D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Review of</w:t>
      </w:r>
      <w:r w:rsidRPr="0006337D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="0079006F"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ducational</w:t>
      </w:r>
      <w:r w:rsidRPr="0006337D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79006F"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esearch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06337D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42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06337D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>237-288.</w:t>
      </w:r>
      <w:r w:rsidR="007B2E79" w:rsidRPr="0006337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6" w:history="1">
        <w:r w:rsidR="007B2E79" w:rsidRPr="0006337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B87036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87036">
        <w:rPr>
          <w:rFonts w:ascii="Times New Roman" w:hAnsi="Times New Roman" w:cs="Times New Roman"/>
          <w:color w:val="0070C0"/>
          <w:sz w:val="24"/>
          <w:szCs w:val="24"/>
          <w:lang w:val="en-US"/>
        </w:rPr>
        <w:t>Golinski, C., &amp; Cribbie, R. A. (2009). The expanding role of quantitative methodologists in</w:t>
      </w:r>
      <w:r w:rsidRPr="00B87036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advancing</w:t>
      </w:r>
      <w:r w:rsidRPr="00B87036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psychology.</w:t>
      </w:r>
      <w:r w:rsidRPr="00B87036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Canadian</w:t>
      </w:r>
      <w:r w:rsidRPr="00B87036">
        <w:rPr>
          <w:rFonts w:ascii="Times New Roman" w:hAnsi="Times New Roman" w:cs="Times New Roman"/>
          <w:i/>
          <w:color w:val="0070C0"/>
          <w:spacing w:val="23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Psychology/Psychologie</w:t>
      </w:r>
      <w:r w:rsidRPr="00B87036">
        <w:rPr>
          <w:rFonts w:ascii="Times New Roman" w:hAnsi="Times New Roman" w:cs="Times New Roman"/>
          <w:i/>
          <w:color w:val="0070C0"/>
          <w:spacing w:val="23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canadienne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B87036">
        <w:rPr>
          <w:rFonts w:ascii="Times New Roman" w:hAnsi="Times New Roman" w:cs="Times New Roman"/>
          <w:color w:val="0070C0"/>
          <w:spacing w:val="18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i/>
          <w:color w:val="0070C0"/>
          <w:sz w:val="24"/>
          <w:szCs w:val="24"/>
        </w:rPr>
        <w:t>50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(2),</w:t>
      </w:r>
      <w:r w:rsidRPr="00B87036">
        <w:rPr>
          <w:rFonts w:ascii="Times New Roman" w:hAnsi="Times New Roman" w:cs="Times New Roman"/>
          <w:color w:val="0070C0"/>
          <w:spacing w:val="17"/>
          <w:sz w:val="24"/>
          <w:szCs w:val="24"/>
        </w:rPr>
        <w:t xml:space="preserve"> 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83</w:t>
      </w:r>
      <w:r w:rsidR="00F53400" w:rsidRPr="00B87036">
        <w:rPr>
          <w:rFonts w:ascii="Times New Roman" w:hAnsi="Times New Roman" w:cs="Times New Roman"/>
          <w:color w:val="0070C0"/>
          <w:sz w:val="24"/>
          <w:szCs w:val="24"/>
        </w:rPr>
        <w:t>-90</w:t>
      </w:r>
      <w:r w:rsidRPr="00B87036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F53400" w:rsidRPr="00B8703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27" w:tgtFrame="_blank" w:history="1">
        <w:r w:rsidR="00F53400" w:rsidRPr="00B87036">
          <w:rPr>
            <w:rFonts w:ascii="Times New Roman" w:hAnsi="Times New Roman" w:cs="Times New Roman"/>
            <w:color w:val="0070C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A309DD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309DD">
        <w:rPr>
          <w:rFonts w:ascii="Times New Roman" w:hAnsi="Times New Roman" w:cs="Times New Roman"/>
          <w:color w:val="0070C0"/>
          <w:sz w:val="24"/>
          <w:szCs w:val="24"/>
        </w:rPr>
        <w:t xml:space="preserve">Goulet-Pelletier, J.-C., &amp; Cousineau, D. (2018). </w:t>
      </w:r>
      <w:r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>A review of effect sizes and their confidence</w:t>
      </w:r>
      <w:r w:rsidRPr="00A309DD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A309DD">
        <w:rPr>
          <w:rFonts w:ascii="Times New Roman" w:hAnsi="Times New Roman" w:cs="Times New Roman"/>
          <w:color w:val="0070C0"/>
          <w:spacing w:val="-2"/>
          <w:sz w:val="24"/>
          <w:szCs w:val="24"/>
          <w:lang w:val="en-US"/>
        </w:rPr>
        <w:t xml:space="preserve">intervals, Part 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I: The Cohen’s</w:t>
      </w:r>
      <w:commentRangeStart w:id="21"/>
      <w:r w:rsidR="00145D01"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 </w:t>
      </w:r>
      <w:commentRangeEnd w:id="21"/>
      <w:r w:rsidR="00145D01" w:rsidRPr="00A309DD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1"/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d family. </w:t>
      </w:r>
      <w:r w:rsidRPr="00A309DD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The Quantitative Methods for Psychology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, </w:t>
      </w:r>
      <w:r w:rsidRPr="00A309DD">
        <w:rPr>
          <w:rFonts w:ascii="Times New Roman" w:hAnsi="Times New Roman" w:cs="Times New Roman"/>
          <w:i/>
          <w:color w:val="0070C0"/>
          <w:spacing w:val="-1"/>
          <w:sz w:val="24"/>
          <w:szCs w:val="24"/>
          <w:lang w:val="en-US"/>
        </w:rPr>
        <w:t>14</w:t>
      </w:r>
      <w:r w:rsidRPr="00A309DD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(4),</w:t>
      </w:r>
      <w:r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242-265.</w:t>
      </w:r>
      <w:r w:rsidR="00F53400" w:rsidRPr="00A309D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F53400" w:rsidRPr="00A309DD">
        <w:rPr>
          <w:rFonts w:ascii="Times New Roman" w:hAnsi="Times New Roman" w:cs="Times New Roman"/>
          <w:color w:val="0070C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9766D9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Greenhouse,</w:t>
      </w:r>
      <w:r w:rsidRPr="009766D9">
        <w:rPr>
          <w:rFonts w:ascii="Times New Roman" w:hAnsi="Times New Roman" w:cs="Times New Roman"/>
          <w:color w:val="0070C0"/>
          <w:spacing w:val="9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S.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W.,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Geisser,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S.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(1959).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methods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the</w:t>
      </w:r>
      <w:r w:rsidRPr="009766D9">
        <w:rPr>
          <w:rFonts w:ascii="Times New Roman" w:hAnsi="Times New Roman" w:cs="Times New Roman"/>
          <w:color w:val="0070C0"/>
          <w:spacing w:val="67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analysis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profile</w:t>
      </w:r>
      <w:r w:rsidRPr="009766D9">
        <w:rPr>
          <w:rFonts w:ascii="Times New Roman" w:hAnsi="Times New Roman" w:cs="Times New Roman"/>
          <w:color w:val="0070C0"/>
          <w:spacing w:val="68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data.</w:t>
      </w:r>
      <w:r w:rsidR="00466C73"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Psychometrika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9766D9">
        <w:rPr>
          <w:rFonts w:ascii="Times New Roman" w:hAnsi="Times New Roman" w:cs="Times New Roman"/>
          <w:color w:val="0070C0"/>
          <w:spacing w:val="40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24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9766D9">
        <w:rPr>
          <w:rFonts w:ascii="Times New Roman" w:hAnsi="Times New Roman" w:cs="Times New Roman"/>
          <w:color w:val="0070C0"/>
          <w:spacing w:val="39"/>
          <w:sz w:val="24"/>
          <w:szCs w:val="24"/>
          <w:lang w:val="en-US"/>
        </w:rPr>
        <w:t xml:space="preserve"> </w:t>
      </w:r>
      <w:r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>95-112.</w:t>
      </w:r>
      <w:r w:rsidR="00526725" w:rsidRPr="009766D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526725" w:rsidRPr="009766D9">
        <w:rPr>
          <w:rFonts w:ascii="Times New Roman" w:hAnsi="Times New Roman" w:cs="Times New Roman"/>
          <w:color w:val="0070C0"/>
          <w:sz w:val="24"/>
          <w:szCs w:val="24"/>
          <w:lang w:val="fr-BE"/>
        </w:rPr>
        <w:t>https://doi.org/10.1007/BF02289823</w:t>
      </w:r>
    </w:p>
    <w:p w14:paraId="53D97C7A" w14:textId="530D13C2" w:rsidR="007D63BA" w:rsidRPr="00474BFA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fr-BE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Grissom,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R.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J.</w:t>
      </w:r>
      <w:r w:rsidRPr="00474BFA">
        <w:rPr>
          <w:rFonts w:ascii="Times New Roman" w:hAnsi="Times New Roman" w:cs="Times New Roman"/>
          <w:color w:val="0070C0"/>
          <w:spacing w:val="32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(2000).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Heterogeneity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variance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clinical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data.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474BFA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onsulting</w:t>
      </w:r>
      <w:r w:rsidRPr="00474BFA">
        <w:rPr>
          <w:rFonts w:ascii="Times New Roman" w:hAnsi="Times New Roman" w:cs="Times New Roman"/>
          <w:i/>
          <w:color w:val="0070C0"/>
          <w:spacing w:val="3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</w:t>
      </w:r>
      <w:commentRangeStart w:id="22"/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commentRangeEnd w:id="22"/>
      <w:r w:rsidR="00CE3DDC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2"/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linical</w:t>
      </w:r>
      <w:r w:rsidRPr="00474BFA">
        <w:rPr>
          <w:rFonts w:ascii="Times New Roman" w:hAnsi="Times New Roman" w:cs="Times New Roman"/>
          <w:i/>
          <w:color w:val="0070C0"/>
          <w:spacing w:val="23"/>
          <w:sz w:val="24"/>
          <w:szCs w:val="24"/>
          <w:lang w:val="en-US"/>
        </w:rPr>
        <w:t xml:space="preserve"> </w:t>
      </w:r>
      <w:r w:rsidR="00CE3DDC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68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155</w:t>
      </w:r>
      <w:r w:rsidR="00896823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-165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896823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474BFA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color w:val="0070C0"/>
          <w:lang w:val="en-US"/>
        </w:rPr>
      </w:pPr>
      <w:r w:rsidRPr="00474BFA">
        <w:rPr>
          <w:rFonts w:ascii="Times New Roman" w:hAnsi="Times New Roman" w:cs="Times New Roman"/>
          <w:color w:val="0070C0"/>
          <w:lang w:val="fr-BE"/>
        </w:rPr>
        <w:t>Grissom,</w:t>
      </w:r>
      <w:r w:rsidRPr="00474BFA">
        <w:rPr>
          <w:rFonts w:ascii="Times New Roman" w:hAnsi="Times New Roman" w:cs="Times New Roman"/>
          <w:color w:val="0070C0"/>
          <w:spacing w:val="7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R.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J.,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&amp;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Kim,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lang w:val="fr-BE"/>
        </w:rPr>
        <w:t>J.</w:t>
      </w:r>
      <w:r w:rsidRPr="00474BFA">
        <w:rPr>
          <w:rFonts w:ascii="Times New Roman" w:hAnsi="Times New Roman" w:cs="Times New Roman"/>
          <w:color w:val="0070C0"/>
          <w:spacing w:val="5"/>
          <w:w w:val="105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fr-BE"/>
        </w:rPr>
        <w:t>(2001).</w:t>
      </w:r>
      <w:r w:rsidRPr="00474BFA">
        <w:rPr>
          <w:rFonts w:ascii="Times New Roman" w:hAnsi="Times New Roman" w:cs="Times New Roman"/>
          <w:color w:val="0070C0"/>
          <w:spacing w:val="8"/>
          <w:lang w:val="fr-BE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Review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assumptions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and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problems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the</w:t>
      </w:r>
      <w:r w:rsidRPr="00474BFA">
        <w:rPr>
          <w:rFonts w:ascii="Times New Roman" w:hAnsi="Times New Roman" w:cs="Times New Roman"/>
          <w:color w:val="0070C0"/>
          <w:spacing w:val="8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appropriate</w:t>
      </w:r>
      <w:r w:rsidRPr="00474BFA">
        <w:rPr>
          <w:rFonts w:ascii="Times New Roman" w:hAnsi="Times New Roman" w:cs="Times New Roman"/>
          <w:color w:val="0070C0"/>
          <w:spacing w:val="-57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conceptualization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effect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size.</w:t>
      </w:r>
      <w:r w:rsidRPr="00474BFA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474BFA">
        <w:rPr>
          <w:rFonts w:ascii="Times New Roman" w:hAnsi="Times New Roman" w:cs="Times New Roman"/>
          <w:i/>
          <w:color w:val="0070C0"/>
          <w:spacing w:val="19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Methods</w:t>
      </w:r>
      <w:r w:rsidRPr="00474BFA">
        <w:rPr>
          <w:rFonts w:ascii="Times New Roman" w:hAnsi="Times New Roman" w:cs="Times New Roman"/>
          <w:color w:val="0070C0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lang w:val="en-US"/>
        </w:rPr>
        <w:t>6</w:t>
      </w:r>
      <w:r w:rsidRPr="00474BFA">
        <w:rPr>
          <w:rFonts w:ascii="Times New Roman" w:hAnsi="Times New Roman" w:cs="Times New Roman"/>
          <w:color w:val="0070C0"/>
          <w:lang w:val="en-US"/>
        </w:rPr>
        <w:t>(2),</w:t>
      </w:r>
      <w:r w:rsidRPr="00474BFA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lang w:val="en-US"/>
        </w:rPr>
        <w:t>135</w:t>
      </w:r>
      <w:r w:rsidR="00CE3DDC" w:rsidRPr="00474BFA">
        <w:rPr>
          <w:rFonts w:ascii="Times New Roman" w:hAnsi="Times New Roman" w:cs="Times New Roman"/>
          <w:color w:val="0070C0"/>
          <w:lang w:val="en-US"/>
        </w:rPr>
        <w:t>-146</w:t>
      </w:r>
      <w:r w:rsidRPr="00474BFA">
        <w:rPr>
          <w:rFonts w:ascii="Times New Roman" w:hAnsi="Times New Roman" w:cs="Times New Roman"/>
          <w:color w:val="0070C0"/>
          <w:lang w:val="en-US"/>
        </w:rPr>
        <w:t>.</w:t>
      </w:r>
      <w:r w:rsidR="00CE3DDC" w:rsidRPr="00474BFA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29" w:tgtFrame="_blank" w:history="1">
        <w:r w:rsidR="00CE3DDC" w:rsidRPr="00474BFA">
          <w:rPr>
            <w:rFonts w:ascii="Times New Roman" w:hAnsi="Times New Roman" w:cs="Times New Roman"/>
            <w:color w:val="0070C0"/>
            <w:lang w:val="en-US"/>
          </w:rPr>
          <w:t>https://doi.org/10.1037/1082-989X.6.2.135</w:t>
        </w:r>
      </w:hyperlink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F54627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F54627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F54627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474BFA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Hartley,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J.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(2014).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Some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thoughts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Likert-type</w:t>
      </w:r>
      <w:r w:rsidRPr="00474BFA">
        <w:rPr>
          <w:rFonts w:ascii="Times New Roman" w:hAnsi="Times New Roman" w:cs="Times New Roman"/>
          <w:color w:val="0070C0"/>
          <w:spacing w:val="2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scales.</w:t>
      </w:r>
      <w:r w:rsidRPr="00474BFA">
        <w:rPr>
          <w:rFonts w:ascii="Times New Roman" w:hAnsi="Times New Roman" w:cs="Times New Roman"/>
          <w:color w:val="0070C0"/>
          <w:spacing w:val="26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ournal</w:t>
      </w:r>
      <w:r w:rsidRPr="00474BFA">
        <w:rPr>
          <w:rFonts w:ascii="Times New Roman" w:hAnsi="Times New Roman" w:cs="Times New Roman"/>
          <w:i/>
          <w:color w:val="0070C0"/>
          <w:spacing w:val="30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linical</w:t>
      </w:r>
      <w:r w:rsidRPr="00474BFA">
        <w:rPr>
          <w:rFonts w:ascii="Times New Roman" w:hAnsi="Times New Roman" w:cs="Times New Roman"/>
          <w:i/>
          <w:color w:val="0070C0"/>
          <w:spacing w:val="31"/>
          <w:sz w:val="24"/>
          <w:szCs w:val="24"/>
          <w:lang w:val="en-US"/>
        </w:rPr>
        <w:t xml:space="preserve"> </w:t>
      </w:r>
      <w:proofErr w:type="gramStart"/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="00145D01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pacing w:val="-57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H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ealth</w:t>
      </w:r>
      <w:proofErr w:type="gramEnd"/>
      <w:r w:rsidRPr="00474BFA">
        <w:rPr>
          <w:rFonts w:ascii="Times New Roman" w:hAnsi="Times New Roman" w:cs="Times New Roman"/>
          <w:i/>
          <w:color w:val="0070C0"/>
          <w:spacing w:val="18"/>
          <w:w w:val="105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14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(1),</w:t>
      </w:r>
      <w:r w:rsidRPr="00474BFA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83-86.</w:t>
      </w:r>
      <w:r w:rsidR="00180079" w:rsidRPr="00474BF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474BFA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Harwell,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(1992).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Summarizing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Monte</w:t>
      </w:r>
      <w:r w:rsidRPr="00474BFA">
        <w:rPr>
          <w:rFonts w:ascii="Times New Roman" w:hAnsi="Times New Roman" w:cs="Times New Roman"/>
          <w:color w:val="0070C0"/>
          <w:spacing w:val="37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Carlo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results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color w:val="0070C0"/>
          <w:spacing w:val="37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methodological</w:t>
      </w:r>
      <w:r w:rsidRPr="00474BFA">
        <w:rPr>
          <w:rFonts w:ascii="Times New Roman" w:hAnsi="Times New Roman" w:cs="Times New Roman"/>
          <w:color w:val="0070C0"/>
          <w:spacing w:val="35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research.</w:t>
      </w:r>
      <w:r w:rsidRPr="00474BFA">
        <w:rPr>
          <w:rFonts w:ascii="Times New Roman" w:hAnsi="Times New Roman" w:cs="Times New Roman"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Journa</w:t>
      </w:r>
      <w:r w:rsidR="00145D01"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l</w:t>
      </w:r>
      <w:commentRangeStart w:id="23"/>
      <w:r w:rsidR="00145D01" w:rsidRPr="00474BF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 xml:space="preserve"> </w:t>
      </w:r>
      <w:commentRangeEnd w:id="23"/>
      <w:r w:rsidR="00145D01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3"/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Educational</w:t>
      </w:r>
      <w:r w:rsidRPr="00474BFA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Statistics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17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474BFA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297-313.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1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McGarty,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(s.n.).</w:t>
      </w:r>
    </w:p>
    <w:p w14:paraId="67E840D0" w14:textId="49B784C4" w:rsidR="00180079" w:rsidRPr="00474BFA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Hoekstra,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R.,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Kiers,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H.,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Johnson,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A.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(2012).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Are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assumptions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74BFA">
        <w:rPr>
          <w:rFonts w:ascii="Times New Roman" w:hAnsi="Times New Roman" w:cs="Times New Roman"/>
          <w:color w:val="0070C0"/>
          <w:spacing w:val="34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well-known</w:t>
      </w:r>
      <w:r w:rsidRPr="00474BFA">
        <w:rPr>
          <w:rFonts w:ascii="Times New Roman" w:hAnsi="Times New Roman" w:cs="Times New Roman"/>
          <w:color w:val="0070C0"/>
          <w:spacing w:val="35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statistical</w:t>
      </w:r>
      <w:commentRangeStart w:id="24"/>
      <w:r w:rsidR="00145D01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24"/>
      <w:r w:rsidR="00145D01" w:rsidRPr="00474BF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4"/>
      </w:r>
      <w:r w:rsidRPr="00474BFA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techniques</w:t>
      </w:r>
      <w:r w:rsidRPr="00474BFA">
        <w:rPr>
          <w:rFonts w:ascii="Times New Roman" w:hAnsi="Times New Roman" w:cs="Times New Roman"/>
          <w:color w:val="0070C0"/>
          <w:spacing w:val="11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checked,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474BFA">
        <w:rPr>
          <w:rFonts w:ascii="Times New Roman" w:hAnsi="Times New Roman" w:cs="Times New Roman"/>
          <w:color w:val="0070C0"/>
          <w:spacing w:val="12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why</w:t>
      </w:r>
      <w:r w:rsidRPr="00474BFA">
        <w:rPr>
          <w:rFonts w:ascii="Times New Roman" w:hAnsi="Times New Roman" w:cs="Times New Roman"/>
          <w:color w:val="0070C0"/>
          <w:spacing w:val="12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(not)?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Frontiers</w:t>
      </w:r>
      <w:r w:rsidRPr="00474BFA">
        <w:rPr>
          <w:rFonts w:ascii="Times New Roman" w:hAnsi="Times New Roman" w:cs="Times New Roman"/>
          <w:i/>
          <w:color w:val="0070C0"/>
          <w:spacing w:val="17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474BFA">
        <w:rPr>
          <w:rFonts w:ascii="Times New Roman" w:hAnsi="Times New Roman" w:cs="Times New Roman"/>
          <w:i/>
          <w:color w:val="0070C0"/>
          <w:spacing w:val="18"/>
          <w:sz w:val="24"/>
          <w:szCs w:val="24"/>
          <w:lang w:val="en-US"/>
        </w:rPr>
        <w:t xml:space="preserve"> </w:t>
      </w:r>
      <w:r w:rsidR="00180079"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sychology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74BFA">
        <w:rPr>
          <w:rFonts w:ascii="Times New Roman" w:hAnsi="Times New Roman" w:cs="Times New Roman"/>
          <w:color w:val="0070C0"/>
          <w:spacing w:val="13"/>
          <w:sz w:val="24"/>
          <w:szCs w:val="24"/>
          <w:lang w:val="en-US"/>
        </w:rPr>
        <w:t xml:space="preserve"> </w:t>
      </w:r>
      <w:r w:rsidRPr="00474BFA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</w:t>
      </w:r>
      <w:r w:rsidR="00180079" w:rsidRPr="00474BFA">
        <w:rPr>
          <w:rFonts w:ascii="Times New Roman" w:hAnsi="Times New Roman" w:cs="Times New Roman"/>
          <w:iCs/>
          <w:color w:val="0070C0"/>
          <w:sz w:val="24"/>
          <w:szCs w:val="24"/>
          <w:lang w:val="en-US"/>
        </w:rPr>
        <w:t>(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137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), 1-9</w:t>
      </w:r>
      <w:r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2" w:history="1">
        <w:r w:rsidR="00180079" w:rsidRPr="00474BFA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180079" w:rsidRPr="00474BFA">
        <w:rPr>
          <w:rFonts w:ascii="Times New Roman" w:hAnsi="Times New Roman" w:cs="Times New Roman"/>
          <w:color w:val="0070C0"/>
          <w:sz w:val="24"/>
          <w:szCs w:val="24"/>
          <w:lang w:val="en-US"/>
        </w:rPr>
        <w:t>10.3389/fpsyg.2012.00137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25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  <w:commentRangeEnd w:id="25"/>
      <w:r w:rsidR="00085644">
        <w:rPr>
          <w:rStyle w:val="Marquedecommentaire"/>
        </w:rPr>
        <w:commentReference w:id="25"/>
      </w:r>
    </w:p>
    <w:p w14:paraId="39DF83EF" w14:textId="365B7024" w:rsidR="00466C73" w:rsidRPr="0008564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Huynh, C.-L., &amp; Feldt, L. S. (1976). Estimation of the Box correction for degrees of freedom fro</w:t>
      </w:r>
      <w:r w:rsidR="00085644"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</w:t>
      </w:r>
      <w:commentRangeStart w:id="26"/>
      <w:r w:rsidR="00085644" w:rsidRPr="0008564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 </w:t>
      </w:r>
      <w:commentRangeEnd w:id="26"/>
      <w:r w:rsidR="00085644" w:rsidRPr="00085644">
        <w:rPr>
          <w:rStyle w:val="Marquedecommentaire"/>
          <w:color w:val="0070C0"/>
        </w:rPr>
        <w:commentReference w:id="26"/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sample data in randomized block and split-plot designs.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085644">
        <w:rPr>
          <w:rFonts w:ascii="Times New Roman" w:hAnsi="Times New Roman" w:cs="Times New Roman"/>
          <w:i/>
          <w:color w:val="0070C0"/>
          <w:spacing w:val="1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085644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en-US"/>
        </w:rPr>
        <w:t xml:space="preserve"> </w:t>
      </w:r>
      <w:r w:rsidR="00180079"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ducational</w:t>
      </w:r>
      <w:r w:rsidRPr="00085644">
        <w:rPr>
          <w:rFonts w:ascii="Times New Roman" w:hAnsi="Times New Roman" w:cs="Times New Roman"/>
          <w:i/>
          <w:color w:val="0070C0"/>
          <w:spacing w:val="60"/>
          <w:sz w:val="24"/>
          <w:szCs w:val="24"/>
          <w:lang w:val="en-US"/>
        </w:rPr>
        <w:t xml:space="preserve"> </w:t>
      </w:r>
      <w:proofErr w:type="gramStart"/>
      <w:r w:rsidR="00180079"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tatistics</w:t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="00145D01"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</w:t>
      </w:r>
      <w:proofErr w:type="gramEnd"/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085644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>69-82.</w:t>
      </w:r>
      <w:r w:rsidR="00180079" w:rsidRPr="0008564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3" w:history="1">
        <w:r w:rsidR="00180079" w:rsidRPr="0008564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08564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0575B4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Jamieson,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S.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(2004).</w:t>
      </w:r>
      <w:r w:rsidRPr="000575B4">
        <w:rPr>
          <w:rFonts w:ascii="Times New Roman" w:hAnsi="Times New Roman" w:cs="Times New Roman"/>
          <w:color w:val="0070C0"/>
          <w:spacing w:val="27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Likert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scales:</w:t>
      </w:r>
      <w:r w:rsidRPr="000575B4">
        <w:rPr>
          <w:rFonts w:ascii="Times New Roman" w:hAnsi="Times New Roman" w:cs="Times New Roman"/>
          <w:color w:val="0070C0"/>
          <w:spacing w:val="27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How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to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(ab)use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them?</w:t>
      </w:r>
      <w:r w:rsidRPr="000575B4">
        <w:rPr>
          <w:rFonts w:ascii="Times New Roman" w:hAnsi="Times New Roman" w:cs="Times New Roman"/>
          <w:color w:val="0070C0"/>
          <w:spacing w:val="25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Medical</w:t>
      </w:r>
      <w:r w:rsidRPr="000575B4">
        <w:rPr>
          <w:rFonts w:ascii="Times New Roman" w:hAnsi="Times New Roman" w:cs="Times New Roman"/>
          <w:i/>
          <w:color w:val="0070C0"/>
          <w:spacing w:val="36"/>
          <w:w w:val="95"/>
          <w:sz w:val="24"/>
          <w:szCs w:val="24"/>
          <w:lang w:val="en-US"/>
        </w:rPr>
        <w:t xml:space="preserve"> </w:t>
      </w:r>
      <w:r w:rsidR="00042AF3"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Ed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ucation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38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(12),</w:t>
      </w:r>
      <w:r w:rsidRPr="000575B4">
        <w:rPr>
          <w:rFonts w:ascii="Times New Roman" w:hAnsi="Times New Roman" w:cs="Times New Roman"/>
          <w:color w:val="0070C0"/>
          <w:spacing w:val="26"/>
          <w:w w:val="95"/>
          <w:sz w:val="24"/>
          <w:szCs w:val="24"/>
          <w:lang w:val="en-US"/>
        </w:rPr>
        <w:t xml:space="preserve"> </w:t>
      </w:r>
      <w:r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1217-1218.</w:t>
      </w:r>
      <w:r w:rsidR="00042AF3" w:rsidRPr="000575B4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0575B4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1</w:t>
      </w:r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0.1111/j.1365-2929.</w:t>
      </w:r>
      <w:proofErr w:type="gramStart"/>
      <w:r w:rsidR="00042AF3" w:rsidRPr="000575B4">
        <w:rPr>
          <w:rFonts w:ascii="Times New Roman" w:hAnsi="Times New Roman" w:cs="Times New Roman"/>
          <w:color w:val="0070C0"/>
          <w:sz w:val="24"/>
          <w:szCs w:val="24"/>
          <w:lang w:val="en-US"/>
        </w:rPr>
        <w:t>2004.02012.x</w:t>
      </w:r>
      <w:proofErr w:type="gramEnd"/>
    </w:p>
    <w:p w14:paraId="02784BE3" w14:textId="2471C6B9" w:rsidR="008B4BD8" w:rsidRPr="00EC6581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Joshi,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A.,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Kale,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S.,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Chandel,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S.,</w:t>
      </w:r>
      <w:r w:rsidRPr="00EC6581">
        <w:rPr>
          <w:rFonts w:ascii="Times New Roman" w:hAnsi="Times New Roman" w:cs="Times New Roman"/>
          <w:color w:val="0070C0"/>
          <w:spacing w:val="3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&amp;</w:t>
      </w:r>
      <w:r w:rsidRPr="00EC6581">
        <w:rPr>
          <w:rFonts w:ascii="Times New Roman" w:hAnsi="Times New Roman" w:cs="Times New Roman"/>
          <w:color w:val="0070C0"/>
          <w:spacing w:val="28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Pal,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D.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K.</w:t>
      </w:r>
      <w:r w:rsidRPr="00EC6581">
        <w:rPr>
          <w:rFonts w:ascii="Times New Roman" w:hAnsi="Times New Roman" w:cs="Times New Roman"/>
          <w:color w:val="0070C0"/>
          <w:spacing w:val="3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(2015).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Likert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scale: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Explored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EC6581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explained.</w:t>
      </w:r>
      <w:r w:rsidR="00466C7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British</w:t>
      </w:r>
      <w:r w:rsidRPr="00EC6581">
        <w:rPr>
          <w:rFonts w:ascii="Times New Roman" w:hAnsi="Times New Roman" w:cs="Times New Roman"/>
          <w:i/>
          <w:color w:val="0070C0"/>
          <w:spacing w:val="38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Applied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&amp;</w:t>
      </w:r>
      <w:r w:rsidRPr="00EC6581">
        <w:rPr>
          <w:rFonts w:ascii="Times New Roman" w:hAnsi="Times New Roman" w:cs="Times New Roman"/>
          <w:i/>
          <w:color w:val="0070C0"/>
          <w:spacing w:val="39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Technology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EC6581">
        <w:rPr>
          <w:rFonts w:ascii="Times New Roman" w:hAnsi="Times New Roman" w:cs="Times New Roman"/>
          <w:color w:val="0070C0"/>
          <w:spacing w:val="33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7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EC6581">
        <w:rPr>
          <w:rFonts w:ascii="Times New Roman" w:hAnsi="Times New Roman" w:cs="Times New Roman"/>
          <w:color w:val="0070C0"/>
          <w:spacing w:val="32"/>
          <w:sz w:val="24"/>
          <w:szCs w:val="24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396</w:t>
      </w:r>
      <w:r w:rsidR="00042AF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-403</w:t>
      </w:r>
      <w:r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042AF3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6" w:history="1">
        <w:r w:rsidR="008B4BD8" w:rsidRPr="00EC6581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r w:rsidR="000575B4" w:rsidRPr="00EC6581">
        <w:rPr>
          <w:rFonts w:ascii="Times New Roman" w:hAnsi="Times New Roman" w:cs="Times New Roman"/>
          <w:color w:val="0070C0"/>
          <w:sz w:val="24"/>
          <w:szCs w:val="24"/>
          <w:lang w:val="en-US"/>
        </w:rPr>
        <w:t>10.9734/BJAST/2015/14975</w:t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proofErr w:type="gramStart"/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proofErr w:type="gramEnd"/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(S.l.</w:t>
      </w:r>
      <w:proofErr w:type="gramStart"/>
      <w:r w:rsidRPr="00F54627">
        <w:rPr>
          <w:rFonts w:ascii="Times New Roman" w:hAnsi="Times New Roman" w:cs="Times New Roman"/>
          <w:w w:val="105"/>
          <w:sz w:val="24"/>
          <w:szCs w:val="24"/>
        </w:rPr>
        <w:t>):</w:t>
      </w:r>
      <w:proofErr w:type="gramEnd"/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Superieur.</w:t>
      </w:r>
    </w:p>
    <w:p w14:paraId="75DF5E50" w14:textId="1EDA3775" w:rsidR="009925CE" w:rsidRPr="00EC6581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EC6581">
        <w:rPr>
          <w:rFonts w:ascii="Times New Roman" w:hAnsi="Times New Roman" w:cs="Times New Roman"/>
          <w:color w:val="0070C0"/>
          <w:w w:val="95"/>
          <w:lang w:val="en-US"/>
        </w:rPr>
        <w:t>Kelley, K. (2005). The effects of nonnormal distributions on confidence intervals around the</w:t>
      </w:r>
      <w:r w:rsidRPr="00EC6581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w w:val="95"/>
          <w:lang w:val="en-US"/>
        </w:rPr>
        <w:t xml:space="preserve">standardized </w:t>
      </w:r>
      <w:r w:rsidRPr="00EC6581">
        <w:rPr>
          <w:rFonts w:ascii="Times New Roman" w:hAnsi="Times New Roman" w:cs="Times New Roman"/>
          <w:color w:val="0070C0"/>
          <w:w w:val="95"/>
          <w:lang w:val="en-US"/>
        </w:rPr>
        <w:lastRenderedPageBreak/>
        <w:t xml:space="preserve">mean difference: Bootstrap and parametric confidence intervals. </w:t>
      </w:r>
      <w:r w:rsidRPr="00EC6581">
        <w:rPr>
          <w:rFonts w:ascii="Times New Roman" w:hAnsi="Times New Roman" w:cs="Times New Roman"/>
          <w:i/>
          <w:color w:val="0070C0"/>
          <w:w w:val="95"/>
          <w:lang w:val="en-US"/>
        </w:rPr>
        <w:t>Educational</w:t>
      </w:r>
      <w:r w:rsidRPr="00EC6581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and</w:t>
      </w:r>
      <w:r w:rsidRPr="00EC6581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EC6581">
        <w:rPr>
          <w:rFonts w:ascii="Times New Roman" w:hAnsi="Times New Roman" w:cs="Times New Roman"/>
          <w:i/>
          <w:color w:val="0070C0"/>
          <w:spacing w:val="24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Measurement</w:t>
      </w:r>
      <w:r w:rsidRPr="00EC6581">
        <w:rPr>
          <w:rFonts w:ascii="Times New Roman" w:hAnsi="Times New Roman" w:cs="Times New Roman"/>
          <w:color w:val="0070C0"/>
          <w:lang w:val="en-US"/>
        </w:rPr>
        <w:t>,</w:t>
      </w:r>
      <w:r w:rsidRPr="00EC6581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EC6581">
        <w:rPr>
          <w:rFonts w:ascii="Times New Roman" w:hAnsi="Times New Roman" w:cs="Times New Roman"/>
          <w:i/>
          <w:color w:val="0070C0"/>
          <w:lang w:val="en-US"/>
        </w:rPr>
        <w:t>65</w:t>
      </w:r>
      <w:r w:rsidRPr="00EC6581">
        <w:rPr>
          <w:rFonts w:ascii="Times New Roman" w:hAnsi="Times New Roman" w:cs="Times New Roman"/>
          <w:color w:val="0070C0"/>
          <w:lang w:val="en-US"/>
        </w:rPr>
        <w:t>(1),</w:t>
      </w:r>
      <w:r w:rsidRPr="00EC6581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EC6581">
        <w:rPr>
          <w:rFonts w:ascii="Times New Roman" w:hAnsi="Times New Roman" w:cs="Times New Roman"/>
          <w:color w:val="0070C0"/>
          <w:lang w:val="en-US"/>
        </w:rPr>
        <w:t>51-69.</w:t>
      </w:r>
      <w:r w:rsidR="009925CE" w:rsidRPr="00EC6581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37" w:history="1">
        <w:r w:rsidR="009925CE" w:rsidRPr="00EC6581">
          <w:rPr>
            <w:rFonts w:ascii="Times New Roman" w:hAnsi="Times New Roman" w:cs="Times New Roman"/>
            <w:color w:val="0070C0"/>
            <w:lang w:val="en-US"/>
          </w:rPr>
          <w:t>https://doi.org/</w:t>
        </w:r>
      </w:hyperlink>
      <w:hyperlink r:id="rId38" w:history="1">
        <w:r w:rsidR="009925CE" w:rsidRPr="00EC6581">
          <w:rPr>
            <w:rFonts w:ascii="Times New Roman" w:hAnsi="Times New Roman" w:cs="Times New Roman"/>
            <w:color w:val="0070C0"/>
            <w:lang w:val="en-US"/>
          </w:rPr>
          <w:t>10.1177/0013164404264850</w:t>
        </w:r>
      </w:hyperlink>
    </w:p>
    <w:p w14:paraId="16E7E169" w14:textId="12E663AD" w:rsidR="007D63BA" w:rsidRPr="005E3049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Keselman, H. J., Algina, J., &amp; Kowalchuk, R. K. (2001). The analysis of repeated measures</w:t>
      </w:r>
      <w:r w:rsidRPr="005E3049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designs:</w:t>
      </w:r>
      <w:r w:rsidRPr="005E3049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review.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British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Mathematical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Statistical</w:t>
      </w:r>
      <w:r w:rsidRPr="005E3049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E3049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54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5E3049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>1-20.</w:t>
      </w:r>
      <w:r w:rsidR="009925CE" w:rsidRPr="005E30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39" w:history="1">
        <w:r w:rsidR="009925CE" w:rsidRPr="005E3049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E2768E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E2768E">
        <w:rPr>
          <w:rFonts w:ascii="Times New Roman" w:hAnsi="Times New Roman" w:cs="Times New Roman"/>
          <w:color w:val="0070C0"/>
          <w:lang w:val="en-US"/>
        </w:rPr>
        <w:t>Keselman, H. J., Algina, J., Lix, L. M., Wilcox, R. R., &amp; Deering, K. N. (2008). A generally</w:t>
      </w:r>
      <w:r w:rsidRPr="00E2768E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E2768E">
        <w:rPr>
          <w:rFonts w:ascii="Times New Roman" w:hAnsi="Times New Roman" w:cs="Times New Roman"/>
          <w:color w:val="0070C0"/>
          <w:w w:val="95"/>
          <w:lang w:val="en-US"/>
        </w:rPr>
        <w:t>robust approach for testing hypotheses and setting confidence intervals for effect sizes.</w:t>
      </w:r>
      <w:r w:rsidRPr="00E2768E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E2768E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Methods</w:t>
      </w:r>
      <w:r w:rsidRPr="00E2768E">
        <w:rPr>
          <w:rFonts w:ascii="Times New Roman" w:hAnsi="Times New Roman" w:cs="Times New Roman"/>
          <w:color w:val="0070C0"/>
          <w:lang w:val="en-US"/>
        </w:rPr>
        <w:t>,</w:t>
      </w:r>
      <w:r w:rsidRPr="00E2768E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color w:val="0070C0"/>
          <w:lang w:val="en-US"/>
        </w:rPr>
        <w:t>13</w:t>
      </w:r>
      <w:r w:rsidRPr="00E2768E">
        <w:rPr>
          <w:rFonts w:ascii="Times New Roman" w:hAnsi="Times New Roman" w:cs="Times New Roman"/>
          <w:color w:val="0070C0"/>
          <w:lang w:val="en-US"/>
        </w:rPr>
        <w:t>(2),</w:t>
      </w:r>
      <w:r w:rsidRPr="00E2768E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E2768E">
        <w:rPr>
          <w:rFonts w:ascii="Times New Roman" w:hAnsi="Times New Roman" w:cs="Times New Roman"/>
          <w:color w:val="0070C0"/>
          <w:lang w:val="en-US"/>
        </w:rPr>
        <w:t>110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>-129</w:t>
      </w:r>
      <w:r w:rsidRPr="00E2768E">
        <w:rPr>
          <w:rFonts w:ascii="Times New Roman" w:hAnsi="Times New Roman" w:cs="Times New Roman"/>
          <w:color w:val="0070C0"/>
          <w:lang w:val="en-US"/>
        </w:rPr>
        <w:t>.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FE6310" w:rsidRPr="00E2768E">
        <w:rPr>
          <w:rFonts w:ascii="Times New Roman" w:hAnsi="Times New Roman" w:cs="Times New Roman"/>
          <w:color w:val="0070C0"/>
          <w:lang w:val="en-US"/>
        </w:rPr>
        <w:t>https://doi.org/10.1037/1082-989X.13.2.110</w:t>
      </w:r>
    </w:p>
    <w:p w14:paraId="4E554DA3" w14:textId="0599B5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Keselman,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Huberty,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C.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Lix,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L.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Olejnik,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S.,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Cribbie,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E2768E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A.,</w:t>
      </w:r>
      <w:r w:rsidRPr="00E2768E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Donahue,</w:t>
      </w:r>
      <w:r w:rsidRPr="00E2768E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B</w:t>
      </w:r>
      <w:r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.,</w:t>
      </w:r>
      <w:r w:rsidR="00BC51AC" w:rsidRPr="00E2768E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 xml:space="preserve"> Kowalchuk, R.K., Lowman, L.L., Petoskey, M.D., Keselman, J.C., &amp; Levin, J.R.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(1998).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Statistical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practices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educational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researchers: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analysis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their</w:t>
      </w:r>
      <w:r w:rsidRPr="00E2768E">
        <w:rPr>
          <w:rFonts w:ascii="Times New Roman" w:hAnsi="Times New Roman" w:cs="Times New Roman"/>
          <w:spacing w:val="-58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ANOVA,</w:t>
      </w:r>
      <w:r w:rsidRPr="00E2768E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MANOVA,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and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ANCOVA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analyses.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Review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E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ducational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R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esearch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68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(3),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350-386.</w:t>
      </w:r>
      <w:r w:rsidR="00BC51AC" w:rsidRPr="00E2768E">
        <w:rPr>
          <w:rFonts w:ascii="Times New Roman" w:hAnsi="Times New Roman" w:cs="Times New Roman"/>
          <w:color w:val="FF0000"/>
          <w:highlight w:val="yellow"/>
          <w:lang w:val="en-US"/>
        </w:rPr>
        <w:t xml:space="preserve"> </w:t>
      </w:r>
      <w:hyperlink r:id="rId40" w:history="1">
        <w:r w:rsidR="00BC51AC" w:rsidRPr="00E2768E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https://doi.org/10.3102/00346543068003350</w:t>
        </w:r>
      </w:hyperlink>
    </w:p>
    <w:p w14:paraId="11135FBB" w14:textId="1DD1BFD8" w:rsidR="00BC51AC" w:rsidRPr="006C6FAF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color w:val="0070C0"/>
          <w:w w:val="95"/>
          <w:lang w:val="en-US"/>
        </w:rPr>
      </w:pPr>
      <w:r w:rsidRPr="006C6FAF">
        <w:rPr>
          <w:rFonts w:ascii="Times New Roman" w:hAnsi="Times New Roman" w:cs="Times New Roman"/>
          <w:color w:val="0070C0"/>
          <w:lang w:val="en-US"/>
        </w:rPr>
        <w:t xml:space="preserve">Keselman, H. J., &amp; Rogan, J. C. (1980). Repeated measures </w:t>
      </w:r>
      <w:r w:rsidRPr="006C6FAF">
        <w:rPr>
          <w:rFonts w:ascii="Times New Roman" w:hAnsi="Times New Roman" w:cs="Times New Roman"/>
          <w:i/>
          <w:iCs/>
          <w:color w:val="0070C0"/>
          <w:lang w:val="en-US"/>
        </w:rPr>
        <w:t>F</w:t>
      </w:r>
      <w:r w:rsidRPr="006C6FAF">
        <w:rPr>
          <w:rFonts w:ascii="Times New Roman" w:hAnsi="Times New Roman" w:cs="Times New Roman"/>
          <w:color w:val="0070C0"/>
          <w:lang w:val="en-US"/>
        </w:rPr>
        <w:t xml:space="preserve"> tests and psychophysiological</w:t>
      </w:r>
      <w:r w:rsidRPr="006C6FAF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research:</w:t>
      </w:r>
      <w:r w:rsidRPr="006C6FAF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Controlling</w:t>
      </w:r>
      <w:r w:rsidRPr="006C6FAF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6C6FAF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number</w:t>
      </w:r>
      <w:r w:rsidRPr="006C6FAF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6C6FA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false</w:t>
      </w:r>
      <w:r w:rsidRPr="006C6FA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positives.</w:t>
      </w:r>
      <w:r w:rsidRPr="006C6FA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Psychophysiology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6C6FA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17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(5),</w:t>
      </w:r>
      <w:r w:rsidRPr="006C6FAF">
        <w:rPr>
          <w:rFonts w:ascii="Times New Roman" w:hAnsi="Times New Roman" w:cs="Times New Roman"/>
          <w:color w:val="0070C0"/>
          <w:spacing w:val="25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499-503.</w:t>
      </w:r>
      <w:r w:rsidR="00BC51AC" w:rsidRPr="006C6FAF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41" w:history="1">
        <w:r w:rsidR="00BC51AC" w:rsidRPr="006C6FAF">
          <w:rPr>
            <w:rFonts w:ascii="Times New Roman" w:hAnsi="Times New Roman" w:cs="Times New Roman"/>
            <w:color w:val="0070C0"/>
            <w:lang w:val="en-US"/>
          </w:rPr>
          <w:t>https://doi.org/10.1111/j.1469-8986.1980.tb00190.x</w:t>
        </w:r>
      </w:hyperlink>
    </w:p>
    <w:p w14:paraId="4FEC6416" w14:textId="1307DE50" w:rsidR="00BC51AC" w:rsidRPr="006C6FAF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6C6FAF">
        <w:rPr>
          <w:rFonts w:ascii="Times New Roman" w:hAnsi="Times New Roman" w:cs="Times New Roman"/>
          <w:color w:val="0070C0"/>
          <w:w w:val="95"/>
          <w:lang w:val="en-US"/>
        </w:rPr>
        <w:t>Kulinskaya, E., &amp; Staudte, R. G. (2007). Confidence intervals for the standardized effect arising</w:t>
      </w:r>
      <w:r w:rsidRPr="006C6FAF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in</w:t>
      </w:r>
      <w:r w:rsidRPr="006C6FAF">
        <w:rPr>
          <w:rFonts w:ascii="Times New Roman" w:hAnsi="Times New Roman" w:cs="Times New Roman"/>
          <w:color w:val="0070C0"/>
          <w:spacing w:val="29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the</w:t>
      </w:r>
      <w:r w:rsidRPr="006C6FAF">
        <w:rPr>
          <w:rFonts w:ascii="Times New Roman" w:hAnsi="Times New Roman" w:cs="Times New Roman"/>
          <w:color w:val="0070C0"/>
          <w:spacing w:val="30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comparison</w:t>
      </w:r>
      <w:r w:rsidRPr="006C6FAF">
        <w:rPr>
          <w:rFonts w:ascii="Times New Roman" w:hAnsi="Times New Roman" w:cs="Times New Roman"/>
          <w:color w:val="0070C0"/>
          <w:spacing w:val="31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of</w:t>
      </w:r>
      <w:r w:rsidRPr="006C6FAF">
        <w:rPr>
          <w:rFonts w:ascii="Times New Roman" w:hAnsi="Times New Roman" w:cs="Times New Roman"/>
          <w:color w:val="0070C0"/>
          <w:spacing w:val="29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two</w:t>
      </w:r>
      <w:r w:rsidRPr="006C6FAF">
        <w:rPr>
          <w:rFonts w:ascii="Times New Roman" w:hAnsi="Times New Roman" w:cs="Times New Roman"/>
          <w:color w:val="0070C0"/>
          <w:spacing w:val="29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normal</w:t>
      </w:r>
      <w:r w:rsidRPr="006C6FAF">
        <w:rPr>
          <w:rFonts w:ascii="Times New Roman" w:hAnsi="Times New Roman" w:cs="Times New Roman"/>
          <w:color w:val="0070C0"/>
          <w:spacing w:val="31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populations.</w:t>
      </w:r>
      <w:r w:rsidRPr="006C6FAF">
        <w:rPr>
          <w:rFonts w:ascii="Times New Roman" w:hAnsi="Times New Roman" w:cs="Times New Roman"/>
          <w:color w:val="0070C0"/>
          <w:spacing w:val="29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Statistics</w:t>
      </w:r>
      <w:r w:rsidRPr="006C6FAF">
        <w:rPr>
          <w:rFonts w:ascii="Times New Roman" w:hAnsi="Times New Roman" w:cs="Times New Roman"/>
          <w:i/>
          <w:color w:val="0070C0"/>
          <w:spacing w:val="3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in</w:t>
      </w:r>
      <w:r w:rsidRPr="006C6FAF">
        <w:rPr>
          <w:rFonts w:ascii="Times New Roman" w:hAnsi="Times New Roman" w:cs="Times New Roman"/>
          <w:i/>
          <w:color w:val="0070C0"/>
          <w:spacing w:val="36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medicine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6C6FAF">
        <w:rPr>
          <w:rFonts w:ascii="Times New Roman" w:hAnsi="Times New Roman" w:cs="Times New Roman"/>
          <w:color w:val="0070C0"/>
          <w:spacing w:val="31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i/>
          <w:color w:val="0070C0"/>
          <w:w w:val="95"/>
          <w:lang w:val="en-US"/>
        </w:rPr>
        <w:t>26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(14),</w:t>
      </w:r>
      <w:r w:rsidRPr="006C6FAF">
        <w:rPr>
          <w:rFonts w:ascii="Times New Roman" w:hAnsi="Times New Roman" w:cs="Times New Roman"/>
          <w:color w:val="0070C0"/>
          <w:spacing w:val="29"/>
          <w:w w:val="95"/>
          <w:lang w:val="en-US"/>
        </w:rPr>
        <w:t xml:space="preserve"> </w:t>
      </w:r>
      <w:r w:rsidRPr="006C6FAF">
        <w:rPr>
          <w:rFonts w:ascii="Times New Roman" w:hAnsi="Times New Roman" w:cs="Times New Roman"/>
          <w:color w:val="0070C0"/>
          <w:w w:val="95"/>
          <w:lang w:val="en-US"/>
        </w:rPr>
        <w:t>2853-2871.</w:t>
      </w:r>
      <w:r w:rsidR="00BC51AC" w:rsidRPr="006C6FAF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42" w:history="1">
        <w:r w:rsidR="00BC51AC" w:rsidRPr="006C6FAF">
          <w:rPr>
            <w:rFonts w:ascii="Times New Roman" w:hAnsi="Times New Roman" w:cs="Times New Roman"/>
            <w:color w:val="0070C0"/>
            <w:lang w:val="en-US"/>
          </w:rPr>
          <w:t>https://doi.org/10.1002/sim.2751</w:t>
        </w:r>
      </w:hyperlink>
    </w:p>
    <w:p w14:paraId="1756B971" w14:textId="5DE3849B" w:rsidR="007D63BA" w:rsidRPr="000A60DD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0A60DD">
        <w:rPr>
          <w:rFonts w:ascii="Times New Roman" w:hAnsi="Times New Roman" w:cs="Times New Roman"/>
          <w:color w:val="0070C0"/>
          <w:lang w:val="en-US"/>
        </w:rPr>
        <w:t>Lakens, D. (2013). Calculating and reporting effect sizes to facilitate cumulative science: a</w:t>
      </w:r>
      <w:r w:rsidRPr="000A60DD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0A60DD">
        <w:rPr>
          <w:rFonts w:ascii="Times New Roman" w:hAnsi="Times New Roman" w:cs="Times New Roman"/>
          <w:color w:val="0070C0"/>
          <w:lang w:val="en-US"/>
        </w:rPr>
        <w:t>practical</w:t>
      </w:r>
      <w:r w:rsidRPr="000A60DD">
        <w:rPr>
          <w:rFonts w:ascii="Times New Roman" w:hAnsi="Times New Roman" w:cs="Times New Roman"/>
          <w:color w:val="0070C0"/>
          <w:spacing w:val="11"/>
          <w:lang w:val="en-US"/>
        </w:rPr>
        <w:t xml:space="preserve"> </w:t>
      </w:r>
      <w:r w:rsidRPr="000A60DD">
        <w:rPr>
          <w:rFonts w:ascii="Times New Roman" w:hAnsi="Times New Roman" w:cs="Times New Roman"/>
          <w:color w:val="0070C0"/>
          <w:lang w:val="en-US"/>
        </w:rPr>
        <w:t>primer</w:t>
      </w:r>
      <w:r w:rsidRPr="000A60DD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0A60DD">
        <w:rPr>
          <w:rFonts w:ascii="Times New Roman" w:hAnsi="Times New Roman" w:cs="Times New Roman"/>
          <w:color w:val="0070C0"/>
          <w:lang w:val="en-US"/>
        </w:rPr>
        <w:t>for</w:t>
      </w:r>
      <w:r w:rsidRPr="000A60DD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0A60DD">
        <w:rPr>
          <w:rFonts w:ascii="Times New Roman" w:hAnsi="Times New Roman" w:cs="Times New Roman"/>
          <w:i/>
          <w:iCs/>
          <w:color w:val="0070C0"/>
          <w:lang w:val="en-US"/>
        </w:rPr>
        <w:t>t</w:t>
      </w:r>
      <w:r w:rsidRPr="000A60DD">
        <w:rPr>
          <w:rFonts w:ascii="Times New Roman" w:hAnsi="Times New Roman" w:cs="Times New Roman"/>
          <w:color w:val="0070C0"/>
          <w:lang w:val="en-US"/>
        </w:rPr>
        <w:t>-tests</w:t>
      </w:r>
      <w:r w:rsidRPr="000A60DD">
        <w:rPr>
          <w:rFonts w:ascii="Times New Roman" w:hAnsi="Times New Roman" w:cs="Times New Roman"/>
          <w:color w:val="0070C0"/>
          <w:spacing w:val="11"/>
          <w:lang w:val="en-US"/>
        </w:rPr>
        <w:t xml:space="preserve"> </w:t>
      </w:r>
      <w:r w:rsidRPr="000A60DD">
        <w:rPr>
          <w:rFonts w:ascii="Times New Roman" w:hAnsi="Times New Roman" w:cs="Times New Roman"/>
          <w:color w:val="0070C0"/>
          <w:lang w:val="en-US"/>
        </w:rPr>
        <w:t>and</w:t>
      </w:r>
      <w:r w:rsidRPr="000A60DD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0A60DD">
        <w:rPr>
          <w:rFonts w:ascii="Times New Roman" w:hAnsi="Times New Roman" w:cs="Times New Roman"/>
          <w:color w:val="0070C0"/>
          <w:lang w:val="en-US"/>
        </w:rPr>
        <w:t>ANOVAs.</w:t>
      </w:r>
      <w:r w:rsidRPr="000A60DD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0A60DD">
        <w:rPr>
          <w:rFonts w:ascii="Times New Roman" w:hAnsi="Times New Roman" w:cs="Times New Roman"/>
          <w:i/>
          <w:color w:val="0070C0"/>
          <w:lang w:val="en-US"/>
        </w:rPr>
        <w:t>Frontiers</w:t>
      </w:r>
      <w:r w:rsidRPr="000A60DD">
        <w:rPr>
          <w:rFonts w:ascii="Times New Roman" w:hAnsi="Times New Roman" w:cs="Times New Roman"/>
          <w:i/>
          <w:color w:val="0070C0"/>
          <w:spacing w:val="17"/>
          <w:lang w:val="en-US"/>
        </w:rPr>
        <w:t xml:space="preserve"> </w:t>
      </w:r>
      <w:r w:rsidRPr="000A60DD">
        <w:rPr>
          <w:rFonts w:ascii="Times New Roman" w:hAnsi="Times New Roman" w:cs="Times New Roman"/>
          <w:i/>
          <w:color w:val="0070C0"/>
          <w:lang w:val="en-US"/>
        </w:rPr>
        <w:t>in</w:t>
      </w:r>
      <w:r w:rsidRPr="000A60DD">
        <w:rPr>
          <w:rFonts w:ascii="Times New Roman" w:hAnsi="Times New Roman" w:cs="Times New Roman"/>
          <w:i/>
          <w:color w:val="0070C0"/>
          <w:spacing w:val="17"/>
          <w:lang w:val="en-US"/>
        </w:rPr>
        <w:t xml:space="preserve"> </w:t>
      </w:r>
      <w:r w:rsidRPr="000A60DD">
        <w:rPr>
          <w:rFonts w:ascii="Times New Roman" w:hAnsi="Times New Roman" w:cs="Times New Roman"/>
          <w:i/>
          <w:color w:val="0070C0"/>
          <w:lang w:val="en-US"/>
        </w:rPr>
        <w:t>psychology</w:t>
      </w:r>
      <w:r w:rsidRPr="000A60DD">
        <w:rPr>
          <w:rFonts w:ascii="Times New Roman" w:hAnsi="Times New Roman" w:cs="Times New Roman"/>
          <w:color w:val="0070C0"/>
          <w:lang w:val="en-US"/>
        </w:rPr>
        <w:t>,</w:t>
      </w:r>
      <w:r w:rsidRPr="000A60DD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0A60DD">
        <w:rPr>
          <w:rFonts w:ascii="Times New Roman" w:hAnsi="Times New Roman" w:cs="Times New Roman"/>
          <w:i/>
          <w:color w:val="0070C0"/>
          <w:lang w:val="en-US"/>
        </w:rPr>
        <w:t>4</w:t>
      </w:r>
      <w:r w:rsidR="00000D42" w:rsidRPr="000A60DD">
        <w:rPr>
          <w:rFonts w:ascii="Times New Roman" w:hAnsi="Times New Roman" w:cs="Times New Roman"/>
          <w:color w:val="0070C0"/>
          <w:lang w:val="en-US"/>
        </w:rPr>
        <w:t>(</w:t>
      </w:r>
      <w:r w:rsidRPr="000A60DD">
        <w:rPr>
          <w:rFonts w:ascii="Times New Roman" w:hAnsi="Times New Roman" w:cs="Times New Roman"/>
          <w:color w:val="0070C0"/>
          <w:lang w:val="en-US"/>
        </w:rPr>
        <w:t>863</w:t>
      </w:r>
      <w:r w:rsidR="00000D42" w:rsidRPr="000A60DD">
        <w:rPr>
          <w:rFonts w:ascii="Times New Roman" w:hAnsi="Times New Roman" w:cs="Times New Roman"/>
          <w:color w:val="0070C0"/>
          <w:lang w:val="en-US"/>
        </w:rPr>
        <w:t>), 1-12</w:t>
      </w:r>
      <w:r w:rsidRPr="000A60DD">
        <w:rPr>
          <w:rFonts w:ascii="Times New Roman" w:hAnsi="Times New Roman" w:cs="Times New Roman"/>
          <w:color w:val="0070C0"/>
          <w:lang w:val="en-US"/>
        </w:rPr>
        <w:t>.</w:t>
      </w:r>
      <w:r w:rsidR="00000D42" w:rsidRPr="000A60DD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43" w:history="1">
        <w:r w:rsidR="00000D42" w:rsidRPr="000A60DD">
          <w:rPr>
            <w:rFonts w:ascii="Times New Roman" w:hAnsi="Times New Roman" w:cs="Times New Roman"/>
            <w:color w:val="0070C0"/>
            <w:lang w:val="en-US"/>
          </w:rPr>
          <w:t>https://doi.org/10.3389/fpsyg.2013.00863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Lakens, D. (2016, 9 décembre).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Repéré à </w:t>
      </w:r>
      <w:hyperlink r:id="rId4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1AAFE6B0" w:rsidR="007D63BA" w:rsidRPr="0052347F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Lakens, D. (2017). Equivalence tests: A practical primer for </w:t>
      </w:r>
      <w:r w:rsidRPr="0052347F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t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tests, correlations, and meta-analyses.</w:t>
      </w:r>
      <w:r w:rsidRPr="0052347F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Social</w:t>
      </w:r>
      <w:r w:rsidRPr="0052347F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AD1BC8"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sychological</w:t>
      </w:r>
      <w:r w:rsidRPr="0052347F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52347F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AD1BC8"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ersonality</w:t>
      </w:r>
      <w:r w:rsidRPr="0052347F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="00AD1BC8"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cience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2347F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8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(4),</w:t>
      </w:r>
      <w:r w:rsidRPr="0052347F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355-362.</w:t>
      </w:r>
      <w:r w:rsidR="00000D42"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46" w:history="1"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</w:t>
        </w:r>
      </w:hyperlink>
      <w:hyperlink r:id="rId47" w:history="1"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10.1177/1948550617697177</w:t>
        </w:r>
      </w:hyperlink>
    </w:p>
    <w:p w14:paraId="2497E788" w14:textId="01F82990" w:rsidR="007D63BA" w:rsidRPr="0052347F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2347F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Lakens, D., Scheel, A. M., &amp; Isager, P. M. (2018). Equivalence testing for psychological research:</w:t>
      </w:r>
      <w:r w:rsidRPr="0052347F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52347F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tutorial.</w:t>
      </w:r>
      <w:r w:rsidRPr="0052347F">
        <w:rPr>
          <w:rFonts w:ascii="Times New Roman" w:hAnsi="Times New Roman" w:cs="Times New Roman"/>
          <w:color w:val="0070C0"/>
          <w:spacing w:val="23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Advances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Practices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</w:t>
      </w:r>
      <w:r w:rsidRPr="0052347F">
        <w:rPr>
          <w:rFonts w:ascii="Times New Roman" w:hAnsi="Times New Roman" w:cs="Times New Roman"/>
          <w:i/>
          <w:color w:val="0070C0"/>
          <w:spacing w:val="29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Psychological</w:t>
      </w:r>
      <w:r w:rsidRPr="0052347F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2347F">
        <w:rPr>
          <w:rFonts w:ascii="Times New Roman" w:hAnsi="Times New Roman" w:cs="Times New Roman"/>
          <w:color w:val="0070C0"/>
          <w:spacing w:val="22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52347F">
        <w:rPr>
          <w:rFonts w:ascii="Times New Roman" w:hAnsi="Times New Roman" w:cs="Times New Roman"/>
          <w:color w:val="0070C0"/>
          <w:spacing w:val="22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259-269.</w:t>
      </w:r>
      <w:r w:rsidR="00000D42"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48" w:history="1"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https://doi.org/10.1177/2515245918770963</w:t>
        </w:r>
      </w:hyperlink>
    </w:p>
    <w:p w14:paraId="729A21F9" w14:textId="31F015FC" w:rsidR="007D63BA" w:rsidRPr="0052347F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2347F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Lane, D. (2016). The assumption of sphericity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in repeated-measures designs: What it means</w:t>
      </w:r>
      <w:r w:rsidRPr="0052347F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and</w:t>
      </w:r>
      <w:r w:rsidRPr="0052347F">
        <w:rPr>
          <w:rFonts w:ascii="Times New Roman" w:hAnsi="Times New Roman" w:cs="Times New Roman"/>
          <w:color w:val="0070C0"/>
          <w:spacing w:val="7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what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do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it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is</w:t>
      </w:r>
      <w:r w:rsidRPr="0052347F">
        <w:rPr>
          <w:rFonts w:ascii="Times New Roman" w:hAnsi="Times New Roman" w:cs="Times New Roman"/>
          <w:color w:val="0070C0"/>
          <w:spacing w:val="7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violated.</w:t>
      </w:r>
      <w:r w:rsidRPr="0052347F">
        <w:rPr>
          <w:rFonts w:ascii="Times New Roman" w:hAnsi="Times New Roman" w:cs="Times New Roman"/>
          <w:color w:val="0070C0"/>
          <w:spacing w:val="8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Quantitative</w:t>
      </w:r>
      <w:r w:rsidRPr="0052347F">
        <w:rPr>
          <w:rFonts w:ascii="Times New Roman" w:hAnsi="Times New Roman" w:cs="Times New Roman"/>
          <w:i/>
          <w:color w:val="0070C0"/>
          <w:spacing w:val="12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Methods</w:t>
      </w:r>
      <w:r w:rsidRPr="0052347F">
        <w:rPr>
          <w:rFonts w:ascii="Times New Roman" w:hAnsi="Times New Roman" w:cs="Times New Roman"/>
          <w:i/>
          <w:color w:val="0070C0"/>
          <w:spacing w:val="13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for</w:t>
      </w:r>
      <w:r w:rsidRPr="0052347F">
        <w:rPr>
          <w:rFonts w:ascii="Times New Roman" w:hAnsi="Times New Roman" w:cs="Times New Roman"/>
          <w:i/>
          <w:color w:val="0070C0"/>
          <w:spacing w:val="13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2347F">
        <w:rPr>
          <w:rFonts w:ascii="Times New Roman" w:hAnsi="Times New Roman" w:cs="Times New Roman"/>
          <w:color w:val="0070C0"/>
          <w:spacing w:val="9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12</w:t>
      </w:r>
      <w:r w:rsidR="00000D42" w:rsidRPr="0052347F">
        <w:rPr>
          <w:rFonts w:ascii="Times New Roman" w:hAnsi="Times New Roman" w:cs="Times New Roman"/>
          <w:iCs/>
          <w:color w:val="0070C0"/>
          <w:sz w:val="24"/>
          <w:szCs w:val="24"/>
          <w:lang w:val="en-US"/>
        </w:rPr>
        <w:t>(2)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52347F">
        <w:rPr>
          <w:rFonts w:ascii="Times New Roman" w:hAnsi="Times New Roman" w:cs="Times New Roman"/>
          <w:color w:val="0070C0"/>
          <w:spacing w:val="7"/>
          <w:sz w:val="24"/>
          <w:szCs w:val="2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114-122.</w:t>
      </w:r>
      <w:r w:rsidR="00000D42"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000D42" w:rsidRPr="0052347F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hyperlink r:id="rId49" w:tgtFrame="_blank" w:history="1"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10.20982/tqmp.12.</w:t>
        </w:r>
        <w:proofErr w:type="gramStart"/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2.p</w:t>
        </w:r>
        <w:proofErr w:type="gramEnd"/>
        <w:r w:rsidR="00000D42" w:rsidRPr="0052347F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114</w:t>
        </w:r>
      </w:hyperlink>
    </w:p>
    <w:p w14:paraId="46DA0F3C" w14:textId="62634FCE" w:rsidR="00466C73" w:rsidRPr="0052347F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52347F">
        <w:rPr>
          <w:rFonts w:ascii="Times New Roman" w:hAnsi="Times New Roman" w:cs="Times New Roman"/>
          <w:color w:val="0070C0"/>
          <w:lang w:val="en-US"/>
        </w:rPr>
        <w:t>McCall,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R.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B.,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&amp;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Appelbaum,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M.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I.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(1973).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Bias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in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the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analysis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of</w:t>
      </w:r>
      <w:r w:rsidRPr="005234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repeated-measures</w:t>
      </w:r>
      <w:r w:rsidRPr="0052347F">
        <w:rPr>
          <w:rFonts w:ascii="Times New Roman" w:hAnsi="Times New Roman" w:cs="Times New Roman"/>
          <w:color w:val="0070C0"/>
          <w:spacing w:val="-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designs</w:t>
      </w:r>
      <w:r w:rsidR="00145D01" w:rsidRPr="0052347F">
        <w:rPr>
          <w:rFonts w:ascii="Times New Roman" w:hAnsi="Times New Roman" w:cs="Times New Roman"/>
          <w:color w:val="0070C0"/>
          <w:lang w:val="en-US"/>
        </w:rPr>
        <w:t>:</w:t>
      </w:r>
      <w:commentRangeStart w:id="27"/>
      <w:r w:rsidR="00145D01" w:rsidRPr="0052347F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27"/>
      <w:r w:rsidR="00145D01" w:rsidRPr="0052347F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27"/>
      </w:r>
      <w:r w:rsidRPr="0052347F">
        <w:rPr>
          <w:rFonts w:ascii="Times New Roman" w:hAnsi="Times New Roman" w:cs="Times New Roman"/>
          <w:color w:val="0070C0"/>
          <w:lang w:val="en-US"/>
        </w:rPr>
        <w:t>Some</w:t>
      </w:r>
      <w:r w:rsidRPr="0052347F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alternative</w:t>
      </w:r>
      <w:r w:rsidRPr="0052347F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52347F">
        <w:rPr>
          <w:rFonts w:ascii="Times New Roman" w:hAnsi="Times New Roman" w:cs="Times New Roman"/>
          <w:color w:val="0070C0"/>
          <w:lang w:val="en-US"/>
        </w:rPr>
        <w:t>approaches.</w:t>
      </w:r>
      <w:r w:rsidRPr="0052347F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lang w:val="en-US"/>
        </w:rPr>
        <w:t>Child</w:t>
      </w:r>
      <w:r w:rsidRPr="0052347F">
        <w:rPr>
          <w:rFonts w:ascii="Times New Roman" w:hAnsi="Times New Roman" w:cs="Times New Roman"/>
          <w:i/>
          <w:color w:val="0070C0"/>
          <w:spacing w:val="19"/>
          <w:lang w:val="en-US"/>
        </w:rPr>
        <w:t xml:space="preserve"> </w:t>
      </w:r>
      <w:r w:rsidRPr="0052347F">
        <w:rPr>
          <w:rFonts w:ascii="Times New Roman" w:hAnsi="Times New Roman" w:cs="Times New Roman"/>
          <w:i/>
          <w:color w:val="0070C0"/>
          <w:lang w:val="en-US"/>
        </w:rPr>
        <w:t>Development</w:t>
      </w:r>
      <w:r w:rsidRPr="0052347F">
        <w:rPr>
          <w:rFonts w:ascii="Times New Roman" w:hAnsi="Times New Roman" w:cs="Times New Roman"/>
          <w:color w:val="0070C0"/>
          <w:lang w:val="en-US"/>
        </w:rPr>
        <w:t>,</w:t>
      </w:r>
      <w:r w:rsidRPr="0052347F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="00000D42" w:rsidRPr="0052347F">
        <w:rPr>
          <w:rFonts w:ascii="Times New Roman" w:hAnsi="Times New Roman" w:cs="Times New Roman"/>
          <w:i/>
          <w:iCs/>
          <w:color w:val="0070C0"/>
          <w:spacing w:val="14"/>
          <w:lang w:val="en-US"/>
        </w:rPr>
        <w:t>44</w:t>
      </w:r>
      <w:r w:rsidR="00000D42" w:rsidRPr="0052347F">
        <w:rPr>
          <w:rFonts w:ascii="Times New Roman" w:hAnsi="Times New Roman" w:cs="Times New Roman"/>
          <w:color w:val="0070C0"/>
          <w:spacing w:val="14"/>
          <w:lang w:val="en-US"/>
        </w:rPr>
        <w:t>(3)</w:t>
      </w:r>
      <w:r w:rsidR="00000D42" w:rsidRPr="0052347F">
        <w:rPr>
          <w:rFonts w:ascii="Times New Roman" w:hAnsi="Times New Roman" w:cs="Times New Roman"/>
          <w:color w:val="0070C0"/>
          <w:lang w:val="en-US"/>
        </w:rPr>
        <w:t xml:space="preserve">, </w:t>
      </w:r>
      <w:r w:rsidRPr="0052347F">
        <w:rPr>
          <w:rFonts w:ascii="Times New Roman" w:hAnsi="Times New Roman" w:cs="Times New Roman"/>
          <w:color w:val="0070C0"/>
          <w:lang w:val="en-US"/>
        </w:rPr>
        <w:t>401-415.</w:t>
      </w:r>
      <w:r w:rsidR="00000D42" w:rsidRPr="0052347F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00D42" w:rsidRPr="0052347F">
        <w:rPr>
          <w:rFonts w:ascii="Times New Roman" w:hAnsi="Times New Roman" w:cs="Times New Roman"/>
          <w:color w:val="0070C0"/>
          <w:lang w:val="en-US"/>
        </w:rPr>
        <w:t>https://doi.org/10.2307/1127993</w:t>
      </w:r>
    </w:p>
    <w:p w14:paraId="15A20276" w14:textId="3C0C1F8B" w:rsidR="00466C73" w:rsidRPr="001359A3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w w:val="95"/>
          <w:lang w:val="en-US"/>
        </w:rPr>
      </w:pPr>
      <w:r w:rsidRPr="001359A3">
        <w:rPr>
          <w:rFonts w:ascii="Times New Roman" w:hAnsi="Times New Roman" w:cs="Times New Roman"/>
          <w:color w:val="0070C0"/>
          <w:w w:val="95"/>
          <w:lang w:val="en-US"/>
        </w:rPr>
        <w:t>Meyners,</w:t>
      </w:r>
      <w:r w:rsidRPr="001359A3">
        <w:rPr>
          <w:rFonts w:ascii="Times New Roman" w:hAnsi="Times New Roman" w:cs="Times New Roman"/>
          <w:color w:val="0070C0"/>
          <w:spacing w:val="40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M.</w:t>
      </w:r>
      <w:r w:rsidRPr="001359A3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(2012).</w:t>
      </w:r>
      <w:r w:rsidRPr="001359A3">
        <w:rPr>
          <w:rFonts w:ascii="Times New Roman" w:hAnsi="Times New Roman" w:cs="Times New Roman"/>
          <w:color w:val="0070C0"/>
          <w:spacing w:val="39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Equivalence</w:t>
      </w:r>
      <w:r w:rsidRPr="001359A3">
        <w:rPr>
          <w:rFonts w:ascii="Times New Roman" w:hAnsi="Times New Roman" w:cs="Times New Roman"/>
          <w:color w:val="0070C0"/>
          <w:spacing w:val="39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tests–A</w:t>
      </w:r>
      <w:r w:rsidRPr="001359A3">
        <w:rPr>
          <w:rFonts w:ascii="Times New Roman" w:hAnsi="Times New Roman" w:cs="Times New Roman"/>
          <w:color w:val="0070C0"/>
          <w:spacing w:val="39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review.</w:t>
      </w:r>
      <w:r w:rsidRPr="001359A3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Food</w:t>
      </w:r>
      <w:r w:rsidRPr="001359A3">
        <w:rPr>
          <w:rFonts w:ascii="Times New Roman" w:hAnsi="Times New Roman" w:cs="Times New Roman"/>
          <w:i/>
          <w:color w:val="0070C0"/>
          <w:spacing w:val="47"/>
          <w:w w:val="95"/>
          <w:lang w:val="en-US"/>
        </w:rPr>
        <w:t xml:space="preserve"> </w:t>
      </w:r>
      <w:r w:rsidR="000E12B0"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Qu</w:t>
      </w:r>
      <w:r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ality</w:t>
      </w:r>
      <w:r w:rsidRPr="001359A3">
        <w:rPr>
          <w:rFonts w:ascii="Times New Roman" w:hAnsi="Times New Roman" w:cs="Times New Roman"/>
          <w:i/>
          <w:color w:val="0070C0"/>
          <w:spacing w:val="46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and</w:t>
      </w:r>
      <w:r w:rsidRPr="001359A3">
        <w:rPr>
          <w:rFonts w:ascii="Times New Roman" w:hAnsi="Times New Roman" w:cs="Times New Roman"/>
          <w:i/>
          <w:color w:val="0070C0"/>
          <w:spacing w:val="47"/>
          <w:w w:val="95"/>
          <w:lang w:val="en-US"/>
        </w:rPr>
        <w:t xml:space="preserve"> </w:t>
      </w:r>
      <w:r w:rsidR="000E12B0"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P</w:t>
      </w:r>
      <w:r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reference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1359A3">
        <w:rPr>
          <w:rFonts w:ascii="Times New Roman" w:hAnsi="Times New Roman" w:cs="Times New Roman"/>
          <w:color w:val="0070C0"/>
          <w:spacing w:val="41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i/>
          <w:color w:val="0070C0"/>
          <w:w w:val="95"/>
          <w:lang w:val="en-US"/>
        </w:rPr>
        <w:t>26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(2),</w:t>
      </w:r>
      <w:r w:rsidRPr="001359A3">
        <w:rPr>
          <w:rFonts w:ascii="Times New Roman" w:hAnsi="Times New Roman" w:cs="Times New Roman"/>
          <w:color w:val="0070C0"/>
          <w:spacing w:val="39"/>
          <w:w w:val="9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w w:val="95"/>
          <w:lang w:val="en-US"/>
        </w:rPr>
        <w:t>231-245.</w:t>
      </w:r>
      <w:r w:rsidR="000E2DE2" w:rsidRPr="001359A3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50" w:tgtFrame="_blank" w:tooltip="Persistent link using digital object identifier" w:history="1">
        <w:r w:rsidR="000E2DE2" w:rsidRPr="001359A3">
          <w:rPr>
            <w:rFonts w:ascii="Times New Roman" w:hAnsi="Times New Roman" w:cs="Times New Roman"/>
            <w:color w:val="0070C0"/>
            <w:lang w:val="en-US"/>
          </w:rPr>
          <w:t>https://doi.org/10.1016/j.foodqual.2012.05.003</w:t>
        </w:r>
      </w:hyperlink>
    </w:p>
    <w:p w14:paraId="796756FC" w14:textId="0D74334B" w:rsidR="007D63BA" w:rsidRPr="001359A3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fr-BE"/>
        </w:rPr>
      </w:pPr>
      <w:r w:rsidRPr="001359A3">
        <w:rPr>
          <w:rFonts w:ascii="Times New Roman" w:hAnsi="Times New Roman" w:cs="Times New Roman"/>
          <w:color w:val="0070C0"/>
          <w:w w:val="95"/>
          <w:lang w:val="en-US"/>
        </w:rPr>
        <w:t xml:space="preserve">Micceri, T. (1989). The unicorn, the normal curve, and other improbable creatures. </w:t>
      </w:r>
      <w:r w:rsidRPr="001359A3">
        <w:rPr>
          <w:rFonts w:ascii="Times New Roman" w:hAnsi="Times New Roman" w:cs="Times New Roman"/>
          <w:i/>
          <w:color w:val="0070C0"/>
          <w:w w:val="95"/>
          <w:lang w:val="fr-BE"/>
        </w:rPr>
        <w:t>Psychological</w:t>
      </w:r>
      <w:r w:rsidRPr="001359A3">
        <w:rPr>
          <w:rFonts w:ascii="Times New Roman" w:hAnsi="Times New Roman" w:cs="Times New Roman"/>
          <w:i/>
          <w:color w:val="0070C0"/>
          <w:spacing w:val="1"/>
          <w:w w:val="95"/>
          <w:lang w:val="fr-BE"/>
        </w:rPr>
        <w:t xml:space="preserve"> </w:t>
      </w:r>
      <w:r w:rsidR="000E12B0" w:rsidRPr="001359A3">
        <w:rPr>
          <w:rFonts w:ascii="Times New Roman" w:hAnsi="Times New Roman" w:cs="Times New Roman"/>
          <w:i/>
          <w:color w:val="0070C0"/>
          <w:lang w:val="fr-BE"/>
        </w:rPr>
        <w:t>B</w:t>
      </w:r>
      <w:r w:rsidRPr="001359A3">
        <w:rPr>
          <w:rFonts w:ascii="Times New Roman" w:hAnsi="Times New Roman" w:cs="Times New Roman"/>
          <w:i/>
          <w:color w:val="0070C0"/>
          <w:lang w:val="fr-BE"/>
        </w:rPr>
        <w:t>ulletin</w:t>
      </w:r>
      <w:r w:rsidRPr="001359A3">
        <w:rPr>
          <w:rFonts w:ascii="Times New Roman" w:hAnsi="Times New Roman" w:cs="Times New Roman"/>
          <w:color w:val="0070C0"/>
          <w:lang w:val="fr-BE"/>
        </w:rPr>
        <w:t>,</w:t>
      </w:r>
      <w:r w:rsidRPr="001359A3">
        <w:rPr>
          <w:rFonts w:ascii="Times New Roman" w:hAnsi="Times New Roman" w:cs="Times New Roman"/>
          <w:color w:val="0070C0"/>
          <w:spacing w:val="18"/>
          <w:lang w:val="fr-BE"/>
        </w:rPr>
        <w:t xml:space="preserve"> </w:t>
      </w:r>
      <w:r w:rsidRPr="001359A3">
        <w:rPr>
          <w:rFonts w:ascii="Times New Roman" w:hAnsi="Times New Roman" w:cs="Times New Roman"/>
          <w:i/>
          <w:color w:val="0070C0"/>
          <w:lang w:val="fr-BE"/>
        </w:rPr>
        <w:t>105</w:t>
      </w:r>
      <w:r w:rsidRPr="001359A3">
        <w:rPr>
          <w:rFonts w:ascii="Times New Roman" w:hAnsi="Times New Roman" w:cs="Times New Roman"/>
          <w:color w:val="0070C0"/>
          <w:lang w:val="fr-BE"/>
        </w:rPr>
        <w:t>(1),</w:t>
      </w:r>
      <w:r w:rsidRPr="001359A3">
        <w:rPr>
          <w:rFonts w:ascii="Times New Roman" w:hAnsi="Times New Roman" w:cs="Times New Roman"/>
          <w:color w:val="0070C0"/>
          <w:spacing w:val="17"/>
          <w:lang w:val="fr-BE"/>
        </w:rPr>
        <w:t xml:space="preserve"> </w:t>
      </w:r>
      <w:r w:rsidRPr="001359A3">
        <w:rPr>
          <w:rFonts w:ascii="Times New Roman" w:hAnsi="Times New Roman" w:cs="Times New Roman"/>
          <w:color w:val="0070C0"/>
          <w:lang w:val="fr-BE"/>
        </w:rPr>
        <w:t>156</w:t>
      </w:r>
      <w:r w:rsidR="000E12B0" w:rsidRPr="001359A3">
        <w:rPr>
          <w:rFonts w:ascii="Times New Roman" w:hAnsi="Times New Roman" w:cs="Times New Roman"/>
          <w:color w:val="0070C0"/>
          <w:lang w:val="fr-BE"/>
        </w:rPr>
        <w:t>-166</w:t>
      </w:r>
      <w:r w:rsidRPr="001359A3">
        <w:rPr>
          <w:rFonts w:ascii="Times New Roman" w:hAnsi="Times New Roman" w:cs="Times New Roman"/>
          <w:color w:val="0070C0"/>
          <w:lang w:val="fr-BE"/>
        </w:rPr>
        <w:t>.</w:t>
      </w:r>
      <w:r w:rsidR="000E12B0" w:rsidRPr="001359A3">
        <w:rPr>
          <w:rFonts w:ascii="Times New Roman" w:hAnsi="Times New Roman" w:cs="Times New Roman"/>
          <w:color w:val="0070C0"/>
          <w:lang w:val="fr-BE"/>
        </w:rPr>
        <w:t xml:space="preserve"> </w:t>
      </w:r>
      <w:hyperlink r:id="rId51" w:tgtFrame="_blank" w:history="1">
        <w:r w:rsidR="000E12B0" w:rsidRPr="001359A3">
          <w:rPr>
            <w:rFonts w:ascii="Times New Roman" w:hAnsi="Times New Roman" w:cs="Times New Roman"/>
            <w:color w:val="0070C0"/>
            <w:lang w:val="fr-BE"/>
          </w:rPr>
          <w:t>https://doi.org/10.1037/0033-2909.105.1.156</w:t>
        </w:r>
      </w:hyperlink>
    </w:p>
    <w:p w14:paraId="04395E12" w14:textId="790428E0" w:rsidR="000E12B0" w:rsidRPr="001359A3" w:rsidRDefault="00617A3C" w:rsidP="000E12B0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1359A3">
        <w:rPr>
          <w:rFonts w:ascii="Times New Roman" w:hAnsi="Times New Roman" w:cs="Times New Roman"/>
          <w:color w:val="0070C0"/>
          <w:lang w:val="fr-BE"/>
        </w:rPr>
        <w:t xml:space="preserve">Mills, L., Abdulla, E., &amp; Cribbie, R. (2010). </w:t>
      </w:r>
      <w:r w:rsidRPr="001359A3">
        <w:rPr>
          <w:rFonts w:ascii="Times New Roman" w:hAnsi="Times New Roman" w:cs="Times New Roman"/>
          <w:color w:val="0070C0"/>
          <w:lang w:val="en-US"/>
        </w:rPr>
        <w:t>Quantitative methodology research: Is it on</w:t>
      </w:r>
      <w:r w:rsidRPr="001359A3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lang w:val="en-US"/>
        </w:rPr>
        <w:t>psychologists’</w:t>
      </w:r>
      <w:r w:rsidRPr="001359A3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lang w:val="en-US"/>
        </w:rPr>
        <w:t>reading</w:t>
      </w:r>
      <w:r w:rsidRPr="001359A3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1359A3">
        <w:rPr>
          <w:rFonts w:ascii="Times New Roman" w:hAnsi="Times New Roman" w:cs="Times New Roman"/>
          <w:color w:val="0070C0"/>
          <w:lang w:val="en-US"/>
        </w:rPr>
        <w:t>lists?</w:t>
      </w:r>
      <w:r w:rsidR="000E12B0" w:rsidRPr="001359A3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E12B0" w:rsidRPr="001359A3">
        <w:rPr>
          <w:rFonts w:ascii="Times New Roman" w:hAnsi="Times New Roman" w:cs="Times New Roman"/>
          <w:i/>
          <w:iCs/>
          <w:color w:val="0070C0"/>
          <w:lang w:val="en-US"/>
        </w:rPr>
        <w:t>Tutorials in Quantitative Methods for Psychology</w:t>
      </w:r>
      <w:r w:rsidR="000E12B0" w:rsidRPr="001359A3">
        <w:rPr>
          <w:rFonts w:ascii="Times New Roman" w:hAnsi="Times New Roman" w:cs="Times New Roman"/>
          <w:i/>
          <w:iCs/>
          <w:color w:val="0070C0"/>
          <w:lang w:val="en-US"/>
        </w:rPr>
        <w:t>, 6</w:t>
      </w:r>
      <w:r w:rsidR="000E12B0" w:rsidRPr="001359A3">
        <w:rPr>
          <w:rFonts w:ascii="Times New Roman" w:hAnsi="Times New Roman" w:cs="Times New Roman"/>
          <w:color w:val="0070C0"/>
          <w:lang w:val="en-US"/>
        </w:rPr>
        <w:t xml:space="preserve">(2), 52-60. </w:t>
      </w:r>
      <w:r w:rsidR="000E12B0" w:rsidRPr="001359A3">
        <w:rPr>
          <w:rFonts w:ascii="Times New Roman" w:hAnsi="Times New Roman" w:cs="Times New Roman"/>
          <w:color w:val="0070C0"/>
          <w:lang w:val="fr-BE"/>
        </w:rPr>
        <w:t>https://doi.org/</w:t>
      </w:r>
      <w:hyperlink r:id="rId52" w:history="1">
        <w:r w:rsidR="001359A3" w:rsidRPr="001359A3">
          <w:rPr>
            <w:rFonts w:ascii="Times New Roman" w:hAnsi="Times New Roman" w:cs="Times New Roman"/>
            <w:color w:val="0070C0"/>
            <w:lang w:val="fr-BE"/>
          </w:rPr>
          <w:t>10.20982/tqmp.06.</w:t>
        </w:r>
        <w:proofErr w:type="gramStart"/>
        <w:r w:rsidR="001359A3" w:rsidRPr="001359A3">
          <w:rPr>
            <w:rFonts w:ascii="Times New Roman" w:hAnsi="Times New Roman" w:cs="Times New Roman"/>
            <w:color w:val="0070C0"/>
            <w:lang w:val="fr-BE"/>
          </w:rPr>
          <w:t>2.p</w:t>
        </w:r>
        <w:proofErr w:type="gramEnd"/>
        <w:r w:rsidR="001359A3" w:rsidRPr="001359A3">
          <w:rPr>
            <w:rFonts w:ascii="Times New Roman" w:hAnsi="Times New Roman" w:cs="Times New Roman"/>
            <w:color w:val="0070C0"/>
            <w:lang w:val="fr-BE"/>
          </w:rPr>
          <w:t>052</w:t>
        </w:r>
      </w:hyperlink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28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Fraas,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29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30"/>
      <w:commentRangeEnd w:id="30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commentRangeEnd w:id="28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</w:p>
    <w:p w14:paraId="691B6381" w14:textId="565A8C71" w:rsidR="007D63BA" w:rsidRPr="00781A85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781A85">
        <w:rPr>
          <w:rFonts w:ascii="Times New Roman" w:hAnsi="Times New Roman" w:cs="Times New Roman"/>
          <w:color w:val="0070C0"/>
          <w:w w:val="95"/>
          <w:lang w:val="en-US"/>
        </w:rPr>
        <w:t>Nickerson, R. S. (2000). Null hypothesis significance testing: a review of an old and continuing</w:t>
      </w:r>
      <w:r w:rsidRPr="00781A85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781A85">
        <w:rPr>
          <w:rFonts w:ascii="Times New Roman" w:hAnsi="Times New Roman" w:cs="Times New Roman"/>
          <w:color w:val="0070C0"/>
          <w:lang w:val="en-US"/>
        </w:rPr>
        <w:lastRenderedPageBreak/>
        <w:t>controversy.</w:t>
      </w:r>
      <w:r w:rsidRPr="00781A85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781A85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781A85">
        <w:rPr>
          <w:rFonts w:ascii="Times New Roman" w:hAnsi="Times New Roman" w:cs="Times New Roman"/>
          <w:i/>
          <w:color w:val="0070C0"/>
          <w:spacing w:val="22"/>
          <w:lang w:val="en-US"/>
        </w:rPr>
        <w:t xml:space="preserve"> </w:t>
      </w:r>
      <w:r w:rsidR="000E12B0" w:rsidRPr="00781A85">
        <w:rPr>
          <w:rFonts w:ascii="Times New Roman" w:hAnsi="Times New Roman" w:cs="Times New Roman"/>
          <w:i/>
          <w:color w:val="0070C0"/>
          <w:lang w:val="en-US"/>
        </w:rPr>
        <w:t>M</w:t>
      </w:r>
      <w:r w:rsidRPr="00781A85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781A85">
        <w:rPr>
          <w:rFonts w:ascii="Times New Roman" w:hAnsi="Times New Roman" w:cs="Times New Roman"/>
          <w:color w:val="0070C0"/>
          <w:lang w:val="en-US"/>
        </w:rPr>
        <w:t>,</w:t>
      </w:r>
      <w:r w:rsidRPr="00781A85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781A85">
        <w:rPr>
          <w:rFonts w:ascii="Times New Roman" w:hAnsi="Times New Roman" w:cs="Times New Roman"/>
          <w:i/>
          <w:color w:val="0070C0"/>
          <w:lang w:val="en-US"/>
        </w:rPr>
        <w:t>5</w:t>
      </w:r>
      <w:r w:rsidRPr="00781A85">
        <w:rPr>
          <w:rFonts w:ascii="Times New Roman" w:hAnsi="Times New Roman" w:cs="Times New Roman"/>
          <w:color w:val="0070C0"/>
          <w:lang w:val="en-US"/>
        </w:rPr>
        <w:t>(2),</w:t>
      </w:r>
      <w:r w:rsidRPr="00781A85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781A85">
        <w:rPr>
          <w:rFonts w:ascii="Times New Roman" w:hAnsi="Times New Roman" w:cs="Times New Roman"/>
          <w:color w:val="0070C0"/>
          <w:lang w:val="en-US"/>
        </w:rPr>
        <w:t>241</w:t>
      </w:r>
      <w:r w:rsidR="000E12B0" w:rsidRPr="00781A85">
        <w:rPr>
          <w:rFonts w:ascii="Times New Roman" w:hAnsi="Times New Roman" w:cs="Times New Roman"/>
          <w:color w:val="0070C0"/>
          <w:lang w:val="en-US"/>
        </w:rPr>
        <w:t>-301</w:t>
      </w:r>
      <w:r w:rsidRPr="00781A85">
        <w:rPr>
          <w:rFonts w:ascii="Times New Roman" w:hAnsi="Times New Roman" w:cs="Times New Roman"/>
          <w:color w:val="0070C0"/>
          <w:lang w:val="en-US"/>
        </w:rPr>
        <w:t>.</w:t>
      </w:r>
      <w:r w:rsidR="006F1461" w:rsidRPr="00781A85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6F1461" w:rsidRPr="00781A85">
        <w:rPr>
          <w:rFonts w:ascii="Times New Roman" w:hAnsi="Times New Roman" w:cs="Times New Roman"/>
          <w:color w:val="0070C0"/>
          <w:lang w:val="en-US"/>
        </w:rPr>
        <w:t>https://doi.org/10.1037/1082-989x.5.2.241</w:t>
      </w:r>
    </w:p>
    <w:p w14:paraId="5AC52FAB" w14:textId="145844CF" w:rsidR="007D63BA" w:rsidRPr="00292AA6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292AA6">
        <w:rPr>
          <w:rFonts w:ascii="Times New Roman" w:hAnsi="Times New Roman" w:cs="Times New Roman"/>
          <w:color w:val="0070C0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292AA6">
        <w:rPr>
          <w:rFonts w:ascii="Times New Roman" w:hAnsi="Times New Roman" w:cs="Times New Roman"/>
          <w:i/>
          <w:color w:val="0070C0"/>
          <w:spacing w:val="-1"/>
          <w:w w:val="105"/>
          <w:sz w:val="24"/>
          <w:szCs w:val="24"/>
          <w:lang w:val="en-US"/>
        </w:rPr>
        <w:t xml:space="preserve">Educational </w:t>
      </w:r>
      <w:r w:rsidRPr="00292AA6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and Psychological</w:t>
      </w:r>
      <w:r w:rsidRPr="00292AA6">
        <w:rPr>
          <w:rFonts w:ascii="Times New Roman" w:hAnsi="Times New Roman" w:cs="Times New Roman"/>
          <w:i/>
          <w:color w:val="0070C0"/>
          <w:spacing w:val="1"/>
          <w:w w:val="105"/>
          <w:sz w:val="24"/>
          <w:szCs w:val="24"/>
          <w:lang w:val="en-US"/>
        </w:rPr>
        <w:t xml:space="preserve"> </w:t>
      </w:r>
      <w:r w:rsidRPr="00292AA6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Measurement</w:t>
      </w:r>
      <w:r w:rsidRPr="00292AA6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,</w:t>
      </w:r>
      <w:r w:rsidRPr="00292AA6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292AA6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20</w:t>
      </w:r>
      <w:r w:rsidRPr="00292AA6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(4),</w:t>
      </w:r>
      <w:r w:rsidRPr="00292AA6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292AA6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641-650.</w:t>
      </w:r>
      <w:r w:rsidR="00F54627" w:rsidRPr="00292AA6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 </w:t>
      </w:r>
      <w:r w:rsidR="00F54627" w:rsidRPr="00292AA6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hyperlink r:id="rId53" w:history="1">
        <w:r w:rsidR="00F54627" w:rsidRPr="00292AA6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10.1177/001316446002000401</w:t>
        </w:r>
      </w:hyperlink>
    </w:p>
    <w:p w14:paraId="7428AAEE" w14:textId="77777777" w:rsidR="00F54627" w:rsidRPr="00292AA6" w:rsidRDefault="00617A3C" w:rsidP="00F54627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fr-BE"/>
        </w:rPr>
      </w:pPr>
      <w:r w:rsidRPr="00292AA6">
        <w:rPr>
          <w:rFonts w:ascii="Times New Roman" w:hAnsi="Times New Roman" w:cs="Times New Roman"/>
          <w:color w:val="0070C0"/>
          <w:lang w:val="en-US"/>
        </w:rPr>
        <w:t>O’Brien, R. G., &amp; Kaiser, M. K. (1985). MANOVA method for analyzing repeated measures</w:t>
      </w:r>
      <w:r w:rsidRPr="00292AA6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292AA6">
        <w:rPr>
          <w:rFonts w:ascii="Times New Roman" w:hAnsi="Times New Roman" w:cs="Times New Roman"/>
          <w:color w:val="0070C0"/>
          <w:lang w:val="en-US"/>
        </w:rPr>
        <w:t>designs:</w:t>
      </w:r>
      <w:r w:rsidRPr="00292AA6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292AA6">
        <w:rPr>
          <w:rFonts w:ascii="Times New Roman" w:hAnsi="Times New Roman" w:cs="Times New Roman"/>
          <w:color w:val="0070C0"/>
          <w:lang w:val="en-US"/>
        </w:rPr>
        <w:t>an</w:t>
      </w:r>
      <w:r w:rsidRPr="00292AA6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292AA6">
        <w:rPr>
          <w:rFonts w:ascii="Times New Roman" w:hAnsi="Times New Roman" w:cs="Times New Roman"/>
          <w:color w:val="0070C0"/>
          <w:lang w:val="en-US"/>
        </w:rPr>
        <w:t>extensive</w:t>
      </w:r>
      <w:r w:rsidRPr="00292AA6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292AA6">
        <w:rPr>
          <w:rFonts w:ascii="Times New Roman" w:hAnsi="Times New Roman" w:cs="Times New Roman"/>
          <w:color w:val="0070C0"/>
          <w:lang w:val="en-US"/>
        </w:rPr>
        <w:t>primer.</w:t>
      </w:r>
      <w:r w:rsidRPr="00292AA6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292AA6">
        <w:rPr>
          <w:rFonts w:ascii="Times New Roman" w:hAnsi="Times New Roman" w:cs="Times New Roman"/>
          <w:i/>
          <w:color w:val="0070C0"/>
          <w:lang w:val="fr-BE"/>
        </w:rPr>
        <w:t>Psychological</w:t>
      </w:r>
      <w:r w:rsidRPr="00292AA6">
        <w:rPr>
          <w:rFonts w:ascii="Times New Roman" w:hAnsi="Times New Roman" w:cs="Times New Roman"/>
          <w:i/>
          <w:color w:val="0070C0"/>
          <w:spacing w:val="19"/>
          <w:lang w:val="fr-BE"/>
        </w:rPr>
        <w:t xml:space="preserve"> </w:t>
      </w:r>
      <w:r w:rsidR="00F54627" w:rsidRPr="00292AA6">
        <w:rPr>
          <w:rFonts w:ascii="Times New Roman" w:hAnsi="Times New Roman" w:cs="Times New Roman"/>
          <w:i/>
          <w:color w:val="0070C0"/>
          <w:lang w:val="fr-BE"/>
        </w:rPr>
        <w:t>B</w:t>
      </w:r>
      <w:r w:rsidRPr="00292AA6">
        <w:rPr>
          <w:rFonts w:ascii="Times New Roman" w:hAnsi="Times New Roman" w:cs="Times New Roman"/>
          <w:i/>
          <w:color w:val="0070C0"/>
          <w:lang w:val="fr-BE"/>
        </w:rPr>
        <w:t>ulletin</w:t>
      </w:r>
      <w:r w:rsidRPr="00292AA6">
        <w:rPr>
          <w:rFonts w:ascii="Times New Roman" w:hAnsi="Times New Roman" w:cs="Times New Roman"/>
          <w:color w:val="0070C0"/>
          <w:lang w:val="fr-BE"/>
        </w:rPr>
        <w:t>,</w:t>
      </w:r>
      <w:r w:rsidRPr="00292AA6">
        <w:rPr>
          <w:rFonts w:ascii="Times New Roman" w:hAnsi="Times New Roman" w:cs="Times New Roman"/>
          <w:color w:val="0070C0"/>
          <w:spacing w:val="15"/>
          <w:lang w:val="fr-BE"/>
        </w:rPr>
        <w:t xml:space="preserve"> </w:t>
      </w:r>
      <w:r w:rsidRPr="00292AA6">
        <w:rPr>
          <w:rFonts w:ascii="Times New Roman" w:hAnsi="Times New Roman" w:cs="Times New Roman"/>
          <w:i/>
          <w:color w:val="0070C0"/>
          <w:lang w:val="fr-BE"/>
        </w:rPr>
        <w:t>97</w:t>
      </w:r>
      <w:r w:rsidRPr="00292AA6">
        <w:rPr>
          <w:rFonts w:ascii="Times New Roman" w:hAnsi="Times New Roman" w:cs="Times New Roman"/>
          <w:color w:val="0070C0"/>
          <w:lang w:val="fr-BE"/>
        </w:rPr>
        <w:t>(2),</w:t>
      </w:r>
      <w:r w:rsidRPr="00292AA6">
        <w:rPr>
          <w:rFonts w:ascii="Times New Roman" w:hAnsi="Times New Roman" w:cs="Times New Roman"/>
          <w:color w:val="0070C0"/>
          <w:spacing w:val="14"/>
          <w:lang w:val="fr-BE"/>
        </w:rPr>
        <w:t xml:space="preserve"> </w:t>
      </w:r>
      <w:r w:rsidRPr="00292AA6">
        <w:rPr>
          <w:rFonts w:ascii="Times New Roman" w:hAnsi="Times New Roman" w:cs="Times New Roman"/>
          <w:color w:val="0070C0"/>
          <w:lang w:val="fr-BE"/>
        </w:rPr>
        <w:t>316</w:t>
      </w:r>
      <w:r w:rsidR="00F54627" w:rsidRPr="00292AA6">
        <w:rPr>
          <w:rFonts w:ascii="Times New Roman" w:hAnsi="Times New Roman" w:cs="Times New Roman"/>
          <w:color w:val="0070C0"/>
          <w:lang w:val="fr-BE"/>
        </w:rPr>
        <w:t>-333</w:t>
      </w:r>
      <w:r w:rsidRPr="00292AA6">
        <w:rPr>
          <w:rFonts w:ascii="Times New Roman" w:hAnsi="Times New Roman" w:cs="Times New Roman"/>
          <w:color w:val="0070C0"/>
          <w:lang w:val="fr-BE"/>
        </w:rPr>
        <w:t>.</w:t>
      </w:r>
      <w:r w:rsidR="00F54627" w:rsidRPr="00292AA6">
        <w:rPr>
          <w:rFonts w:ascii="Times New Roman" w:hAnsi="Times New Roman" w:cs="Times New Roman"/>
          <w:color w:val="0070C0"/>
          <w:lang w:val="fr-BE"/>
        </w:rPr>
        <w:t xml:space="preserve"> </w:t>
      </w:r>
      <w:hyperlink r:id="rId54" w:tgtFrame="_blank" w:history="1">
        <w:r w:rsidR="00F54627" w:rsidRPr="00292AA6">
          <w:rPr>
            <w:rFonts w:ascii="Times New Roman" w:hAnsi="Times New Roman" w:cs="Times New Roman"/>
            <w:color w:val="0070C0"/>
            <w:lang w:val="fr-BE"/>
          </w:rPr>
          <w:t>https://doi.org/10.1037/0033-2909.97.2.316</w:t>
        </w:r>
      </w:hyperlink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Christianson,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31"/>
      <w:r w:rsidRPr="00BC51AC">
        <w:rPr>
          <w:rFonts w:ascii="Times New Roman" w:hAnsi="Times New Roman" w:cs="Times New Roman"/>
          <w:lang w:val="en-US"/>
        </w:rPr>
        <w:t>.</w:t>
      </w:r>
      <w:commentRangeEnd w:id="31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5B7D4315" w14:textId="493C1EF9" w:rsidR="007D63BA" w:rsidRPr="009F02F0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9F02F0">
        <w:rPr>
          <w:rFonts w:ascii="Times New Roman" w:hAnsi="Times New Roman" w:cs="Times New Roman"/>
          <w:color w:val="0070C0"/>
          <w:lang w:val="en-US"/>
        </w:rPr>
        <w:t>Pek, J., &amp; Flora, D. B. (2018). Reporting effect sizes in original psychological research: A</w:t>
      </w:r>
      <w:r w:rsidRPr="009F02F0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lang w:val="en-US"/>
        </w:rPr>
        <w:t>discussion</w:t>
      </w:r>
      <w:r w:rsidRPr="009F02F0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lang w:val="en-US"/>
        </w:rPr>
        <w:t>and</w:t>
      </w:r>
      <w:r w:rsidRPr="009F02F0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lang w:val="en-US"/>
        </w:rPr>
        <w:t>tutorial.</w:t>
      </w:r>
      <w:r w:rsidRPr="009F02F0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9F02F0">
        <w:rPr>
          <w:rFonts w:ascii="Times New Roman" w:hAnsi="Times New Roman" w:cs="Times New Roman"/>
          <w:i/>
          <w:color w:val="0070C0"/>
          <w:spacing w:val="21"/>
          <w:lang w:val="en-US"/>
        </w:rPr>
        <w:t xml:space="preserve"> </w:t>
      </w:r>
      <w:r w:rsidR="00F54627" w:rsidRPr="009F02F0">
        <w:rPr>
          <w:rFonts w:ascii="Times New Roman" w:hAnsi="Times New Roman" w:cs="Times New Roman"/>
          <w:i/>
          <w:color w:val="0070C0"/>
          <w:spacing w:val="21"/>
          <w:lang w:val="en-US"/>
        </w:rPr>
        <w:t>M</w:t>
      </w:r>
      <w:r w:rsidRPr="009F02F0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9F02F0">
        <w:rPr>
          <w:rFonts w:ascii="Times New Roman" w:hAnsi="Times New Roman" w:cs="Times New Roman"/>
          <w:color w:val="0070C0"/>
          <w:lang w:val="en-US"/>
        </w:rPr>
        <w:t>,</w:t>
      </w:r>
      <w:r w:rsidRPr="009F02F0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lang w:val="en-US"/>
        </w:rPr>
        <w:t>23</w:t>
      </w:r>
      <w:r w:rsidRPr="009F02F0">
        <w:rPr>
          <w:rFonts w:ascii="Times New Roman" w:hAnsi="Times New Roman" w:cs="Times New Roman"/>
          <w:color w:val="0070C0"/>
          <w:lang w:val="en-US"/>
        </w:rPr>
        <w:t>(2),</w:t>
      </w:r>
      <w:r w:rsidRPr="009F02F0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lang w:val="en-US"/>
        </w:rPr>
        <w:t>208</w:t>
      </w:r>
      <w:r w:rsidR="00F54627" w:rsidRPr="009F02F0">
        <w:rPr>
          <w:rFonts w:ascii="Times New Roman" w:hAnsi="Times New Roman" w:cs="Times New Roman"/>
          <w:color w:val="0070C0"/>
          <w:lang w:val="en-US"/>
        </w:rPr>
        <w:t>-225</w:t>
      </w:r>
      <w:r w:rsidRPr="009F02F0">
        <w:rPr>
          <w:rFonts w:ascii="Times New Roman" w:hAnsi="Times New Roman" w:cs="Times New Roman"/>
          <w:color w:val="0070C0"/>
          <w:lang w:val="en-US"/>
        </w:rPr>
        <w:t>.</w:t>
      </w:r>
      <w:r w:rsidR="00F54627" w:rsidRPr="009F02F0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F54627" w:rsidRPr="009F02F0">
        <w:rPr>
          <w:rFonts w:ascii="Times New Roman" w:hAnsi="Times New Roman" w:cs="Times New Roman"/>
          <w:color w:val="0070C0"/>
          <w:lang w:val="fr-BE"/>
        </w:rPr>
        <w:t>http://dx.doi.org/10.1037/met0000126</w:t>
      </w:r>
    </w:p>
    <w:p w14:paraId="6F8366BA" w14:textId="06142B25" w:rsidR="007D63BA" w:rsidRPr="009F02F0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Peng, C.-Y. J., &amp; Chen, L.-T. (2014). Beyond Cohen’s </w:t>
      </w:r>
      <w:commentRangeStart w:id="32"/>
      <w:r w:rsidRPr="009F02F0">
        <w:rPr>
          <w:rFonts w:ascii="Times New Roman" w:hAnsi="Times New Roman" w:cs="Times New Roman"/>
          <w:i/>
          <w:iCs/>
          <w:color w:val="0070C0"/>
          <w:sz w:val="24"/>
          <w:szCs w:val="24"/>
          <w:lang w:val="en-US"/>
        </w:rPr>
        <w:t>d</w:t>
      </w:r>
      <w:commentRangeEnd w:id="32"/>
      <w:r w:rsidR="00145D01" w:rsidRPr="009F02F0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2"/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: Alternative effect size measures for</w:t>
      </w:r>
      <w:r w:rsidRPr="009F02F0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between-subject</w:t>
      </w:r>
      <w:r w:rsidRPr="009F02F0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designs.</w:t>
      </w:r>
      <w:r w:rsidRPr="009F02F0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The</w:t>
      </w:r>
      <w:r w:rsidRPr="009F02F0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9F02F0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9F02F0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Experimental</w:t>
      </w:r>
      <w:r w:rsidRPr="009F02F0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</w:t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9F02F0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82</w:t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9F02F0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22-50.</w:t>
      </w:r>
      <w:r w:rsidR="00F54627"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F54627" w:rsidRPr="009F02F0">
        <w:rPr>
          <w:rFonts w:ascii="Times New Roman" w:hAnsi="Times New Roman" w:cs="Times New Roman"/>
          <w:color w:val="0070C0"/>
          <w:sz w:val="24"/>
          <w:szCs w:val="24"/>
          <w:lang w:val="en-US"/>
        </w:rPr>
        <w:t>https://doi.org/</w:t>
      </w:r>
      <w:r w:rsidR="00F54627" w:rsidRPr="009F02F0">
        <w:rPr>
          <w:color w:val="0070C0"/>
          <w:lang w:val="en-US"/>
        </w:rPr>
        <w:t>10.1080/00220973.2012.745471</w:t>
      </w:r>
    </w:p>
    <w:p w14:paraId="710E5F77" w14:textId="77777777" w:rsidR="00703F41" w:rsidRPr="009F02F0" w:rsidRDefault="00617A3C" w:rsidP="00703F41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9F02F0">
        <w:rPr>
          <w:rFonts w:ascii="Times New Roman" w:hAnsi="Times New Roman" w:cs="Times New Roman"/>
          <w:color w:val="0070C0"/>
          <w:lang w:val="en-US"/>
        </w:rPr>
        <w:t>Peng, C.-Y. J., Chen, L.-T., Chiang, H.-M., &amp; Chiang, Y.-C. (2013). The impact of APA and</w:t>
      </w:r>
      <w:r w:rsidRPr="009F02F0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w w:val="95"/>
          <w:lang w:val="en-US"/>
        </w:rPr>
        <w:t>AERA</w:t>
      </w:r>
      <w:r w:rsidRPr="009F02F0">
        <w:rPr>
          <w:rFonts w:ascii="Times New Roman" w:hAnsi="Times New Roman" w:cs="Times New Roman"/>
          <w:color w:val="0070C0"/>
          <w:spacing w:val="35"/>
          <w:w w:val="9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w w:val="95"/>
          <w:lang w:val="en-US"/>
        </w:rPr>
        <w:t>guidelines</w:t>
      </w:r>
      <w:r w:rsidRPr="009F02F0">
        <w:rPr>
          <w:rFonts w:ascii="Times New Roman" w:hAnsi="Times New Roman" w:cs="Times New Roman"/>
          <w:color w:val="0070C0"/>
          <w:spacing w:val="37"/>
          <w:w w:val="9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w w:val="95"/>
          <w:lang w:val="en-US"/>
        </w:rPr>
        <w:t>on</w:t>
      </w:r>
      <w:r w:rsidRPr="009F02F0">
        <w:rPr>
          <w:rFonts w:ascii="Times New Roman" w:hAnsi="Times New Roman" w:cs="Times New Roman"/>
          <w:color w:val="0070C0"/>
          <w:spacing w:val="35"/>
          <w:w w:val="9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w w:val="95"/>
          <w:lang w:val="en-US"/>
        </w:rPr>
        <w:t>effect</w:t>
      </w:r>
      <w:r w:rsidRPr="009F02F0">
        <w:rPr>
          <w:rFonts w:ascii="Times New Roman" w:hAnsi="Times New Roman" w:cs="Times New Roman"/>
          <w:color w:val="0070C0"/>
          <w:spacing w:val="37"/>
          <w:w w:val="95"/>
          <w:lang w:val="en-US"/>
        </w:rPr>
        <w:t xml:space="preserve"> </w:t>
      </w:r>
      <w:r w:rsidRPr="009F02F0">
        <w:rPr>
          <w:rFonts w:ascii="Times New Roman" w:hAnsi="Times New Roman" w:cs="Times New Roman"/>
          <w:color w:val="0070C0"/>
          <w:w w:val="95"/>
          <w:lang w:val="en-US"/>
        </w:rPr>
        <w:t>s</w:t>
      </w:r>
      <w:r w:rsidRPr="009F02F0">
        <w:rPr>
          <w:rFonts w:ascii="Times New Roman" w:hAnsi="Times New Roman" w:cs="Times New Roman"/>
          <w:color w:val="0070C0"/>
          <w:lang w:val="en-US"/>
        </w:rPr>
        <w:t xml:space="preserve">ize reporting. </w:t>
      </w:r>
      <w:r w:rsidRPr="009F02F0">
        <w:rPr>
          <w:rFonts w:ascii="Times New Roman" w:hAnsi="Times New Roman" w:cs="Times New Roman"/>
          <w:i/>
          <w:iCs/>
          <w:color w:val="0070C0"/>
          <w:lang w:val="en-US"/>
        </w:rPr>
        <w:t>Educational Psychology Review</w:t>
      </w:r>
      <w:r w:rsidRPr="009F02F0">
        <w:rPr>
          <w:rFonts w:ascii="Times New Roman" w:hAnsi="Times New Roman" w:cs="Times New Roman"/>
          <w:color w:val="0070C0"/>
          <w:lang w:val="en-US"/>
        </w:rPr>
        <w:t>, 25(2), 157-209.</w:t>
      </w:r>
      <w:r w:rsidR="00703F41" w:rsidRPr="009F02F0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703F41" w:rsidRPr="009F02F0">
        <w:rPr>
          <w:rFonts w:ascii="Times New Roman" w:hAnsi="Times New Roman" w:cs="Times New Roman"/>
          <w:color w:val="0070C0"/>
          <w:lang w:val="en-US"/>
        </w:rPr>
        <w:t>https://doi.org/10.1007/s10648-013-9218-2</w:t>
      </w:r>
    </w:p>
    <w:p w14:paraId="3001CB71" w14:textId="2040E4B8" w:rsidR="007D63BA" w:rsidRPr="007668CD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668CD">
        <w:rPr>
          <w:rFonts w:ascii="Times New Roman" w:hAnsi="Times New Roman" w:cs="Times New Roman"/>
          <w:color w:val="0070C0"/>
          <w:w w:val="95"/>
          <w:sz w:val="24"/>
          <w:szCs w:val="24"/>
          <w:lang w:val="fr-BE"/>
        </w:rPr>
        <w:t xml:space="preserve">Prentice, D. A., &amp; Miller, D. T. (1992). </w:t>
      </w:r>
      <w:r w:rsidRPr="007668C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When small effects are impressive. </w:t>
      </w:r>
      <w:r w:rsidRPr="007668CD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 xml:space="preserve">Psychological </w:t>
      </w:r>
      <w:r w:rsidR="00381568" w:rsidRPr="007668CD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B</w:t>
      </w:r>
      <w:r w:rsidRPr="007668CD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ulletin</w:t>
      </w:r>
      <w:r w:rsidRPr="007668CD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,</w:t>
      </w:r>
      <w:r w:rsidRPr="007668CD">
        <w:rPr>
          <w:rFonts w:ascii="Times New Roman" w:hAnsi="Times New Roman" w:cs="Times New Roman"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112</w:t>
      </w:r>
      <w:r w:rsidRPr="007668CD">
        <w:rPr>
          <w:rFonts w:ascii="Times New Roman" w:hAnsi="Times New Roman" w:cs="Times New Roman"/>
          <w:i/>
          <w:color w:val="0070C0"/>
          <w:spacing w:val="-28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7668CD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160</w:t>
      </w:r>
      <w:r w:rsidR="00381568"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-164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381568"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381568" w:rsidRPr="007668CD">
        <w:rPr>
          <w:rFonts w:ascii="Times New Roman" w:hAnsi="Times New Roman" w:cs="Times New Roman"/>
          <w:color w:val="0070C0"/>
          <w:lang w:val="en-US"/>
        </w:rPr>
        <w:t>https://doi.org/10.1037/0033-2909.112.1.160</w:t>
      </w:r>
      <w:r w:rsidR="00381568" w:rsidRPr="007668CD">
        <w:rPr>
          <w:rFonts w:ascii="Courier New" w:hAnsi="Courier New" w:cs="Courier New"/>
          <w:color w:val="0070C0"/>
          <w:sz w:val="19"/>
          <w:szCs w:val="19"/>
          <w:shd w:val="clear" w:color="auto" w:fill="FFFFFF"/>
        </w:rPr>
        <w:t> </w:t>
      </w:r>
    </w:p>
    <w:p w14:paraId="4FE687D0" w14:textId="328BB1E7" w:rsidR="007D63BA" w:rsidRPr="007668CD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Quertemont,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E.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(2011).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How</w:t>
      </w:r>
      <w:r w:rsidRPr="007668C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to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statistically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show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the</w:t>
      </w:r>
      <w:r w:rsidRPr="007668C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absence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an</w:t>
      </w:r>
      <w:r w:rsidRPr="007668CD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effect.</w:t>
      </w:r>
      <w:r w:rsidRPr="007668CD">
        <w:rPr>
          <w:rFonts w:ascii="Times New Roman" w:hAnsi="Times New Roman" w:cs="Times New Roman"/>
          <w:color w:val="0070C0"/>
          <w:spacing w:val="-12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Psychologica</w:t>
      </w:r>
      <w:r w:rsidRPr="007668CD">
        <w:rPr>
          <w:rFonts w:ascii="Times New Roman" w:hAnsi="Times New Roman" w:cs="Times New Roman"/>
          <w:i/>
          <w:color w:val="0070C0"/>
          <w:spacing w:val="-9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Belgica</w:t>
      </w:r>
      <w:r w:rsidR="00BB2753"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commentRangeStart w:id="33"/>
      <w:r w:rsidR="00BB2753"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33"/>
      <w:r w:rsidR="00BB2753" w:rsidRPr="007668CD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3"/>
      </w:r>
      <w:r w:rsidRPr="007668C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51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7668CD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>109-127.</w:t>
      </w:r>
      <w:r w:rsidR="007668CD" w:rsidRPr="007668C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7668CD" w:rsidRPr="007668CD">
        <w:rPr>
          <w:rFonts w:ascii="Times New Roman" w:hAnsi="Times New Roman" w:cs="Times New Roman"/>
          <w:color w:val="0070C0"/>
          <w:lang w:val="en-US"/>
        </w:rPr>
        <w:t>https://doi.org/10.5334/pb-51-2- 109</w:t>
      </w:r>
    </w:p>
    <w:p w14:paraId="59F527A1" w14:textId="6B19204F" w:rsidR="007D63BA" w:rsidRPr="007A59A8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color w:val="0070C0"/>
          <w:lang w:val="en-US"/>
        </w:rPr>
      </w:pPr>
      <w:r w:rsidRPr="007A59A8">
        <w:rPr>
          <w:rFonts w:ascii="Times New Roman" w:hAnsi="Times New Roman" w:cs="Times New Roman"/>
          <w:color w:val="0070C0"/>
          <w:lang w:val="en-US"/>
        </w:rPr>
        <w:t xml:space="preserve">Quintana, S. M., &amp; Maxwell, S. E. (1994). A Monte Carlo comparison of seven </w:t>
      </w:r>
      <w:r w:rsidRPr="007A59A8">
        <w:rPr>
          <w:rFonts w:ascii="Times New Roman" w:hAnsi="Times New Roman" w:cs="Times New Roman"/>
          <w:i/>
          <w:color w:val="0070C0"/>
        </w:rPr>
        <w:t>ε</w:t>
      </w:r>
      <w:r w:rsidRPr="007A59A8">
        <w:rPr>
          <w:rFonts w:ascii="Times New Roman" w:hAnsi="Times New Roman" w:cs="Times New Roman"/>
          <w:color w:val="0070C0"/>
          <w:lang w:val="en-US"/>
        </w:rPr>
        <w:t>-adjustment</w:t>
      </w:r>
      <w:r w:rsidRPr="007A59A8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7A59A8">
        <w:rPr>
          <w:rFonts w:ascii="Times New Roman" w:hAnsi="Times New Roman" w:cs="Times New Roman"/>
          <w:color w:val="0070C0"/>
          <w:lang w:val="en-US"/>
        </w:rPr>
        <w:t xml:space="preserve">procedures in repeated measures designs with small sample sizes. </w:t>
      </w:r>
      <w:r w:rsidRPr="007A59A8">
        <w:rPr>
          <w:rFonts w:ascii="Times New Roman" w:hAnsi="Times New Roman" w:cs="Times New Roman"/>
          <w:i/>
          <w:color w:val="0070C0"/>
          <w:lang w:val="en-US"/>
        </w:rPr>
        <w:t>Journal of Educational</w:t>
      </w:r>
      <w:r w:rsidRPr="007A59A8">
        <w:rPr>
          <w:rFonts w:ascii="Times New Roman" w:hAnsi="Times New Roman" w:cs="Times New Roman"/>
          <w:i/>
          <w:color w:val="0070C0"/>
          <w:spacing w:val="1"/>
          <w:lang w:val="en-US"/>
        </w:rPr>
        <w:t xml:space="preserve"> </w:t>
      </w:r>
      <w:r w:rsidRPr="007A59A8">
        <w:rPr>
          <w:rFonts w:ascii="Times New Roman" w:hAnsi="Times New Roman" w:cs="Times New Roman"/>
          <w:i/>
          <w:color w:val="0070C0"/>
          <w:lang w:val="en-US"/>
        </w:rPr>
        <w:lastRenderedPageBreak/>
        <w:t>Statistics</w:t>
      </w:r>
      <w:r w:rsidRPr="007A59A8">
        <w:rPr>
          <w:rFonts w:ascii="Times New Roman" w:hAnsi="Times New Roman" w:cs="Times New Roman"/>
          <w:color w:val="0070C0"/>
          <w:lang w:val="en-US"/>
        </w:rPr>
        <w:t>,</w:t>
      </w:r>
      <w:r w:rsidRPr="007A59A8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7A59A8">
        <w:rPr>
          <w:rFonts w:ascii="Times New Roman" w:hAnsi="Times New Roman" w:cs="Times New Roman"/>
          <w:i/>
          <w:color w:val="0070C0"/>
          <w:lang w:val="en-US"/>
        </w:rPr>
        <w:t>19</w:t>
      </w:r>
      <w:r w:rsidRPr="007A59A8">
        <w:rPr>
          <w:rFonts w:ascii="Times New Roman" w:hAnsi="Times New Roman" w:cs="Times New Roman"/>
          <w:color w:val="0070C0"/>
          <w:lang w:val="en-US"/>
        </w:rPr>
        <w:t>(1),</w:t>
      </w:r>
      <w:r w:rsidRPr="007A59A8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7A59A8">
        <w:rPr>
          <w:rFonts w:ascii="Times New Roman" w:hAnsi="Times New Roman" w:cs="Times New Roman"/>
          <w:color w:val="0070C0"/>
          <w:lang w:val="en-US"/>
        </w:rPr>
        <w:t>57-71.</w:t>
      </w:r>
      <w:r w:rsidR="00E273E9" w:rsidRPr="007A59A8">
        <w:rPr>
          <w:rFonts w:ascii="Times New Roman" w:hAnsi="Times New Roman" w:cs="Times New Roman"/>
          <w:color w:val="0070C0"/>
          <w:sz w:val="22"/>
          <w:szCs w:val="22"/>
          <w:lang w:val="en-US"/>
        </w:rPr>
        <w:t xml:space="preserve"> </w:t>
      </w:r>
      <w:hyperlink r:id="rId55" w:history="1">
        <w:r w:rsidR="00E273E9" w:rsidRPr="007A59A8">
          <w:rPr>
            <w:rFonts w:ascii="Times New Roman" w:hAnsi="Times New Roman" w:cs="Times New Roman"/>
            <w:color w:val="0070C0"/>
            <w:sz w:val="22"/>
            <w:szCs w:val="22"/>
            <w:lang w:val="en-US"/>
          </w:rPr>
          <w:t>https://doi.org/10.3102/10769986019001057</w:t>
        </w:r>
      </w:hyperlink>
    </w:p>
    <w:p w14:paraId="0F047EF5" w14:textId="3AA93D4D" w:rsidR="00345C01" w:rsidRDefault="00617A3C" w:rsidP="007A59A8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345C01">
        <w:rPr>
          <w:rFonts w:ascii="Times New Roman" w:hAnsi="Times New Roman" w:cs="Times New Roman"/>
          <w:color w:val="0070C0"/>
          <w:lang w:val="en-US"/>
        </w:rPr>
        <w:t xml:space="preserve">Rasch, D., Kubinger, K. D., &amp; Moder, K. (2011). The two-sample </w:t>
      </w:r>
      <w:r w:rsidRPr="00345C01">
        <w:rPr>
          <w:rFonts w:ascii="Times New Roman" w:hAnsi="Times New Roman" w:cs="Times New Roman"/>
          <w:i/>
          <w:iCs/>
          <w:color w:val="0070C0"/>
          <w:lang w:val="en-US"/>
        </w:rPr>
        <w:t>t</w:t>
      </w:r>
      <w:r w:rsidRPr="00345C01">
        <w:rPr>
          <w:rFonts w:ascii="Times New Roman" w:hAnsi="Times New Roman" w:cs="Times New Roman"/>
          <w:color w:val="0070C0"/>
          <w:lang w:val="en-US"/>
        </w:rPr>
        <w:t xml:space="preserve"> test: pre-testing its</w:t>
      </w:r>
      <w:r w:rsidRPr="00345C01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assumptions</w:t>
      </w:r>
      <w:r w:rsidRPr="00345C01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does</w:t>
      </w:r>
      <w:r w:rsidRPr="00345C01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not</w:t>
      </w:r>
      <w:r w:rsidRPr="00345C01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pay</w:t>
      </w:r>
      <w:r w:rsidRPr="00345C01">
        <w:rPr>
          <w:rFonts w:ascii="Times New Roman" w:hAnsi="Times New Roman" w:cs="Times New Roman"/>
          <w:color w:val="0070C0"/>
          <w:spacing w:val="12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off.</w:t>
      </w:r>
      <w:r w:rsidRPr="00345C01">
        <w:rPr>
          <w:rFonts w:ascii="Times New Roman" w:hAnsi="Times New Roman" w:cs="Times New Roman"/>
          <w:color w:val="0070C0"/>
          <w:spacing w:val="14"/>
          <w:lang w:val="en-US"/>
        </w:rPr>
        <w:t xml:space="preserve"> </w:t>
      </w:r>
      <w:r w:rsidRPr="00345C01">
        <w:rPr>
          <w:rFonts w:ascii="Times New Roman" w:hAnsi="Times New Roman" w:cs="Times New Roman"/>
          <w:i/>
          <w:color w:val="0070C0"/>
          <w:lang w:val="en-US"/>
        </w:rPr>
        <w:t>Statistical</w:t>
      </w:r>
      <w:r w:rsidRPr="00345C01">
        <w:rPr>
          <w:rFonts w:ascii="Times New Roman" w:hAnsi="Times New Roman" w:cs="Times New Roman"/>
          <w:i/>
          <w:color w:val="0070C0"/>
          <w:spacing w:val="19"/>
          <w:lang w:val="en-US"/>
        </w:rPr>
        <w:t xml:space="preserve"> </w:t>
      </w:r>
      <w:r w:rsidRPr="00345C01">
        <w:rPr>
          <w:rFonts w:ascii="Times New Roman" w:hAnsi="Times New Roman" w:cs="Times New Roman"/>
          <w:i/>
          <w:color w:val="0070C0"/>
          <w:lang w:val="en-US"/>
        </w:rPr>
        <w:t>papers</w:t>
      </w:r>
      <w:r w:rsidRPr="00345C01">
        <w:rPr>
          <w:rFonts w:ascii="Times New Roman" w:hAnsi="Times New Roman" w:cs="Times New Roman"/>
          <w:color w:val="0070C0"/>
          <w:lang w:val="en-US"/>
        </w:rPr>
        <w:t>,</w:t>
      </w:r>
      <w:r w:rsidRPr="00345C01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345C01">
        <w:rPr>
          <w:rFonts w:ascii="Times New Roman" w:hAnsi="Times New Roman" w:cs="Times New Roman"/>
          <w:i/>
          <w:color w:val="0070C0"/>
          <w:lang w:val="en-US"/>
        </w:rPr>
        <w:t>52</w:t>
      </w:r>
      <w:r w:rsidRPr="00345C01">
        <w:rPr>
          <w:rFonts w:ascii="Times New Roman" w:hAnsi="Times New Roman" w:cs="Times New Roman"/>
          <w:color w:val="0070C0"/>
          <w:lang w:val="en-US"/>
        </w:rPr>
        <w:t>(1),</w:t>
      </w:r>
      <w:r w:rsidRPr="00345C01">
        <w:rPr>
          <w:rFonts w:ascii="Times New Roman" w:hAnsi="Times New Roman" w:cs="Times New Roman"/>
          <w:color w:val="0070C0"/>
          <w:spacing w:val="13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lang w:val="en-US"/>
        </w:rPr>
        <w:t>219-231.</w:t>
      </w:r>
      <w:r w:rsidR="00E273E9" w:rsidRPr="00345C01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56" w:history="1">
        <w:r w:rsidR="00345C01" w:rsidRPr="00603F6D">
          <w:rPr>
            <w:rStyle w:val="Lienhypertexte"/>
            <w:rFonts w:ascii="Times New Roman" w:hAnsi="Times New Roman" w:cs="Times New Roman"/>
            <w:sz w:val="22"/>
            <w:szCs w:val="22"/>
            <w:lang w:val="en-US"/>
          </w:rPr>
          <w:t>https://doi.org/10.1007/s00362-009-0224-x</w:t>
        </w:r>
      </w:hyperlink>
    </w:p>
    <w:p w14:paraId="64152478" w14:textId="6C6237D3" w:rsidR="007D63BA" w:rsidRPr="00BC51AC" w:rsidRDefault="00617A3C" w:rsidP="007A59A8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Raviv,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juin).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Repéré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7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8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3BFC6A68" w:rsidR="007D63BA" w:rsidRPr="00345C01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345C01">
        <w:rPr>
          <w:rFonts w:ascii="Times New Roman" w:hAnsi="Times New Roman" w:cs="Times New Roman"/>
          <w:color w:val="0070C0"/>
          <w:lang w:val="en-US"/>
        </w:rPr>
        <w:t xml:space="preserve">Rogers, </w:t>
      </w:r>
      <w:r w:rsidRPr="00345C01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345C01">
        <w:rPr>
          <w:rFonts w:ascii="Times New Roman" w:hAnsi="Times New Roman" w:cs="Times New Roman"/>
          <w:color w:val="0070C0"/>
          <w:lang w:val="en-US"/>
        </w:rPr>
        <w:t xml:space="preserve">L., Howard, K. I., &amp; Vessey, </w:t>
      </w:r>
      <w:r w:rsidRPr="00345C01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345C01">
        <w:rPr>
          <w:rFonts w:ascii="Times New Roman" w:hAnsi="Times New Roman" w:cs="Times New Roman"/>
          <w:color w:val="0070C0"/>
          <w:lang w:val="en-US"/>
        </w:rPr>
        <w:t>T. (1993). Using significance tests to evaluate</w:t>
      </w:r>
      <w:r w:rsidRPr="00345C01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equivalence</w:t>
      </w:r>
      <w:r w:rsidRPr="00345C01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between</w:t>
      </w:r>
      <w:r w:rsidRPr="00345C01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two</w:t>
      </w:r>
      <w:r w:rsidRPr="00345C01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experimental</w:t>
      </w:r>
      <w:r w:rsidRPr="00345C01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groups.</w:t>
      </w:r>
      <w:r w:rsidRPr="00345C01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i/>
          <w:color w:val="0070C0"/>
          <w:w w:val="95"/>
          <w:lang w:val="en-US"/>
        </w:rPr>
        <w:t>Psychological</w:t>
      </w:r>
      <w:r w:rsidRPr="00345C01">
        <w:rPr>
          <w:rFonts w:ascii="Times New Roman" w:hAnsi="Times New Roman" w:cs="Times New Roman"/>
          <w:i/>
          <w:color w:val="0070C0"/>
          <w:spacing w:val="29"/>
          <w:w w:val="95"/>
          <w:lang w:val="en-US"/>
        </w:rPr>
        <w:t xml:space="preserve"> </w:t>
      </w:r>
      <w:r w:rsidR="00E273E9" w:rsidRPr="00345C01">
        <w:rPr>
          <w:rFonts w:ascii="Times New Roman" w:hAnsi="Times New Roman" w:cs="Times New Roman"/>
          <w:i/>
          <w:color w:val="0070C0"/>
          <w:w w:val="95"/>
          <w:lang w:val="en-US"/>
        </w:rPr>
        <w:t>B</w:t>
      </w:r>
      <w:r w:rsidRPr="00345C01">
        <w:rPr>
          <w:rFonts w:ascii="Times New Roman" w:hAnsi="Times New Roman" w:cs="Times New Roman"/>
          <w:i/>
          <w:color w:val="0070C0"/>
          <w:w w:val="95"/>
          <w:lang w:val="en-US"/>
        </w:rPr>
        <w:t>ulletin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345C01">
        <w:rPr>
          <w:rFonts w:ascii="Times New Roman" w:hAnsi="Times New Roman" w:cs="Times New Roman"/>
          <w:color w:val="0070C0"/>
          <w:spacing w:val="24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i/>
          <w:color w:val="0070C0"/>
          <w:w w:val="95"/>
          <w:lang w:val="en-US"/>
        </w:rPr>
        <w:t>113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(3),</w:t>
      </w:r>
      <w:r w:rsidRPr="00345C01">
        <w:rPr>
          <w:rFonts w:ascii="Times New Roman" w:hAnsi="Times New Roman" w:cs="Times New Roman"/>
          <w:color w:val="0070C0"/>
          <w:spacing w:val="23"/>
          <w:w w:val="95"/>
          <w:lang w:val="en-US"/>
        </w:rPr>
        <w:t xml:space="preserve"> 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553</w:t>
      </w:r>
      <w:r w:rsidR="00E273E9" w:rsidRPr="00345C01">
        <w:rPr>
          <w:rFonts w:ascii="Times New Roman" w:hAnsi="Times New Roman" w:cs="Times New Roman"/>
          <w:color w:val="0070C0"/>
          <w:w w:val="95"/>
          <w:lang w:val="en-US"/>
        </w:rPr>
        <w:t>-565</w:t>
      </w:r>
      <w:r w:rsidRPr="00345C01">
        <w:rPr>
          <w:rFonts w:ascii="Times New Roman" w:hAnsi="Times New Roman" w:cs="Times New Roman"/>
          <w:color w:val="0070C0"/>
          <w:w w:val="95"/>
          <w:lang w:val="en-US"/>
        </w:rPr>
        <w:t>.</w:t>
      </w:r>
      <w:r w:rsidR="00E273E9" w:rsidRPr="00345C01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59" w:tgtFrame="_blank" w:history="1">
        <w:r w:rsidR="00345C01" w:rsidRPr="00345C01">
          <w:rPr>
            <w:rFonts w:ascii="Times New Roman" w:hAnsi="Times New Roman" w:cs="Times New Roman"/>
            <w:color w:val="0070C0"/>
            <w:sz w:val="22"/>
            <w:szCs w:val="22"/>
            <w:lang w:val="en-US"/>
          </w:rPr>
          <w:t>https://doi.org/10.1037/0033-2909.113.3.553</w:t>
        </w:r>
      </w:hyperlink>
    </w:p>
    <w:p w14:paraId="161ECD5C" w14:textId="5CB376A3" w:rsidR="007D63BA" w:rsidRPr="006941DA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color w:val="0070C0"/>
          <w:lang w:val="en-US"/>
        </w:rPr>
      </w:pPr>
      <w:r w:rsidRPr="006941DA">
        <w:rPr>
          <w:rFonts w:ascii="Times New Roman" w:hAnsi="Times New Roman" w:cs="Times New Roman"/>
          <w:color w:val="0070C0"/>
          <w:lang w:val="en-US"/>
        </w:rPr>
        <w:t xml:space="preserve">Ruxton, G. D. (2006). The unequal variance </w:t>
      </w:r>
      <w:r w:rsidRPr="006941DA">
        <w:rPr>
          <w:rFonts w:ascii="Times New Roman" w:hAnsi="Times New Roman" w:cs="Times New Roman"/>
          <w:i/>
          <w:iCs/>
          <w:color w:val="0070C0"/>
          <w:lang w:val="en-US"/>
        </w:rPr>
        <w:t>t</w:t>
      </w:r>
      <w:r w:rsidRPr="006941DA">
        <w:rPr>
          <w:rFonts w:ascii="Times New Roman" w:hAnsi="Times New Roman" w:cs="Times New Roman"/>
          <w:color w:val="0070C0"/>
          <w:lang w:val="en-US"/>
        </w:rPr>
        <w:t>-test is an underused alternative to Student’s</w:t>
      </w:r>
      <w:r w:rsidRPr="006941DA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iCs/>
          <w:color w:val="0070C0"/>
          <w:spacing w:val="-1"/>
          <w:lang w:val="en-US"/>
        </w:rPr>
        <w:t>t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-test</w:t>
      </w:r>
      <w:r w:rsidRPr="006941DA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and</w:t>
      </w:r>
      <w:r w:rsidRPr="006941DA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the</w:t>
      </w:r>
      <w:r w:rsidRPr="006941DA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Mann–Whitney</w:t>
      </w:r>
      <w:r w:rsidRPr="006941DA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iCs/>
          <w:color w:val="0070C0"/>
          <w:spacing w:val="-1"/>
          <w:lang w:val="en-US"/>
        </w:rPr>
        <w:t>U</w:t>
      </w:r>
      <w:r w:rsidRPr="006941DA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test.</w:t>
      </w:r>
      <w:r w:rsidRPr="006941DA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spacing w:val="-1"/>
          <w:lang w:val="en-US"/>
        </w:rPr>
        <w:t>Behavioral</w:t>
      </w:r>
      <w:r w:rsidRPr="006941DA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spacing w:val="-1"/>
          <w:lang w:val="en-US"/>
        </w:rPr>
        <w:t>Ecology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,</w:t>
      </w:r>
      <w:r w:rsidRPr="006941DA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spacing w:val="-1"/>
          <w:lang w:val="en-US"/>
        </w:rPr>
        <w:t>17</w:t>
      </w:r>
      <w:r w:rsidRPr="006941DA">
        <w:rPr>
          <w:rFonts w:ascii="Times New Roman" w:hAnsi="Times New Roman" w:cs="Times New Roman"/>
          <w:color w:val="0070C0"/>
          <w:spacing w:val="-1"/>
          <w:lang w:val="en-US"/>
        </w:rPr>
        <w:t>(4),</w:t>
      </w:r>
      <w:r w:rsidRPr="006941DA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lang w:val="en-US"/>
        </w:rPr>
        <w:t>688-690.</w:t>
      </w:r>
      <w:r w:rsidR="00E273E9" w:rsidRPr="006941DA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60" w:history="1">
        <w:r w:rsidR="00E273E9" w:rsidRPr="006941DA">
          <w:rPr>
            <w:rFonts w:ascii="Times New Roman" w:hAnsi="Times New Roman" w:cs="Times New Roman"/>
            <w:color w:val="0070C0"/>
            <w:sz w:val="22"/>
            <w:szCs w:val="22"/>
            <w:lang w:val="en-US"/>
          </w:rPr>
          <w:t>https://doi.org/10.1093/beheco/ark016</w:t>
        </w:r>
      </w:hyperlink>
    </w:p>
    <w:p w14:paraId="36B90230" w14:textId="0C4055AF" w:rsidR="007D63BA" w:rsidRPr="006941D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6941DA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 xml:space="preserve">Schuirmann, D. J. (1987). A comparison of the two one-sided tests </w:t>
      </w:r>
      <w:r w:rsidRPr="006941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procedure and the </w:t>
      </w:r>
      <w:r w:rsidR="00BB2753" w:rsidRPr="006941DA">
        <w:rPr>
          <w:rFonts w:ascii="Times New Roman" w:hAnsi="Times New Roman" w:cs="Times New Roman"/>
          <w:color w:val="0070C0"/>
          <w:sz w:val="24"/>
          <w:szCs w:val="24"/>
          <w:lang w:val="en-US"/>
        </w:rPr>
        <w:t>power</w:t>
      </w:r>
      <w:commentRangeStart w:id="34"/>
      <w:r w:rsidR="00BB2753" w:rsidRPr="006941D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34"/>
      <w:r w:rsidR="00BB2753" w:rsidRPr="006941D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4"/>
      </w:r>
      <w:r w:rsidRPr="006941DA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6941D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 xml:space="preserve">Journal of </w:t>
      </w:r>
      <w:r w:rsidR="00E273E9" w:rsidRPr="006941D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P</w:t>
      </w:r>
      <w:commentRangeStart w:id="35"/>
      <w:r w:rsidRPr="006941DA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harmacokinetics</w:t>
      </w:r>
      <w:r w:rsidRPr="006941DA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and</w:t>
      </w:r>
      <w:r w:rsidRPr="006941DA">
        <w:rPr>
          <w:rFonts w:ascii="Times New Roman" w:hAnsi="Times New Roman" w:cs="Times New Roman"/>
          <w:i/>
          <w:color w:val="0070C0"/>
          <w:spacing w:val="18"/>
          <w:w w:val="105"/>
          <w:sz w:val="24"/>
          <w:szCs w:val="24"/>
          <w:lang w:val="en-US"/>
        </w:rPr>
        <w:t xml:space="preserve"> </w:t>
      </w:r>
      <w:r w:rsidR="00E273E9" w:rsidRPr="006941D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B</w:t>
      </w:r>
      <w:r w:rsidRPr="006941D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iopharmaceutics</w:t>
      </w:r>
      <w:r w:rsidRPr="006941D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,</w:t>
      </w:r>
      <w:r w:rsidRPr="006941DA">
        <w:rPr>
          <w:rFonts w:ascii="Times New Roman" w:hAnsi="Times New Roman" w:cs="Times New Roman"/>
          <w:color w:val="0070C0"/>
          <w:spacing w:val="14"/>
          <w:w w:val="105"/>
          <w:sz w:val="24"/>
          <w:szCs w:val="24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15</w:t>
      </w:r>
      <w:r w:rsidRPr="006941D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(6),</w:t>
      </w:r>
      <w:r w:rsidRPr="006941DA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657-680.</w:t>
      </w:r>
      <w:commentRangeEnd w:id="35"/>
      <w:r w:rsidR="00BB2753" w:rsidRPr="006941D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5"/>
      </w:r>
    </w:p>
    <w:p w14:paraId="7295B504" w14:textId="76F3AB25" w:rsidR="007D63BA" w:rsidRPr="006941DA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6941DA">
        <w:rPr>
          <w:rFonts w:ascii="Times New Roman" w:hAnsi="Times New Roman" w:cs="Times New Roman"/>
          <w:color w:val="0070C0"/>
          <w:lang w:val="en-US"/>
        </w:rPr>
        <w:t>Seaman, M. A., &amp; Serlin, R. C. (1998). Equivalence confidence intervals for two-group</w:t>
      </w:r>
      <w:r w:rsidRPr="006941DA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lang w:val="en-US"/>
        </w:rPr>
        <w:t>comparisons</w:t>
      </w:r>
      <w:r w:rsidRPr="006941DA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lang w:val="en-US"/>
        </w:rPr>
        <w:t>of</w:t>
      </w:r>
      <w:r w:rsidRPr="006941DA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lang w:val="en-US"/>
        </w:rPr>
        <w:t>means.</w:t>
      </w:r>
      <w:r w:rsidRPr="006941DA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lang w:val="en-US"/>
        </w:rPr>
        <w:t>Psychological</w:t>
      </w:r>
      <w:r w:rsidRPr="006941DA">
        <w:rPr>
          <w:rFonts w:ascii="Times New Roman" w:hAnsi="Times New Roman" w:cs="Times New Roman"/>
          <w:i/>
          <w:color w:val="0070C0"/>
          <w:spacing w:val="21"/>
          <w:lang w:val="en-US"/>
        </w:rPr>
        <w:t xml:space="preserve"> </w:t>
      </w:r>
      <w:r w:rsidR="00E273E9" w:rsidRPr="006941DA">
        <w:rPr>
          <w:rFonts w:ascii="Times New Roman" w:hAnsi="Times New Roman" w:cs="Times New Roman"/>
          <w:i/>
          <w:color w:val="0070C0"/>
          <w:lang w:val="en-US"/>
        </w:rPr>
        <w:t>M</w:t>
      </w:r>
      <w:r w:rsidRPr="006941DA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6941DA">
        <w:rPr>
          <w:rFonts w:ascii="Times New Roman" w:hAnsi="Times New Roman" w:cs="Times New Roman"/>
          <w:color w:val="0070C0"/>
          <w:lang w:val="en-US"/>
        </w:rPr>
        <w:t>,</w:t>
      </w:r>
      <w:r w:rsidRPr="006941DA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6941DA">
        <w:rPr>
          <w:rFonts w:ascii="Times New Roman" w:hAnsi="Times New Roman" w:cs="Times New Roman"/>
          <w:i/>
          <w:color w:val="0070C0"/>
          <w:lang w:val="en-US"/>
        </w:rPr>
        <w:t>3</w:t>
      </w:r>
      <w:r w:rsidRPr="006941DA">
        <w:rPr>
          <w:rFonts w:ascii="Times New Roman" w:hAnsi="Times New Roman" w:cs="Times New Roman"/>
          <w:color w:val="0070C0"/>
          <w:lang w:val="en-US"/>
        </w:rPr>
        <w:t>(4),</w:t>
      </w:r>
      <w:commentRangeStart w:id="36"/>
      <w:r w:rsidRPr="006941DA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6941DA">
        <w:rPr>
          <w:rFonts w:ascii="Times New Roman" w:hAnsi="Times New Roman" w:cs="Times New Roman"/>
          <w:color w:val="0070C0"/>
          <w:lang w:val="en-US"/>
        </w:rPr>
        <w:t>403</w:t>
      </w:r>
      <w:r w:rsidR="00E273E9" w:rsidRPr="006941DA">
        <w:rPr>
          <w:rFonts w:ascii="Times New Roman" w:hAnsi="Times New Roman" w:cs="Times New Roman"/>
          <w:color w:val="0070C0"/>
          <w:lang w:val="en-US"/>
        </w:rPr>
        <w:t>-411</w:t>
      </w:r>
      <w:r w:rsidRPr="006941DA">
        <w:rPr>
          <w:rFonts w:ascii="Times New Roman" w:hAnsi="Times New Roman" w:cs="Times New Roman"/>
          <w:color w:val="0070C0"/>
          <w:lang w:val="en-US"/>
        </w:rPr>
        <w:t>.</w:t>
      </w:r>
      <w:commentRangeEnd w:id="36"/>
      <w:r w:rsidR="00BB2753" w:rsidRPr="006941DA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6"/>
      </w:r>
      <w:r w:rsidR="00E273E9" w:rsidRPr="006941DA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61" w:tgtFrame="_blank" w:history="1">
        <w:r w:rsidR="00E273E9" w:rsidRPr="006941DA">
          <w:rPr>
            <w:rFonts w:ascii="Times New Roman" w:hAnsi="Times New Roman" w:cs="Times New Roman"/>
            <w:color w:val="0070C0"/>
            <w:sz w:val="22"/>
            <w:szCs w:val="22"/>
            <w:lang w:val="en-US"/>
          </w:rPr>
          <w:t>https://doi.org/10.1037/1082-989X.3.4.403</w:t>
        </w:r>
      </w:hyperlink>
    </w:p>
    <w:p w14:paraId="744E4287" w14:textId="26DB2870" w:rsidR="007D63BA" w:rsidRPr="00CA4E67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0070C0"/>
          <w:lang w:val="en-US"/>
        </w:rPr>
      </w:pPr>
      <w:r w:rsidRPr="00CA4E67">
        <w:rPr>
          <w:rFonts w:ascii="Times New Roman" w:hAnsi="Times New Roman" w:cs="Times New Roman"/>
          <w:color w:val="0070C0"/>
          <w:w w:val="95"/>
          <w:lang w:val="en-US"/>
        </w:rPr>
        <w:t>Shieh, G. (2013). Confidence intervals and sample size calculations for the standardized mean</w:t>
      </w:r>
      <w:r w:rsidRPr="00CA4E67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w w:val="95"/>
          <w:lang w:val="en-US"/>
        </w:rPr>
        <w:t xml:space="preserve">difference effect size between two normal populations under heteroscedasticity. </w:t>
      </w:r>
      <w:r w:rsidRPr="00CA4E67">
        <w:rPr>
          <w:rFonts w:ascii="Times New Roman" w:hAnsi="Times New Roman" w:cs="Times New Roman"/>
          <w:i/>
          <w:color w:val="0070C0"/>
          <w:w w:val="95"/>
          <w:lang w:val="en-US"/>
        </w:rPr>
        <w:t>Behavior</w:t>
      </w:r>
      <w:r w:rsidRPr="00CA4E67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 xml:space="preserve"> </w:t>
      </w:r>
      <w:r w:rsidR="00E273E9" w:rsidRPr="00CA4E67">
        <w:rPr>
          <w:rFonts w:ascii="Times New Roman" w:hAnsi="Times New Roman" w:cs="Times New Roman"/>
          <w:i/>
          <w:color w:val="0070C0"/>
          <w:spacing w:val="1"/>
          <w:w w:val="95"/>
          <w:lang w:val="en-US"/>
        </w:rPr>
        <w:t>R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esearch</w:t>
      </w:r>
      <w:r w:rsidRPr="00CA4E67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="00E273E9" w:rsidRPr="00CA4E67">
        <w:rPr>
          <w:rFonts w:ascii="Times New Roman" w:hAnsi="Times New Roman" w:cs="Times New Roman"/>
          <w:i/>
          <w:color w:val="0070C0"/>
          <w:lang w:val="en-US"/>
        </w:rPr>
        <w:t>M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ethods</w:t>
      </w:r>
      <w:r w:rsidRPr="00CA4E67">
        <w:rPr>
          <w:rFonts w:ascii="Times New Roman" w:hAnsi="Times New Roman" w:cs="Times New Roman"/>
          <w:color w:val="0070C0"/>
          <w:lang w:val="en-US"/>
        </w:rPr>
        <w:t>,</w:t>
      </w:r>
      <w:r w:rsidRPr="00CA4E67">
        <w:rPr>
          <w:rFonts w:ascii="Times New Roman" w:hAnsi="Times New Roman" w:cs="Times New Roman"/>
          <w:color w:val="0070C0"/>
          <w:spacing w:val="19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45</w:t>
      </w:r>
      <w:r w:rsidRPr="00CA4E67">
        <w:rPr>
          <w:rFonts w:ascii="Times New Roman" w:hAnsi="Times New Roman" w:cs="Times New Roman"/>
          <w:color w:val="0070C0"/>
          <w:lang w:val="en-US"/>
        </w:rPr>
        <w:t>(4),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955-967.</w:t>
      </w:r>
      <w:r w:rsidR="00E273E9" w:rsidRPr="00CA4E67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E273E9" w:rsidRPr="00CA4E67">
        <w:rPr>
          <w:rFonts w:ascii="Times New Roman" w:hAnsi="Times New Roman" w:cs="Times New Roman"/>
          <w:color w:val="0070C0"/>
          <w:sz w:val="22"/>
          <w:szCs w:val="22"/>
          <w:lang w:val="en-US"/>
        </w:rPr>
        <w:t>https://doi.org/10.3758/s13428-013-0320-7</w:t>
      </w:r>
    </w:p>
    <w:p w14:paraId="795B1A6B" w14:textId="0C7F10DB" w:rsidR="007D63BA" w:rsidRPr="00CA4E67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A4E67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Simonsohn, U., Nelson, L. D., &amp; Simmons, J. P. (2014). </w:t>
      </w:r>
      <w:r w:rsidRPr="00CA4E67">
        <w:rPr>
          <w:rFonts w:ascii="Times New Roman" w:hAnsi="Times New Roman" w:cs="Times New Roman"/>
          <w:i/>
          <w:iCs/>
          <w:color w:val="0070C0"/>
          <w:w w:val="95"/>
          <w:sz w:val="24"/>
          <w:szCs w:val="24"/>
          <w:lang w:val="en-US"/>
        </w:rPr>
        <w:t>P</w:t>
      </w:r>
      <w:r w:rsidRPr="00CA4E67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-curve: a key to the file-drawer. </w:t>
      </w:r>
      <w:r w:rsidRPr="00CA4E67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Journal</w:t>
      </w:r>
      <w:r w:rsidRPr="00CA4E67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of</w:t>
      </w:r>
      <w:r w:rsidRPr="00CA4E67">
        <w:rPr>
          <w:rFonts w:ascii="Times New Roman" w:hAnsi="Times New Roman" w:cs="Times New Roman"/>
          <w:i/>
          <w:color w:val="0070C0"/>
          <w:spacing w:val="17"/>
          <w:w w:val="105"/>
          <w:sz w:val="24"/>
          <w:szCs w:val="24"/>
          <w:lang w:val="en-US"/>
        </w:rPr>
        <w:t xml:space="preserve"> </w:t>
      </w:r>
      <w:r w:rsidR="00917114"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E</w:t>
      </w:r>
      <w:r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xperimental</w:t>
      </w:r>
      <w:r w:rsidRPr="00CA4E67">
        <w:rPr>
          <w:rFonts w:ascii="Times New Roman" w:hAnsi="Times New Roman" w:cs="Times New Roman"/>
          <w:i/>
          <w:color w:val="0070C0"/>
          <w:spacing w:val="18"/>
          <w:w w:val="105"/>
          <w:sz w:val="24"/>
          <w:szCs w:val="24"/>
          <w:lang w:val="en-US"/>
        </w:rPr>
        <w:t xml:space="preserve"> </w:t>
      </w:r>
      <w:r w:rsidR="00917114"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P</w:t>
      </w:r>
      <w:r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sychology:</w:t>
      </w:r>
      <w:r w:rsidRPr="00CA4E67">
        <w:rPr>
          <w:rFonts w:ascii="Times New Roman" w:hAnsi="Times New Roman" w:cs="Times New Roman"/>
          <w:i/>
          <w:color w:val="0070C0"/>
          <w:spacing w:val="18"/>
          <w:w w:val="105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General</w:t>
      </w:r>
      <w:r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,</w:t>
      </w:r>
      <w:r w:rsidRPr="00CA4E67">
        <w:rPr>
          <w:rFonts w:ascii="Times New Roman" w:hAnsi="Times New Roman" w:cs="Times New Roman"/>
          <w:color w:val="0070C0"/>
          <w:spacing w:val="13"/>
          <w:w w:val="105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w w:val="105"/>
          <w:sz w:val="24"/>
          <w:szCs w:val="24"/>
          <w:lang w:val="en-US"/>
        </w:rPr>
        <w:t>143</w:t>
      </w:r>
      <w:r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(2),</w:t>
      </w:r>
      <w:r w:rsidRPr="00CA4E67">
        <w:rPr>
          <w:rFonts w:ascii="Times New Roman" w:hAnsi="Times New Roman" w:cs="Times New Roman"/>
          <w:color w:val="0070C0"/>
          <w:spacing w:val="12"/>
          <w:w w:val="105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534</w:t>
      </w:r>
      <w:r w:rsidR="00917114"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-547</w:t>
      </w:r>
      <w:r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>.</w:t>
      </w:r>
      <w:r w:rsidR="00917114" w:rsidRPr="00CA4E67">
        <w:rPr>
          <w:rFonts w:ascii="Times New Roman" w:hAnsi="Times New Roman" w:cs="Times New Roman"/>
          <w:color w:val="0070C0"/>
          <w:w w:val="105"/>
          <w:sz w:val="24"/>
          <w:szCs w:val="24"/>
          <w:lang w:val="en-US"/>
        </w:rPr>
        <w:t xml:space="preserve"> </w:t>
      </w:r>
      <w:hyperlink r:id="rId62" w:tgtFrame="_blank" w:history="1">
        <w:r w:rsidR="00917114" w:rsidRPr="00CA4E67">
          <w:rPr>
            <w:rFonts w:ascii="Times New Roman" w:hAnsi="Times New Roman" w:cs="Times New Roman"/>
            <w:color w:val="0070C0"/>
            <w:lang w:val="en-US"/>
          </w:rPr>
          <w:t>https://doi.org/10.1037/a0033242</w:t>
        </w:r>
      </w:hyperlink>
    </w:p>
    <w:p w14:paraId="371171EF" w14:textId="10CD26EF" w:rsidR="007D63BA" w:rsidRPr="00CA4E6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sz w:val="22"/>
          <w:szCs w:val="22"/>
          <w:lang w:val="en-US"/>
        </w:rPr>
      </w:pPr>
      <w:r w:rsidRPr="00CA4E67">
        <w:rPr>
          <w:rFonts w:ascii="Times New Roman" w:hAnsi="Times New Roman" w:cs="Times New Roman"/>
          <w:color w:val="0070C0"/>
          <w:lang w:val="en-US"/>
        </w:rPr>
        <w:t>Stout,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D.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E.,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&amp;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Ruble,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T.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L.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(1995).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Assessing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the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practical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significance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of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empirical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results</w:t>
      </w:r>
      <w:commentRangeStart w:id="37"/>
      <w:r w:rsidR="00DA4065" w:rsidRPr="00CA4E67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37"/>
      <w:r w:rsidR="00DA4065" w:rsidRPr="00CA4E67">
        <w:rPr>
          <w:rStyle w:val="Marquedecommentaire"/>
          <w:rFonts w:ascii="Times New Roman" w:hAnsi="Times New Roman" w:cs="Times New Roman"/>
          <w:color w:val="0070C0"/>
          <w:sz w:val="24"/>
          <w:szCs w:val="24"/>
        </w:rPr>
        <w:commentReference w:id="37"/>
      </w:r>
      <w:r w:rsidRPr="00CA4E67">
        <w:rPr>
          <w:rFonts w:ascii="Times New Roman" w:hAnsi="Times New Roman" w:cs="Times New Roman"/>
          <w:color w:val="0070C0"/>
          <w:spacing w:val="-58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pacing w:val="-1"/>
          <w:lang w:val="en-US"/>
        </w:rPr>
        <w:t>in</w:t>
      </w:r>
      <w:r w:rsidRPr="00CA4E67">
        <w:rPr>
          <w:rFonts w:ascii="Times New Roman" w:hAnsi="Times New Roman" w:cs="Times New Roman"/>
          <w:color w:val="0070C0"/>
          <w:spacing w:val="-7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pacing w:val="-1"/>
          <w:lang w:val="en-US"/>
        </w:rPr>
        <w:t>accounting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pacing w:val="-1"/>
          <w:lang w:val="en-US"/>
        </w:rPr>
        <w:t>education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research: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The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use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of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effect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size</w:t>
      </w:r>
      <w:r w:rsidRPr="00CA4E67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information.</w:t>
      </w:r>
      <w:r w:rsidRPr="00CA4E67">
        <w:rPr>
          <w:rFonts w:ascii="Times New Roman" w:hAnsi="Times New Roman" w:cs="Times New Roman"/>
          <w:color w:val="0070C0"/>
          <w:spacing w:val="-7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Journal</w:t>
      </w:r>
      <w:r w:rsidRPr="00CA4E67">
        <w:rPr>
          <w:rFonts w:ascii="Times New Roman" w:hAnsi="Times New Roman" w:cs="Times New Roman"/>
          <w:i/>
          <w:color w:val="0070C0"/>
          <w:spacing w:val="-2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of</w:t>
      </w:r>
      <w:r w:rsidRPr="00CA4E67">
        <w:rPr>
          <w:rFonts w:ascii="Times New Roman" w:hAnsi="Times New Roman" w:cs="Times New Roman"/>
          <w:i/>
          <w:color w:val="0070C0"/>
          <w:spacing w:val="-3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Accounting</w:t>
      </w:r>
      <w:r w:rsidRPr="00CA4E67">
        <w:rPr>
          <w:rFonts w:ascii="Times New Roman" w:hAnsi="Times New Roman" w:cs="Times New Roman"/>
          <w:i/>
          <w:color w:val="0070C0"/>
          <w:spacing w:val="-58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lastRenderedPageBreak/>
        <w:t>Education</w:t>
      </w:r>
      <w:r w:rsidRPr="00CA4E67">
        <w:rPr>
          <w:rFonts w:ascii="Times New Roman" w:hAnsi="Times New Roman" w:cs="Times New Roman"/>
          <w:color w:val="0070C0"/>
          <w:lang w:val="en-US"/>
        </w:rPr>
        <w:t>,</w:t>
      </w:r>
      <w:r w:rsidRPr="00CA4E67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lang w:val="en-US"/>
        </w:rPr>
        <w:t>13</w:t>
      </w:r>
      <w:r w:rsidRPr="00CA4E67">
        <w:rPr>
          <w:rFonts w:ascii="Times New Roman" w:hAnsi="Times New Roman" w:cs="Times New Roman"/>
          <w:color w:val="0070C0"/>
          <w:lang w:val="en-US"/>
        </w:rPr>
        <w:t>(3),</w:t>
      </w:r>
      <w:r w:rsidRPr="00CA4E67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lang w:val="en-US"/>
        </w:rPr>
        <w:t>281-298.</w:t>
      </w:r>
      <w:r w:rsidR="00917114" w:rsidRPr="00CA4E67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63" w:tgtFrame="_blank" w:tooltip="Persistent link using digital object identifier" w:history="1">
        <w:r w:rsidR="00917114" w:rsidRPr="00CA4E67">
          <w:rPr>
            <w:rFonts w:ascii="Times New Roman" w:hAnsi="Times New Roman" w:cs="Times New Roman"/>
            <w:color w:val="0070C0"/>
            <w:sz w:val="22"/>
            <w:szCs w:val="22"/>
            <w:lang w:val="en-US"/>
          </w:rPr>
          <w:t>https://doi.org/10.1016/0748-5751(95)00010-J</w:t>
        </w:r>
      </w:hyperlink>
    </w:p>
    <w:p w14:paraId="334CA96E" w14:textId="137B7519" w:rsidR="007D63BA" w:rsidRPr="00CA4E67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Subedi, B. P. (2016). Using Likert type data in social science research: Confusion, </w:t>
      </w:r>
      <w:proofErr w:type="gramStart"/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issues</w:t>
      </w:r>
      <w:proofErr w:type="gramEnd"/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and</w:t>
      </w:r>
      <w:r w:rsidRPr="00CA4E67">
        <w:rPr>
          <w:rFonts w:ascii="Times New Roman" w:hAnsi="Times New Roman" w:cs="Times New Roman"/>
          <w:color w:val="0070C0"/>
          <w:spacing w:val="-57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challenges.</w:t>
      </w:r>
      <w:r w:rsidRPr="00CA4E67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International</w:t>
      </w:r>
      <w:r w:rsidRPr="00CA4E67">
        <w:rPr>
          <w:rFonts w:ascii="Times New Roman" w:hAnsi="Times New Roman" w:cs="Times New Roman"/>
          <w:i/>
          <w:color w:val="0070C0"/>
          <w:spacing w:val="27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CA4E67">
        <w:rPr>
          <w:rFonts w:ascii="Times New Roman" w:hAnsi="Times New Roman" w:cs="Times New Roman"/>
          <w:i/>
          <w:color w:val="0070C0"/>
          <w:spacing w:val="27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CA4E67">
        <w:rPr>
          <w:rFonts w:ascii="Times New Roman" w:hAnsi="Times New Roman" w:cs="Times New Roman"/>
          <w:i/>
          <w:color w:val="0070C0"/>
          <w:spacing w:val="28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contemporary</w:t>
      </w:r>
      <w:r w:rsidRPr="00CA4E67">
        <w:rPr>
          <w:rFonts w:ascii="Times New Roman" w:hAnsi="Times New Roman" w:cs="Times New Roman"/>
          <w:i/>
          <w:color w:val="0070C0"/>
          <w:spacing w:val="27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applied</w:t>
      </w:r>
      <w:r w:rsidRPr="00CA4E67">
        <w:rPr>
          <w:rFonts w:ascii="Times New Roman" w:hAnsi="Times New Roman" w:cs="Times New Roman"/>
          <w:i/>
          <w:color w:val="0070C0"/>
          <w:spacing w:val="27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sciences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CA4E67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3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(2),</w:t>
      </w:r>
      <w:r w:rsidRPr="00CA4E67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36-49.</w:t>
      </w:r>
    </w:p>
    <w:p w14:paraId="1F0C9F01" w14:textId="05D461FD" w:rsidR="007D63BA" w:rsidRPr="00CA4E6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CA4E67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Sullivan, G. M., &amp; Feinn, R. (2012). Using effect size—or why the </w:t>
      </w:r>
      <w:r w:rsidRPr="00CA4E67">
        <w:rPr>
          <w:rFonts w:ascii="Times New Roman" w:hAnsi="Times New Roman" w:cs="Times New Roman"/>
          <w:i/>
          <w:iCs/>
          <w:color w:val="0070C0"/>
          <w:w w:val="95"/>
          <w:sz w:val="24"/>
          <w:szCs w:val="24"/>
          <w:lang w:val="en-US"/>
        </w:rPr>
        <w:t>P</w:t>
      </w:r>
      <w:r w:rsidRPr="00CA4E67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 xml:space="preserve"> value is not enough. </w:t>
      </w:r>
      <w:r w:rsidRPr="00CA4E67">
        <w:rPr>
          <w:rFonts w:ascii="Times New Roman" w:hAnsi="Times New Roman" w:cs="Times New Roman"/>
          <w:i/>
          <w:color w:val="0070C0"/>
          <w:w w:val="95"/>
          <w:sz w:val="24"/>
          <w:szCs w:val="24"/>
          <w:lang w:val="en-US"/>
        </w:rPr>
        <w:t>Journal</w:t>
      </w:r>
      <w:r w:rsidRPr="00CA4E67">
        <w:rPr>
          <w:rFonts w:ascii="Times New Roman" w:hAnsi="Times New Roman" w:cs="Times New Roman"/>
          <w:i/>
          <w:color w:val="0070C0"/>
          <w:spacing w:val="1"/>
          <w:w w:val="95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CA4E67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917114"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G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raduate</w:t>
      </w:r>
      <w:r w:rsidRPr="00CA4E67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917114"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edical</w:t>
      </w:r>
      <w:r w:rsidRPr="00CA4E67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="00917114"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ducation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CA4E67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4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CA4E67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>279-282.</w:t>
      </w:r>
      <w:r w:rsidR="00917114" w:rsidRPr="00CA4E6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64" w:tgtFrame="_blank" w:history="1">
        <w:r w:rsidR="00917114" w:rsidRPr="00CA4E67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https://doi.org/10.4300/JGME-D-12-00156.1</w:t>
        </w:r>
      </w:hyperlink>
    </w:p>
    <w:p w14:paraId="5A05B270" w14:textId="4AD7DA67" w:rsidR="00856C06" w:rsidRPr="00FD76FD" w:rsidRDefault="00617A3C" w:rsidP="00856C06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Thompson, B., &amp; Snyder, P. A. (1997). Statistical significance testing practices in the Journa</w:t>
      </w:r>
      <w:r w:rsidR="00917114"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l</w:t>
      </w:r>
      <w:commentRangeStart w:id="38"/>
      <w:r w:rsidR="00917114"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commentRangeEnd w:id="38"/>
      <w:r w:rsidR="00917114" w:rsidRPr="00FD76FD">
        <w:rPr>
          <w:rStyle w:val="Marquedecommentaire"/>
          <w:color w:val="0070C0"/>
        </w:rPr>
        <w:commentReference w:id="38"/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FD76FD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Experimental</w:t>
      </w:r>
      <w:r w:rsidRPr="00FD76FD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Education.</w:t>
      </w:r>
      <w:r w:rsidRPr="00FD76F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The</w:t>
      </w:r>
      <w:r w:rsidRPr="00FD76F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r w:rsidRPr="00FD76FD">
        <w:rPr>
          <w:rFonts w:ascii="Times New Roman" w:hAnsi="Times New Roman" w:cs="Times New Roman"/>
          <w:i/>
          <w:color w:val="0070C0"/>
          <w:spacing w:val="27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FD76F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Experimental</w:t>
      </w:r>
      <w:r w:rsidRPr="00FD76FD">
        <w:rPr>
          <w:rFonts w:ascii="Times New Roman" w:hAnsi="Times New Roman" w:cs="Times New Roman"/>
          <w:i/>
          <w:color w:val="0070C0"/>
          <w:spacing w:val="26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Education</w:t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FD76FD">
        <w:rPr>
          <w:rFonts w:ascii="Times New Roman" w:hAnsi="Times New Roman" w:cs="Times New Roman"/>
          <w:color w:val="0070C0"/>
          <w:spacing w:val="21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66</w:t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FD76FD">
        <w:rPr>
          <w:rFonts w:ascii="Times New Roman" w:hAnsi="Times New Roman" w:cs="Times New Roman"/>
          <w:color w:val="0070C0"/>
          <w:spacing w:val="20"/>
          <w:sz w:val="24"/>
          <w:szCs w:val="24"/>
          <w:lang w:val="en-US"/>
        </w:rPr>
        <w:t xml:space="preserve"> </w:t>
      </w:r>
      <w:r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>75-83.</w:t>
      </w:r>
      <w:r w:rsidR="00856C06" w:rsidRPr="00FD76F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65" w:history="1">
        <w:r w:rsidR="00856C06" w:rsidRPr="00FD76FD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https://doi.org/10.1080/00220979709601396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commentRangeStart w:id="39"/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  <w:commentRangeEnd w:id="39"/>
      <w:r w:rsidR="00E21EEA">
        <w:rPr>
          <w:rStyle w:val="Marquedecommentaire"/>
        </w:rPr>
        <w:commentReference w:id="39"/>
      </w:r>
    </w:p>
    <w:p w14:paraId="75E92D29" w14:textId="08E61FFF" w:rsidR="007D63BA" w:rsidRPr="00E21EE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E21EEA">
        <w:rPr>
          <w:rFonts w:ascii="Times New Roman" w:hAnsi="Times New Roman" w:cs="Times New Roman"/>
          <w:color w:val="0070C0"/>
          <w:lang w:val="en-US"/>
        </w:rPr>
        <w:t xml:space="preserve">Vasey, M. W., &amp; Thayer, </w:t>
      </w:r>
      <w:r w:rsidRPr="00E21EEA">
        <w:rPr>
          <w:rFonts w:ascii="Times New Roman" w:hAnsi="Times New Roman" w:cs="Times New Roman"/>
          <w:color w:val="0070C0"/>
          <w:w w:val="105"/>
          <w:lang w:val="en-US"/>
        </w:rPr>
        <w:t xml:space="preserve">J. </w:t>
      </w:r>
      <w:r w:rsidRPr="00E21EEA">
        <w:rPr>
          <w:rFonts w:ascii="Times New Roman" w:hAnsi="Times New Roman" w:cs="Times New Roman"/>
          <w:color w:val="0070C0"/>
          <w:lang w:val="en-US"/>
        </w:rPr>
        <w:t>F. (1987). The continuing problem of false positives in repeated</w:t>
      </w:r>
      <w:r w:rsidRPr="00E21EEA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spacing w:val="-1"/>
          <w:w w:val="95"/>
          <w:lang w:val="en-US"/>
        </w:rPr>
        <w:t xml:space="preserve">measures ANOVA in </w:t>
      </w:r>
      <w:r w:rsidRPr="00E21EEA">
        <w:rPr>
          <w:rFonts w:ascii="Times New Roman" w:hAnsi="Times New Roman" w:cs="Times New Roman"/>
          <w:color w:val="0070C0"/>
          <w:w w:val="95"/>
          <w:lang w:val="en-US"/>
        </w:rPr>
        <w:t xml:space="preserve">psychophysiology: A multivariate solution. </w:t>
      </w:r>
      <w:r w:rsidRPr="00E21EEA">
        <w:rPr>
          <w:rFonts w:ascii="Times New Roman" w:hAnsi="Times New Roman" w:cs="Times New Roman"/>
          <w:i/>
          <w:color w:val="0070C0"/>
          <w:w w:val="95"/>
          <w:lang w:val="en-US"/>
        </w:rPr>
        <w:t>Psychophysiology</w:t>
      </w:r>
      <w:r w:rsidRPr="00E21EEA">
        <w:rPr>
          <w:rFonts w:ascii="Times New Roman" w:hAnsi="Times New Roman" w:cs="Times New Roman"/>
          <w:color w:val="0070C0"/>
          <w:w w:val="95"/>
          <w:lang w:val="en-US"/>
        </w:rPr>
        <w:t xml:space="preserve">, </w:t>
      </w:r>
      <w:r w:rsidRPr="00E21EEA">
        <w:rPr>
          <w:rFonts w:ascii="Times New Roman" w:hAnsi="Times New Roman" w:cs="Times New Roman"/>
          <w:i/>
          <w:color w:val="0070C0"/>
          <w:w w:val="95"/>
          <w:lang w:val="en-US"/>
        </w:rPr>
        <w:t>24</w:t>
      </w:r>
      <w:r w:rsidRPr="00E21EEA">
        <w:rPr>
          <w:rFonts w:ascii="Times New Roman" w:hAnsi="Times New Roman" w:cs="Times New Roman"/>
          <w:color w:val="0070C0"/>
          <w:w w:val="95"/>
          <w:lang w:val="en-US"/>
        </w:rPr>
        <w:t>(4),</w:t>
      </w:r>
      <w:r w:rsidRPr="00E21EEA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lang w:val="en-US"/>
        </w:rPr>
        <w:t>479-486.</w:t>
      </w:r>
      <w:r w:rsidR="00856C06" w:rsidRPr="00E21EEA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66" w:history="1">
        <w:r w:rsidR="00856C06" w:rsidRPr="00E21EEA">
          <w:rPr>
            <w:rFonts w:ascii="Times New Roman" w:hAnsi="Times New Roman" w:cs="Times New Roman"/>
            <w:color w:val="0070C0"/>
            <w:lang w:val="en-US"/>
          </w:rPr>
          <w:t>https://doi.org/10.1111/j.1469-8986.1987.tb00324.x</w:t>
        </w:r>
      </w:hyperlink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Wackerly, D. D., Mendenhall, W., &amp; Scheaffer,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BD0567F" w:rsidR="007D63BA" w:rsidRPr="00E21EE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E21EEA">
        <w:rPr>
          <w:rFonts w:ascii="Times New Roman" w:hAnsi="Times New Roman" w:cs="Times New Roman"/>
          <w:color w:val="0070C0"/>
          <w:w w:val="95"/>
          <w:lang w:val="en-US"/>
        </w:rPr>
        <w:t>Welch, B. L. (1938). The significance of the difference between two means when the population</w:t>
      </w:r>
      <w:r w:rsidRPr="00E21EEA">
        <w:rPr>
          <w:rFonts w:ascii="Times New Roman" w:hAnsi="Times New Roman" w:cs="Times New Roman"/>
          <w:color w:val="0070C0"/>
          <w:spacing w:val="1"/>
          <w:w w:val="95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lang w:val="en-US"/>
        </w:rPr>
        <w:t>variances</w:t>
      </w:r>
      <w:r w:rsidRPr="00E21EEA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lang w:val="en-US"/>
        </w:rPr>
        <w:t>are</w:t>
      </w:r>
      <w:r w:rsidRPr="00E21EEA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lang w:val="en-US"/>
        </w:rPr>
        <w:t>unequal.</w:t>
      </w:r>
      <w:r w:rsidRPr="00E21EEA">
        <w:rPr>
          <w:rFonts w:ascii="Times New Roman" w:hAnsi="Times New Roman" w:cs="Times New Roman"/>
          <w:color w:val="0070C0"/>
          <w:spacing w:val="16"/>
          <w:lang w:val="en-US"/>
        </w:rPr>
        <w:t xml:space="preserve"> </w:t>
      </w:r>
      <w:r w:rsidRPr="00E21EEA">
        <w:rPr>
          <w:rFonts w:ascii="Times New Roman" w:hAnsi="Times New Roman" w:cs="Times New Roman"/>
          <w:i/>
          <w:color w:val="0070C0"/>
          <w:lang w:val="en-US"/>
        </w:rPr>
        <w:t>Biometrika</w:t>
      </w:r>
      <w:r w:rsidRPr="00E21EEA">
        <w:rPr>
          <w:rFonts w:ascii="Times New Roman" w:hAnsi="Times New Roman" w:cs="Times New Roman"/>
          <w:color w:val="0070C0"/>
          <w:lang w:val="en-US"/>
        </w:rPr>
        <w:t>,</w:t>
      </w:r>
      <w:r w:rsidRPr="00E21EEA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E21EEA">
        <w:rPr>
          <w:rFonts w:ascii="Times New Roman" w:hAnsi="Times New Roman" w:cs="Times New Roman"/>
          <w:i/>
          <w:color w:val="0070C0"/>
          <w:lang w:val="en-US"/>
        </w:rPr>
        <w:t>29</w:t>
      </w:r>
      <w:r w:rsidRPr="00E21EEA">
        <w:rPr>
          <w:rFonts w:ascii="Times New Roman" w:hAnsi="Times New Roman" w:cs="Times New Roman"/>
          <w:color w:val="0070C0"/>
          <w:lang w:val="en-US"/>
        </w:rPr>
        <w:t>(3),</w:t>
      </w:r>
      <w:r w:rsidRPr="00E21EEA">
        <w:rPr>
          <w:rFonts w:ascii="Times New Roman" w:hAnsi="Times New Roman" w:cs="Times New Roman"/>
          <w:color w:val="0070C0"/>
          <w:spacing w:val="15"/>
          <w:lang w:val="en-US"/>
        </w:rPr>
        <w:t xml:space="preserve"> </w:t>
      </w:r>
      <w:r w:rsidRPr="00E21EEA">
        <w:rPr>
          <w:rFonts w:ascii="Times New Roman" w:hAnsi="Times New Roman" w:cs="Times New Roman"/>
          <w:color w:val="0070C0"/>
          <w:lang w:val="en-US"/>
        </w:rPr>
        <w:t>350-362.</w:t>
      </w:r>
      <w:r w:rsidR="00856C06" w:rsidRPr="00E21EEA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CC6BF1" w:rsidRPr="00E21EEA">
        <w:rPr>
          <w:rFonts w:ascii="Times New Roman" w:hAnsi="Times New Roman" w:cs="Times New Roman"/>
          <w:color w:val="0070C0"/>
          <w:lang w:val="en-US"/>
        </w:rPr>
        <w:t>https://doi.org/10.2307/2332010</w:t>
      </w:r>
    </w:p>
    <w:p w14:paraId="476C089F" w14:textId="60DE08B5" w:rsidR="007D63BA" w:rsidRPr="008F1F7F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color w:val="0070C0"/>
          <w:lang w:val="en-US"/>
        </w:rPr>
      </w:pP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Wilcox,</w:t>
      </w:r>
      <w:r w:rsidRPr="008F1F7F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R.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R.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(1994).</w:t>
      </w:r>
      <w:r w:rsidRPr="008F1F7F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Some</w:t>
      </w:r>
      <w:r w:rsidRPr="008F1F7F">
        <w:rPr>
          <w:rFonts w:ascii="Times New Roman" w:hAnsi="Times New Roman" w:cs="Times New Roman"/>
          <w:color w:val="0070C0"/>
          <w:spacing w:val="-4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results</w:t>
      </w:r>
      <w:r w:rsidRPr="008F1F7F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on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the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Tukey-McLaughlin</w:t>
      </w:r>
      <w:r w:rsidRPr="008F1F7F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and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spacing w:val="-1"/>
          <w:lang w:val="en-US"/>
        </w:rPr>
        <w:t>Yuen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lang w:val="en-US"/>
        </w:rPr>
        <w:t>methods</w:t>
      </w:r>
      <w:r w:rsidRPr="008F1F7F">
        <w:rPr>
          <w:rFonts w:ascii="Times New Roman" w:hAnsi="Times New Roman" w:cs="Times New Roman"/>
          <w:color w:val="0070C0"/>
          <w:spacing w:val="-6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lang w:val="en-US"/>
        </w:rPr>
        <w:t>for</w:t>
      </w:r>
      <w:r w:rsidRPr="008F1F7F">
        <w:rPr>
          <w:rFonts w:ascii="Times New Roman" w:hAnsi="Times New Roman" w:cs="Times New Roman"/>
          <w:color w:val="0070C0"/>
          <w:spacing w:val="-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lang w:val="en-US"/>
        </w:rPr>
        <w:t>trimmed</w:t>
      </w:r>
      <w:commentRangeStart w:id="40"/>
      <w:r w:rsidR="00E21EEA" w:rsidRPr="008F1F7F">
        <w:rPr>
          <w:rFonts w:ascii="Times New Roman" w:hAnsi="Times New Roman" w:cs="Times New Roman"/>
          <w:color w:val="0070C0"/>
          <w:lang w:val="en-US"/>
        </w:rPr>
        <w:t xml:space="preserve"> </w:t>
      </w:r>
      <w:commentRangeEnd w:id="40"/>
      <w:r w:rsidR="00E21EEA" w:rsidRPr="008F1F7F">
        <w:rPr>
          <w:rStyle w:val="Marquedecommentaire"/>
          <w:color w:val="0070C0"/>
        </w:rPr>
        <w:commentReference w:id="40"/>
      </w:r>
      <w:r w:rsidRPr="008F1F7F">
        <w:rPr>
          <w:rFonts w:ascii="Times New Roman" w:hAnsi="Times New Roman" w:cs="Times New Roman"/>
          <w:color w:val="0070C0"/>
          <w:spacing w:val="-58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means</w:t>
      </w:r>
      <w:r w:rsidRPr="008F1F7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when</w:t>
      </w:r>
      <w:r w:rsidRPr="008F1F7F">
        <w:rPr>
          <w:rFonts w:ascii="Times New Roman" w:hAnsi="Times New Roman" w:cs="Times New Roman"/>
          <w:color w:val="0070C0"/>
          <w:spacing w:val="27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distributions</w:t>
      </w:r>
      <w:r w:rsidRPr="008F1F7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are</w:t>
      </w:r>
      <w:r w:rsidRPr="008F1F7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skewed.</w:t>
      </w:r>
      <w:r w:rsidRPr="008F1F7F">
        <w:rPr>
          <w:rFonts w:ascii="Times New Roman" w:hAnsi="Times New Roman" w:cs="Times New Roman"/>
          <w:color w:val="0070C0"/>
          <w:spacing w:val="27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w w:val="95"/>
          <w:lang w:val="en-US"/>
        </w:rPr>
        <w:t>Biometrical</w:t>
      </w:r>
      <w:r w:rsidRPr="008F1F7F">
        <w:rPr>
          <w:rFonts w:ascii="Times New Roman" w:hAnsi="Times New Roman" w:cs="Times New Roman"/>
          <w:i/>
          <w:color w:val="0070C0"/>
          <w:spacing w:val="32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w w:val="95"/>
          <w:lang w:val="en-US"/>
        </w:rPr>
        <w:t>Journal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,</w:t>
      </w:r>
      <w:r w:rsidRPr="008F1F7F">
        <w:rPr>
          <w:rFonts w:ascii="Times New Roman" w:hAnsi="Times New Roman" w:cs="Times New Roman"/>
          <w:color w:val="0070C0"/>
          <w:spacing w:val="28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w w:val="95"/>
          <w:lang w:val="en-US"/>
        </w:rPr>
        <w:t>36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(3),</w:t>
      </w:r>
      <w:r w:rsidRPr="008F1F7F">
        <w:rPr>
          <w:rFonts w:ascii="Times New Roman" w:hAnsi="Times New Roman" w:cs="Times New Roman"/>
          <w:color w:val="0070C0"/>
          <w:spacing w:val="26"/>
          <w:w w:val="95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w w:val="95"/>
          <w:lang w:val="en-US"/>
        </w:rPr>
        <w:t>259-273.</w:t>
      </w:r>
      <w:r w:rsidR="00CC6BF1" w:rsidRPr="008F1F7F">
        <w:rPr>
          <w:rFonts w:ascii="Times New Roman" w:hAnsi="Times New Roman" w:cs="Times New Roman"/>
          <w:color w:val="0070C0"/>
          <w:w w:val="95"/>
          <w:lang w:val="en-US"/>
        </w:rPr>
        <w:t xml:space="preserve"> </w:t>
      </w:r>
      <w:hyperlink r:id="rId67" w:history="1">
        <w:r w:rsidR="00CC6BF1" w:rsidRPr="008F1F7F">
          <w:rPr>
            <w:rFonts w:ascii="Times New Roman" w:hAnsi="Times New Roman" w:cs="Times New Roman"/>
            <w:color w:val="0070C0"/>
            <w:lang w:val="en-US"/>
          </w:rPr>
          <w:t>https://doi.org/10.1002/bimj.4710360302</w:t>
        </w:r>
      </w:hyperlink>
    </w:p>
    <w:p w14:paraId="16939A40" w14:textId="182CF54C" w:rsidR="007D63BA" w:rsidRPr="008F1F7F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0070C0"/>
          <w:lang w:val="en-US"/>
        </w:rPr>
      </w:pPr>
      <w:r w:rsidRPr="008F1F7F">
        <w:rPr>
          <w:rFonts w:ascii="Times New Roman" w:hAnsi="Times New Roman" w:cs="Times New Roman"/>
          <w:color w:val="0070C0"/>
          <w:lang w:val="en-US"/>
        </w:rPr>
        <w:t>Wilcox, R. R. (1998). How many discoveries have been lost by ignoring modern statistical</w:t>
      </w:r>
      <w:r w:rsidRPr="008F1F7F">
        <w:rPr>
          <w:rFonts w:ascii="Times New Roman" w:hAnsi="Times New Roman" w:cs="Times New Roman"/>
          <w:color w:val="0070C0"/>
          <w:spacing w:val="1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lang w:val="en-US"/>
        </w:rPr>
        <w:t>methods?</w:t>
      </w:r>
      <w:r w:rsidRPr="008F1F7F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lang w:val="en-US"/>
        </w:rPr>
        <w:t>American</w:t>
      </w:r>
      <w:r w:rsidRPr="008F1F7F">
        <w:rPr>
          <w:rFonts w:ascii="Times New Roman" w:hAnsi="Times New Roman" w:cs="Times New Roman"/>
          <w:i/>
          <w:color w:val="0070C0"/>
          <w:spacing w:val="23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lang w:val="en-US"/>
        </w:rPr>
        <w:t>Psychologist</w:t>
      </w:r>
      <w:r w:rsidRPr="008F1F7F">
        <w:rPr>
          <w:rFonts w:ascii="Times New Roman" w:hAnsi="Times New Roman" w:cs="Times New Roman"/>
          <w:color w:val="0070C0"/>
          <w:lang w:val="en-US"/>
        </w:rPr>
        <w:t>,</w:t>
      </w:r>
      <w:r w:rsidRPr="008F1F7F">
        <w:rPr>
          <w:rFonts w:ascii="Times New Roman" w:hAnsi="Times New Roman" w:cs="Times New Roman"/>
          <w:color w:val="0070C0"/>
          <w:spacing w:val="18"/>
          <w:lang w:val="en-US"/>
        </w:rPr>
        <w:t xml:space="preserve"> </w:t>
      </w:r>
      <w:r w:rsidRPr="008F1F7F">
        <w:rPr>
          <w:rFonts w:ascii="Times New Roman" w:hAnsi="Times New Roman" w:cs="Times New Roman"/>
          <w:i/>
          <w:color w:val="0070C0"/>
          <w:lang w:val="en-US"/>
        </w:rPr>
        <w:t>53</w:t>
      </w:r>
      <w:r w:rsidRPr="008F1F7F">
        <w:rPr>
          <w:rFonts w:ascii="Times New Roman" w:hAnsi="Times New Roman" w:cs="Times New Roman"/>
          <w:color w:val="0070C0"/>
          <w:lang w:val="en-US"/>
        </w:rPr>
        <w:t>(3),</w:t>
      </w:r>
      <w:r w:rsidRPr="008F1F7F">
        <w:rPr>
          <w:rFonts w:ascii="Times New Roman" w:hAnsi="Times New Roman" w:cs="Times New Roman"/>
          <w:color w:val="0070C0"/>
          <w:spacing w:val="17"/>
          <w:lang w:val="en-US"/>
        </w:rPr>
        <w:t xml:space="preserve"> </w:t>
      </w:r>
      <w:r w:rsidRPr="008F1F7F">
        <w:rPr>
          <w:rFonts w:ascii="Times New Roman" w:hAnsi="Times New Roman" w:cs="Times New Roman"/>
          <w:color w:val="0070C0"/>
          <w:lang w:val="en-US"/>
        </w:rPr>
        <w:t>300</w:t>
      </w:r>
      <w:r w:rsidR="00CC6BF1" w:rsidRPr="008F1F7F">
        <w:rPr>
          <w:rFonts w:ascii="Times New Roman" w:hAnsi="Times New Roman" w:cs="Times New Roman"/>
          <w:color w:val="0070C0"/>
          <w:lang w:val="en-US"/>
        </w:rPr>
        <w:t>-314</w:t>
      </w:r>
      <w:r w:rsidRPr="008F1F7F">
        <w:rPr>
          <w:rFonts w:ascii="Times New Roman" w:hAnsi="Times New Roman" w:cs="Times New Roman"/>
          <w:color w:val="0070C0"/>
          <w:lang w:val="en-US"/>
        </w:rPr>
        <w:t>.</w:t>
      </w:r>
      <w:r w:rsidR="00CC6BF1" w:rsidRPr="008F1F7F">
        <w:rPr>
          <w:rFonts w:ascii="Times New Roman" w:hAnsi="Times New Roman" w:cs="Times New Roman"/>
          <w:color w:val="0070C0"/>
          <w:lang w:val="en-US"/>
        </w:rPr>
        <w:t xml:space="preserve"> </w:t>
      </w:r>
      <w:hyperlink r:id="rId68" w:tgtFrame="_blank" w:history="1">
        <w:r w:rsidR="00CC6BF1" w:rsidRPr="008F1F7F">
          <w:rPr>
            <w:rFonts w:ascii="Times New Roman" w:hAnsi="Times New Roman" w:cs="Times New Roman"/>
            <w:color w:val="0070C0"/>
            <w:lang w:val="en-US"/>
          </w:rPr>
          <w:t>https://doi.org/10.1037/0003-066X.53.3.300</w:t>
        </w:r>
      </w:hyperlink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lastRenderedPageBreak/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66A9F62B" w:rsidR="00466C73" w:rsidRPr="004D0835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Wilkinson,</w:t>
      </w:r>
      <w:r w:rsidRPr="004D0835">
        <w:rPr>
          <w:rFonts w:ascii="Times New Roman" w:hAnsi="Times New Roman" w:cs="Times New Roman"/>
          <w:color w:val="0070C0"/>
          <w:spacing w:val="23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L.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(1999).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Statistical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methods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in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psychology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journals: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Guidelines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and</w:t>
      </w:r>
      <w:r w:rsidRPr="004D0835">
        <w:rPr>
          <w:rFonts w:ascii="Times New Roman" w:hAnsi="Times New Roman" w:cs="Times New Roman"/>
          <w:color w:val="0070C0"/>
          <w:spacing w:val="24"/>
          <w:w w:val="9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w w:val="95"/>
          <w:sz w:val="24"/>
          <w:szCs w:val="24"/>
          <w:lang w:val="en-US"/>
        </w:rPr>
        <w:t>explanations.</w:t>
      </w:r>
      <w:r w:rsidR="00466C73"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American</w:t>
      </w:r>
      <w:r w:rsidRPr="004D0835">
        <w:rPr>
          <w:rFonts w:ascii="Times New Roman" w:hAnsi="Times New Roman" w:cs="Times New Roman"/>
          <w:i/>
          <w:color w:val="0070C0"/>
          <w:spacing w:val="34"/>
          <w:sz w:val="24"/>
          <w:szCs w:val="24"/>
          <w:lang w:val="en-US"/>
        </w:rPr>
        <w:t xml:space="preserve"> </w:t>
      </w:r>
      <w:r w:rsidR="00CC6BF1"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ychologist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D0835">
        <w:rPr>
          <w:rFonts w:ascii="Times New Roman" w:hAnsi="Times New Roman" w:cs="Times New Roman"/>
          <w:color w:val="0070C0"/>
          <w:spacing w:val="29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54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(8),</w:t>
      </w:r>
      <w:r w:rsidRPr="004D0835">
        <w:rPr>
          <w:rFonts w:ascii="Times New Roman" w:hAnsi="Times New Roman" w:cs="Times New Roman"/>
          <w:color w:val="0070C0"/>
          <w:spacing w:val="28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594</w:t>
      </w:r>
      <w:r w:rsidR="00CC6BF1"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-604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.</w:t>
      </w:r>
      <w:r w:rsidR="00CC6BF1"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69" w:tgtFrame="_blank" w:history="1">
        <w:r w:rsidR="00CC6BF1" w:rsidRPr="004D0835">
          <w:rPr>
            <w:rFonts w:ascii="Times New Roman" w:hAnsi="Times New Roman" w:cs="Times New Roman"/>
            <w:color w:val="0070C0"/>
            <w:sz w:val="24"/>
            <w:szCs w:val="24"/>
            <w:lang w:val="en-US"/>
          </w:rPr>
          <w:t>https://doi.org/10.1037/0003-066X.54.8.594</w:t>
        </w:r>
      </w:hyperlink>
    </w:p>
    <w:p w14:paraId="09D24DDD" w14:textId="34E8DFBB" w:rsidR="007D63BA" w:rsidRPr="004D0835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commentRangeStart w:id="41"/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Yuan, K.-H., Bentler, P. M., &amp; Chan, W. (2004). Structural equation modeling with heavy</w:t>
      </w:r>
      <w:r w:rsidRPr="004D0835">
        <w:rPr>
          <w:rFonts w:ascii="Times New Roman" w:hAnsi="Times New Roman" w:cs="Times New Roman"/>
          <w:color w:val="0070C0"/>
          <w:spacing w:val="1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tailed</w:t>
      </w:r>
      <w:r w:rsidRPr="004D0835">
        <w:rPr>
          <w:rFonts w:ascii="Times New Roman" w:hAnsi="Times New Roman" w:cs="Times New Roman"/>
          <w:color w:val="0070C0"/>
          <w:spacing w:val="16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distributions.</w:t>
      </w:r>
      <w:r w:rsidRPr="004D0835">
        <w:rPr>
          <w:rFonts w:ascii="Times New Roman" w:hAnsi="Times New Roman" w:cs="Times New Roman"/>
          <w:color w:val="0070C0"/>
          <w:spacing w:val="18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Psychometrika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D0835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69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(3),</w:t>
      </w:r>
      <w:r w:rsidRPr="004D0835">
        <w:rPr>
          <w:rFonts w:ascii="Times New Roman" w:hAnsi="Times New Roman" w:cs="Times New Roman"/>
          <w:color w:val="0070C0"/>
          <w:spacing w:val="17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421-436.</w:t>
      </w:r>
      <w:commentRangeEnd w:id="41"/>
      <w:r w:rsidR="004D0835" w:rsidRPr="004D0835">
        <w:rPr>
          <w:rStyle w:val="Marquedecommentaire"/>
          <w:color w:val="0070C0"/>
        </w:rPr>
        <w:commentReference w:id="41"/>
      </w:r>
    </w:p>
    <w:p w14:paraId="621C18D5" w14:textId="56806485" w:rsidR="00CC6BF1" w:rsidRPr="004D0835" w:rsidRDefault="00617A3C" w:rsidP="00CC6BF1">
      <w:pPr>
        <w:spacing w:before="205" w:line="480" w:lineRule="auto"/>
        <w:ind w:left="468" w:right="110" w:hanging="352"/>
        <w:jc w:val="both"/>
        <w:rPr>
          <w:color w:val="0070C0"/>
          <w:lang w:val="en-US"/>
        </w:rPr>
      </w:pPr>
      <w:r w:rsidRPr="004D0835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Zimmerman,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pacing w:val="-1"/>
          <w:sz w:val="24"/>
          <w:szCs w:val="24"/>
          <w:lang w:val="en-US"/>
        </w:rPr>
        <w:t>D.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W.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(2004).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A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note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on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preliminary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tests</w:t>
      </w:r>
      <w:r w:rsidRPr="004D0835">
        <w:rPr>
          <w:rFonts w:ascii="Times New Roman" w:hAnsi="Times New Roman" w:cs="Times New Roman"/>
          <w:color w:val="0070C0"/>
          <w:spacing w:val="-1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equality</w:t>
      </w:r>
      <w:r w:rsidRPr="004D0835">
        <w:rPr>
          <w:rFonts w:ascii="Times New Roman" w:hAnsi="Times New Roman" w:cs="Times New Roman"/>
          <w:color w:val="0070C0"/>
          <w:spacing w:val="-13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of</w:t>
      </w:r>
      <w:r w:rsidRPr="004D0835">
        <w:rPr>
          <w:rFonts w:ascii="Times New Roman" w:hAnsi="Times New Roman" w:cs="Times New Roman"/>
          <w:color w:val="0070C0"/>
          <w:spacing w:val="-1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variances.</w:t>
      </w:r>
      <w:r w:rsidRPr="004D0835">
        <w:rPr>
          <w:rFonts w:ascii="Times New Roman" w:hAnsi="Times New Roman" w:cs="Times New Roman"/>
          <w:color w:val="0070C0"/>
          <w:spacing w:val="-1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British</w:t>
      </w:r>
      <w:r w:rsidRPr="004D0835">
        <w:rPr>
          <w:rFonts w:ascii="Times New Roman" w:hAnsi="Times New Roman" w:cs="Times New Roman"/>
          <w:i/>
          <w:color w:val="0070C0"/>
          <w:spacing w:val="-10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Journal</w:t>
      </w:r>
      <w:commentRangeStart w:id="42"/>
      <w:r w:rsidR="004D0835"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 xml:space="preserve"> </w:t>
      </w:r>
      <w:commentRangeEnd w:id="42"/>
      <w:r w:rsidR="004D0835" w:rsidRPr="004D0835">
        <w:rPr>
          <w:rStyle w:val="Marquedecommentaire"/>
          <w:color w:val="0070C0"/>
        </w:rPr>
        <w:commentReference w:id="42"/>
      </w:r>
      <w:r w:rsidRPr="004D0835">
        <w:rPr>
          <w:rFonts w:ascii="Times New Roman" w:hAnsi="Times New Roman" w:cs="Times New Roman"/>
          <w:i/>
          <w:color w:val="0070C0"/>
          <w:spacing w:val="-57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of</w:t>
      </w:r>
      <w:r w:rsidRPr="004D0835">
        <w:rPr>
          <w:rFonts w:ascii="Times New Roman" w:hAnsi="Times New Roman" w:cs="Times New Roman"/>
          <w:i/>
          <w:color w:val="0070C0"/>
          <w:spacing w:val="24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Mathematical</w:t>
      </w:r>
      <w:r w:rsidRPr="004D0835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and</w:t>
      </w:r>
      <w:r w:rsidRPr="004D0835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Statistical</w:t>
      </w:r>
      <w:r w:rsidRPr="004D0835">
        <w:rPr>
          <w:rFonts w:ascii="Times New Roman" w:hAnsi="Times New Roman" w:cs="Times New Roman"/>
          <w:i/>
          <w:color w:val="0070C0"/>
          <w:spacing w:val="25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Psychology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,</w:t>
      </w:r>
      <w:r w:rsidRPr="004D0835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i/>
          <w:color w:val="0070C0"/>
          <w:sz w:val="24"/>
          <w:szCs w:val="24"/>
          <w:lang w:val="en-US"/>
        </w:rPr>
        <w:t>57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(1),</w:t>
      </w:r>
      <w:r w:rsidRPr="004D0835">
        <w:rPr>
          <w:rFonts w:ascii="Times New Roman" w:hAnsi="Times New Roman" w:cs="Times New Roman"/>
          <w:color w:val="0070C0"/>
          <w:spacing w:val="19"/>
          <w:sz w:val="24"/>
          <w:szCs w:val="24"/>
          <w:lang w:val="en-US"/>
        </w:rPr>
        <w:t xml:space="preserve"> </w:t>
      </w:r>
      <w:r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>173-181.</w:t>
      </w:r>
      <w:r w:rsidR="00CC6BF1" w:rsidRPr="004D083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hyperlink r:id="rId70" w:history="1">
        <w:r w:rsidR="00CC6BF1" w:rsidRPr="004D0835">
          <w:rPr>
            <w:color w:val="0070C0"/>
            <w:lang w:val="en-US"/>
          </w:rPr>
          <w:t>https://doi.org/10.1348/000711004849222</w:t>
        </w:r>
      </w:hyperlink>
    </w:p>
    <w:p w14:paraId="55D46265" w14:textId="77777777" w:rsidR="00CC6BF1" w:rsidRPr="004D0835" w:rsidRDefault="00CC6BF1" w:rsidP="00CC6BF1">
      <w:pPr>
        <w:rPr>
          <w:rFonts w:ascii="Times New Roman" w:eastAsia="Times New Roman" w:hAnsi="Times New Roman" w:cs="Times New Roman"/>
          <w:color w:val="0070C0"/>
          <w:lang w:val="en-US"/>
        </w:rPr>
      </w:pPr>
      <w:r w:rsidRPr="004D0835">
        <w:rPr>
          <w:rFonts w:ascii="Open Sans" w:hAnsi="Open Sans" w:cs="Open Sans"/>
          <w:color w:val="0070C0"/>
          <w:sz w:val="21"/>
          <w:szCs w:val="21"/>
          <w:shd w:val="clear" w:color="auto" w:fill="FFFFFF"/>
          <w:lang w:val="en-US"/>
        </w:rPr>
        <w:t> </w:t>
      </w:r>
    </w:p>
    <w:p w14:paraId="5217D5BB" w14:textId="77777777" w:rsidR="00CC6BF1" w:rsidRPr="00CC6BF1" w:rsidRDefault="00CC6BF1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BF1" w:rsidRPr="00CC6BF1">
      <w:footerReference w:type="default" r:id="rId71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39B69579" w14:textId="60A5BD54" w:rsidR="004D0835" w:rsidRDefault="00F9024A" w:rsidP="004D0835">
      <w:pPr>
        <w:pStyle w:val="Commentaire"/>
        <w:numPr>
          <w:ilvl w:val="0"/>
          <w:numId w:val="6"/>
        </w:numPr>
      </w:pPr>
      <w:r>
        <w:rPr>
          <w:rStyle w:val="Marquedecommentaire"/>
        </w:rPr>
        <w:annotationRef/>
      </w:r>
      <w:r w:rsidR="004D0835">
        <w:t>Revérifier les doi des 3 premières pages pour être sûre</w:t>
      </w:r>
    </w:p>
    <w:p w14:paraId="3A6113A1" w14:textId="77777777" w:rsidR="004D0835" w:rsidRDefault="004D0835" w:rsidP="004D0835">
      <w:pPr>
        <w:pStyle w:val="Commentaire"/>
        <w:numPr>
          <w:ilvl w:val="0"/>
          <w:numId w:val="6"/>
        </w:numPr>
      </w:pPr>
    </w:p>
    <w:p w14:paraId="7AA8A8EE" w14:textId="74F36D57" w:rsidR="000E1764" w:rsidRDefault="000E1764">
      <w:pPr>
        <w:pStyle w:val="Commentaire"/>
      </w:pPr>
      <w:r>
        <w:t>2) Vérifier les normes qui ne sont pas des articles (blog posts et articles)</w:t>
      </w:r>
    </w:p>
    <w:p w14:paraId="67D3E2C5" w14:textId="7125AFAA" w:rsidR="000E1764" w:rsidRDefault="000E1764">
      <w:pPr>
        <w:pStyle w:val="Commentaire"/>
      </w:pPr>
      <w:r>
        <w:t>3) Niveau mise en page, essayer d’avoir des marges identiques à celles du pdf de la thèse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6EB32780" w:rsidR="00F9024A" w:rsidRDefault="005A1014">
      <w:pPr>
        <w:pStyle w:val="Commentaire"/>
      </w:pPr>
      <w:r>
        <w:t>Et les pagse ?</w:t>
      </w:r>
      <w:r w:rsidR="00F9024A">
        <w:t xml:space="preserve"> </w:t>
      </w:r>
    </w:p>
  </w:comment>
  <w:comment w:id="5" w:author="Marie Delacre" w:date="2021-09-07T13:23:00Z" w:initials="MD">
    <w:p w14:paraId="0C6A332B" w14:textId="41D3F57A" w:rsidR="00C16D7B" w:rsidRDefault="00C16D7B">
      <w:pPr>
        <w:pStyle w:val="Commentaire"/>
      </w:pPr>
      <w:r>
        <w:rPr>
          <w:rStyle w:val="Marquedecommentaire"/>
        </w:rPr>
        <w:annotationRef/>
      </w:r>
      <w:r>
        <w:t>Il n’y a pas de doi ici</w:t>
      </w:r>
    </w:p>
  </w:comment>
  <w:comment w:id="6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7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8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9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0" w:author="Marie Delacre" w:date="2021-09-06T12:23:00Z" w:initials="MD">
    <w:p w14:paraId="2931DECC" w14:textId="05AAC8AE" w:rsidR="001B59AB" w:rsidRDefault="001B59AB">
      <w:pPr>
        <w:pStyle w:val="Commentaire"/>
      </w:pPr>
      <w:r>
        <w:rPr>
          <w:rStyle w:val="Marquedecommentaire"/>
        </w:rPr>
        <w:annotationRef/>
      </w:r>
      <w:r w:rsidR="003703B3">
        <w:t>Papier présenté à une conférence</w:t>
      </w:r>
    </w:p>
  </w:comment>
  <w:comment w:id="11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2" w:author="Marie Delacre" w:date="2021-09-07T13:47:00Z" w:initials="MD">
    <w:p w14:paraId="7AAAAE11" w14:textId="5F88C38C" w:rsidR="00713B63" w:rsidRDefault="00713B63">
      <w:pPr>
        <w:pStyle w:val="Commentaire"/>
      </w:pPr>
      <w:r>
        <w:rPr>
          <w:rStyle w:val="Marquedecommentaire"/>
        </w:rPr>
        <w:annotationRef/>
      </w:r>
      <w:r>
        <w:t>Pas de doi</w:t>
      </w:r>
    </w:p>
  </w:comment>
  <w:comment w:id="13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4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5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6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7" w:author="Marie Delacre" w:date="2021-09-06T13:21:00Z" w:initials="MD">
    <w:p w14:paraId="47512C5E" w14:textId="7FCE364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 w:rsidR="00371335">
        <w:t> ; je n’ai pas trouvé de doi</w:t>
      </w:r>
    </w:p>
  </w:comment>
  <w:comment w:id="18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9" w:author="Marie Delacre" w:date="2021-09-06T12:50:00Z" w:initials="MD">
    <w:p w14:paraId="7AFE3068" w14:textId="79518CC0" w:rsidR="00145D01" w:rsidRPr="00645595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645595" w:rsidRPr="00645595">
        <w:rPr>
          <w:lang w:val="en-US"/>
        </w:rPr>
        <w:t>Fraas, J. W., &amp; Newman, I. (2000, October). Testing for statistical and practical significance: A suggested technique using a randomization test. Papei presented at the annual meeting of the Mid-Western Educational Research Association, Chicago, IL.</w:t>
      </w:r>
    </w:p>
  </w:comment>
  <w:comment w:id="20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proofErr w:type="gramStart"/>
      <w:r>
        <w:t>j’ai</w:t>
      </w:r>
      <w:proofErr w:type="gramEnd"/>
      <w:r>
        <w:t xml:space="preserve"> vérifié et effectivement pas de num entre ()</w:t>
      </w:r>
    </w:p>
  </w:comment>
  <w:comment w:id="21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 w:rsidR="00F53400">
        <w:t>espace</w:t>
      </w:r>
      <w:proofErr w:type="gramEnd"/>
    </w:p>
  </w:comment>
  <w:comment w:id="22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3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4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5" w:author="Marie Delacre" w:date="2021-09-07T14:43:00Z" w:initials="MD">
    <w:p w14:paraId="246A2B6F" w14:textId="534170AF" w:rsidR="00085644" w:rsidRDefault="00085644">
      <w:pPr>
        <w:pStyle w:val="Commentaire"/>
      </w:pPr>
      <w:r>
        <w:rPr>
          <w:rStyle w:val="Marquedecommentaire"/>
        </w:rPr>
        <w:annotationRef/>
      </w:r>
      <w:r w:rsidRPr="00085644">
        <w:rPr>
          <w:lang w:val="en-US"/>
        </w:rPr>
        <w:t>Huynh, C. L. (1989, March). A unified approach to the estimation of effect size in meta-analysis. Paper presented at the Annual Meeting of the American Educational Re</w:t>
      </w:r>
      <w:r w:rsidRPr="00085644">
        <w:rPr>
          <w:lang w:val="en-US"/>
        </w:rPr>
        <w:t xml:space="preserve">search Association, San Francisco. </w:t>
      </w:r>
      <w:r>
        <w:t>(ERIC Document Re</w:t>
      </w:r>
      <w:r>
        <w:t>production Service No. ED 306 248).</w:t>
      </w:r>
    </w:p>
  </w:comment>
  <w:comment w:id="26" w:author="Marie Delacre" w:date="2021-09-07T14:46:00Z" w:initials="MD">
    <w:p w14:paraId="6CE9F283" w14:textId="36183DCE" w:rsidR="00085644" w:rsidRDefault="00085644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7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9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0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28" w:author="Marie Delacre" w:date="2021-09-06T20:34:00Z" w:initials="MD">
    <w:p w14:paraId="6EEEBBD4" w14:textId="38AF599F" w:rsidR="000E12B0" w:rsidRPr="00781A85" w:rsidRDefault="000E12B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781A85" w:rsidRPr="00781A85">
        <w:rPr>
          <w:lang w:val="en-US"/>
        </w:rPr>
        <w:t>Newman, I., Fraas, J., and Herbert, A. (2001). “Testing non-nil null hypotheses with T tests of group means: a monte carlo study,” in Annual Meeting Mid-Western Educational Research Association (Chicago, IL).</w:t>
      </w:r>
    </w:p>
  </w:comment>
  <w:comment w:id="31" w:author="Marie Delacre" w:date="2021-09-06T12:58:00Z" w:initials="MD">
    <w:p w14:paraId="7CC8951B" w14:textId="07456755" w:rsidR="00145D01" w:rsidRPr="00A74E8D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74E8D" w:rsidRPr="00A74E8D">
        <w:rPr>
          <w:lang w:val="en-US"/>
        </w:rPr>
        <w:t>Osborne, J. W., Christiansen, W. R. I., &amp; Gunter, J. S. (2001). Educational psychology from a statistician's perspective: A review of the quantitative quality of our field. Paper presented at the Annual Meeting of the American Educational Research Association, Seattle, WA.</w:t>
      </w:r>
    </w:p>
  </w:comment>
  <w:comment w:id="32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  <w:r>
        <w:t> ?</w:t>
      </w:r>
    </w:p>
  </w:comment>
  <w:comment w:id="33" w:author="Marie Delacre" w:date="2021-09-06T12:59:00Z" w:initials="MD">
    <w:p w14:paraId="121044C9" w14:textId="707E632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 w:rsidR="00E273E9">
        <w:t>, pas trouvé de doi</w:t>
      </w:r>
      <w:r>
        <w:t> </w:t>
      </w:r>
    </w:p>
  </w:comment>
  <w:comment w:id="34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5" w:author="Marie Delacre" w:date="2021-09-06T13:00:00Z" w:initials="MD">
    <w:p w14:paraId="55356ECF" w14:textId="7F458DFF" w:rsidR="00BB2753" w:rsidRDefault="00BB2753">
      <w:pPr>
        <w:pStyle w:val="Commentaire"/>
      </w:pPr>
      <w:r>
        <w:rPr>
          <w:rStyle w:val="Marquedecommentaire"/>
        </w:rPr>
        <w:annotationRef/>
      </w:r>
      <w:r w:rsidR="00E273E9">
        <w:t>Il n’y a pas de doi</w:t>
      </w:r>
    </w:p>
  </w:comment>
  <w:comment w:id="36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7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8" w:author="Marie Delacre" w:date="2021-09-06T21:00:00Z" w:initials="MD">
    <w:p w14:paraId="1AAA62FA" w14:textId="467E7CA0" w:rsidR="00917114" w:rsidRDefault="00917114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9" w:author="Marie Delacre" w:date="2021-09-07T16:54:00Z" w:initials="MD">
    <w:p w14:paraId="65292187" w14:textId="2D07F5C3" w:rsidR="00E21EEA" w:rsidRDefault="00E21EEA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trouvé de doi</w:t>
      </w:r>
    </w:p>
  </w:comment>
  <w:comment w:id="40" w:author="Marie Delacre" w:date="2021-09-07T16:58:00Z" w:initials="MD">
    <w:p w14:paraId="4100E99C" w14:textId="782DDDA5" w:rsidR="00E21EEA" w:rsidRDefault="00E21EE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41" w:author="Marie Delacre" w:date="2021-09-07T17:04:00Z" w:initials="MD">
    <w:p w14:paraId="2C9D5822" w14:textId="208D86F7" w:rsidR="004D0835" w:rsidRDefault="004D0835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de doi</w:t>
      </w:r>
    </w:p>
  </w:comment>
  <w:comment w:id="42" w:author="Marie Delacre" w:date="2021-09-07T17:04:00Z" w:initials="MD">
    <w:p w14:paraId="169D2EF7" w14:textId="482EB0AA" w:rsidR="004D0835" w:rsidRDefault="004D083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0C6A332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7AAAAE11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1899C289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246A2B6F" w15:done="0"/>
  <w15:commentEx w15:paraId="6CE9F283" w15:done="0"/>
  <w15:commentEx w15:paraId="38096CBF" w15:done="0"/>
  <w15:commentEx w15:paraId="0E3B981C" w15:done="0"/>
  <w15:commentEx w15:paraId="5B1B742F" w15:done="0"/>
  <w15:commentEx w15:paraId="6EEEBBD4" w15:done="0"/>
  <w15:commentEx w15:paraId="7CC8951B" w15:done="0"/>
  <w15:commentEx w15:paraId="78FA1C34" w15:done="0"/>
  <w15:commentEx w15:paraId="121044C9" w15:done="0"/>
  <w15:commentEx w15:paraId="147309F0" w15:done="0"/>
  <w15:commentEx w15:paraId="55356ECF" w15:done="0"/>
  <w15:commentEx w15:paraId="00AB3613" w15:done="0"/>
  <w15:commentEx w15:paraId="0F03BAE8" w15:done="0"/>
  <w15:commentEx w15:paraId="1AAA62FA" w15:done="0"/>
  <w15:commentEx w15:paraId="65292187" w15:done="0"/>
  <w15:commentEx w15:paraId="4100E99C" w15:done="0"/>
  <w15:commentEx w15:paraId="2C9D5822" w15:done="0"/>
  <w15:commentEx w15:paraId="169D2E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1E668" w16cex:dateUtc="2021-09-07T11:23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1EBDC" w16cex:dateUtc="2021-09-07T11:47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E98A" w16cex:dateUtc="2021-09-06T17:24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1F8FB" w16cex:dateUtc="2021-09-07T12:43:00Z"/>
  <w16cex:commentExtensible w16cex:durableId="24E1F9AF" w16cex:dateUtc="2021-09-07T12:46:00Z"/>
  <w16cex:commentExtensible w16cex:durableId="24E08E9E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08F06" w16cex:dateUtc="2021-09-06T10:58:00Z"/>
  <w16cex:commentExtensible w16cex:durableId="24E08F20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951A" w16cex:dateUtc="2021-09-06T11:24:00Z"/>
  <w16cex:commentExtensible w16cex:durableId="24E0FFDF" w16cex:dateUtc="2021-09-06T19:00:00Z"/>
  <w16cex:commentExtensible w16cex:durableId="24E217D6" w16cex:dateUtc="2021-09-07T14:54:00Z"/>
  <w16cex:commentExtensible w16cex:durableId="24E218D2" w16cex:dateUtc="2021-09-07T14:58:00Z"/>
  <w16cex:commentExtensible w16cex:durableId="24E21A0E" w16cex:dateUtc="2021-09-07T15:04:00Z"/>
  <w16cex:commentExtensible w16cex:durableId="24E21A29" w16cex:dateUtc="2021-09-07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0C6A332B" w16cid:durableId="24E1E668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7AAAAE11" w16cid:durableId="24E1EBDC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1899C289" w16cid:durableId="24E0E98A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246A2B6F" w16cid:durableId="24E1F8FB"/>
  <w16cid:commentId w16cid:paraId="6CE9F283" w16cid:durableId="24E1F9AF"/>
  <w16cid:commentId w16cid:paraId="38096CBF" w16cid:durableId="24E08E9E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78FA1C34" w16cid:durableId="24E08F06"/>
  <w16cid:commentId w16cid:paraId="121044C9" w16cid:durableId="24E08F20"/>
  <w16cid:commentId w16cid:paraId="147309F0" w16cid:durableId="24E08F5D"/>
  <w16cid:commentId w16cid:paraId="55356ECF" w16cid:durableId="24E08F66"/>
  <w16cid:commentId w16cid:paraId="00AB3613" w16cid:durableId="24E08F6D"/>
  <w16cid:commentId w16cid:paraId="0F03BAE8" w16cid:durableId="24E0951A"/>
  <w16cid:commentId w16cid:paraId="1AAA62FA" w16cid:durableId="24E0FFDF"/>
  <w16cid:commentId w16cid:paraId="65292187" w16cid:durableId="24E217D6"/>
  <w16cid:commentId w16cid:paraId="4100E99C" w16cid:durableId="24E218D2"/>
  <w16cid:commentId w16cid:paraId="2C9D5822" w16cid:durableId="24E21A0E"/>
  <w16cid:commentId w16cid:paraId="169D2EF7" w16cid:durableId="24E21A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9216" w14:textId="77777777" w:rsidR="00481A56" w:rsidRDefault="00481A56">
      <w:r>
        <w:separator/>
      </w:r>
    </w:p>
  </w:endnote>
  <w:endnote w:type="continuationSeparator" w:id="0">
    <w:p w14:paraId="3A9DAACE" w14:textId="77777777" w:rsidR="00481A56" w:rsidRDefault="0048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C975" w14:textId="77777777" w:rsidR="00481A56" w:rsidRDefault="00481A56">
      <w:r>
        <w:separator/>
      </w:r>
    </w:p>
  </w:footnote>
  <w:footnote w:type="continuationSeparator" w:id="0">
    <w:p w14:paraId="5B6B0A20" w14:textId="77777777" w:rsidR="00481A56" w:rsidRDefault="0048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0360"/>
    <w:multiLevelType w:val="hybridMultilevel"/>
    <w:tmpl w:val="CCAC6E1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575B4"/>
    <w:rsid w:val="0006337D"/>
    <w:rsid w:val="00085644"/>
    <w:rsid w:val="000A60DD"/>
    <w:rsid w:val="000D71C3"/>
    <w:rsid w:val="000E12B0"/>
    <w:rsid w:val="000E1764"/>
    <w:rsid w:val="000E2DE2"/>
    <w:rsid w:val="001264BD"/>
    <w:rsid w:val="001359A3"/>
    <w:rsid w:val="00145D01"/>
    <w:rsid w:val="001600E0"/>
    <w:rsid w:val="00180079"/>
    <w:rsid w:val="001B59AB"/>
    <w:rsid w:val="00265F00"/>
    <w:rsid w:val="0027699D"/>
    <w:rsid w:val="00292AA6"/>
    <w:rsid w:val="00345C01"/>
    <w:rsid w:val="003703B3"/>
    <w:rsid w:val="00371335"/>
    <w:rsid w:val="00381568"/>
    <w:rsid w:val="003B288E"/>
    <w:rsid w:val="00466C73"/>
    <w:rsid w:val="004713A7"/>
    <w:rsid w:val="00474BFA"/>
    <w:rsid w:val="00481A56"/>
    <w:rsid w:val="004D0835"/>
    <w:rsid w:val="0052347F"/>
    <w:rsid w:val="00526725"/>
    <w:rsid w:val="005A1014"/>
    <w:rsid w:val="005E3049"/>
    <w:rsid w:val="00602ACA"/>
    <w:rsid w:val="00617A3C"/>
    <w:rsid w:val="00620688"/>
    <w:rsid w:val="00645595"/>
    <w:rsid w:val="00664A33"/>
    <w:rsid w:val="006745F3"/>
    <w:rsid w:val="006941DA"/>
    <w:rsid w:val="006C6FAF"/>
    <w:rsid w:val="006F1461"/>
    <w:rsid w:val="006F4BC6"/>
    <w:rsid w:val="00703F41"/>
    <w:rsid w:val="00713B63"/>
    <w:rsid w:val="007668CD"/>
    <w:rsid w:val="00781A85"/>
    <w:rsid w:val="0079006F"/>
    <w:rsid w:val="007A3EB4"/>
    <w:rsid w:val="007A59A8"/>
    <w:rsid w:val="007B2E79"/>
    <w:rsid w:val="007C7C92"/>
    <w:rsid w:val="007D63BA"/>
    <w:rsid w:val="00856C06"/>
    <w:rsid w:val="008770C2"/>
    <w:rsid w:val="00887064"/>
    <w:rsid w:val="0089370E"/>
    <w:rsid w:val="00896823"/>
    <w:rsid w:val="008B4BD8"/>
    <w:rsid w:val="008F1F7F"/>
    <w:rsid w:val="00917114"/>
    <w:rsid w:val="009766D9"/>
    <w:rsid w:val="009925CE"/>
    <w:rsid w:val="009942C2"/>
    <w:rsid w:val="009D08CB"/>
    <w:rsid w:val="009F02F0"/>
    <w:rsid w:val="00A309DD"/>
    <w:rsid w:val="00A74E8D"/>
    <w:rsid w:val="00AB3707"/>
    <w:rsid w:val="00AC258B"/>
    <w:rsid w:val="00AD1BC8"/>
    <w:rsid w:val="00B53A0A"/>
    <w:rsid w:val="00B56C07"/>
    <w:rsid w:val="00B70860"/>
    <w:rsid w:val="00B80908"/>
    <w:rsid w:val="00B87036"/>
    <w:rsid w:val="00BB2753"/>
    <w:rsid w:val="00BC51AC"/>
    <w:rsid w:val="00BF210C"/>
    <w:rsid w:val="00BF6237"/>
    <w:rsid w:val="00C0327F"/>
    <w:rsid w:val="00C16D7B"/>
    <w:rsid w:val="00C30091"/>
    <w:rsid w:val="00C56765"/>
    <w:rsid w:val="00C7225C"/>
    <w:rsid w:val="00C92D58"/>
    <w:rsid w:val="00CA4E67"/>
    <w:rsid w:val="00CC6BF1"/>
    <w:rsid w:val="00CE3DDC"/>
    <w:rsid w:val="00CF2F67"/>
    <w:rsid w:val="00D174BF"/>
    <w:rsid w:val="00D370DD"/>
    <w:rsid w:val="00D72ABB"/>
    <w:rsid w:val="00DA4065"/>
    <w:rsid w:val="00E045E2"/>
    <w:rsid w:val="00E21EEA"/>
    <w:rsid w:val="00E23047"/>
    <w:rsid w:val="00E273E9"/>
    <w:rsid w:val="00E2768E"/>
    <w:rsid w:val="00E930AB"/>
    <w:rsid w:val="00EC1DFF"/>
    <w:rsid w:val="00EC6581"/>
    <w:rsid w:val="00F22C36"/>
    <w:rsid w:val="00F5252A"/>
    <w:rsid w:val="00F53400"/>
    <w:rsid w:val="00F54627"/>
    <w:rsid w:val="00F9024A"/>
    <w:rsid w:val="00FB3BF2"/>
    <w:rsid w:val="00FD76FD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02%2F00346543042003237" TargetMode="External"/><Relationship Id="rId21" Type="http://schemas.openxmlformats.org/officeDocument/2006/relationships/hyperlink" Target="http://doi.org/10.5334/irsp.198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hyperlink" Target="https://doi.org/10.1177%2F1948550617697177" TargetMode="External"/><Relationship Id="rId63" Type="http://schemas.openxmlformats.org/officeDocument/2006/relationships/hyperlink" Target="https://doi.org/10.1016/0748-5751(95)00010-J" TargetMode="External"/><Relationship Id="rId68" Type="http://schemas.openxmlformats.org/officeDocument/2006/relationships/hyperlink" Target="https://psycnet.apa.org/doi/10.1037/0003-066X.53.3.3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://daniellakens.blogspot.com/2016/12/tost-equivalence-testing-r-package.html" TargetMode="External"/><Relationship Id="rId53" Type="http://schemas.openxmlformats.org/officeDocument/2006/relationships/hyperlink" Target="https://doi.org/10.1177/001316446002000401" TargetMode="External"/><Relationship Id="rId58" Type="http://schemas.openxmlformats.org/officeDocument/2006/relationships/hyperlink" Target="https://eranraviv.com/bias-vs-consistency/" TargetMode="External"/><Relationship Id="rId66" Type="http://schemas.openxmlformats.org/officeDocument/2006/relationships/hyperlink" Target="https://doi.org/10.1111/j.1469-8986.1987.tb00324.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psycnet.apa.org/doi/10.1037/1082-989X.3.4.403" TargetMode="External"/><Relationship Id="rId19" Type="http://schemas.openxmlformats.org/officeDocument/2006/relationships/hyperlink" Target="https://doi.org/10.1080/10691898.1998.11910604" TargetMode="Externa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doi.org/10.3389/fpsyg.2013.00863" TargetMode="External"/><Relationship Id="rId48" Type="http://schemas.openxmlformats.org/officeDocument/2006/relationships/hyperlink" Target="https://doi.org/10.1177%2F2515245918770963" TargetMode="External"/><Relationship Id="rId56" Type="http://schemas.openxmlformats.org/officeDocument/2006/relationships/hyperlink" Target="https://doi.org/10.1007/s00362-009-0224-x" TargetMode="External"/><Relationship Id="rId64" Type="http://schemas.openxmlformats.org/officeDocument/2006/relationships/hyperlink" Target="https://doi.org/10.4300/JGME-D-12-00156.1" TargetMode="External"/><Relationship Id="rId69" Type="http://schemas.openxmlformats.org/officeDocument/2006/relationships/hyperlink" Target="https://psycnet.apa.org/doi/10.1037/0003-066X.54.8.594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psycnet.apa.org/doi/10.1037/0033-2909.105.1.156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doi.org/10.3389/fpsyg.2013.00863" TargetMode="External"/><Relationship Id="rId59" Type="http://schemas.openxmlformats.org/officeDocument/2006/relationships/hyperlink" Target="https://psycnet.apa.org/doi/10.1037/0033-2909.113.3.553" TargetMode="External"/><Relationship Id="rId67" Type="http://schemas.openxmlformats.org/officeDocument/2006/relationships/hyperlink" Target="https://doi.org/10.1002/bimj.4710360302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54" Type="http://schemas.openxmlformats.org/officeDocument/2006/relationships/hyperlink" Target="https://psycnet.apa.org/doi/10.1037/0033-2909.97.2.316" TargetMode="External"/><Relationship Id="rId62" Type="http://schemas.openxmlformats.org/officeDocument/2006/relationships/hyperlink" Target="https://psycnet.apa.org/doi/10.1037/a0033242" TargetMode="External"/><Relationship Id="rId70" Type="http://schemas.openxmlformats.org/officeDocument/2006/relationships/hyperlink" Target="https://doi.org/10.1348/0007110048492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openxmlformats.org/officeDocument/2006/relationships/hyperlink" Target="https://doi.org/10.20982/tqmp.12.2.p114" TargetMode="External"/><Relationship Id="rId57" Type="http://schemas.openxmlformats.org/officeDocument/2006/relationships/hyperlink" Target="https://eranraviv.com/bias-vs-consistency/" TargetMode="External"/><Relationship Id="rId10" Type="http://schemas.microsoft.com/office/2016/09/relationships/commentsIds" Target="commentsIds.xm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" TargetMode="External"/><Relationship Id="rId52" Type="http://schemas.openxmlformats.org/officeDocument/2006/relationships/hyperlink" Target="doi:%2010.20982/tqmp.06.2.p052" TargetMode="External"/><Relationship Id="rId60" Type="http://schemas.openxmlformats.org/officeDocument/2006/relationships/hyperlink" Target="https://doi.org/10.1093/beheco/ark016" TargetMode="External"/><Relationship Id="rId65" Type="http://schemas.openxmlformats.org/officeDocument/2006/relationships/hyperlink" Target="https://doi.org/10.1080/00220979709601396" TargetMode="External"/><Relationship Id="rId73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39" Type="http://schemas.openxmlformats.org/officeDocument/2006/relationships/hyperlink" Target="https://doi.org/10.1348/000711001159357" TargetMode="External"/><Relationship Id="rId34" Type="http://schemas.openxmlformats.org/officeDocument/2006/relationships/hyperlink" Target="https://doi.org/10.3102%2F10769986001001069" TargetMode="External"/><Relationship Id="rId50" Type="http://schemas.openxmlformats.org/officeDocument/2006/relationships/hyperlink" Target="https://doi.org/10.1016/j.foodqual.2012.05.003" TargetMode="External"/><Relationship Id="rId55" Type="http://schemas.openxmlformats.org/officeDocument/2006/relationships/hyperlink" Target="https://doi.org/10.3102%2F10769986019001057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12</Pages>
  <Words>3676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83</cp:revision>
  <cp:lastPrinted>2021-09-07T07:27:00Z</cp:lastPrinted>
  <dcterms:created xsi:type="dcterms:W3CDTF">2021-09-06T08:58:00Z</dcterms:created>
  <dcterms:modified xsi:type="dcterms:W3CDTF">2021-09-07T15:06:00Z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