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1FB73" w14:textId="5074AA21" w:rsidR="002E19B4" w:rsidRDefault="000A5893">
      <w:pPr>
        <w:rPr>
          <w:lang w:val="fr-FR"/>
        </w:rPr>
      </w:pPr>
      <w:r>
        <w:rPr>
          <w:lang w:val="fr-FR"/>
        </w:rPr>
        <w:t>Remarques en vue e la défense :</w:t>
      </w:r>
    </w:p>
    <w:p w14:paraId="26AF9206" w14:textId="6CD4073B" w:rsidR="000A5893" w:rsidRDefault="000A5893" w:rsidP="000A5893">
      <w:pPr>
        <w:pStyle w:val="Titre1"/>
        <w:rPr>
          <w:lang w:val="fr-FR"/>
        </w:rPr>
      </w:pPr>
      <w:r>
        <w:rPr>
          <w:lang w:val="fr-FR"/>
        </w:rPr>
        <w:t xml:space="preserve">Chapitre 2 : </w:t>
      </w:r>
    </w:p>
    <w:p w14:paraId="57DEA8CA" w14:textId="4592A1F8" w:rsidR="000A5893" w:rsidRDefault="004F26C9" w:rsidP="000A5893">
      <w:pPr>
        <w:pStyle w:val="Paragraphedeliste"/>
        <w:numPr>
          <w:ilvl w:val="0"/>
          <w:numId w:val="1"/>
        </w:numPr>
        <w:rPr>
          <w:lang w:val="fr-FR"/>
        </w:rPr>
      </w:pPr>
      <w:r w:rsidRPr="004F26C9">
        <w:rPr>
          <w:b/>
          <w:bCs/>
          <w:u w:val="single"/>
          <w:lang w:val="fr-FR"/>
        </w:rPr>
        <w:t xml:space="preserve">Le </w:t>
      </w:r>
      <w:proofErr w:type="spellStart"/>
      <w:r w:rsidRPr="004F26C9">
        <w:rPr>
          <w:b/>
          <w:bCs/>
          <w:u w:val="single"/>
          <w:lang w:val="fr-FR"/>
        </w:rPr>
        <w:t>bootstrapping</w:t>
      </w:r>
      <w:proofErr w:type="spellEnd"/>
      <w:r>
        <w:rPr>
          <w:lang w:val="fr-FR"/>
        </w:rPr>
        <w:t xml:space="preserve"> : </w:t>
      </w:r>
      <w:r w:rsidR="000A5893">
        <w:rPr>
          <w:lang w:val="fr-FR"/>
        </w:rPr>
        <w:t>Hayes &amp; Cai précisent que quand un des deux n est petit, le test t de Welch bootstrappé donne de moins bons résultats que le test t de Welch classique. Une plus large investigation pourrait s’avérer intéressantes.</w:t>
      </w:r>
    </w:p>
    <w:p w14:paraId="255C84C2" w14:textId="77777777" w:rsidR="004F26C9" w:rsidRPr="000A5893" w:rsidRDefault="004F26C9" w:rsidP="000A5893">
      <w:pPr>
        <w:pStyle w:val="Paragraphedeliste"/>
        <w:numPr>
          <w:ilvl w:val="0"/>
          <w:numId w:val="1"/>
        </w:numPr>
        <w:rPr>
          <w:lang w:val="fr-FR"/>
        </w:rPr>
      </w:pPr>
    </w:p>
    <w:sectPr w:rsidR="004F26C9" w:rsidRPr="000A5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02EDD"/>
    <w:multiLevelType w:val="hybridMultilevel"/>
    <w:tmpl w:val="C1044644"/>
    <w:lvl w:ilvl="0" w:tplc="629C7E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93"/>
    <w:rsid w:val="000A5893"/>
    <w:rsid w:val="002E19B4"/>
    <w:rsid w:val="004F26C9"/>
    <w:rsid w:val="00766066"/>
    <w:rsid w:val="00C8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2591"/>
  <w15:chartTrackingRefBased/>
  <w15:docId w15:val="{F1560B70-6BE4-43C2-8E81-6BC6A34F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5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9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A5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cp:keywords/>
  <dc:description/>
  <cp:lastModifiedBy>Marie D</cp:lastModifiedBy>
  <cp:revision>2</cp:revision>
  <dcterms:created xsi:type="dcterms:W3CDTF">2021-07-13T09:52:00Z</dcterms:created>
  <dcterms:modified xsi:type="dcterms:W3CDTF">2021-07-13T09:55:00Z</dcterms:modified>
</cp:coreProperties>
</file>