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sz w:val="24"/>
          <w:szCs w:val="24"/>
        </w:rPr>
        <w:id w:val="-797374371"/>
        <w:docPartObj>
          <w:docPartGallery w:val="Cover Pages"/>
          <w:docPartUnique/>
        </w:docPartObj>
      </w:sdtPr>
      <w:sdtContent>
        <w:p w14:paraId="6FC13F6B" w14:textId="531F062E" w:rsidR="007A2FB7" w:rsidRPr="00D26686" w:rsidRDefault="007A2FB7" w:rsidP="00D26686">
          <w:pPr>
            <w:jc w:val="both"/>
            <w:rPr>
              <w:rFonts w:cstheme="minorHAnsi"/>
              <w:sz w:val="24"/>
              <w:szCs w:val="24"/>
            </w:rPr>
          </w:pPr>
        </w:p>
        <w:p w14:paraId="7877D5BE" w14:textId="141F71A9" w:rsidR="007A2FB7" w:rsidRPr="00D26686" w:rsidRDefault="00115FC4" w:rsidP="00115FC4">
          <w:pPr>
            <w:jc w:val="right"/>
            <w:rPr>
              <w:rFonts w:cstheme="minorHAnsi"/>
              <w:sz w:val="24"/>
              <w:szCs w:val="24"/>
            </w:rPr>
          </w:pPr>
          <w:r>
            <w:rPr>
              <w:rFonts w:cstheme="minorHAnsi"/>
              <w:noProof/>
              <w:sz w:val="24"/>
              <w:szCs w:val="24"/>
            </w:rPr>
            <w:drawing>
              <wp:inline distT="0" distB="0" distL="0" distR="0" wp14:anchorId="155815AC" wp14:editId="23A2B757">
                <wp:extent cx="952633" cy="285790"/>
                <wp:effectExtent l="0" t="0" r="0" b="0"/>
                <wp:docPr id="29200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04527" name="Picture 292004527"/>
                        <pic:cNvPicPr/>
                      </pic:nvPicPr>
                      <pic:blipFill>
                        <a:blip r:embed="rId9">
                          <a:extLst>
                            <a:ext uri="{28A0092B-C50C-407E-A947-70E740481C1C}">
                              <a14:useLocalDpi xmlns:a14="http://schemas.microsoft.com/office/drawing/2010/main" val="0"/>
                            </a:ext>
                          </a:extLst>
                        </a:blip>
                        <a:stretch>
                          <a:fillRect/>
                        </a:stretch>
                      </pic:blipFill>
                      <pic:spPr>
                        <a:xfrm>
                          <a:off x="0" y="0"/>
                          <a:ext cx="952633" cy="285790"/>
                        </a:xfrm>
                        <a:prstGeom prst="rect">
                          <a:avLst/>
                        </a:prstGeom>
                      </pic:spPr>
                    </pic:pic>
                  </a:graphicData>
                </a:graphic>
              </wp:inline>
            </w:drawing>
          </w:r>
          <w:r w:rsidR="007A2FB7" w:rsidRPr="00D26686">
            <w:rPr>
              <w:rFonts w:cstheme="minorHAnsi"/>
              <w:noProof/>
              <w:sz w:val="24"/>
              <w:szCs w:val="24"/>
            </w:rPr>
            <mc:AlternateContent>
              <mc:Choice Requires="wps">
                <w:drawing>
                  <wp:anchor distT="0" distB="0" distL="114300" distR="114300" simplePos="0" relativeHeight="251661312" behindDoc="0" locked="0" layoutInCell="1" allowOverlap="1" wp14:anchorId="1F2BB089" wp14:editId="3E3A6C3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F602F4" w14:textId="01D1F5D5" w:rsidR="007A2FB7"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7A2FB7" w:rsidRPr="007A2FB7">
                                      <w:rPr>
                                        <w:caps/>
                                        <w:color w:val="262626" w:themeColor="text1" w:themeTint="D9"/>
                                        <w:sz w:val="20"/>
                                        <w:szCs w:val="20"/>
                                      </w:rPr>
                                      <w:t>delcio.manuel@outlook.pt</w:t>
                                    </w:r>
                                  </w:sdtContent>
                                </w:sdt>
                              </w:p>
                              <w:p w14:paraId="18DC14BF" w14:textId="5D7810B1" w:rsidR="007A2FB7"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sidR="007A2FB7" w:rsidRPr="007A2FB7">
                                      <w:rPr>
                                        <w:color w:val="262626" w:themeColor="text1" w:themeTint="D9"/>
                                        <w:sz w:val="20"/>
                                        <w:szCs w:val="20"/>
                                      </w:rPr>
                                      <w:t>+258 82 45 83 542</w:t>
                                    </w:r>
                                  </w:sdtContent>
                                </w:sdt>
                                <w:r w:rsidR="007A2FB7">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type w14:anchorId="1F2BB089" id="_x0000_t202" coordsize="21600,21600" o:spt="202" path="m,l,21600r21600,l21600,xe">
                    <v:stroke joinstyle="miter"/>
                    <v:path gradientshapeok="t" o:connecttype="rect"/>
                  </v:shapetype>
                  <v:shape id="Text Box 112" o:spid="_x0000_s1026" type="#_x0000_t202" style="position:absolute;left:0;text-align:left;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71RXgIAAC0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" filled="f" stroked="f" strokeweight=".5pt">
                    <v:textbox inset="0,0,0,0">
                      <w:txbxContent>
                        <w:p w14:paraId="20F602F4" w14:textId="01D1F5D5" w:rsidR="007A2FB7"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Content>
                              <w:r w:rsidR="007A2FB7" w:rsidRPr="007A2FB7">
                                <w:rPr>
                                  <w:caps/>
                                  <w:color w:val="262626" w:themeColor="text1" w:themeTint="D9"/>
                                  <w:sz w:val="20"/>
                                  <w:szCs w:val="20"/>
                                </w:rPr>
                                <w:t>delcio.manuel@outlook.pt</w:t>
                              </w:r>
                            </w:sdtContent>
                          </w:sdt>
                        </w:p>
                        <w:p w14:paraId="18DC14BF" w14:textId="5D7810B1" w:rsidR="007A2FB7"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sidR="007A2FB7" w:rsidRPr="007A2FB7">
                                <w:rPr>
                                  <w:color w:val="262626" w:themeColor="text1" w:themeTint="D9"/>
                                  <w:sz w:val="20"/>
                                  <w:szCs w:val="20"/>
                                </w:rPr>
                                <w:t>+258 82 45 83 542</w:t>
                              </w:r>
                            </w:sdtContent>
                          </w:sdt>
                          <w:r w:rsidR="007A2FB7">
                            <w:rPr>
                              <w:color w:val="262626" w:themeColor="text1" w:themeTint="D9"/>
                              <w:sz w:val="20"/>
                              <w:szCs w:val="20"/>
                            </w:rPr>
                            <w:t xml:space="preserve"> </w:t>
                          </w:r>
                        </w:p>
                      </w:txbxContent>
                    </v:textbox>
                    <w10:wrap type="square" anchorx="page" anchory="page"/>
                  </v:shape>
                </w:pict>
              </mc:Fallback>
            </mc:AlternateContent>
          </w:r>
          <w:r w:rsidR="007A2FB7" w:rsidRPr="00D26686">
            <w:rPr>
              <w:rFonts w:cstheme="minorHAnsi"/>
              <w:noProof/>
              <w:sz w:val="24"/>
              <w:szCs w:val="24"/>
            </w:rPr>
            <mc:AlternateContent>
              <mc:Choice Requires="wps">
                <w:drawing>
                  <wp:anchor distT="0" distB="0" distL="114300" distR="114300" simplePos="0" relativeHeight="251660288" behindDoc="0" locked="0" layoutInCell="1" allowOverlap="1" wp14:anchorId="74242823" wp14:editId="2A24ABC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14AF83" w14:textId="6ED000F8" w:rsidR="007A2FB7" w:rsidRDefault="00000000">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D26686">
                                      <w:rPr>
                                        <w:caps/>
                                        <w:color w:val="323E4F" w:themeColor="text2" w:themeShade="BF"/>
                                        <w:sz w:val="52"/>
                                        <w:szCs w:val="52"/>
                                      </w:rPr>
                                      <w:t>Technical</w:t>
                                    </w:r>
                                    <w:r w:rsidR="007A2FB7" w:rsidRPr="007A2FB7">
                                      <w:rPr>
                                        <w:caps/>
                                        <w:color w:val="323E4F" w:themeColor="text2" w:themeShade="BF"/>
                                        <w:sz w:val="52"/>
                                        <w:szCs w:val="52"/>
                                      </w:rPr>
                                      <w:t xml:space="preserve"> Proposal</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A9E236A" w14:textId="23CCABA5" w:rsidR="007A2FB7" w:rsidRDefault="007A2FB7">
                                    <w:pPr>
                                      <w:pStyle w:val="NoSpacing"/>
                                      <w:jc w:val="right"/>
                                      <w:rPr>
                                        <w:smallCaps/>
                                        <w:color w:val="44546A" w:themeColor="text2"/>
                                        <w:sz w:val="36"/>
                                        <w:szCs w:val="36"/>
                                      </w:rPr>
                                    </w:pPr>
                                    <w:r w:rsidRPr="007A2FB7">
                                      <w:rPr>
                                        <w:smallCaps/>
                                        <w:color w:val="44546A" w:themeColor="text2"/>
                                        <w:sz w:val="36"/>
                                        <w:szCs w:val="36"/>
                                      </w:rPr>
                                      <w:t>DIAVH-PPC12J113 Form Integration, Data Saving to Server, and Intranet Store Request Page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74242823" id="Text Box 113" o:spid="_x0000_s1028" type="#_x0000_t202" style="position:absolute;left:0;text-align:left;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thleQ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" filled="f" stroked="f" strokeweight=".5pt">
                    <v:textbox inset="0,0,0,0">
                      <w:txbxContent>
                        <w:p w14:paraId="4E14AF83" w14:textId="6ED000F8" w:rsidR="007A2FB7" w:rsidRDefault="00C4073D">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D26686">
                                <w:rPr>
                                  <w:caps/>
                                  <w:color w:val="323E4F" w:themeColor="text2" w:themeShade="BF"/>
                                  <w:sz w:val="52"/>
                                  <w:szCs w:val="52"/>
                                </w:rPr>
                                <w:t>Technical</w:t>
                              </w:r>
                              <w:r w:rsidR="007A2FB7" w:rsidRPr="007A2FB7">
                                <w:rPr>
                                  <w:caps/>
                                  <w:color w:val="323E4F" w:themeColor="text2" w:themeShade="BF"/>
                                  <w:sz w:val="52"/>
                                  <w:szCs w:val="52"/>
                                </w:rPr>
                                <w:t xml:space="preserve"> Proposal</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0A9E236A" w14:textId="23CCABA5" w:rsidR="007A2FB7" w:rsidRDefault="007A2FB7">
                              <w:pPr>
                                <w:pStyle w:val="NoSpacing"/>
                                <w:jc w:val="right"/>
                                <w:rPr>
                                  <w:smallCaps/>
                                  <w:color w:val="44546A" w:themeColor="text2"/>
                                  <w:sz w:val="36"/>
                                  <w:szCs w:val="36"/>
                                </w:rPr>
                              </w:pPr>
                              <w:r w:rsidRPr="007A2FB7">
                                <w:rPr>
                                  <w:smallCaps/>
                                  <w:color w:val="44546A" w:themeColor="text2"/>
                                  <w:sz w:val="36"/>
                                  <w:szCs w:val="36"/>
                                </w:rPr>
                                <w:t>DIAVH-PPC12J113 Form Integration, Data Saving to Server, and Intranet Store Request Page</w:t>
                              </w:r>
                            </w:p>
                          </w:sdtContent>
                        </w:sdt>
                      </w:txbxContent>
                    </v:textbox>
                    <w10:wrap type="square" anchorx="page" anchory="page"/>
                  </v:shape>
                </w:pict>
              </mc:Fallback>
            </mc:AlternateContent>
          </w:r>
          <w:r w:rsidR="007A2FB7" w:rsidRPr="00D26686">
            <w:rPr>
              <w:rFonts w:cstheme="minorHAnsi"/>
              <w:noProof/>
              <w:sz w:val="24"/>
              <w:szCs w:val="24"/>
            </w:rPr>
            <mc:AlternateContent>
              <mc:Choice Requires="wpg">
                <w:drawing>
                  <wp:anchor distT="0" distB="0" distL="114300" distR="114300" simplePos="0" relativeHeight="251659264" behindDoc="0" locked="0" layoutInCell="1" allowOverlap="1" wp14:anchorId="5BDF65EF" wp14:editId="4756794C">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F06C3B0"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" fillcolor="#4472c4 [3204]" stroked="f"/>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page"/>
                  </v:group>
                </w:pict>
              </mc:Fallback>
            </mc:AlternateContent>
          </w:r>
          <w:r w:rsidR="007A2FB7" w:rsidRPr="00D26686">
            <w:rPr>
              <w:rFonts w:cstheme="minorHAnsi"/>
              <w:sz w:val="24"/>
              <w:szCs w:val="24"/>
            </w:rPr>
            <w:br w:type="page"/>
          </w:r>
        </w:p>
      </w:sdtContent>
    </w:sdt>
    <w:sdt>
      <w:sdtPr>
        <w:rPr>
          <w:rFonts w:asciiTheme="minorHAnsi" w:eastAsiaTheme="minorHAnsi" w:hAnsiTheme="minorHAnsi" w:cstheme="minorHAnsi"/>
          <w:b/>
          <w:bCs/>
          <w:color w:val="auto"/>
          <w:sz w:val="24"/>
          <w:szCs w:val="24"/>
        </w:rPr>
        <w:id w:val="1901863449"/>
        <w:docPartObj>
          <w:docPartGallery w:val="Table of Contents"/>
          <w:docPartUnique/>
        </w:docPartObj>
      </w:sdtPr>
      <w:sdtEndPr>
        <w:rPr>
          <w:noProof/>
        </w:rPr>
      </w:sdtEndPr>
      <w:sdtContent>
        <w:p w14:paraId="2575F1DF" w14:textId="5D6B4D0D" w:rsidR="007A2FB7" w:rsidRPr="00D26686" w:rsidRDefault="007A2FB7" w:rsidP="00D26686">
          <w:pPr>
            <w:pStyle w:val="TOCHeading"/>
            <w:jc w:val="both"/>
            <w:rPr>
              <w:rFonts w:asciiTheme="minorHAnsi" w:hAnsiTheme="minorHAnsi" w:cstheme="minorHAnsi"/>
              <w:b/>
              <w:bCs/>
              <w:color w:val="auto"/>
              <w:sz w:val="24"/>
              <w:szCs w:val="24"/>
            </w:rPr>
          </w:pPr>
          <w:r w:rsidRPr="00D26686">
            <w:rPr>
              <w:rFonts w:asciiTheme="minorHAnsi" w:hAnsiTheme="minorHAnsi" w:cstheme="minorHAnsi"/>
              <w:b/>
              <w:bCs/>
              <w:color w:val="auto"/>
              <w:sz w:val="24"/>
              <w:szCs w:val="24"/>
            </w:rPr>
            <w:t>Contents</w:t>
          </w:r>
        </w:p>
        <w:p w14:paraId="0F50B8E4" w14:textId="667C6BDB" w:rsidR="005E168F" w:rsidRDefault="007A2FB7">
          <w:pPr>
            <w:pStyle w:val="TOC1"/>
            <w:tabs>
              <w:tab w:val="right" w:leader="dot" w:pos="9350"/>
            </w:tabs>
            <w:rPr>
              <w:rFonts w:cstheme="minorBidi"/>
              <w:noProof/>
              <w:kern w:val="2"/>
              <w:sz w:val="24"/>
              <w:szCs w:val="24"/>
              <w:lang w:val="pt-PT" w:eastAsia="pt-PT"/>
              <w14:ligatures w14:val="standardContextual"/>
            </w:rPr>
          </w:pPr>
          <w:r w:rsidRPr="00D26686">
            <w:rPr>
              <w:rFonts w:cstheme="minorHAnsi"/>
              <w:sz w:val="24"/>
              <w:szCs w:val="24"/>
            </w:rPr>
            <w:fldChar w:fldCharType="begin"/>
          </w:r>
          <w:r w:rsidRPr="00D26686">
            <w:rPr>
              <w:rFonts w:cstheme="minorHAnsi"/>
              <w:sz w:val="24"/>
              <w:szCs w:val="24"/>
            </w:rPr>
            <w:instrText xml:space="preserve"> TOC \o "1-3" \h \z \u </w:instrText>
          </w:r>
          <w:r w:rsidRPr="00D26686">
            <w:rPr>
              <w:rFonts w:cstheme="minorHAnsi"/>
              <w:sz w:val="24"/>
              <w:szCs w:val="24"/>
            </w:rPr>
            <w:fldChar w:fldCharType="separate"/>
          </w:r>
          <w:hyperlink w:anchor="_Toc225761412" w:history="1">
            <w:r w:rsidR="005E168F" w:rsidRPr="004F7E65">
              <w:rPr>
                <w:rStyle w:val="Hyperlink"/>
                <w:rFonts w:eastAsia="Times New Roman" w:cstheme="minorHAnsi"/>
                <w:b/>
                <w:bCs/>
                <w:noProof/>
                <w:bdr w:val="none" w:sz="0" w:space="0" w:color="auto" w:frame="1"/>
                <w:lang w:val="en-ZA"/>
              </w:rPr>
              <w:t>1. Technical Proposal</w:t>
            </w:r>
            <w:r w:rsidR="005E168F">
              <w:rPr>
                <w:noProof/>
                <w:webHidden/>
              </w:rPr>
              <w:tab/>
            </w:r>
            <w:r w:rsidR="005E168F">
              <w:rPr>
                <w:noProof/>
                <w:webHidden/>
              </w:rPr>
              <w:fldChar w:fldCharType="begin"/>
            </w:r>
            <w:r w:rsidR="005E168F">
              <w:rPr>
                <w:noProof/>
                <w:webHidden/>
              </w:rPr>
              <w:instrText xml:space="preserve"> PAGEREF _Toc225761412 \h </w:instrText>
            </w:r>
            <w:r w:rsidR="005E168F">
              <w:rPr>
                <w:noProof/>
                <w:webHidden/>
              </w:rPr>
            </w:r>
            <w:r w:rsidR="005E168F">
              <w:rPr>
                <w:noProof/>
                <w:webHidden/>
              </w:rPr>
              <w:fldChar w:fldCharType="separate"/>
            </w:r>
            <w:r w:rsidR="0058752C">
              <w:rPr>
                <w:noProof/>
                <w:webHidden/>
              </w:rPr>
              <w:t>2</w:t>
            </w:r>
            <w:r w:rsidR="005E168F">
              <w:rPr>
                <w:noProof/>
                <w:webHidden/>
              </w:rPr>
              <w:fldChar w:fldCharType="end"/>
            </w:r>
          </w:hyperlink>
        </w:p>
        <w:p w14:paraId="26D1B0D6" w14:textId="040BB9C8" w:rsidR="005E168F" w:rsidRDefault="005E168F">
          <w:pPr>
            <w:pStyle w:val="TOC1"/>
            <w:tabs>
              <w:tab w:val="right" w:leader="dot" w:pos="9350"/>
            </w:tabs>
            <w:rPr>
              <w:rFonts w:cstheme="minorBidi"/>
              <w:noProof/>
              <w:kern w:val="2"/>
              <w:sz w:val="24"/>
              <w:szCs w:val="24"/>
              <w:lang w:val="pt-PT" w:eastAsia="pt-PT"/>
              <w14:ligatures w14:val="standardContextual"/>
            </w:rPr>
          </w:pPr>
          <w:hyperlink w:anchor="_Toc225761413" w:history="1">
            <w:r w:rsidRPr="004F7E65">
              <w:rPr>
                <w:rStyle w:val="Hyperlink"/>
                <w:rFonts w:cstheme="minorHAnsi"/>
                <w:b/>
                <w:bCs/>
                <w:noProof/>
                <w:lang w:val="en-ZA"/>
              </w:rPr>
              <w:t>2. Executive Summary</w:t>
            </w:r>
            <w:r>
              <w:rPr>
                <w:noProof/>
                <w:webHidden/>
              </w:rPr>
              <w:tab/>
            </w:r>
            <w:r>
              <w:rPr>
                <w:noProof/>
                <w:webHidden/>
              </w:rPr>
              <w:fldChar w:fldCharType="begin"/>
            </w:r>
            <w:r>
              <w:rPr>
                <w:noProof/>
                <w:webHidden/>
              </w:rPr>
              <w:instrText xml:space="preserve"> PAGEREF _Toc225761413 \h </w:instrText>
            </w:r>
            <w:r>
              <w:rPr>
                <w:noProof/>
                <w:webHidden/>
              </w:rPr>
            </w:r>
            <w:r>
              <w:rPr>
                <w:noProof/>
                <w:webHidden/>
              </w:rPr>
              <w:fldChar w:fldCharType="separate"/>
            </w:r>
            <w:r w:rsidR="0058752C">
              <w:rPr>
                <w:noProof/>
                <w:webHidden/>
              </w:rPr>
              <w:t>3</w:t>
            </w:r>
            <w:r>
              <w:rPr>
                <w:noProof/>
                <w:webHidden/>
              </w:rPr>
              <w:fldChar w:fldCharType="end"/>
            </w:r>
          </w:hyperlink>
        </w:p>
        <w:p w14:paraId="5579C973" w14:textId="2C173930" w:rsidR="005E168F" w:rsidRDefault="005E168F">
          <w:pPr>
            <w:pStyle w:val="TOC1"/>
            <w:tabs>
              <w:tab w:val="right" w:leader="dot" w:pos="9350"/>
            </w:tabs>
            <w:rPr>
              <w:rFonts w:cstheme="minorBidi"/>
              <w:noProof/>
              <w:kern w:val="2"/>
              <w:sz w:val="24"/>
              <w:szCs w:val="24"/>
              <w:lang w:val="pt-PT" w:eastAsia="pt-PT"/>
              <w14:ligatures w14:val="standardContextual"/>
            </w:rPr>
          </w:pPr>
          <w:hyperlink w:anchor="_Toc225761414" w:history="1">
            <w:r w:rsidRPr="004F7E65">
              <w:rPr>
                <w:rStyle w:val="Hyperlink"/>
                <w:rFonts w:cstheme="minorHAnsi"/>
                <w:b/>
                <w:bCs/>
                <w:noProof/>
              </w:rPr>
              <w:t>3. Project Understanding</w:t>
            </w:r>
            <w:r>
              <w:rPr>
                <w:noProof/>
                <w:webHidden/>
              </w:rPr>
              <w:tab/>
            </w:r>
            <w:r>
              <w:rPr>
                <w:noProof/>
                <w:webHidden/>
              </w:rPr>
              <w:fldChar w:fldCharType="begin"/>
            </w:r>
            <w:r>
              <w:rPr>
                <w:noProof/>
                <w:webHidden/>
              </w:rPr>
              <w:instrText xml:space="preserve"> PAGEREF _Toc225761414 \h </w:instrText>
            </w:r>
            <w:r>
              <w:rPr>
                <w:noProof/>
                <w:webHidden/>
              </w:rPr>
            </w:r>
            <w:r>
              <w:rPr>
                <w:noProof/>
                <w:webHidden/>
              </w:rPr>
              <w:fldChar w:fldCharType="separate"/>
            </w:r>
            <w:r w:rsidR="0058752C">
              <w:rPr>
                <w:noProof/>
                <w:webHidden/>
              </w:rPr>
              <w:t>4</w:t>
            </w:r>
            <w:r>
              <w:rPr>
                <w:noProof/>
                <w:webHidden/>
              </w:rPr>
              <w:fldChar w:fldCharType="end"/>
            </w:r>
          </w:hyperlink>
        </w:p>
        <w:p w14:paraId="3C321419" w14:textId="3269B6F6" w:rsidR="005E168F" w:rsidRDefault="005E168F">
          <w:pPr>
            <w:pStyle w:val="TOC1"/>
            <w:tabs>
              <w:tab w:val="right" w:leader="dot" w:pos="9350"/>
            </w:tabs>
            <w:rPr>
              <w:rFonts w:cstheme="minorBidi"/>
              <w:noProof/>
              <w:kern w:val="2"/>
              <w:sz w:val="24"/>
              <w:szCs w:val="24"/>
              <w:lang w:val="pt-PT" w:eastAsia="pt-PT"/>
              <w14:ligatures w14:val="standardContextual"/>
            </w:rPr>
          </w:pPr>
          <w:hyperlink w:anchor="_Toc225761415" w:history="1">
            <w:r w:rsidRPr="004F7E65">
              <w:rPr>
                <w:rStyle w:val="Hyperlink"/>
                <w:rFonts w:cstheme="minorHAnsi"/>
                <w:b/>
                <w:bCs/>
                <w:noProof/>
              </w:rPr>
              <w:t>4. SCOPE OF WORK</w:t>
            </w:r>
            <w:r>
              <w:rPr>
                <w:noProof/>
                <w:webHidden/>
              </w:rPr>
              <w:tab/>
            </w:r>
            <w:r>
              <w:rPr>
                <w:noProof/>
                <w:webHidden/>
              </w:rPr>
              <w:fldChar w:fldCharType="begin"/>
            </w:r>
            <w:r>
              <w:rPr>
                <w:noProof/>
                <w:webHidden/>
              </w:rPr>
              <w:instrText xml:space="preserve"> PAGEREF _Toc225761415 \h </w:instrText>
            </w:r>
            <w:r>
              <w:rPr>
                <w:noProof/>
                <w:webHidden/>
              </w:rPr>
            </w:r>
            <w:r>
              <w:rPr>
                <w:noProof/>
                <w:webHidden/>
              </w:rPr>
              <w:fldChar w:fldCharType="separate"/>
            </w:r>
            <w:r w:rsidR="0058752C">
              <w:rPr>
                <w:noProof/>
                <w:webHidden/>
              </w:rPr>
              <w:t>4</w:t>
            </w:r>
            <w:r>
              <w:rPr>
                <w:noProof/>
                <w:webHidden/>
              </w:rPr>
              <w:fldChar w:fldCharType="end"/>
            </w:r>
          </w:hyperlink>
        </w:p>
        <w:p w14:paraId="6839DC52" w14:textId="46955078" w:rsidR="005E168F" w:rsidRDefault="005E168F">
          <w:pPr>
            <w:pStyle w:val="TOC2"/>
            <w:tabs>
              <w:tab w:val="right" w:leader="dot" w:pos="9350"/>
            </w:tabs>
            <w:rPr>
              <w:rFonts w:cstheme="minorBidi"/>
              <w:noProof/>
              <w:kern w:val="2"/>
              <w:sz w:val="24"/>
              <w:szCs w:val="24"/>
              <w:lang w:val="pt-PT" w:eastAsia="pt-PT"/>
              <w14:ligatures w14:val="standardContextual"/>
            </w:rPr>
          </w:pPr>
          <w:hyperlink w:anchor="_Toc225761416" w:history="1">
            <w:r w:rsidRPr="004F7E65">
              <w:rPr>
                <w:rStyle w:val="Hyperlink"/>
                <w:rFonts w:cstheme="minorHAnsi"/>
                <w:noProof/>
              </w:rPr>
              <w:t>4.1 Engineering &amp; Software Development</w:t>
            </w:r>
            <w:r>
              <w:rPr>
                <w:noProof/>
                <w:webHidden/>
              </w:rPr>
              <w:tab/>
            </w:r>
            <w:r>
              <w:rPr>
                <w:noProof/>
                <w:webHidden/>
              </w:rPr>
              <w:fldChar w:fldCharType="begin"/>
            </w:r>
            <w:r>
              <w:rPr>
                <w:noProof/>
                <w:webHidden/>
              </w:rPr>
              <w:instrText xml:space="preserve"> PAGEREF _Toc225761416 \h </w:instrText>
            </w:r>
            <w:r>
              <w:rPr>
                <w:noProof/>
                <w:webHidden/>
              </w:rPr>
            </w:r>
            <w:r>
              <w:rPr>
                <w:noProof/>
                <w:webHidden/>
              </w:rPr>
              <w:fldChar w:fldCharType="separate"/>
            </w:r>
            <w:r w:rsidR="0058752C">
              <w:rPr>
                <w:noProof/>
                <w:webHidden/>
              </w:rPr>
              <w:t>4</w:t>
            </w:r>
            <w:r>
              <w:rPr>
                <w:noProof/>
                <w:webHidden/>
              </w:rPr>
              <w:fldChar w:fldCharType="end"/>
            </w:r>
          </w:hyperlink>
        </w:p>
        <w:p w14:paraId="0EC61C72" w14:textId="629369F7" w:rsidR="005E168F" w:rsidRDefault="005E168F">
          <w:pPr>
            <w:pStyle w:val="TOC2"/>
            <w:tabs>
              <w:tab w:val="right" w:leader="dot" w:pos="9350"/>
            </w:tabs>
            <w:rPr>
              <w:rFonts w:cstheme="minorBidi"/>
              <w:noProof/>
              <w:kern w:val="2"/>
              <w:sz w:val="24"/>
              <w:szCs w:val="24"/>
              <w:lang w:val="pt-PT" w:eastAsia="pt-PT"/>
              <w14:ligatures w14:val="standardContextual"/>
            </w:rPr>
          </w:pPr>
          <w:hyperlink w:anchor="_Toc225761417" w:history="1">
            <w:r w:rsidRPr="004F7E65">
              <w:rPr>
                <w:rStyle w:val="Hyperlink"/>
                <w:rFonts w:cstheme="minorHAnsi"/>
                <w:noProof/>
              </w:rPr>
              <w:t>4.2 System Integration</w:t>
            </w:r>
            <w:r>
              <w:rPr>
                <w:noProof/>
                <w:webHidden/>
              </w:rPr>
              <w:tab/>
            </w:r>
            <w:r>
              <w:rPr>
                <w:noProof/>
                <w:webHidden/>
              </w:rPr>
              <w:fldChar w:fldCharType="begin"/>
            </w:r>
            <w:r>
              <w:rPr>
                <w:noProof/>
                <w:webHidden/>
              </w:rPr>
              <w:instrText xml:space="preserve"> PAGEREF _Toc225761417 \h </w:instrText>
            </w:r>
            <w:r>
              <w:rPr>
                <w:noProof/>
                <w:webHidden/>
              </w:rPr>
            </w:r>
            <w:r>
              <w:rPr>
                <w:noProof/>
                <w:webHidden/>
              </w:rPr>
              <w:fldChar w:fldCharType="separate"/>
            </w:r>
            <w:r w:rsidR="0058752C">
              <w:rPr>
                <w:noProof/>
                <w:webHidden/>
              </w:rPr>
              <w:t>4</w:t>
            </w:r>
            <w:r>
              <w:rPr>
                <w:noProof/>
                <w:webHidden/>
              </w:rPr>
              <w:fldChar w:fldCharType="end"/>
            </w:r>
          </w:hyperlink>
        </w:p>
        <w:p w14:paraId="613DEF0B" w14:textId="7766E925" w:rsidR="005E168F" w:rsidRDefault="005E168F">
          <w:pPr>
            <w:pStyle w:val="TOC1"/>
            <w:tabs>
              <w:tab w:val="right" w:leader="dot" w:pos="9350"/>
            </w:tabs>
            <w:rPr>
              <w:rFonts w:cstheme="minorBidi"/>
              <w:noProof/>
              <w:kern w:val="2"/>
              <w:sz w:val="24"/>
              <w:szCs w:val="24"/>
              <w:lang w:val="pt-PT" w:eastAsia="pt-PT"/>
              <w14:ligatures w14:val="standardContextual"/>
            </w:rPr>
          </w:pPr>
          <w:hyperlink w:anchor="_Toc225761418" w:history="1">
            <w:r w:rsidRPr="004F7E65">
              <w:rPr>
                <w:rStyle w:val="Hyperlink"/>
                <w:rFonts w:cstheme="minorHAnsi"/>
                <w:b/>
                <w:bCs/>
                <w:noProof/>
              </w:rPr>
              <w:t>5. Technical Approach</w:t>
            </w:r>
            <w:r>
              <w:rPr>
                <w:noProof/>
                <w:webHidden/>
              </w:rPr>
              <w:tab/>
            </w:r>
            <w:r>
              <w:rPr>
                <w:noProof/>
                <w:webHidden/>
              </w:rPr>
              <w:fldChar w:fldCharType="begin"/>
            </w:r>
            <w:r>
              <w:rPr>
                <w:noProof/>
                <w:webHidden/>
              </w:rPr>
              <w:instrText xml:space="preserve"> PAGEREF _Toc225761418 \h </w:instrText>
            </w:r>
            <w:r>
              <w:rPr>
                <w:noProof/>
                <w:webHidden/>
              </w:rPr>
            </w:r>
            <w:r>
              <w:rPr>
                <w:noProof/>
                <w:webHidden/>
              </w:rPr>
              <w:fldChar w:fldCharType="separate"/>
            </w:r>
            <w:r w:rsidR="0058752C">
              <w:rPr>
                <w:noProof/>
                <w:webHidden/>
              </w:rPr>
              <w:t>5</w:t>
            </w:r>
            <w:r>
              <w:rPr>
                <w:noProof/>
                <w:webHidden/>
              </w:rPr>
              <w:fldChar w:fldCharType="end"/>
            </w:r>
          </w:hyperlink>
        </w:p>
        <w:p w14:paraId="20086A97" w14:textId="3F288036" w:rsidR="005E168F" w:rsidRDefault="005E168F">
          <w:pPr>
            <w:pStyle w:val="TOC2"/>
            <w:tabs>
              <w:tab w:val="right" w:leader="dot" w:pos="9350"/>
            </w:tabs>
            <w:rPr>
              <w:rFonts w:cstheme="minorBidi"/>
              <w:noProof/>
              <w:kern w:val="2"/>
              <w:sz w:val="24"/>
              <w:szCs w:val="24"/>
              <w:lang w:val="pt-PT" w:eastAsia="pt-PT"/>
              <w14:ligatures w14:val="standardContextual"/>
            </w:rPr>
          </w:pPr>
          <w:hyperlink w:anchor="_Toc225761419" w:history="1">
            <w:r w:rsidRPr="004F7E65">
              <w:rPr>
                <w:rStyle w:val="Hyperlink"/>
                <w:rFonts w:cstheme="minorHAnsi"/>
                <w:noProof/>
              </w:rPr>
              <w:t>5.1 HMI Form Design</w:t>
            </w:r>
            <w:r>
              <w:rPr>
                <w:noProof/>
                <w:webHidden/>
              </w:rPr>
              <w:tab/>
            </w:r>
            <w:r>
              <w:rPr>
                <w:noProof/>
                <w:webHidden/>
              </w:rPr>
              <w:fldChar w:fldCharType="begin"/>
            </w:r>
            <w:r>
              <w:rPr>
                <w:noProof/>
                <w:webHidden/>
              </w:rPr>
              <w:instrText xml:space="preserve"> PAGEREF _Toc225761419 \h </w:instrText>
            </w:r>
            <w:r>
              <w:rPr>
                <w:noProof/>
                <w:webHidden/>
              </w:rPr>
            </w:r>
            <w:r>
              <w:rPr>
                <w:noProof/>
                <w:webHidden/>
              </w:rPr>
              <w:fldChar w:fldCharType="separate"/>
            </w:r>
            <w:r w:rsidR="0058752C">
              <w:rPr>
                <w:noProof/>
                <w:webHidden/>
              </w:rPr>
              <w:t>5</w:t>
            </w:r>
            <w:r>
              <w:rPr>
                <w:noProof/>
                <w:webHidden/>
              </w:rPr>
              <w:fldChar w:fldCharType="end"/>
            </w:r>
          </w:hyperlink>
        </w:p>
        <w:p w14:paraId="7DEDE46A" w14:textId="0D086D71" w:rsidR="005E168F" w:rsidRDefault="005E168F">
          <w:pPr>
            <w:pStyle w:val="TOC2"/>
            <w:tabs>
              <w:tab w:val="right" w:leader="dot" w:pos="9350"/>
            </w:tabs>
            <w:rPr>
              <w:rFonts w:cstheme="minorBidi"/>
              <w:noProof/>
              <w:kern w:val="2"/>
              <w:sz w:val="24"/>
              <w:szCs w:val="24"/>
              <w:lang w:val="pt-PT" w:eastAsia="pt-PT"/>
              <w14:ligatures w14:val="standardContextual"/>
            </w:rPr>
          </w:pPr>
          <w:hyperlink w:anchor="_Toc225761420" w:history="1">
            <w:r w:rsidRPr="004F7E65">
              <w:rPr>
                <w:rStyle w:val="Hyperlink"/>
                <w:rFonts w:cstheme="minorHAnsi"/>
                <w:noProof/>
              </w:rPr>
              <w:t>5.2 Data Saving Mechanism</w:t>
            </w:r>
            <w:r>
              <w:rPr>
                <w:noProof/>
                <w:webHidden/>
              </w:rPr>
              <w:tab/>
            </w:r>
            <w:r>
              <w:rPr>
                <w:noProof/>
                <w:webHidden/>
              </w:rPr>
              <w:fldChar w:fldCharType="begin"/>
            </w:r>
            <w:r>
              <w:rPr>
                <w:noProof/>
                <w:webHidden/>
              </w:rPr>
              <w:instrText xml:space="preserve"> PAGEREF _Toc225761420 \h </w:instrText>
            </w:r>
            <w:r>
              <w:rPr>
                <w:noProof/>
                <w:webHidden/>
              </w:rPr>
            </w:r>
            <w:r>
              <w:rPr>
                <w:noProof/>
                <w:webHidden/>
              </w:rPr>
              <w:fldChar w:fldCharType="separate"/>
            </w:r>
            <w:r w:rsidR="0058752C">
              <w:rPr>
                <w:noProof/>
                <w:webHidden/>
              </w:rPr>
              <w:t>5</w:t>
            </w:r>
            <w:r>
              <w:rPr>
                <w:noProof/>
                <w:webHidden/>
              </w:rPr>
              <w:fldChar w:fldCharType="end"/>
            </w:r>
          </w:hyperlink>
        </w:p>
        <w:p w14:paraId="2A60B43D" w14:textId="258B333D" w:rsidR="005E168F" w:rsidRDefault="005E168F">
          <w:pPr>
            <w:pStyle w:val="TOC2"/>
            <w:tabs>
              <w:tab w:val="right" w:leader="dot" w:pos="9350"/>
            </w:tabs>
            <w:rPr>
              <w:rFonts w:cstheme="minorBidi"/>
              <w:noProof/>
              <w:kern w:val="2"/>
              <w:sz w:val="24"/>
              <w:szCs w:val="24"/>
              <w:lang w:val="pt-PT" w:eastAsia="pt-PT"/>
              <w14:ligatures w14:val="standardContextual"/>
            </w:rPr>
          </w:pPr>
          <w:hyperlink w:anchor="_Toc225761421" w:history="1">
            <w:r w:rsidRPr="004F7E65">
              <w:rPr>
                <w:rStyle w:val="Hyperlink"/>
                <w:rFonts w:cstheme="minorHAnsi"/>
                <w:noProof/>
              </w:rPr>
              <w:t>5.3 Intranet Store-Request Page</w:t>
            </w:r>
            <w:r>
              <w:rPr>
                <w:noProof/>
                <w:webHidden/>
              </w:rPr>
              <w:tab/>
            </w:r>
            <w:r>
              <w:rPr>
                <w:noProof/>
                <w:webHidden/>
              </w:rPr>
              <w:fldChar w:fldCharType="begin"/>
            </w:r>
            <w:r>
              <w:rPr>
                <w:noProof/>
                <w:webHidden/>
              </w:rPr>
              <w:instrText xml:space="preserve"> PAGEREF _Toc225761421 \h </w:instrText>
            </w:r>
            <w:r>
              <w:rPr>
                <w:noProof/>
                <w:webHidden/>
              </w:rPr>
            </w:r>
            <w:r>
              <w:rPr>
                <w:noProof/>
                <w:webHidden/>
              </w:rPr>
              <w:fldChar w:fldCharType="separate"/>
            </w:r>
            <w:r w:rsidR="0058752C">
              <w:rPr>
                <w:noProof/>
                <w:webHidden/>
              </w:rPr>
              <w:t>5</w:t>
            </w:r>
            <w:r>
              <w:rPr>
                <w:noProof/>
                <w:webHidden/>
              </w:rPr>
              <w:fldChar w:fldCharType="end"/>
            </w:r>
          </w:hyperlink>
        </w:p>
        <w:p w14:paraId="5AEF5A35" w14:textId="7E09ECB3" w:rsidR="005E168F" w:rsidRDefault="005E168F">
          <w:pPr>
            <w:pStyle w:val="TOC1"/>
            <w:tabs>
              <w:tab w:val="right" w:leader="dot" w:pos="9350"/>
            </w:tabs>
            <w:rPr>
              <w:rFonts w:cstheme="minorBidi"/>
              <w:noProof/>
              <w:kern w:val="2"/>
              <w:sz w:val="24"/>
              <w:szCs w:val="24"/>
              <w:lang w:val="pt-PT" w:eastAsia="pt-PT"/>
              <w14:ligatures w14:val="standardContextual"/>
            </w:rPr>
          </w:pPr>
          <w:hyperlink w:anchor="_Toc225761422" w:history="1">
            <w:r w:rsidRPr="004F7E65">
              <w:rPr>
                <w:rStyle w:val="Hyperlink"/>
                <w:rFonts w:cstheme="minorHAnsi"/>
                <w:b/>
                <w:bCs/>
                <w:noProof/>
              </w:rPr>
              <w:t>6. Installation &amp; Commissioning Methodology</w:t>
            </w:r>
            <w:r>
              <w:rPr>
                <w:noProof/>
                <w:webHidden/>
              </w:rPr>
              <w:tab/>
            </w:r>
            <w:r>
              <w:rPr>
                <w:noProof/>
                <w:webHidden/>
              </w:rPr>
              <w:fldChar w:fldCharType="begin"/>
            </w:r>
            <w:r>
              <w:rPr>
                <w:noProof/>
                <w:webHidden/>
              </w:rPr>
              <w:instrText xml:space="preserve"> PAGEREF _Toc225761422 \h </w:instrText>
            </w:r>
            <w:r>
              <w:rPr>
                <w:noProof/>
                <w:webHidden/>
              </w:rPr>
            </w:r>
            <w:r>
              <w:rPr>
                <w:noProof/>
                <w:webHidden/>
              </w:rPr>
              <w:fldChar w:fldCharType="separate"/>
            </w:r>
            <w:r w:rsidR="0058752C">
              <w:rPr>
                <w:noProof/>
                <w:webHidden/>
              </w:rPr>
              <w:t>5</w:t>
            </w:r>
            <w:r>
              <w:rPr>
                <w:noProof/>
                <w:webHidden/>
              </w:rPr>
              <w:fldChar w:fldCharType="end"/>
            </w:r>
          </w:hyperlink>
        </w:p>
        <w:p w14:paraId="2B647920" w14:textId="3E5302B4" w:rsidR="005E168F" w:rsidRDefault="005E168F">
          <w:pPr>
            <w:pStyle w:val="TOC1"/>
            <w:tabs>
              <w:tab w:val="right" w:leader="dot" w:pos="9350"/>
            </w:tabs>
            <w:rPr>
              <w:rFonts w:cstheme="minorBidi"/>
              <w:noProof/>
              <w:kern w:val="2"/>
              <w:sz w:val="24"/>
              <w:szCs w:val="24"/>
              <w:lang w:val="pt-PT" w:eastAsia="pt-PT"/>
              <w14:ligatures w14:val="standardContextual"/>
            </w:rPr>
          </w:pPr>
          <w:hyperlink w:anchor="_Toc225761423" w:history="1">
            <w:r w:rsidRPr="004F7E65">
              <w:rPr>
                <w:rStyle w:val="Hyperlink"/>
                <w:rFonts w:cstheme="minorHAnsi"/>
                <w:b/>
                <w:bCs/>
                <w:noProof/>
              </w:rPr>
              <w:t>7. Documentation &amp; Training</w:t>
            </w:r>
            <w:r>
              <w:rPr>
                <w:noProof/>
                <w:webHidden/>
              </w:rPr>
              <w:tab/>
            </w:r>
            <w:r>
              <w:rPr>
                <w:noProof/>
                <w:webHidden/>
              </w:rPr>
              <w:fldChar w:fldCharType="begin"/>
            </w:r>
            <w:r>
              <w:rPr>
                <w:noProof/>
                <w:webHidden/>
              </w:rPr>
              <w:instrText xml:space="preserve"> PAGEREF _Toc225761423 \h </w:instrText>
            </w:r>
            <w:r>
              <w:rPr>
                <w:noProof/>
                <w:webHidden/>
              </w:rPr>
            </w:r>
            <w:r>
              <w:rPr>
                <w:noProof/>
                <w:webHidden/>
              </w:rPr>
              <w:fldChar w:fldCharType="separate"/>
            </w:r>
            <w:r w:rsidR="0058752C">
              <w:rPr>
                <w:noProof/>
                <w:webHidden/>
              </w:rPr>
              <w:t>6</w:t>
            </w:r>
            <w:r>
              <w:rPr>
                <w:noProof/>
                <w:webHidden/>
              </w:rPr>
              <w:fldChar w:fldCharType="end"/>
            </w:r>
          </w:hyperlink>
        </w:p>
        <w:p w14:paraId="48877A3F" w14:textId="1475256A" w:rsidR="005E168F" w:rsidRDefault="005E168F">
          <w:pPr>
            <w:pStyle w:val="TOC2"/>
            <w:tabs>
              <w:tab w:val="right" w:leader="dot" w:pos="9350"/>
            </w:tabs>
            <w:rPr>
              <w:rFonts w:cstheme="minorBidi"/>
              <w:noProof/>
              <w:kern w:val="2"/>
              <w:sz w:val="24"/>
              <w:szCs w:val="24"/>
              <w:lang w:val="pt-PT" w:eastAsia="pt-PT"/>
              <w14:ligatures w14:val="standardContextual"/>
            </w:rPr>
          </w:pPr>
          <w:hyperlink w:anchor="_Toc225761424" w:history="1">
            <w:r w:rsidRPr="004F7E65">
              <w:rPr>
                <w:rStyle w:val="Hyperlink"/>
                <w:rFonts w:cstheme="minorHAnsi"/>
                <w:noProof/>
              </w:rPr>
              <w:t>7.1 Documentation</w:t>
            </w:r>
            <w:r>
              <w:rPr>
                <w:noProof/>
                <w:webHidden/>
              </w:rPr>
              <w:tab/>
            </w:r>
            <w:r>
              <w:rPr>
                <w:noProof/>
                <w:webHidden/>
              </w:rPr>
              <w:fldChar w:fldCharType="begin"/>
            </w:r>
            <w:r>
              <w:rPr>
                <w:noProof/>
                <w:webHidden/>
              </w:rPr>
              <w:instrText xml:space="preserve"> PAGEREF _Toc225761424 \h </w:instrText>
            </w:r>
            <w:r>
              <w:rPr>
                <w:noProof/>
                <w:webHidden/>
              </w:rPr>
            </w:r>
            <w:r>
              <w:rPr>
                <w:noProof/>
                <w:webHidden/>
              </w:rPr>
              <w:fldChar w:fldCharType="separate"/>
            </w:r>
            <w:r w:rsidR="0058752C">
              <w:rPr>
                <w:noProof/>
                <w:webHidden/>
              </w:rPr>
              <w:t>6</w:t>
            </w:r>
            <w:r>
              <w:rPr>
                <w:noProof/>
                <w:webHidden/>
              </w:rPr>
              <w:fldChar w:fldCharType="end"/>
            </w:r>
          </w:hyperlink>
        </w:p>
        <w:p w14:paraId="10699084" w14:textId="5BCC8E65" w:rsidR="005E168F" w:rsidRDefault="005E168F">
          <w:pPr>
            <w:pStyle w:val="TOC2"/>
            <w:tabs>
              <w:tab w:val="right" w:leader="dot" w:pos="9350"/>
            </w:tabs>
            <w:rPr>
              <w:rFonts w:cstheme="minorBidi"/>
              <w:noProof/>
              <w:kern w:val="2"/>
              <w:sz w:val="24"/>
              <w:szCs w:val="24"/>
              <w:lang w:val="pt-PT" w:eastAsia="pt-PT"/>
              <w14:ligatures w14:val="standardContextual"/>
            </w:rPr>
          </w:pPr>
          <w:hyperlink w:anchor="_Toc225761425" w:history="1">
            <w:r w:rsidRPr="004F7E65">
              <w:rPr>
                <w:rStyle w:val="Hyperlink"/>
                <w:rFonts w:cstheme="minorHAnsi"/>
                <w:noProof/>
              </w:rPr>
              <w:t>7.2 Training</w:t>
            </w:r>
            <w:r>
              <w:rPr>
                <w:noProof/>
                <w:webHidden/>
              </w:rPr>
              <w:tab/>
            </w:r>
            <w:r>
              <w:rPr>
                <w:noProof/>
                <w:webHidden/>
              </w:rPr>
              <w:fldChar w:fldCharType="begin"/>
            </w:r>
            <w:r>
              <w:rPr>
                <w:noProof/>
                <w:webHidden/>
              </w:rPr>
              <w:instrText xml:space="preserve"> PAGEREF _Toc225761425 \h </w:instrText>
            </w:r>
            <w:r>
              <w:rPr>
                <w:noProof/>
                <w:webHidden/>
              </w:rPr>
            </w:r>
            <w:r>
              <w:rPr>
                <w:noProof/>
                <w:webHidden/>
              </w:rPr>
              <w:fldChar w:fldCharType="separate"/>
            </w:r>
            <w:r w:rsidR="0058752C">
              <w:rPr>
                <w:noProof/>
                <w:webHidden/>
              </w:rPr>
              <w:t>6</w:t>
            </w:r>
            <w:r>
              <w:rPr>
                <w:noProof/>
                <w:webHidden/>
              </w:rPr>
              <w:fldChar w:fldCharType="end"/>
            </w:r>
          </w:hyperlink>
        </w:p>
        <w:p w14:paraId="3CD9D253" w14:textId="2A248F0A" w:rsidR="005E168F" w:rsidRDefault="005E168F">
          <w:pPr>
            <w:pStyle w:val="TOC1"/>
            <w:tabs>
              <w:tab w:val="right" w:leader="dot" w:pos="9350"/>
            </w:tabs>
            <w:rPr>
              <w:rFonts w:cstheme="minorBidi"/>
              <w:noProof/>
              <w:kern w:val="2"/>
              <w:sz w:val="24"/>
              <w:szCs w:val="24"/>
              <w:lang w:val="pt-PT" w:eastAsia="pt-PT"/>
              <w14:ligatures w14:val="standardContextual"/>
            </w:rPr>
          </w:pPr>
          <w:hyperlink w:anchor="_Toc225761426" w:history="1">
            <w:r w:rsidRPr="004F7E65">
              <w:rPr>
                <w:rStyle w:val="Hyperlink"/>
                <w:rFonts w:cstheme="minorHAnsi"/>
                <w:b/>
                <w:bCs/>
                <w:noProof/>
              </w:rPr>
              <w:t>8. Deliverables</w:t>
            </w:r>
            <w:r>
              <w:rPr>
                <w:noProof/>
                <w:webHidden/>
              </w:rPr>
              <w:tab/>
            </w:r>
            <w:r>
              <w:rPr>
                <w:noProof/>
                <w:webHidden/>
              </w:rPr>
              <w:fldChar w:fldCharType="begin"/>
            </w:r>
            <w:r>
              <w:rPr>
                <w:noProof/>
                <w:webHidden/>
              </w:rPr>
              <w:instrText xml:space="preserve"> PAGEREF _Toc225761426 \h </w:instrText>
            </w:r>
            <w:r>
              <w:rPr>
                <w:noProof/>
                <w:webHidden/>
              </w:rPr>
            </w:r>
            <w:r>
              <w:rPr>
                <w:noProof/>
                <w:webHidden/>
              </w:rPr>
              <w:fldChar w:fldCharType="separate"/>
            </w:r>
            <w:r w:rsidR="0058752C">
              <w:rPr>
                <w:noProof/>
                <w:webHidden/>
              </w:rPr>
              <w:t>6</w:t>
            </w:r>
            <w:r>
              <w:rPr>
                <w:noProof/>
                <w:webHidden/>
              </w:rPr>
              <w:fldChar w:fldCharType="end"/>
            </w:r>
          </w:hyperlink>
        </w:p>
        <w:p w14:paraId="0B6680BD" w14:textId="545CE071" w:rsidR="005E168F" w:rsidRDefault="005E168F">
          <w:pPr>
            <w:pStyle w:val="TOC1"/>
            <w:tabs>
              <w:tab w:val="right" w:leader="dot" w:pos="9350"/>
            </w:tabs>
            <w:rPr>
              <w:rFonts w:cstheme="minorBidi"/>
              <w:noProof/>
              <w:kern w:val="2"/>
              <w:sz w:val="24"/>
              <w:szCs w:val="24"/>
              <w:lang w:val="pt-PT" w:eastAsia="pt-PT"/>
              <w14:ligatures w14:val="standardContextual"/>
            </w:rPr>
          </w:pPr>
          <w:hyperlink w:anchor="_Toc225761427" w:history="1">
            <w:r w:rsidRPr="004F7E65">
              <w:rPr>
                <w:rStyle w:val="Hyperlink"/>
                <w:rFonts w:cstheme="minorHAnsi"/>
                <w:b/>
                <w:bCs/>
                <w:noProof/>
              </w:rPr>
              <w:t>09. Project Schedule</w:t>
            </w:r>
            <w:r>
              <w:rPr>
                <w:noProof/>
                <w:webHidden/>
              </w:rPr>
              <w:tab/>
            </w:r>
            <w:r>
              <w:rPr>
                <w:noProof/>
                <w:webHidden/>
              </w:rPr>
              <w:fldChar w:fldCharType="begin"/>
            </w:r>
            <w:r>
              <w:rPr>
                <w:noProof/>
                <w:webHidden/>
              </w:rPr>
              <w:instrText xml:space="preserve"> PAGEREF _Toc225761427 \h </w:instrText>
            </w:r>
            <w:r>
              <w:rPr>
                <w:noProof/>
                <w:webHidden/>
              </w:rPr>
            </w:r>
            <w:r>
              <w:rPr>
                <w:noProof/>
                <w:webHidden/>
              </w:rPr>
              <w:fldChar w:fldCharType="separate"/>
            </w:r>
            <w:r w:rsidR="0058752C">
              <w:rPr>
                <w:noProof/>
                <w:webHidden/>
              </w:rPr>
              <w:t>6</w:t>
            </w:r>
            <w:r>
              <w:rPr>
                <w:noProof/>
                <w:webHidden/>
              </w:rPr>
              <w:fldChar w:fldCharType="end"/>
            </w:r>
          </w:hyperlink>
        </w:p>
        <w:p w14:paraId="76658A2E" w14:textId="4EB7879A" w:rsidR="005E168F" w:rsidRDefault="005E168F">
          <w:pPr>
            <w:pStyle w:val="TOC1"/>
            <w:tabs>
              <w:tab w:val="right" w:leader="dot" w:pos="9350"/>
            </w:tabs>
            <w:rPr>
              <w:rFonts w:cstheme="minorBidi"/>
              <w:noProof/>
              <w:kern w:val="2"/>
              <w:sz w:val="24"/>
              <w:szCs w:val="24"/>
              <w:lang w:val="pt-PT" w:eastAsia="pt-PT"/>
              <w14:ligatures w14:val="standardContextual"/>
            </w:rPr>
          </w:pPr>
          <w:hyperlink w:anchor="_Toc225761428" w:history="1">
            <w:r w:rsidRPr="004F7E65">
              <w:rPr>
                <w:rStyle w:val="Hyperlink"/>
                <w:rFonts w:cstheme="minorHAnsi"/>
                <w:b/>
                <w:bCs/>
                <w:noProof/>
              </w:rPr>
              <w:t>11. Warranty &amp; Support</w:t>
            </w:r>
            <w:r>
              <w:rPr>
                <w:noProof/>
                <w:webHidden/>
              </w:rPr>
              <w:tab/>
            </w:r>
            <w:r>
              <w:rPr>
                <w:noProof/>
                <w:webHidden/>
              </w:rPr>
              <w:fldChar w:fldCharType="begin"/>
            </w:r>
            <w:r>
              <w:rPr>
                <w:noProof/>
                <w:webHidden/>
              </w:rPr>
              <w:instrText xml:space="preserve"> PAGEREF _Toc225761428 \h </w:instrText>
            </w:r>
            <w:r>
              <w:rPr>
                <w:noProof/>
                <w:webHidden/>
              </w:rPr>
            </w:r>
            <w:r>
              <w:rPr>
                <w:noProof/>
                <w:webHidden/>
              </w:rPr>
              <w:fldChar w:fldCharType="separate"/>
            </w:r>
            <w:r w:rsidR="0058752C">
              <w:rPr>
                <w:noProof/>
                <w:webHidden/>
              </w:rPr>
              <w:t>7</w:t>
            </w:r>
            <w:r>
              <w:rPr>
                <w:noProof/>
                <w:webHidden/>
              </w:rPr>
              <w:fldChar w:fldCharType="end"/>
            </w:r>
          </w:hyperlink>
        </w:p>
        <w:p w14:paraId="3072F768" w14:textId="556BA330" w:rsidR="005E168F" w:rsidRDefault="005E168F">
          <w:pPr>
            <w:pStyle w:val="TOC1"/>
            <w:tabs>
              <w:tab w:val="right" w:leader="dot" w:pos="9350"/>
            </w:tabs>
            <w:rPr>
              <w:rFonts w:cstheme="minorBidi"/>
              <w:noProof/>
              <w:kern w:val="2"/>
              <w:sz w:val="24"/>
              <w:szCs w:val="24"/>
              <w:lang w:val="pt-PT" w:eastAsia="pt-PT"/>
              <w14:ligatures w14:val="standardContextual"/>
            </w:rPr>
          </w:pPr>
          <w:hyperlink w:anchor="_Toc225761429" w:history="1">
            <w:r w:rsidRPr="004F7E65">
              <w:rPr>
                <w:rStyle w:val="Hyperlink"/>
                <w:rFonts w:cstheme="minorHAnsi"/>
                <w:b/>
                <w:bCs/>
                <w:noProof/>
              </w:rPr>
              <w:t>12. Assumptions &amp; Exclusions</w:t>
            </w:r>
            <w:r>
              <w:rPr>
                <w:noProof/>
                <w:webHidden/>
              </w:rPr>
              <w:tab/>
            </w:r>
            <w:r>
              <w:rPr>
                <w:noProof/>
                <w:webHidden/>
              </w:rPr>
              <w:fldChar w:fldCharType="begin"/>
            </w:r>
            <w:r>
              <w:rPr>
                <w:noProof/>
                <w:webHidden/>
              </w:rPr>
              <w:instrText xml:space="preserve"> PAGEREF _Toc225761429 \h </w:instrText>
            </w:r>
            <w:r>
              <w:rPr>
                <w:noProof/>
                <w:webHidden/>
              </w:rPr>
            </w:r>
            <w:r>
              <w:rPr>
                <w:noProof/>
                <w:webHidden/>
              </w:rPr>
              <w:fldChar w:fldCharType="separate"/>
            </w:r>
            <w:r w:rsidR="0058752C">
              <w:rPr>
                <w:noProof/>
                <w:webHidden/>
              </w:rPr>
              <w:t>8</w:t>
            </w:r>
            <w:r>
              <w:rPr>
                <w:noProof/>
                <w:webHidden/>
              </w:rPr>
              <w:fldChar w:fldCharType="end"/>
            </w:r>
          </w:hyperlink>
        </w:p>
        <w:p w14:paraId="458A0B73" w14:textId="0FE9FA55" w:rsidR="005E168F" w:rsidRDefault="005E168F">
          <w:pPr>
            <w:pStyle w:val="TOC2"/>
            <w:tabs>
              <w:tab w:val="right" w:leader="dot" w:pos="9350"/>
            </w:tabs>
            <w:rPr>
              <w:rFonts w:cstheme="minorBidi"/>
              <w:noProof/>
              <w:kern w:val="2"/>
              <w:sz w:val="24"/>
              <w:szCs w:val="24"/>
              <w:lang w:val="pt-PT" w:eastAsia="pt-PT"/>
              <w14:ligatures w14:val="standardContextual"/>
            </w:rPr>
          </w:pPr>
          <w:hyperlink w:anchor="_Toc225761430" w:history="1">
            <w:r w:rsidRPr="004F7E65">
              <w:rPr>
                <w:rStyle w:val="Hyperlink"/>
                <w:rFonts w:cstheme="minorHAnsi"/>
                <w:noProof/>
              </w:rPr>
              <w:t>Assumptions:</w:t>
            </w:r>
            <w:r>
              <w:rPr>
                <w:noProof/>
                <w:webHidden/>
              </w:rPr>
              <w:tab/>
            </w:r>
            <w:r>
              <w:rPr>
                <w:noProof/>
                <w:webHidden/>
              </w:rPr>
              <w:fldChar w:fldCharType="begin"/>
            </w:r>
            <w:r>
              <w:rPr>
                <w:noProof/>
                <w:webHidden/>
              </w:rPr>
              <w:instrText xml:space="preserve"> PAGEREF _Toc225761430 \h </w:instrText>
            </w:r>
            <w:r>
              <w:rPr>
                <w:noProof/>
                <w:webHidden/>
              </w:rPr>
            </w:r>
            <w:r>
              <w:rPr>
                <w:noProof/>
                <w:webHidden/>
              </w:rPr>
              <w:fldChar w:fldCharType="separate"/>
            </w:r>
            <w:r w:rsidR="0058752C">
              <w:rPr>
                <w:noProof/>
                <w:webHidden/>
              </w:rPr>
              <w:t>8</w:t>
            </w:r>
            <w:r>
              <w:rPr>
                <w:noProof/>
                <w:webHidden/>
              </w:rPr>
              <w:fldChar w:fldCharType="end"/>
            </w:r>
          </w:hyperlink>
        </w:p>
        <w:p w14:paraId="5BE61D3B" w14:textId="7C50ADF3" w:rsidR="005E168F" w:rsidRDefault="005E168F">
          <w:pPr>
            <w:pStyle w:val="TOC2"/>
            <w:tabs>
              <w:tab w:val="right" w:leader="dot" w:pos="9350"/>
            </w:tabs>
            <w:rPr>
              <w:rFonts w:cstheme="minorBidi"/>
              <w:noProof/>
              <w:kern w:val="2"/>
              <w:sz w:val="24"/>
              <w:szCs w:val="24"/>
              <w:lang w:val="pt-PT" w:eastAsia="pt-PT"/>
              <w14:ligatures w14:val="standardContextual"/>
            </w:rPr>
          </w:pPr>
          <w:hyperlink w:anchor="_Toc225761431" w:history="1">
            <w:r w:rsidRPr="004F7E65">
              <w:rPr>
                <w:rStyle w:val="Hyperlink"/>
                <w:rFonts w:cstheme="minorHAnsi"/>
                <w:noProof/>
              </w:rPr>
              <w:t>Exclusions:</w:t>
            </w:r>
            <w:r>
              <w:rPr>
                <w:noProof/>
                <w:webHidden/>
              </w:rPr>
              <w:tab/>
            </w:r>
            <w:r>
              <w:rPr>
                <w:noProof/>
                <w:webHidden/>
              </w:rPr>
              <w:fldChar w:fldCharType="begin"/>
            </w:r>
            <w:r>
              <w:rPr>
                <w:noProof/>
                <w:webHidden/>
              </w:rPr>
              <w:instrText xml:space="preserve"> PAGEREF _Toc225761431 \h </w:instrText>
            </w:r>
            <w:r>
              <w:rPr>
                <w:noProof/>
                <w:webHidden/>
              </w:rPr>
            </w:r>
            <w:r>
              <w:rPr>
                <w:noProof/>
                <w:webHidden/>
              </w:rPr>
              <w:fldChar w:fldCharType="separate"/>
            </w:r>
            <w:r w:rsidR="0058752C">
              <w:rPr>
                <w:noProof/>
                <w:webHidden/>
              </w:rPr>
              <w:t>8</w:t>
            </w:r>
            <w:r>
              <w:rPr>
                <w:noProof/>
                <w:webHidden/>
              </w:rPr>
              <w:fldChar w:fldCharType="end"/>
            </w:r>
          </w:hyperlink>
        </w:p>
        <w:p w14:paraId="38CCB5E7" w14:textId="25FC5433" w:rsidR="007A2FB7" w:rsidRPr="00D26686" w:rsidRDefault="007A2FB7" w:rsidP="00D26686">
          <w:pPr>
            <w:jc w:val="both"/>
            <w:rPr>
              <w:rFonts w:cstheme="minorHAnsi"/>
              <w:sz w:val="24"/>
              <w:szCs w:val="24"/>
            </w:rPr>
          </w:pPr>
          <w:r w:rsidRPr="00D26686">
            <w:rPr>
              <w:rFonts w:cstheme="minorHAnsi"/>
              <w:b/>
              <w:bCs/>
              <w:noProof/>
              <w:sz w:val="24"/>
              <w:szCs w:val="24"/>
            </w:rPr>
            <w:fldChar w:fldCharType="end"/>
          </w:r>
        </w:p>
      </w:sdtContent>
    </w:sdt>
    <w:p w14:paraId="15DB1CF5" w14:textId="77777777" w:rsidR="007A2FB7" w:rsidRPr="00D26686" w:rsidRDefault="007A2FB7" w:rsidP="00D26686">
      <w:pPr>
        <w:spacing w:before="100" w:beforeAutospacing="1" w:after="0" w:line="240" w:lineRule="auto"/>
        <w:jc w:val="both"/>
        <w:rPr>
          <w:rFonts w:eastAsia="Times New Roman" w:cstheme="minorHAnsi"/>
          <w:sz w:val="24"/>
          <w:szCs w:val="24"/>
          <w:bdr w:val="none" w:sz="0" w:space="0" w:color="auto" w:frame="1"/>
        </w:rPr>
      </w:pPr>
    </w:p>
    <w:p w14:paraId="234455B1" w14:textId="77777777" w:rsidR="007A2FB7" w:rsidRPr="00D26686" w:rsidRDefault="007A2FB7" w:rsidP="00D26686">
      <w:pPr>
        <w:spacing w:before="100" w:beforeAutospacing="1" w:after="0" w:line="240" w:lineRule="auto"/>
        <w:jc w:val="both"/>
        <w:rPr>
          <w:rFonts w:eastAsia="Times New Roman" w:cstheme="minorHAnsi"/>
          <w:sz w:val="24"/>
          <w:szCs w:val="24"/>
          <w:bdr w:val="none" w:sz="0" w:space="0" w:color="auto" w:frame="1"/>
        </w:rPr>
      </w:pPr>
    </w:p>
    <w:p w14:paraId="5DD44196" w14:textId="77777777" w:rsidR="007A2FB7" w:rsidRPr="00D26686" w:rsidRDefault="007A2FB7" w:rsidP="00D26686">
      <w:pPr>
        <w:spacing w:before="100" w:beforeAutospacing="1" w:after="0" w:line="240" w:lineRule="auto"/>
        <w:jc w:val="both"/>
        <w:rPr>
          <w:rFonts w:eastAsia="Times New Roman" w:cstheme="minorHAnsi"/>
          <w:sz w:val="24"/>
          <w:szCs w:val="24"/>
          <w:bdr w:val="none" w:sz="0" w:space="0" w:color="auto" w:frame="1"/>
        </w:rPr>
      </w:pPr>
    </w:p>
    <w:p w14:paraId="16D11B9C" w14:textId="77777777" w:rsidR="007A2FB7" w:rsidRPr="00D26686" w:rsidRDefault="007A2FB7" w:rsidP="00D26686">
      <w:pPr>
        <w:spacing w:before="100" w:beforeAutospacing="1" w:after="0" w:line="240" w:lineRule="auto"/>
        <w:jc w:val="both"/>
        <w:rPr>
          <w:rFonts w:eastAsia="Times New Roman" w:cstheme="minorHAnsi"/>
          <w:sz w:val="24"/>
          <w:szCs w:val="24"/>
          <w:bdr w:val="none" w:sz="0" w:space="0" w:color="auto" w:frame="1"/>
        </w:rPr>
      </w:pPr>
    </w:p>
    <w:p w14:paraId="44E0BC58" w14:textId="77777777" w:rsidR="007A2FB7" w:rsidRPr="00D26686" w:rsidRDefault="007A2FB7" w:rsidP="00D26686">
      <w:pPr>
        <w:spacing w:before="100" w:beforeAutospacing="1" w:after="0" w:line="240" w:lineRule="auto"/>
        <w:jc w:val="both"/>
        <w:rPr>
          <w:rFonts w:eastAsia="Times New Roman" w:cstheme="minorHAnsi"/>
          <w:sz w:val="24"/>
          <w:szCs w:val="24"/>
          <w:bdr w:val="none" w:sz="0" w:space="0" w:color="auto" w:frame="1"/>
        </w:rPr>
      </w:pPr>
    </w:p>
    <w:p w14:paraId="13FD3A76" w14:textId="77777777" w:rsidR="007A2FB7" w:rsidRPr="00D26686" w:rsidRDefault="007A2FB7" w:rsidP="00D26686">
      <w:pPr>
        <w:spacing w:before="100" w:beforeAutospacing="1" w:after="0" w:line="240" w:lineRule="auto"/>
        <w:jc w:val="both"/>
        <w:rPr>
          <w:rFonts w:eastAsia="Times New Roman" w:cstheme="minorHAnsi"/>
          <w:sz w:val="24"/>
          <w:szCs w:val="24"/>
          <w:bdr w:val="none" w:sz="0" w:space="0" w:color="auto" w:frame="1"/>
        </w:rPr>
      </w:pPr>
    </w:p>
    <w:p w14:paraId="750C315D" w14:textId="3CFE6F0A" w:rsidR="007A2FB7" w:rsidRPr="00D26686" w:rsidRDefault="007A2FB7" w:rsidP="00D26686">
      <w:pPr>
        <w:spacing w:before="100" w:beforeAutospacing="1" w:after="0" w:line="240" w:lineRule="auto"/>
        <w:jc w:val="both"/>
        <w:rPr>
          <w:rFonts w:eastAsia="Times New Roman" w:cstheme="minorHAnsi"/>
          <w:sz w:val="24"/>
          <w:szCs w:val="24"/>
          <w:bdr w:val="none" w:sz="0" w:space="0" w:color="auto" w:frame="1"/>
          <w:lang w:val="pt-PT"/>
        </w:rPr>
      </w:pPr>
    </w:p>
    <w:p w14:paraId="07F6B4A5" w14:textId="72741256" w:rsidR="00D26686" w:rsidRPr="00115FC4" w:rsidRDefault="00D26686" w:rsidP="00D26686">
      <w:pPr>
        <w:pStyle w:val="Heading1"/>
        <w:jc w:val="both"/>
        <w:rPr>
          <w:rFonts w:asciiTheme="minorHAnsi" w:eastAsia="Times New Roman" w:hAnsiTheme="minorHAnsi" w:cstheme="minorHAnsi"/>
          <w:b/>
          <w:bCs/>
          <w:color w:val="auto"/>
          <w:sz w:val="24"/>
          <w:szCs w:val="24"/>
          <w:bdr w:val="none" w:sz="0" w:space="0" w:color="auto" w:frame="1"/>
          <w:lang w:val="en-ZA"/>
        </w:rPr>
      </w:pPr>
      <w:bookmarkStart w:id="0" w:name="_Toc225761412"/>
      <w:r w:rsidRPr="00115FC4">
        <w:rPr>
          <w:rFonts w:asciiTheme="minorHAnsi" w:eastAsia="Times New Roman" w:hAnsiTheme="minorHAnsi" w:cstheme="minorHAnsi"/>
          <w:b/>
          <w:bCs/>
          <w:color w:val="auto"/>
          <w:sz w:val="24"/>
          <w:szCs w:val="24"/>
          <w:bdr w:val="none" w:sz="0" w:space="0" w:color="auto" w:frame="1"/>
          <w:lang w:val="en-ZA"/>
        </w:rPr>
        <w:lastRenderedPageBreak/>
        <w:t>1. Technical Proposal</w:t>
      </w:r>
      <w:bookmarkEnd w:id="0"/>
    </w:p>
    <w:p w14:paraId="33EF7CA3" w14:textId="169D2505" w:rsidR="00D26686" w:rsidRPr="00D26686" w:rsidRDefault="00D26686" w:rsidP="00D26686">
      <w:pPr>
        <w:jc w:val="both"/>
        <w:rPr>
          <w:rFonts w:cstheme="minorHAnsi"/>
          <w:sz w:val="24"/>
          <w:szCs w:val="24"/>
        </w:rPr>
      </w:pPr>
      <w:r w:rsidRPr="00D26686">
        <w:rPr>
          <w:rFonts w:cstheme="minorHAnsi"/>
          <w:sz w:val="24"/>
          <w:szCs w:val="24"/>
        </w:rPr>
        <w:t xml:space="preserve">To: </w:t>
      </w:r>
      <w:proofErr w:type="spellStart"/>
      <w:r w:rsidRPr="00D26686">
        <w:rPr>
          <w:rFonts w:cstheme="minorHAnsi"/>
          <w:sz w:val="24"/>
          <w:szCs w:val="24"/>
        </w:rPr>
        <w:t>Midal</w:t>
      </w:r>
      <w:proofErr w:type="spellEnd"/>
      <w:r w:rsidRPr="00D26686">
        <w:rPr>
          <w:rFonts w:cstheme="minorHAnsi"/>
          <w:sz w:val="24"/>
          <w:szCs w:val="24"/>
        </w:rPr>
        <w:t xml:space="preserve"> </w:t>
      </w:r>
    </w:p>
    <w:p w14:paraId="28F946B0" w14:textId="7E199BC9" w:rsidR="0095659B" w:rsidRPr="00D26686" w:rsidRDefault="0095659B" w:rsidP="00D26686">
      <w:pPr>
        <w:jc w:val="both"/>
        <w:rPr>
          <w:rFonts w:cstheme="minorHAnsi"/>
          <w:sz w:val="24"/>
          <w:szCs w:val="24"/>
        </w:rPr>
      </w:pPr>
      <w:proofErr w:type="spellStart"/>
      <w:r w:rsidRPr="0095659B">
        <w:rPr>
          <w:rFonts w:cstheme="minorHAnsi"/>
          <w:sz w:val="24"/>
          <w:szCs w:val="24"/>
        </w:rPr>
        <w:t>Beluluane</w:t>
      </w:r>
      <w:proofErr w:type="spellEnd"/>
      <w:r w:rsidRPr="0095659B">
        <w:rPr>
          <w:rFonts w:cstheme="minorHAnsi"/>
          <w:sz w:val="24"/>
          <w:szCs w:val="24"/>
        </w:rPr>
        <w:t xml:space="preserve"> Industrial Park, in Matola, Mozambique</w:t>
      </w:r>
      <w:r w:rsidRPr="0095659B">
        <w:rPr>
          <w:rFonts w:cstheme="minorHAnsi"/>
          <w:sz w:val="24"/>
          <w:szCs w:val="24"/>
        </w:rPr>
        <w:t xml:space="preserve"> </w:t>
      </w:r>
      <w:r w:rsidR="00D26686" w:rsidRPr="00D26686">
        <w:rPr>
          <w:rFonts w:cstheme="minorHAnsi"/>
          <w:sz w:val="24"/>
          <w:szCs w:val="24"/>
        </w:rPr>
        <w:t>[Country]</w:t>
      </w:r>
    </w:p>
    <w:p w14:paraId="7BB9ACC8" w14:textId="1CED17F0" w:rsidR="00D26686" w:rsidRPr="00D26686" w:rsidRDefault="00D26686" w:rsidP="00D26686">
      <w:pPr>
        <w:jc w:val="both"/>
        <w:rPr>
          <w:rFonts w:cstheme="minorHAnsi"/>
          <w:sz w:val="24"/>
          <w:szCs w:val="24"/>
        </w:rPr>
      </w:pPr>
      <w:r w:rsidRPr="00D26686">
        <w:rPr>
          <w:rFonts w:cstheme="minorHAnsi"/>
          <w:sz w:val="24"/>
          <w:szCs w:val="24"/>
        </w:rPr>
        <w:t>Dear Sirs,</w:t>
      </w:r>
    </w:p>
    <w:p w14:paraId="0CB8C296" w14:textId="77777777" w:rsidR="00D26686" w:rsidRPr="00D26686" w:rsidRDefault="00D26686" w:rsidP="00D26686">
      <w:pPr>
        <w:spacing w:before="100" w:beforeAutospacing="1" w:after="100" w:afterAutospacing="1" w:line="240" w:lineRule="auto"/>
        <w:jc w:val="both"/>
        <w:rPr>
          <w:rFonts w:eastAsia="Times New Roman" w:cstheme="minorHAnsi"/>
          <w:sz w:val="24"/>
          <w:szCs w:val="24"/>
        </w:rPr>
      </w:pPr>
      <w:r w:rsidRPr="00D26686">
        <w:rPr>
          <w:rFonts w:eastAsia="Times New Roman" w:cstheme="minorHAnsi"/>
          <w:sz w:val="24"/>
          <w:szCs w:val="24"/>
        </w:rPr>
        <w:t xml:space="preserve">The undersigned company hereby submits its proposal for the Engineering, Development, Supply, Installation, and Commissioning of the DIAVH-PPC12J113 Form Integration, Server Data Saving, and Intranet Store Request Page, in accordance with the Scope of Work issued by </w:t>
      </w:r>
      <w:proofErr w:type="spellStart"/>
      <w:r w:rsidRPr="00D26686">
        <w:rPr>
          <w:rFonts w:eastAsia="Times New Roman" w:cstheme="minorHAnsi"/>
          <w:sz w:val="24"/>
          <w:szCs w:val="24"/>
        </w:rPr>
        <w:t>Midal</w:t>
      </w:r>
      <w:proofErr w:type="spellEnd"/>
      <w:r w:rsidRPr="00D26686">
        <w:rPr>
          <w:rFonts w:eastAsia="Times New Roman" w:cstheme="minorHAnsi"/>
          <w:sz w:val="24"/>
          <w:szCs w:val="24"/>
        </w:rPr>
        <w:t xml:space="preserve"> and dated December 2025.</w:t>
      </w:r>
    </w:p>
    <w:p w14:paraId="270D9922" w14:textId="77777777" w:rsidR="00D26686" w:rsidRPr="00D26686" w:rsidRDefault="00D26686" w:rsidP="00D26686">
      <w:pPr>
        <w:spacing w:before="100" w:beforeAutospacing="1" w:after="100" w:afterAutospacing="1" w:line="240" w:lineRule="auto"/>
        <w:jc w:val="both"/>
        <w:rPr>
          <w:rFonts w:eastAsia="Times New Roman" w:cstheme="minorHAnsi"/>
          <w:sz w:val="24"/>
          <w:szCs w:val="24"/>
        </w:rPr>
      </w:pPr>
      <w:r w:rsidRPr="00D26686">
        <w:rPr>
          <w:rFonts w:eastAsia="Times New Roman" w:cstheme="minorHAnsi"/>
          <w:sz w:val="24"/>
          <w:szCs w:val="24"/>
        </w:rPr>
        <w:t>Our submission comprises both the Technical Proposal and the Financial Proposal, each sealed and presented separately, as required.</w:t>
      </w:r>
    </w:p>
    <w:p w14:paraId="4FB8805F" w14:textId="77777777" w:rsidR="00D26686" w:rsidRPr="00D26686" w:rsidRDefault="00D26686" w:rsidP="00D26686">
      <w:pPr>
        <w:spacing w:before="100" w:beforeAutospacing="1" w:after="100" w:afterAutospacing="1" w:line="240" w:lineRule="auto"/>
        <w:jc w:val="both"/>
        <w:rPr>
          <w:rFonts w:eastAsia="Times New Roman" w:cstheme="minorHAnsi"/>
          <w:sz w:val="24"/>
          <w:szCs w:val="24"/>
        </w:rPr>
      </w:pPr>
      <w:r w:rsidRPr="00D26686">
        <w:rPr>
          <w:rFonts w:eastAsia="Times New Roman" w:cstheme="minorHAnsi"/>
          <w:sz w:val="24"/>
          <w:szCs w:val="24"/>
        </w:rPr>
        <w:t>Our Technical Proposal commits us in full and shall remain valid for a period of ninety (90) days from the date of submission. During this validity period, it shall remain binding upon us and subject only to modifications resulting from contractual negotiations, if any.</w:t>
      </w:r>
    </w:p>
    <w:p w14:paraId="7421A03D" w14:textId="77777777" w:rsidR="00D26686" w:rsidRPr="00D26686" w:rsidRDefault="00D26686" w:rsidP="00D26686">
      <w:pPr>
        <w:spacing w:before="100" w:beforeAutospacing="1" w:after="100" w:afterAutospacing="1" w:line="240" w:lineRule="auto"/>
        <w:jc w:val="both"/>
        <w:rPr>
          <w:rFonts w:eastAsia="Times New Roman" w:cstheme="minorHAnsi"/>
          <w:sz w:val="24"/>
          <w:szCs w:val="24"/>
        </w:rPr>
      </w:pPr>
      <w:r w:rsidRPr="00D26686">
        <w:rPr>
          <w:rFonts w:eastAsia="Times New Roman" w:cstheme="minorHAnsi"/>
          <w:sz w:val="24"/>
          <w:szCs w:val="24"/>
        </w:rPr>
        <w:t xml:space="preserve">We acknowledge that </w:t>
      </w:r>
      <w:proofErr w:type="spellStart"/>
      <w:r w:rsidRPr="00D26686">
        <w:rPr>
          <w:rFonts w:eastAsia="Times New Roman" w:cstheme="minorHAnsi"/>
          <w:sz w:val="24"/>
          <w:szCs w:val="24"/>
        </w:rPr>
        <w:t>Midal</w:t>
      </w:r>
      <w:proofErr w:type="spellEnd"/>
      <w:r w:rsidRPr="00D26686">
        <w:rPr>
          <w:rFonts w:eastAsia="Times New Roman" w:cstheme="minorHAnsi"/>
          <w:sz w:val="24"/>
          <w:szCs w:val="24"/>
        </w:rPr>
        <w:t xml:space="preserve"> is not bound to accept any proposal received and reserves the right to reject all submissions without incurring any liability.</w:t>
      </w:r>
    </w:p>
    <w:p w14:paraId="490D3B4C" w14:textId="77777777" w:rsidR="00D26686" w:rsidRPr="00D26686" w:rsidRDefault="00D26686" w:rsidP="00D26686">
      <w:pPr>
        <w:spacing w:before="100" w:beforeAutospacing="1" w:after="100" w:afterAutospacing="1" w:line="240" w:lineRule="auto"/>
        <w:jc w:val="both"/>
        <w:rPr>
          <w:rFonts w:eastAsia="Times New Roman" w:cstheme="minorHAnsi"/>
          <w:sz w:val="24"/>
          <w:szCs w:val="24"/>
        </w:rPr>
      </w:pPr>
      <w:r w:rsidRPr="00D26686">
        <w:rPr>
          <w:rFonts w:eastAsia="Times New Roman" w:cstheme="minorHAnsi"/>
          <w:sz w:val="24"/>
          <w:szCs w:val="24"/>
        </w:rPr>
        <w:t>We appreciate the opportunity to participate in this project and remain at your disposal for any clarification or further information you may require.</w:t>
      </w:r>
    </w:p>
    <w:p w14:paraId="4E579872" w14:textId="77777777" w:rsidR="00D26686" w:rsidRPr="00D26686" w:rsidRDefault="00D26686" w:rsidP="00D26686">
      <w:pPr>
        <w:jc w:val="both"/>
        <w:rPr>
          <w:rFonts w:cstheme="minorHAnsi"/>
          <w:sz w:val="24"/>
          <w:szCs w:val="24"/>
        </w:rPr>
      </w:pPr>
    </w:p>
    <w:p w14:paraId="118032F2" w14:textId="77777777" w:rsidR="00D26686" w:rsidRPr="00D26686" w:rsidRDefault="00D26686" w:rsidP="00D26686">
      <w:pPr>
        <w:jc w:val="both"/>
        <w:rPr>
          <w:rFonts w:cstheme="minorHAnsi"/>
          <w:sz w:val="24"/>
          <w:szCs w:val="24"/>
        </w:rPr>
      </w:pPr>
      <w:r w:rsidRPr="00D26686">
        <w:rPr>
          <w:rFonts w:cstheme="minorHAnsi"/>
          <w:sz w:val="24"/>
          <w:szCs w:val="24"/>
        </w:rPr>
        <w:t>Yours faithfully,</w:t>
      </w:r>
    </w:p>
    <w:p w14:paraId="7E2F261B" w14:textId="30D5C66B" w:rsidR="00D26686" w:rsidRPr="0095659B" w:rsidRDefault="0095659B" w:rsidP="00D26686">
      <w:pPr>
        <w:jc w:val="both"/>
        <w:rPr>
          <w:rFonts w:cstheme="minorHAnsi"/>
          <w:sz w:val="24"/>
          <w:szCs w:val="24"/>
          <w:lang w:val="pt-PT"/>
        </w:rPr>
      </w:pPr>
      <w:r w:rsidRPr="0095659B">
        <w:rPr>
          <w:rFonts w:cstheme="minorHAnsi"/>
          <w:sz w:val="24"/>
          <w:szCs w:val="24"/>
          <w:lang w:val="pt-PT"/>
        </w:rPr>
        <w:t>Délcio Manuel</w:t>
      </w:r>
    </w:p>
    <w:p w14:paraId="2B925760" w14:textId="6E8FC7B3" w:rsidR="00D26686" w:rsidRDefault="00D26686" w:rsidP="00D26686">
      <w:pPr>
        <w:jc w:val="both"/>
        <w:rPr>
          <w:rFonts w:cstheme="minorHAnsi"/>
          <w:b/>
          <w:bCs/>
          <w:sz w:val="24"/>
          <w:szCs w:val="24"/>
          <w:lang w:val="pt-PT"/>
        </w:rPr>
      </w:pPr>
    </w:p>
    <w:p w14:paraId="08FDA8F3" w14:textId="77777777" w:rsidR="0095659B" w:rsidRDefault="0095659B" w:rsidP="00D26686">
      <w:pPr>
        <w:jc w:val="both"/>
        <w:rPr>
          <w:rFonts w:cstheme="minorHAnsi"/>
          <w:b/>
          <w:bCs/>
          <w:sz w:val="24"/>
          <w:szCs w:val="24"/>
          <w:lang w:val="pt-PT"/>
        </w:rPr>
      </w:pPr>
    </w:p>
    <w:p w14:paraId="73DEDF01" w14:textId="77777777" w:rsidR="0095659B" w:rsidRDefault="0095659B" w:rsidP="00D26686">
      <w:pPr>
        <w:jc w:val="both"/>
        <w:rPr>
          <w:rFonts w:cstheme="minorHAnsi"/>
          <w:b/>
          <w:bCs/>
          <w:sz w:val="24"/>
          <w:szCs w:val="24"/>
          <w:lang w:val="pt-PT"/>
        </w:rPr>
      </w:pPr>
    </w:p>
    <w:p w14:paraId="78258E11" w14:textId="77777777" w:rsidR="0095659B" w:rsidRDefault="0095659B" w:rsidP="00D26686">
      <w:pPr>
        <w:jc w:val="both"/>
        <w:rPr>
          <w:rFonts w:cstheme="minorHAnsi"/>
          <w:b/>
          <w:bCs/>
          <w:sz w:val="24"/>
          <w:szCs w:val="24"/>
          <w:lang w:val="pt-PT"/>
        </w:rPr>
      </w:pPr>
    </w:p>
    <w:p w14:paraId="52CF4C83" w14:textId="77777777" w:rsidR="0095659B" w:rsidRDefault="0095659B" w:rsidP="00D26686">
      <w:pPr>
        <w:jc w:val="both"/>
        <w:rPr>
          <w:rFonts w:cstheme="minorHAnsi"/>
          <w:b/>
          <w:bCs/>
          <w:sz w:val="24"/>
          <w:szCs w:val="24"/>
          <w:lang w:val="pt-PT"/>
        </w:rPr>
      </w:pPr>
    </w:p>
    <w:p w14:paraId="3B4CEC7D" w14:textId="77777777" w:rsidR="0095659B" w:rsidRDefault="0095659B" w:rsidP="00D26686">
      <w:pPr>
        <w:jc w:val="both"/>
        <w:rPr>
          <w:rFonts w:cstheme="minorHAnsi"/>
          <w:b/>
          <w:bCs/>
          <w:sz w:val="24"/>
          <w:szCs w:val="24"/>
          <w:lang w:val="pt-PT"/>
        </w:rPr>
      </w:pPr>
    </w:p>
    <w:p w14:paraId="50066C92" w14:textId="77777777" w:rsidR="0095659B" w:rsidRDefault="0095659B" w:rsidP="00D26686">
      <w:pPr>
        <w:jc w:val="both"/>
        <w:rPr>
          <w:rFonts w:cstheme="minorHAnsi"/>
          <w:b/>
          <w:bCs/>
          <w:sz w:val="24"/>
          <w:szCs w:val="24"/>
          <w:lang w:val="pt-PT"/>
        </w:rPr>
      </w:pPr>
    </w:p>
    <w:p w14:paraId="66E5F1CB" w14:textId="77777777" w:rsidR="0095659B" w:rsidRDefault="0095659B" w:rsidP="00D26686">
      <w:pPr>
        <w:jc w:val="both"/>
        <w:rPr>
          <w:rFonts w:cstheme="minorHAnsi"/>
          <w:b/>
          <w:bCs/>
          <w:sz w:val="24"/>
          <w:szCs w:val="24"/>
          <w:lang w:val="pt-PT"/>
        </w:rPr>
      </w:pPr>
    </w:p>
    <w:p w14:paraId="0FF2C5E5" w14:textId="77777777" w:rsidR="0095659B" w:rsidRPr="0095659B" w:rsidRDefault="0095659B" w:rsidP="00D26686">
      <w:pPr>
        <w:jc w:val="both"/>
        <w:rPr>
          <w:rFonts w:cstheme="minorHAnsi"/>
          <w:sz w:val="24"/>
          <w:szCs w:val="24"/>
          <w:lang w:val="pt-PT"/>
        </w:rPr>
      </w:pPr>
    </w:p>
    <w:p w14:paraId="7FEB8CD2" w14:textId="451F9D21" w:rsidR="00D26686" w:rsidRPr="0095659B" w:rsidRDefault="00D26686" w:rsidP="00D26686">
      <w:pPr>
        <w:pStyle w:val="Heading1"/>
        <w:jc w:val="both"/>
        <w:rPr>
          <w:rFonts w:asciiTheme="minorHAnsi" w:eastAsia="Times New Roman" w:hAnsiTheme="minorHAnsi" w:cstheme="minorHAnsi"/>
          <w:sz w:val="24"/>
          <w:szCs w:val="24"/>
          <w:lang w:val="pt-PT"/>
        </w:rPr>
      </w:pPr>
      <w:bookmarkStart w:id="1" w:name="_Toc225761413"/>
      <w:r w:rsidRPr="0095659B">
        <w:rPr>
          <w:rFonts w:asciiTheme="minorHAnsi" w:hAnsiTheme="minorHAnsi" w:cstheme="minorHAnsi"/>
          <w:b/>
          <w:bCs/>
          <w:color w:val="auto"/>
          <w:sz w:val="24"/>
          <w:szCs w:val="24"/>
          <w:lang w:val="pt-PT"/>
        </w:rPr>
        <w:lastRenderedPageBreak/>
        <w:t xml:space="preserve">2. </w:t>
      </w:r>
      <w:proofErr w:type="spellStart"/>
      <w:r w:rsidRPr="0095659B">
        <w:rPr>
          <w:rFonts w:asciiTheme="minorHAnsi" w:hAnsiTheme="minorHAnsi" w:cstheme="minorHAnsi"/>
          <w:b/>
          <w:bCs/>
          <w:color w:val="auto"/>
          <w:sz w:val="24"/>
          <w:szCs w:val="24"/>
          <w:lang w:val="pt-PT"/>
        </w:rPr>
        <w:t>Executive</w:t>
      </w:r>
      <w:proofErr w:type="spellEnd"/>
      <w:r w:rsidRPr="0095659B">
        <w:rPr>
          <w:rFonts w:asciiTheme="minorHAnsi" w:hAnsiTheme="minorHAnsi" w:cstheme="minorHAnsi"/>
          <w:b/>
          <w:bCs/>
          <w:color w:val="auto"/>
          <w:sz w:val="24"/>
          <w:szCs w:val="24"/>
          <w:lang w:val="pt-PT"/>
        </w:rPr>
        <w:t xml:space="preserve"> </w:t>
      </w:r>
      <w:proofErr w:type="spellStart"/>
      <w:r w:rsidRPr="0095659B">
        <w:rPr>
          <w:rFonts w:asciiTheme="minorHAnsi" w:hAnsiTheme="minorHAnsi" w:cstheme="minorHAnsi"/>
          <w:b/>
          <w:bCs/>
          <w:color w:val="auto"/>
          <w:sz w:val="24"/>
          <w:szCs w:val="24"/>
          <w:lang w:val="pt-PT"/>
        </w:rPr>
        <w:t>Summary</w:t>
      </w:r>
      <w:bookmarkEnd w:id="1"/>
      <w:proofErr w:type="spellEnd"/>
    </w:p>
    <w:p w14:paraId="60586104" w14:textId="30824E37" w:rsidR="00D26686" w:rsidRPr="00D26686" w:rsidRDefault="00D26686" w:rsidP="00D26686">
      <w:pPr>
        <w:jc w:val="both"/>
        <w:rPr>
          <w:rFonts w:eastAsia="Times New Roman" w:cstheme="minorHAnsi"/>
          <w:sz w:val="24"/>
          <w:szCs w:val="24"/>
        </w:rPr>
      </w:pPr>
      <w:proofErr w:type="spellStart"/>
      <w:r w:rsidRPr="00D26686">
        <w:rPr>
          <w:rFonts w:eastAsia="Times New Roman" w:cstheme="minorHAnsi"/>
          <w:sz w:val="24"/>
          <w:szCs w:val="24"/>
        </w:rPr>
        <w:t>Midal</w:t>
      </w:r>
      <w:proofErr w:type="spellEnd"/>
      <w:r w:rsidRPr="00D26686">
        <w:rPr>
          <w:rFonts w:eastAsia="Times New Roman" w:cstheme="minorHAnsi"/>
          <w:sz w:val="24"/>
          <w:szCs w:val="24"/>
        </w:rPr>
        <w:t xml:space="preserve"> is a leading industrial organization committed to operational excellence, process optimization, and continuous improvement across its production facilities. In line with its digital transformation strategy, </w:t>
      </w:r>
      <w:proofErr w:type="spellStart"/>
      <w:r w:rsidRPr="00D26686">
        <w:rPr>
          <w:rFonts w:eastAsia="Times New Roman" w:cstheme="minorHAnsi"/>
          <w:sz w:val="24"/>
          <w:szCs w:val="24"/>
        </w:rPr>
        <w:t>Midal</w:t>
      </w:r>
      <w:proofErr w:type="spellEnd"/>
      <w:r w:rsidRPr="00D26686">
        <w:rPr>
          <w:rFonts w:eastAsia="Times New Roman" w:cstheme="minorHAnsi"/>
          <w:sz w:val="24"/>
          <w:szCs w:val="24"/>
        </w:rPr>
        <w:t xml:space="preserve"> seeks to enhance production data management and internal workflow efficiency through the implementation of an integrated Human-Machine Interface (HMI) solution on the Delta DIAVH-PPC12J113 platform.</w:t>
      </w:r>
    </w:p>
    <w:p w14:paraId="34CE3F3C" w14:textId="11FF6308" w:rsidR="00D26686" w:rsidRPr="00D26686" w:rsidRDefault="00D26686" w:rsidP="00D26686">
      <w:pPr>
        <w:jc w:val="both"/>
        <w:rPr>
          <w:rFonts w:eastAsia="Times New Roman" w:cstheme="minorHAnsi"/>
          <w:sz w:val="24"/>
          <w:szCs w:val="24"/>
        </w:rPr>
      </w:pPr>
      <w:r w:rsidRPr="00D26686">
        <w:rPr>
          <w:rFonts w:eastAsia="Times New Roman" w:cstheme="minorHAnsi"/>
          <w:sz w:val="24"/>
          <w:szCs w:val="24"/>
        </w:rPr>
        <w:t xml:space="preserve">Recognizing the need to improve data accuracy, traceability, and accessibility, </w:t>
      </w:r>
      <w:proofErr w:type="spellStart"/>
      <w:r w:rsidRPr="00D26686">
        <w:rPr>
          <w:rFonts w:eastAsia="Times New Roman" w:cstheme="minorHAnsi"/>
          <w:sz w:val="24"/>
          <w:szCs w:val="24"/>
        </w:rPr>
        <w:t>Midal</w:t>
      </w:r>
      <w:proofErr w:type="spellEnd"/>
      <w:r w:rsidRPr="00D26686">
        <w:rPr>
          <w:rFonts w:eastAsia="Times New Roman" w:cstheme="minorHAnsi"/>
          <w:sz w:val="24"/>
          <w:szCs w:val="24"/>
        </w:rPr>
        <w:t xml:space="preserve"> intends to implement a structured digital data-entry system that enables operators to input production-related information directly through the HMI interface. The system will automatically store submitted data in a designated server directory, ensuring secure archiving, real-time availability, and improved reporting capabilities. In addition, </w:t>
      </w:r>
      <w:proofErr w:type="spellStart"/>
      <w:r w:rsidRPr="00D26686">
        <w:rPr>
          <w:rFonts w:eastAsia="Times New Roman" w:cstheme="minorHAnsi"/>
          <w:sz w:val="24"/>
          <w:szCs w:val="24"/>
        </w:rPr>
        <w:t>Midal</w:t>
      </w:r>
      <w:proofErr w:type="spellEnd"/>
      <w:r w:rsidRPr="00D26686">
        <w:rPr>
          <w:rFonts w:eastAsia="Times New Roman" w:cstheme="minorHAnsi"/>
          <w:sz w:val="24"/>
          <w:szCs w:val="24"/>
        </w:rPr>
        <w:t xml:space="preserve"> requires the integration of a dedicated HMI page that provides direct access to its internal intranet store-request application, thereby streamlining operational support processes.</w:t>
      </w:r>
    </w:p>
    <w:p w14:paraId="698B06BE" w14:textId="38F56012" w:rsidR="00D26686" w:rsidRPr="005E168F" w:rsidRDefault="00D26686" w:rsidP="00D26686">
      <w:pPr>
        <w:jc w:val="both"/>
        <w:rPr>
          <w:rFonts w:eastAsia="Times New Roman" w:cstheme="minorHAnsi"/>
          <w:sz w:val="24"/>
          <w:szCs w:val="24"/>
        </w:rPr>
      </w:pPr>
      <w:r w:rsidRPr="005E168F">
        <w:rPr>
          <w:rFonts w:eastAsia="Times New Roman" w:cstheme="minorHAnsi"/>
          <w:sz w:val="24"/>
          <w:szCs w:val="24"/>
        </w:rPr>
        <w:t xml:space="preserve">In this context, Mave a company with experience in industrial automation, HMI/PLC integration, and digital system implementation, will lead the technical and functional execution of the project. Our approach is fully aligned with the Scope of Work requirements and is designed to deliver a reliable, user-friendly, and scalable solution tailored to </w:t>
      </w:r>
      <w:proofErr w:type="spellStart"/>
      <w:r w:rsidRPr="005E168F">
        <w:rPr>
          <w:rFonts w:eastAsia="Times New Roman" w:cstheme="minorHAnsi"/>
          <w:sz w:val="24"/>
          <w:szCs w:val="24"/>
        </w:rPr>
        <w:t>Midal’s</w:t>
      </w:r>
      <w:proofErr w:type="spellEnd"/>
      <w:r w:rsidRPr="005E168F">
        <w:rPr>
          <w:rFonts w:eastAsia="Times New Roman" w:cstheme="minorHAnsi"/>
          <w:sz w:val="24"/>
          <w:szCs w:val="24"/>
        </w:rPr>
        <w:t xml:space="preserve"> operational environment.</w:t>
      </w:r>
    </w:p>
    <w:p w14:paraId="17C44685" w14:textId="0D884081" w:rsidR="00D26686" w:rsidRPr="00D26686" w:rsidRDefault="00D26686" w:rsidP="00D26686">
      <w:pPr>
        <w:jc w:val="both"/>
        <w:rPr>
          <w:rFonts w:eastAsia="Times New Roman" w:cstheme="minorHAnsi"/>
          <w:sz w:val="24"/>
          <w:szCs w:val="24"/>
        </w:rPr>
      </w:pPr>
      <w:r w:rsidRPr="00D26686">
        <w:rPr>
          <w:rFonts w:eastAsia="Times New Roman" w:cstheme="minorHAnsi"/>
          <w:sz w:val="24"/>
          <w:szCs w:val="24"/>
        </w:rPr>
        <w:t>The project team will be composed of qualified automation and software specialists responsible for the following key activities:</w:t>
      </w:r>
    </w:p>
    <w:p w14:paraId="5FD21569" w14:textId="61003C2A" w:rsidR="00D26686" w:rsidRPr="00D26686" w:rsidRDefault="00D26686" w:rsidP="00D26686">
      <w:pPr>
        <w:pStyle w:val="ListParagraph"/>
        <w:numPr>
          <w:ilvl w:val="0"/>
          <w:numId w:val="24"/>
        </w:numPr>
        <w:jc w:val="both"/>
        <w:rPr>
          <w:rFonts w:eastAsia="Times New Roman" w:cstheme="minorHAnsi"/>
          <w:sz w:val="24"/>
          <w:szCs w:val="24"/>
        </w:rPr>
      </w:pPr>
      <w:r w:rsidRPr="00D26686">
        <w:rPr>
          <w:rFonts w:eastAsia="Times New Roman" w:cstheme="minorHAnsi"/>
          <w:sz w:val="24"/>
          <w:szCs w:val="24"/>
        </w:rPr>
        <w:t>Design and development of the structured digital form based on the provided data format;</w:t>
      </w:r>
    </w:p>
    <w:p w14:paraId="198C46B9" w14:textId="53F3A605" w:rsidR="00D26686" w:rsidRPr="00D26686" w:rsidRDefault="00D26686" w:rsidP="00D26686">
      <w:pPr>
        <w:pStyle w:val="ListParagraph"/>
        <w:numPr>
          <w:ilvl w:val="0"/>
          <w:numId w:val="24"/>
        </w:numPr>
        <w:jc w:val="both"/>
        <w:rPr>
          <w:rFonts w:eastAsia="Times New Roman" w:cstheme="minorHAnsi"/>
          <w:sz w:val="24"/>
          <w:szCs w:val="24"/>
        </w:rPr>
      </w:pPr>
      <w:r w:rsidRPr="00D26686">
        <w:rPr>
          <w:rFonts w:eastAsia="Times New Roman" w:cstheme="minorHAnsi"/>
          <w:sz w:val="24"/>
          <w:szCs w:val="24"/>
        </w:rPr>
        <w:t>Configuration of automatic server-based data saving mechanisms;</w:t>
      </w:r>
    </w:p>
    <w:p w14:paraId="3581D810" w14:textId="10BEEDF3" w:rsidR="00D26686" w:rsidRPr="00D26686" w:rsidRDefault="00D26686" w:rsidP="00D26686">
      <w:pPr>
        <w:pStyle w:val="ListParagraph"/>
        <w:numPr>
          <w:ilvl w:val="0"/>
          <w:numId w:val="24"/>
        </w:numPr>
        <w:jc w:val="both"/>
        <w:rPr>
          <w:rFonts w:eastAsia="Times New Roman" w:cstheme="minorHAnsi"/>
          <w:sz w:val="24"/>
          <w:szCs w:val="24"/>
        </w:rPr>
      </w:pPr>
      <w:r w:rsidRPr="00D26686">
        <w:rPr>
          <w:rFonts w:eastAsia="Times New Roman" w:cstheme="minorHAnsi"/>
          <w:sz w:val="24"/>
          <w:szCs w:val="24"/>
        </w:rPr>
        <w:t>Development of a dedicated intranet access page within the HMI environment;</w:t>
      </w:r>
    </w:p>
    <w:p w14:paraId="514AA1C6" w14:textId="545DFE47" w:rsidR="00D26686" w:rsidRPr="00D26686" w:rsidRDefault="00D26686" w:rsidP="00D26686">
      <w:pPr>
        <w:pStyle w:val="ListParagraph"/>
        <w:numPr>
          <w:ilvl w:val="0"/>
          <w:numId w:val="24"/>
        </w:numPr>
        <w:jc w:val="both"/>
        <w:rPr>
          <w:rFonts w:eastAsia="Times New Roman" w:cstheme="minorHAnsi"/>
          <w:sz w:val="24"/>
          <w:szCs w:val="24"/>
        </w:rPr>
      </w:pPr>
      <w:r w:rsidRPr="00D26686">
        <w:rPr>
          <w:rFonts w:eastAsia="Times New Roman" w:cstheme="minorHAnsi"/>
          <w:sz w:val="24"/>
          <w:szCs w:val="24"/>
        </w:rPr>
        <w:t>Installation, integration, testing, and commissioning of the system;</w:t>
      </w:r>
    </w:p>
    <w:p w14:paraId="372CF91B" w14:textId="405B9542" w:rsidR="00D26686" w:rsidRPr="00D26686" w:rsidRDefault="00D26686" w:rsidP="00D26686">
      <w:pPr>
        <w:pStyle w:val="ListParagraph"/>
        <w:numPr>
          <w:ilvl w:val="0"/>
          <w:numId w:val="24"/>
        </w:numPr>
        <w:jc w:val="both"/>
        <w:rPr>
          <w:rFonts w:eastAsia="Times New Roman" w:cstheme="minorHAnsi"/>
          <w:sz w:val="24"/>
          <w:szCs w:val="24"/>
        </w:rPr>
      </w:pPr>
      <w:r w:rsidRPr="00D26686">
        <w:rPr>
          <w:rFonts w:eastAsia="Times New Roman" w:cstheme="minorHAnsi"/>
          <w:sz w:val="24"/>
          <w:szCs w:val="24"/>
        </w:rPr>
        <w:t>Configuration of communication protocols to ensure compatibility with connected PLCs;</w:t>
      </w:r>
    </w:p>
    <w:p w14:paraId="535D41EC" w14:textId="60F0F2A7" w:rsidR="00D26686" w:rsidRPr="00D26686" w:rsidRDefault="00D26686" w:rsidP="00D26686">
      <w:pPr>
        <w:pStyle w:val="ListParagraph"/>
        <w:numPr>
          <w:ilvl w:val="0"/>
          <w:numId w:val="24"/>
        </w:numPr>
        <w:jc w:val="both"/>
        <w:rPr>
          <w:rFonts w:eastAsia="Times New Roman" w:cstheme="minorHAnsi"/>
          <w:sz w:val="24"/>
          <w:szCs w:val="24"/>
        </w:rPr>
      </w:pPr>
      <w:r w:rsidRPr="00D26686">
        <w:rPr>
          <w:rFonts w:eastAsia="Times New Roman" w:cstheme="minorHAnsi"/>
          <w:sz w:val="24"/>
          <w:szCs w:val="24"/>
        </w:rPr>
        <w:t>Documentation, knowledge transfer, and operator training;</w:t>
      </w:r>
    </w:p>
    <w:p w14:paraId="6F22C74A" w14:textId="7D4343E6" w:rsidR="00D26686" w:rsidRPr="00D26686" w:rsidRDefault="00D26686" w:rsidP="00D26686">
      <w:pPr>
        <w:pStyle w:val="ListParagraph"/>
        <w:numPr>
          <w:ilvl w:val="0"/>
          <w:numId w:val="24"/>
        </w:numPr>
        <w:jc w:val="both"/>
        <w:rPr>
          <w:rFonts w:eastAsia="Times New Roman" w:cstheme="minorHAnsi"/>
          <w:sz w:val="24"/>
          <w:szCs w:val="24"/>
        </w:rPr>
      </w:pPr>
      <w:r w:rsidRPr="00D26686">
        <w:rPr>
          <w:rFonts w:eastAsia="Times New Roman" w:cstheme="minorHAnsi"/>
          <w:sz w:val="24"/>
          <w:szCs w:val="24"/>
        </w:rPr>
        <w:t>Ongoing technical support and system stabilization during the warranty period.</w:t>
      </w:r>
    </w:p>
    <w:p w14:paraId="6B6E7A9A" w14:textId="1890C791" w:rsidR="00D26686" w:rsidRPr="00D26686" w:rsidRDefault="00D26686" w:rsidP="00D26686">
      <w:pPr>
        <w:jc w:val="both"/>
        <w:rPr>
          <w:rFonts w:eastAsia="Times New Roman" w:cstheme="minorHAnsi"/>
          <w:sz w:val="24"/>
          <w:szCs w:val="24"/>
        </w:rPr>
      </w:pPr>
      <w:r w:rsidRPr="00D26686">
        <w:rPr>
          <w:rFonts w:eastAsia="Times New Roman" w:cstheme="minorHAnsi"/>
          <w:sz w:val="24"/>
          <w:szCs w:val="24"/>
        </w:rPr>
        <w:t xml:space="preserve">The proposed solution will enable </w:t>
      </w:r>
      <w:proofErr w:type="spellStart"/>
      <w:r w:rsidRPr="00D26686">
        <w:rPr>
          <w:rFonts w:eastAsia="Times New Roman" w:cstheme="minorHAnsi"/>
          <w:sz w:val="24"/>
          <w:szCs w:val="24"/>
        </w:rPr>
        <w:t>Midal</w:t>
      </w:r>
      <w:proofErr w:type="spellEnd"/>
      <w:r w:rsidRPr="00D26686">
        <w:rPr>
          <w:rFonts w:eastAsia="Times New Roman" w:cstheme="minorHAnsi"/>
          <w:sz w:val="24"/>
          <w:szCs w:val="24"/>
        </w:rPr>
        <w:t xml:space="preserve"> to:</w:t>
      </w:r>
    </w:p>
    <w:p w14:paraId="0862494E" w14:textId="1D6596F6" w:rsidR="00D26686" w:rsidRPr="00D26686" w:rsidRDefault="00D26686" w:rsidP="00D26686">
      <w:pPr>
        <w:pStyle w:val="ListParagraph"/>
        <w:numPr>
          <w:ilvl w:val="0"/>
          <w:numId w:val="24"/>
        </w:numPr>
        <w:jc w:val="both"/>
        <w:rPr>
          <w:rFonts w:eastAsia="Times New Roman" w:cstheme="minorHAnsi"/>
          <w:sz w:val="24"/>
          <w:szCs w:val="24"/>
        </w:rPr>
      </w:pPr>
      <w:r w:rsidRPr="00D26686">
        <w:rPr>
          <w:rFonts w:eastAsia="Times New Roman" w:cstheme="minorHAnsi"/>
          <w:sz w:val="24"/>
          <w:szCs w:val="24"/>
        </w:rPr>
        <w:t>Improve operational data accuracy and eliminate manual record-keeping;</w:t>
      </w:r>
    </w:p>
    <w:p w14:paraId="3DA2E36B" w14:textId="21D5D617" w:rsidR="00D26686" w:rsidRPr="00D26686" w:rsidRDefault="00D26686" w:rsidP="00D26686">
      <w:pPr>
        <w:pStyle w:val="ListParagraph"/>
        <w:numPr>
          <w:ilvl w:val="0"/>
          <w:numId w:val="24"/>
        </w:numPr>
        <w:jc w:val="both"/>
        <w:rPr>
          <w:rFonts w:eastAsia="Times New Roman" w:cstheme="minorHAnsi"/>
          <w:sz w:val="24"/>
          <w:szCs w:val="24"/>
        </w:rPr>
      </w:pPr>
      <w:r w:rsidRPr="00D26686">
        <w:rPr>
          <w:rFonts w:eastAsia="Times New Roman" w:cstheme="minorHAnsi"/>
          <w:sz w:val="24"/>
          <w:szCs w:val="24"/>
        </w:rPr>
        <w:t>Ensure automatic and structured storage of production data;</w:t>
      </w:r>
    </w:p>
    <w:p w14:paraId="2CFB4E8C" w14:textId="4F472C4B" w:rsidR="00D26686" w:rsidRPr="00D26686" w:rsidRDefault="00D26686" w:rsidP="00D26686">
      <w:pPr>
        <w:pStyle w:val="ListParagraph"/>
        <w:numPr>
          <w:ilvl w:val="0"/>
          <w:numId w:val="24"/>
        </w:numPr>
        <w:jc w:val="both"/>
        <w:rPr>
          <w:rFonts w:eastAsia="Times New Roman" w:cstheme="minorHAnsi"/>
          <w:sz w:val="24"/>
          <w:szCs w:val="24"/>
        </w:rPr>
      </w:pPr>
      <w:r w:rsidRPr="00D26686">
        <w:rPr>
          <w:rFonts w:eastAsia="Times New Roman" w:cstheme="minorHAnsi"/>
          <w:sz w:val="24"/>
          <w:szCs w:val="24"/>
        </w:rPr>
        <w:t>Enhance traceability and reporting efficiency;</w:t>
      </w:r>
    </w:p>
    <w:p w14:paraId="4001200F" w14:textId="65854F9F" w:rsidR="00D26686" w:rsidRPr="00D26686" w:rsidRDefault="00D26686" w:rsidP="00D26686">
      <w:pPr>
        <w:pStyle w:val="ListParagraph"/>
        <w:numPr>
          <w:ilvl w:val="0"/>
          <w:numId w:val="24"/>
        </w:numPr>
        <w:jc w:val="both"/>
        <w:rPr>
          <w:rFonts w:eastAsia="Times New Roman" w:cstheme="minorHAnsi"/>
          <w:sz w:val="24"/>
          <w:szCs w:val="24"/>
        </w:rPr>
      </w:pPr>
      <w:r w:rsidRPr="00D26686">
        <w:rPr>
          <w:rFonts w:eastAsia="Times New Roman" w:cstheme="minorHAnsi"/>
          <w:sz w:val="24"/>
          <w:szCs w:val="24"/>
        </w:rPr>
        <w:t>Provide real-time access to production information;</w:t>
      </w:r>
    </w:p>
    <w:p w14:paraId="0637B911" w14:textId="4B7D4DDD" w:rsidR="00D26686" w:rsidRPr="00D26686" w:rsidRDefault="00D26686" w:rsidP="00D26686">
      <w:pPr>
        <w:pStyle w:val="ListParagraph"/>
        <w:numPr>
          <w:ilvl w:val="0"/>
          <w:numId w:val="24"/>
        </w:numPr>
        <w:jc w:val="both"/>
        <w:rPr>
          <w:rFonts w:eastAsia="Times New Roman" w:cstheme="minorHAnsi"/>
          <w:sz w:val="24"/>
          <w:szCs w:val="24"/>
        </w:rPr>
      </w:pPr>
      <w:r w:rsidRPr="00D26686">
        <w:rPr>
          <w:rFonts w:eastAsia="Times New Roman" w:cstheme="minorHAnsi"/>
          <w:sz w:val="24"/>
          <w:szCs w:val="24"/>
        </w:rPr>
        <w:t>Streamline internal store-request procedures through direct intranet access;</w:t>
      </w:r>
    </w:p>
    <w:p w14:paraId="22C37DF2" w14:textId="2869E0C0" w:rsidR="00D26686" w:rsidRPr="00D26686" w:rsidRDefault="00D26686" w:rsidP="00D26686">
      <w:pPr>
        <w:pStyle w:val="ListParagraph"/>
        <w:numPr>
          <w:ilvl w:val="0"/>
          <w:numId w:val="24"/>
        </w:numPr>
        <w:jc w:val="both"/>
        <w:rPr>
          <w:rFonts w:eastAsia="Times New Roman" w:cstheme="minorHAnsi"/>
          <w:sz w:val="24"/>
          <w:szCs w:val="24"/>
        </w:rPr>
      </w:pPr>
      <w:r w:rsidRPr="00D26686">
        <w:rPr>
          <w:rFonts w:eastAsia="Times New Roman" w:cstheme="minorHAnsi"/>
          <w:sz w:val="24"/>
          <w:szCs w:val="24"/>
        </w:rPr>
        <w:t>Strengthen operational control through a robust and scalable HMI platform.</w:t>
      </w:r>
    </w:p>
    <w:p w14:paraId="40C36C4E" w14:textId="77777777" w:rsidR="00D26686" w:rsidRPr="00D26686" w:rsidRDefault="00D26686" w:rsidP="00D26686">
      <w:pPr>
        <w:jc w:val="both"/>
        <w:rPr>
          <w:rFonts w:eastAsia="Times New Roman" w:cstheme="minorHAnsi"/>
          <w:sz w:val="24"/>
          <w:szCs w:val="24"/>
        </w:rPr>
      </w:pPr>
    </w:p>
    <w:p w14:paraId="49BCD401" w14:textId="14221263" w:rsidR="00D26686" w:rsidRPr="00D26686" w:rsidRDefault="00D26686" w:rsidP="00D26686">
      <w:pPr>
        <w:jc w:val="both"/>
        <w:rPr>
          <w:rFonts w:eastAsia="Times New Roman" w:cstheme="minorHAnsi"/>
          <w:sz w:val="24"/>
          <w:szCs w:val="24"/>
        </w:rPr>
      </w:pPr>
      <w:r w:rsidRPr="00D26686">
        <w:rPr>
          <w:rFonts w:eastAsia="Times New Roman" w:cstheme="minorHAnsi"/>
          <w:sz w:val="24"/>
          <w:szCs w:val="24"/>
        </w:rPr>
        <w:lastRenderedPageBreak/>
        <w:t xml:space="preserve">Throughout the project lifecycle, Mave will provide structured project management, continuous coordination with </w:t>
      </w:r>
      <w:proofErr w:type="spellStart"/>
      <w:r w:rsidRPr="00D26686">
        <w:rPr>
          <w:rFonts w:eastAsia="Times New Roman" w:cstheme="minorHAnsi"/>
          <w:sz w:val="24"/>
          <w:szCs w:val="24"/>
        </w:rPr>
        <w:t>Midal’s</w:t>
      </w:r>
      <w:proofErr w:type="spellEnd"/>
      <w:r w:rsidRPr="00D26686">
        <w:rPr>
          <w:rFonts w:eastAsia="Times New Roman" w:cstheme="minorHAnsi"/>
          <w:sz w:val="24"/>
          <w:szCs w:val="24"/>
        </w:rPr>
        <w:t xml:space="preserve"> technical and IT teams, and comprehensive documentation to ensure smooth implementation and long-term sustainability of the system.</w:t>
      </w:r>
    </w:p>
    <w:p w14:paraId="58040002" w14:textId="26ECCE1A" w:rsidR="00D26686" w:rsidRPr="00D26686" w:rsidRDefault="00D26686" w:rsidP="00D26686">
      <w:pPr>
        <w:jc w:val="both"/>
        <w:rPr>
          <w:rFonts w:eastAsia="Times New Roman" w:cstheme="minorHAnsi"/>
          <w:sz w:val="24"/>
          <w:szCs w:val="24"/>
        </w:rPr>
      </w:pPr>
      <w:r w:rsidRPr="00D26686">
        <w:rPr>
          <w:rFonts w:eastAsia="Times New Roman" w:cstheme="minorHAnsi"/>
          <w:sz w:val="24"/>
          <w:szCs w:val="24"/>
        </w:rPr>
        <w:t xml:space="preserve">This initiative reinforces </w:t>
      </w:r>
      <w:proofErr w:type="spellStart"/>
      <w:r w:rsidRPr="00D26686">
        <w:rPr>
          <w:rFonts w:eastAsia="Times New Roman" w:cstheme="minorHAnsi"/>
          <w:sz w:val="24"/>
          <w:szCs w:val="24"/>
        </w:rPr>
        <w:t>Midal’s</w:t>
      </w:r>
      <w:proofErr w:type="spellEnd"/>
      <w:r w:rsidRPr="00D26686">
        <w:rPr>
          <w:rFonts w:eastAsia="Times New Roman" w:cstheme="minorHAnsi"/>
          <w:sz w:val="24"/>
          <w:szCs w:val="24"/>
        </w:rPr>
        <w:t xml:space="preserve"> commitment to operational digitization and industrial process optimization, while positioning the HMI platform as a strategic tool for improved efficiency, transparency, and performance within its production environment.</w:t>
      </w:r>
    </w:p>
    <w:p w14:paraId="1FEE3CFD" w14:textId="3E25C546" w:rsidR="00D26686" w:rsidRPr="00D26686" w:rsidRDefault="005E168F" w:rsidP="00D26686">
      <w:pPr>
        <w:pStyle w:val="Heading1"/>
        <w:jc w:val="both"/>
        <w:rPr>
          <w:rFonts w:asciiTheme="minorHAnsi" w:hAnsiTheme="minorHAnsi" w:cstheme="minorHAnsi"/>
          <w:b/>
          <w:bCs/>
          <w:color w:val="auto"/>
          <w:sz w:val="24"/>
          <w:szCs w:val="24"/>
        </w:rPr>
      </w:pPr>
      <w:bookmarkStart w:id="2" w:name="_Toc225761414"/>
      <w:r>
        <w:rPr>
          <w:rFonts w:asciiTheme="minorHAnsi" w:hAnsiTheme="minorHAnsi" w:cstheme="minorHAnsi"/>
          <w:b/>
          <w:bCs/>
          <w:color w:val="auto"/>
          <w:sz w:val="24"/>
          <w:szCs w:val="24"/>
        </w:rPr>
        <w:t>3</w:t>
      </w:r>
      <w:r w:rsidR="00D26686" w:rsidRPr="00D26686">
        <w:rPr>
          <w:rFonts w:asciiTheme="minorHAnsi" w:hAnsiTheme="minorHAnsi" w:cstheme="minorHAnsi"/>
          <w:b/>
          <w:bCs/>
          <w:color w:val="auto"/>
          <w:sz w:val="24"/>
          <w:szCs w:val="24"/>
        </w:rPr>
        <w:t>. Project Understanding</w:t>
      </w:r>
      <w:bookmarkEnd w:id="2"/>
    </w:p>
    <w:p w14:paraId="11A673A7" w14:textId="77777777" w:rsidR="00D26686" w:rsidRPr="00D26686" w:rsidRDefault="00D26686" w:rsidP="00D26686">
      <w:pPr>
        <w:pStyle w:val="NormalWeb"/>
        <w:jc w:val="both"/>
        <w:rPr>
          <w:rFonts w:asciiTheme="minorHAnsi" w:hAnsiTheme="minorHAnsi" w:cstheme="minorHAnsi"/>
        </w:rPr>
      </w:pPr>
      <w:r w:rsidRPr="00D26686">
        <w:rPr>
          <w:rFonts w:asciiTheme="minorHAnsi" w:hAnsiTheme="minorHAnsi" w:cstheme="minorHAnsi"/>
        </w:rPr>
        <w:t xml:space="preserve">Based on the Scope of Work provided, </w:t>
      </w:r>
      <w:proofErr w:type="spellStart"/>
      <w:r w:rsidRPr="00D26686">
        <w:rPr>
          <w:rFonts w:asciiTheme="minorHAnsi" w:hAnsiTheme="minorHAnsi" w:cstheme="minorHAnsi"/>
        </w:rPr>
        <w:t>Midal</w:t>
      </w:r>
      <w:proofErr w:type="spellEnd"/>
      <w:r w:rsidRPr="00D26686">
        <w:rPr>
          <w:rFonts w:asciiTheme="minorHAnsi" w:hAnsiTheme="minorHAnsi" w:cstheme="minorHAnsi"/>
        </w:rPr>
        <w:t xml:space="preserve"> requires:</w:t>
      </w:r>
    </w:p>
    <w:p w14:paraId="39AF9AEB" w14:textId="77777777" w:rsidR="00D26686" w:rsidRPr="00D26686" w:rsidRDefault="00D26686" w:rsidP="00D26686">
      <w:pPr>
        <w:pStyle w:val="NormalWeb"/>
        <w:numPr>
          <w:ilvl w:val="0"/>
          <w:numId w:val="8"/>
        </w:numPr>
        <w:jc w:val="both"/>
        <w:rPr>
          <w:rFonts w:asciiTheme="minorHAnsi" w:hAnsiTheme="minorHAnsi" w:cstheme="minorHAnsi"/>
        </w:rPr>
      </w:pPr>
      <w:r w:rsidRPr="00D26686">
        <w:rPr>
          <w:rFonts w:asciiTheme="minorHAnsi" w:hAnsiTheme="minorHAnsi" w:cstheme="minorHAnsi"/>
        </w:rPr>
        <w:t>Development of a structured digital form on the DIAVH-PPC12J113 HMI.</w:t>
      </w:r>
    </w:p>
    <w:p w14:paraId="20D70DA1" w14:textId="77777777" w:rsidR="00D26686" w:rsidRPr="00D26686" w:rsidRDefault="00D26686" w:rsidP="00D26686">
      <w:pPr>
        <w:pStyle w:val="NormalWeb"/>
        <w:numPr>
          <w:ilvl w:val="0"/>
          <w:numId w:val="8"/>
        </w:numPr>
        <w:jc w:val="both"/>
        <w:rPr>
          <w:rFonts w:asciiTheme="minorHAnsi" w:hAnsiTheme="minorHAnsi" w:cstheme="minorHAnsi"/>
        </w:rPr>
      </w:pPr>
      <w:r w:rsidRPr="00D26686">
        <w:rPr>
          <w:rFonts w:asciiTheme="minorHAnsi" w:hAnsiTheme="minorHAnsi" w:cstheme="minorHAnsi"/>
        </w:rPr>
        <w:t>Automatic saving of submitted data to a predefined server folder.</w:t>
      </w:r>
    </w:p>
    <w:p w14:paraId="75328E4F" w14:textId="77777777" w:rsidR="00D26686" w:rsidRPr="00D26686" w:rsidRDefault="00D26686" w:rsidP="00D26686">
      <w:pPr>
        <w:pStyle w:val="NormalWeb"/>
        <w:numPr>
          <w:ilvl w:val="0"/>
          <w:numId w:val="8"/>
        </w:numPr>
        <w:jc w:val="both"/>
        <w:rPr>
          <w:rFonts w:asciiTheme="minorHAnsi" w:hAnsiTheme="minorHAnsi" w:cstheme="minorHAnsi"/>
        </w:rPr>
      </w:pPr>
      <w:r w:rsidRPr="00D26686">
        <w:rPr>
          <w:rFonts w:asciiTheme="minorHAnsi" w:hAnsiTheme="minorHAnsi" w:cstheme="minorHAnsi"/>
        </w:rPr>
        <w:t xml:space="preserve">Creation of a dedicated HMI page providing access to </w:t>
      </w:r>
      <w:proofErr w:type="spellStart"/>
      <w:r w:rsidRPr="00D26686">
        <w:rPr>
          <w:rFonts w:asciiTheme="minorHAnsi" w:hAnsiTheme="minorHAnsi" w:cstheme="minorHAnsi"/>
        </w:rPr>
        <w:t>Midal’s</w:t>
      </w:r>
      <w:proofErr w:type="spellEnd"/>
      <w:r w:rsidRPr="00D26686">
        <w:rPr>
          <w:rFonts w:asciiTheme="minorHAnsi" w:hAnsiTheme="minorHAnsi" w:cstheme="minorHAnsi"/>
        </w:rPr>
        <w:t xml:space="preserve"> intranet store-request application.</w:t>
      </w:r>
    </w:p>
    <w:p w14:paraId="2F8A6F13" w14:textId="77777777" w:rsidR="00D26686" w:rsidRPr="00D26686" w:rsidRDefault="00D26686" w:rsidP="00D26686">
      <w:pPr>
        <w:pStyle w:val="NormalWeb"/>
        <w:numPr>
          <w:ilvl w:val="0"/>
          <w:numId w:val="8"/>
        </w:numPr>
        <w:jc w:val="both"/>
        <w:rPr>
          <w:rFonts w:asciiTheme="minorHAnsi" w:hAnsiTheme="minorHAnsi" w:cstheme="minorHAnsi"/>
        </w:rPr>
      </w:pPr>
      <w:r w:rsidRPr="00D26686">
        <w:rPr>
          <w:rFonts w:asciiTheme="minorHAnsi" w:hAnsiTheme="minorHAnsi" w:cstheme="minorHAnsi"/>
        </w:rPr>
        <w:t>Full system installation, integration, testing, commissioning, documentation, and training.</w:t>
      </w:r>
    </w:p>
    <w:p w14:paraId="6CD407D6" w14:textId="77777777" w:rsidR="00D26686" w:rsidRPr="00D26686" w:rsidRDefault="00D26686" w:rsidP="00D26686">
      <w:pPr>
        <w:pStyle w:val="NormalWeb"/>
        <w:numPr>
          <w:ilvl w:val="0"/>
          <w:numId w:val="8"/>
        </w:numPr>
        <w:jc w:val="both"/>
        <w:rPr>
          <w:rFonts w:asciiTheme="minorHAnsi" w:hAnsiTheme="minorHAnsi" w:cstheme="minorHAnsi"/>
        </w:rPr>
      </w:pPr>
      <w:r w:rsidRPr="00D26686">
        <w:rPr>
          <w:rFonts w:asciiTheme="minorHAnsi" w:hAnsiTheme="minorHAnsi" w:cstheme="minorHAnsi"/>
        </w:rPr>
        <w:t>Minimum 12-month warranty and post-commissioning support.</w:t>
      </w:r>
    </w:p>
    <w:p w14:paraId="5EFFEA24" w14:textId="5250913F" w:rsidR="00D26686" w:rsidRPr="00115FC4" w:rsidRDefault="00D26686" w:rsidP="00115FC4">
      <w:pPr>
        <w:pStyle w:val="NormalWeb"/>
        <w:jc w:val="both"/>
        <w:rPr>
          <w:rFonts w:asciiTheme="minorHAnsi" w:hAnsiTheme="minorHAnsi" w:cstheme="minorHAnsi"/>
        </w:rPr>
      </w:pPr>
      <w:r w:rsidRPr="00D26686">
        <w:rPr>
          <w:rFonts w:asciiTheme="minorHAnsi" w:hAnsiTheme="minorHAnsi" w:cstheme="minorHAnsi"/>
        </w:rPr>
        <w:t>The solution must be fully compatible with the DIAVH-PPC12J113 hardware and associated industrial communication protocols.</w:t>
      </w:r>
    </w:p>
    <w:p w14:paraId="1AC64DBC" w14:textId="0F419706" w:rsidR="00D26686" w:rsidRPr="00D26686" w:rsidRDefault="005E168F" w:rsidP="00D26686">
      <w:pPr>
        <w:pStyle w:val="Heading1"/>
        <w:jc w:val="both"/>
        <w:rPr>
          <w:rFonts w:asciiTheme="minorHAnsi" w:hAnsiTheme="minorHAnsi" w:cstheme="minorHAnsi"/>
          <w:b/>
          <w:bCs/>
          <w:color w:val="auto"/>
          <w:sz w:val="24"/>
          <w:szCs w:val="24"/>
        </w:rPr>
      </w:pPr>
      <w:bookmarkStart w:id="3" w:name="_Toc225761415"/>
      <w:r>
        <w:rPr>
          <w:rFonts w:asciiTheme="minorHAnsi" w:hAnsiTheme="minorHAnsi" w:cstheme="minorHAnsi"/>
          <w:b/>
          <w:bCs/>
          <w:color w:val="auto"/>
          <w:sz w:val="24"/>
          <w:szCs w:val="24"/>
        </w:rPr>
        <w:t>4</w:t>
      </w:r>
      <w:r w:rsidR="00D26686" w:rsidRPr="00D26686">
        <w:rPr>
          <w:rFonts w:asciiTheme="minorHAnsi" w:hAnsiTheme="minorHAnsi" w:cstheme="minorHAnsi"/>
          <w:b/>
          <w:bCs/>
          <w:color w:val="auto"/>
          <w:sz w:val="24"/>
          <w:szCs w:val="24"/>
        </w:rPr>
        <w:t>. SCOPE OF WORK</w:t>
      </w:r>
      <w:bookmarkEnd w:id="3"/>
    </w:p>
    <w:p w14:paraId="44A0D2EE" w14:textId="028AF0EF" w:rsidR="00D26686" w:rsidRPr="00D26686" w:rsidRDefault="005E168F" w:rsidP="00D26686">
      <w:pPr>
        <w:pStyle w:val="Heading2"/>
        <w:jc w:val="both"/>
        <w:rPr>
          <w:rFonts w:asciiTheme="minorHAnsi" w:hAnsiTheme="minorHAnsi" w:cstheme="minorHAnsi"/>
          <w:sz w:val="24"/>
          <w:szCs w:val="24"/>
        </w:rPr>
      </w:pPr>
      <w:bookmarkStart w:id="4" w:name="_Toc225761416"/>
      <w:r>
        <w:rPr>
          <w:rFonts w:asciiTheme="minorHAnsi" w:hAnsiTheme="minorHAnsi" w:cstheme="minorHAnsi"/>
          <w:sz w:val="24"/>
          <w:szCs w:val="24"/>
        </w:rPr>
        <w:t>4</w:t>
      </w:r>
      <w:r w:rsidR="00D26686" w:rsidRPr="00D26686">
        <w:rPr>
          <w:rFonts w:asciiTheme="minorHAnsi" w:hAnsiTheme="minorHAnsi" w:cstheme="minorHAnsi"/>
          <w:sz w:val="24"/>
          <w:szCs w:val="24"/>
        </w:rPr>
        <w:t>.1 Engineering &amp; Software Development</w:t>
      </w:r>
      <w:bookmarkEnd w:id="4"/>
    </w:p>
    <w:p w14:paraId="68C8BFB0" w14:textId="77777777" w:rsidR="00D26686" w:rsidRPr="00D26686" w:rsidRDefault="00D26686" w:rsidP="00D26686">
      <w:pPr>
        <w:pStyle w:val="NormalWeb"/>
        <w:jc w:val="both"/>
        <w:rPr>
          <w:rFonts w:asciiTheme="minorHAnsi" w:hAnsiTheme="minorHAnsi" w:cstheme="minorHAnsi"/>
        </w:rPr>
      </w:pPr>
      <w:r w:rsidRPr="00D26686">
        <w:rPr>
          <w:rFonts w:asciiTheme="minorHAnsi" w:hAnsiTheme="minorHAnsi" w:cstheme="minorHAnsi"/>
        </w:rPr>
        <w:t>The supplier shall:</w:t>
      </w:r>
    </w:p>
    <w:p w14:paraId="786EAADC" w14:textId="77777777" w:rsidR="00D26686" w:rsidRPr="00D26686" w:rsidRDefault="00D26686" w:rsidP="00D26686">
      <w:pPr>
        <w:pStyle w:val="NormalWeb"/>
        <w:numPr>
          <w:ilvl w:val="0"/>
          <w:numId w:val="9"/>
        </w:numPr>
        <w:jc w:val="both"/>
        <w:rPr>
          <w:rFonts w:asciiTheme="minorHAnsi" w:hAnsiTheme="minorHAnsi" w:cstheme="minorHAnsi"/>
        </w:rPr>
      </w:pPr>
      <w:r w:rsidRPr="00D26686">
        <w:rPr>
          <w:rFonts w:asciiTheme="minorHAnsi" w:hAnsiTheme="minorHAnsi" w:cstheme="minorHAnsi"/>
        </w:rPr>
        <w:t>Design and develop the digital input form based on DATA for HMI.xlsx.</w:t>
      </w:r>
    </w:p>
    <w:p w14:paraId="489DB7A7" w14:textId="77777777" w:rsidR="00D26686" w:rsidRPr="00D26686" w:rsidRDefault="00D26686" w:rsidP="00D26686">
      <w:pPr>
        <w:pStyle w:val="NormalWeb"/>
        <w:numPr>
          <w:ilvl w:val="0"/>
          <w:numId w:val="9"/>
        </w:numPr>
        <w:jc w:val="both"/>
        <w:rPr>
          <w:rFonts w:asciiTheme="minorHAnsi" w:hAnsiTheme="minorHAnsi" w:cstheme="minorHAnsi"/>
        </w:rPr>
      </w:pPr>
      <w:r w:rsidRPr="00D26686">
        <w:rPr>
          <w:rFonts w:asciiTheme="minorHAnsi" w:hAnsiTheme="minorHAnsi" w:cstheme="minorHAnsi"/>
        </w:rPr>
        <w:t>Configure the HMI to:</w:t>
      </w:r>
    </w:p>
    <w:p w14:paraId="659B53B6" w14:textId="77777777" w:rsidR="00D26686" w:rsidRPr="00D26686" w:rsidRDefault="00D26686" w:rsidP="00D26686">
      <w:pPr>
        <w:pStyle w:val="NormalWeb"/>
        <w:numPr>
          <w:ilvl w:val="1"/>
          <w:numId w:val="9"/>
        </w:numPr>
        <w:jc w:val="both"/>
        <w:rPr>
          <w:rFonts w:asciiTheme="minorHAnsi" w:hAnsiTheme="minorHAnsi" w:cstheme="minorHAnsi"/>
        </w:rPr>
      </w:pPr>
      <w:r w:rsidRPr="00D26686">
        <w:rPr>
          <w:rFonts w:asciiTheme="minorHAnsi" w:hAnsiTheme="minorHAnsi" w:cstheme="minorHAnsi"/>
        </w:rPr>
        <w:t>Capture all operator-entered data.</w:t>
      </w:r>
    </w:p>
    <w:p w14:paraId="12E7695A" w14:textId="77777777" w:rsidR="00D26686" w:rsidRPr="00D26686" w:rsidRDefault="00D26686" w:rsidP="00D26686">
      <w:pPr>
        <w:pStyle w:val="NormalWeb"/>
        <w:numPr>
          <w:ilvl w:val="1"/>
          <w:numId w:val="9"/>
        </w:numPr>
        <w:jc w:val="both"/>
        <w:rPr>
          <w:rFonts w:asciiTheme="minorHAnsi" w:hAnsiTheme="minorHAnsi" w:cstheme="minorHAnsi"/>
        </w:rPr>
      </w:pPr>
      <w:r w:rsidRPr="00D26686">
        <w:rPr>
          <w:rFonts w:asciiTheme="minorHAnsi" w:hAnsiTheme="minorHAnsi" w:cstheme="minorHAnsi"/>
        </w:rPr>
        <w:t>Automatically save the completed form to the designated server folder.</w:t>
      </w:r>
    </w:p>
    <w:p w14:paraId="52C15B50" w14:textId="77777777" w:rsidR="00D26686" w:rsidRPr="00D26686" w:rsidRDefault="00D26686" w:rsidP="00D26686">
      <w:pPr>
        <w:pStyle w:val="NormalWeb"/>
        <w:numPr>
          <w:ilvl w:val="0"/>
          <w:numId w:val="9"/>
        </w:numPr>
        <w:jc w:val="both"/>
        <w:rPr>
          <w:rFonts w:asciiTheme="minorHAnsi" w:hAnsiTheme="minorHAnsi" w:cstheme="minorHAnsi"/>
        </w:rPr>
      </w:pPr>
      <w:r w:rsidRPr="00D26686">
        <w:rPr>
          <w:rFonts w:asciiTheme="minorHAnsi" w:hAnsiTheme="minorHAnsi" w:cstheme="minorHAnsi"/>
        </w:rPr>
        <w:t>Develop a second HMI page including:</w:t>
      </w:r>
    </w:p>
    <w:p w14:paraId="5ED9000D" w14:textId="77777777" w:rsidR="00D26686" w:rsidRPr="00D26686" w:rsidRDefault="00D26686" w:rsidP="00D26686">
      <w:pPr>
        <w:pStyle w:val="NormalWeb"/>
        <w:numPr>
          <w:ilvl w:val="1"/>
          <w:numId w:val="9"/>
        </w:numPr>
        <w:jc w:val="both"/>
        <w:rPr>
          <w:rFonts w:asciiTheme="minorHAnsi" w:hAnsiTheme="minorHAnsi" w:cstheme="minorHAnsi"/>
        </w:rPr>
      </w:pPr>
      <w:r w:rsidRPr="00D26686">
        <w:rPr>
          <w:rFonts w:asciiTheme="minorHAnsi" w:hAnsiTheme="minorHAnsi" w:cstheme="minorHAnsi"/>
        </w:rPr>
        <w:t xml:space="preserve">A functional link/button to launch the </w:t>
      </w:r>
      <w:proofErr w:type="spellStart"/>
      <w:r w:rsidRPr="00D26686">
        <w:rPr>
          <w:rFonts w:asciiTheme="minorHAnsi" w:hAnsiTheme="minorHAnsi" w:cstheme="minorHAnsi"/>
        </w:rPr>
        <w:t>Midal</w:t>
      </w:r>
      <w:proofErr w:type="spellEnd"/>
      <w:r w:rsidRPr="00D26686">
        <w:rPr>
          <w:rFonts w:asciiTheme="minorHAnsi" w:hAnsiTheme="minorHAnsi" w:cstheme="minorHAnsi"/>
        </w:rPr>
        <w:t xml:space="preserve"> intranet store-request page.</w:t>
      </w:r>
    </w:p>
    <w:p w14:paraId="45E3D374" w14:textId="77777777" w:rsidR="00D26686" w:rsidRPr="00D26686" w:rsidRDefault="00D26686" w:rsidP="00D26686">
      <w:pPr>
        <w:pStyle w:val="NormalWeb"/>
        <w:numPr>
          <w:ilvl w:val="1"/>
          <w:numId w:val="9"/>
        </w:numPr>
        <w:jc w:val="both"/>
        <w:rPr>
          <w:rFonts w:asciiTheme="minorHAnsi" w:hAnsiTheme="minorHAnsi" w:cstheme="minorHAnsi"/>
        </w:rPr>
      </w:pPr>
      <w:r w:rsidRPr="00D26686">
        <w:rPr>
          <w:rFonts w:asciiTheme="minorHAnsi" w:hAnsiTheme="minorHAnsi" w:cstheme="minorHAnsi"/>
        </w:rPr>
        <w:t>Operator-friendly navigation.</w:t>
      </w:r>
    </w:p>
    <w:p w14:paraId="5033F616" w14:textId="77777777" w:rsidR="00D26686" w:rsidRPr="00D26686" w:rsidRDefault="00D26686" w:rsidP="00D26686">
      <w:pPr>
        <w:pStyle w:val="NormalWeb"/>
        <w:numPr>
          <w:ilvl w:val="0"/>
          <w:numId w:val="9"/>
        </w:numPr>
        <w:jc w:val="both"/>
        <w:rPr>
          <w:rFonts w:asciiTheme="minorHAnsi" w:hAnsiTheme="minorHAnsi" w:cstheme="minorHAnsi"/>
        </w:rPr>
      </w:pPr>
      <w:r w:rsidRPr="00D26686">
        <w:rPr>
          <w:rFonts w:asciiTheme="minorHAnsi" w:hAnsiTheme="minorHAnsi" w:cstheme="minorHAnsi"/>
        </w:rPr>
        <w:t>Ensure full compatibility with:</w:t>
      </w:r>
    </w:p>
    <w:p w14:paraId="747487E0" w14:textId="77777777" w:rsidR="00D26686" w:rsidRPr="00D26686" w:rsidRDefault="00D26686" w:rsidP="00D26686">
      <w:pPr>
        <w:pStyle w:val="NormalWeb"/>
        <w:numPr>
          <w:ilvl w:val="1"/>
          <w:numId w:val="9"/>
        </w:numPr>
        <w:jc w:val="both"/>
        <w:rPr>
          <w:rFonts w:asciiTheme="minorHAnsi" w:hAnsiTheme="minorHAnsi" w:cstheme="minorHAnsi"/>
        </w:rPr>
      </w:pPr>
      <w:r w:rsidRPr="00D26686">
        <w:rPr>
          <w:rFonts w:asciiTheme="minorHAnsi" w:hAnsiTheme="minorHAnsi" w:cstheme="minorHAnsi"/>
        </w:rPr>
        <w:t>Delta DIAVH-PPC12J113 hardware</w:t>
      </w:r>
    </w:p>
    <w:p w14:paraId="1269A636" w14:textId="17101DA4" w:rsidR="00D26686" w:rsidRPr="00115FC4" w:rsidRDefault="00D26686" w:rsidP="00D26686">
      <w:pPr>
        <w:pStyle w:val="NormalWeb"/>
        <w:numPr>
          <w:ilvl w:val="1"/>
          <w:numId w:val="9"/>
        </w:numPr>
        <w:jc w:val="both"/>
        <w:rPr>
          <w:rFonts w:asciiTheme="minorHAnsi" w:hAnsiTheme="minorHAnsi" w:cstheme="minorHAnsi"/>
        </w:rPr>
      </w:pPr>
      <w:r w:rsidRPr="00D26686">
        <w:rPr>
          <w:rFonts w:asciiTheme="minorHAnsi" w:hAnsiTheme="minorHAnsi" w:cstheme="minorHAnsi"/>
        </w:rPr>
        <w:t xml:space="preserve">Connected PLC systems (Modbus RTU/TCP, </w:t>
      </w:r>
      <w:proofErr w:type="spellStart"/>
      <w:r w:rsidRPr="00D26686">
        <w:rPr>
          <w:rFonts w:asciiTheme="minorHAnsi" w:hAnsiTheme="minorHAnsi" w:cstheme="minorHAnsi"/>
        </w:rPr>
        <w:t>CANopen</w:t>
      </w:r>
      <w:proofErr w:type="spellEnd"/>
      <w:r w:rsidRPr="00D26686">
        <w:rPr>
          <w:rFonts w:asciiTheme="minorHAnsi" w:hAnsiTheme="minorHAnsi" w:cstheme="minorHAnsi"/>
        </w:rPr>
        <w:t>, Ethernet/IP as applicable)</w:t>
      </w:r>
    </w:p>
    <w:p w14:paraId="7A1A21B5" w14:textId="50774C94" w:rsidR="00D26686" w:rsidRPr="00D26686" w:rsidRDefault="005E168F" w:rsidP="00D26686">
      <w:pPr>
        <w:pStyle w:val="Heading2"/>
        <w:jc w:val="both"/>
        <w:rPr>
          <w:rFonts w:asciiTheme="minorHAnsi" w:hAnsiTheme="minorHAnsi" w:cstheme="minorHAnsi"/>
          <w:sz w:val="24"/>
          <w:szCs w:val="24"/>
        </w:rPr>
      </w:pPr>
      <w:bookmarkStart w:id="5" w:name="_Toc225761417"/>
      <w:r>
        <w:rPr>
          <w:rFonts w:asciiTheme="minorHAnsi" w:hAnsiTheme="minorHAnsi" w:cstheme="minorHAnsi"/>
          <w:sz w:val="24"/>
          <w:szCs w:val="24"/>
        </w:rPr>
        <w:t>4</w:t>
      </w:r>
      <w:r w:rsidR="00D26686" w:rsidRPr="00D26686">
        <w:rPr>
          <w:rFonts w:asciiTheme="minorHAnsi" w:hAnsiTheme="minorHAnsi" w:cstheme="minorHAnsi"/>
          <w:sz w:val="24"/>
          <w:szCs w:val="24"/>
        </w:rPr>
        <w:t>.2 System Integration</w:t>
      </w:r>
      <w:bookmarkEnd w:id="5"/>
    </w:p>
    <w:p w14:paraId="578C1084" w14:textId="77777777" w:rsidR="00D26686" w:rsidRPr="00D26686" w:rsidRDefault="00D26686" w:rsidP="00D26686">
      <w:pPr>
        <w:pStyle w:val="NormalWeb"/>
        <w:jc w:val="both"/>
        <w:rPr>
          <w:rFonts w:asciiTheme="minorHAnsi" w:hAnsiTheme="minorHAnsi" w:cstheme="minorHAnsi"/>
        </w:rPr>
      </w:pPr>
      <w:r w:rsidRPr="00D26686">
        <w:rPr>
          <w:rFonts w:asciiTheme="minorHAnsi" w:hAnsiTheme="minorHAnsi" w:cstheme="minorHAnsi"/>
        </w:rPr>
        <w:t>The system will include:</w:t>
      </w:r>
    </w:p>
    <w:p w14:paraId="33628A38" w14:textId="77777777" w:rsidR="00D26686" w:rsidRPr="00D26686" w:rsidRDefault="00D26686" w:rsidP="00D26686">
      <w:pPr>
        <w:pStyle w:val="NormalWeb"/>
        <w:numPr>
          <w:ilvl w:val="0"/>
          <w:numId w:val="10"/>
        </w:numPr>
        <w:jc w:val="both"/>
        <w:rPr>
          <w:rFonts w:asciiTheme="minorHAnsi" w:hAnsiTheme="minorHAnsi" w:cstheme="minorHAnsi"/>
        </w:rPr>
      </w:pPr>
      <w:r w:rsidRPr="00D26686">
        <w:rPr>
          <w:rFonts w:asciiTheme="minorHAnsi" w:hAnsiTheme="minorHAnsi" w:cstheme="minorHAnsi"/>
        </w:rPr>
        <w:t>Network configuration for secure server communication.</w:t>
      </w:r>
    </w:p>
    <w:p w14:paraId="665D6041" w14:textId="77777777" w:rsidR="00D26686" w:rsidRPr="00D26686" w:rsidRDefault="00D26686" w:rsidP="00D26686">
      <w:pPr>
        <w:pStyle w:val="NormalWeb"/>
        <w:numPr>
          <w:ilvl w:val="0"/>
          <w:numId w:val="10"/>
        </w:numPr>
        <w:jc w:val="both"/>
        <w:rPr>
          <w:rFonts w:asciiTheme="minorHAnsi" w:hAnsiTheme="minorHAnsi" w:cstheme="minorHAnsi"/>
        </w:rPr>
      </w:pPr>
      <w:r w:rsidRPr="00D26686">
        <w:rPr>
          <w:rFonts w:asciiTheme="minorHAnsi" w:hAnsiTheme="minorHAnsi" w:cstheme="minorHAnsi"/>
        </w:rPr>
        <w:lastRenderedPageBreak/>
        <w:t>Structured file naming convention (including date/time stamp).</w:t>
      </w:r>
    </w:p>
    <w:p w14:paraId="27429C9E" w14:textId="77777777" w:rsidR="00D26686" w:rsidRPr="00D26686" w:rsidRDefault="00D26686" w:rsidP="00D26686">
      <w:pPr>
        <w:pStyle w:val="NormalWeb"/>
        <w:numPr>
          <w:ilvl w:val="0"/>
          <w:numId w:val="10"/>
        </w:numPr>
        <w:jc w:val="both"/>
        <w:rPr>
          <w:rFonts w:asciiTheme="minorHAnsi" w:hAnsiTheme="minorHAnsi" w:cstheme="minorHAnsi"/>
        </w:rPr>
      </w:pPr>
      <w:r w:rsidRPr="00D26686">
        <w:rPr>
          <w:rFonts w:asciiTheme="minorHAnsi" w:hAnsiTheme="minorHAnsi" w:cstheme="minorHAnsi"/>
        </w:rPr>
        <w:t>Required export format (CSV / Excel / Text / Database – to be confirmed).</w:t>
      </w:r>
    </w:p>
    <w:p w14:paraId="472E24B9" w14:textId="3DAD516A" w:rsidR="00D26686" w:rsidRPr="00115FC4" w:rsidRDefault="00D26686" w:rsidP="00D26686">
      <w:pPr>
        <w:pStyle w:val="NormalWeb"/>
        <w:numPr>
          <w:ilvl w:val="0"/>
          <w:numId w:val="10"/>
        </w:numPr>
        <w:jc w:val="both"/>
        <w:rPr>
          <w:rFonts w:asciiTheme="minorHAnsi" w:hAnsiTheme="minorHAnsi" w:cstheme="minorHAnsi"/>
        </w:rPr>
      </w:pPr>
      <w:r w:rsidRPr="00D26686">
        <w:rPr>
          <w:rFonts w:asciiTheme="minorHAnsi" w:hAnsiTheme="minorHAnsi" w:cstheme="minorHAnsi"/>
        </w:rPr>
        <w:t>Performance optimization according to HMI hardware specifications.</w:t>
      </w:r>
    </w:p>
    <w:p w14:paraId="50439570" w14:textId="20940D20" w:rsidR="00D26686" w:rsidRPr="00D26686" w:rsidRDefault="005E168F" w:rsidP="00D26686">
      <w:pPr>
        <w:pStyle w:val="Heading1"/>
        <w:jc w:val="both"/>
        <w:rPr>
          <w:rFonts w:asciiTheme="minorHAnsi" w:hAnsiTheme="minorHAnsi" w:cstheme="minorHAnsi"/>
          <w:b/>
          <w:bCs/>
          <w:color w:val="auto"/>
          <w:sz w:val="24"/>
          <w:szCs w:val="24"/>
        </w:rPr>
      </w:pPr>
      <w:bookmarkStart w:id="6" w:name="_Toc225761418"/>
      <w:r>
        <w:rPr>
          <w:rFonts w:asciiTheme="minorHAnsi" w:hAnsiTheme="minorHAnsi" w:cstheme="minorHAnsi"/>
          <w:b/>
          <w:bCs/>
          <w:color w:val="auto"/>
          <w:sz w:val="24"/>
          <w:szCs w:val="24"/>
        </w:rPr>
        <w:t>5</w:t>
      </w:r>
      <w:r w:rsidR="00D26686" w:rsidRPr="00D26686">
        <w:rPr>
          <w:rFonts w:asciiTheme="minorHAnsi" w:hAnsiTheme="minorHAnsi" w:cstheme="minorHAnsi"/>
          <w:b/>
          <w:bCs/>
          <w:color w:val="auto"/>
          <w:sz w:val="24"/>
          <w:szCs w:val="24"/>
        </w:rPr>
        <w:t>. Technical Approach</w:t>
      </w:r>
      <w:bookmarkEnd w:id="6"/>
    </w:p>
    <w:p w14:paraId="4BC8C76C" w14:textId="22E877E6" w:rsidR="00D26686" w:rsidRPr="00D26686" w:rsidRDefault="005E168F" w:rsidP="00D26686">
      <w:pPr>
        <w:pStyle w:val="Heading2"/>
        <w:jc w:val="both"/>
        <w:rPr>
          <w:rFonts w:asciiTheme="minorHAnsi" w:hAnsiTheme="minorHAnsi" w:cstheme="minorHAnsi"/>
          <w:sz w:val="24"/>
          <w:szCs w:val="24"/>
        </w:rPr>
      </w:pPr>
      <w:bookmarkStart w:id="7" w:name="_Toc225761419"/>
      <w:r>
        <w:rPr>
          <w:rFonts w:asciiTheme="minorHAnsi" w:hAnsiTheme="minorHAnsi" w:cstheme="minorHAnsi"/>
          <w:sz w:val="24"/>
          <w:szCs w:val="24"/>
        </w:rPr>
        <w:t>5</w:t>
      </w:r>
      <w:r w:rsidR="00D26686" w:rsidRPr="00D26686">
        <w:rPr>
          <w:rFonts w:asciiTheme="minorHAnsi" w:hAnsiTheme="minorHAnsi" w:cstheme="minorHAnsi"/>
          <w:sz w:val="24"/>
          <w:szCs w:val="24"/>
        </w:rPr>
        <w:t>.1 HMI Form Design</w:t>
      </w:r>
      <w:bookmarkEnd w:id="7"/>
    </w:p>
    <w:p w14:paraId="70975CFD" w14:textId="77777777" w:rsidR="00D26686" w:rsidRPr="00D26686" w:rsidRDefault="00D26686" w:rsidP="00D26686">
      <w:pPr>
        <w:pStyle w:val="NormalWeb"/>
        <w:jc w:val="both"/>
        <w:rPr>
          <w:rFonts w:asciiTheme="minorHAnsi" w:hAnsiTheme="minorHAnsi" w:cstheme="minorHAnsi"/>
        </w:rPr>
      </w:pPr>
      <w:r w:rsidRPr="00D26686">
        <w:rPr>
          <w:rFonts w:asciiTheme="minorHAnsi" w:hAnsiTheme="minorHAnsi" w:cstheme="minorHAnsi"/>
        </w:rPr>
        <w:t>The form will include:</w:t>
      </w:r>
    </w:p>
    <w:p w14:paraId="79D73F2E" w14:textId="77777777" w:rsidR="00D26686" w:rsidRPr="00D26686" w:rsidRDefault="00D26686" w:rsidP="00D26686">
      <w:pPr>
        <w:pStyle w:val="NormalWeb"/>
        <w:numPr>
          <w:ilvl w:val="0"/>
          <w:numId w:val="11"/>
        </w:numPr>
        <w:jc w:val="both"/>
        <w:rPr>
          <w:rFonts w:asciiTheme="minorHAnsi" w:hAnsiTheme="minorHAnsi" w:cstheme="minorHAnsi"/>
        </w:rPr>
      </w:pPr>
      <w:r w:rsidRPr="00D26686">
        <w:rPr>
          <w:rFonts w:asciiTheme="minorHAnsi" w:hAnsiTheme="minorHAnsi" w:cstheme="minorHAnsi"/>
        </w:rPr>
        <w:t>Structured input fields as per provided Excel file.</w:t>
      </w:r>
    </w:p>
    <w:p w14:paraId="519FCFDB" w14:textId="77777777" w:rsidR="00D26686" w:rsidRPr="00D26686" w:rsidRDefault="00D26686" w:rsidP="00D26686">
      <w:pPr>
        <w:pStyle w:val="NormalWeb"/>
        <w:numPr>
          <w:ilvl w:val="0"/>
          <w:numId w:val="11"/>
        </w:numPr>
        <w:jc w:val="both"/>
        <w:rPr>
          <w:rFonts w:asciiTheme="minorHAnsi" w:hAnsiTheme="minorHAnsi" w:cstheme="minorHAnsi"/>
        </w:rPr>
      </w:pPr>
      <w:r w:rsidRPr="00D26686">
        <w:rPr>
          <w:rFonts w:asciiTheme="minorHAnsi" w:hAnsiTheme="minorHAnsi" w:cstheme="minorHAnsi"/>
        </w:rPr>
        <w:t>Input validation logic.</w:t>
      </w:r>
    </w:p>
    <w:p w14:paraId="7AF5E00B" w14:textId="77777777" w:rsidR="00D26686" w:rsidRPr="00D26686" w:rsidRDefault="00D26686" w:rsidP="00D26686">
      <w:pPr>
        <w:pStyle w:val="NormalWeb"/>
        <w:numPr>
          <w:ilvl w:val="0"/>
          <w:numId w:val="11"/>
        </w:numPr>
        <w:jc w:val="both"/>
        <w:rPr>
          <w:rFonts w:asciiTheme="minorHAnsi" w:hAnsiTheme="minorHAnsi" w:cstheme="minorHAnsi"/>
        </w:rPr>
      </w:pPr>
      <w:r w:rsidRPr="00D26686">
        <w:rPr>
          <w:rFonts w:asciiTheme="minorHAnsi" w:hAnsiTheme="minorHAnsi" w:cstheme="minorHAnsi"/>
        </w:rPr>
        <w:t>Submission confirmation functionality.</w:t>
      </w:r>
    </w:p>
    <w:p w14:paraId="45A0FDE2" w14:textId="77777777" w:rsidR="00D26686" w:rsidRPr="00D26686" w:rsidRDefault="00D26686" w:rsidP="00D26686">
      <w:pPr>
        <w:pStyle w:val="NormalWeb"/>
        <w:numPr>
          <w:ilvl w:val="0"/>
          <w:numId w:val="11"/>
        </w:numPr>
        <w:jc w:val="both"/>
        <w:rPr>
          <w:rFonts w:asciiTheme="minorHAnsi" w:hAnsiTheme="minorHAnsi" w:cstheme="minorHAnsi"/>
        </w:rPr>
      </w:pPr>
      <w:r w:rsidRPr="00D26686">
        <w:rPr>
          <w:rFonts w:asciiTheme="minorHAnsi" w:hAnsiTheme="minorHAnsi" w:cstheme="minorHAnsi"/>
        </w:rPr>
        <w:t>Optimized layout for 12.1-inch 800x600 touchscreen.</w:t>
      </w:r>
    </w:p>
    <w:p w14:paraId="4C38928E" w14:textId="77777777" w:rsidR="00D26686" w:rsidRPr="00D26686" w:rsidRDefault="00D26686" w:rsidP="00D26686">
      <w:pPr>
        <w:pStyle w:val="NormalWeb"/>
        <w:numPr>
          <w:ilvl w:val="0"/>
          <w:numId w:val="11"/>
        </w:numPr>
        <w:jc w:val="both"/>
        <w:rPr>
          <w:rFonts w:asciiTheme="minorHAnsi" w:hAnsiTheme="minorHAnsi" w:cstheme="minorHAnsi"/>
        </w:rPr>
      </w:pPr>
      <w:r w:rsidRPr="00D26686">
        <w:rPr>
          <w:rFonts w:asciiTheme="minorHAnsi" w:hAnsiTheme="minorHAnsi" w:cstheme="minorHAnsi"/>
        </w:rPr>
        <w:t>Clear navigation and operator-friendly interface.</w:t>
      </w:r>
    </w:p>
    <w:p w14:paraId="315B280E" w14:textId="4DA54A8F" w:rsidR="00D26686" w:rsidRPr="00D26686" w:rsidRDefault="005E168F" w:rsidP="00D26686">
      <w:pPr>
        <w:pStyle w:val="Heading2"/>
        <w:jc w:val="both"/>
        <w:rPr>
          <w:rFonts w:asciiTheme="minorHAnsi" w:hAnsiTheme="minorHAnsi" w:cstheme="minorHAnsi"/>
          <w:sz w:val="24"/>
          <w:szCs w:val="24"/>
        </w:rPr>
      </w:pPr>
      <w:bookmarkStart w:id="8" w:name="_Toc225761420"/>
      <w:r>
        <w:rPr>
          <w:rFonts w:asciiTheme="minorHAnsi" w:hAnsiTheme="minorHAnsi" w:cstheme="minorHAnsi"/>
          <w:sz w:val="24"/>
          <w:szCs w:val="24"/>
        </w:rPr>
        <w:t>5</w:t>
      </w:r>
      <w:r w:rsidR="00D26686" w:rsidRPr="00D26686">
        <w:rPr>
          <w:rFonts w:asciiTheme="minorHAnsi" w:hAnsiTheme="minorHAnsi" w:cstheme="minorHAnsi"/>
          <w:sz w:val="24"/>
          <w:szCs w:val="24"/>
        </w:rPr>
        <w:t>.2 Data Saving Mechanism</w:t>
      </w:r>
      <w:bookmarkEnd w:id="8"/>
    </w:p>
    <w:p w14:paraId="111C6C18" w14:textId="77777777" w:rsidR="00D26686" w:rsidRPr="00D26686" w:rsidRDefault="00D26686" w:rsidP="00D26686">
      <w:pPr>
        <w:pStyle w:val="NormalWeb"/>
        <w:jc w:val="both"/>
        <w:rPr>
          <w:rFonts w:asciiTheme="minorHAnsi" w:hAnsiTheme="minorHAnsi" w:cstheme="minorHAnsi"/>
        </w:rPr>
      </w:pPr>
      <w:r w:rsidRPr="00D26686">
        <w:rPr>
          <w:rFonts w:asciiTheme="minorHAnsi" w:hAnsiTheme="minorHAnsi" w:cstheme="minorHAnsi"/>
        </w:rPr>
        <w:t>Upon submission:</w:t>
      </w:r>
    </w:p>
    <w:p w14:paraId="0A6B8161" w14:textId="77777777" w:rsidR="00D26686" w:rsidRPr="00D26686" w:rsidRDefault="00D26686" w:rsidP="00D26686">
      <w:pPr>
        <w:pStyle w:val="NormalWeb"/>
        <w:numPr>
          <w:ilvl w:val="0"/>
          <w:numId w:val="12"/>
        </w:numPr>
        <w:jc w:val="both"/>
        <w:rPr>
          <w:rFonts w:asciiTheme="minorHAnsi" w:hAnsiTheme="minorHAnsi" w:cstheme="minorHAnsi"/>
        </w:rPr>
      </w:pPr>
      <w:r w:rsidRPr="00D26686">
        <w:rPr>
          <w:rFonts w:asciiTheme="minorHAnsi" w:hAnsiTheme="minorHAnsi" w:cstheme="minorHAnsi"/>
        </w:rPr>
        <w:t>Data will be automatically processed.</w:t>
      </w:r>
    </w:p>
    <w:p w14:paraId="594F239A" w14:textId="77777777" w:rsidR="00D26686" w:rsidRPr="00D26686" w:rsidRDefault="00D26686" w:rsidP="00D26686">
      <w:pPr>
        <w:pStyle w:val="NormalWeb"/>
        <w:numPr>
          <w:ilvl w:val="0"/>
          <w:numId w:val="12"/>
        </w:numPr>
        <w:jc w:val="both"/>
        <w:rPr>
          <w:rFonts w:asciiTheme="minorHAnsi" w:hAnsiTheme="minorHAnsi" w:cstheme="minorHAnsi"/>
        </w:rPr>
      </w:pPr>
      <w:r w:rsidRPr="00D26686">
        <w:rPr>
          <w:rFonts w:asciiTheme="minorHAnsi" w:hAnsiTheme="minorHAnsi" w:cstheme="minorHAnsi"/>
        </w:rPr>
        <w:t>A file will be generated in the agreed format.</w:t>
      </w:r>
    </w:p>
    <w:p w14:paraId="4C15C215" w14:textId="77777777" w:rsidR="00D26686" w:rsidRPr="00D26686" w:rsidRDefault="00D26686" w:rsidP="00D26686">
      <w:pPr>
        <w:pStyle w:val="NormalWeb"/>
        <w:numPr>
          <w:ilvl w:val="0"/>
          <w:numId w:val="12"/>
        </w:numPr>
        <w:jc w:val="both"/>
        <w:rPr>
          <w:rFonts w:asciiTheme="minorHAnsi" w:hAnsiTheme="minorHAnsi" w:cstheme="minorHAnsi"/>
        </w:rPr>
      </w:pPr>
      <w:r w:rsidRPr="00D26686">
        <w:rPr>
          <w:rFonts w:asciiTheme="minorHAnsi" w:hAnsiTheme="minorHAnsi" w:cstheme="minorHAnsi"/>
        </w:rPr>
        <w:t>The file will be saved to the designated server directory via Ethernet communication.</w:t>
      </w:r>
    </w:p>
    <w:p w14:paraId="79C3721F" w14:textId="77777777" w:rsidR="00D26686" w:rsidRPr="00D26686" w:rsidRDefault="00D26686" w:rsidP="00D26686">
      <w:pPr>
        <w:pStyle w:val="NormalWeb"/>
        <w:numPr>
          <w:ilvl w:val="0"/>
          <w:numId w:val="12"/>
        </w:numPr>
        <w:jc w:val="both"/>
        <w:rPr>
          <w:rFonts w:asciiTheme="minorHAnsi" w:hAnsiTheme="minorHAnsi" w:cstheme="minorHAnsi"/>
        </w:rPr>
      </w:pPr>
      <w:r w:rsidRPr="00D26686">
        <w:rPr>
          <w:rFonts w:asciiTheme="minorHAnsi" w:hAnsiTheme="minorHAnsi" w:cstheme="minorHAnsi"/>
        </w:rPr>
        <w:t>Error handling logic will ensure saving confirmation.</w:t>
      </w:r>
    </w:p>
    <w:p w14:paraId="59FE0EF0" w14:textId="4374E654" w:rsidR="00D26686" w:rsidRPr="00D26686" w:rsidRDefault="005E168F" w:rsidP="00D26686">
      <w:pPr>
        <w:pStyle w:val="Heading2"/>
        <w:jc w:val="both"/>
        <w:rPr>
          <w:rFonts w:asciiTheme="minorHAnsi" w:hAnsiTheme="minorHAnsi" w:cstheme="minorHAnsi"/>
          <w:sz w:val="24"/>
          <w:szCs w:val="24"/>
        </w:rPr>
      </w:pPr>
      <w:bookmarkStart w:id="9" w:name="_Toc225761421"/>
      <w:r>
        <w:rPr>
          <w:rFonts w:asciiTheme="minorHAnsi" w:hAnsiTheme="minorHAnsi" w:cstheme="minorHAnsi"/>
          <w:sz w:val="24"/>
          <w:szCs w:val="24"/>
        </w:rPr>
        <w:t>5</w:t>
      </w:r>
      <w:r w:rsidR="00D26686" w:rsidRPr="00D26686">
        <w:rPr>
          <w:rFonts w:asciiTheme="minorHAnsi" w:hAnsiTheme="minorHAnsi" w:cstheme="minorHAnsi"/>
          <w:sz w:val="24"/>
          <w:szCs w:val="24"/>
        </w:rPr>
        <w:t>.3 Intranet Store-Request Page</w:t>
      </w:r>
      <w:bookmarkEnd w:id="9"/>
    </w:p>
    <w:p w14:paraId="028FFAD0" w14:textId="77777777" w:rsidR="00D26686" w:rsidRPr="00D26686" w:rsidRDefault="00D26686" w:rsidP="00D26686">
      <w:pPr>
        <w:pStyle w:val="NormalWeb"/>
        <w:jc w:val="both"/>
        <w:rPr>
          <w:rFonts w:asciiTheme="minorHAnsi" w:hAnsiTheme="minorHAnsi" w:cstheme="minorHAnsi"/>
        </w:rPr>
      </w:pPr>
      <w:r w:rsidRPr="00D26686">
        <w:rPr>
          <w:rFonts w:asciiTheme="minorHAnsi" w:hAnsiTheme="minorHAnsi" w:cstheme="minorHAnsi"/>
        </w:rPr>
        <w:t>A dedicated HMI screen will:</w:t>
      </w:r>
    </w:p>
    <w:p w14:paraId="6895A712" w14:textId="77777777" w:rsidR="00D26686" w:rsidRPr="00D26686" w:rsidRDefault="00D26686" w:rsidP="00D26686">
      <w:pPr>
        <w:pStyle w:val="NormalWeb"/>
        <w:numPr>
          <w:ilvl w:val="0"/>
          <w:numId w:val="13"/>
        </w:numPr>
        <w:jc w:val="both"/>
        <w:rPr>
          <w:rFonts w:asciiTheme="minorHAnsi" w:hAnsiTheme="minorHAnsi" w:cstheme="minorHAnsi"/>
        </w:rPr>
      </w:pPr>
      <w:r w:rsidRPr="00D26686">
        <w:rPr>
          <w:rFonts w:asciiTheme="minorHAnsi" w:hAnsiTheme="minorHAnsi" w:cstheme="minorHAnsi"/>
        </w:rPr>
        <w:t xml:space="preserve">Provide a direct access button to </w:t>
      </w:r>
      <w:proofErr w:type="spellStart"/>
      <w:r w:rsidRPr="00D26686">
        <w:rPr>
          <w:rFonts w:asciiTheme="minorHAnsi" w:hAnsiTheme="minorHAnsi" w:cstheme="minorHAnsi"/>
        </w:rPr>
        <w:t>Midal’s</w:t>
      </w:r>
      <w:proofErr w:type="spellEnd"/>
      <w:r w:rsidRPr="00D26686">
        <w:rPr>
          <w:rFonts w:asciiTheme="minorHAnsi" w:hAnsiTheme="minorHAnsi" w:cstheme="minorHAnsi"/>
        </w:rPr>
        <w:t xml:space="preserve"> intranet application.</w:t>
      </w:r>
    </w:p>
    <w:p w14:paraId="50374F82" w14:textId="77777777" w:rsidR="00D26686" w:rsidRPr="00D26686" w:rsidRDefault="00D26686" w:rsidP="00D26686">
      <w:pPr>
        <w:pStyle w:val="NormalWeb"/>
        <w:numPr>
          <w:ilvl w:val="0"/>
          <w:numId w:val="13"/>
        </w:numPr>
        <w:jc w:val="both"/>
        <w:rPr>
          <w:rFonts w:asciiTheme="minorHAnsi" w:hAnsiTheme="minorHAnsi" w:cstheme="minorHAnsi"/>
        </w:rPr>
      </w:pPr>
      <w:r w:rsidRPr="00D26686">
        <w:rPr>
          <w:rFonts w:asciiTheme="minorHAnsi" w:hAnsiTheme="minorHAnsi" w:cstheme="minorHAnsi"/>
        </w:rPr>
        <w:t>Ensure stable connectivity.</w:t>
      </w:r>
    </w:p>
    <w:p w14:paraId="03744E21" w14:textId="1FA5FC26" w:rsidR="00D26686" w:rsidRPr="00115FC4" w:rsidRDefault="00D26686" w:rsidP="00D26686">
      <w:pPr>
        <w:pStyle w:val="NormalWeb"/>
        <w:numPr>
          <w:ilvl w:val="0"/>
          <w:numId w:val="13"/>
        </w:numPr>
        <w:jc w:val="both"/>
        <w:rPr>
          <w:rFonts w:asciiTheme="minorHAnsi" w:hAnsiTheme="minorHAnsi" w:cstheme="minorHAnsi"/>
        </w:rPr>
      </w:pPr>
      <w:r w:rsidRPr="00D26686">
        <w:rPr>
          <w:rFonts w:asciiTheme="minorHAnsi" w:hAnsiTheme="minorHAnsi" w:cstheme="minorHAnsi"/>
        </w:rPr>
        <w:t>Allow smooth navigation between HMI pages.</w:t>
      </w:r>
    </w:p>
    <w:p w14:paraId="1FE5F65F" w14:textId="18387E9D" w:rsidR="00D26686" w:rsidRPr="00D26686" w:rsidRDefault="005E168F" w:rsidP="00D26686">
      <w:pPr>
        <w:pStyle w:val="Heading1"/>
        <w:jc w:val="both"/>
        <w:rPr>
          <w:rFonts w:asciiTheme="minorHAnsi" w:hAnsiTheme="minorHAnsi" w:cstheme="minorHAnsi"/>
          <w:b/>
          <w:bCs/>
          <w:color w:val="auto"/>
          <w:sz w:val="24"/>
          <w:szCs w:val="24"/>
        </w:rPr>
      </w:pPr>
      <w:bookmarkStart w:id="10" w:name="_Toc225761422"/>
      <w:r>
        <w:rPr>
          <w:rFonts w:asciiTheme="minorHAnsi" w:hAnsiTheme="minorHAnsi" w:cstheme="minorHAnsi"/>
          <w:b/>
          <w:bCs/>
          <w:color w:val="auto"/>
          <w:sz w:val="24"/>
          <w:szCs w:val="24"/>
        </w:rPr>
        <w:t>6</w:t>
      </w:r>
      <w:r w:rsidR="00D26686" w:rsidRPr="00D26686">
        <w:rPr>
          <w:rFonts w:asciiTheme="minorHAnsi" w:hAnsiTheme="minorHAnsi" w:cstheme="minorHAnsi"/>
          <w:b/>
          <w:bCs/>
          <w:color w:val="auto"/>
          <w:sz w:val="24"/>
          <w:szCs w:val="24"/>
        </w:rPr>
        <w:t>. Installation &amp; Commissioning Methodology</w:t>
      </w:r>
      <w:bookmarkEnd w:id="10"/>
    </w:p>
    <w:p w14:paraId="54295EB2" w14:textId="77777777" w:rsidR="00D26686" w:rsidRPr="00D26686" w:rsidRDefault="00D26686" w:rsidP="00D26686">
      <w:pPr>
        <w:pStyle w:val="NormalWeb"/>
        <w:jc w:val="both"/>
        <w:rPr>
          <w:rFonts w:asciiTheme="minorHAnsi" w:hAnsiTheme="minorHAnsi" w:cstheme="minorHAnsi"/>
        </w:rPr>
      </w:pPr>
      <w:r w:rsidRPr="00D26686">
        <w:rPr>
          <w:rFonts w:asciiTheme="minorHAnsi" w:hAnsiTheme="minorHAnsi" w:cstheme="minorHAnsi"/>
        </w:rPr>
        <w:t>The following steps will be performed:</w:t>
      </w:r>
    </w:p>
    <w:p w14:paraId="5222B7BE" w14:textId="77777777" w:rsidR="00D26686" w:rsidRPr="00D26686" w:rsidRDefault="00D26686" w:rsidP="00D26686">
      <w:pPr>
        <w:pStyle w:val="NormalWeb"/>
        <w:numPr>
          <w:ilvl w:val="0"/>
          <w:numId w:val="14"/>
        </w:numPr>
        <w:jc w:val="both"/>
        <w:rPr>
          <w:rFonts w:asciiTheme="minorHAnsi" w:hAnsiTheme="minorHAnsi" w:cstheme="minorHAnsi"/>
        </w:rPr>
      </w:pPr>
      <w:r w:rsidRPr="00D26686">
        <w:rPr>
          <w:rFonts w:asciiTheme="minorHAnsi" w:hAnsiTheme="minorHAnsi" w:cstheme="minorHAnsi"/>
        </w:rPr>
        <w:t>Installation of developed application onto DIAVH-PPC12J113.</w:t>
      </w:r>
    </w:p>
    <w:p w14:paraId="18EFCF24" w14:textId="77777777" w:rsidR="00D26686" w:rsidRPr="00D26686" w:rsidRDefault="00D26686" w:rsidP="00D26686">
      <w:pPr>
        <w:pStyle w:val="NormalWeb"/>
        <w:numPr>
          <w:ilvl w:val="0"/>
          <w:numId w:val="14"/>
        </w:numPr>
        <w:jc w:val="both"/>
        <w:rPr>
          <w:rFonts w:asciiTheme="minorHAnsi" w:hAnsiTheme="minorHAnsi" w:cstheme="minorHAnsi"/>
        </w:rPr>
      </w:pPr>
      <w:r w:rsidRPr="00D26686">
        <w:rPr>
          <w:rFonts w:asciiTheme="minorHAnsi" w:hAnsiTheme="minorHAnsi" w:cstheme="minorHAnsi"/>
        </w:rPr>
        <w:t>Network configuration for server access.</w:t>
      </w:r>
    </w:p>
    <w:p w14:paraId="42EA46C2" w14:textId="77777777" w:rsidR="00D26686" w:rsidRPr="00D26686" w:rsidRDefault="00D26686" w:rsidP="00D26686">
      <w:pPr>
        <w:pStyle w:val="NormalWeb"/>
        <w:numPr>
          <w:ilvl w:val="0"/>
          <w:numId w:val="14"/>
        </w:numPr>
        <w:jc w:val="both"/>
        <w:rPr>
          <w:rFonts w:asciiTheme="minorHAnsi" w:hAnsiTheme="minorHAnsi" w:cstheme="minorHAnsi"/>
        </w:rPr>
      </w:pPr>
      <w:r w:rsidRPr="00D26686">
        <w:rPr>
          <w:rFonts w:asciiTheme="minorHAnsi" w:hAnsiTheme="minorHAnsi" w:cstheme="minorHAnsi"/>
        </w:rPr>
        <w:t>Functional testing including:</w:t>
      </w:r>
    </w:p>
    <w:p w14:paraId="30A96089" w14:textId="77777777" w:rsidR="00D26686" w:rsidRPr="00D26686" w:rsidRDefault="00D26686" w:rsidP="00D26686">
      <w:pPr>
        <w:pStyle w:val="NormalWeb"/>
        <w:numPr>
          <w:ilvl w:val="1"/>
          <w:numId w:val="14"/>
        </w:numPr>
        <w:jc w:val="both"/>
        <w:rPr>
          <w:rFonts w:asciiTheme="minorHAnsi" w:hAnsiTheme="minorHAnsi" w:cstheme="minorHAnsi"/>
        </w:rPr>
      </w:pPr>
      <w:r w:rsidRPr="00D26686">
        <w:rPr>
          <w:rFonts w:asciiTheme="minorHAnsi" w:hAnsiTheme="minorHAnsi" w:cstheme="minorHAnsi"/>
        </w:rPr>
        <w:t>Form input validation</w:t>
      </w:r>
    </w:p>
    <w:p w14:paraId="6CE93C5C" w14:textId="77777777" w:rsidR="00D26686" w:rsidRPr="00D26686" w:rsidRDefault="00D26686" w:rsidP="00D26686">
      <w:pPr>
        <w:pStyle w:val="NormalWeb"/>
        <w:numPr>
          <w:ilvl w:val="1"/>
          <w:numId w:val="14"/>
        </w:numPr>
        <w:jc w:val="both"/>
        <w:rPr>
          <w:rFonts w:asciiTheme="minorHAnsi" w:hAnsiTheme="minorHAnsi" w:cstheme="minorHAnsi"/>
        </w:rPr>
      </w:pPr>
      <w:r w:rsidRPr="00D26686">
        <w:rPr>
          <w:rFonts w:asciiTheme="minorHAnsi" w:hAnsiTheme="minorHAnsi" w:cstheme="minorHAnsi"/>
        </w:rPr>
        <w:t>Server file saving verification</w:t>
      </w:r>
    </w:p>
    <w:p w14:paraId="4ABD9865" w14:textId="77777777" w:rsidR="00D26686" w:rsidRPr="00D26686" w:rsidRDefault="00D26686" w:rsidP="00D26686">
      <w:pPr>
        <w:pStyle w:val="NormalWeb"/>
        <w:numPr>
          <w:ilvl w:val="1"/>
          <w:numId w:val="14"/>
        </w:numPr>
        <w:jc w:val="both"/>
        <w:rPr>
          <w:rFonts w:asciiTheme="minorHAnsi" w:hAnsiTheme="minorHAnsi" w:cstheme="minorHAnsi"/>
        </w:rPr>
      </w:pPr>
      <w:r w:rsidRPr="00D26686">
        <w:rPr>
          <w:rFonts w:asciiTheme="minorHAnsi" w:hAnsiTheme="minorHAnsi" w:cstheme="minorHAnsi"/>
        </w:rPr>
        <w:t>Intranet page access testing</w:t>
      </w:r>
    </w:p>
    <w:p w14:paraId="668C4802" w14:textId="77777777" w:rsidR="00D26686" w:rsidRPr="00D26686" w:rsidRDefault="00D26686" w:rsidP="00D26686">
      <w:pPr>
        <w:pStyle w:val="NormalWeb"/>
        <w:numPr>
          <w:ilvl w:val="0"/>
          <w:numId w:val="14"/>
        </w:numPr>
        <w:jc w:val="both"/>
        <w:rPr>
          <w:rFonts w:asciiTheme="minorHAnsi" w:hAnsiTheme="minorHAnsi" w:cstheme="minorHAnsi"/>
        </w:rPr>
      </w:pPr>
      <w:r w:rsidRPr="00D26686">
        <w:rPr>
          <w:rFonts w:asciiTheme="minorHAnsi" w:hAnsiTheme="minorHAnsi" w:cstheme="minorHAnsi"/>
        </w:rPr>
        <w:t>Operator Acceptance Testing (OAT).</w:t>
      </w:r>
    </w:p>
    <w:p w14:paraId="2EB37574" w14:textId="77777777" w:rsidR="00D26686" w:rsidRPr="00D26686" w:rsidRDefault="00D26686" w:rsidP="00D26686">
      <w:pPr>
        <w:pStyle w:val="NormalWeb"/>
        <w:numPr>
          <w:ilvl w:val="0"/>
          <w:numId w:val="14"/>
        </w:numPr>
        <w:jc w:val="both"/>
        <w:rPr>
          <w:rFonts w:asciiTheme="minorHAnsi" w:hAnsiTheme="minorHAnsi" w:cstheme="minorHAnsi"/>
        </w:rPr>
      </w:pPr>
      <w:r w:rsidRPr="00D26686">
        <w:rPr>
          <w:rFonts w:asciiTheme="minorHAnsi" w:hAnsiTheme="minorHAnsi" w:cstheme="minorHAnsi"/>
        </w:rPr>
        <w:lastRenderedPageBreak/>
        <w:t>Final commissioning and handover.</w:t>
      </w:r>
    </w:p>
    <w:p w14:paraId="658DF6F9" w14:textId="6FB2517B" w:rsidR="00D26686" w:rsidRPr="00115FC4" w:rsidRDefault="00D26686" w:rsidP="00115FC4">
      <w:pPr>
        <w:pStyle w:val="NormalWeb"/>
        <w:jc w:val="both"/>
        <w:rPr>
          <w:rFonts w:asciiTheme="minorHAnsi" w:hAnsiTheme="minorHAnsi" w:cstheme="minorHAnsi"/>
        </w:rPr>
      </w:pPr>
      <w:r w:rsidRPr="00D26686">
        <w:rPr>
          <w:rFonts w:asciiTheme="minorHAnsi" w:hAnsiTheme="minorHAnsi" w:cstheme="minorHAnsi"/>
        </w:rPr>
        <w:t>A formal test and commissioning report will be issued.</w:t>
      </w:r>
    </w:p>
    <w:p w14:paraId="1248A5AC" w14:textId="147CE54C" w:rsidR="00D26686" w:rsidRPr="00D26686" w:rsidRDefault="005E168F" w:rsidP="00D26686">
      <w:pPr>
        <w:pStyle w:val="Heading1"/>
        <w:jc w:val="both"/>
        <w:rPr>
          <w:rFonts w:asciiTheme="minorHAnsi" w:hAnsiTheme="minorHAnsi" w:cstheme="minorHAnsi"/>
          <w:b/>
          <w:bCs/>
          <w:color w:val="auto"/>
          <w:sz w:val="24"/>
          <w:szCs w:val="24"/>
        </w:rPr>
      </w:pPr>
      <w:bookmarkStart w:id="11" w:name="_Toc225761423"/>
      <w:r>
        <w:rPr>
          <w:rFonts w:asciiTheme="minorHAnsi" w:hAnsiTheme="minorHAnsi" w:cstheme="minorHAnsi"/>
          <w:b/>
          <w:bCs/>
          <w:color w:val="auto"/>
          <w:sz w:val="24"/>
          <w:szCs w:val="24"/>
        </w:rPr>
        <w:t>7</w:t>
      </w:r>
      <w:r w:rsidR="00D26686" w:rsidRPr="00D26686">
        <w:rPr>
          <w:rFonts w:asciiTheme="minorHAnsi" w:hAnsiTheme="minorHAnsi" w:cstheme="minorHAnsi"/>
          <w:b/>
          <w:bCs/>
          <w:color w:val="auto"/>
          <w:sz w:val="24"/>
          <w:szCs w:val="24"/>
        </w:rPr>
        <w:t>. Documentation &amp; Training</w:t>
      </w:r>
      <w:bookmarkEnd w:id="11"/>
    </w:p>
    <w:p w14:paraId="08086A97" w14:textId="2E946C0F" w:rsidR="00D26686" w:rsidRPr="00D26686" w:rsidRDefault="005E168F" w:rsidP="00D26686">
      <w:pPr>
        <w:pStyle w:val="Heading2"/>
        <w:jc w:val="both"/>
        <w:rPr>
          <w:rFonts w:asciiTheme="minorHAnsi" w:hAnsiTheme="minorHAnsi" w:cstheme="minorHAnsi"/>
          <w:sz w:val="24"/>
          <w:szCs w:val="24"/>
        </w:rPr>
      </w:pPr>
      <w:bookmarkStart w:id="12" w:name="_Toc225761424"/>
      <w:r>
        <w:rPr>
          <w:rFonts w:asciiTheme="minorHAnsi" w:hAnsiTheme="minorHAnsi" w:cstheme="minorHAnsi"/>
          <w:sz w:val="24"/>
          <w:szCs w:val="24"/>
        </w:rPr>
        <w:t>7</w:t>
      </w:r>
      <w:r w:rsidR="00D26686" w:rsidRPr="00D26686">
        <w:rPr>
          <w:rFonts w:asciiTheme="minorHAnsi" w:hAnsiTheme="minorHAnsi" w:cstheme="minorHAnsi"/>
          <w:sz w:val="24"/>
          <w:szCs w:val="24"/>
        </w:rPr>
        <w:t>.1 Documentation</w:t>
      </w:r>
      <w:bookmarkEnd w:id="12"/>
    </w:p>
    <w:p w14:paraId="45EDD1B0" w14:textId="77777777" w:rsidR="00D26686" w:rsidRPr="00D26686" w:rsidRDefault="00D26686" w:rsidP="00D26686">
      <w:pPr>
        <w:pStyle w:val="NormalWeb"/>
        <w:jc w:val="both"/>
        <w:rPr>
          <w:rFonts w:asciiTheme="minorHAnsi" w:hAnsiTheme="minorHAnsi" w:cstheme="minorHAnsi"/>
        </w:rPr>
      </w:pPr>
      <w:r w:rsidRPr="00D26686">
        <w:rPr>
          <w:rFonts w:asciiTheme="minorHAnsi" w:hAnsiTheme="minorHAnsi" w:cstheme="minorHAnsi"/>
        </w:rPr>
        <w:t>The following documentation will be provided:</w:t>
      </w:r>
    </w:p>
    <w:p w14:paraId="4F921491" w14:textId="77777777" w:rsidR="00D26686" w:rsidRPr="00D26686" w:rsidRDefault="00D26686" w:rsidP="00D26686">
      <w:pPr>
        <w:pStyle w:val="NormalWeb"/>
        <w:numPr>
          <w:ilvl w:val="0"/>
          <w:numId w:val="15"/>
        </w:numPr>
        <w:jc w:val="both"/>
        <w:rPr>
          <w:rFonts w:asciiTheme="minorHAnsi" w:hAnsiTheme="minorHAnsi" w:cstheme="minorHAnsi"/>
        </w:rPr>
      </w:pPr>
      <w:r w:rsidRPr="00D26686">
        <w:rPr>
          <w:rFonts w:asciiTheme="minorHAnsi" w:hAnsiTheme="minorHAnsi" w:cstheme="minorHAnsi"/>
        </w:rPr>
        <w:t>HMI screen layouts</w:t>
      </w:r>
    </w:p>
    <w:p w14:paraId="322BF164" w14:textId="77777777" w:rsidR="00D26686" w:rsidRPr="00D26686" w:rsidRDefault="00D26686" w:rsidP="00D26686">
      <w:pPr>
        <w:pStyle w:val="NormalWeb"/>
        <w:numPr>
          <w:ilvl w:val="0"/>
          <w:numId w:val="15"/>
        </w:numPr>
        <w:jc w:val="both"/>
        <w:rPr>
          <w:rFonts w:asciiTheme="minorHAnsi" w:hAnsiTheme="minorHAnsi" w:cstheme="minorHAnsi"/>
        </w:rPr>
      </w:pPr>
      <w:r w:rsidRPr="00D26686">
        <w:rPr>
          <w:rFonts w:asciiTheme="minorHAnsi" w:hAnsiTheme="minorHAnsi" w:cstheme="minorHAnsi"/>
        </w:rPr>
        <w:t>Communication configuration details</w:t>
      </w:r>
    </w:p>
    <w:p w14:paraId="5AD866B0" w14:textId="77777777" w:rsidR="00D26686" w:rsidRPr="00D26686" w:rsidRDefault="00D26686" w:rsidP="00D26686">
      <w:pPr>
        <w:pStyle w:val="NormalWeb"/>
        <w:numPr>
          <w:ilvl w:val="0"/>
          <w:numId w:val="15"/>
        </w:numPr>
        <w:jc w:val="both"/>
        <w:rPr>
          <w:rFonts w:asciiTheme="minorHAnsi" w:hAnsiTheme="minorHAnsi" w:cstheme="minorHAnsi"/>
        </w:rPr>
      </w:pPr>
      <w:r w:rsidRPr="00D26686">
        <w:rPr>
          <w:rFonts w:asciiTheme="minorHAnsi" w:hAnsiTheme="minorHAnsi" w:cstheme="minorHAnsi"/>
        </w:rPr>
        <w:t>File saving logic description</w:t>
      </w:r>
    </w:p>
    <w:p w14:paraId="3AE85437" w14:textId="77777777" w:rsidR="00D26686" w:rsidRPr="00D26686" w:rsidRDefault="00D26686" w:rsidP="00D26686">
      <w:pPr>
        <w:pStyle w:val="NormalWeb"/>
        <w:numPr>
          <w:ilvl w:val="0"/>
          <w:numId w:val="15"/>
        </w:numPr>
        <w:jc w:val="both"/>
        <w:rPr>
          <w:rFonts w:asciiTheme="minorHAnsi" w:hAnsiTheme="minorHAnsi" w:cstheme="minorHAnsi"/>
        </w:rPr>
      </w:pPr>
      <w:r w:rsidRPr="00D26686">
        <w:rPr>
          <w:rFonts w:asciiTheme="minorHAnsi" w:hAnsiTheme="minorHAnsi" w:cstheme="minorHAnsi"/>
        </w:rPr>
        <w:t>System architecture overview</w:t>
      </w:r>
    </w:p>
    <w:p w14:paraId="7DF3997E" w14:textId="77777777" w:rsidR="00D26686" w:rsidRPr="00D26686" w:rsidRDefault="00D26686" w:rsidP="00D26686">
      <w:pPr>
        <w:pStyle w:val="NormalWeb"/>
        <w:numPr>
          <w:ilvl w:val="0"/>
          <w:numId w:val="15"/>
        </w:numPr>
        <w:jc w:val="both"/>
        <w:rPr>
          <w:rFonts w:asciiTheme="minorHAnsi" w:hAnsiTheme="minorHAnsi" w:cstheme="minorHAnsi"/>
        </w:rPr>
      </w:pPr>
      <w:r w:rsidRPr="00D26686">
        <w:rPr>
          <w:rFonts w:asciiTheme="minorHAnsi" w:hAnsiTheme="minorHAnsi" w:cstheme="minorHAnsi"/>
        </w:rPr>
        <w:t>Operator User Manual</w:t>
      </w:r>
    </w:p>
    <w:p w14:paraId="05547CF9" w14:textId="65F0DC2D" w:rsidR="00D26686" w:rsidRPr="00D26686" w:rsidRDefault="005E168F" w:rsidP="00D26686">
      <w:pPr>
        <w:pStyle w:val="Heading2"/>
        <w:jc w:val="both"/>
        <w:rPr>
          <w:rFonts w:asciiTheme="minorHAnsi" w:hAnsiTheme="minorHAnsi" w:cstheme="minorHAnsi"/>
          <w:sz w:val="24"/>
          <w:szCs w:val="24"/>
        </w:rPr>
      </w:pPr>
      <w:bookmarkStart w:id="13" w:name="_Toc225761425"/>
      <w:r>
        <w:rPr>
          <w:rFonts w:asciiTheme="minorHAnsi" w:hAnsiTheme="minorHAnsi" w:cstheme="minorHAnsi"/>
          <w:sz w:val="24"/>
          <w:szCs w:val="24"/>
        </w:rPr>
        <w:t>7</w:t>
      </w:r>
      <w:r w:rsidR="00D26686" w:rsidRPr="00D26686">
        <w:rPr>
          <w:rFonts w:asciiTheme="minorHAnsi" w:hAnsiTheme="minorHAnsi" w:cstheme="minorHAnsi"/>
          <w:sz w:val="24"/>
          <w:szCs w:val="24"/>
        </w:rPr>
        <w:t>.2 Training</w:t>
      </w:r>
      <w:bookmarkEnd w:id="13"/>
    </w:p>
    <w:p w14:paraId="154B1C39" w14:textId="77777777" w:rsidR="00D26686" w:rsidRPr="00D26686" w:rsidRDefault="00D26686" w:rsidP="00D26686">
      <w:pPr>
        <w:pStyle w:val="NormalWeb"/>
        <w:jc w:val="both"/>
        <w:rPr>
          <w:rFonts w:asciiTheme="minorHAnsi" w:hAnsiTheme="minorHAnsi" w:cstheme="minorHAnsi"/>
        </w:rPr>
      </w:pPr>
      <w:r w:rsidRPr="00D26686">
        <w:rPr>
          <w:rFonts w:asciiTheme="minorHAnsi" w:hAnsiTheme="minorHAnsi" w:cstheme="minorHAnsi"/>
        </w:rPr>
        <w:t xml:space="preserve">Training will be conducted for </w:t>
      </w:r>
      <w:proofErr w:type="spellStart"/>
      <w:r w:rsidRPr="00D26686">
        <w:rPr>
          <w:rFonts w:asciiTheme="minorHAnsi" w:hAnsiTheme="minorHAnsi" w:cstheme="minorHAnsi"/>
        </w:rPr>
        <w:t>Midal</w:t>
      </w:r>
      <w:proofErr w:type="spellEnd"/>
      <w:r w:rsidRPr="00D26686">
        <w:rPr>
          <w:rFonts w:asciiTheme="minorHAnsi" w:hAnsiTheme="minorHAnsi" w:cstheme="minorHAnsi"/>
        </w:rPr>
        <w:t xml:space="preserve"> operators and engineers, covering:</w:t>
      </w:r>
    </w:p>
    <w:p w14:paraId="7D868048" w14:textId="77777777" w:rsidR="00D26686" w:rsidRPr="00D26686" w:rsidRDefault="00D26686" w:rsidP="00D26686">
      <w:pPr>
        <w:pStyle w:val="NormalWeb"/>
        <w:numPr>
          <w:ilvl w:val="0"/>
          <w:numId w:val="16"/>
        </w:numPr>
        <w:jc w:val="both"/>
        <w:rPr>
          <w:rFonts w:asciiTheme="minorHAnsi" w:hAnsiTheme="minorHAnsi" w:cstheme="minorHAnsi"/>
        </w:rPr>
      </w:pPr>
      <w:r w:rsidRPr="00D26686">
        <w:rPr>
          <w:rFonts w:asciiTheme="minorHAnsi" w:hAnsiTheme="minorHAnsi" w:cstheme="minorHAnsi"/>
        </w:rPr>
        <w:t>System operation</w:t>
      </w:r>
    </w:p>
    <w:p w14:paraId="2BF45899" w14:textId="77777777" w:rsidR="00D26686" w:rsidRPr="00D26686" w:rsidRDefault="00D26686" w:rsidP="00D26686">
      <w:pPr>
        <w:pStyle w:val="NormalWeb"/>
        <w:numPr>
          <w:ilvl w:val="0"/>
          <w:numId w:val="16"/>
        </w:numPr>
        <w:jc w:val="both"/>
        <w:rPr>
          <w:rFonts w:asciiTheme="minorHAnsi" w:hAnsiTheme="minorHAnsi" w:cstheme="minorHAnsi"/>
        </w:rPr>
      </w:pPr>
      <w:r w:rsidRPr="00D26686">
        <w:rPr>
          <w:rFonts w:asciiTheme="minorHAnsi" w:hAnsiTheme="minorHAnsi" w:cstheme="minorHAnsi"/>
        </w:rPr>
        <w:t>Data saving verification</w:t>
      </w:r>
    </w:p>
    <w:p w14:paraId="57F7A498" w14:textId="77777777" w:rsidR="00D26686" w:rsidRPr="00D26686" w:rsidRDefault="00D26686" w:rsidP="00D26686">
      <w:pPr>
        <w:pStyle w:val="NormalWeb"/>
        <w:numPr>
          <w:ilvl w:val="0"/>
          <w:numId w:val="16"/>
        </w:numPr>
        <w:jc w:val="both"/>
        <w:rPr>
          <w:rFonts w:asciiTheme="minorHAnsi" w:hAnsiTheme="minorHAnsi" w:cstheme="minorHAnsi"/>
        </w:rPr>
      </w:pPr>
      <w:r w:rsidRPr="00D26686">
        <w:rPr>
          <w:rFonts w:asciiTheme="minorHAnsi" w:hAnsiTheme="minorHAnsi" w:cstheme="minorHAnsi"/>
        </w:rPr>
        <w:t>Intranet access usage</w:t>
      </w:r>
    </w:p>
    <w:p w14:paraId="06C87FD1" w14:textId="5F795575" w:rsidR="00D26686" w:rsidRPr="00115FC4" w:rsidRDefault="00D26686" w:rsidP="00D26686">
      <w:pPr>
        <w:pStyle w:val="NormalWeb"/>
        <w:numPr>
          <w:ilvl w:val="0"/>
          <w:numId w:val="16"/>
        </w:numPr>
        <w:jc w:val="both"/>
        <w:rPr>
          <w:rFonts w:asciiTheme="minorHAnsi" w:hAnsiTheme="minorHAnsi" w:cstheme="minorHAnsi"/>
        </w:rPr>
      </w:pPr>
      <w:r w:rsidRPr="00D26686">
        <w:rPr>
          <w:rFonts w:asciiTheme="minorHAnsi" w:hAnsiTheme="minorHAnsi" w:cstheme="minorHAnsi"/>
        </w:rPr>
        <w:t>Basic troubleshooting</w:t>
      </w:r>
    </w:p>
    <w:p w14:paraId="54DC301E" w14:textId="01ED9FFD" w:rsidR="00D26686" w:rsidRPr="00D26686" w:rsidRDefault="005E168F" w:rsidP="00D26686">
      <w:pPr>
        <w:pStyle w:val="Heading1"/>
        <w:jc w:val="both"/>
        <w:rPr>
          <w:rFonts w:asciiTheme="minorHAnsi" w:hAnsiTheme="minorHAnsi" w:cstheme="minorHAnsi"/>
          <w:b/>
          <w:bCs/>
          <w:color w:val="auto"/>
          <w:sz w:val="24"/>
          <w:szCs w:val="24"/>
        </w:rPr>
      </w:pPr>
      <w:bookmarkStart w:id="14" w:name="_Toc225761426"/>
      <w:r>
        <w:rPr>
          <w:rFonts w:asciiTheme="minorHAnsi" w:hAnsiTheme="minorHAnsi" w:cstheme="minorHAnsi"/>
          <w:b/>
          <w:bCs/>
          <w:color w:val="auto"/>
          <w:sz w:val="24"/>
          <w:szCs w:val="24"/>
        </w:rPr>
        <w:t>8</w:t>
      </w:r>
      <w:r w:rsidR="00D26686" w:rsidRPr="00D26686">
        <w:rPr>
          <w:rFonts w:asciiTheme="minorHAnsi" w:hAnsiTheme="minorHAnsi" w:cstheme="minorHAnsi"/>
          <w:b/>
          <w:bCs/>
          <w:color w:val="auto"/>
          <w:sz w:val="24"/>
          <w:szCs w:val="24"/>
        </w:rPr>
        <w:t>. Deliverables</w:t>
      </w:r>
      <w:bookmarkEnd w:id="14"/>
    </w:p>
    <w:p w14:paraId="1E2EDBC6" w14:textId="77777777" w:rsidR="00D26686" w:rsidRPr="00D26686" w:rsidRDefault="00D26686" w:rsidP="00D26686">
      <w:pPr>
        <w:pStyle w:val="NormalWeb"/>
        <w:jc w:val="both"/>
        <w:rPr>
          <w:rFonts w:asciiTheme="minorHAnsi" w:hAnsiTheme="minorHAnsi" w:cstheme="minorHAnsi"/>
        </w:rPr>
      </w:pPr>
      <w:r w:rsidRPr="00D26686">
        <w:rPr>
          <w:rFonts w:asciiTheme="minorHAnsi" w:hAnsiTheme="minorHAnsi" w:cstheme="minorHAnsi"/>
        </w:rPr>
        <w:t>Upon project completion, the supplier shall deliver:</w:t>
      </w:r>
    </w:p>
    <w:p w14:paraId="06B1EB7D" w14:textId="77777777" w:rsidR="00D26686" w:rsidRPr="00D26686" w:rsidRDefault="00D26686" w:rsidP="00D26686">
      <w:pPr>
        <w:pStyle w:val="NormalWeb"/>
        <w:numPr>
          <w:ilvl w:val="0"/>
          <w:numId w:val="17"/>
        </w:numPr>
        <w:jc w:val="both"/>
        <w:rPr>
          <w:rFonts w:asciiTheme="minorHAnsi" w:hAnsiTheme="minorHAnsi" w:cstheme="minorHAnsi"/>
        </w:rPr>
      </w:pPr>
      <w:r w:rsidRPr="00D26686">
        <w:rPr>
          <w:rFonts w:asciiTheme="minorHAnsi" w:hAnsiTheme="minorHAnsi" w:cstheme="minorHAnsi"/>
        </w:rPr>
        <w:t>Fully functional form page on DIAVH-PPC12J113</w:t>
      </w:r>
    </w:p>
    <w:p w14:paraId="72A3C27E" w14:textId="77777777" w:rsidR="00D26686" w:rsidRPr="00D26686" w:rsidRDefault="00D26686" w:rsidP="00D26686">
      <w:pPr>
        <w:pStyle w:val="NormalWeb"/>
        <w:numPr>
          <w:ilvl w:val="0"/>
          <w:numId w:val="17"/>
        </w:numPr>
        <w:jc w:val="both"/>
        <w:rPr>
          <w:rFonts w:asciiTheme="minorHAnsi" w:hAnsiTheme="minorHAnsi" w:cstheme="minorHAnsi"/>
        </w:rPr>
      </w:pPr>
      <w:r w:rsidRPr="00D26686">
        <w:rPr>
          <w:rFonts w:asciiTheme="minorHAnsi" w:hAnsiTheme="minorHAnsi" w:cstheme="minorHAnsi"/>
        </w:rPr>
        <w:t>Automatic server-saving mechanism</w:t>
      </w:r>
    </w:p>
    <w:p w14:paraId="0F6962CC" w14:textId="77777777" w:rsidR="00D26686" w:rsidRPr="00D26686" w:rsidRDefault="00D26686" w:rsidP="00D26686">
      <w:pPr>
        <w:pStyle w:val="NormalWeb"/>
        <w:numPr>
          <w:ilvl w:val="0"/>
          <w:numId w:val="17"/>
        </w:numPr>
        <w:jc w:val="both"/>
        <w:rPr>
          <w:rFonts w:asciiTheme="minorHAnsi" w:hAnsiTheme="minorHAnsi" w:cstheme="minorHAnsi"/>
        </w:rPr>
      </w:pPr>
      <w:r w:rsidRPr="00D26686">
        <w:rPr>
          <w:rFonts w:asciiTheme="minorHAnsi" w:hAnsiTheme="minorHAnsi" w:cstheme="minorHAnsi"/>
        </w:rPr>
        <w:t>Intranet store-request page</w:t>
      </w:r>
    </w:p>
    <w:p w14:paraId="58FFEBDF" w14:textId="77777777" w:rsidR="00D26686" w:rsidRPr="00D26686" w:rsidRDefault="00D26686" w:rsidP="00D26686">
      <w:pPr>
        <w:pStyle w:val="NormalWeb"/>
        <w:numPr>
          <w:ilvl w:val="0"/>
          <w:numId w:val="17"/>
        </w:numPr>
        <w:jc w:val="both"/>
        <w:rPr>
          <w:rFonts w:asciiTheme="minorHAnsi" w:hAnsiTheme="minorHAnsi" w:cstheme="minorHAnsi"/>
        </w:rPr>
      </w:pPr>
      <w:r w:rsidRPr="00D26686">
        <w:rPr>
          <w:rFonts w:asciiTheme="minorHAnsi" w:hAnsiTheme="minorHAnsi" w:cstheme="minorHAnsi"/>
        </w:rPr>
        <w:t>All software source files</w:t>
      </w:r>
    </w:p>
    <w:p w14:paraId="6D08B9F4" w14:textId="77777777" w:rsidR="00D26686" w:rsidRPr="00D26686" w:rsidRDefault="00D26686" w:rsidP="00D26686">
      <w:pPr>
        <w:pStyle w:val="NormalWeb"/>
        <w:numPr>
          <w:ilvl w:val="0"/>
          <w:numId w:val="17"/>
        </w:numPr>
        <w:jc w:val="both"/>
        <w:rPr>
          <w:rFonts w:asciiTheme="minorHAnsi" w:hAnsiTheme="minorHAnsi" w:cstheme="minorHAnsi"/>
        </w:rPr>
      </w:pPr>
      <w:r w:rsidRPr="00D26686">
        <w:rPr>
          <w:rFonts w:asciiTheme="minorHAnsi" w:hAnsiTheme="minorHAnsi" w:cstheme="minorHAnsi"/>
        </w:rPr>
        <w:t>Test and validation reports</w:t>
      </w:r>
    </w:p>
    <w:p w14:paraId="02D2ADB8" w14:textId="77777777" w:rsidR="00D26686" w:rsidRPr="00D26686" w:rsidRDefault="00D26686" w:rsidP="00D26686">
      <w:pPr>
        <w:pStyle w:val="NormalWeb"/>
        <w:numPr>
          <w:ilvl w:val="0"/>
          <w:numId w:val="17"/>
        </w:numPr>
        <w:jc w:val="both"/>
        <w:rPr>
          <w:rFonts w:asciiTheme="minorHAnsi" w:hAnsiTheme="minorHAnsi" w:cstheme="minorHAnsi"/>
        </w:rPr>
      </w:pPr>
      <w:r w:rsidRPr="00D26686">
        <w:rPr>
          <w:rFonts w:asciiTheme="minorHAnsi" w:hAnsiTheme="minorHAnsi" w:cstheme="minorHAnsi"/>
        </w:rPr>
        <w:t>User manual</w:t>
      </w:r>
    </w:p>
    <w:p w14:paraId="675F2ADB" w14:textId="77777777" w:rsidR="00D26686" w:rsidRPr="00D26686" w:rsidRDefault="00D26686" w:rsidP="00D26686">
      <w:pPr>
        <w:pStyle w:val="NormalWeb"/>
        <w:numPr>
          <w:ilvl w:val="0"/>
          <w:numId w:val="17"/>
        </w:numPr>
        <w:jc w:val="both"/>
        <w:rPr>
          <w:rFonts w:asciiTheme="minorHAnsi" w:hAnsiTheme="minorHAnsi" w:cstheme="minorHAnsi"/>
        </w:rPr>
      </w:pPr>
      <w:r w:rsidRPr="00D26686">
        <w:rPr>
          <w:rFonts w:asciiTheme="minorHAnsi" w:hAnsiTheme="minorHAnsi" w:cstheme="minorHAnsi"/>
        </w:rPr>
        <w:t>Training session</w:t>
      </w:r>
    </w:p>
    <w:p w14:paraId="082D786D" w14:textId="2882BD21" w:rsidR="00D26686" w:rsidRPr="00115FC4" w:rsidRDefault="00D26686" w:rsidP="00D26686">
      <w:pPr>
        <w:pStyle w:val="NormalWeb"/>
        <w:numPr>
          <w:ilvl w:val="0"/>
          <w:numId w:val="17"/>
        </w:numPr>
        <w:jc w:val="both"/>
        <w:rPr>
          <w:rFonts w:asciiTheme="minorHAnsi" w:hAnsiTheme="minorHAnsi" w:cstheme="minorHAnsi"/>
        </w:rPr>
      </w:pPr>
      <w:r w:rsidRPr="00D26686">
        <w:rPr>
          <w:rFonts w:asciiTheme="minorHAnsi" w:hAnsiTheme="minorHAnsi" w:cstheme="minorHAnsi"/>
        </w:rPr>
        <w:t>Warranty documentation</w:t>
      </w:r>
    </w:p>
    <w:p w14:paraId="3327759C" w14:textId="77777777" w:rsidR="005E168F" w:rsidRDefault="005E168F" w:rsidP="00D26686">
      <w:pPr>
        <w:pStyle w:val="Heading1"/>
        <w:jc w:val="both"/>
        <w:rPr>
          <w:rFonts w:asciiTheme="minorHAnsi" w:hAnsiTheme="minorHAnsi" w:cstheme="minorHAnsi"/>
          <w:b/>
          <w:bCs/>
          <w:color w:val="auto"/>
          <w:sz w:val="24"/>
          <w:szCs w:val="24"/>
        </w:rPr>
      </w:pPr>
    </w:p>
    <w:p w14:paraId="53719FB9" w14:textId="15783619" w:rsidR="00D26686" w:rsidRPr="00D26686" w:rsidRDefault="005E168F" w:rsidP="00D26686">
      <w:pPr>
        <w:pStyle w:val="Heading1"/>
        <w:jc w:val="both"/>
        <w:rPr>
          <w:rFonts w:asciiTheme="minorHAnsi" w:hAnsiTheme="minorHAnsi" w:cstheme="minorHAnsi"/>
          <w:b/>
          <w:bCs/>
          <w:color w:val="auto"/>
          <w:sz w:val="24"/>
          <w:szCs w:val="24"/>
        </w:rPr>
      </w:pPr>
      <w:bookmarkStart w:id="15" w:name="_Toc225761427"/>
      <w:r>
        <w:rPr>
          <w:rFonts w:asciiTheme="minorHAnsi" w:hAnsiTheme="minorHAnsi" w:cstheme="minorHAnsi"/>
          <w:b/>
          <w:bCs/>
          <w:color w:val="auto"/>
          <w:sz w:val="24"/>
          <w:szCs w:val="24"/>
        </w:rPr>
        <w:t>09</w:t>
      </w:r>
      <w:r w:rsidR="00D26686" w:rsidRPr="00D26686">
        <w:rPr>
          <w:rFonts w:asciiTheme="minorHAnsi" w:hAnsiTheme="minorHAnsi" w:cstheme="minorHAnsi"/>
          <w:b/>
          <w:bCs/>
          <w:color w:val="auto"/>
          <w:sz w:val="24"/>
          <w:szCs w:val="24"/>
        </w:rPr>
        <w:t>. Project Schedule</w:t>
      </w:r>
      <w:bookmarkEnd w:id="15"/>
    </w:p>
    <w:p w14:paraId="53D9E265" w14:textId="027BEC31" w:rsidR="00D26686" w:rsidRPr="00D26686" w:rsidRDefault="00D26686" w:rsidP="00D26686">
      <w:pPr>
        <w:jc w:val="both"/>
        <w:rPr>
          <w:rFonts w:cstheme="minorHAnsi"/>
          <w:sz w:val="24"/>
          <w:szCs w:val="24"/>
        </w:rPr>
      </w:pPr>
      <w:r w:rsidRPr="00D26686">
        <w:rPr>
          <w:rStyle w:val="citation-266"/>
          <w:rFonts w:cstheme="minorHAnsi"/>
          <w:sz w:val="24"/>
          <w:szCs w:val="24"/>
        </w:rPr>
        <w:t xml:space="preserve">The following timeline outlines the key phases for the engineering, development, and commissioning of the </w:t>
      </w:r>
      <w:r w:rsidRPr="00D26686">
        <w:rPr>
          <w:rStyle w:val="citation-266"/>
          <w:rFonts w:cstheme="minorHAnsi"/>
          <w:b/>
          <w:bCs/>
          <w:sz w:val="24"/>
          <w:szCs w:val="24"/>
        </w:rPr>
        <w:t>DIAVH-PPC12J113</w:t>
      </w:r>
      <w:r w:rsidRPr="00D26686">
        <w:rPr>
          <w:rStyle w:val="citation-266"/>
          <w:rFonts w:cstheme="minorHAnsi"/>
          <w:sz w:val="24"/>
          <w:szCs w:val="24"/>
        </w:rPr>
        <w:t xml:space="preserve"> HMI system</w:t>
      </w:r>
      <w:r w:rsidRPr="00D26686">
        <w:rPr>
          <w:rFonts w:cstheme="minorHAnsi"/>
          <w:sz w:val="24"/>
          <w:szCs w:val="24"/>
        </w:rPr>
        <w:t>:</w:t>
      </w:r>
    </w:p>
    <w:tbl>
      <w:tblPr>
        <w:tblStyle w:val="TableGrid"/>
        <w:tblW w:w="0" w:type="auto"/>
        <w:tblLook w:val="04A0" w:firstRow="1" w:lastRow="0" w:firstColumn="1" w:lastColumn="0" w:noHBand="0" w:noVBand="1"/>
      </w:tblPr>
      <w:tblGrid>
        <w:gridCol w:w="815"/>
        <w:gridCol w:w="3717"/>
        <w:gridCol w:w="2079"/>
        <w:gridCol w:w="2739"/>
      </w:tblGrid>
      <w:tr w:rsidR="00D26686" w:rsidRPr="00D26686" w14:paraId="4768EC65" w14:textId="77777777" w:rsidTr="00D26686">
        <w:tc>
          <w:tcPr>
            <w:tcW w:w="4532" w:type="dxa"/>
            <w:gridSpan w:val="2"/>
            <w:tcBorders>
              <w:right w:val="nil"/>
            </w:tcBorders>
          </w:tcPr>
          <w:p w14:paraId="7897433A" w14:textId="77777777" w:rsidR="00D26686" w:rsidRPr="00D26686" w:rsidRDefault="00D26686" w:rsidP="00702595">
            <w:pPr>
              <w:rPr>
                <w:rFonts w:cstheme="minorHAnsi"/>
                <w:sz w:val="24"/>
                <w:szCs w:val="24"/>
              </w:rPr>
            </w:pPr>
            <w:r w:rsidRPr="00D26686">
              <w:rPr>
                <w:rFonts w:cstheme="minorHAnsi"/>
                <w:sz w:val="24"/>
                <w:szCs w:val="24"/>
              </w:rPr>
              <w:lastRenderedPageBreak/>
              <w:t>Bidder’s Name</w:t>
            </w:r>
          </w:p>
          <w:p w14:paraId="5DFAF35E" w14:textId="77777777" w:rsidR="00D26686" w:rsidRPr="00D26686" w:rsidRDefault="00D26686" w:rsidP="00702595">
            <w:pPr>
              <w:rPr>
                <w:rFonts w:cstheme="minorHAnsi"/>
                <w:sz w:val="24"/>
                <w:szCs w:val="24"/>
              </w:rPr>
            </w:pPr>
          </w:p>
          <w:p w14:paraId="7F573B2E" w14:textId="77777777" w:rsidR="00D26686" w:rsidRPr="00D26686" w:rsidRDefault="00D26686" w:rsidP="00702595">
            <w:pPr>
              <w:rPr>
                <w:rFonts w:cstheme="minorHAnsi"/>
                <w:sz w:val="24"/>
                <w:szCs w:val="24"/>
                <w:lang w:val="pt-PT"/>
              </w:rPr>
            </w:pPr>
            <w:r w:rsidRPr="00D26686">
              <w:rPr>
                <w:rFonts w:cstheme="minorHAnsi"/>
                <w:sz w:val="24"/>
                <w:szCs w:val="24"/>
              </w:rPr>
              <w:t>Mave</w:t>
            </w:r>
          </w:p>
        </w:tc>
        <w:tc>
          <w:tcPr>
            <w:tcW w:w="4818" w:type="dxa"/>
            <w:gridSpan w:val="2"/>
            <w:tcBorders>
              <w:left w:val="nil"/>
            </w:tcBorders>
          </w:tcPr>
          <w:p w14:paraId="50865257" w14:textId="56EB48EC" w:rsidR="00D26686" w:rsidRPr="00D26686" w:rsidRDefault="00D26686" w:rsidP="00702595">
            <w:pPr>
              <w:rPr>
                <w:rFonts w:cstheme="minorHAnsi"/>
                <w:sz w:val="24"/>
                <w:szCs w:val="24"/>
              </w:rPr>
            </w:pPr>
            <w:r w:rsidRPr="00D26686">
              <w:rPr>
                <w:rFonts w:cstheme="minorHAnsi"/>
                <w:sz w:val="24"/>
                <w:szCs w:val="24"/>
              </w:rPr>
              <w:t xml:space="preserve">Date:  </w:t>
            </w:r>
          </w:p>
          <w:p w14:paraId="4C11AC8C" w14:textId="77777777" w:rsidR="00D26686" w:rsidRPr="00D26686" w:rsidRDefault="00D26686" w:rsidP="00702595">
            <w:pPr>
              <w:rPr>
                <w:rFonts w:cstheme="minorHAnsi"/>
                <w:sz w:val="24"/>
                <w:szCs w:val="24"/>
              </w:rPr>
            </w:pPr>
            <w:r w:rsidRPr="00D26686">
              <w:rPr>
                <w:rFonts w:cstheme="minorHAnsi"/>
                <w:sz w:val="24"/>
                <w:szCs w:val="24"/>
              </w:rPr>
              <w:t xml:space="preserve">Bid Number: </w:t>
            </w:r>
          </w:p>
          <w:p w14:paraId="5D1541A3" w14:textId="77777777" w:rsidR="00D26686" w:rsidRPr="00D26686" w:rsidRDefault="00D26686" w:rsidP="00702595">
            <w:pPr>
              <w:rPr>
                <w:rFonts w:cstheme="minorHAnsi"/>
                <w:sz w:val="24"/>
                <w:szCs w:val="24"/>
              </w:rPr>
            </w:pPr>
            <w:r w:rsidRPr="00D26686">
              <w:rPr>
                <w:rFonts w:cstheme="minorHAnsi"/>
                <w:sz w:val="24"/>
                <w:szCs w:val="24"/>
              </w:rPr>
              <w:t>Optional Proposal:</w:t>
            </w:r>
          </w:p>
          <w:p w14:paraId="1383EEB2" w14:textId="77777777" w:rsidR="00D26686" w:rsidRPr="00D26686" w:rsidRDefault="00D26686" w:rsidP="00702595">
            <w:pPr>
              <w:rPr>
                <w:rFonts w:cstheme="minorHAnsi"/>
                <w:sz w:val="24"/>
                <w:szCs w:val="24"/>
              </w:rPr>
            </w:pPr>
            <w:r w:rsidRPr="00D26686">
              <w:rPr>
                <w:rFonts w:cstheme="minorHAnsi"/>
                <w:sz w:val="24"/>
                <w:szCs w:val="24"/>
              </w:rPr>
              <w:t>Page Nº (………</w:t>
            </w:r>
            <w:proofErr w:type="gramStart"/>
            <w:r w:rsidRPr="00D26686">
              <w:rPr>
                <w:rFonts w:cstheme="minorHAnsi"/>
                <w:sz w:val="24"/>
                <w:szCs w:val="24"/>
              </w:rPr>
              <w:t>…./</w:t>
            </w:r>
            <w:proofErr w:type="gramEnd"/>
            <w:r w:rsidRPr="00D26686">
              <w:rPr>
                <w:rFonts w:cstheme="minorHAnsi"/>
                <w:sz w:val="24"/>
                <w:szCs w:val="24"/>
              </w:rPr>
              <w:t>of…………)</w:t>
            </w:r>
          </w:p>
        </w:tc>
      </w:tr>
      <w:tr w:rsidR="00D26686" w:rsidRPr="00D26686" w14:paraId="767179F5" w14:textId="77777777" w:rsidTr="00D26686">
        <w:tc>
          <w:tcPr>
            <w:tcW w:w="815" w:type="dxa"/>
          </w:tcPr>
          <w:p w14:paraId="1F41AE58" w14:textId="77777777" w:rsidR="00D26686" w:rsidRPr="00D26686" w:rsidRDefault="00D26686" w:rsidP="00702595">
            <w:pPr>
              <w:rPr>
                <w:rFonts w:cstheme="minorHAnsi"/>
                <w:sz w:val="24"/>
                <w:szCs w:val="24"/>
              </w:rPr>
            </w:pPr>
            <w:r w:rsidRPr="00D26686">
              <w:rPr>
                <w:rFonts w:cstheme="minorHAnsi"/>
                <w:sz w:val="24"/>
                <w:szCs w:val="24"/>
              </w:rPr>
              <w:t>Item No.</w:t>
            </w:r>
          </w:p>
        </w:tc>
        <w:tc>
          <w:tcPr>
            <w:tcW w:w="3717" w:type="dxa"/>
          </w:tcPr>
          <w:p w14:paraId="25C8438C" w14:textId="1AE96B1F" w:rsidR="00D26686" w:rsidRPr="00D26686" w:rsidRDefault="00D26686" w:rsidP="00702595">
            <w:pPr>
              <w:rPr>
                <w:rFonts w:cstheme="minorHAnsi"/>
                <w:sz w:val="24"/>
                <w:szCs w:val="24"/>
              </w:rPr>
            </w:pPr>
            <w:r w:rsidRPr="00D26686">
              <w:rPr>
                <w:rFonts w:cstheme="minorHAnsi"/>
                <w:sz w:val="24"/>
                <w:szCs w:val="24"/>
              </w:rPr>
              <w:t>Project Phase</w:t>
            </w:r>
          </w:p>
        </w:tc>
        <w:tc>
          <w:tcPr>
            <w:tcW w:w="2079" w:type="dxa"/>
          </w:tcPr>
          <w:p w14:paraId="77A18CC1" w14:textId="1A9E38C2" w:rsidR="00D26686" w:rsidRPr="00D26686" w:rsidRDefault="00D26686" w:rsidP="00702595">
            <w:pPr>
              <w:rPr>
                <w:rFonts w:cstheme="minorHAnsi"/>
                <w:sz w:val="24"/>
                <w:szCs w:val="24"/>
              </w:rPr>
            </w:pPr>
            <w:r w:rsidRPr="00D26686">
              <w:rPr>
                <w:rFonts w:cstheme="minorHAnsi"/>
                <w:sz w:val="24"/>
                <w:szCs w:val="24"/>
              </w:rPr>
              <w:t>Activity</w:t>
            </w:r>
          </w:p>
        </w:tc>
        <w:tc>
          <w:tcPr>
            <w:tcW w:w="2739" w:type="dxa"/>
          </w:tcPr>
          <w:p w14:paraId="6164E351" w14:textId="43EEAE3C" w:rsidR="00D26686" w:rsidRPr="00D26686" w:rsidRDefault="00D26686" w:rsidP="00702595">
            <w:pPr>
              <w:rPr>
                <w:rFonts w:cstheme="minorHAnsi"/>
                <w:sz w:val="24"/>
                <w:szCs w:val="24"/>
              </w:rPr>
            </w:pPr>
            <w:r w:rsidRPr="00D26686">
              <w:rPr>
                <w:rFonts w:cstheme="minorHAnsi"/>
                <w:sz w:val="24"/>
                <w:szCs w:val="24"/>
              </w:rPr>
              <w:t>Estimated Duration</w:t>
            </w:r>
          </w:p>
        </w:tc>
      </w:tr>
      <w:tr w:rsidR="00D26686" w:rsidRPr="00D26686" w14:paraId="6CED4829" w14:textId="77777777" w:rsidTr="00D26686">
        <w:tc>
          <w:tcPr>
            <w:tcW w:w="815" w:type="dxa"/>
          </w:tcPr>
          <w:p w14:paraId="7A609C8B" w14:textId="77777777" w:rsidR="00D26686" w:rsidRPr="00D26686" w:rsidRDefault="00D26686" w:rsidP="00702595">
            <w:pPr>
              <w:rPr>
                <w:rFonts w:cstheme="minorHAnsi"/>
                <w:sz w:val="24"/>
                <w:szCs w:val="24"/>
              </w:rPr>
            </w:pPr>
            <w:r w:rsidRPr="00D26686">
              <w:rPr>
                <w:rFonts w:cstheme="minorHAnsi"/>
                <w:sz w:val="24"/>
                <w:szCs w:val="24"/>
              </w:rPr>
              <w:t>1</w:t>
            </w:r>
          </w:p>
        </w:tc>
        <w:tc>
          <w:tcPr>
            <w:tcW w:w="3717" w:type="dxa"/>
          </w:tcPr>
          <w:p w14:paraId="13396F26" w14:textId="3ADCD69A" w:rsidR="00D26686" w:rsidRPr="00D26686" w:rsidRDefault="00D26686" w:rsidP="00702595">
            <w:pPr>
              <w:rPr>
                <w:rFonts w:cstheme="minorHAnsi"/>
                <w:sz w:val="24"/>
                <w:szCs w:val="24"/>
              </w:rPr>
            </w:pPr>
            <w:r w:rsidRPr="00D26686">
              <w:rPr>
                <w:rFonts w:cstheme="minorHAnsi"/>
                <w:sz w:val="24"/>
                <w:szCs w:val="24"/>
              </w:rPr>
              <w:t>Design</w:t>
            </w:r>
          </w:p>
        </w:tc>
        <w:tc>
          <w:tcPr>
            <w:tcW w:w="2079" w:type="dxa"/>
          </w:tcPr>
          <w:p w14:paraId="57D0E5B5" w14:textId="0A5BA593" w:rsidR="00D26686" w:rsidRPr="00D26686" w:rsidRDefault="00D26686" w:rsidP="00702595">
            <w:pPr>
              <w:rPr>
                <w:rFonts w:cstheme="minorHAnsi"/>
                <w:sz w:val="24"/>
                <w:szCs w:val="24"/>
              </w:rPr>
            </w:pPr>
            <w:r w:rsidRPr="00D26686">
              <w:rPr>
                <w:rFonts w:cstheme="minorHAnsi"/>
                <w:sz w:val="24"/>
                <w:szCs w:val="24"/>
              </w:rPr>
              <w:t>Review of "DATA for HMI.xlsx" and screen layout design.</w:t>
            </w:r>
          </w:p>
        </w:tc>
        <w:tc>
          <w:tcPr>
            <w:tcW w:w="2739" w:type="dxa"/>
          </w:tcPr>
          <w:p w14:paraId="47463F0A" w14:textId="60B13947" w:rsidR="00D26686" w:rsidRPr="00D26686" w:rsidRDefault="0095659B" w:rsidP="00702595">
            <w:pPr>
              <w:rPr>
                <w:rFonts w:cstheme="minorHAnsi"/>
                <w:sz w:val="24"/>
                <w:szCs w:val="24"/>
              </w:rPr>
            </w:pPr>
            <w:r>
              <w:rPr>
                <w:rFonts w:cstheme="minorHAnsi"/>
                <w:sz w:val="24"/>
                <w:szCs w:val="24"/>
              </w:rPr>
              <w:t>2</w:t>
            </w:r>
            <w:r w:rsidR="005E168F">
              <w:rPr>
                <w:rFonts w:cstheme="minorHAnsi"/>
                <w:sz w:val="24"/>
                <w:szCs w:val="24"/>
              </w:rPr>
              <w:t xml:space="preserve"> week</w:t>
            </w:r>
            <w:r>
              <w:rPr>
                <w:rFonts w:cstheme="minorHAnsi"/>
                <w:sz w:val="24"/>
                <w:szCs w:val="24"/>
              </w:rPr>
              <w:t>s</w:t>
            </w:r>
          </w:p>
        </w:tc>
      </w:tr>
      <w:tr w:rsidR="00D26686" w:rsidRPr="00D26686" w14:paraId="0EE56796" w14:textId="77777777" w:rsidTr="00D26686">
        <w:tc>
          <w:tcPr>
            <w:tcW w:w="815" w:type="dxa"/>
          </w:tcPr>
          <w:p w14:paraId="65F62B74" w14:textId="77777777" w:rsidR="00D26686" w:rsidRPr="00D26686" w:rsidRDefault="00D26686" w:rsidP="00702595">
            <w:pPr>
              <w:rPr>
                <w:rFonts w:cstheme="minorHAnsi"/>
                <w:sz w:val="24"/>
                <w:szCs w:val="24"/>
              </w:rPr>
            </w:pPr>
            <w:r w:rsidRPr="00D26686">
              <w:rPr>
                <w:rFonts w:cstheme="minorHAnsi"/>
                <w:sz w:val="24"/>
                <w:szCs w:val="24"/>
              </w:rPr>
              <w:t>2</w:t>
            </w:r>
          </w:p>
        </w:tc>
        <w:tc>
          <w:tcPr>
            <w:tcW w:w="3717" w:type="dxa"/>
          </w:tcPr>
          <w:p w14:paraId="658D32D5" w14:textId="726A44D8" w:rsidR="00D26686" w:rsidRPr="00D26686" w:rsidRDefault="00D26686" w:rsidP="00702595">
            <w:pPr>
              <w:rPr>
                <w:rFonts w:cstheme="minorHAnsi"/>
                <w:sz w:val="24"/>
                <w:szCs w:val="24"/>
              </w:rPr>
            </w:pPr>
            <w:r w:rsidRPr="00D26686">
              <w:rPr>
                <w:rFonts w:cstheme="minorHAnsi"/>
                <w:sz w:val="24"/>
                <w:szCs w:val="24"/>
              </w:rPr>
              <w:t>Development</w:t>
            </w:r>
          </w:p>
        </w:tc>
        <w:tc>
          <w:tcPr>
            <w:tcW w:w="2079" w:type="dxa"/>
          </w:tcPr>
          <w:p w14:paraId="703229B0" w14:textId="1B81A105" w:rsidR="00D26686" w:rsidRPr="00D26686" w:rsidRDefault="00D26686" w:rsidP="00702595">
            <w:pPr>
              <w:rPr>
                <w:rFonts w:cstheme="minorHAnsi"/>
                <w:sz w:val="24"/>
                <w:szCs w:val="24"/>
              </w:rPr>
            </w:pPr>
            <w:r w:rsidRPr="00D26686">
              <w:rPr>
                <w:rStyle w:val="citation-264"/>
                <w:rFonts w:cstheme="minorHAnsi"/>
                <w:sz w:val="24"/>
                <w:szCs w:val="24"/>
              </w:rPr>
              <w:t>Programming of form logic, server-saving scripts, and intranet link</w:t>
            </w:r>
            <w:r w:rsidRPr="00D26686">
              <w:rPr>
                <w:rFonts w:cstheme="minorHAnsi"/>
                <w:sz w:val="24"/>
                <w:szCs w:val="24"/>
              </w:rPr>
              <w:t>.</w:t>
            </w:r>
          </w:p>
        </w:tc>
        <w:tc>
          <w:tcPr>
            <w:tcW w:w="2739" w:type="dxa"/>
          </w:tcPr>
          <w:p w14:paraId="161A6D72" w14:textId="7D96656C" w:rsidR="00D26686" w:rsidRPr="00D26686" w:rsidRDefault="005E168F" w:rsidP="00702595">
            <w:pPr>
              <w:rPr>
                <w:rFonts w:cstheme="minorHAnsi"/>
                <w:sz w:val="24"/>
                <w:szCs w:val="24"/>
              </w:rPr>
            </w:pPr>
            <w:r>
              <w:rPr>
                <w:rFonts w:cstheme="minorHAnsi"/>
                <w:sz w:val="24"/>
                <w:szCs w:val="24"/>
              </w:rPr>
              <w:t>3 weeks</w:t>
            </w:r>
          </w:p>
        </w:tc>
      </w:tr>
      <w:tr w:rsidR="00D26686" w:rsidRPr="00D26686" w14:paraId="2F4B3523" w14:textId="77777777" w:rsidTr="00D26686">
        <w:tc>
          <w:tcPr>
            <w:tcW w:w="815" w:type="dxa"/>
          </w:tcPr>
          <w:p w14:paraId="11C3AFAD" w14:textId="77777777" w:rsidR="00D26686" w:rsidRPr="00D26686" w:rsidRDefault="00D26686" w:rsidP="00702595">
            <w:pPr>
              <w:rPr>
                <w:rFonts w:cstheme="minorHAnsi"/>
                <w:sz w:val="24"/>
                <w:szCs w:val="24"/>
              </w:rPr>
            </w:pPr>
            <w:r w:rsidRPr="00D26686">
              <w:rPr>
                <w:rFonts w:cstheme="minorHAnsi"/>
                <w:sz w:val="24"/>
                <w:szCs w:val="24"/>
              </w:rPr>
              <w:t>3</w:t>
            </w:r>
          </w:p>
        </w:tc>
        <w:tc>
          <w:tcPr>
            <w:tcW w:w="3717" w:type="dxa"/>
          </w:tcPr>
          <w:p w14:paraId="06EEE1FA" w14:textId="60770A54" w:rsidR="00D26686" w:rsidRPr="00D26686" w:rsidRDefault="00D26686" w:rsidP="00702595">
            <w:pPr>
              <w:rPr>
                <w:rFonts w:cstheme="minorHAnsi"/>
                <w:sz w:val="24"/>
                <w:szCs w:val="24"/>
              </w:rPr>
            </w:pPr>
            <w:r w:rsidRPr="00D26686">
              <w:rPr>
                <w:rFonts w:cstheme="minorHAnsi"/>
                <w:sz w:val="24"/>
                <w:szCs w:val="24"/>
              </w:rPr>
              <w:t>Internal Testing</w:t>
            </w:r>
          </w:p>
        </w:tc>
        <w:tc>
          <w:tcPr>
            <w:tcW w:w="2079" w:type="dxa"/>
          </w:tcPr>
          <w:p w14:paraId="058F7BB1" w14:textId="5AF7D2FE" w:rsidR="00D26686" w:rsidRPr="00D26686" w:rsidRDefault="00D26686" w:rsidP="00702595">
            <w:pPr>
              <w:rPr>
                <w:rFonts w:cstheme="minorHAnsi"/>
                <w:sz w:val="24"/>
                <w:szCs w:val="24"/>
              </w:rPr>
            </w:pPr>
            <w:r w:rsidRPr="00D26686">
              <w:rPr>
                <w:rStyle w:val="citation-263"/>
                <w:rFonts w:cstheme="minorHAnsi"/>
                <w:sz w:val="24"/>
                <w:szCs w:val="24"/>
              </w:rPr>
              <w:t>Verification of file saving logic and communication protocols</w:t>
            </w:r>
            <w:r w:rsidRPr="00D26686">
              <w:rPr>
                <w:rFonts w:cstheme="minorHAnsi"/>
                <w:sz w:val="24"/>
                <w:szCs w:val="24"/>
              </w:rPr>
              <w:t>.</w:t>
            </w:r>
          </w:p>
        </w:tc>
        <w:tc>
          <w:tcPr>
            <w:tcW w:w="2739" w:type="dxa"/>
          </w:tcPr>
          <w:p w14:paraId="36BDED73" w14:textId="34B102FC" w:rsidR="00D26686" w:rsidRPr="00D26686" w:rsidRDefault="005E168F" w:rsidP="00702595">
            <w:pPr>
              <w:rPr>
                <w:rFonts w:cstheme="minorHAnsi"/>
                <w:sz w:val="24"/>
                <w:szCs w:val="24"/>
              </w:rPr>
            </w:pPr>
            <w:r>
              <w:rPr>
                <w:rFonts w:cstheme="minorHAnsi"/>
                <w:sz w:val="24"/>
                <w:szCs w:val="24"/>
              </w:rPr>
              <w:t>2 weeks</w:t>
            </w:r>
          </w:p>
        </w:tc>
      </w:tr>
      <w:tr w:rsidR="00D26686" w:rsidRPr="00D26686" w14:paraId="4BC013EC" w14:textId="77777777" w:rsidTr="00D26686">
        <w:tc>
          <w:tcPr>
            <w:tcW w:w="815" w:type="dxa"/>
          </w:tcPr>
          <w:p w14:paraId="734249D1" w14:textId="77777777" w:rsidR="00D26686" w:rsidRPr="00D26686" w:rsidRDefault="00D26686" w:rsidP="00702595">
            <w:pPr>
              <w:rPr>
                <w:rFonts w:cstheme="minorHAnsi"/>
                <w:sz w:val="24"/>
                <w:szCs w:val="24"/>
              </w:rPr>
            </w:pPr>
            <w:r w:rsidRPr="00D26686">
              <w:rPr>
                <w:rFonts w:cstheme="minorHAnsi"/>
                <w:sz w:val="24"/>
                <w:szCs w:val="24"/>
              </w:rPr>
              <w:t>4</w:t>
            </w:r>
          </w:p>
        </w:tc>
        <w:tc>
          <w:tcPr>
            <w:tcW w:w="3717" w:type="dxa"/>
          </w:tcPr>
          <w:p w14:paraId="4456E24A" w14:textId="50A017FA" w:rsidR="00D26686" w:rsidRPr="00D26686" w:rsidRDefault="00D26686" w:rsidP="00702595">
            <w:pPr>
              <w:rPr>
                <w:rFonts w:cstheme="minorHAnsi"/>
                <w:sz w:val="24"/>
                <w:szCs w:val="24"/>
              </w:rPr>
            </w:pPr>
            <w:r w:rsidRPr="00D26686">
              <w:rPr>
                <w:rFonts w:cstheme="minorHAnsi"/>
                <w:sz w:val="24"/>
                <w:szCs w:val="24"/>
              </w:rPr>
              <w:t>Installation</w:t>
            </w:r>
          </w:p>
        </w:tc>
        <w:tc>
          <w:tcPr>
            <w:tcW w:w="2079" w:type="dxa"/>
          </w:tcPr>
          <w:p w14:paraId="5A1D9A0F" w14:textId="52FEFA08" w:rsidR="00D26686" w:rsidRPr="00D26686" w:rsidRDefault="00D26686" w:rsidP="00702595">
            <w:pPr>
              <w:rPr>
                <w:rFonts w:cstheme="minorHAnsi"/>
                <w:sz w:val="24"/>
                <w:szCs w:val="24"/>
              </w:rPr>
            </w:pPr>
            <w:r w:rsidRPr="00D26686">
              <w:rPr>
                <w:rStyle w:val="citation-262"/>
                <w:rFonts w:cstheme="minorHAnsi"/>
                <w:sz w:val="24"/>
                <w:szCs w:val="24"/>
              </w:rPr>
              <w:t>Physical installation of developed screens and network configuration on-site</w:t>
            </w:r>
            <w:r w:rsidRPr="00D26686">
              <w:rPr>
                <w:rFonts w:cstheme="minorHAnsi"/>
                <w:sz w:val="24"/>
                <w:szCs w:val="24"/>
              </w:rPr>
              <w:t>.</w:t>
            </w:r>
          </w:p>
        </w:tc>
        <w:tc>
          <w:tcPr>
            <w:tcW w:w="2739" w:type="dxa"/>
          </w:tcPr>
          <w:p w14:paraId="40C11E9C" w14:textId="3D80E875" w:rsidR="00D26686" w:rsidRPr="00D26686" w:rsidRDefault="005E168F" w:rsidP="00702595">
            <w:pPr>
              <w:rPr>
                <w:rFonts w:cstheme="minorHAnsi"/>
                <w:sz w:val="24"/>
                <w:szCs w:val="24"/>
              </w:rPr>
            </w:pPr>
            <w:r>
              <w:rPr>
                <w:rFonts w:cstheme="minorHAnsi"/>
                <w:sz w:val="24"/>
                <w:szCs w:val="24"/>
              </w:rPr>
              <w:t>3</w:t>
            </w:r>
            <w:r w:rsidR="0095659B">
              <w:rPr>
                <w:rFonts w:cstheme="minorHAnsi"/>
                <w:sz w:val="24"/>
                <w:szCs w:val="24"/>
              </w:rPr>
              <w:t>-4</w:t>
            </w:r>
            <w:r>
              <w:rPr>
                <w:rFonts w:cstheme="minorHAnsi"/>
                <w:sz w:val="24"/>
                <w:szCs w:val="24"/>
              </w:rPr>
              <w:t xml:space="preserve"> days</w:t>
            </w:r>
          </w:p>
        </w:tc>
      </w:tr>
      <w:tr w:rsidR="00D26686" w:rsidRPr="00D26686" w14:paraId="0D080EDC" w14:textId="77777777" w:rsidTr="00D26686">
        <w:tc>
          <w:tcPr>
            <w:tcW w:w="815" w:type="dxa"/>
          </w:tcPr>
          <w:p w14:paraId="273E4D54" w14:textId="684A284D" w:rsidR="00D26686" w:rsidRPr="00D26686" w:rsidRDefault="00D26686" w:rsidP="00702595">
            <w:pPr>
              <w:rPr>
                <w:rFonts w:cstheme="minorHAnsi"/>
                <w:sz w:val="24"/>
                <w:szCs w:val="24"/>
              </w:rPr>
            </w:pPr>
            <w:r w:rsidRPr="00D26686">
              <w:rPr>
                <w:rFonts w:cstheme="minorHAnsi"/>
                <w:sz w:val="24"/>
                <w:szCs w:val="24"/>
              </w:rPr>
              <w:t>5</w:t>
            </w:r>
          </w:p>
        </w:tc>
        <w:tc>
          <w:tcPr>
            <w:tcW w:w="3717" w:type="dxa"/>
          </w:tcPr>
          <w:p w14:paraId="1C295068" w14:textId="3384AF3F" w:rsidR="00D26686" w:rsidRPr="00D26686" w:rsidRDefault="00D26686" w:rsidP="00702595">
            <w:pPr>
              <w:rPr>
                <w:rFonts w:cstheme="minorHAnsi"/>
                <w:sz w:val="24"/>
                <w:szCs w:val="24"/>
              </w:rPr>
            </w:pPr>
            <w:r w:rsidRPr="00D26686">
              <w:rPr>
                <w:rFonts w:cstheme="minorHAnsi"/>
                <w:sz w:val="24"/>
                <w:szCs w:val="24"/>
              </w:rPr>
              <w:t>Commissioning</w:t>
            </w:r>
          </w:p>
        </w:tc>
        <w:tc>
          <w:tcPr>
            <w:tcW w:w="2079" w:type="dxa"/>
          </w:tcPr>
          <w:p w14:paraId="77FE64CB" w14:textId="6D3F4E22" w:rsidR="00D26686" w:rsidRPr="00D26686" w:rsidRDefault="00D26686" w:rsidP="00702595">
            <w:pPr>
              <w:rPr>
                <w:rFonts w:cstheme="minorHAnsi"/>
                <w:sz w:val="24"/>
                <w:szCs w:val="24"/>
              </w:rPr>
            </w:pPr>
            <w:r w:rsidRPr="00D26686">
              <w:rPr>
                <w:rStyle w:val="citation-261"/>
                <w:rFonts w:cstheme="minorHAnsi"/>
                <w:sz w:val="24"/>
                <w:szCs w:val="24"/>
              </w:rPr>
              <w:t>Functional testing, server-saving verification, and intranet access tests</w:t>
            </w:r>
            <w:r w:rsidRPr="00D26686">
              <w:rPr>
                <w:rFonts w:cstheme="minorHAnsi"/>
                <w:sz w:val="24"/>
                <w:szCs w:val="24"/>
              </w:rPr>
              <w:t>.</w:t>
            </w:r>
          </w:p>
        </w:tc>
        <w:tc>
          <w:tcPr>
            <w:tcW w:w="2739" w:type="dxa"/>
          </w:tcPr>
          <w:p w14:paraId="756DB6BB" w14:textId="4E8DEEAE" w:rsidR="00D26686" w:rsidRPr="00D26686" w:rsidRDefault="005E168F" w:rsidP="00702595">
            <w:pPr>
              <w:rPr>
                <w:rFonts w:cstheme="minorHAnsi"/>
                <w:sz w:val="24"/>
                <w:szCs w:val="24"/>
              </w:rPr>
            </w:pPr>
            <w:r>
              <w:rPr>
                <w:rFonts w:cstheme="minorHAnsi"/>
                <w:sz w:val="24"/>
                <w:szCs w:val="24"/>
              </w:rPr>
              <w:t>1 week</w:t>
            </w:r>
          </w:p>
        </w:tc>
      </w:tr>
      <w:tr w:rsidR="00D26686" w:rsidRPr="00D26686" w14:paraId="23D6B06B" w14:textId="77777777" w:rsidTr="00D26686">
        <w:tc>
          <w:tcPr>
            <w:tcW w:w="815" w:type="dxa"/>
          </w:tcPr>
          <w:p w14:paraId="1067BB5A" w14:textId="7FF8FF70" w:rsidR="00D26686" w:rsidRPr="00D26686" w:rsidRDefault="00D26686" w:rsidP="00702595">
            <w:pPr>
              <w:rPr>
                <w:rFonts w:cstheme="minorHAnsi"/>
                <w:sz w:val="24"/>
                <w:szCs w:val="24"/>
              </w:rPr>
            </w:pPr>
            <w:r w:rsidRPr="00D26686">
              <w:rPr>
                <w:rFonts w:cstheme="minorHAnsi"/>
                <w:sz w:val="24"/>
                <w:szCs w:val="24"/>
              </w:rPr>
              <w:t>6</w:t>
            </w:r>
          </w:p>
        </w:tc>
        <w:tc>
          <w:tcPr>
            <w:tcW w:w="3717" w:type="dxa"/>
          </w:tcPr>
          <w:p w14:paraId="768B16B3" w14:textId="632BE4C8" w:rsidR="00D26686" w:rsidRPr="00D26686" w:rsidRDefault="00D26686" w:rsidP="00702595">
            <w:pPr>
              <w:rPr>
                <w:rFonts w:cstheme="minorHAnsi"/>
                <w:sz w:val="24"/>
                <w:szCs w:val="24"/>
              </w:rPr>
            </w:pPr>
            <w:r w:rsidRPr="00D26686">
              <w:rPr>
                <w:rFonts w:cstheme="minorHAnsi"/>
                <w:sz w:val="24"/>
                <w:szCs w:val="24"/>
              </w:rPr>
              <w:t>Acceptance</w:t>
            </w:r>
          </w:p>
        </w:tc>
        <w:tc>
          <w:tcPr>
            <w:tcW w:w="2079" w:type="dxa"/>
          </w:tcPr>
          <w:p w14:paraId="50F2DB45" w14:textId="55180187" w:rsidR="00D26686" w:rsidRPr="00D26686" w:rsidRDefault="00D26686" w:rsidP="00702595">
            <w:pPr>
              <w:rPr>
                <w:rFonts w:cstheme="minorHAnsi"/>
                <w:sz w:val="24"/>
                <w:szCs w:val="24"/>
              </w:rPr>
            </w:pPr>
            <w:r w:rsidRPr="00D26686">
              <w:rPr>
                <w:rStyle w:val="citation-260"/>
                <w:rFonts w:cstheme="minorHAnsi"/>
                <w:sz w:val="24"/>
                <w:szCs w:val="24"/>
              </w:rPr>
              <w:t>Operator Acceptance Test (OAT) and client sign-off</w:t>
            </w:r>
            <w:r w:rsidRPr="00D26686">
              <w:rPr>
                <w:rFonts w:cstheme="minorHAnsi"/>
                <w:sz w:val="24"/>
                <w:szCs w:val="24"/>
              </w:rPr>
              <w:t>.</w:t>
            </w:r>
          </w:p>
        </w:tc>
        <w:tc>
          <w:tcPr>
            <w:tcW w:w="2739" w:type="dxa"/>
          </w:tcPr>
          <w:p w14:paraId="0FD2C4DB" w14:textId="1E721A4B" w:rsidR="00D26686" w:rsidRPr="00D26686" w:rsidRDefault="005E168F" w:rsidP="00702595">
            <w:pPr>
              <w:rPr>
                <w:rFonts w:cstheme="minorHAnsi"/>
                <w:sz w:val="24"/>
                <w:szCs w:val="24"/>
              </w:rPr>
            </w:pPr>
            <w:r>
              <w:rPr>
                <w:rFonts w:cstheme="minorHAnsi"/>
                <w:sz w:val="24"/>
                <w:szCs w:val="24"/>
              </w:rPr>
              <w:t>1 week</w:t>
            </w:r>
          </w:p>
        </w:tc>
      </w:tr>
      <w:tr w:rsidR="00D26686" w:rsidRPr="00D26686" w14:paraId="4163ABB5" w14:textId="77777777" w:rsidTr="00D26686">
        <w:tc>
          <w:tcPr>
            <w:tcW w:w="815" w:type="dxa"/>
          </w:tcPr>
          <w:p w14:paraId="1EC2A3E1" w14:textId="0E6C7A5B" w:rsidR="00D26686" w:rsidRPr="00D26686" w:rsidRDefault="00D26686" w:rsidP="00702595">
            <w:pPr>
              <w:rPr>
                <w:rFonts w:cstheme="minorHAnsi"/>
                <w:sz w:val="24"/>
                <w:szCs w:val="24"/>
              </w:rPr>
            </w:pPr>
            <w:r w:rsidRPr="00D26686">
              <w:rPr>
                <w:rFonts w:cstheme="minorHAnsi"/>
                <w:sz w:val="24"/>
                <w:szCs w:val="24"/>
              </w:rPr>
              <w:t>7</w:t>
            </w:r>
          </w:p>
        </w:tc>
        <w:tc>
          <w:tcPr>
            <w:tcW w:w="3717" w:type="dxa"/>
          </w:tcPr>
          <w:p w14:paraId="2C15B8C5" w14:textId="706B654E" w:rsidR="00D26686" w:rsidRPr="00D26686" w:rsidRDefault="00D26686" w:rsidP="00702595">
            <w:pPr>
              <w:rPr>
                <w:rFonts w:cstheme="minorHAnsi"/>
                <w:sz w:val="24"/>
                <w:szCs w:val="24"/>
              </w:rPr>
            </w:pPr>
            <w:r w:rsidRPr="00D26686">
              <w:rPr>
                <w:rFonts w:cstheme="minorHAnsi"/>
                <w:sz w:val="24"/>
                <w:szCs w:val="24"/>
              </w:rPr>
              <w:t>Handover</w:t>
            </w:r>
          </w:p>
        </w:tc>
        <w:tc>
          <w:tcPr>
            <w:tcW w:w="2079" w:type="dxa"/>
          </w:tcPr>
          <w:p w14:paraId="585E22B9" w14:textId="4639721D" w:rsidR="00D26686" w:rsidRPr="00D26686" w:rsidRDefault="00D26686" w:rsidP="00702595">
            <w:pPr>
              <w:rPr>
                <w:rFonts w:cstheme="minorHAnsi"/>
                <w:sz w:val="24"/>
                <w:szCs w:val="24"/>
              </w:rPr>
            </w:pPr>
            <w:r w:rsidRPr="00D26686">
              <w:rPr>
                <w:rStyle w:val="citation-259"/>
                <w:rFonts w:cstheme="minorHAnsi"/>
                <w:sz w:val="24"/>
                <w:szCs w:val="24"/>
              </w:rPr>
              <w:t>Delivery of documentation, source files, and operator training session</w:t>
            </w:r>
            <w:r w:rsidRPr="00D26686">
              <w:rPr>
                <w:rFonts w:cstheme="minorHAnsi"/>
                <w:sz w:val="24"/>
                <w:szCs w:val="24"/>
              </w:rPr>
              <w:t>.</w:t>
            </w:r>
          </w:p>
        </w:tc>
        <w:tc>
          <w:tcPr>
            <w:tcW w:w="2739" w:type="dxa"/>
          </w:tcPr>
          <w:p w14:paraId="2E670626" w14:textId="01B2383F" w:rsidR="00D26686" w:rsidRPr="00D26686" w:rsidRDefault="005E168F" w:rsidP="00702595">
            <w:pPr>
              <w:rPr>
                <w:rFonts w:cstheme="minorHAnsi"/>
                <w:sz w:val="24"/>
                <w:szCs w:val="24"/>
              </w:rPr>
            </w:pPr>
            <w:r>
              <w:rPr>
                <w:rFonts w:cstheme="minorHAnsi"/>
                <w:sz w:val="24"/>
                <w:szCs w:val="24"/>
              </w:rPr>
              <w:t>2 weeks</w:t>
            </w:r>
          </w:p>
        </w:tc>
      </w:tr>
    </w:tbl>
    <w:p w14:paraId="6720D450" w14:textId="77777777" w:rsidR="00D26686" w:rsidRPr="00D26686" w:rsidRDefault="00D26686" w:rsidP="00D26686">
      <w:pPr>
        <w:jc w:val="both"/>
        <w:rPr>
          <w:rFonts w:cstheme="minorHAnsi"/>
          <w:sz w:val="24"/>
          <w:szCs w:val="24"/>
        </w:rPr>
      </w:pPr>
    </w:p>
    <w:p w14:paraId="68CF2284" w14:textId="2AA48F71" w:rsidR="00D26686" w:rsidRPr="00D26686" w:rsidRDefault="00D26686" w:rsidP="00D26686">
      <w:pPr>
        <w:pStyle w:val="Heading1"/>
        <w:jc w:val="both"/>
        <w:rPr>
          <w:rFonts w:asciiTheme="minorHAnsi" w:hAnsiTheme="minorHAnsi" w:cstheme="minorHAnsi"/>
          <w:b/>
          <w:bCs/>
          <w:color w:val="auto"/>
          <w:sz w:val="24"/>
          <w:szCs w:val="24"/>
        </w:rPr>
      </w:pPr>
      <w:bookmarkStart w:id="16" w:name="_Toc225761428"/>
      <w:r w:rsidRPr="00D26686">
        <w:rPr>
          <w:rFonts w:asciiTheme="minorHAnsi" w:hAnsiTheme="minorHAnsi" w:cstheme="minorHAnsi"/>
          <w:b/>
          <w:bCs/>
          <w:color w:val="auto"/>
          <w:sz w:val="24"/>
          <w:szCs w:val="24"/>
        </w:rPr>
        <w:t>11. Warranty &amp; Support</w:t>
      </w:r>
      <w:bookmarkEnd w:id="16"/>
    </w:p>
    <w:p w14:paraId="6D6C1C62" w14:textId="77777777" w:rsidR="00D26686" w:rsidRPr="00D26686" w:rsidRDefault="00D26686" w:rsidP="00D26686">
      <w:pPr>
        <w:pStyle w:val="NormalWeb"/>
        <w:jc w:val="both"/>
        <w:rPr>
          <w:rFonts w:asciiTheme="minorHAnsi" w:hAnsiTheme="minorHAnsi" w:cstheme="minorHAnsi"/>
        </w:rPr>
      </w:pPr>
      <w:r w:rsidRPr="00D26686">
        <w:rPr>
          <w:rFonts w:asciiTheme="minorHAnsi" w:hAnsiTheme="minorHAnsi" w:cstheme="minorHAnsi"/>
        </w:rPr>
        <w:t>A minimum 12-month warranty will be provided covering:</w:t>
      </w:r>
    </w:p>
    <w:p w14:paraId="6789D429" w14:textId="77777777" w:rsidR="00D26686" w:rsidRPr="00D26686" w:rsidRDefault="00D26686" w:rsidP="00D26686">
      <w:pPr>
        <w:pStyle w:val="NormalWeb"/>
        <w:numPr>
          <w:ilvl w:val="0"/>
          <w:numId w:val="19"/>
        </w:numPr>
        <w:jc w:val="both"/>
        <w:rPr>
          <w:rFonts w:asciiTheme="minorHAnsi" w:hAnsiTheme="minorHAnsi" w:cstheme="minorHAnsi"/>
        </w:rPr>
      </w:pPr>
      <w:r w:rsidRPr="00D26686">
        <w:rPr>
          <w:rFonts w:asciiTheme="minorHAnsi" w:hAnsiTheme="minorHAnsi" w:cstheme="minorHAnsi"/>
        </w:rPr>
        <w:lastRenderedPageBreak/>
        <w:t>Software bugs</w:t>
      </w:r>
    </w:p>
    <w:p w14:paraId="2D9D0CC7" w14:textId="77777777" w:rsidR="00D26686" w:rsidRPr="00D26686" w:rsidRDefault="00D26686" w:rsidP="00D26686">
      <w:pPr>
        <w:pStyle w:val="NormalWeb"/>
        <w:numPr>
          <w:ilvl w:val="0"/>
          <w:numId w:val="19"/>
        </w:numPr>
        <w:jc w:val="both"/>
        <w:rPr>
          <w:rFonts w:asciiTheme="minorHAnsi" w:hAnsiTheme="minorHAnsi" w:cstheme="minorHAnsi"/>
        </w:rPr>
      </w:pPr>
      <w:r w:rsidRPr="00D26686">
        <w:rPr>
          <w:rFonts w:asciiTheme="minorHAnsi" w:hAnsiTheme="minorHAnsi" w:cstheme="minorHAnsi"/>
        </w:rPr>
        <w:t>HMI screen issues</w:t>
      </w:r>
    </w:p>
    <w:p w14:paraId="7CFFE6A3" w14:textId="77777777" w:rsidR="00D26686" w:rsidRPr="00D26686" w:rsidRDefault="00D26686" w:rsidP="00D26686">
      <w:pPr>
        <w:pStyle w:val="NormalWeb"/>
        <w:numPr>
          <w:ilvl w:val="0"/>
          <w:numId w:val="19"/>
        </w:numPr>
        <w:jc w:val="both"/>
        <w:rPr>
          <w:rFonts w:asciiTheme="minorHAnsi" w:hAnsiTheme="minorHAnsi" w:cstheme="minorHAnsi"/>
        </w:rPr>
      </w:pPr>
      <w:r w:rsidRPr="00D26686">
        <w:rPr>
          <w:rFonts w:asciiTheme="minorHAnsi" w:hAnsiTheme="minorHAnsi" w:cstheme="minorHAnsi"/>
        </w:rPr>
        <w:t>Data saving mechanism failures</w:t>
      </w:r>
    </w:p>
    <w:p w14:paraId="003FEBD6" w14:textId="77777777" w:rsidR="00D26686" w:rsidRPr="00D26686" w:rsidRDefault="00D26686" w:rsidP="00D26686">
      <w:pPr>
        <w:pStyle w:val="NormalWeb"/>
        <w:numPr>
          <w:ilvl w:val="0"/>
          <w:numId w:val="19"/>
        </w:numPr>
        <w:jc w:val="both"/>
        <w:rPr>
          <w:rFonts w:asciiTheme="minorHAnsi" w:hAnsiTheme="minorHAnsi" w:cstheme="minorHAnsi"/>
        </w:rPr>
      </w:pPr>
      <w:r w:rsidRPr="00D26686">
        <w:rPr>
          <w:rFonts w:asciiTheme="minorHAnsi" w:hAnsiTheme="minorHAnsi" w:cstheme="minorHAnsi"/>
        </w:rPr>
        <w:t>Connectivity issues related to supplied scope</w:t>
      </w:r>
    </w:p>
    <w:p w14:paraId="2F472485" w14:textId="77777777" w:rsidR="00D26686" w:rsidRPr="00D26686" w:rsidRDefault="00D26686" w:rsidP="00D26686">
      <w:pPr>
        <w:pStyle w:val="NormalWeb"/>
        <w:jc w:val="both"/>
        <w:rPr>
          <w:rFonts w:asciiTheme="minorHAnsi" w:hAnsiTheme="minorHAnsi" w:cstheme="minorHAnsi"/>
        </w:rPr>
      </w:pPr>
      <w:r w:rsidRPr="00D26686">
        <w:rPr>
          <w:rFonts w:asciiTheme="minorHAnsi" w:hAnsiTheme="minorHAnsi" w:cstheme="minorHAnsi"/>
        </w:rPr>
        <w:t>Corrective actions will be provided within an agreed response time.</w:t>
      </w:r>
    </w:p>
    <w:p w14:paraId="514F0ACA" w14:textId="34605BE6" w:rsidR="00D26686" w:rsidRPr="00115FC4" w:rsidRDefault="00D26686" w:rsidP="00115FC4">
      <w:pPr>
        <w:pStyle w:val="NormalWeb"/>
        <w:jc w:val="both"/>
        <w:rPr>
          <w:rFonts w:asciiTheme="minorHAnsi" w:hAnsiTheme="minorHAnsi" w:cstheme="minorHAnsi"/>
        </w:rPr>
      </w:pPr>
      <w:r w:rsidRPr="00D26686">
        <w:rPr>
          <w:rFonts w:asciiTheme="minorHAnsi" w:hAnsiTheme="minorHAnsi" w:cstheme="minorHAnsi"/>
        </w:rPr>
        <w:t>Extended support agreements can be offered upon request.</w:t>
      </w:r>
    </w:p>
    <w:p w14:paraId="605DD8AC" w14:textId="3A5F5F8B" w:rsidR="00D26686" w:rsidRPr="00D26686" w:rsidRDefault="00D26686" w:rsidP="00D26686">
      <w:pPr>
        <w:pStyle w:val="Heading1"/>
        <w:jc w:val="both"/>
        <w:rPr>
          <w:rFonts w:asciiTheme="minorHAnsi" w:hAnsiTheme="minorHAnsi" w:cstheme="minorHAnsi"/>
          <w:b/>
          <w:bCs/>
          <w:color w:val="auto"/>
          <w:sz w:val="24"/>
          <w:szCs w:val="24"/>
        </w:rPr>
      </w:pPr>
      <w:bookmarkStart w:id="17" w:name="_Toc225761429"/>
      <w:r w:rsidRPr="00D26686">
        <w:rPr>
          <w:rFonts w:asciiTheme="minorHAnsi" w:hAnsiTheme="minorHAnsi" w:cstheme="minorHAnsi"/>
          <w:b/>
          <w:bCs/>
          <w:color w:val="auto"/>
          <w:sz w:val="24"/>
          <w:szCs w:val="24"/>
        </w:rPr>
        <w:t>12. Assumptions &amp; Exclusions</w:t>
      </w:r>
      <w:bookmarkEnd w:id="17"/>
    </w:p>
    <w:p w14:paraId="0B4E30E7" w14:textId="77777777" w:rsidR="00D26686" w:rsidRPr="00D26686" w:rsidRDefault="00D26686" w:rsidP="00D26686">
      <w:pPr>
        <w:pStyle w:val="Heading2"/>
        <w:jc w:val="both"/>
        <w:rPr>
          <w:rFonts w:asciiTheme="minorHAnsi" w:hAnsiTheme="minorHAnsi" w:cstheme="minorHAnsi"/>
          <w:sz w:val="24"/>
          <w:szCs w:val="24"/>
        </w:rPr>
      </w:pPr>
      <w:bookmarkStart w:id="18" w:name="_Toc225761430"/>
      <w:r w:rsidRPr="00D26686">
        <w:rPr>
          <w:rFonts w:asciiTheme="minorHAnsi" w:hAnsiTheme="minorHAnsi" w:cstheme="minorHAnsi"/>
          <w:sz w:val="24"/>
          <w:szCs w:val="24"/>
        </w:rPr>
        <w:t>Assumptions:</w:t>
      </w:r>
      <w:bookmarkEnd w:id="18"/>
    </w:p>
    <w:p w14:paraId="51B6CF68" w14:textId="77777777" w:rsidR="00D26686" w:rsidRPr="00D26686" w:rsidRDefault="00D26686" w:rsidP="00D26686">
      <w:pPr>
        <w:pStyle w:val="NormalWeb"/>
        <w:numPr>
          <w:ilvl w:val="0"/>
          <w:numId w:val="20"/>
        </w:numPr>
        <w:jc w:val="both"/>
        <w:rPr>
          <w:rFonts w:asciiTheme="minorHAnsi" w:hAnsiTheme="minorHAnsi" w:cstheme="minorHAnsi"/>
        </w:rPr>
      </w:pPr>
      <w:proofErr w:type="spellStart"/>
      <w:r w:rsidRPr="00D26686">
        <w:rPr>
          <w:rFonts w:asciiTheme="minorHAnsi" w:hAnsiTheme="minorHAnsi" w:cstheme="minorHAnsi"/>
        </w:rPr>
        <w:t>Midal</w:t>
      </w:r>
      <w:proofErr w:type="spellEnd"/>
      <w:r w:rsidRPr="00D26686">
        <w:rPr>
          <w:rFonts w:asciiTheme="minorHAnsi" w:hAnsiTheme="minorHAnsi" w:cstheme="minorHAnsi"/>
        </w:rPr>
        <w:t xml:space="preserve"> will provide server access and folder designation.</w:t>
      </w:r>
    </w:p>
    <w:p w14:paraId="6D3F992D" w14:textId="77777777" w:rsidR="00D26686" w:rsidRPr="00D26686" w:rsidRDefault="00D26686" w:rsidP="00D26686">
      <w:pPr>
        <w:pStyle w:val="NormalWeb"/>
        <w:numPr>
          <w:ilvl w:val="0"/>
          <w:numId w:val="20"/>
        </w:numPr>
        <w:jc w:val="both"/>
        <w:rPr>
          <w:rFonts w:asciiTheme="minorHAnsi" w:hAnsiTheme="minorHAnsi" w:cstheme="minorHAnsi"/>
        </w:rPr>
      </w:pPr>
      <w:r w:rsidRPr="00D26686">
        <w:rPr>
          <w:rFonts w:asciiTheme="minorHAnsi" w:hAnsiTheme="minorHAnsi" w:cstheme="minorHAnsi"/>
        </w:rPr>
        <w:t>IT support will be available for intranet connectivity.</w:t>
      </w:r>
    </w:p>
    <w:p w14:paraId="3BE44FBB" w14:textId="77777777" w:rsidR="00D26686" w:rsidRPr="00D26686" w:rsidRDefault="00D26686" w:rsidP="00D26686">
      <w:pPr>
        <w:pStyle w:val="NormalWeb"/>
        <w:numPr>
          <w:ilvl w:val="0"/>
          <w:numId w:val="20"/>
        </w:numPr>
        <w:jc w:val="both"/>
        <w:rPr>
          <w:rFonts w:asciiTheme="minorHAnsi" w:hAnsiTheme="minorHAnsi" w:cstheme="minorHAnsi"/>
        </w:rPr>
      </w:pPr>
      <w:r w:rsidRPr="00D26686">
        <w:rPr>
          <w:rFonts w:asciiTheme="minorHAnsi" w:hAnsiTheme="minorHAnsi" w:cstheme="minorHAnsi"/>
        </w:rPr>
        <w:t>Required input format has been provided in Excel.</w:t>
      </w:r>
    </w:p>
    <w:p w14:paraId="40D3807E" w14:textId="77777777" w:rsidR="00D26686" w:rsidRPr="00D26686" w:rsidRDefault="00D26686" w:rsidP="00D26686">
      <w:pPr>
        <w:pStyle w:val="Heading2"/>
        <w:jc w:val="both"/>
        <w:rPr>
          <w:rFonts w:asciiTheme="minorHAnsi" w:hAnsiTheme="minorHAnsi" w:cstheme="minorHAnsi"/>
          <w:sz w:val="24"/>
          <w:szCs w:val="24"/>
        </w:rPr>
      </w:pPr>
      <w:bookmarkStart w:id="19" w:name="_Toc225761431"/>
      <w:r w:rsidRPr="00D26686">
        <w:rPr>
          <w:rFonts w:asciiTheme="minorHAnsi" w:hAnsiTheme="minorHAnsi" w:cstheme="minorHAnsi"/>
          <w:sz w:val="24"/>
          <w:szCs w:val="24"/>
        </w:rPr>
        <w:t>Exclusions:</w:t>
      </w:r>
      <w:bookmarkEnd w:id="19"/>
    </w:p>
    <w:p w14:paraId="0CF52729" w14:textId="77777777" w:rsidR="00D26686" w:rsidRPr="00D26686" w:rsidRDefault="00D26686" w:rsidP="00D26686">
      <w:pPr>
        <w:pStyle w:val="NormalWeb"/>
        <w:numPr>
          <w:ilvl w:val="0"/>
          <w:numId w:val="21"/>
        </w:numPr>
        <w:jc w:val="both"/>
        <w:rPr>
          <w:rFonts w:asciiTheme="minorHAnsi" w:hAnsiTheme="minorHAnsi" w:cstheme="minorHAnsi"/>
        </w:rPr>
      </w:pPr>
      <w:r w:rsidRPr="00D26686">
        <w:rPr>
          <w:rFonts w:asciiTheme="minorHAnsi" w:hAnsiTheme="minorHAnsi" w:cstheme="minorHAnsi"/>
        </w:rPr>
        <w:t>Major hardware replacement (unless otherwise agreed).</w:t>
      </w:r>
    </w:p>
    <w:p w14:paraId="33EC0B04" w14:textId="77777777" w:rsidR="00D26686" w:rsidRPr="00D26686" w:rsidRDefault="00D26686" w:rsidP="00D26686">
      <w:pPr>
        <w:pStyle w:val="NormalWeb"/>
        <w:numPr>
          <w:ilvl w:val="0"/>
          <w:numId w:val="21"/>
        </w:numPr>
        <w:jc w:val="both"/>
        <w:rPr>
          <w:rFonts w:asciiTheme="minorHAnsi" w:hAnsiTheme="minorHAnsi" w:cstheme="minorHAnsi"/>
        </w:rPr>
      </w:pPr>
      <w:r w:rsidRPr="00D26686">
        <w:rPr>
          <w:rFonts w:asciiTheme="minorHAnsi" w:hAnsiTheme="minorHAnsi" w:cstheme="minorHAnsi"/>
        </w:rPr>
        <w:t>Third-party software not specified in the SOW.</w:t>
      </w:r>
    </w:p>
    <w:p w14:paraId="016F57FF" w14:textId="77777777" w:rsidR="00D26686" w:rsidRPr="00D26686" w:rsidRDefault="00D26686" w:rsidP="00D26686">
      <w:pPr>
        <w:pStyle w:val="NormalWeb"/>
        <w:numPr>
          <w:ilvl w:val="0"/>
          <w:numId w:val="21"/>
        </w:numPr>
        <w:jc w:val="both"/>
        <w:rPr>
          <w:rFonts w:asciiTheme="minorHAnsi" w:hAnsiTheme="minorHAnsi" w:cstheme="minorHAnsi"/>
        </w:rPr>
      </w:pPr>
      <w:r w:rsidRPr="00D26686">
        <w:rPr>
          <w:rFonts w:asciiTheme="minorHAnsi" w:hAnsiTheme="minorHAnsi" w:cstheme="minorHAnsi"/>
        </w:rPr>
        <w:t>Network infrastructure upgrades beyond the defined scope.</w:t>
      </w:r>
    </w:p>
    <w:p w14:paraId="1E522635" w14:textId="77777777" w:rsidR="00D26686" w:rsidRPr="00115FC4" w:rsidRDefault="00D26686" w:rsidP="00D26686">
      <w:pPr>
        <w:spacing w:before="100" w:beforeAutospacing="1" w:after="0" w:line="240" w:lineRule="auto"/>
        <w:jc w:val="both"/>
        <w:rPr>
          <w:rFonts w:eastAsia="Times New Roman" w:cstheme="minorHAnsi"/>
          <w:sz w:val="24"/>
          <w:szCs w:val="24"/>
          <w:bdr w:val="none" w:sz="0" w:space="0" w:color="auto" w:frame="1"/>
          <w:lang w:val="en-ZA"/>
        </w:rPr>
      </w:pPr>
    </w:p>
    <w:sectPr w:rsidR="00D26686" w:rsidRPr="00115FC4" w:rsidSect="007A2FB7">
      <w:head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3FA5A" w14:textId="77777777" w:rsidR="000B0373" w:rsidRDefault="000B0373" w:rsidP="007A2FB7">
      <w:pPr>
        <w:spacing w:after="0" w:line="240" w:lineRule="auto"/>
      </w:pPr>
      <w:r>
        <w:separator/>
      </w:r>
    </w:p>
  </w:endnote>
  <w:endnote w:type="continuationSeparator" w:id="0">
    <w:p w14:paraId="2B4309FB" w14:textId="77777777" w:rsidR="000B0373" w:rsidRDefault="000B0373" w:rsidP="007A2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72354" w14:textId="77777777" w:rsidR="000B0373" w:rsidRDefault="000B0373" w:rsidP="007A2FB7">
      <w:pPr>
        <w:spacing w:after="0" w:line="240" w:lineRule="auto"/>
      </w:pPr>
      <w:r>
        <w:separator/>
      </w:r>
    </w:p>
  </w:footnote>
  <w:footnote w:type="continuationSeparator" w:id="0">
    <w:p w14:paraId="5FD86F4F" w14:textId="77777777" w:rsidR="000B0373" w:rsidRDefault="000B0373" w:rsidP="007A2F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A300" w14:textId="28C670A4" w:rsidR="007A2FB7" w:rsidRPr="007A2FB7" w:rsidRDefault="007A2FB7" w:rsidP="007A2FB7">
    <w:pPr>
      <w:jc w:val="both"/>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3A84"/>
    <w:multiLevelType w:val="hybridMultilevel"/>
    <w:tmpl w:val="4C2CC3EE"/>
    <w:lvl w:ilvl="0" w:tplc="F842AEFC">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83D4B"/>
    <w:multiLevelType w:val="multilevel"/>
    <w:tmpl w:val="58BA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157E9"/>
    <w:multiLevelType w:val="multilevel"/>
    <w:tmpl w:val="8BF6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92976"/>
    <w:multiLevelType w:val="hybridMultilevel"/>
    <w:tmpl w:val="93103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0635AC"/>
    <w:multiLevelType w:val="multilevel"/>
    <w:tmpl w:val="A4861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21A09"/>
    <w:multiLevelType w:val="multilevel"/>
    <w:tmpl w:val="207CA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102B11"/>
    <w:multiLevelType w:val="multilevel"/>
    <w:tmpl w:val="EEA86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546B9E"/>
    <w:multiLevelType w:val="multilevel"/>
    <w:tmpl w:val="9482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76EC2"/>
    <w:multiLevelType w:val="multilevel"/>
    <w:tmpl w:val="A886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456BE"/>
    <w:multiLevelType w:val="multilevel"/>
    <w:tmpl w:val="03D0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A637E"/>
    <w:multiLevelType w:val="multilevel"/>
    <w:tmpl w:val="6ECC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229E7"/>
    <w:multiLevelType w:val="multilevel"/>
    <w:tmpl w:val="7C32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768B3"/>
    <w:multiLevelType w:val="multilevel"/>
    <w:tmpl w:val="C5E8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B2C64"/>
    <w:multiLevelType w:val="multilevel"/>
    <w:tmpl w:val="4164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996C0D"/>
    <w:multiLevelType w:val="multilevel"/>
    <w:tmpl w:val="E942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9B1544"/>
    <w:multiLevelType w:val="multilevel"/>
    <w:tmpl w:val="0B3E8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546F3D"/>
    <w:multiLevelType w:val="multilevel"/>
    <w:tmpl w:val="A7F0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3A091E"/>
    <w:multiLevelType w:val="multilevel"/>
    <w:tmpl w:val="D23E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D13A6"/>
    <w:multiLevelType w:val="multilevel"/>
    <w:tmpl w:val="ED78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0A7612"/>
    <w:multiLevelType w:val="multilevel"/>
    <w:tmpl w:val="E30E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635503"/>
    <w:multiLevelType w:val="multilevel"/>
    <w:tmpl w:val="1394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061E3"/>
    <w:multiLevelType w:val="hybridMultilevel"/>
    <w:tmpl w:val="8940E95E"/>
    <w:lvl w:ilvl="0" w:tplc="F842AEFC">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4C0474"/>
    <w:multiLevelType w:val="multilevel"/>
    <w:tmpl w:val="28A8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C64DBB"/>
    <w:multiLevelType w:val="multilevel"/>
    <w:tmpl w:val="6F26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19698B"/>
    <w:multiLevelType w:val="multilevel"/>
    <w:tmpl w:val="B130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217321">
    <w:abstractNumId w:val="23"/>
  </w:num>
  <w:num w:numId="2" w16cid:durableId="1667976450">
    <w:abstractNumId w:val="22"/>
  </w:num>
  <w:num w:numId="3" w16cid:durableId="1285042716">
    <w:abstractNumId w:val="1"/>
  </w:num>
  <w:num w:numId="4" w16cid:durableId="94130810">
    <w:abstractNumId w:val="17"/>
  </w:num>
  <w:num w:numId="5" w16cid:durableId="1710841587">
    <w:abstractNumId w:val="15"/>
  </w:num>
  <w:num w:numId="6" w16cid:durableId="427849717">
    <w:abstractNumId w:val="5"/>
  </w:num>
  <w:num w:numId="7" w16cid:durableId="1162235652">
    <w:abstractNumId w:val="2"/>
  </w:num>
  <w:num w:numId="8" w16cid:durableId="287324866">
    <w:abstractNumId w:val="24"/>
  </w:num>
  <w:num w:numId="9" w16cid:durableId="440421587">
    <w:abstractNumId w:val="4"/>
  </w:num>
  <w:num w:numId="10" w16cid:durableId="1836795130">
    <w:abstractNumId w:val="8"/>
  </w:num>
  <w:num w:numId="11" w16cid:durableId="1787041269">
    <w:abstractNumId w:val="14"/>
  </w:num>
  <w:num w:numId="12" w16cid:durableId="1888836096">
    <w:abstractNumId w:val="19"/>
  </w:num>
  <w:num w:numId="13" w16cid:durableId="471215864">
    <w:abstractNumId w:val="12"/>
  </w:num>
  <w:num w:numId="14" w16cid:durableId="130637475">
    <w:abstractNumId w:val="6"/>
  </w:num>
  <w:num w:numId="15" w16cid:durableId="1373457623">
    <w:abstractNumId w:val="11"/>
  </w:num>
  <w:num w:numId="16" w16cid:durableId="337195653">
    <w:abstractNumId w:val="20"/>
  </w:num>
  <w:num w:numId="17" w16cid:durableId="353580982">
    <w:abstractNumId w:val="13"/>
  </w:num>
  <w:num w:numId="18" w16cid:durableId="789713496">
    <w:abstractNumId w:val="9"/>
  </w:num>
  <w:num w:numId="19" w16cid:durableId="1022785812">
    <w:abstractNumId w:val="7"/>
  </w:num>
  <w:num w:numId="20" w16cid:durableId="646084511">
    <w:abstractNumId w:val="18"/>
  </w:num>
  <w:num w:numId="21" w16cid:durableId="1389378100">
    <w:abstractNumId w:val="10"/>
  </w:num>
  <w:num w:numId="22" w16cid:durableId="1572889159">
    <w:abstractNumId w:val="16"/>
  </w:num>
  <w:num w:numId="23" w16cid:durableId="1143884153">
    <w:abstractNumId w:val="3"/>
  </w:num>
  <w:num w:numId="24" w16cid:durableId="1461076044">
    <w:abstractNumId w:val="21"/>
  </w:num>
  <w:num w:numId="25" w16cid:durableId="896166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FB7"/>
    <w:rsid w:val="000B0373"/>
    <w:rsid w:val="00115FC4"/>
    <w:rsid w:val="004E1047"/>
    <w:rsid w:val="0058752C"/>
    <w:rsid w:val="005E168F"/>
    <w:rsid w:val="006B6F08"/>
    <w:rsid w:val="007A2FB7"/>
    <w:rsid w:val="008229E0"/>
    <w:rsid w:val="0095659B"/>
    <w:rsid w:val="00C4073D"/>
    <w:rsid w:val="00D26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BB311"/>
  <w15:chartTrackingRefBased/>
  <w15:docId w15:val="{34BE8940-05D3-4C00-82EF-378AA91A1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F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A2F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A2F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A2FB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2FB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A2FB7"/>
    <w:rPr>
      <w:rFonts w:ascii="Times New Roman" w:eastAsia="Times New Roman" w:hAnsi="Times New Roman" w:cs="Times New Roman"/>
      <w:b/>
      <w:bCs/>
      <w:sz w:val="27"/>
      <w:szCs w:val="27"/>
    </w:rPr>
  </w:style>
  <w:style w:type="paragraph" w:styleId="NormalWeb">
    <w:name w:val="Normal (Web)"/>
    <w:basedOn w:val="Normal"/>
    <w:uiPriority w:val="99"/>
    <w:unhideWhenUsed/>
    <w:rsid w:val="007A2F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75">
    <w:name w:val="citation-75"/>
    <w:basedOn w:val="DefaultParagraphFont"/>
    <w:rsid w:val="007A2FB7"/>
  </w:style>
  <w:style w:type="character" w:customStyle="1" w:styleId="citation-74">
    <w:name w:val="citation-74"/>
    <w:basedOn w:val="DefaultParagraphFont"/>
    <w:rsid w:val="007A2FB7"/>
  </w:style>
  <w:style w:type="character" w:customStyle="1" w:styleId="citation-73">
    <w:name w:val="citation-73"/>
    <w:basedOn w:val="DefaultParagraphFont"/>
    <w:rsid w:val="007A2FB7"/>
  </w:style>
  <w:style w:type="character" w:customStyle="1" w:styleId="citation-72">
    <w:name w:val="citation-72"/>
    <w:basedOn w:val="DefaultParagraphFont"/>
    <w:rsid w:val="007A2FB7"/>
  </w:style>
  <w:style w:type="character" w:customStyle="1" w:styleId="citation-71">
    <w:name w:val="citation-71"/>
    <w:basedOn w:val="DefaultParagraphFont"/>
    <w:rsid w:val="007A2FB7"/>
  </w:style>
  <w:style w:type="character" w:customStyle="1" w:styleId="citation-70">
    <w:name w:val="citation-70"/>
    <w:basedOn w:val="DefaultParagraphFont"/>
    <w:rsid w:val="007A2FB7"/>
  </w:style>
  <w:style w:type="character" w:styleId="Strong">
    <w:name w:val="Strong"/>
    <w:basedOn w:val="DefaultParagraphFont"/>
    <w:uiPriority w:val="22"/>
    <w:qFormat/>
    <w:rsid w:val="007A2FB7"/>
    <w:rPr>
      <w:b/>
      <w:bCs/>
    </w:rPr>
  </w:style>
  <w:style w:type="character" w:customStyle="1" w:styleId="citation-69">
    <w:name w:val="citation-69"/>
    <w:basedOn w:val="DefaultParagraphFont"/>
    <w:rsid w:val="007A2FB7"/>
  </w:style>
  <w:style w:type="character" w:customStyle="1" w:styleId="citation-68">
    <w:name w:val="citation-68"/>
    <w:basedOn w:val="DefaultParagraphFont"/>
    <w:rsid w:val="007A2FB7"/>
  </w:style>
  <w:style w:type="character" w:customStyle="1" w:styleId="citation-67">
    <w:name w:val="citation-67"/>
    <w:basedOn w:val="DefaultParagraphFont"/>
    <w:rsid w:val="007A2FB7"/>
  </w:style>
  <w:style w:type="character" w:customStyle="1" w:styleId="citation-66">
    <w:name w:val="citation-66"/>
    <w:basedOn w:val="DefaultParagraphFont"/>
    <w:rsid w:val="007A2FB7"/>
  </w:style>
  <w:style w:type="character" w:customStyle="1" w:styleId="citation-65">
    <w:name w:val="citation-65"/>
    <w:basedOn w:val="DefaultParagraphFont"/>
    <w:rsid w:val="007A2FB7"/>
  </w:style>
  <w:style w:type="character" w:customStyle="1" w:styleId="citation-64">
    <w:name w:val="citation-64"/>
    <w:basedOn w:val="DefaultParagraphFont"/>
    <w:rsid w:val="007A2FB7"/>
  </w:style>
  <w:style w:type="character" w:customStyle="1" w:styleId="citation-63">
    <w:name w:val="citation-63"/>
    <w:basedOn w:val="DefaultParagraphFont"/>
    <w:rsid w:val="007A2FB7"/>
  </w:style>
  <w:style w:type="character" w:customStyle="1" w:styleId="citation-62">
    <w:name w:val="citation-62"/>
    <w:basedOn w:val="DefaultParagraphFont"/>
    <w:rsid w:val="007A2FB7"/>
  </w:style>
  <w:style w:type="character" w:customStyle="1" w:styleId="citation-61">
    <w:name w:val="citation-61"/>
    <w:basedOn w:val="DefaultParagraphFont"/>
    <w:rsid w:val="007A2FB7"/>
  </w:style>
  <w:style w:type="character" w:customStyle="1" w:styleId="citation-60">
    <w:name w:val="citation-60"/>
    <w:basedOn w:val="DefaultParagraphFont"/>
    <w:rsid w:val="007A2FB7"/>
  </w:style>
  <w:style w:type="character" w:customStyle="1" w:styleId="citation-59">
    <w:name w:val="citation-59"/>
    <w:basedOn w:val="DefaultParagraphFont"/>
    <w:rsid w:val="007A2FB7"/>
  </w:style>
  <w:style w:type="character" w:customStyle="1" w:styleId="citation-58">
    <w:name w:val="citation-58"/>
    <w:basedOn w:val="DefaultParagraphFont"/>
    <w:rsid w:val="007A2FB7"/>
  </w:style>
  <w:style w:type="character" w:customStyle="1" w:styleId="citation-57">
    <w:name w:val="citation-57"/>
    <w:basedOn w:val="DefaultParagraphFont"/>
    <w:rsid w:val="007A2FB7"/>
  </w:style>
  <w:style w:type="character" w:customStyle="1" w:styleId="Heading1Char">
    <w:name w:val="Heading 1 Char"/>
    <w:basedOn w:val="DefaultParagraphFont"/>
    <w:link w:val="Heading1"/>
    <w:uiPriority w:val="9"/>
    <w:rsid w:val="007A2FB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A2FB7"/>
    <w:pPr>
      <w:outlineLvl w:val="9"/>
    </w:pPr>
  </w:style>
  <w:style w:type="paragraph" w:styleId="TOC2">
    <w:name w:val="toc 2"/>
    <w:basedOn w:val="Normal"/>
    <w:next w:val="Normal"/>
    <w:autoRedefine/>
    <w:uiPriority w:val="39"/>
    <w:unhideWhenUsed/>
    <w:rsid w:val="007A2FB7"/>
    <w:pPr>
      <w:spacing w:after="100"/>
      <w:ind w:left="220"/>
    </w:pPr>
    <w:rPr>
      <w:rFonts w:eastAsiaTheme="minorEastAsia" w:cs="Times New Roman"/>
    </w:rPr>
  </w:style>
  <w:style w:type="paragraph" w:styleId="TOC1">
    <w:name w:val="toc 1"/>
    <w:basedOn w:val="Normal"/>
    <w:next w:val="Normal"/>
    <w:autoRedefine/>
    <w:uiPriority w:val="39"/>
    <w:unhideWhenUsed/>
    <w:rsid w:val="007A2FB7"/>
    <w:pPr>
      <w:spacing w:after="100"/>
    </w:pPr>
    <w:rPr>
      <w:rFonts w:eastAsiaTheme="minorEastAsia" w:cs="Times New Roman"/>
    </w:rPr>
  </w:style>
  <w:style w:type="paragraph" w:styleId="TOC3">
    <w:name w:val="toc 3"/>
    <w:basedOn w:val="Normal"/>
    <w:next w:val="Normal"/>
    <w:autoRedefine/>
    <w:uiPriority w:val="39"/>
    <w:unhideWhenUsed/>
    <w:rsid w:val="007A2FB7"/>
    <w:pPr>
      <w:spacing w:after="100"/>
      <w:ind w:left="440"/>
    </w:pPr>
    <w:rPr>
      <w:rFonts w:eastAsiaTheme="minorEastAsia" w:cs="Times New Roman"/>
    </w:rPr>
  </w:style>
  <w:style w:type="character" w:styleId="Hyperlink">
    <w:name w:val="Hyperlink"/>
    <w:basedOn w:val="DefaultParagraphFont"/>
    <w:uiPriority w:val="99"/>
    <w:unhideWhenUsed/>
    <w:rsid w:val="007A2FB7"/>
    <w:rPr>
      <w:color w:val="0563C1" w:themeColor="hyperlink"/>
      <w:u w:val="single"/>
    </w:rPr>
  </w:style>
  <w:style w:type="paragraph" w:styleId="NoSpacing">
    <w:name w:val="No Spacing"/>
    <w:link w:val="NoSpacingChar"/>
    <w:uiPriority w:val="1"/>
    <w:qFormat/>
    <w:rsid w:val="007A2FB7"/>
    <w:pPr>
      <w:spacing w:after="0" w:line="240" w:lineRule="auto"/>
    </w:pPr>
    <w:rPr>
      <w:rFonts w:eastAsiaTheme="minorEastAsia"/>
    </w:rPr>
  </w:style>
  <w:style w:type="character" w:customStyle="1" w:styleId="NoSpacingChar">
    <w:name w:val="No Spacing Char"/>
    <w:basedOn w:val="DefaultParagraphFont"/>
    <w:link w:val="NoSpacing"/>
    <w:uiPriority w:val="1"/>
    <w:rsid w:val="007A2FB7"/>
    <w:rPr>
      <w:rFonts w:eastAsiaTheme="minorEastAsia"/>
    </w:rPr>
  </w:style>
  <w:style w:type="paragraph" w:styleId="Title">
    <w:name w:val="Title"/>
    <w:basedOn w:val="Normal"/>
    <w:next w:val="Normal"/>
    <w:link w:val="TitleChar"/>
    <w:uiPriority w:val="10"/>
    <w:qFormat/>
    <w:rsid w:val="007A2FB7"/>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7A2FB7"/>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7A2FB7"/>
    <w:pPr>
      <w:numPr>
        <w:ilvl w:val="1"/>
      </w:numPr>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7A2FB7"/>
    <w:rPr>
      <w:rFonts w:eastAsiaTheme="minorEastAsia" w:cs="Times New Roman"/>
      <w:color w:val="5A5A5A" w:themeColor="text1" w:themeTint="A5"/>
      <w:spacing w:val="15"/>
    </w:rPr>
  </w:style>
  <w:style w:type="character" w:customStyle="1" w:styleId="citation-139">
    <w:name w:val="citation-139"/>
    <w:basedOn w:val="DefaultParagraphFont"/>
    <w:rsid w:val="007A2FB7"/>
  </w:style>
  <w:style w:type="character" w:customStyle="1" w:styleId="citation-138">
    <w:name w:val="citation-138"/>
    <w:basedOn w:val="DefaultParagraphFont"/>
    <w:rsid w:val="007A2FB7"/>
  </w:style>
  <w:style w:type="character" w:customStyle="1" w:styleId="citation-137">
    <w:name w:val="citation-137"/>
    <w:basedOn w:val="DefaultParagraphFont"/>
    <w:rsid w:val="007A2FB7"/>
  </w:style>
  <w:style w:type="character" w:customStyle="1" w:styleId="citation-136">
    <w:name w:val="citation-136"/>
    <w:basedOn w:val="DefaultParagraphFont"/>
    <w:rsid w:val="007A2FB7"/>
  </w:style>
  <w:style w:type="table" w:styleId="TableGrid">
    <w:name w:val="Table Grid"/>
    <w:basedOn w:val="TableNormal"/>
    <w:uiPriority w:val="39"/>
    <w:rsid w:val="007A2F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24">
    <w:name w:val="citation-124"/>
    <w:basedOn w:val="DefaultParagraphFont"/>
    <w:rsid w:val="007A2FB7"/>
  </w:style>
  <w:style w:type="character" w:customStyle="1" w:styleId="citation-123">
    <w:name w:val="citation-123"/>
    <w:basedOn w:val="DefaultParagraphFont"/>
    <w:rsid w:val="007A2FB7"/>
  </w:style>
  <w:style w:type="character" w:customStyle="1" w:styleId="citation-122">
    <w:name w:val="citation-122"/>
    <w:basedOn w:val="DefaultParagraphFont"/>
    <w:rsid w:val="007A2FB7"/>
  </w:style>
  <w:style w:type="character" w:customStyle="1" w:styleId="citation-121">
    <w:name w:val="citation-121"/>
    <w:basedOn w:val="DefaultParagraphFont"/>
    <w:rsid w:val="007A2FB7"/>
  </w:style>
  <w:style w:type="character" w:customStyle="1" w:styleId="citation-120">
    <w:name w:val="citation-120"/>
    <w:basedOn w:val="DefaultParagraphFont"/>
    <w:rsid w:val="007A2FB7"/>
  </w:style>
  <w:style w:type="character" w:customStyle="1" w:styleId="Heading4Char">
    <w:name w:val="Heading 4 Char"/>
    <w:basedOn w:val="DefaultParagraphFont"/>
    <w:link w:val="Heading4"/>
    <w:uiPriority w:val="9"/>
    <w:rsid w:val="007A2FB7"/>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7A2F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2FB7"/>
  </w:style>
  <w:style w:type="paragraph" w:styleId="Footer">
    <w:name w:val="footer"/>
    <w:basedOn w:val="Normal"/>
    <w:link w:val="FooterChar"/>
    <w:uiPriority w:val="99"/>
    <w:unhideWhenUsed/>
    <w:rsid w:val="007A2F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2FB7"/>
  </w:style>
  <w:style w:type="paragraph" w:styleId="ListParagraph">
    <w:name w:val="List Paragraph"/>
    <w:basedOn w:val="Normal"/>
    <w:uiPriority w:val="34"/>
    <w:qFormat/>
    <w:rsid w:val="00D26686"/>
    <w:pPr>
      <w:ind w:left="720"/>
      <w:contextualSpacing/>
    </w:pPr>
  </w:style>
  <w:style w:type="character" w:customStyle="1" w:styleId="citation-266">
    <w:name w:val="citation-266"/>
    <w:basedOn w:val="DefaultParagraphFont"/>
    <w:rsid w:val="00D26686"/>
  </w:style>
  <w:style w:type="character" w:customStyle="1" w:styleId="citation-264">
    <w:name w:val="citation-264"/>
    <w:basedOn w:val="DefaultParagraphFont"/>
    <w:rsid w:val="00D26686"/>
  </w:style>
  <w:style w:type="character" w:customStyle="1" w:styleId="citation-263">
    <w:name w:val="citation-263"/>
    <w:basedOn w:val="DefaultParagraphFont"/>
    <w:rsid w:val="00D26686"/>
  </w:style>
  <w:style w:type="character" w:customStyle="1" w:styleId="citation-262">
    <w:name w:val="citation-262"/>
    <w:basedOn w:val="DefaultParagraphFont"/>
    <w:rsid w:val="00D26686"/>
  </w:style>
  <w:style w:type="character" w:customStyle="1" w:styleId="citation-261">
    <w:name w:val="citation-261"/>
    <w:basedOn w:val="DefaultParagraphFont"/>
    <w:rsid w:val="00D26686"/>
  </w:style>
  <w:style w:type="character" w:customStyle="1" w:styleId="citation-260">
    <w:name w:val="citation-260"/>
    <w:basedOn w:val="DefaultParagraphFont"/>
    <w:rsid w:val="00D26686"/>
  </w:style>
  <w:style w:type="character" w:customStyle="1" w:styleId="citation-259">
    <w:name w:val="citation-259"/>
    <w:basedOn w:val="DefaultParagraphFont"/>
    <w:rsid w:val="00D266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605">
      <w:bodyDiv w:val="1"/>
      <w:marLeft w:val="0"/>
      <w:marRight w:val="0"/>
      <w:marTop w:val="0"/>
      <w:marBottom w:val="0"/>
      <w:divBdr>
        <w:top w:val="none" w:sz="0" w:space="0" w:color="auto"/>
        <w:left w:val="none" w:sz="0" w:space="0" w:color="auto"/>
        <w:bottom w:val="none" w:sz="0" w:space="0" w:color="auto"/>
        <w:right w:val="none" w:sz="0" w:space="0" w:color="auto"/>
      </w:divBdr>
    </w:div>
    <w:div w:id="55863707">
      <w:bodyDiv w:val="1"/>
      <w:marLeft w:val="0"/>
      <w:marRight w:val="0"/>
      <w:marTop w:val="0"/>
      <w:marBottom w:val="0"/>
      <w:divBdr>
        <w:top w:val="none" w:sz="0" w:space="0" w:color="auto"/>
        <w:left w:val="none" w:sz="0" w:space="0" w:color="auto"/>
        <w:bottom w:val="none" w:sz="0" w:space="0" w:color="auto"/>
        <w:right w:val="none" w:sz="0" w:space="0" w:color="auto"/>
      </w:divBdr>
      <w:divsChild>
        <w:div w:id="982155024">
          <w:marLeft w:val="0"/>
          <w:marRight w:val="0"/>
          <w:marTop w:val="0"/>
          <w:marBottom w:val="0"/>
          <w:divBdr>
            <w:top w:val="none" w:sz="0" w:space="0" w:color="auto"/>
            <w:left w:val="none" w:sz="0" w:space="0" w:color="auto"/>
            <w:bottom w:val="none" w:sz="0" w:space="0" w:color="auto"/>
            <w:right w:val="none" w:sz="0" w:space="0" w:color="auto"/>
          </w:divBdr>
          <w:divsChild>
            <w:div w:id="394359377">
              <w:marLeft w:val="0"/>
              <w:marRight w:val="0"/>
              <w:marTop w:val="0"/>
              <w:marBottom w:val="0"/>
              <w:divBdr>
                <w:top w:val="none" w:sz="0" w:space="0" w:color="auto"/>
                <w:left w:val="none" w:sz="0" w:space="0" w:color="auto"/>
                <w:bottom w:val="none" w:sz="0" w:space="0" w:color="auto"/>
                <w:right w:val="none" w:sz="0" w:space="0" w:color="auto"/>
              </w:divBdr>
              <w:divsChild>
                <w:div w:id="405685924">
                  <w:marLeft w:val="0"/>
                  <w:marRight w:val="0"/>
                  <w:marTop w:val="0"/>
                  <w:marBottom w:val="0"/>
                  <w:divBdr>
                    <w:top w:val="none" w:sz="0" w:space="0" w:color="auto"/>
                    <w:left w:val="none" w:sz="0" w:space="0" w:color="auto"/>
                    <w:bottom w:val="none" w:sz="0" w:space="0" w:color="auto"/>
                    <w:right w:val="none" w:sz="0" w:space="0" w:color="auto"/>
                  </w:divBdr>
                  <w:divsChild>
                    <w:div w:id="198517519">
                      <w:marLeft w:val="0"/>
                      <w:marRight w:val="0"/>
                      <w:marTop w:val="0"/>
                      <w:marBottom w:val="0"/>
                      <w:divBdr>
                        <w:top w:val="none" w:sz="0" w:space="0" w:color="auto"/>
                        <w:left w:val="none" w:sz="0" w:space="0" w:color="auto"/>
                        <w:bottom w:val="none" w:sz="0" w:space="0" w:color="auto"/>
                        <w:right w:val="none" w:sz="0" w:space="0" w:color="auto"/>
                      </w:divBdr>
                      <w:divsChild>
                        <w:div w:id="608008684">
                          <w:marLeft w:val="0"/>
                          <w:marRight w:val="0"/>
                          <w:marTop w:val="0"/>
                          <w:marBottom w:val="0"/>
                          <w:divBdr>
                            <w:top w:val="none" w:sz="0" w:space="0" w:color="auto"/>
                            <w:left w:val="none" w:sz="0" w:space="0" w:color="auto"/>
                            <w:bottom w:val="none" w:sz="0" w:space="0" w:color="auto"/>
                            <w:right w:val="none" w:sz="0" w:space="0" w:color="auto"/>
                          </w:divBdr>
                          <w:divsChild>
                            <w:div w:id="2093238418">
                              <w:marLeft w:val="0"/>
                              <w:marRight w:val="0"/>
                              <w:marTop w:val="0"/>
                              <w:marBottom w:val="0"/>
                              <w:divBdr>
                                <w:top w:val="none" w:sz="0" w:space="0" w:color="auto"/>
                                <w:left w:val="none" w:sz="0" w:space="0" w:color="auto"/>
                                <w:bottom w:val="none" w:sz="0" w:space="0" w:color="auto"/>
                                <w:right w:val="none" w:sz="0" w:space="0" w:color="auto"/>
                              </w:divBdr>
                              <w:divsChild>
                                <w:div w:id="1861771657">
                                  <w:marLeft w:val="0"/>
                                  <w:marRight w:val="0"/>
                                  <w:marTop w:val="0"/>
                                  <w:marBottom w:val="0"/>
                                  <w:divBdr>
                                    <w:top w:val="none" w:sz="0" w:space="0" w:color="auto"/>
                                    <w:left w:val="none" w:sz="0" w:space="0" w:color="auto"/>
                                    <w:bottom w:val="none" w:sz="0" w:space="0" w:color="auto"/>
                                    <w:right w:val="none" w:sz="0" w:space="0" w:color="auto"/>
                                  </w:divBdr>
                                  <w:divsChild>
                                    <w:div w:id="118020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5883285">
      <w:bodyDiv w:val="1"/>
      <w:marLeft w:val="0"/>
      <w:marRight w:val="0"/>
      <w:marTop w:val="0"/>
      <w:marBottom w:val="0"/>
      <w:divBdr>
        <w:top w:val="none" w:sz="0" w:space="0" w:color="auto"/>
        <w:left w:val="none" w:sz="0" w:space="0" w:color="auto"/>
        <w:bottom w:val="none" w:sz="0" w:space="0" w:color="auto"/>
        <w:right w:val="none" w:sz="0" w:space="0" w:color="auto"/>
      </w:divBdr>
    </w:div>
    <w:div w:id="1167554034">
      <w:bodyDiv w:val="1"/>
      <w:marLeft w:val="0"/>
      <w:marRight w:val="0"/>
      <w:marTop w:val="0"/>
      <w:marBottom w:val="0"/>
      <w:divBdr>
        <w:top w:val="none" w:sz="0" w:space="0" w:color="auto"/>
        <w:left w:val="none" w:sz="0" w:space="0" w:color="auto"/>
        <w:bottom w:val="none" w:sz="0" w:space="0" w:color="auto"/>
        <w:right w:val="none" w:sz="0" w:space="0" w:color="auto"/>
      </w:divBdr>
    </w:div>
    <w:div w:id="1170755624">
      <w:bodyDiv w:val="1"/>
      <w:marLeft w:val="0"/>
      <w:marRight w:val="0"/>
      <w:marTop w:val="0"/>
      <w:marBottom w:val="0"/>
      <w:divBdr>
        <w:top w:val="none" w:sz="0" w:space="0" w:color="auto"/>
        <w:left w:val="none" w:sz="0" w:space="0" w:color="auto"/>
        <w:bottom w:val="none" w:sz="0" w:space="0" w:color="auto"/>
        <w:right w:val="none" w:sz="0" w:space="0" w:color="auto"/>
      </w:divBdr>
    </w:div>
    <w:div w:id="1323964958">
      <w:bodyDiv w:val="1"/>
      <w:marLeft w:val="0"/>
      <w:marRight w:val="0"/>
      <w:marTop w:val="0"/>
      <w:marBottom w:val="0"/>
      <w:divBdr>
        <w:top w:val="none" w:sz="0" w:space="0" w:color="auto"/>
        <w:left w:val="none" w:sz="0" w:space="0" w:color="auto"/>
        <w:bottom w:val="none" w:sz="0" w:space="0" w:color="auto"/>
        <w:right w:val="none" w:sz="0" w:space="0" w:color="auto"/>
      </w:divBdr>
      <w:divsChild>
        <w:div w:id="1421216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550665">
      <w:bodyDiv w:val="1"/>
      <w:marLeft w:val="0"/>
      <w:marRight w:val="0"/>
      <w:marTop w:val="0"/>
      <w:marBottom w:val="0"/>
      <w:divBdr>
        <w:top w:val="none" w:sz="0" w:space="0" w:color="auto"/>
        <w:left w:val="none" w:sz="0" w:space="0" w:color="auto"/>
        <w:bottom w:val="none" w:sz="0" w:space="0" w:color="auto"/>
        <w:right w:val="none" w:sz="0" w:space="0" w:color="auto"/>
      </w:divBdr>
    </w:div>
    <w:div w:id="1855224298">
      <w:bodyDiv w:val="1"/>
      <w:marLeft w:val="0"/>
      <w:marRight w:val="0"/>
      <w:marTop w:val="0"/>
      <w:marBottom w:val="0"/>
      <w:divBdr>
        <w:top w:val="none" w:sz="0" w:space="0" w:color="auto"/>
        <w:left w:val="none" w:sz="0" w:space="0" w:color="auto"/>
        <w:bottom w:val="none" w:sz="0" w:space="0" w:color="auto"/>
        <w:right w:val="none" w:sz="0" w:space="0" w:color="auto"/>
      </w:divBdr>
    </w:div>
    <w:div w:id="1937053522">
      <w:bodyDiv w:val="1"/>
      <w:marLeft w:val="0"/>
      <w:marRight w:val="0"/>
      <w:marTop w:val="0"/>
      <w:marBottom w:val="0"/>
      <w:divBdr>
        <w:top w:val="none" w:sz="0" w:space="0" w:color="auto"/>
        <w:left w:val="none" w:sz="0" w:space="0" w:color="auto"/>
        <w:bottom w:val="none" w:sz="0" w:space="0" w:color="auto"/>
        <w:right w:val="none" w:sz="0" w:space="0" w:color="auto"/>
      </w:divBdr>
    </w:div>
    <w:div w:id="1964538926">
      <w:bodyDiv w:val="1"/>
      <w:marLeft w:val="0"/>
      <w:marRight w:val="0"/>
      <w:marTop w:val="0"/>
      <w:marBottom w:val="0"/>
      <w:divBdr>
        <w:top w:val="none" w:sz="0" w:space="0" w:color="auto"/>
        <w:left w:val="none" w:sz="0" w:space="0" w:color="auto"/>
        <w:bottom w:val="none" w:sz="0" w:space="0" w:color="auto"/>
        <w:right w:val="none" w:sz="0" w:space="0" w:color="auto"/>
      </w:divBdr>
    </w:div>
    <w:div w:id="1985424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(Logo)</PublishDate>
  <Abstract/>
  <CompanyAddress>+258 82 45 83 542</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EBEC34-D97D-489A-983F-2A0393C1DF72}">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384</TotalTime>
  <Pages>9</Pages>
  <Words>1468</Words>
  <Characters>9441</Characters>
  <Application>Microsoft Office Word</Application>
  <DocSecurity>0</DocSecurity>
  <Lines>325</Lines>
  <Paragraphs>247</Paragraphs>
  <ScaleCrop>false</ScaleCrop>
  <HeadingPairs>
    <vt:vector size="2" baseType="variant">
      <vt:variant>
        <vt:lpstr>Title</vt:lpstr>
      </vt:variant>
      <vt:variant>
        <vt:i4>1</vt:i4>
      </vt:variant>
    </vt:vector>
  </HeadingPairs>
  <TitlesOfParts>
    <vt:vector size="1" baseType="lpstr">
      <vt:lpstr>Technical Proposal</vt:lpstr>
    </vt:vector>
  </TitlesOfParts>
  <Company>delcio.manuel@outlook.pt</Company>
  <LinksUpToDate>false</LinksUpToDate>
  <CharactersWithSpaces>10662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dc:title>
  <dc:subject>DIAVH-PPC12J113 Form Integration, Data Saving to Server, and Intranet Store Request Page</dc:subject>
  <dc:creator>Alice Daniela Tembe</dc:creator>
  <cp:keywords/>
  <dc:description/>
  <cp:lastModifiedBy>Manuel, Delcio</cp:lastModifiedBy>
  <cp:revision>5</cp:revision>
  <cp:lastPrinted>2026-03-30T09:14:00Z</cp:lastPrinted>
  <dcterms:created xsi:type="dcterms:W3CDTF">2026-03-25T05:32:00Z</dcterms:created>
  <dcterms:modified xsi:type="dcterms:W3CDTF">2026-03-30T09:15:00Z</dcterms:modified>
</cp:coreProperties>
</file>