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434F1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0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001</w:t>
      </w:r>
    </w:p>
    <w:p w14:paraId="573FD339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</w:t>
      </w:r>
    </w:p>
    <w:p w14:paraId="46970B19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3E3FD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ella endosados y sujeto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 para los efectos de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directamente por</w:t>
      </w:r>
    </w:p>
    <w:p w14:paraId="45252B1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DF2424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de  cualquier  persona  que  tome  parte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 o no en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sueldo) y que no queden comprendidos en el apartado 2 de las Condiciones Especiales detalladas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1E6925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88CB9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para  reprimir  tal  disturbio  o  para aminorar sus consecuenc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ias tomare cualquier autoridad legalmente constituida.</w:t>
      </w:r>
    </w:p>
    <w:p w14:paraId="7BF6BA8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5F2EC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actos  intencionados  de  cualquier  huelguista   o  empleado  suspendido  para  fomentar  una  huelga o para resistir a una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sueldo.</w:t>
      </w:r>
    </w:p>
    <w:p w14:paraId="3593534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EDA3D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 para  impedir  tales  actos  o para  aminorar sus consecuencias tom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are cualquier autoridad legalmente constituida.</w:t>
      </w:r>
    </w:p>
    <w:p w14:paraId="0AB3C7B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01E2D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expresamente convenido y entendido que</w:t>
      </w:r>
    </w:p>
    <w:p w14:paraId="19683BC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al   amparo 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todas las condiciones, exclusiones y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de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salvo en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nto contradigan expresamente las siguientes Condiciones Especiales, y cualquier  referencia  que se haga en aquellas,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se considerar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comprende los riesgos aqu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amparados;</w:t>
      </w:r>
    </w:p>
    <w:p w14:paraId="4EC9394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A7FED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las  siguientes  Condiciones Especiales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al amparo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mientras  que  en  todos  los 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respectos,  las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son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lidas tal y como si este Endoso no se hubiere emitido.</w:t>
      </w:r>
    </w:p>
    <w:p w14:paraId="7FE7421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E0102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Especiales</w:t>
      </w:r>
    </w:p>
    <w:p w14:paraId="5FD7817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Este seguro 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 cubre </w:t>
      </w:r>
    </w:p>
    <w:p w14:paraId="698E133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que  resulten  de 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total  o  parcial  de  trabajos  o  del  atraso,  de  la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cualquier proceso u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n;</w:t>
      </w:r>
    </w:p>
    <w:p w14:paraId="0A83D0D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ocasionados   por  el  desposeimiento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permanente  o  temporal  resultante  de   la confiscaci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apropiaci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requisici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por  cualquier autoridad legalmente constituida;</w:t>
      </w:r>
    </w:p>
    <w:p w14:paraId="7DEE9F5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ocasionados  por  el  desposeimiento  permanente   o  temporal  de alg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edificio resultante de su ocupaci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ilegal por cualquier persona;</w:t>
      </w:r>
    </w:p>
    <w:p w14:paraId="4664B0E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de    beneficio    o   responsabilidad   de   cualquier   clase  y  tipo,  ni  pagos que  super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responsabilidad prevista para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materiales cubiertos por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FE2E94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F1C297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 inteligencia de lo expuesto bajo los apartados b y c que anteceden, el Asegurador no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relevado de su  responsabilidad  frente  al Asegurado por lo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respecta al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material que los bienes hubieran sufrido con anterioridad al desposeimiento permanente o durante el desposeimiento temporal.</w:t>
      </w:r>
    </w:p>
    <w:p w14:paraId="566F06C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62FC1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6EFB3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Este  seguro  tampoco cubre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ocasionados directa o indirectamente por o que se deban a o que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sean consecuencia de cualquiera de los siguientes acontecimientos, a saber:</w:t>
      </w:r>
    </w:p>
    <w:p w14:paraId="48A8519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4FA569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guerra,  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actos  de  enemigos  extranjeros,   hostilidades  u  operaciones 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 (haya  o 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civil.</w:t>
      </w:r>
    </w:p>
    <w:p w14:paraId="1689A1E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alborotos   populares 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civil   asumiendo 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de  un  levantamiento  popular, asonada militar,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poder militar o usurpado.</w:t>
      </w:r>
    </w:p>
    <w:p w14:paraId="09C07E75" w14:textId="77777777" w:rsidR="00000000" w:rsidRDefault="00D637C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  <w:spacing w:after="0" w:line="40" w:lineRule="exact"/>
        <w:widowControl/>
      </w:pPr>
      <w:r>
        <w:rPr>
          <w:rFonts w:ascii="Arial" w:hAnsi="Arial" w:cs="Arial"/>
          <w:sz w:val="24"/>
          <w:szCs w:val="24"/>
        </w:rPr>
        <w:br w:type="page"/>
      </w:r>
    </w:p>
    <w:p w14:paraId="370503C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ados y sujeto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que,  para los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fectos de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directamente por</w:t>
      </w:r>
    </w:p>
    <w:p w14:paraId="566EE42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3467F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cualquier  persona  que  tome  parte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no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sueldo) y que no queden comprendidos en el apartado 2 de las Condiciones Especiales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3086465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45C4D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para  reprimir  tal  disturbio  o  para aminorar sus consecuencias tomare cualquier autoridad legalmente constituida.</w:t>
      </w:r>
    </w:p>
    <w:p w14:paraId="519D0CE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105A90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intencionados  de  cualquier  huelguista   o  empleado  suspendido  para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fomentar  una  huelga o para resistir a una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sueldo.</w:t>
      </w:r>
    </w:p>
    <w:p w14:paraId="21315B1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D803F0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 para  impedir  tales  actos  o para  aminorar sus consecuencias tomare cualquier autoridad legalmente constituida.</w:t>
      </w:r>
    </w:p>
    <w:p w14:paraId="3BFE8F7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D28A6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expresamente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convenido y entendido que</w:t>
      </w:r>
    </w:p>
    <w:p w14:paraId="3B14071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al   amparo 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aplicables todas las condiciones, </w:t>
      </w:r>
    </w:p>
    <w:p w14:paraId="7C6B6C68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0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001</w:t>
      </w:r>
    </w:p>
    <w:p w14:paraId="402ACC5D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</w:t>
      </w:r>
    </w:p>
    <w:p w14:paraId="44EEEBEB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A60619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que,  para los efectos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directamente por</w:t>
      </w:r>
    </w:p>
    <w:p w14:paraId="2E8B75E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3604C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de  cualquier  pers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ona  que  tome  parte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no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sueldo) y que no queden comprendidos en el apartado 2 de las Condiciones Especiales detalladas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nte.</w:t>
      </w:r>
    </w:p>
    <w:p w14:paraId="2E62A13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D04B3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para  reprimir  tal  disturbio  o  para aminorar sus consecuencias tomare cualquier autoridad legalmente constituida.</w:t>
      </w:r>
    </w:p>
    <w:p w14:paraId="09E1932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D839A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intencionados  de  cualquier  huelguista   o  empleado  suspendido  para  fomentar  una  h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uelga o para resistir a una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sueldo.</w:t>
      </w:r>
    </w:p>
    <w:p w14:paraId="5B27C13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F2CFC4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 para  impedir  tales  actos  o para  aminorar sus consecuencias tomare cualquier autoridad legalmente constituida.</w:t>
      </w:r>
    </w:p>
    <w:p w14:paraId="1BD715B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56828B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expresamente convenido y enten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dido que</w:t>
      </w:r>
    </w:p>
    <w:p w14:paraId="27EE4F7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al   amparo 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aplicables todas las condiciones, </w:t>
      </w:r>
    </w:p>
    <w:p w14:paraId="7668B650" w14:textId="77777777" w:rsidR="00000000" w:rsidRDefault="00D637C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  <w:spacing w:after="0" w:line="40" w:lineRule="exact"/>
        <w:widowControl/>
      </w:pPr>
      <w:r>
        <w:rPr>
          <w:rFonts w:ascii="Arial" w:hAnsi="Arial" w:cs="Arial"/>
          <w:sz w:val="24"/>
          <w:szCs w:val="24"/>
        </w:rPr>
        <w:br w:type="page"/>
      </w:r>
    </w:p>
    <w:p w14:paraId="3687D15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 y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de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salvo en cuanto contradigan expresamente las siguientes Condiciones Especiales, y cualquier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referencia  que se haga en aquellas,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se considerar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comprende los riesgos aqu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amparados;</w:t>
      </w:r>
    </w:p>
    <w:p w14:paraId="1375FE4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0A881D9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las  siguientes  Condiciones Especiales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al amparo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mientras  que  en  todos  los 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respectos,  las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son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lidas tal y como si este Endoso no se hubiere emitido.</w:t>
      </w:r>
    </w:p>
    <w:p w14:paraId="4B8A211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D23951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Especiales</w:t>
      </w:r>
    </w:p>
    <w:p w14:paraId="291A8BB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Este seguro no cubre </w:t>
      </w:r>
    </w:p>
    <w:p w14:paraId="7A6F8DF9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que  resulten  de 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total  o  parcial  de  trabajos  o  del  atraso,  de  la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cualquier proceso u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n;</w:t>
      </w:r>
    </w:p>
    <w:p w14:paraId="24A6922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ocasionados   por  el  desposeimiento  permane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 o  temporal  resultante  de   la confiscaci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apropiaci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requisici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por  cualquier autoridad legalmente constituida;</w:t>
      </w:r>
    </w:p>
    <w:p w14:paraId="2540BB7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ocasionados  por  el  desposeimiento  permanente   o  temporal  de alg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edificio resultante de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 ocupaci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ilegal por cualquier persona;</w:t>
      </w:r>
    </w:p>
    <w:p w14:paraId="3F64253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de    beneficio    o   responsabilidad   de   cualquier   clase  y  tipo,  ni  pagos que  superen  la responsabilidad prevista para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materiales cubiertos por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7FF45AC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4CC15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 int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eligencia de lo expuesto bajo los apartados b y c que anteceden, el Asegurador no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relevado de su  responsabilidad  frente  al Asegurado por lo que respecta al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 material que los bienes hubieran sufrido con anterioridad al desposeimiento permanente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durante el desposeimiento temporal.</w:t>
      </w:r>
    </w:p>
    <w:p w14:paraId="07A30AE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4E59B3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77FF39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Este  seguro  tampoco cubre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ocasionados directa o indirectamente por o que se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deban a o que sean consecuencia de cualquiera de los siguientes acontecimientos, a saber:</w:t>
      </w:r>
    </w:p>
    <w:p w14:paraId="12B05ED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3425E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guerra,  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actos  de  enemigos  extranjeros,   hostilidades  u  operaciones 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 (haya  o 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civil.</w:t>
      </w:r>
    </w:p>
    <w:p w14:paraId="529F75D9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alborotos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populares , 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civil   asumiendo 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de  un  levantamiento  popular, asonada militar,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poder militar o usurpado.</w:t>
      </w:r>
    </w:p>
    <w:p w14:paraId="4A78D8A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cualquier  acto   de   personas  que 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en  nombre   de   o  en conex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 organizaciones  cuyas actividades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dirigidas  hacia  el derrocamiento, con uso de fuerza, del gobierno de jure o de facto o para influenciarlo por medios terroristas o por violencia.</w:t>
      </w:r>
    </w:p>
    <w:p w14:paraId="191B675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B57453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cualquier  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judicial, litigio  u otro procedim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iento extrajudicial, en que el Asegurador alegara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 definiciones  de  estas  condiciones,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no  quedan  cubiertos  por el seguro, la comprobaci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contrario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6E0686E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B72097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El presente  seguro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ser cancelado en cualquier momento por el Asegurador mediante notificaci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por carta  certificada  dirigida  al Asegurado a su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conocida y mediante la devoluci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 prorrata  de la  prima  no  devengada  por  el  tiempo  que  falta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  por  transcurrir  desde la fecha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hasta la terminaci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seguro.</w:t>
      </w:r>
    </w:p>
    <w:p w14:paraId="30E0C61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A1CF16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 de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abajo  indicado  delimita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por  cada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amparado por el presente Endoso durante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con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secutivo de 168 horas.</w:t>
      </w:r>
    </w:p>
    <w:p w14:paraId="036585A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8C47EC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 responsabilidad  total de los aseguradores durante la vigencia de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queda delimitada a dos veces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evento.</w:t>
      </w:r>
    </w:p>
    <w:p w14:paraId="55416E5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A32E0B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E38F8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 {custom.EDS001_40_1} por evento</w:t>
      </w:r>
    </w:p>
    <w:p w14:paraId="610690C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{custom.EDS001_40_2} por evento</w:t>
      </w:r>
    </w:p>
    <w:p w14:paraId="53ECEE7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3864D9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2E8DB35D" w14:textId="77777777" w:rsidR="00000000" w:rsidRDefault="00D637C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  <w:spacing w:after="0" w:line="40" w:lineRule="exact"/>
        <w:widowControl/>
      </w:pPr>
      <w:r>
        <w:rPr>
          <w:rFonts w:ascii="Arial" w:hAnsi="Arial" w:cs="Arial"/>
          <w:sz w:val="24"/>
          <w:szCs w:val="24"/>
        </w:rPr>
        <w:br w:type="page"/>
      </w:r>
    </w:p>
    <w:p w14:paraId="2152C78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que,  para los efectos de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directamente por</w:t>
      </w:r>
    </w:p>
    <w:p w14:paraId="7FBCAB7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40A6A3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de  cualqui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  persona  que  tome  parte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no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sueldo) y que no queden comprendidos en el apartado 2 de las Condiciones Especiales detalladas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E98A6C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42027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para  reprimir  tal  disturbio  o  para aminorar sus consecuencias tomare cualquier autoridad legalmente constituida.</w:t>
      </w:r>
    </w:p>
    <w:p w14:paraId="3C66877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466FAE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actos  intencionados  de  cualquier  huelguista   o  empleado  suspendido  para  fomentar  una  huelga o para resistir a una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sueldo.</w:t>
      </w:r>
    </w:p>
    <w:p w14:paraId="3DB5401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69BFE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 para  impedir  tales  actos  o para  aminorar sus consecuencias tom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are cualquier autoridad legalmente constituida.</w:t>
      </w:r>
    </w:p>
    <w:p w14:paraId="0CF4B8B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35E572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expresamente convenido y entendido que</w:t>
      </w:r>
    </w:p>
    <w:p w14:paraId="7542993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al   amparo 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todas las condiciones, exclusiones y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de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salvo en cua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nto contradigan expresamente las siguientes Condiciones Especiales, y cualquier  referencia  que se haga en aquellas,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se considerar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comprende los riesgos aqu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amparados;</w:t>
      </w:r>
    </w:p>
    <w:p w14:paraId="16FC73E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F6285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las  siguientes  Condiciones Especiales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nte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al amparo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mientras  que  en  todos  los 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respectos,  las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son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lidas tal y como si este Endoso no se hubiere emitido.</w:t>
      </w:r>
    </w:p>
    <w:p w14:paraId="1775CAB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CEEFBA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Especiales</w:t>
      </w:r>
    </w:p>
    <w:p w14:paraId="173893A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Este seguro 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 cubre </w:t>
      </w:r>
    </w:p>
    <w:p w14:paraId="708535A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que  resulten  de 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total  o  parcial  de  trabajos  o  del  atraso,  de  la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cualquier proceso u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n;</w:t>
      </w:r>
    </w:p>
    <w:p w14:paraId="4168F6A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 ocasionados   por  el  desposeimiento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permanente  o  temporal  resultante  de   la confiscaci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apropiaci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requisici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por  cualquier autoridad legalmente constituida;</w:t>
      </w:r>
    </w:p>
    <w:p w14:paraId="72CC39F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ocasionados  por  el  desposeimiento  permanente   o  temporal  de alg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edificio resultante de su ocupaci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ilegal por cualquier persona;</w:t>
      </w:r>
    </w:p>
    <w:p w14:paraId="1FD8A0E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de    beneficio    o   responsabilidad   de   cualquier   clase  y  tipo,  ni  pagos que  super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responsabilidad prevista para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materiales cubiertos por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54A0C429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6922C5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 inteligencia de lo expuesto bajo los apartados b y c que anteceden, el Asegurador no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relevado de su  responsabilidad  frente  al Asegurado por lo que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respecta al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material que los bienes hubieran sufrido con anterioridad al desposeimiento permanente o durante el desposeimiento temporal.</w:t>
      </w:r>
    </w:p>
    <w:p w14:paraId="20BCD2F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6F605C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1270066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0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001</w:t>
      </w:r>
    </w:p>
    <w:p w14:paraId="60472849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</w:t>
      </w:r>
    </w:p>
    <w:p w14:paraId="24E1738E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748780A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lla endosados y sujeto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que,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ara los efectos de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directamente por</w:t>
      </w:r>
    </w:p>
    <w:p w14:paraId="2231DBD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DCAC60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de  cualquier  persona  que  tome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no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sueldo) y que no queden comprendidos en el apartado 2 de las Condiciones Especiales detalladas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71AEF7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F61F05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medidas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o  tentativas  que para  reprimir  tal  disturbio  o  para aminorar sus consecuencias tomare cualquier autoridad legalmente constituida.</w:t>
      </w:r>
    </w:p>
    <w:p w14:paraId="6B4EFFD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0B9D63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intencionados  de  cualquier  huelguista   o  empleado  suspendido  para  fomentar  una  huelga o para resi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stir a una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sueldo.</w:t>
      </w:r>
    </w:p>
    <w:p w14:paraId="045BC03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EAD03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 para  impedir  tales  actos  o para  aminorar sus consecuencias tomare cualquier autoridad legalmente constituida.</w:t>
      </w:r>
    </w:p>
    <w:p w14:paraId="2142583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403E4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expresamente convenido y entendido que</w:t>
      </w:r>
    </w:p>
    <w:p w14:paraId="00A312E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al 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amparo 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le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todas las condiciones, exclusiones y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de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salvo en cuanto contradigan expresamente las siguientes Condiciones Especiales, y cualquier  referencia  que se haga en aquell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se considerar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comprende los riesgos aqu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amparados;</w:t>
      </w:r>
    </w:p>
    <w:p w14:paraId="0B17DB5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475D4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las  siguientes  Condiciones Especiales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al amparo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mientras  que  en  todos  los 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resp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ectos,  las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son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lidas tal y como si este Endoso no se hubiere emitido.</w:t>
      </w:r>
    </w:p>
    <w:p w14:paraId="25D2074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56E23D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Especiales</w:t>
      </w:r>
    </w:p>
    <w:p w14:paraId="6D62E18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Este seguro no cubre </w:t>
      </w:r>
    </w:p>
    <w:p w14:paraId="0572495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que  resulten  de 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total  o  parcial  de  trabajos  o  del  atraso,  de  la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cualquier proceso u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n;</w:t>
      </w:r>
    </w:p>
    <w:p w14:paraId="0C73D89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ocasionados   por  el  desposeimiento  permanente  o  temporal  resultante  de   la confiscaci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aprop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requisici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por  cualquier autoridad legalmente constituida;</w:t>
      </w:r>
    </w:p>
    <w:p w14:paraId="5348A76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ocasionados  por  el  desposeimiento  permanente   o  temporal  de alg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edificio resultante de su ocupaci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ilegal por cualquier persona;</w:t>
      </w:r>
    </w:p>
    <w:p w14:paraId="254A8A4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  beneficio    o   responsabilidad   de   cualquier   clase  y  tipo,  ni  pagos que  superen  la responsabilidad prevista para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materiales cubiertos por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37A8D08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2542D4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 inteligencia de lo expuesto bajo los apartados b y c que ante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ceden, el Asegurador no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relevado de su  responsabilidad  frente  al Asegurado por lo que respecta al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material que los bienes hubieran sufrido con anterioridad al desposeimiento permanente o durante el desposeimiento temporal.</w:t>
      </w:r>
    </w:p>
    <w:p w14:paraId="525A922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7A6B2D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0960AC" w14:textId="77777777" w:rsidR="00000000" w:rsidRDefault="00D637C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  <w:spacing w:after="0" w:line="40" w:lineRule="exact"/>
        <w:widowControl/>
      </w:pPr>
      <w:r>
        <w:rPr>
          <w:rFonts w:ascii="Arial" w:hAnsi="Arial" w:cs="Arial"/>
          <w:sz w:val="24"/>
          <w:szCs w:val="24"/>
        </w:rPr>
        <w:br w:type="page"/>
      </w:r>
    </w:p>
    <w:p w14:paraId="7640404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que,  para los efectos de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directamente por</w:t>
      </w:r>
    </w:p>
    <w:p w14:paraId="19EE8BE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F79177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actos  de  cualquier  persona  que  tome  parte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no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sueldo) y que no queden comprendidos en el apartado 2 de las Condiciones Espec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iales detalladas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386438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0D9E32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para  reprimir  tal  disturbio  o  para aminorar sus consecuencias tomare cualquier autoridad legalmente constituida.</w:t>
      </w:r>
    </w:p>
    <w:p w14:paraId="61ECC0E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2B09D4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intencionados  de  cualquier  huelguista   o  empleado  suspendi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do  para  fomentar  una  huelga </w:t>
      </w:r>
    </w:p>
    <w:p w14:paraId="1AB99276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0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001</w:t>
      </w:r>
    </w:p>
    <w:p w14:paraId="5C3481D9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Cobertura de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Civil</w:t>
      </w:r>
    </w:p>
    <w:p w14:paraId="65663886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8DA9D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 y sujeto al pago previo de la prima extra por parte del Asegurado, as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como a las Condiciones Esp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eciales que aparecen a continuaci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este seguro   se extiende a cubrir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causados por huelga, mot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y conmociones civiles que,  para los efectos de este Endoso, significar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en los bienes asegurados que sean causados direct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amente por</w:t>
      </w:r>
    </w:p>
    <w:p w14:paraId="41B8A3A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36AE04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de  cualquier  persona  que  tome  parte conjuntamente con otras en actos que alteren el orden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blico (est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no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con  una  huelga o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de empleo y sueldo) y que no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queden comprendidos en el apartado 2 de las Condiciones Especiales detalladas 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adelante.</w:t>
      </w:r>
    </w:p>
    <w:p w14:paraId="162B273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08C2287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medidas  o  tentativas  que para  reprimir  tal  disturbio  o  para aminorar sus consecuencias tomare cualquier autoridad legalmente constituida.</w:t>
      </w:r>
    </w:p>
    <w:p w14:paraId="6B155BB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6BC6E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actos  int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encionados  de  cualquier  huelguista   o  empleado  suspendido  para  fomentar  una  huelga </w:t>
      </w:r>
    </w:p>
    <w:p w14:paraId="36EE0384" w14:textId="77777777" w:rsidR="00000000" w:rsidRDefault="00D637C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  <w:spacing w:after="0" w:line="40" w:lineRule="exact"/>
        <w:widowControl/>
      </w:pPr>
      <w:r>
        <w:rPr>
          <w:rFonts w:ascii="Arial" w:hAnsi="Arial" w:cs="Arial"/>
          <w:sz w:val="24"/>
          <w:szCs w:val="24"/>
        </w:rPr>
        <w:br w:type="page"/>
      </w:r>
    </w:p>
    <w:p w14:paraId="5FE9E49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para resistir a una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empleo y sueldo.</w:t>
      </w:r>
    </w:p>
    <w:p w14:paraId="2AF4892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23F158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medidas  o  tentativas  que  para  impedir  tales  actos  o para  aminorar sus consecuencias tomare cualquier autoridad legalmente constituida.</w:t>
      </w:r>
    </w:p>
    <w:p w14:paraId="492AC7B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93DB81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Quedando, adem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s, expresamente convenido y entendido que</w:t>
      </w:r>
    </w:p>
    <w:p w14:paraId="1FCC22B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al   amparo 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le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todas las condiciones, exclusiones y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 de 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liza, salvo en cuanto contradigan expresamente las siguientes Condiciones Especiales, y cualquier  referencia  que se haga en aquellas, respecto 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se considerar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que comprende los riesgos aqu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amparados;</w:t>
      </w:r>
    </w:p>
    <w:p w14:paraId="755BE66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A39C5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las  siguientes  Condiciones Especiales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nicamente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aplicables al amparo de seguro otorgado por esta ampliaci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mientras  que  en  todos  los 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 respectos,  las  condiciones  de  la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son v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lidas tal y como si este Endoso no se hubiere emitido.</w:t>
      </w:r>
    </w:p>
    <w:p w14:paraId="5CB0BC9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340060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100" w:line="240" w:lineRule="auto" w:before="120"/>
        <w:widowControl/>
        <w:keepNext/>
        <w:keepLines/>
        <w:outlineLvl w:val="1"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Condiciones Especiales</w:t>
      </w:r>
    </w:p>
    <w:p w14:paraId="4A335F0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Este seguro no cubre </w:t>
      </w:r>
    </w:p>
    <w:p w14:paraId="2FD27E3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que  resulten  de 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total  o  parcial  de  trabajos  o  del  atraso,  de  la interrupci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o de la suspensi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cualquier proceso u operaci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n;</w:t>
      </w:r>
    </w:p>
    <w:p w14:paraId="3941FF6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ocasionados   por  el  desposeimiento  permanente  o  temporal  resultante  de   la confiscaci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apropiaci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o  requisici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por  cualquier autoridad legalmente constituida;</w:t>
      </w:r>
    </w:p>
    <w:p w14:paraId="33F07F1E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o 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 ocasionados  por  el  desposeimiento  permanente   o  temporal  de alg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edificio resultante de su ocupaci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ilegal por cualquier persona;</w:t>
      </w:r>
    </w:p>
    <w:p w14:paraId="2C49742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  de    beneficio    o   responsabilidad   de   cualquier   clase  y  tipo,  ni  pagos que  superen  la responsabilidad prevista para los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materiales cubiertos por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liza.</w:t>
      </w:r>
    </w:p>
    <w:p w14:paraId="18FA806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D1C764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la  inteligencia de lo expuesto bajo los apartados b y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c que anteceden, el Asegurador no ser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relevado de su  responsabilidad  frente  al Asegurado por lo que respecta al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material que los bienes hubieran sufrido con anterioridad al desposeimiento permanente o durante el desposeimiento temporal.</w:t>
      </w:r>
    </w:p>
    <w:p w14:paraId="27F3A9D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9C666B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B5FE96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  seguro  tampoco cubre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ocasionados directa o indirectamente por o que se deban a o que sean consecuencia de cualquiera de los siguientes acontecimientos, a saber:</w:t>
      </w:r>
    </w:p>
    <w:p w14:paraId="098ADE1B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F776DA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guerra,   invasi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 actos  de  enemigos  extranjeros,   hostilidades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u  operaciones  b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licas  (haya  o  no declaraci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guerra), guerra civil.</w:t>
      </w:r>
    </w:p>
    <w:p w14:paraId="13B764B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alborotos   populares ,  conmoci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 civil   asumiendo  las  caracter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sticas  de  un  levantamiento  popular, asonada militar, insurrecci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rebeli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revoluci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poder milita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 o usurpado.</w:t>
      </w:r>
    </w:p>
    <w:p w14:paraId="7D9F4BF1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cualquier  acto   de   personas  que  act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en  nombre   de   o  en conexi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  organizaciones  cuyas actividades  est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dirigidas  hacia  el derrocamiento, con uso de fuerza, del gobierno de jure o de facto o para influenciarlo por me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dios terroristas o por violencia.</w:t>
      </w:r>
    </w:p>
    <w:p w14:paraId="633154BC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68C979F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  cualquier  acci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judicial, litigio  u otro procedimiento extrajudicial, en que el Asegurador alegara que, por raz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las  definiciones  de  estas  condiciones,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  o 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 no  quedan  cubiertos  por el 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guro, la comprobaci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en contrario estar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 cargo del Asegurado.</w:t>
      </w:r>
    </w:p>
    <w:p w14:paraId="0AA19B1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4C84DD2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 xml:space="preserve"> El presente  seguro  podr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ser cancelado en cualquier momento por el Asegurador mediante notificaci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por carta  certificada  dirigida  al Asegurado a su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ltima direcci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conocida y mediante la devoluci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 la prorrata  de la  prima  no  devengada  por  el  tiempo  que  faltare  por  transcurrir  desde la fecha de cancelaci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hasta la terminaci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del se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guro.</w:t>
      </w:r>
    </w:p>
    <w:p w14:paraId="435E6A8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8296CA0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4.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ab/>
        <w:t>El 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 de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abajo  indicado  delimita la 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 pagadera  por  cada 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  o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amparado por el presente Endoso durante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consecutivo de 168 horas.</w:t>
      </w:r>
    </w:p>
    <w:p w14:paraId="0838F6B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C5D93F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La  responsabilidad  total de los aseguradores durante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vigencia de la presente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queda delimitada a </w:t>
      </w:r>
    </w:p>
    <w:p w14:paraId="78E2EF17" w14:textId="77777777" w:rsidR="00000000" w:rsidRDefault="00D637C9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  <w:spacing w:after="0" w:line="40" w:lineRule="exact"/>
        <w:widowControl/>
      </w:pPr>
      <w:r>
        <w:rPr>
          <w:rFonts w:ascii="Arial" w:hAnsi="Arial" w:cs="Arial"/>
          <w:sz w:val="24"/>
          <w:szCs w:val="24"/>
        </w:rPr>
        <w:br w:type="page"/>
      </w:r>
    </w:p>
    <w:p w14:paraId="242FED26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dos veces el 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evento.</w:t>
      </w:r>
    </w:p>
    <w:p w14:paraId="5DA99D13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EFBCCAD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E7DC7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mite de indemnizaci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n:  {custom.EDS001_40_1} por evento</w:t>
      </w:r>
    </w:p>
    <w:p w14:paraId="5601B658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Deducible: {custom.EDS001_40_2} por evento</w:t>
      </w:r>
    </w:p>
    <w:p w14:paraId="1ABD2424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5202835" w14:textId="77777777" w:rsidR="00000000" w:rsidRDefault="00D637C9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45CDE9E" w14:textId="77777777" w:rsidR="00000000" w:rsidRDefault="00D637C9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108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57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21"/>
        <w:gridCol w:w="359"/>
        <w:gridCol w:w="4292"/>
      </w:tblGrid>
      <w:tr>
        <w:trPr>
          <w:cantSplit/>
        </w:trPr>
        <w:tc>
          <w:tcPr>
            <w:tcW w:w="4921" w:type="dxa"/>
            <w:tcMar>
              <w:left w:w="0" w:type="dxa"/>
              <w:right w:w="0" w:type="dxa"/>
              <w:top w:w="100" w:type="dxa"/>
              <w:bottom w:w="0" w:type="dxa"/>
            </w:tcMar>
            <w:tcBorders>
              <w:top w:val="single" w:sz="8" w:color="000000"/>
            </w:tcBorders>
          </w:tcPr>
          <w:p w14:paraId="04FA60B6" w14:textId="77777777" w:rsidR="00000000" w:rsidRDefault="00D637C9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GLOBAL BANK CORPORATION</w:t>
            </w:r>
          </w:p>
        </w:tc>
        <w:tc>
          <w:tcPr>
            <w:tcW w:w="359" w:type="dxa"/>
            <w:tcMar>
              <w:left w:w="0" w:type="dxa"/>
              <w:right w:w="0" w:type="dxa"/>
              <w:top w:w="100" w:type="dxa"/>
              <w:bottom w:w="0" w:type="dxa"/>
            </w:tcMar>
          </w:tcPr>
          <w:p/>
        </w:tc>
        <w:tc>
          <w:tcPr>
            <w:tcW w:w="4292" w:type="dxa"/>
            <w:tcMar>
              <w:left w:w="0" w:type="dxa"/>
              <w:right w:w="0" w:type="dxa"/>
              <w:top w:w="100" w:type="dxa"/>
              <w:bottom w:w="0" w:type="dxa"/>
            </w:tcMar>
            <w:tcBorders>
              <w:top w:val="single" w:sz="8" w:color="000000"/>
            </w:tcBorders>
          </w:tcPr>
          <w:p w14:paraId="1DB35CC3" w14:textId="77777777" w:rsidR="00000000" w:rsidRDefault="00D637C9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  <w:jc w:val="center"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HeaderGlobal"/>
      <w:footerReference w:type="default" r:id="rIdFooterRegulatory"/>
      <w:type w:val="continuous"/>
      <w:pgSz w:w="12240" w:h="15840"/>
      <w:pgMar w:top="2160" w:right="1320" w:bottom="720" w:left="132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B918C4F" w14:textId="77777777" w:rsidR="00000000" w:rsidRDefault="00D637C9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widowControl/>
      <w:spacing w:before="0" w:after="0" w:line="240" w:lineRule="auto"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widowControl/>
      <w:spacing w:after="0" w:line="240" w:lineRule="auto"/>
    </w:pPr>
    <w:r>
      <w:pict w14:anchorId="1B3D3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  <w10:wrap anchorx="page" anchory="page"/>
        </v:shape>
      </w:pict>
    </w:r>
  </w:p>
  <w:p w14:paraId="494A9B8D" w14:textId="77777777" w:rsidR="00000000" w:rsidRDefault="00D637C9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widowControl/>
      <w:spacing w:after="0" w:line="240" w:lineRule="auto"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{custom.Poliza}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637C9"/>
    <w:rsid w:val="00D6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9"/>
    <o:shapelayout v:ext="edit">
      <o:idmap v:ext="edit" data="1"/>
    </o:shapelayout>
  </w:shapeDefaults>
  <w:decimalSymbol w:val="."/>
  <w:listSeparator w:val=";"/>
  <w14:docId w14:val="3EE1AB17"/>
  <w14:defaultImageDpi w14:val="0"/>
  <w15:docId w15:val="{419733CB-B3A2-46B0-B7EF-3987918B4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HeaderGlobal" Type="http://schemas.openxmlformats.org/officeDocument/2006/relationships/header" Target="header1.xml"/><Relationship Id="rIdFooterRegulatory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3601</Words>
  <Characters>19811</Characters>
  <Application>Microsoft Office Word</Application>
  <DocSecurity>4</DocSecurity>
  <Lines>165</Lines>
  <Paragraphs>46</Paragraphs>
  <ScaleCrop>false</ScaleCrop>
  <Company>Crystal Decisions</Company>
  <LinksUpToDate>false</LinksUpToDate>
  <CharactersWithSpaces>23366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2026-09-25T00:11:00Z</dcterms:created>
  <dcterms:modified xsi:type="dcterms:W3CDTF">2026-09-25T00:11:00Z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EF9F7FAF2336D428624518092C479A47610E9597E32CA7DE1B96A6928EE2E3C743B763896E274087FEBAC4C110E2C73D59B9130E8AF26BE0830281D1BB746D23E7FBC3658F14674A2C3461040FD9589E1799DD3B13B5CE915D2CD150CA7C54014EF</vt:lpwstr>
  </property>
</Properties>
</file>