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rf_header1.xml" ContentType="application/vnd.openxmlformats-officedocument.wordprocessingml.header+xml"/>
  <Override PartName="/word/rf_header2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D54E38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420</w:t>
      </w:r>
    </w:p>
    <w:p w:rsidR="00000000" w:rsidRDefault="00D54E38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 Instalaciones y Equipos de Perforaci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para la Explotaci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de Petr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leo, Gas y/o Energ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a Geot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rmica</w:t>
      </w:r>
    </w:p>
    <w:p w:rsidR="00000000" w:rsidRDefault="00D54E38">
      <w:pPr>
        <w:autoSpaceDE w:val="0"/>
        <w:autoSpaceDN w:val="0"/>
        <w:adjustRightInd w:val="0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Queda entendido y convenido que, en adici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ó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n a los t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é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rminos, exclusiones, cl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á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usulas y condiciones contenidos en la P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ó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liza o en ella endosados y sujeto al pago previo de la prima extra por parte del Asegurado, el presente seguro se extiende a cubrir:</w:t>
      </w:r>
    </w:p>
    <w:p w:rsidR="00000000" w:rsidRDefault="00D54E38">
      <w:pPr>
        <w:autoSpaceDE w:val="0"/>
        <w:autoSpaceDN w:val="0"/>
        <w:adjustRightInd w:val="0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spacing w:after="0" w:line="40" w:lineRule="exact"/>
        <w:widowControl/>
      </w:pPr>
    </w:p>
    <w:p w:rsidR="00000000" w:rsidRDefault="00D54E38">
      <w:pPr>
        <w:autoSpaceDE w:val="0"/>
        <w:autoSpaceDN w:val="0"/>
        <w:adjustRightInd w:val="0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spacing w:after="70" w:line="240" w:lineRule="auto"/>
        <w:widowControl/>
      </w:pP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1.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ab/>
        <w:t>seg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ú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n lo especificado en la parte descriptiva, todo equipo y aparejo de perforaci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ó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n para mantener en buen estado los pozos de petr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ó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leo y gas natural, as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í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 xml:space="preserve"> como piezas de repuesto, torres de perforaci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ó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n, varillaje, calderas, herramientas y dem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á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s accesorios rela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 xml:space="preserve">cionados con dichos equipos o que sean utilizados por el Asegurado o por los que 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é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ste sea responsable; seg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ú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n lo especificado en la parte descriptiva, material rodante, cemento, fluido de pozos, aditivos, agentes qu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í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micos, tuber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í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a, v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í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as de acceso, zanjas de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 xml:space="preserve"> lavado, fotocopias, planos y datos t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é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cnicos, dise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ñ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os, bienes almacenados en dep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ó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sitos o en el sitio de almacenaje, pero s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ó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lo cuando haya sido acordado expresamente;</w:t>
      </w:r>
    </w:p>
    <w:p w:rsidR="00000000" w:rsidRDefault="00D54E38">
      <w:pPr>
        <w:autoSpaceDE w:val="0"/>
        <w:autoSpaceDN w:val="0"/>
        <w:adjustRightInd w:val="0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spacing w:after="70" w:line="240" w:lineRule="auto"/>
        <w:widowControl/>
      </w:pP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2.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ab/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los bienes especificados en la parte descriptiva, en tanto que se encuentren dentro del recinto mencionado en la parte descriptiva y no se hallen en barcos o pontones de perforaci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ó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n o est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é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n instalados all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í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. Sin embargo, queda entendido y convenido que el t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raslado de bienes del dep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ó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sito a otro recinto sigue amparado por la P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ó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liza, previa notificaci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ó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n dentro de los diez d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í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as siguientes al del traslado, y siempre que se proceda a una revisi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ó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n de la prima;</w:t>
      </w:r>
    </w:p>
    <w:p w:rsidR="00000000" w:rsidRDefault="00D54E38">
      <w:pPr>
        <w:autoSpaceDE w:val="0"/>
        <w:autoSpaceDN w:val="0"/>
        <w:adjustRightInd w:val="0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spacing w:after="70" w:line="240" w:lineRule="auto"/>
        <w:widowControl/>
      </w:pP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3.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ab/>
        <w:t>en particular, todos los da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ñ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os materiales imprevisib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les y de ocurrencia accidental por erupci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ó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n del pozo de perforaci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ó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n, craterizaci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ó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n, elevaci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ó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n/ bajada accidental de un m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á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stil telesc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ó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pico de perforaci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ó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n, derrumbe, desmoronamiento de la torre o m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á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stil de perforaci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ó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 xml:space="preserve">n, 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noBreakHyphen/>
        <w:t>transporte (al eliminar la exclusi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ó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n h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 xml:space="preserve"> de la P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ó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liza);</w:t>
      </w:r>
    </w:p>
    <w:p w:rsidR="00000000" w:rsidRDefault="00D54E38">
      <w:pPr>
        <w:autoSpaceDE w:val="0"/>
        <w:autoSpaceDN w:val="0"/>
        <w:adjustRightInd w:val="0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spacing w:after="70" w:line="240" w:lineRule="auto"/>
        <w:widowControl/>
      </w:pP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4.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ab/>
        <w:t>p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é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rdida de o da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ñ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os en herramientas de perforaci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ó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n, equipos, m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á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quinas o partes de las mismas que operen bajo tierra, siempre que sean causados por erupci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ó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n del pozo de perforaci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ó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n, craterizaci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ó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n, incendio, explosi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ó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n (al eliminar la exclus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i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ó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n 1 de la P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ó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liza).</w:t>
      </w:r>
    </w:p>
    <w:p w:rsidR="00000000" w:rsidRDefault="00D54E38">
      <w:pPr>
        <w:autoSpaceDE w:val="0"/>
        <w:autoSpaceDN w:val="0"/>
        <w:adjustRightInd w:val="0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spacing w:after="0" w:line="40" w:lineRule="exact"/>
        <w:widowControl/>
      </w:pPr>
    </w:p>
    <w:p w:rsidR="00000000" w:rsidRDefault="00D54E38">
      <w:pPr>
        <w:autoSpaceDE w:val="0"/>
        <w:autoSpaceDN w:val="0"/>
        <w:adjustRightInd w:val="0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spacing w:after="70" w:line="240" w:lineRule="auto"/>
        <w:widowControl/>
      </w:pP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 xml:space="preserve">El concepto de 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“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erupci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ó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n del pozo de perforaci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ó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n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”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 xml:space="preserve"> (blowout) queda definido como afloramiento imprevisto o eyecci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ó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n repentina del fluido  del pozo (lodo, agua), seguida por un derrame incontrolado de petr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ó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leo, gas o agua del pozo de pe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rforaci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ó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n. Este fen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ó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meno se produce cuando la presi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ó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n del petr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ó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leo, gas o agua que encierra el pozo y es transmitida hacia la perforaci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ó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n a cierta profundidad por debajo de la superficie, es superiora la presi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ó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n ejercida por la columna del fluido dentro de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l pozo, perdi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é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ndose con ello el control de la operaci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ó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n.</w:t>
      </w:r>
    </w:p>
    <w:p w:rsidR="00000000" w:rsidRDefault="00D54E38">
      <w:pPr>
        <w:autoSpaceDE w:val="0"/>
        <w:autoSpaceDN w:val="0"/>
        <w:adjustRightInd w:val="0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spacing w:after="0" w:line="40" w:lineRule="exact"/>
        <w:widowControl/>
      </w:pPr>
    </w:p>
    <w:p w:rsidR="00000000" w:rsidRDefault="00D54E38">
      <w:pPr>
        <w:autoSpaceDE w:val="0"/>
        <w:autoSpaceDN w:val="0"/>
        <w:adjustRightInd w:val="0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spacing w:after="70" w:line="240" w:lineRule="auto"/>
        <w:widowControl/>
      </w:pP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 xml:space="preserve">El concepto de 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“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craterizaci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ó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n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”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 xml:space="preserve"> queda definido como abertura en forma de embudo en la superficie terrestre alrededor de un pozo de perforaci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ó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n y que es causada por la acci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ó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n de erosiones y erupciones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 xml:space="preserve"> del flujo incontrolado de gas y/o petr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ó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leo y/o agua.</w:t>
      </w:r>
    </w:p>
    <w:p w:rsidR="00000000" w:rsidRDefault="00D54E38">
      <w:pPr>
        <w:autoSpaceDE w:val="0"/>
        <w:autoSpaceDN w:val="0"/>
        <w:adjustRightInd w:val="0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spacing w:after="0" w:line="40" w:lineRule="exact"/>
        <w:widowControl/>
      </w:pPr>
    </w:p>
    <w:p w:rsidR="00000000" w:rsidRDefault="00D54E38">
      <w:pPr>
        <w:autoSpaceDE w:val="0"/>
        <w:autoSpaceDN w:val="0"/>
        <w:adjustRightInd w:val="0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spacing w:after="70" w:line="240" w:lineRule="auto"/>
        <w:widowControl/>
      </w:pP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No est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á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n amparados las p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é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rdidas de o da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ñ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os en la espuma y dem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á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s agentes extintores de incendios, as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í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 xml:space="preserve"> como todos los dem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á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s materiales que se pierdan, se desgasten o se destruyan con motivo de combatir u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n incendio, una erupci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ó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n del pozo o una craterizaci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ó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n, ni tampoco eventuales desembolsos que surjan en relaci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ó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n con la extinci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ó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n de un incendio o con la tentativa de poder controlar una erupci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ó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n del pozo de perforaci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ó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n o una craterizaci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ó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n.</w:t>
      </w:r>
    </w:p>
    <w:p w:rsidR="00000000" w:rsidRDefault="00D54E38">
      <w:pPr>
        <w:autoSpaceDE w:val="0"/>
        <w:autoSpaceDN w:val="0"/>
        <w:adjustRightInd w:val="0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spacing w:after="0" w:line="40" w:lineRule="exact"/>
        <w:widowControl/>
      </w:pPr>
    </w:p>
    <w:p w:rsidR="00000000" w:rsidRDefault="00D54E38">
      <w:pPr>
        <w:autoSpaceDE w:val="0"/>
        <w:autoSpaceDN w:val="0"/>
        <w:adjustRightInd w:val="0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spacing w:after="0" w:line="40" w:lineRule="exact"/>
        <w:widowControl/>
      </w:pPr>
    </w:p>
    <w:p w:rsidR="00000000" w:rsidRDefault="00D54E38">
      <w:pPr>
        <w:autoSpaceDE w:val="0"/>
        <w:autoSpaceDN w:val="0"/>
        <w:adjustRightInd w:val="0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spacing w:after="0" w:line="40" w:lineRule="exact"/>
        <w:widowControl/>
      </w:pPr>
    </w:p>
    <w:p w:rsidR="00000000" w:rsidRDefault="00D54E38">
      <w:pPr>
        <w:autoSpaceDE w:val="0"/>
        <w:autoSpaceDN w:val="0"/>
        <w:adjustRightInd w:val="0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spacing w:after="0" w:line="40" w:lineRule="exact"/>
        <w:widowControl/>
      </w:pPr>
    </w:p>
    <w:p w:rsidR="00000000" w:rsidRDefault="00D54E38">
      <w:pPr>
        <w:autoSpaceDE w:val="0"/>
        <w:autoSpaceDN w:val="0"/>
        <w:adjustRightInd w:val="0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spacing w:after="70" w:line="240" w:lineRule="auto"/>
        <w:widowControl/>
      </w:pP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Queda entend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ido y convenido</w:t>
      </w:r>
    </w:p>
    <w:p w:rsidR="00000000" w:rsidRDefault="00D54E38">
      <w:pPr>
        <w:autoSpaceDE w:val="0"/>
        <w:autoSpaceDN w:val="0"/>
        <w:adjustRightInd w:val="0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spacing w:after="70" w:line="240" w:lineRule="auto"/>
        <w:widowControl/>
      </w:pPr>
      <w:r>
        <w:rPr>
          <w:rFonts w:ascii="Symbol" w:eastAsia="Times New Roman" w:hAnsi="Symbol" w:cs="Arial"/>
          <w:color w:val="000000"/>
          <w:kern w:val="2"/>
          <w:sz w:val="21"/>
          <w:szCs w:val="24"/>
        </w:rPr>
        <w:t>·</w:t>
      </w:r>
      <w:r>
        <w:rPr>
          <w:rFonts w:ascii="Symbol" w:eastAsia="Times New Roman" w:hAnsi="Symbol" w:cs="Arial"/>
          <w:color w:val="000000"/>
          <w:kern w:val="2"/>
          <w:sz w:val="21"/>
          <w:szCs w:val="24"/>
        </w:rPr>
        <w:tab/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que los preventores de reventones usuales se instalan en la tuber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í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a de barrenaci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ó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n, debiendo ser montados conforme a las reglas reconocidas de la t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é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cnica y ser revisados peri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ó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dicamente. Se llevar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á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 xml:space="preserve">n 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registros sobre estos datos (dicha obligaci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ó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n no rige para equipos perforadores por cable);</w:t>
      </w:r>
    </w:p>
    <w:p w:rsidR="00000000" w:rsidRDefault="00D54E38">
      <w:pPr>
        <w:autoSpaceDE w:val="0"/>
        <w:autoSpaceDN w:val="0"/>
        <w:adjustRightInd w:val="0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spacing w:after="0" w:line="40" w:lineRule="exact"/>
        <w:widowControl/>
      </w:pPr>
    </w:p>
    <w:p w:rsidR="00000000" w:rsidRDefault="00D54E38">
      <w:pPr>
        <w:autoSpaceDE w:val="0"/>
        <w:autoSpaceDN w:val="0"/>
        <w:adjustRightInd w:val="0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spacing w:after="70" w:line="240" w:lineRule="auto"/>
        <w:widowControl/>
      </w:pPr>
      <w:r>
        <w:rPr>
          <w:rFonts w:ascii="Symbol" w:eastAsia="Times New Roman" w:hAnsi="Symbol" w:cs="Arial"/>
          <w:color w:val="000000"/>
          <w:kern w:val="2"/>
          <w:sz w:val="21"/>
          <w:szCs w:val="24"/>
        </w:rPr>
        <w:t>·</w:t>
      </w:r>
      <w:r>
        <w:rPr>
          <w:rFonts w:ascii="Symbol" w:eastAsia="Times New Roman" w:hAnsi="Symbol" w:cs="Arial"/>
          <w:color w:val="000000"/>
          <w:kern w:val="2"/>
          <w:sz w:val="21"/>
          <w:szCs w:val="24"/>
        </w:rPr>
        <w:tab/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que la suspensi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ó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n lodo/ aceite y/o aire comprimido no se emplear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á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 xml:space="preserve"> como fluido de perforaci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ó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n; sin embargo, esto no excluye el empleo de fluido de aceite emulsion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 xml:space="preserve">ado (lodo invertido) o el empleo de aceite </w:t>
      </w:r>
    </w:p>
    <w:p>
      <w:pPr>
        <w:sectPr w:rsidR="00000000">
          <w:headerReference w:type="default" r:id="rIdRFHeader1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D54E38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420</w:t>
      </w:r>
    </w:p>
    <w:p w:rsidR="00000000" w:rsidRDefault="00D54E38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 Instalaciones y Equipos de Perforaci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para la Explotaci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de Petr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leo, Gas y/o Energ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a Geot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rmica</w:t>
      </w:r>
    </w:p>
    <w:p w:rsidR="00000000" w:rsidRDefault="00D54E38">
      <w:pPr>
        <w:autoSpaceDE w:val="0"/>
        <w:autoSpaceDN w:val="0"/>
        <w:adjustRightInd w:val="0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para la exploraci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ó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n inicial de un yacimiento petrol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í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fero o el empleo de aceite para la sobreperforaci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ó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n u otros trabajos de retenida;</w:t>
      </w:r>
    </w:p>
    <w:p w:rsidR="00000000" w:rsidRDefault="00D54E38">
      <w:pPr>
        <w:autoSpaceDE w:val="0"/>
        <w:autoSpaceDN w:val="0"/>
        <w:adjustRightInd w:val="0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spacing w:after="0" w:line="40" w:lineRule="exact"/>
        <w:widowControl/>
      </w:pPr>
    </w:p>
    <w:p w:rsidR="00000000" w:rsidRDefault="00D54E38">
      <w:pPr>
        <w:autoSpaceDE w:val="0"/>
        <w:autoSpaceDN w:val="0"/>
        <w:adjustRightInd w:val="0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spacing w:after="70" w:line="240" w:lineRule="auto"/>
        <w:widowControl/>
      </w:pPr>
      <w:r>
        <w:rPr>
          <w:rFonts w:ascii="Symbol" w:eastAsia="Times New Roman" w:hAnsi="Symbol" w:cs="Arial"/>
          <w:color w:val="000000"/>
          <w:kern w:val="2"/>
          <w:sz w:val="21"/>
          <w:szCs w:val="24"/>
        </w:rPr>
        <w:t>·</w:t>
      </w:r>
      <w:r>
        <w:rPr>
          <w:rFonts w:ascii="Symbol" w:eastAsia="Times New Roman" w:hAnsi="Symbol" w:cs="Arial"/>
          <w:color w:val="000000"/>
          <w:kern w:val="2"/>
          <w:sz w:val="21"/>
          <w:szCs w:val="24"/>
        </w:rPr>
        <w:tab/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que con respecto a perforaciones rotativas y/o trabajos de recuperaci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ó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n habr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á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 xml:space="preserve"> que proceder con sumo cuidado en la ejecuci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ó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n de los mismos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 xml:space="preserve">, debiendo observarse en todo momento las reglas y normas vigentes a tal efecto decretadas por las autoridades, comisiones o 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ó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rganos provinciales o federales dotados de las facultades jur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í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dicas pertinentes;</w:t>
      </w:r>
    </w:p>
    <w:p w:rsidR="00000000" w:rsidRDefault="00D54E38">
      <w:pPr>
        <w:autoSpaceDE w:val="0"/>
        <w:autoSpaceDN w:val="0"/>
        <w:adjustRightInd w:val="0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spacing w:after="0" w:line="40" w:lineRule="exact"/>
        <w:widowControl/>
      </w:pPr>
    </w:p>
    <w:p w:rsidR="00000000" w:rsidRDefault="00D54E38">
      <w:pPr>
        <w:autoSpaceDE w:val="0"/>
        <w:autoSpaceDN w:val="0"/>
        <w:adjustRightInd w:val="0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spacing w:after="70" w:line="240" w:lineRule="auto"/>
        <w:widowControl/>
      </w:pPr>
      <w:r>
        <w:rPr>
          <w:rFonts w:ascii="Symbol" w:eastAsia="Times New Roman" w:hAnsi="Symbol" w:cs="Arial"/>
          <w:color w:val="000000"/>
          <w:kern w:val="2"/>
          <w:sz w:val="21"/>
          <w:szCs w:val="24"/>
        </w:rPr>
        <w:t>·</w:t>
      </w:r>
      <w:r>
        <w:rPr>
          <w:rFonts w:ascii="Symbol" w:eastAsia="Times New Roman" w:hAnsi="Symbol" w:cs="Arial"/>
          <w:color w:val="000000"/>
          <w:kern w:val="2"/>
          <w:sz w:val="21"/>
          <w:szCs w:val="24"/>
        </w:rPr>
        <w:tab/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que los bienes asegurados ser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á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n operados solam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ente por el Asegurado o por empleados del mismo, a no ser que se haya acordado otro arreglo con Endoso adjuntado a la P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ó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liza.</w:t>
      </w:r>
    </w:p>
    <w:p w:rsidR="00000000" w:rsidRDefault="00D54E38">
      <w:pPr>
        <w:autoSpaceDE w:val="0"/>
        <w:autoSpaceDN w:val="0"/>
        <w:adjustRightInd w:val="0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spacing w:after="0" w:line="40" w:lineRule="exact"/>
        <w:widowControl/>
      </w:pPr>
    </w:p>
    <w:p w:rsidR="00000000" w:rsidRDefault="00D54E38">
      <w:pPr>
        <w:autoSpaceDE w:val="0"/>
        <w:autoSpaceDN w:val="0"/>
        <w:adjustRightInd w:val="0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spacing w:after="0" w:line="40" w:lineRule="exact"/>
        <w:widowControl/>
      </w:pPr>
    </w:p>
    <w:p w:rsidR="00000000" w:rsidRDefault="00D54E38">
      <w:pPr>
        <w:autoSpaceDE w:val="0"/>
        <w:autoSpaceDN w:val="0"/>
        <w:adjustRightInd w:val="0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spacing w:after="70" w:line="240" w:lineRule="auto"/>
        <w:widowControl/>
      </w:pP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La renuncia al recurso frente a empresas de prestaci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ó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n de servicios y/o con derechos de prospecci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ó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n en cuyos contratos consta qu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e no son responsables no representa una infracci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ó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n del presente seguro.</w:t>
      </w:r>
    </w:p>
    <w:p w:rsidR="00000000" w:rsidRDefault="00D54E3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D54E38">
      <w:pPr>
        <w:autoSpaceDE w:val="0"/>
        <w:autoSpaceDN w:val="0"/>
        <w:adjustRightInd w:val="0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spacing w:after="70" w:line="240" w:lineRule="auto"/>
        <w:widowControl/>
      </w:pP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Todos los dem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á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s t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é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rminos y condiciones de la p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ó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liza permanecen sin ning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ú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n cambio.</w:t>
      </w:r>
    </w:p>
    <w:p w:rsidR="00000000" w:rsidRDefault="00D54E38">
      <w:pPr>
        <w:autoSpaceDE w:val="0"/>
        <w:autoSpaceDN w:val="0"/>
        <w:adjustRightInd w:val="0"/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spacing w:after="320" w:line="240" w:lineRule="auto"/>
        <w:widowControl/>
        <w:keepNext/>
      </w:pP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Firma de Aceptaci</w:t>
      </w: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ó</w:t>
      </w: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n,</w:t>
      </w:r>
    </w:p>
    <w:tbl>
      <w:tblPr>
        <w:tblW w:w="936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</w:tcPr>
          <w:p w:rsidR="00000000" w:rsidRDefault="00D54E38">
            <w:pPr>
              <w:autoSpaceDE w:val="0"/>
              <w:autoSpaceDN w:val="0"/>
              <w:adjustRightInd w:val="0"/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spacing w:after="0" w:line="40" w:lineRule="exact"/>
              <w:widowControl/>
            </w:pPr>
          </w:p>
          <w:p w:rsidR="00000000" w:rsidRDefault="00D54E38">
            <w:pPr>
              <w:autoSpaceDE w:val="0"/>
              <w:autoSpaceDN w:val="0"/>
              <w:adjustRightInd w:val="0"/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spacing w:after="70" w:line="240" w:lineRule="auto"/>
              <w:widowControl/>
            </w:pP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>____________________________</w:t>
            </w: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ab/>
            </w:r>
          </w:p>
          <w:p w:rsidR="00000000" w:rsidRDefault="00D54E38">
            <w:pPr>
              <w:autoSpaceDE w:val="0"/>
              <w:autoSpaceDN w:val="0"/>
              <w:adjustRightInd w:val="0"/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spacing w:after="70" w:line="240" w:lineRule="auto"/>
              <w:widowControl/>
            </w:pP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>Asegurado.</w:t>
            </w: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ab/>
            </w: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ab/>
            </w: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ab/>
            </w: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ab/>
            </w: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ab/>
            </w: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ab/>
            </w: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ab/>
            </w: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 xml:space="preserve">                                 </w:t>
            </w:r>
          </w:p>
        </w:tc>
        <w:tc>
          <w:tcPr>
            <w:tcW w:w="4680" w:type="dxa"/>
          </w:tcPr>
          <w:p w:rsidR="00000000" w:rsidRDefault="00D54E38">
            <w:pPr>
              <w:autoSpaceDE w:val="0"/>
              <w:autoSpaceDN w:val="0"/>
              <w:adjustRightInd w:val="0"/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spacing w:after="0" w:line="40" w:lineRule="exact"/>
              <w:widowControl/>
            </w:pPr>
          </w:p>
          <w:p w:rsidR="00000000" w:rsidRDefault="00D54E38">
            <w:pPr>
              <w:autoSpaceDE w:val="0"/>
              <w:autoSpaceDN w:val="0"/>
              <w:adjustRightInd w:val="0"/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spacing w:after="70" w:line="240" w:lineRule="auto"/>
              <w:widowControl/>
            </w:pP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>__________________________</w:t>
            </w:r>
          </w:p>
          <w:p w:rsidR="00000000" w:rsidRDefault="00D54E38">
            <w:pPr>
              <w:autoSpaceDE w:val="0"/>
              <w:autoSpaceDN w:val="0"/>
              <w:adjustRightInd w:val="0"/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spacing w:after="70" w:line="240" w:lineRule="auto"/>
              <w:widowControl/>
            </w:pP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>Aseguradora Global S.A</w:t>
            </w:r>
          </w:p>
        </w:tc>
      </w:tr>
    </w:tbl>
    <w:sectPr w:rsidR="00000000">
      <w:headerReference w:type="default" r:id="rIdRFHeader2"/>
      <w:type w:val="nextPage"/>
      <w:pgSz w:w="12240" w:h="15840"/>
      <w:pgMar w:top="2160" w:right="1200" w:bottom="1000" w:left="1200" w:header="480" w:footer="48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rf_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style="width:177.75pt;height:47.25pt">
          <v:imagedata r:id="rId4" o:title=""/>
          <o:lock v:ext="edit" aspectratio="f"/>
        </v:shape>
      </w:pict>
    </w:r>
  </w:p>
  <w:p w:rsidR="00000000" w:rsidRDefault="00D54E38">
    <w:pPr>
      <w:autoSpaceDE w:val="0"/>
      <w:autoSpaceDN w:val="0"/>
      <w:adjustRightInd w:val="0"/>
      <w:jc w:val="right"/>
      <w:rPr>
        <w:rFonts w:ascii="Arial" w:eastAsia="Times New Roman" w:hAnsi="Arial" w:cs="Arial"/>
        <w:b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liza: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 xml:space="preserve">  </w:t>
    </w:r>
    <w:r>
      <w:t xml:space="preserve"> {custom.Poliza}</w:t>
    </w:r>
  </w:p>
</w:hdr>
</file>

<file path=word/rf_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9" type="#_x0000_t75" style="width:177.75pt;height:47.25pt">
          <v:imagedata r:id="rId4" o:title=""/>
          <o:lock v:ext="edit" aspectratio="f"/>
        </v:shape>
      </w:pict>
    </w:r>
  </w:p>
  <w:p w:rsidR="00000000" w:rsidRDefault="00D54E38">
    <w:pPr>
      <w:autoSpaceDE w:val="0"/>
      <w:autoSpaceDN w:val="0"/>
      <w:adjustRightInd w:val="0"/>
      <w:jc w:val="right"/>
      <w:rPr>
        <w:rFonts w:ascii="Arial" w:eastAsia="Times New Roman" w:hAnsi="Arial" w:cs="Arial"/>
        <w:b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liza: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 xml:space="preserve">  </w:t>
    </w:r>
    <w:r>
      <w:t xml:space="preserve"> {custom.Poliza}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D54E38"/>
    <w:rsid w:val="00D54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30"/>
    <o:shapelayout v:ext="edit">
      <o:idmap v:ext="edit" data="1"/>
    </o:shapelayout>
  </w:shapeDefaults>
  <w:decimalSymbol w:val="."/>
  <w:listSeparator w:val=";"/>
  <w14:defaultImageDpi w14:val="0"/>
  <w15:docId w15:val="{53A20537-0A43-437C-947D-2058D13F7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NI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RFHeader1" Type="http://schemas.openxmlformats.org/officeDocument/2006/relationships/header" Target="rf_header1.xml"/><Relationship Id="rIdRFHeader2" Type="http://schemas.openxmlformats.org/officeDocument/2006/relationships/header" Target="rf_header2.xml"/></Relationships>
</file>

<file path=word/_rels/rf_header1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2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790</Words>
  <Characters>4346</Characters>
  <Application>Microsoft Office Word</Application>
  <DocSecurity>4</DocSecurity>
  <Lines>36</Lines>
  <Paragraphs>10</Paragraphs>
  <ScaleCrop>false</ScaleCrop>
  <Company>Crystal Decisions</Company>
  <LinksUpToDate>false</LinksUpToDate>
  <CharactersWithSpaces>5126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Reports</dc:creator>
  <cp:keywords/>
  <dc:description>Powered By Crystal</dc:description>
  <cp:lastModifiedBy>Michael Antonio Delgado Castro</cp:lastModifiedBy>
  <cp:revision>2</cp:revision>
  <dcterms:created xsi:type="dcterms:W3CDTF">2026-09-25T00:23:00Z</dcterms:created>
  <dcterms:modified xsi:type="dcterms:W3CDTF">2026-09-25T00:23:00Z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usiness Objects Context Information">
    <vt:lpwstr>01734361CD07C3C85B968AA4B2781C480C131A4BF1DCCE0484255B1E26629C81B52F8CFCC3D3F1E21695AB886E2B632E75747CB8D9898B794EB3A723CE67760DAA12BDD7607A912E77970B4FBA356D4206378903213DE4D93C36C14EE388EA71F8A62C636CFC15C271AE504C89380087E5C4BEFF23A818784C54509D54D7A84</vt:lpwstr>
  </property>
  <property fmtid="{D5CDD505-2E9C-101B-9397-08002B2CF9AE}" pid="3" name="Business Objects Context Information1">
    <vt:lpwstr>D7F0F55F717329E7965AA409BE4C4A98FAD5E36403049B8AD8BB1D9149C896E79DAED7B4299AD862122361604012ECFDCE85DD81F7CF73F2E342D8A881DC0F016F54AF265107B3A75F05274E1470041E463229E552E15332FB4E7B9E51DA43134813433816BD2C49AB46F7B740872DB53FE</vt:lpwstr>
  </property>
</Properties>
</file>