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395A3" w14:textId="6716C8A5" w:rsidR="00712CDD" w:rsidRDefault="00712CDD" w:rsidP="00712CDD">
      <w:pPr>
        <w:framePr w:w="7160" w:h="221" w:hRule="exact" w:wrap="auto" w:vAnchor="page" w:hAnchor="page" w:x="4306" w:y="235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w:t>
      </w:r>
      <w:r w:rsidR="00F60746">
        <w:rPr>
          <w:rFonts w:ascii="Arial" w:eastAsia="Times New Roman" w:hAnsi="Arial" w:cs="Arial"/>
          <w:b/>
          <w:color w:val="000000"/>
          <w:kern w:val="2"/>
          <w:sz w:val="19"/>
          <w:szCs w:val="24"/>
        </w:rPr>
        <w:t>AFavor</w:t>
      </w:r>
      <w:proofErr w:type="spellEnd"/>
      <w:proofErr w:type="gramEnd"/>
      <w:r>
        <w:rPr>
          <w:rFonts w:ascii="Arial" w:eastAsia="Times New Roman" w:hAnsi="Arial" w:cs="Arial"/>
          <w:b/>
          <w:color w:val="000000"/>
          <w:kern w:val="2"/>
          <w:sz w:val="19"/>
          <w:szCs w:val="24"/>
        </w:rPr>
        <w:t>}</w:t>
      </w:r>
    </w:p>
    <w:p w14:paraId="4228EC16" w14:textId="77777777" w:rsidR="00FF3436" w:rsidRDefault="00FF3436" w:rsidP="00FF3436">
      <w:pPr>
        <w:framePr w:w="7160" w:h="221" w:hRule="exact" w:wrap="auto" w:vAnchor="page" w:hAnchor="page" w:x="4293" w:y="261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custom.Secuestrante</w:t>
      </w:r>
      <w:proofErr w:type="spellEnd"/>
      <w:proofErr w:type="gramEnd"/>
      <w:r>
        <w:rPr>
          <w:rFonts w:ascii="Arial" w:eastAsia="Times New Roman" w:hAnsi="Arial" w:cs="Arial"/>
          <w:b/>
          <w:color w:val="000000"/>
          <w:kern w:val="2"/>
          <w:sz w:val="19"/>
          <w:szCs w:val="24"/>
        </w:rPr>
        <w:t>}</w:t>
      </w:r>
    </w:p>
    <w:p w14:paraId="686D4A46" w14:textId="77777777" w:rsidR="00A2590B" w:rsidRDefault="00000000" w:rsidP="00BA58EA">
      <w:pPr>
        <w:framePr w:w="11210" w:h="1123" w:hRule="exact" w:wrap="notBeside" w:vAnchor="page" w:hAnchor="page" w:x="511" w:y="659"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 w:val="27"/>
          <w:szCs w:val="24"/>
          <w:u w:val="single"/>
        </w:rPr>
      </w:pPr>
      <w:r>
        <w:rPr>
          <w:noProof/>
        </w:rPr>
        <w:pict w14:anchorId="5C25B90E">
          <v:rect id="_x0000_s1026" style="position:absolute;left:0;text-align:left;margin-left:24pt;margin-top:96pt;width:558pt;height:121.5pt;z-index:-2;mso-position-horizontal-relative:page;mso-position-vertical-relative:page" o:allowincell="f" filled="f" strokeweight="2pt">
            <w10:wrap anchorx="page" anchory="page"/>
          </v:rect>
        </w:pict>
      </w:r>
      <w:r>
        <w:rPr>
          <w:noProof/>
        </w:rPr>
        <w:pict w14:anchorId="2E392C6C">
          <v:rect id="_x0000_s1027" style="position:absolute;left:0;text-align:left;margin-left:29.25pt;margin-top:102pt;width:549pt;height:110.5pt;z-index:-1;mso-position-horizontal-relative:page;mso-position-vertical-relative:page" o:allowincell="f" filled="f" strokeweight=".5pt">
            <w10:wrap anchorx="page" anchory="page"/>
          </v:rect>
        </w:pict>
      </w:r>
      <w:r w:rsidR="001B3C7A">
        <w:rPr>
          <w:rFonts w:ascii="Arial" w:eastAsia="Times New Roman" w:hAnsi="Arial" w:cs="Arial"/>
          <w:b/>
          <w:color w:val="000000"/>
          <w:kern w:val="2"/>
          <w:sz w:val="27"/>
          <w:szCs w:val="24"/>
          <w:u w:val="single"/>
        </w:rPr>
        <w:t>FIANZA PARA GARANTIZAR EL PAGO DE LOS POSIBLES DAÑOS QUE</w:t>
      </w:r>
    </w:p>
    <w:p w14:paraId="43C74E53" w14:textId="77777777" w:rsidR="00A2590B" w:rsidRDefault="001B3C7A" w:rsidP="00BA58EA">
      <w:pPr>
        <w:framePr w:w="11210" w:h="1123" w:hRule="exact" w:wrap="notBeside" w:vAnchor="page" w:hAnchor="page" w:x="511" w:y="659"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 w:val="27"/>
          <w:szCs w:val="24"/>
          <w:u w:val="single"/>
        </w:rPr>
      </w:pPr>
      <w:r>
        <w:rPr>
          <w:rFonts w:ascii="Arial" w:eastAsia="Times New Roman" w:hAnsi="Arial" w:cs="Arial"/>
          <w:b/>
          <w:color w:val="000000"/>
          <w:kern w:val="2"/>
          <w:sz w:val="27"/>
          <w:szCs w:val="24"/>
          <w:u w:val="single"/>
        </w:rPr>
        <w:t>PUDIERAN OCASIONARSE POR EL LEVANTAMIENTO DE UN</w:t>
      </w:r>
    </w:p>
    <w:p w14:paraId="50149966" w14:textId="77777777" w:rsidR="00A2590B" w:rsidRDefault="001B3C7A" w:rsidP="00BA58EA">
      <w:pPr>
        <w:framePr w:w="11210" w:h="1123" w:hRule="exact" w:wrap="notBeside" w:vAnchor="page" w:hAnchor="page" w:x="511" w:y="659"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 w:val="27"/>
          <w:szCs w:val="24"/>
          <w:u w:val="single"/>
        </w:rPr>
      </w:pPr>
      <w:r>
        <w:rPr>
          <w:rFonts w:ascii="Arial" w:eastAsia="Times New Roman" w:hAnsi="Arial" w:cs="Arial"/>
          <w:b/>
          <w:color w:val="000000"/>
          <w:kern w:val="2"/>
          <w:sz w:val="27"/>
          <w:szCs w:val="24"/>
          <w:u w:val="single"/>
        </w:rPr>
        <w:t>SECUESTRO</w:t>
      </w:r>
    </w:p>
    <w:p w14:paraId="414DB054" w14:textId="77777777" w:rsidR="00A2590B" w:rsidRDefault="001B3C7A">
      <w:pPr>
        <w:framePr w:w="7160" w:h="221" w:hRule="exact" w:wrap="auto" w:vAnchor="page" w:hAnchor="page" w:x="4301" w:y="2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custom.NumeroFianza</w:t>
      </w:r>
      <w:proofErr w:type="spellEnd"/>
      <w:proofErr w:type="gramEnd"/>
      <w:r>
        <w:rPr>
          <w:rFonts w:ascii="Arial" w:eastAsia="Times New Roman" w:hAnsi="Arial" w:cs="Arial"/>
          <w:b/>
          <w:color w:val="000000"/>
          <w:kern w:val="2"/>
          <w:sz w:val="19"/>
          <w:szCs w:val="24"/>
        </w:rPr>
        <w:t>}</w:t>
      </w:r>
    </w:p>
    <w:p w14:paraId="5C724AEC" w14:textId="52D5AB55" w:rsidR="00A2590B" w:rsidRDefault="001B3C7A">
      <w:pPr>
        <w:framePr w:w="3360" w:h="240" w:hRule="exact" w:wrap="auto" w:vAnchor="page" w:hAnchor="page" w:x="701" w:y="216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NÚMERO DE FIANZA: </w:t>
      </w:r>
    </w:p>
    <w:p w14:paraId="27B139B8" w14:textId="77777777" w:rsidR="00A2590B" w:rsidRDefault="001B3C7A">
      <w:pPr>
        <w:framePr w:w="3540" w:h="240" w:hRule="exact" w:wrap="auto" w:vAnchor="page" w:hAnchor="page" w:x="701" w:y="240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SECUESTRADO:</w:t>
      </w:r>
    </w:p>
    <w:p w14:paraId="55001698" w14:textId="77777777" w:rsidR="00A2590B" w:rsidRDefault="001B3C7A">
      <w:pPr>
        <w:framePr w:w="3540" w:h="240" w:hRule="exact" w:wrap="auto" w:vAnchor="page" w:hAnchor="page" w:x="701" w:y="2641"/>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SECUESTRANTE:</w:t>
      </w:r>
    </w:p>
    <w:p w14:paraId="7F6F9B62" w14:textId="0DAA6049" w:rsidR="00A2590B" w:rsidRDefault="001B3C7A" w:rsidP="00FF3436">
      <w:pPr>
        <w:framePr w:w="7160" w:h="221" w:hRule="exact" w:wrap="auto" w:vAnchor="page" w:hAnchor="page" w:x="4284" w:y="343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w:t>
      </w:r>
      <w:r w:rsidR="00FF3436">
        <w:rPr>
          <w:rFonts w:ascii="Arial" w:eastAsia="Times New Roman" w:hAnsi="Arial" w:cs="Arial"/>
          <w:b/>
          <w:color w:val="000000"/>
          <w:kern w:val="2"/>
          <w:sz w:val="19"/>
          <w:szCs w:val="24"/>
        </w:rPr>
        <w:t>NumeroContrato</w:t>
      </w:r>
      <w:proofErr w:type="spellEnd"/>
      <w:proofErr w:type="gramEnd"/>
      <w:r>
        <w:rPr>
          <w:rFonts w:ascii="Arial" w:eastAsia="Times New Roman" w:hAnsi="Arial" w:cs="Arial"/>
          <w:b/>
          <w:color w:val="000000"/>
          <w:kern w:val="2"/>
          <w:sz w:val="19"/>
          <w:szCs w:val="24"/>
        </w:rPr>
        <w:t>}</w:t>
      </w:r>
    </w:p>
    <w:p w14:paraId="77A8FA74" w14:textId="77777777" w:rsidR="00A2590B" w:rsidRDefault="001B3C7A">
      <w:pPr>
        <w:framePr w:w="3540" w:h="240" w:hRule="exact" w:wrap="auto" w:vAnchor="page" w:hAnchor="page" w:x="701" w:y="2952"/>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LIMITE MAXIMO:</w:t>
      </w:r>
    </w:p>
    <w:p w14:paraId="289D3E16" w14:textId="2956421B" w:rsidR="00A2590B" w:rsidRDefault="005F458E" w:rsidP="003422B7">
      <w:pPr>
        <w:framePr w:w="7160" w:h="398" w:hRule="exact" w:wrap="auto" w:vAnchor="page" w:hAnchor="page" w:x="4301" w:y="2952"/>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custom.SumaTextoTotal</w:t>
      </w:r>
      <w:proofErr w:type="spellEnd"/>
      <w:proofErr w:type="gramEnd"/>
      <w:r>
        <w:rPr>
          <w:rFonts w:ascii="Arial" w:eastAsia="Times New Roman" w:hAnsi="Arial" w:cs="Arial"/>
          <w:b/>
          <w:color w:val="000000"/>
          <w:kern w:val="2"/>
          <w:sz w:val="19"/>
          <w:szCs w:val="24"/>
        </w:rPr>
        <w:t>}</w:t>
      </w:r>
    </w:p>
    <w:p w14:paraId="336394E7" w14:textId="77777777" w:rsidR="00A2590B" w:rsidRDefault="001B3C7A">
      <w:pPr>
        <w:framePr w:w="3540" w:h="240" w:hRule="exact" w:wrap="auto" w:vAnchor="page" w:hAnchor="page" w:x="701" w:y="3428"/>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NÚMERO DE AUTO DE SECUESTRO:</w:t>
      </w:r>
    </w:p>
    <w:p w14:paraId="0E5443A1" w14:textId="77777777" w:rsidR="00A2590B" w:rsidRDefault="001B3C7A">
      <w:pPr>
        <w:framePr w:w="3540" w:h="240" w:hRule="exact" w:wrap="auto" w:vAnchor="page" w:hAnchor="page" w:x="676" w:y="3942"/>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JUZGADO:</w:t>
      </w:r>
    </w:p>
    <w:p w14:paraId="51B32592" w14:textId="69745DA0" w:rsidR="00A2590B" w:rsidRDefault="001B3C7A">
      <w:pPr>
        <w:framePr w:w="7160" w:h="221" w:hRule="exact" w:wrap="auto" w:vAnchor="page" w:hAnchor="page" w:x="4336" w:y="3957"/>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w:t>
      </w:r>
      <w:r w:rsidR="00F60746">
        <w:rPr>
          <w:rFonts w:ascii="Arial" w:eastAsia="Times New Roman" w:hAnsi="Arial" w:cs="Arial"/>
          <w:b/>
          <w:color w:val="000000"/>
          <w:kern w:val="2"/>
          <w:sz w:val="19"/>
          <w:szCs w:val="24"/>
        </w:rPr>
        <w:t>Tenedor</w:t>
      </w:r>
      <w:proofErr w:type="spellEnd"/>
      <w:proofErr w:type="gramEnd"/>
      <w:r>
        <w:rPr>
          <w:rFonts w:ascii="Arial" w:eastAsia="Times New Roman" w:hAnsi="Arial" w:cs="Arial"/>
          <w:b/>
          <w:color w:val="000000"/>
          <w:kern w:val="2"/>
          <w:sz w:val="19"/>
          <w:szCs w:val="24"/>
        </w:rPr>
        <w:t>}</w:t>
      </w:r>
    </w:p>
    <w:p w14:paraId="60B520B6" w14:textId="7B93AD02" w:rsidR="00A2590B" w:rsidRDefault="001B3C7A" w:rsidP="002846CB">
      <w:pPr>
        <w:framePr w:w="11113" w:h="1168" w:hRule="exact" w:wrap="notBeside" w:vAnchor="page" w:hAnchor="page" w:x="483" w:y="4441"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Declara LA ASEGURADORA GLOBAL, S. A., en adelante denominada LA FIADORA, que se le ha solicitado fianza hasta por la suma de </w:t>
      </w:r>
      <w:r w:rsidR="006207F0">
        <w:rPr>
          <w:rFonts w:ascii="Arial" w:eastAsia="Times New Roman" w:hAnsi="Arial" w:cs="Arial"/>
          <w:color w:val="000000"/>
          <w:kern w:val="2"/>
          <w:sz w:val="19"/>
          <w:szCs w:val="24"/>
        </w:rPr>
        <w:t>{</w:t>
      </w:r>
      <w:proofErr w:type="spellStart"/>
      <w:proofErr w:type="gramStart"/>
      <w:r w:rsidR="006207F0">
        <w:rPr>
          <w:rFonts w:ascii="Arial" w:eastAsia="Times New Roman" w:hAnsi="Arial" w:cs="Arial"/>
          <w:color w:val="000000"/>
          <w:kern w:val="2"/>
          <w:sz w:val="19"/>
          <w:szCs w:val="24"/>
        </w:rPr>
        <w:t>custom.SumaTexto</w:t>
      </w:r>
      <w:proofErr w:type="spellEnd"/>
      <w:proofErr w:type="gramEnd"/>
      <w:r w:rsidR="006207F0">
        <w:rPr>
          <w:rFonts w:ascii="Arial" w:eastAsia="Times New Roman" w:hAnsi="Arial" w:cs="Arial"/>
          <w:color w:val="000000"/>
          <w:kern w:val="2"/>
          <w:sz w:val="19"/>
          <w:szCs w:val="24"/>
        </w:rPr>
        <w:t>}</w:t>
      </w:r>
      <w:r>
        <w:rPr>
          <w:rFonts w:ascii="Arial" w:eastAsia="Times New Roman" w:hAnsi="Arial" w:cs="Arial"/>
          <w:color w:val="000000"/>
          <w:kern w:val="2"/>
          <w:sz w:val="19"/>
          <w:szCs w:val="24"/>
        </w:rPr>
        <w:t xml:space="preserve"> (</w:t>
      </w:r>
      <w:r w:rsidR="006207F0">
        <w:rPr>
          <w:rFonts w:ascii="Arial" w:eastAsia="Times New Roman" w:hAnsi="Arial" w:cs="Arial"/>
          <w:color w:val="000000"/>
          <w:kern w:val="2"/>
          <w:sz w:val="19"/>
          <w:szCs w:val="24"/>
        </w:rPr>
        <w:t>{</w:t>
      </w:r>
      <w:proofErr w:type="spellStart"/>
      <w:r w:rsidR="006207F0">
        <w:rPr>
          <w:rFonts w:ascii="Arial" w:eastAsia="Times New Roman" w:hAnsi="Arial" w:cs="Arial"/>
          <w:color w:val="000000"/>
          <w:kern w:val="2"/>
          <w:sz w:val="19"/>
          <w:szCs w:val="24"/>
        </w:rPr>
        <w:t>custom.MonedaMonto</w:t>
      </w:r>
      <w:proofErr w:type="spellEnd"/>
      <w:r w:rsidR="006207F0">
        <w:rPr>
          <w:rFonts w:ascii="Arial" w:eastAsia="Times New Roman" w:hAnsi="Arial" w:cs="Arial"/>
          <w:color w:val="000000"/>
          <w:kern w:val="2"/>
          <w:sz w:val="19"/>
          <w:szCs w:val="24"/>
        </w:rPr>
        <w:t>}</w:t>
      </w:r>
      <w:r>
        <w:rPr>
          <w:rFonts w:ascii="Arial" w:eastAsia="Times New Roman" w:hAnsi="Arial" w:cs="Arial"/>
          <w:color w:val="000000"/>
          <w:kern w:val="2"/>
          <w:sz w:val="19"/>
          <w:szCs w:val="24"/>
        </w:rPr>
        <w:t>)  para garantizar el pago de los posibles daños y perjuicios que pudieran ocasionarse a</w:t>
      </w:r>
      <w:r w:rsidR="00F60746">
        <w:rPr>
          <w:rFonts w:ascii="Arial" w:eastAsia="Times New Roman" w:hAnsi="Arial" w:cs="Arial"/>
          <w:color w:val="000000"/>
          <w:kern w:val="2"/>
          <w:sz w:val="19"/>
          <w:szCs w:val="24"/>
        </w:rPr>
        <w:t xml:space="preserve"> {</w:t>
      </w:r>
      <w:proofErr w:type="spellStart"/>
      <w:r w:rsidR="00F60746">
        <w:rPr>
          <w:rFonts w:ascii="Arial" w:eastAsia="Times New Roman" w:hAnsi="Arial" w:cs="Arial"/>
          <w:color w:val="000000"/>
          <w:kern w:val="2"/>
          <w:sz w:val="19"/>
          <w:szCs w:val="24"/>
        </w:rPr>
        <w:t>custom.</w:t>
      </w:r>
      <w:r w:rsidR="00E909D0">
        <w:rPr>
          <w:rFonts w:ascii="Arial" w:eastAsia="Times New Roman" w:hAnsi="Arial" w:cs="Arial"/>
          <w:color w:val="000000"/>
          <w:kern w:val="2"/>
          <w:sz w:val="19"/>
          <w:szCs w:val="24"/>
        </w:rPr>
        <w:t>Secuestrante</w:t>
      </w:r>
      <w:proofErr w:type="spellEnd"/>
      <w:r w:rsidR="00F60746">
        <w:rPr>
          <w:rFonts w:ascii="Arial" w:eastAsia="Times New Roman" w:hAnsi="Arial" w:cs="Arial"/>
          <w:color w:val="000000"/>
          <w:kern w:val="2"/>
          <w:sz w:val="19"/>
          <w:szCs w:val="24"/>
        </w:rPr>
        <w:t>},</w:t>
      </w:r>
      <w:r>
        <w:rPr>
          <w:rFonts w:ascii="Arial" w:eastAsia="Times New Roman" w:hAnsi="Arial" w:cs="Arial"/>
          <w:color w:val="000000"/>
          <w:kern w:val="2"/>
          <w:sz w:val="19"/>
          <w:szCs w:val="24"/>
        </w:rPr>
        <w:t xml:space="preserve"> en adelante EL SECUESTRANTE por motivo del levantamiento del secuestro solicitado por {</w:t>
      </w:r>
      <w:proofErr w:type="spellStart"/>
      <w:r>
        <w:rPr>
          <w:rFonts w:ascii="Arial" w:eastAsia="Times New Roman" w:hAnsi="Arial" w:cs="Arial"/>
          <w:color w:val="000000"/>
          <w:kern w:val="2"/>
          <w:sz w:val="19"/>
          <w:szCs w:val="24"/>
        </w:rPr>
        <w:t>custom.</w:t>
      </w:r>
      <w:r w:rsidR="00F60746">
        <w:rPr>
          <w:rFonts w:ascii="Arial" w:eastAsia="Times New Roman" w:hAnsi="Arial" w:cs="Arial"/>
          <w:color w:val="000000"/>
          <w:kern w:val="2"/>
          <w:sz w:val="19"/>
          <w:szCs w:val="24"/>
        </w:rPr>
        <w:t>AFavor</w:t>
      </w:r>
      <w:proofErr w:type="spellEnd"/>
      <w:r>
        <w:rPr>
          <w:rFonts w:ascii="Arial" w:eastAsia="Times New Roman" w:hAnsi="Arial" w:cs="Arial"/>
          <w:color w:val="000000"/>
          <w:kern w:val="2"/>
          <w:sz w:val="19"/>
          <w:szCs w:val="24"/>
        </w:rPr>
        <w:t>} en adelante EL SECUESTRADO dentro del proceso que le seguirá ante los juzgados y tribunales panameños.</w:t>
      </w:r>
    </w:p>
    <w:p w14:paraId="1FB4DBAF" w14:textId="5AEBF18A" w:rsidR="00A2590B" w:rsidRDefault="001B3C7A" w:rsidP="002846CB">
      <w:pPr>
        <w:framePr w:w="11159" w:h="1179" w:hRule="exact" w:wrap="notBeside" w:vAnchor="page" w:hAnchor="page" w:x="483" w:y="5745"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Como consecuencia de lo anterior, LA FIADORA, por este medio, constituye la presente fianza a favor del JUZGADO {</w:t>
      </w:r>
      <w:proofErr w:type="spellStart"/>
      <w:proofErr w:type="gramStart"/>
      <w:r>
        <w:rPr>
          <w:rFonts w:ascii="Arial" w:eastAsia="Times New Roman" w:hAnsi="Arial" w:cs="Arial"/>
          <w:color w:val="000000"/>
          <w:kern w:val="2"/>
          <w:sz w:val="19"/>
          <w:szCs w:val="24"/>
        </w:rPr>
        <w:t>custom.</w:t>
      </w:r>
      <w:r w:rsidR="00F60746">
        <w:rPr>
          <w:rFonts w:ascii="Arial" w:eastAsia="Times New Roman" w:hAnsi="Arial" w:cs="Arial"/>
          <w:color w:val="000000"/>
          <w:kern w:val="2"/>
          <w:sz w:val="19"/>
          <w:szCs w:val="24"/>
        </w:rPr>
        <w:t>Tenedor</w:t>
      </w:r>
      <w:proofErr w:type="spellEnd"/>
      <w:proofErr w:type="gramEnd"/>
      <w:r>
        <w:rPr>
          <w:rFonts w:ascii="Arial" w:eastAsia="Times New Roman" w:hAnsi="Arial" w:cs="Arial"/>
          <w:color w:val="000000"/>
          <w:kern w:val="2"/>
          <w:sz w:val="19"/>
          <w:szCs w:val="24"/>
        </w:rPr>
        <w:t xml:space="preserve">} por la suma de </w:t>
      </w:r>
      <w:r w:rsidR="00D647D0">
        <w:rPr>
          <w:rFonts w:ascii="Arial" w:eastAsia="Times New Roman" w:hAnsi="Arial" w:cs="Arial"/>
          <w:color w:val="000000"/>
          <w:kern w:val="2"/>
          <w:sz w:val="19"/>
          <w:szCs w:val="24"/>
        </w:rPr>
        <w:t>{</w:t>
      </w:r>
      <w:proofErr w:type="spellStart"/>
      <w:r w:rsidR="00D647D0">
        <w:rPr>
          <w:rFonts w:ascii="Arial" w:eastAsia="Times New Roman" w:hAnsi="Arial" w:cs="Arial"/>
          <w:color w:val="000000"/>
          <w:kern w:val="2"/>
          <w:sz w:val="19"/>
          <w:szCs w:val="24"/>
        </w:rPr>
        <w:t>custom.SumaTexto</w:t>
      </w:r>
      <w:proofErr w:type="spellEnd"/>
      <w:r w:rsidR="00D647D0">
        <w:rPr>
          <w:rFonts w:ascii="Arial" w:eastAsia="Times New Roman" w:hAnsi="Arial" w:cs="Arial"/>
          <w:color w:val="000000"/>
          <w:kern w:val="2"/>
          <w:sz w:val="19"/>
          <w:szCs w:val="24"/>
        </w:rPr>
        <w:t>}</w:t>
      </w:r>
      <w:r>
        <w:rPr>
          <w:rFonts w:ascii="Arial" w:eastAsia="Times New Roman" w:hAnsi="Arial" w:cs="Arial"/>
          <w:color w:val="000000"/>
          <w:kern w:val="2"/>
          <w:sz w:val="19"/>
          <w:szCs w:val="24"/>
        </w:rPr>
        <w:t xml:space="preserve"> (</w:t>
      </w:r>
      <w:r w:rsidR="00D647D0">
        <w:rPr>
          <w:rFonts w:ascii="Arial" w:eastAsia="Times New Roman" w:hAnsi="Arial" w:cs="Arial"/>
          <w:color w:val="000000"/>
          <w:kern w:val="2"/>
          <w:sz w:val="19"/>
          <w:szCs w:val="24"/>
        </w:rPr>
        <w:t>{</w:t>
      </w:r>
      <w:proofErr w:type="spellStart"/>
      <w:r w:rsidR="00D647D0">
        <w:rPr>
          <w:rFonts w:ascii="Arial" w:eastAsia="Times New Roman" w:hAnsi="Arial" w:cs="Arial"/>
          <w:color w:val="000000"/>
          <w:kern w:val="2"/>
          <w:sz w:val="19"/>
          <w:szCs w:val="24"/>
        </w:rPr>
        <w:t>sumaMonedaMonto</w:t>
      </w:r>
      <w:proofErr w:type="spellEnd"/>
      <w:r w:rsidR="00D647D0">
        <w:rPr>
          <w:rFonts w:ascii="Arial" w:eastAsia="Times New Roman" w:hAnsi="Arial" w:cs="Arial"/>
          <w:color w:val="000000"/>
          <w:kern w:val="2"/>
          <w:sz w:val="19"/>
          <w:szCs w:val="24"/>
        </w:rPr>
        <w:t>}</w:t>
      </w:r>
      <w:r>
        <w:rPr>
          <w:rFonts w:ascii="Arial" w:eastAsia="Times New Roman" w:hAnsi="Arial" w:cs="Arial"/>
          <w:color w:val="000000"/>
          <w:kern w:val="2"/>
          <w:sz w:val="19"/>
          <w:szCs w:val="24"/>
        </w:rPr>
        <w:t>) para garantizar a EL SECUESTRANTE, el pago de los daños y perjuicios a que pudiera ser condenado EL SECUESTRADO, en virtud de resolución judicial ejecutoriada emitida por autoridad competente, por razón de la diligencia de levantamiento de secuestro que se practique de acuerdo con lo señalado en este documento.</w:t>
      </w:r>
    </w:p>
    <w:p w14:paraId="785C7BD2" w14:textId="77777777" w:rsidR="00A2590B" w:rsidRDefault="001B3C7A">
      <w:pPr>
        <w:framePr w:w="11160" w:h="466" w:hRule="exact" w:wrap="auto" w:vAnchor="page" w:hAnchor="page" w:x="481" w:y="704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Queda expresamente establecido que la responsabilidad de</w:t>
      </w:r>
      <w:r>
        <w:rPr>
          <w:rFonts w:ascii="Arial" w:eastAsia="Times New Roman" w:hAnsi="Arial" w:cs="Arial"/>
          <w:b/>
          <w:color w:val="000000"/>
          <w:kern w:val="2"/>
          <w:sz w:val="19"/>
          <w:szCs w:val="24"/>
        </w:rPr>
        <w:t xml:space="preserve"> LA FIADORA</w:t>
      </w:r>
      <w:r>
        <w:rPr>
          <w:rFonts w:ascii="Arial" w:eastAsia="Times New Roman" w:hAnsi="Arial" w:cs="Arial"/>
          <w:color w:val="000000"/>
          <w:kern w:val="2"/>
          <w:sz w:val="19"/>
          <w:szCs w:val="24"/>
        </w:rPr>
        <w:t xml:space="preserve"> nunca podrá ser mayor de la suma por la cual se constituye esta fianza.</w:t>
      </w:r>
    </w:p>
    <w:p w14:paraId="0F0730C9" w14:textId="77777777" w:rsidR="00A2590B" w:rsidRDefault="001B3C7A">
      <w:pPr>
        <w:framePr w:w="11160" w:h="1170" w:hRule="exact" w:wrap="auto" w:vAnchor="page" w:hAnchor="page" w:x="481" w:y="756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Acuerda </w:t>
      </w:r>
      <w:r>
        <w:rPr>
          <w:rFonts w:ascii="Arial" w:eastAsia="Times New Roman" w:hAnsi="Arial" w:cs="Arial"/>
          <w:b/>
          <w:color w:val="000000"/>
          <w:kern w:val="2"/>
          <w:sz w:val="19"/>
          <w:szCs w:val="24"/>
        </w:rPr>
        <w:t>LA FIADORA</w:t>
      </w:r>
      <w:r>
        <w:rPr>
          <w:rFonts w:ascii="Arial" w:eastAsia="Times New Roman" w:hAnsi="Arial" w:cs="Arial"/>
          <w:color w:val="000000"/>
          <w:kern w:val="2"/>
          <w:sz w:val="19"/>
          <w:szCs w:val="24"/>
        </w:rPr>
        <w:t xml:space="preserve"> que esta fianza estará vigente por todo el tiempo que el secuestro afianzado se encuentre constituido, y que se extinguirá por no constituirse debidamente el depósito ordenado por el Juez o Tribunal competente, por el levantamiento del secuestro de acuerdo con lo dispuesto en el Código Judicial o por la terminación del proceso por cualquiera de las causas establecidas en las leyes panameñas, siempre que </w:t>
      </w:r>
      <w:r>
        <w:rPr>
          <w:rFonts w:ascii="Arial" w:eastAsia="Times New Roman" w:hAnsi="Arial" w:cs="Arial"/>
          <w:b/>
          <w:color w:val="000000"/>
          <w:kern w:val="2"/>
          <w:sz w:val="19"/>
          <w:szCs w:val="24"/>
        </w:rPr>
        <w:t>EL SECUESTRADO</w:t>
      </w:r>
      <w:r>
        <w:rPr>
          <w:rFonts w:ascii="Arial" w:eastAsia="Times New Roman" w:hAnsi="Arial" w:cs="Arial"/>
          <w:color w:val="000000"/>
          <w:kern w:val="2"/>
          <w:sz w:val="19"/>
          <w:szCs w:val="24"/>
        </w:rPr>
        <w:t xml:space="preserve"> no sea condenado a indemnizar a</w:t>
      </w:r>
      <w:r>
        <w:rPr>
          <w:rFonts w:ascii="Arial" w:eastAsia="Times New Roman" w:hAnsi="Arial" w:cs="Arial"/>
          <w:b/>
          <w:color w:val="000000"/>
          <w:kern w:val="2"/>
          <w:sz w:val="19"/>
          <w:szCs w:val="24"/>
        </w:rPr>
        <w:t xml:space="preserve"> EL SECUESTRANTE</w:t>
      </w:r>
      <w:r>
        <w:rPr>
          <w:rFonts w:ascii="Arial" w:eastAsia="Times New Roman" w:hAnsi="Arial" w:cs="Arial"/>
          <w:color w:val="000000"/>
          <w:kern w:val="2"/>
          <w:sz w:val="19"/>
          <w:szCs w:val="24"/>
        </w:rPr>
        <w:t xml:space="preserve"> por daños y perjuicios causados en virtud del secuestro.</w:t>
      </w:r>
    </w:p>
    <w:p w14:paraId="21E74E7C" w14:textId="77777777" w:rsidR="00A2590B" w:rsidRDefault="001B3C7A">
      <w:pPr>
        <w:framePr w:w="11160" w:h="1636" w:hRule="exact" w:wrap="auto" w:vAnchor="page" w:hAnchor="page" w:x="481" w:y="880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Esta fianza se hará efectiva únicamente mediante la consignación en el Despacho Judicial del Juez o Tribunal de la causa, de la suma por la cual deba responder </w:t>
      </w:r>
      <w:r>
        <w:rPr>
          <w:rFonts w:ascii="Arial" w:eastAsia="Times New Roman" w:hAnsi="Arial" w:cs="Arial"/>
          <w:b/>
          <w:color w:val="000000"/>
          <w:kern w:val="2"/>
          <w:sz w:val="19"/>
          <w:szCs w:val="24"/>
        </w:rPr>
        <w:t>LA FIADORA</w:t>
      </w:r>
      <w:r>
        <w:rPr>
          <w:rFonts w:ascii="Arial" w:eastAsia="Times New Roman" w:hAnsi="Arial" w:cs="Arial"/>
          <w:color w:val="000000"/>
          <w:kern w:val="2"/>
          <w:sz w:val="19"/>
          <w:szCs w:val="24"/>
        </w:rPr>
        <w:t xml:space="preserve"> por cuenta de </w:t>
      </w:r>
      <w:r>
        <w:rPr>
          <w:rFonts w:ascii="Arial" w:eastAsia="Times New Roman" w:hAnsi="Arial" w:cs="Arial"/>
          <w:b/>
          <w:color w:val="000000"/>
          <w:kern w:val="2"/>
          <w:sz w:val="19"/>
          <w:szCs w:val="24"/>
        </w:rPr>
        <w:t>EL SECUESTRADO</w:t>
      </w:r>
      <w:r>
        <w:rPr>
          <w:rFonts w:ascii="Arial" w:eastAsia="Times New Roman" w:hAnsi="Arial" w:cs="Arial"/>
          <w:color w:val="000000"/>
          <w:kern w:val="2"/>
          <w:sz w:val="19"/>
          <w:szCs w:val="24"/>
        </w:rPr>
        <w:t xml:space="preserve">. Para ello, el peticionario deberá presentar copia auténtica de la resolución judicial ejecutoriada emitida </w:t>
      </w:r>
      <w:proofErr w:type="spellStart"/>
      <w:r>
        <w:rPr>
          <w:rFonts w:ascii="Arial" w:eastAsia="Times New Roman" w:hAnsi="Arial" w:cs="Arial"/>
          <w:color w:val="000000"/>
          <w:kern w:val="2"/>
          <w:sz w:val="19"/>
          <w:szCs w:val="24"/>
        </w:rPr>
        <w:t>emitida</w:t>
      </w:r>
      <w:proofErr w:type="spellEnd"/>
      <w:r>
        <w:rPr>
          <w:rFonts w:ascii="Arial" w:eastAsia="Times New Roman" w:hAnsi="Arial" w:cs="Arial"/>
          <w:color w:val="000000"/>
          <w:kern w:val="2"/>
          <w:sz w:val="19"/>
          <w:szCs w:val="24"/>
        </w:rPr>
        <w:t xml:space="preserve"> por la autoridad competente que condene a</w:t>
      </w:r>
      <w:r>
        <w:rPr>
          <w:rFonts w:ascii="Arial" w:eastAsia="Times New Roman" w:hAnsi="Arial" w:cs="Arial"/>
          <w:b/>
          <w:color w:val="000000"/>
          <w:kern w:val="2"/>
          <w:sz w:val="19"/>
          <w:szCs w:val="24"/>
        </w:rPr>
        <w:t xml:space="preserve"> EL SECUESTRADO</w:t>
      </w:r>
      <w:r>
        <w:rPr>
          <w:rFonts w:ascii="Arial" w:eastAsia="Times New Roman" w:hAnsi="Arial" w:cs="Arial"/>
          <w:color w:val="000000"/>
          <w:kern w:val="2"/>
          <w:sz w:val="19"/>
          <w:szCs w:val="24"/>
        </w:rPr>
        <w:t xml:space="preserve"> a pagarle una suma líquida a </w:t>
      </w:r>
      <w:r>
        <w:rPr>
          <w:rFonts w:ascii="Arial" w:eastAsia="Times New Roman" w:hAnsi="Arial" w:cs="Arial"/>
          <w:b/>
          <w:color w:val="000000"/>
          <w:kern w:val="2"/>
          <w:sz w:val="19"/>
          <w:szCs w:val="24"/>
        </w:rPr>
        <w:t xml:space="preserve">EL SECUESTRANTE </w:t>
      </w:r>
      <w:r>
        <w:rPr>
          <w:rFonts w:ascii="Arial" w:eastAsia="Times New Roman" w:hAnsi="Arial" w:cs="Arial"/>
          <w:color w:val="000000"/>
          <w:kern w:val="2"/>
          <w:sz w:val="19"/>
          <w:szCs w:val="24"/>
        </w:rPr>
        <w:t xml:space="preserve">en concepto de la indemnización por daños y perjuicios causados como consecuencia del levantamiento de secuestro en referencia, acompañado de la orden judicial de pago impartida a </w:t>
      </w:r>
      <w:r>
        <w:rPr>
          <w:rFonts w:ascii="Arial" w:eastAsia="Times New Roman" w:hAnsi="Arial" w:cs="Arial"/>
          <w:b/>
          <w:color w:val="000000"/>
          <w:kern w:val="2"/>
          <w:sz w:val="19"/>
          <w:szCs w:val="24"/>
        </w:rPr>
        <w:t>LA FIADORA</w:t>
      </w:r>
      <w:r>
        <w:rPr>
          <w:rFonts w:ascii="Arial" w:eastAsia="Times New Roman" w:hAnsi="Arial" w:cs="Arial"/>
          <w:color w:val="000000"/>
          <w:kern w:val="2"/>
          <w:sz w:val="19"/>
          <w:szCs w:val="24"/>
        </w:rPr>
        <w:t xml:space="preserve"> en la que conste que </w:t>
      </w:r>
      <w:r>
        <w:rPr>
          <w:rFonts w:ascii="Arial" w:eastAsia="Times New Roman" w:hAnsi="Arial" w:cs="Arial"/>
          <w:b/>
          <w:color w:val="000000"/>
          <w:kern w:val="2"/>
          <w:sz w:val="19"/>
          <w:szCs w:val="24"/>
        </w:rPr>
        <w:t>EL SECUESTRANTE</w:t>
      </w:r>
      <w:r>
        <w:rPr>
          <w:rFonts w:ascii="Arial" w:eastAsia="Times New Roman" w:hAnsi="Arial" w:cs="Arial"/>
          <w:color w:val="000000"/>
          <w:kern w:val="2"/>
          <w:sz w:val="19"/>
          <w:szCs w:val="24"/>
        </w:rPr>
        <w:t xml:space="preserve"> no ha recibido de </w:t>
      </w:r>
      <w:r>
        <w:rPr>
          <w:rFonts w:ascii="Arial" w:eastAsia="Times New Roman" w:hAnsi="Arial" w:cs="Arial"/>
          <w:b/>
          <w:color w:val="000000"/>
          <w:kern w:val="2"/>
          <w:sz w:val="19"/>
          <w:szCs w:val="24"/>
        </w:rPr>
        <w:t>EL SECUESTRADO</w:t>
      </w:r>
      <w:r>
        <w:rPr>
          <w:rFonts w:ascii="Arial" w:eastAsia="Times New Roman" w:hAnsi="Arial" w:cs="Arial"/>
          <w:color w:val="000000"/>
          <w:kern w:val="2"/>
          <w:sz w:val="19"/>
          <w:szCs w:val="24"/>
        </w:rPr>
        <w:t xml:space="preserve"> la suma a la que este último hubiese sido condenado por daños y perjuicios derivados del secuestro.</w:t>
      </w:r>
    </w:p>
    <w:p w14:paraId="41BABF1E" w14:textId="77777777" w:rsidR="00A2590B" w:rsidRDefault="001B3C7A">
      <w:pPr>
        <w:framePr w:w="11160" w:h="476" w:hRule="exact" w:wrap="auto" w:vAnchor="page" w:hAnchor="page" w:x="481" w:y="105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En caso de que se haga efectiva esta fianza,</w:t>
      </w:r>
      <w:r>
        <w:rPr>
          <w:rFonts w:ascii="Arial" w:eastAsia="Times New Roman" w:hAnsi="Arial" w:cs="Arial"/>
          <w:b/>
          <w:color w:val="000000"/>
          <w:kern w:val="2"/>
          <w:sz w:val="19"/>
          <w:szCs w:val="24"/>
        </w:rPr>
        <w:t xml:space="preserve"> LA FIADORA</w:t>
      </w:r>
      <w:r>
        <w:rPr>
          <w:rFonts w:ascii="Arial" w:eastAsia="Times New Roman" w:hAnsi="Arial" w:cs="Arial"/>
          <w:color w:val="000000"/>
          <w:kern w:val="2"/>
          <w:sz w:val="19"/>
          <w:szCs w:val="24"/>
        </w:rPr>
        <w:t xml:space="preserve"> se subrogará en todos los derechos y acciones que tenía </w:t>
      </w:r>
      <w:r>
        <w:rPr>
          <w:rFonts w:ascii="Arial" w:eastAsia="Times New Roman" w:hAnsi="Arial" w:cs="Arial"/>
          <w:b/>
          <w:color w:val="000000"/>
          <w:kern w:val="2"/>
          <w:sz w:val="19"/>
          <w:szCs w:val="24"/>
        </w:rPr>
        <w:t>EL SECUESTRANTE</w:t>
      </w:r>
      <w:r>
        <w:rPr>
          <w:rFonts w:ascii="Arial" w:eastAsia="Times New Roman" w:hAnsi="Arial" w:cs="Arial"/>
          <w:color w:val="000000"/>
          <w:kern w:val="2"/>
          <w:sz w:val="19"/>
          <w:szCs w:val="24"/>
        </w:rPr>
        <w:t xml:space="preserve"> contra </w:t>
      </w:r>
      <w:r>
        <w:rPr>
          <w:rFonts w:ascii="Arial" w:eastAsia="Times New Roman" w:hAnsi="Arial" w:cs="Arial"/>
          <w:b/>
          <w:color w:val="000000"/>
          <w:kern w:val="2"/>
          <w:sz w:val="19"/>
          <w:szCs w:val="24"/>
        </w:rPr>
        <w:t>EL SECUESTRADO</w:t>
      </w:r>
      <w:r>
        <w:rPr>
          <w:rFonts w:ascii="Arial" w:eastAsia="Times New Roman" w:hAnsi="Arial" w:cs="Arial"/>
          <w:color w:val="000000"/>
          <w:kern w:val="2"/>
          <w:sz w:val="19"/>
          <w:szCs w:val="24"/>
        </w:rPr>
        <w:t xml:space="preserve"> en virtud de la mencionada condena.</w:t>
      </w:r>
    </w:p>
    <w:p w14:paraId="3442B419" w14:textId="5E8549CB" w:rsidR="00A2590B" w:rsidRDefault="001B3C7A">
      <w:pPr>
        <w:framePr w:w="11160" w:h="466" w:hRule="exact" w:wrap="auto" w:vAnchor="page" w:hAnchor="page" w:x="481" w:y="11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EN FE DE LO CUAL, se suscribe este </w:t>
      </w:r>
      <w:r>
        <w:rPr>
          <w:rFonts w:ascii="Arial" w:eastAsia="Times New Roman" w:hAnsi="Arial" w:cs="Arial"/>
          <w:b/>
          <w:color w:val="000000"/>
          <w:kern w:val="2"/>
          <w:sz w:val="19"/>
          <w:szCs w:val="24"/>
        </w:rPr>
        <w:t>contrato</w:t>
      </w:r>
      <w:r>
        <w:rPr>
          <w:rFonts w:ascii="Arial" w:eastAsia="Times New Roman" w:hAnsi="Arial" w:cs="Arial"/>
          <w:color w:val="000000"/>
          <w:kern w:val="2"/>
          <w:sz w:val="19"/>
          <w:szCs w:val="24"/>
        </w:rPr>
        <w:t xml:space="preserve">, en la Ciudad de Panamá, República de Panamá, a los </w:t>
      </w:r>
      <w:r w:rsidR="00995EBF">
        <w:rPr>
          <w:rFonts w:ascii="Arial" w:eastAsia="Times New Roman" w:hAnsi="Arial" w:cs="Arial"/>
          <w:color w:val="000000"/>
          <w:kern w:val="2"/>
          <w:sz w:val="19"/>
          <w:szCs w:val="24"/>
        </w:rPr>
        <w:t>{</w:t>
      </w:r>
      <w:proofErr w:type="spellStart"/>
      <w:r w:rsidR="00995EBF">
        <w:rPr>
          <w:rFonts w:ascii="Arial" w:eastAsia="Times New Roman" w:hAnsi="Arial" w:cs="Arial"/>
          <w:color w:val="000000"/>
          <w:kern w:val="2"/>
          <w:sz w:val="19"/>
          <w:szCs w:val="24"/>
        </w:rPr>
        <w:t>custom.FechaActualTextoMin</w:t>
      </w:r>
      <w:proofErr w:type="spellEnd"/>
      <w:r w:rsidR="00995EBF">
        <w:rPr>
          <w:rFonts w:ascii="Arial" w:eastAsia="Times New Roman" w:hAnsi="Arial" w:cs="Arial"/>
          <w:color w:val="000000"/>
          <w:kern w:val="2"/>
          <w:sz w:val="19"/>
          <w:szCs w:val="24"/>
        </w:rPr>
        <w:t>}</w:t>
      </w:r>
      <w:r>
        <w:rPr>
          <w:rFonts w:ascii="Arial" w:eastAsia="Times New Roman" w:hAnsi="Arial" w:cs="Arial"/>
          <w:color w:val="000000"/>
          <w:kern w:val="2"/>
          <w:sz w:val="19"/>
          <w:szCs w:val="24"/>
        </w:rPr>
        <w:t>.</w:t>
      </w:r>
    </w:p>
    <w:p w14:paraId="7E03E085" w14:textId="77777777" w:rsidR="00A2590B" w:rsidRDefault="001B3C7A" w:rsidP="0038150C">
      <w:pPr>
        <w:framePr w:w="4678" w:h="289" w:hRule="exact" w:wrap="notBeside" w:vAnchor="page" w:hAnchor="page" w:x="721" w:y="13609" w:anchorLock="1"/>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75C94C6B" w14:textId="77777777" w:rsidR="00A2590B" w:rsidRDefault="001B3C7A" w:rsidP="0038150C">
      <w:pPr>
        <w:framePr w:w="4678" w:h="238" w:hRule="exact" w:wrap="notBeside" w:vAnchor="page" w:hAnchor="page" w:x="721" w:y="12322"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p w14:paraId="468599AF" w14:textId="77777777" w:rsidR="00A2590B" w:rsidRDefault="001B3C7A">
      <w:pPr>
        <w:framePr w:w="4680" w:h="240" w:hRule="exact" w:wrap="auto" w:vAnchor="page" w:hAnchor="page" w:x="721" w:y="1208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LA FIADORA</w:t>
      </w:r>
    </w:p>
    <w:p w14:paraId="0E65AF4F" w14:textId="77777777" w:rsidR="00A2590B" w:rsidRDefault="001B3C7A">
      <w:pPr>
        <w:framePr w:w="4680" w:h="240" w:hRule="exact" w:wrap="auto" w:vAnchor="page" w:hAnchor="page" w:x="6841" w:y="1206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SECUESTRADO</w:t>
      </w:r>
    </w:p>
    <w:p w14:paraId="6E033047" w14:textId="77777777" w:rsidR="00A2590B" w:rsidRDefault="001B3C7A" w:rsidP="0038150C">
      <w:pPr>
        <w:framePr w:w="4678" w:h="289" w:hRule="exact" w:wrap="notBeside" w:vAnchor="page" w:hAnchor="page" w:x="6839" w:y="13609" w:anchorLock="1"/>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7B59AA64" w14:textId="20A06653" w:rsidR="00667668" w:rsidRPr="00E03412" w:rsidRDefault="00667668" w:rsidP="0038150C">
      <w:pPr>
        <w:framePr w:w="4559" w:h="238" w:hRule="exact" w:wrap="notBeside" w:vAnchor="page" w:hAnchor="page" w:x="6941" w:y="12311" w:anchorLock="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19"/>
        </w:rPr>
      </w:pPr>
      <w:r w:rsidRPr="00E03412">
        <w:rPr>
          <w:rFonts w:ascii="Arial" w:eastAsia="Times New Roman" w:hAnsi="Arial" w:cs="Arial"/>
          <w:b/>
          <w:color w:val="000000"/>
          <w:kern w:val="2"/>
          <w:sz w:val="19"/>
          <w:szCs w:val="19"/>
        </w:rPr>
        <w:t>{</w:t>
      </w:r>
      <w:proofErr w:type="spellStart"/>
      <w:proofErr w:type="gramStart"/>
      <w:r w:rsidRPr="00E03412">
        <w:rPr>
          <w:rFonts w:ascii="Arial" w:eastAsia="Times New Roman" w:hAnsi="Arial" w:cs="Arial"/>
          <w:b/>
          <w:color w:val="000000"/>
          <w:kern w:val="2"/>
          <w:sz w:val="19"/>
          <w:szCs w:val="19"/>
        </w:rPr>
        <w:t>custom.AFavor</w:t>
      </w:r>
      <w:proofErr w:type="spellEnd"/>
      <w:proofErr w:type="gramEnd"/>
      <w:r w:rsidRPr="00E03412">
        <w:rPr>
          <w:rFonts w:ascii="Arial" w:eastAsia="Times New Roman" w:hAnsi="Arial" w:cs="Arial"/>
          <w:b/>
          <w:color w:val="000000"/>
          <w:kern w:val="2"/>
          <w:sz w:val="19"/>
          <w:szCs w:val="19"/>
        </w:rPr>
        <w:t>}</w:t>
      </w:r>
    </w:p>
    <w:p w14:paraId="00872867" w14:textId="2A0302E4" w:rsidR="00A2590B" w:rsidRDefault="00A2590B"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5092B2D4" w14:textId="26E34C3A"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78F02568" w14:textId="2FD80CE7"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0E73D928" w14:textId="0D5E81D7"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7DA7D252" w14:textId="2A3C7CFD"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6D93D0A5" w14:textId="5AB848DE"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6AD06176" w14:textId="5737CC86"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12AE16CF" w14:textId="3BADCCC8"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1595D65F" w14:textId="304DB974"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30D060CC" w14:textId="451E3ACA"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33C23891" w14:textId="3D00DCB5"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651FD0E9" w14:textId="109E6D96"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28DEDF65" w14:textId="092CFF9C"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1E56B5F3" w14:textId="7F8F008B"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2C14C976" w14:textId="34817C2D"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p w14:paraId="668588B0" w14:textId="77777777" w:rsid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color w:val="000000"/>
          <w:kern w:val="2"/>
          <w:sz w:val="15"/>
          <w:szCs w:val="24"/>
        </w:rPr>
      </w:pPr>
    </w:p>
    <w:sectPr w:rsidR="00D82270">
      <w:footerReference w:type="default" r:id="rId6"/>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4CADB" w14:textId="77777777" w:rsidR="00AD5E76" w:rsidRDefault="00AD5E76">
      <w:pPr>
        <w:spacing w:after="0" w:line="240" w:lineRule="auto"/>
      </w:pPr>
      <w:r>
        <w:separator/>
      </w:r>
    </w:p>
  </w:endnote>
  <w:endnote w:type="continuationSeparator" w:id="0">
    <w:p w14:paraId="16DF84D1" w14:textId="77777777" w:rsidR="00AD5E76" w:rsidRDefault="00AD5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DF2D" w14:textId="3E95B35D" w:rsidR="00D82270" w:rsidRPr="00D82270" w:rsidRDefault="00D82270" w:rsidP="00D822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kern w:val="2"/>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88E91" w14:textId="77777777" w:rsidR="00AD5E76" w:rsidRDefault="00AD5E76">
      <w:pPr>
        <w:spacing w:after="0" w:line="240" w:lineRule="auto"/>
      </w:pPr>
      <w:r>
        <w:separator/>
      </w:r>
    </w:p>
  </w:footnote>
  <w:footnote w:type="continuationSeparator" w:id="0">
    <w:p w14:paraId="10D1DDA4" w14:textId="77777777" w:rsidR="00AD5E76" w:rsidRDefault="00AD5E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3C7A"/>
    <w:rsid w:val="0002083F"/>
    <w:rsid w:val="00084886"/>
    <w:rsid w:val="001B3C7A"/>
    <w:rsid w:val="00206B71"/>
    <w:rsid w:val="002846CB"/>
    <w:rsid w:val="003422B7"/>
    <w:rsid w:val="003649EB"/>
    <w:rsid w:val="0038150C"/>
    <w:rsid w:val="0041138C"/>
    <w:rsid w:val="004200C2"/>
    <w:rsid w:val="004857EF"/>
    <w:rsid w:val="005F458E"/>
    <w:rsid w:val="006207F0"/>
    <w:rsid w:val="00667668"/>
    <w:rsid w:val="00712CDD"/>
    <w:rsid w:val="008928B0"/>
    <w:rsid w:val="00946C43"/>
    <w:rsid w:val="00995EBF"/>
    <w:rsid w:val="009E197C"/>
    <w:rsid w:val="00A2590B"/>
    <w:rsid w:val="00A76536"/>
    <w:rsid w:val="00AD5E76"/>
    <w:rsid w:val="00B06B50"/>
    <w:rsid w:val="00B67BEB"/>
    <w:rsid w:val="00BA58EA"/>
    <w:rsid w:val="00D647D0"/>
    <w:rsid w:val="00D82270"/>
    <w:rsid w:val="00E03412"/>
    <w:rsid w:val="00E909D0"/>
    <w:rsid w:val="00E971C4"/>
    <w:rsid w:val="00F20C70"/>
    <w:rsid w:val="00F60746"/>
    <w:rsid w:val="00FF343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4238F29F"/>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82270"/>
    <w:pPr>
      <w:tabs>
        <w:tab w:val="center" w:pos="4419"/>
        <w:tab w:val="right" w:pos="8838"/>
      </w:tabs>
    </w:pPr>
  </w:style>
  <w:style w:type="character" w:customStyle="1" w:styleId="EncabezadoCar">
    <w:name w:val="Encabezado Car"/>
    <w:link w:val="Encabezado"/>
    <w:uiPriority w:val="99"/>
    <w:rsid w:val="00D82270"/>
    <w:rPr>
      <w:sz w:val="22"/>
      <w:szCs w:val="22"/>
    </w:rPr>
  </w:style>
  <w:style w:type="paragraph" w:styleId="Piedepgina">
    <w:name w:val="footer"/>
    <w:basedOn w:val="Normal"/>
    <w:link w:val="PiedepginaCar"/>
    <w:uiPriority w:val="99"/>
    <w:unhideWhenUsed/>
    <w:rsid w:val="00D82270"/>
    <w:pPr>
      <w:tabs>
        <w:tab w:val="center" w:pos="4419"/>
        <w:tab w:val="right" w:pos="8838"/>
      </w:tabs>
    </w:pPr>
  </w:style>
  <w:style w:type="character" w:customStyle="1" w:styleId="PiedepginaCar">
    <w:name w:val="Pie de página Car"/>
    <w:link w:val="Piedepgina"/>
    <w:uiPriority w:val="99"/>
    <w:rsid w:val="00D8227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495</Words>
  <Characters>2726</Characters>
  <Application>Microsoft Office Word</Application>
  <DocSecurity>0</DocSecurity>
  <Lines>22</Lines>
  <Paragraphs>6</Paragraphs>
  <ScaleCrop>false</ScaleCrop>
  <Company>Crystal Decisions</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33</cp:revision>
  <dcterms:created xsi:type="dcterms:W3CDTF">2026-09-08T21:02:00Z</dcterms:created>
  <dcterms:modified xsi:type="dcterms:W3CDTF">2026-09-18T16:46:00Z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01734361CD07C3C85B968AA4B2781C480C131A4BF1DCCE0484255B1E26629C81B52F8CFCC3D3F1E21695AB886E2B632E75747CB8D9898B794EB3A723CE67760DAAE59FD6833937EACD20BA2890CF7153F1A16F554CA37DB7B16B225FD5A1A2407EB5274C40D3B1C3295155F1BED3858A0A384D6DCAC7356CE993B73B3CFC886</vt:lpwstr>
  </property>
  <property fmtid="{D5CDD505-2E9C-101B-9397-08002B2CF9AE}" pid="3" name="Business Objects Context Information1">
    <vt:lpwstr>CBCCD52329921E1538AD46CEB3BDC8281D3D9FF98374229E45F34B7971B9CCEAA78E2E40EBF55F5E3F74F51BFEEA4DCB61968ED75B816CF3A5BFBA20FE0523ECC2857D98DEC842FCF26E8F76E61FE244D733712016E70D068F8EA065C1A5E1232BB898CC1D8E1F75A585B282685161F92C4</vt:lpwstr>
  </property>
</Properties>
</file>