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3713C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005AE" w:rsidRDefault="00563375" w:rsidP="00A3713C">
            <w:pPr>
              <w:spacing w:before="93"/>
              <w:rPr>
                <w:b/>
                <w:bCs/>
                <w:spacing w:val="-2"/>
                <w:sz w:val="14"/>
                <w:szCs w:val="14"/>
              </w:rPr>
            </w:pPr>
            <w:r w:rsidRPr="007005AE">
              <w:rPr>
                <w:b/>
                <w:bCs/>
                <w:spacing w:val="-2"/>
                <w:sz w:val="14"/>
                <w:szCs w:val="14"/>
              </w:rPr>
              <w:t>{</w:t>
            </w:r>
            <w:proofErr w:type="spellStart"/>
            <w:r w:rsidRPr="007005AE">
              <w:rPr>
                <w:b/>
                <w:bCs/>
                <w:spacing w:val="-2"/>
                <w:sz w:val="14"/>
                <w:szCs w:val="14"/>
              </w:rPr>
              <w:t>TituloEndosoCan</w:t>
            </w:r>
            <w:proofErr w:type="spellEnd"/>
            <w:r w:rsidRPr="007005AE">
              <w:rPr>
                <w:b/>
                <w:bCs/>
                <w:spacing w:val="-2"/>
                <w:sz w:val="14"/>
                <w:szCs w:val="14"/>
              </w:rPr>
              <w:t>}</w:t>
            </w: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989"/>
        <w:gridCol w:w="794"/>
        <w:gridCol w:w="2190"/>
      </w:tblGrid>
      <w:tr w:rsidR="00E00807" w:rsidRPr="004A2281" w14:paraId="30910941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FE3173F" w14:textId="2C7F2B8A" w:rsidR="00E00807" w:rsidRPr="004A2281" w:rsidRDefault="00E00807" w:rsidP="00E00807">
            <w:pPr>
              <w:pStyle w:val="Textoindependiente"/>
            </w:pPr>
            <w:r>
              <w:rPr>
                <w:b/>
              </w:rPr>
              <w:t>Afianzado</w:t>
            </w:r>
            <w:r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536D24E5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6AC9B3BC" w:rsidR="00E00807" w:rsidRPr="004A2281" w:rsidRDefault="00E00807" w:rsidP="00E00807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/R.U.C:</w:t>
            </w:r>
          </w:p>
        </w:tc>
        <w:tc>
          <w:tcPr>
            <w:tcW w:w="2989" w:type="dxa"/>
            <w:tcBorders>
              <w:right w:val="single" w:sz="8" w:space="0" w:color="auto"/>
            </w:tcBorders>
            <w:vAlign w:val="center"/>
          </w:tcPr>
          <w:p w14:paraId="27372391" w14:textId="5EE043C5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E00807" w:rsidRPr="004A2281" w:rsidRDefault="00E00807" w:rsidP="00E00807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E00807" w:rsidRPr="004A2281" w14:paraId="25401E75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471CC4A0" w14:textId="52B30818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6877" w:type="dxa"/>
            <w:gridSpan w:val="5"/>
            <w:tcBorders>
              <w:right w:val="single" w:sz="8" w:space="0" w:color="auto"/>
            </w:tcBorders>
            <w:vAlign w:val="center"/>
          </w:tcPr>
          <w:p w14:paraId="50C88963" w14:textId="77F929A8" w:rsidR="00E00807" w:rsidRPr="004A2281" w:rsidRDefault="00E00807" w:rsidP="00E00807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>
              <w:rPr>
                <w:spacing w:val="-2"/>
              </w:rPr>
              <w:t>Asegurado</w:t>
            </w:r>
            <w:r w:rsidRPr="000E77B1">
              <w:rPr>
                <w:spacing w:val="-2"/>
              </w:rPr>
              <w:t>.</w:t>
            </w:r>
            <w:r>
              <w:rPr>
                <w:spacing w:val="-2"/>
              </w:rPr>
              <w:t>Direccion</w:t>
            </w:r>
            <w:proofErr w:type="spellEnd"/>
            <w:r w:rsidRPr="000E77B1">
              <w:rPr>
                <w:spacing w:val="-2"/>
              </w:rPr>
              <w:t>}</w:t>
            </w: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384B6E10" w14:textId="2CC00A5E" w:rsidR="00E00807" w:rsidRPr="004A2281" w:rsidRDefault="00E00807" w:rsidP="00E00807">
            <w:pPr>
              <w:pStyle w:val="Textoindependiente"/>
            </w:pPr>
          </w:p>
        </w:tc>
        <w:tc>
          <w:tcPr>
            <w:tcW w:w="2190" w:type="dxa"/>
            <w:tcBorders>
              <w:top w:val="single" w:sz="8" w:space="0" w:color="auto"/>
            </w:tcBorders>
            <w:vAlign w:val="center"/>
          </w:tcPr>
          <w:p w14:paraId="40CA2026" w14:textId="5E5A8732" w:rsidR="00E00807" w:rsidRPr="004A2281" w:rsidRDefault="00E00807" w:rsidP="00E00807">
            <w:pPr>
              <w:pStyle w:val="Textoindependiente"/>
            </w:pPr>
          </w:p>
        </w:tc>
      </w:tr>
      <w:tr w:rsidR="00E00807" w:rsidRPr="004A2281" w14:paraId="5A64CA79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27DD4160" w14:textId="1DE06544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54A9241D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320DC3B6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5FE4A985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190" w:type="dxa"/>
            <w:vAlign w:val="center"/>
          </w:tcPr>
          <w:p w14:paraId="7D02402C" w14:textId="1AA5C66D" w:rsidR="00E00807" w:rsidRPr="004A2281" w:rsidRDefault="00E00807" w:rsidP="00E00807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E00807" w:rsidRPr="004A2281" w14:paraId="02B81C92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7B872C6" w14:textId="07FE91EE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2A180892" w14:textId="0E7DC1E2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C6E2E33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72D0CFD8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94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190" w:type="dxa"/>
            <w:tcBorders>
              <w:bottom w:val="single" w:sz="8" w:space="0" w:color="auto"/>
            </w:tcBorders>
            <w:vAlign w:val="center"/>
          </w:tcPr>
          <w:p w14:paraId="046DC8AC" w14:textId="26154BDC" w:rsidR="00E00807" w:rsidRPr="004A2281" w:rsidRDefault="00E00807" w:rsidP="00E00807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E00807" w:rsidRPr="004A2281" w14:paraId="1CFF8468" w14:textId="77777777" w:rsidTr="009B5134">
        <w:trPr>
          <w:trHeight w:val="227"/>
        </w:trPr>
        <w:tc>
          <w:tcPr>
            <w:tcW w:w="1119" w:type="dxa"/>
            <w:vAlign w:val="center"/>
          </w:tcPr>
          <w:p w14:paraId="6C2CB559" w14:textId="736FE6DA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2557" w:type="dxa"/>
            <w:vAlign w:val="center"/>
          </w:tcPr>
          <w:p w14:paraId="0A360CE7" w14:textId="1C516949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A40C41F" w:rsidR="00E00807" w:rsidRPr="004A2281" w:rsidRDefault="00E00807" w:rsidP="00E00807">
            <w:pPr>
              <w:pStyle w:val="Textoindependiente"/>
            </w:pPr>
          </w:p>
        </w:tc>
        <w:tc>
          <w:tcPr>
            <w:tcW w:w="3328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21B0D8B8" w:rsidR="00E00807" w:rsidRPr="004A2281" w:rsidRDefault="00E00807" w:rsidP="00E00807">
            <w:pPr>
              <w:pStyle w:val="Textoindependiente"/>
            </w:pPr>
          </w:p>
        </w:tc>
        <w:tc>
          <w:tcPr>
            <w:tcW w:w="298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E00807" w:rsidRPr="004A2281" w:rsidRDefault="00E00807" w:rsidP="00E00807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E00807" w:rsidRPr="004A2281" w14:paraId="2AECFFF5" w14:textId="77777777" w:rsidTr="009B5134">
        <w:trPr>
          <w:trHeight w:val="227"/>
        </w:trPr>
        <w:tc>
          <w:tcPr>
            <w:tcW w:w="1119" w:type="dxa"/>
          </w:tcPr>
          <w:p w14:paraId="11874AF9" w14:textId="1E47E346" w:rsidR="00E00807" w:rsidRPr="004A2281" w:rsidRDefault="00E00807" w:rsidP="00E00807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C98A05E" w:rsidR="00E00807" w:rsidRPr="004A2281" w:rsidRDefault="00E00807" w:rsidP="00E00807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E00807" w:rsidRPr="004A2281" w:rsidRDefault="00E00807" w:rsidP="00E00807">
            <w:pPr>
              <w:pStyle w:val="Textoindependiente"/>
            </w:pPr>
          </w:p>
        </w:tc>
        <w:tc>
          <w:tcPr>
            <w:tcW w:w="2989" w:type="dxa"/>
            <w:tcBorders>
              <w:right w:val="single" w:sz="8" w:space="0" w:color="auto"/>
            </w:tcBorders>
          </w:tcPr>
          <w:p w14:paraId="46A052FF" w14:textId="77777777" w:rsidR="00E00807" w:rsidRPr="004A2281" w:rsidRDefault="00E00807" w:rsidP="00E00807">
            <w:pPr>
              <w:pStyle w:val="Textoindependiente"/>
            </w:pPr>
          </w:p>
        </w:tc>
        <w:tc>
          <w:tcPr>
            <w:tcW w:w="7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E00807" w:rsidRPr="004A2281" w:rsidRDefault="00E00807" w:rsidP="00E00807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190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E00807" w:rsidRPr="004A2281" w:rsidRDefault="00E00807" w:rsidP="00E00807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53D25D1" w14:textId="391B4E45" w:rsidR="000A1D26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2762"/>
        <w:gridCol w:w="1210"/>
        <w:gridCol w:w="1980"/>
        <w:gridCol w:w="1650"/>
        <w:gridCol w:w="1980"/>
      </w:tblGrid>
      <w:tr w:rsidR="00E157B7" w:rsidRPr="004A2281" w14:paraId="23C68D9C" w14:textId="77777777" w:rsidTr="00D165A8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64D03D24" w14:textId="77777777" w:rsidR="00E157B7" w:rsidRPr="004A2281" w:rsidRDefault="00E157B7" w:rsidP="00D165A8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157B7" w:rsidRPr="004A2281" w14:paraId="2FDF712F" w14:textId="77777777" w:rsidTr="00D165A8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133352FF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9582" w:type="dxa"/>
            <w:gridSpan w:val="5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3303B264" w14:textId="77777777" w:rsidR="00E157B7" w:rsidRPr="004A2281" w:rsidRDefault="00E157B7" w:rsidP="00D165A8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</w:tr>
      <w:tr w:rsidR="00E157B7" w:rsidRPr="004A2281" w14:paraId="025A4735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A05DD29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023381" w14:textId="77777777" w:rsidR="00E157B7" w:rsidRPr="004A2281" w:rsidRDefault="00E157B7" w:rsidP="00D165A8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EABE2" w14:textId="77777777" w:rsidR="00E157B7" w:rsidRPr="004A2281" w:rsidRDefault="00E157B7" w:rsidP="00D165A8">
            <w:pPr>
              <w:pStyle w:val="Textoindependiente"/>
            </w:pP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94FD02" w14:textId="77777777" w:rsidR="00E157B7" w:rsidRPr="004A2281" w:rsidRDefault="00E157B7" w:rsidP="00D165A8">
            <w:pPr>
              <w:pStyle w:val="Textoindependiente"/>
            </w:pP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AEB9A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22ED3D6D" w14:textId="77777777" w:rsidR="00E157B7" w:rsidRPr="004A2281" w:rsidRDefault="00E157B7" w:rsidP="00D165A8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157B7" w:rsidRPr="004A2281" w14:paraId="1ABD38C4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C6A701A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27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5B89F5" w14:textId="77777777" w:rsidR="00E157B7" w:rsidRPr="004A2281" w:rsidRDefault="00E157B7" w:rsidP="00D165A8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2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C87E28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C8BA4" w14:textId="77777777" w:rsidR="00E157B7" w:rsidRPr="004A2281" w:rsidRDefault="00E157B7" w:rsidP="00D165A8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6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5D484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198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ED69FCC" w14:textId="77777777" w:rsidR="00E157B7" w:rsidRPr="004A2281" w:rsidRDefault="00E157B7" w:rsidP="00D165A8">
            <w:pPr>
              <w:pStyle w:val="Textoindependiente"/>
            </w:pPr>
            <w:r w:rsidRPr="002031BC">
              <w:rPr>
                <w:bCs/>
                <w:spacing w:val="-2"/>
                <w:w w:val="105"/>
              </w:rPr>
              <w:t>{</w:t>
            </w:r>
            <w:proofErr w:type="spellStart"/>
            <w:r w:rsidRPr="002031BC">
              <w:rPr>
                <w:bCs/>
                <w:spacing w:val="-2"/>
                <w:w w:val="105"/>
              </w:rPr>
              <w:t>Riesgo.ActoPublico</w:t>
            </w:r>
            <w:proofErr w:type="spellEnd"/>
            <w:r w:rsidRPr="002031BC">
              <w:rPr>
                <w:bCs/>
                <w:spacing w:val="-2"/>
                <w:w w:val="105"/>
              </w:rPr>
              <w:t>}</w:t>
            </w:r>
          </w:p>
        </w:tc>
      </w:tr>
      <w:tr w:rsidR="00E157B7" w:rsidRPr="004A2281" w14:paraId="6EE308E8" w14:textId="77777777" w:rsidTr="00D165A8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8378101" w14:textId="77777777" w:rsidR="00E157B7" w:rsidRPr="004A2281" w:rsidRDefault="00E157B7" w:rsidP="00D165A8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9582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45D0058" w14:textId="77777777" w:rsidR="00E157B7" w:rsidRPr="004A2281" w:rsidRDefault="00E157B7" w:rsidP="00D165A8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proofErr w:type="gramStart"/>
            <w:r w:rsidRPr="004A2281">
              <w:t>Endoso</w:t>
            </w:r>
            <w:r w:rsidR="00180796" w:rsidRPr="004A2281">
              <w:t>}{</w:t>
            </w:r>
            <w:proofErr w:type="gramEnd"/>
            <w:r w:rsidR="00180796" w:rsidRPr="004A2281">
              <w:t>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proofErr w:type="gramStart"/>
            <w:r w:rsidRPr="004A2281">
              <w:t>}</w:t>
            </w:r>
            <w:r w:rsidR="00EF4BA7" w:rsidRPr="004A2281">
              <w:t>{</w:t>
            </w:r>
            <w:proofErr w:type="gramEnd"/>
            <w:r w:rsidR="00EF4BA7" w:rsidRPr="004A2281">
              <w:t>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5B633654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proofErr w:type="gramEnd"/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ADF6B" w14:textId="77777777" w:rsidR="00571886" w:rsidRDefault="00571886">
      <w:r>
        <w:separator/>
      </w:r>
    </w:p>
  </w:endnote>
  <w:endnote w:type="continuationSeparator" w:id="0">
    <w:p w14:paraId="67E1587E" w14:textId="77777777" w:rsidR="00571886" w:rsidRDefault="00571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C93E2" w14:textId="77777777" w:rsidR="0050125D" w:rsidRDefault="0050125D" w:rsidP="0050125D">
    <w:pPr>
      <w:jc w:val="center"/>
    </w:pPr>
    <w:r>
      <w:rPr>
        <w:b/>
        <w:bCs/>
        <w:sz w:val="16"/>
        <w:szCs w:val="16"/>
      </w:rPr>
      <w:t>Regulado y Supervisado por la Superintendencia de Seguros y Reaseguros de Panamá</w:t>
    </w:r>
  </w:p>
  <w:p w14:paraId="69615CEB" w14:textId="218C6D2B" w:rsidR="002167F2" w:rsidRPr="0050125D" w:rsidRDefault="0050125D" w:rsidP="0050125D">
    <w:pPr>
      <w:jc w:val="center"/>
    </w:pPr>
    <w:r>
      <w:rPr>
        <w:sz w:val="14"/>
        <w:szCs w:val="14"/>
      </w:rPr>
      <w:t xml:space="preserve">Calle 50 Torre Global Bank. </w:t>
    </w:r>
    <w:proofErr w:type="spellStart"/>
    <w:r>
      <w:rPr>
        <w:sz w:val="14"/>
        <w:szCs w:val="14"/>
      </w:rPr>
      <w:t>Mezzanine</w:t>
    </w:r>
    <w:proofErr w:type="spellEnd"/>
    <w:r>
      <w:rPr>
        <w:sz w:val="14"/>
        <w:szCs w:val="14"/>
      </w:rPr>
      <w:t xml:space="preserve"> | Tlf. 206-2021 | www.aseguradoraglobal.com.pa | info@aseguradoraglobal.com.pa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C18BF7" w14:textId="77777777" w:rsidR="00571886" w:rsidRDefault="00571886">
      <w:r>
        <w:separator/>
      </w:r>
    </w:p>
  </w:footnote>
  <w:footnote w:type="continuationSeparator" w:id="0">
    <w:p w14:paraId="60EA7905" w14:textId="77777777" w:rsidR="00571886" w:rsidRDefault="005718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0614D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125D"/>
    <w:rsid w:val="00505E25"/>
    <w:rsid w:val="0050674F"/>
    <w:rsid w:val="00512856"/>
    <w:rsid w:val="00517D8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71886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005AE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D3D9E"/>
    <w:rsid w:val="007E3D1E"/>
    <w:rsid w:val="00800777"/>
    <w:rsid w:val="00811A02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6743D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4550"/>
    <w:rsid w:val="0099792A"/>
    <w:rsid w:val="009A2136"/>
    <w:rsid w:val="009A2C74"/>
    <w:rsid w:val="009A4D9A"/>
    <w:rsid w:val="009B0A01"/>
    <w:rsid w:val="009B5134"/>
    <w:rsid w:val="009C233B"/>
    <w:rsid w:val="009D1870"/>
    <w:rsid w:val="009D252E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3713C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451FA"/>
    <w:rsid w:val="00B547C7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1FC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65B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00807"/>
    <w:rsid w:val="00E157B7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4883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67884"/>
    <w:rsid w:val="00F937F0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50125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0125D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0125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0125D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</TotalTime>
  <Pages>1</Pages>
  <Words>275</Words>
  <Characters>1516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103</cp:revision>
  <dcterms:created xsi:type="dcterms:W3CDTF">2026-02-17T22:45:00Z</dcterms:created>
  <dcterms:modified xsi:type="dcterms:W3CDTF">2026-10-20T14:28:00Z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