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8BBC83" w14:textId="77777777" w:rsidR="00D9584C" w:rsidRDefault="00000000">
      <w:pPr>
        <w:framePr w:w="11492" w:h="705" w:hRule="exact" w:wrap="auto" w:vAnchor="page" w:hAnchor="page" w:x="376" w:y="451"/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720"/>
          <w:tab w:val="left" w:pos="10080"/>
          <w:tab w:val="left" w:pos="10440"/>
          <w:tab w:val="left" w:pos="10800"/>
          <w:tab w:val="left" w:pos="11160"/>
        </w:tabs>
        <w:autoSpaceDE w:val="0"/>
        <w:autoSpaceDN w:val="0"/>
        <w:adjustRightInd w:val="0"/>
        <w:spacing w:after="0" w:line="240" w:lineRule="auto"/>
        <w:jc w:val="center"/>
        <w:rPr>
          <w:rFonts w:ascii="Arial" w:eastAsia="Times New Roman" w:hAnsi="Arial" w:cs="Arial"/>
          <w:b/>
          <w:color w:val="000000"/>
          <w:kern w:val="2"/>
          <w:sz w:val="27"/>
          <w:szCs w:val="24"/>
        </w:rPr>
      </w:pPr>
      <w:r>
        <w:rPr>
          <w:noProof/>
        </w:rPr>
        <w:pict w14:anchorId="67002B0E">
          <v:rect id="_x0000_s1026" style="position:absolute;left:0;text-align:left;margin-left:25.5pt;margin-top:96pt;width:557.6pt;height:115.6pt;z-index:-11;mso-position-horizontal-relative:page;mso-position-vertical-relative:page" o:allowincell="f" filled="f" strokeweight="2pt">
            <w10:wrap anchorx="page" anchory="page"/>
          </v:rect>
        </w:pict>
      </w:r>
      <w:r>
        <w:rPr>
          <w:noProof/>
        </w:rPr>
        <w:pict w14:anchorId="0C80941A">
          <v:rect id="_x0000_s1027" style="position:absolute;left:0;text-align:left;margin-left:29.75pt;margin-top:101.4pt;width:547.35pt;height:106.1pt;z-index:-10;mso-position-horizontal-relative:page;mso-position-vertical-relative:page" o:allowincell="f" filled="f" strokeweight="1pt">
            <w10:wrap anchorx="page" anchory="page"/>
          </v:rect>
        </w:pict>
      </w:r>
      <w:r>
        <w:rPr>
          <w:noProof/>
        </w:rPr>
        <w:pict w14:anchorId="3BBE5F05">
          <v:rect id="_x0000_s1028" style="position:absolute;left:0;text-align:left;margin-left:27.75pt;margin-top:555.05pt;width:555pt;height:78.2pt;z-index:-9;mso-position-horizontal-relative:page;mso-position-vertical-relative:page" o:allowincell="f" filled="f" strokeweight="1pt">
            <w10:wrap anchorx="page" anchory="page"/>
          </v:rect>
        </w:pict>
      </w:r>
      <w:r>
        <w:rPr>
          <w:noProof/>
        </w:rPr>
        <w:pict w14:anchorId="115017CA">
          <v:rect id="_x0000_s1029" style="position:absolute;left:0;text-align:left;margin-left:28.5pt;margin-top:644.3pt;width:555pt;height:78.2pt;z-index:-8;mso-position-horizontal-relative:page;mso-position-vertical-relative:page" o:allowincell="f" filled="f" strokeweight="1pt">
            <w10:wrap anchorx="page" anchory="page"/>
          </v:rect>
        </w:pict>
      </w:r>
      <w:r>
        <w:rPr>
          <w:noProof/>
        </w:rPr>
        <w:pict w14:anchorId="48AD531C">
          <v:line id="_x0000_s1030" style="position:absolute;left:0;text-align:left;z-index:-7;mso-position-horizontal-relative:page;mso-position-vertical-relative:page" from="28.6pt,580.55pt" to="582.9pt,580.55pt" o:allowincell="f" strokeweight="1pt">
            <w10:wrap anchorx="page" anchory="page"/>
          </v:line>
        </w:pict>
      </w:r>
      <w:r>
        <w:rPr>
          <w:noProof/>
        </w:rPr>
        <w:pict w14:anchorId="3C5A31E3">
          <v:line id="_x0000_s1031" style="position:absolute;left:0;text-align:left;z-index:-6;mso-position-horizontal-relative:page;mso-position-vertical-relative:page" from="28.6pt,615.4pt" to="582.9pt,615.4pt" o:allowincell="f" strokeweight="1pt">
            <w10:wrap anchorx="page" anchory="page"/>
          </v:line>
        </w:pict>
      </w:r>
      <w:r>
        <w:rPr>
          <w:noProof/>
        </w:rPr>
        <w:pict w14:anchorId="6B38ADB3">
          <v:line id="_x0000_s1032" style="position:absolute;left:0;text-align:left;z-index:-5;mso-position-horizontal-relative:page;mso-position-vertical-relative:page" from="175.1pt,556.75pt" to="175.1pt,633.3pt" o:allowincell="f" strokeweight="1pt">
            <w10:wrap anchorx="page" anchory="page"/>
          </v:line>
        </w:pict>
      </w:r>
      <w:r>
        <w:rPr>
          <w:noProof/>
        </w:rPr>
        <w:pict w14:anchorId="786C9CDE">
          <v:line id="_x0000_s1033" style="position:absolute;left:0;text-align:left;z-index:-4;mso-position-horizontal-relative:page;mso-position-vertical-relative:page" from="29.35pt,668.95pt" to="583.65pt,668.95pt" o:allowincell="f" strokeweight="1pt">
            <w10:wrap anchorx="page" anchory="page"/>
          </v:line>
        </w:pict>
      </w:r>
      <w:r>
        <w:rPr>
          <w:noProof/>
        </w:rPr>
        <w:pict w14:anchorId="79CADFC4">
          <v:line id="_x0000_s1034" style="position:absolute;left:0;text-align:left;z-index:-3;mso-position-horizontal-relative:page;mso-position-vertical-relative:page" from="30pt,704.1pt" to="454.3pt,704.1pt" o:allowincell="f" strokeweight="1pt">
            <w10:wrap anchorx="page" anchory="page"/>
          </v:line>
        </w:pict>
      </w:r>
      <w:r>
        <w:rPr>
          <w:noProof/>
        </w:rPr>
        <w:pict w14:anchorId="76F74A6D">
          <v:line id="_x0000_s1035" style="position:absolute;left:0;text-align:left;z-index:-2;mso-position-horizontal-relative:page;mso-position-vertical-relative:page" from="175.85pt,645.15pt" to="175.85pt,721.7pt" o:allowincell="f" strokeweight="1pt">
            <w10:wrap anchorx="page" anchory="page"/>
          </v:line>
        </w:pict>
      </w:r>
      <w:r>
        <w:rPr>
          <w:noProof/>
        </w:rPr>
        <w:pict w14:anchorId="07EF2AEB">
          <v:line id="_x0000_s1036" style="position:absolute;left:0;text-align:left;z-index:-1;mso-position-horizontal-relative:page;mso-position-vertical-relative:page" from="454.35pt,645.15pt" to="454.35pt,721.7pt" o:allowincell="f" strokeweight="1pt">
            <w10:wrap anchorx="page" anchory="page"/>
          </v:line>
        </w:pict>
      </w:r>
      <w:r w:rsidR="005C0288">
        <w:rPr>
          <w:rFonts w:ascii="Arial" w:eastAsia="Times New Roman" w:hAnsi="Arial" w:cs="Arial"/>
          <w:b/>
          <w:color w:val="000000"/>
          <w:kern w:val="2"/>
          <w:sz w:val="27"/>
          <w:szCs w:val="24"/>
        </w:rPr>
        <w:t>AUTORIDAD DEL CANAL DE PANAMÁ</w:t>
      </w:r>
    </w:p>
    <w:p w14:paraId="63CBB43F" w14:textId="77777777" w:rsidR="00D9584C" w:rsidRDefault="005C0288">
      <w:pPr>
        <w:framePr w:w="11492" w:h="705" w:hRule="exact" w:wrap="auto" w:vAnchor="page" w:hAnchor="page" w:x="376" w:y="451"/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720"/>
          <w:tab w:val="left" w:pos="10080"/>
          <w:tab w:val="left" w:pos="10440"/>
          <w:tab w:val="left" w:pos="10800"/>
          <w:tab w:val="left" w:pos="11160"/>
        </w:tabs>
        <w:autoSpaceDE w:val="0"/>
        <w:autoSpaceDN w:val="0"/>
        <w:adjustRightInd w:val="0"/>
        <w:spacing w:after="0" w:line="240" w:lineRule="auto"/>
        <w:jc w:val="center"/>
        <w:rPr>
          <w:rFonts w:ascii="Arial" w:eastAsia="Times New Roman" w:hAnsi="Arial" w:cs="Arial"/>
          <w:b/>
          <w:color w:val="000000"/>
          <w:kern w:val="2"/>
          <w:sz w:val="27"/>
          <w:szCs w:val="24"/>
        </w:rPr>
      </w:pPr>
      <w:r>
        <w:rPr>
          <w:rFonts w:ascii="Arial" w:eastAsia="Times New Roman" w:hAnsi="Arial" w:cs="Arial"/>
          <w:b/>
          <w:color w:val="000000"/>
          <w:kern w:val="2"/>
          <w:sz w:val="27"/>
          <w:szCs w:val="24"/>
        </w:rPr>
        <w:t>FIANZA DE PAGO ADELANTADO</w:t>
      </w:r>
    </w:p>
    <w:p w14:paraId="18CEB9BE" w14:textId="77777777" w:rsidR="00D9584C" w:rsidRDefault="005C0288">
      <w:pPr>
        <w:framePr w:w="2300" w:h="520" w:hRule="exact" w:wrap="auto" w:vAnchor="page" w:hAnchor="page" w:x="616" w:y="1346"/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</w:tabs>
        <w:autoSpaceDE w:val="0"/>
        <w:autoSpaceDN w:val="0"/>
        <w:adjustRightInd w:val="0"/>
        <w:spacing w:after="0" w:line="240" w:lineRule="auto"/>
        <w:rPr>
          <w:rFonts w:ascii="Arial" w:eastAsia="Times New Roman" w:hAnsi="Arial" w:cs="Arial"/>
          <w:color w:val="000000"/>
          <w:kern w:val="2"/>
          <w:sz w:val="17"/>
          <w:szCs w:val="24"/>
        </w:rPr>
      </w:pPr>
      <w:r>
        <w:rPr>
          <w:rFonts w:ascii="Arial" w:eastAsia="Times New Roman" w:hAnsi="Arial" w:cs="Arial"/>
          <w:color w:val="000000"/>
          <w:kern w:val="2"/>
          <w:sz w:val="17"/>
          <w:szCs w:val="24"/>
        </w:rPr>
        <w:t>ACP 1534 (FAA)</w:t>
      </w:r>
    </w:p>
    <w:p w14:paraId="4DB8743B" w14:textId="77777777" w:rsidR="00D9584C" w:rsidRDefault="005C0288">
      <w:pPr>
        <w:framePr w:w="2300" w:h="520" w:hRule="exact" w:wrap="auto" w:vAnchor="page" w:hAnchor="page" w:x="616" w:y="1346"/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</w:tabs>
        <w:autoSpaceDE w:val="0"/>
        <w:autoSpaceDN w:val="0"/>
        <w:adjustRightInd w:val="0"/>
        <w:spacing w:after="0" w:line="240" w:lineRule="auto"/>
        <w:rPr>
          <w:rFonts w:ascii="Arial" w:eastAsia="Times New Roman" w:hAnsi="Arial" w:cs="Arial"/>
          <w:color w:val="000000"/>
          <w:kern w:val="2"/>
          <w:sz w:val="17"/>
          <w:szCs w:val="24"/>
        </w:rPr>
      </w:pPr>
      <w:r>
        <w:rPr>
          <w:rFonts w:ascii="Arial" w:eastAsia="Times New Roman" w:hAnsi="Arial" w:cs="Arial"/>
          <w:color w:val="000000"/>
          <w:kern w:val="2"/>
          <w:sz w:val="17"/>
          <w:szCs w:val="24"/>
        </w:rPr>
        <w:t xml:space="preserve"> Rev. 10</w:t>
      </w:r>
      <w:r>
        <w:rPr>
          <w:rFonts w:ascii="Arial" w:eastAsia="Times New Roman" w:hAnsi="Arial" w:cs="Arial"/>
          <w:color w:val="000000"/>
          <w:kern w:val="2"/>
          <w:sz w:val="17"/>
          <w:szCs w:val="24"/>
        </w:rPr>
        <w:noBreakHyphen/>
        <w:t>2007</w:t>
      </w:r>
    </w:p>
    <w:p w14:paraId="384FDCD7" w14:textId="77777777" w:rsidR="00D9584C" w:rsidRDefault="00D9584C">
      <w:pPr>
        <w:framePr w:w="2300" w:h="520" w:hRule="exact" w:wrap="auto" w:vAnchor="page" w:hAnchor="page" w:x="616" w:y="1346"/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</w:tabs>
        <w:autoSpaceDE w:val="0"/>
        <w:autoSpaceDN w:val="0"/>
        <w:adjustRightInd w:val="0"/>
        <w:spacing w:after="0" w:line="240" w:lineRule="auto"/>
        <w:rPr>
          <w:rFonts w:ascii="Arial" w:eastAsia="Times New Roman" w:hAnsi="Arial" w:cs="Arial"/>
          <w:color w:val="000000"/>
          <w:kern w:val="2"/>
          <w:sz w:val="17"/>
          <w:szCs w:val="24"/>
        </w:rPr>
      </w:pPr>
    </w:p>
    <w:p w14:paraId="6AD8030A" w14:textId="77777777" w:rsidR="00D9584C" w:rsidRDefault="005C0288">
      <w:pPr>
        <w:framePr w:w="2775" w:h="242" w:hRule="exact" w:wrap="auto" w:vAnchor="page" w:hAnchor="page" w:x="686" w:y="2099"/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</w:tabs>
        <w:autoSpaceDE w:val="0"/>
        <w:autoSpaceDN w:val="0"/>
        <w:adjustRightInd w:val="0"/>
        <w:spacing w:after="0" w:line="240" w:lineRule="auto"/>
        <w:rPr>
          <w:rFonts w:ascii="Arial" w:eastAsia="Times New Roman" w:hAnsi="Arial" w:cs="Arial"/>
          <w:color w:val="000000"/>
          <w:kern w:val="2"/>
          <w:sz w:val="17"/>
          <w:szCs w:val="24"/>
        </w:rPr>
      </w:pPr>
      <w:r>
        <w:rPr>
          <w:rFonts w:ascii="Arial" w:eastAsia="Times New Roman" w:hAnsi="Arial" w:cs="Arial"/>
          <w:color w:val="000000"/>
          <w:kern w:val="2"/>
          <w:sz w:val="17"/>
          <w:szCs w:val="24"/>
        </w:rPr>
        <w:t>NÚMERO DE FIANZA</w:t>
      </w:r>
    </w:p>
    <w:p w14:paraId="7BF975CA" w14:textId="77777777" w:rsidR="00D9584C" w:rsidRDefault="005C0288">
      <w:pPr>
        <w:framePr w:w="7744" w:h="228" w:hRule="exact" w:wrap="auto" w:vAnchor="page" w:hAnchor="page" w:x="3721" w:y="2116"/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</w:tabs>
        <w:autoSpaceDE w:val="0"/>
        <w:autoSpaceDN w:val="0"/>
        <w:adjustRightInd w:val="0"/>
        <w:spacing w:after="0" w:line="240" w:lineRule="auto"/>
        <w:jc w:val="both"/>
        <w:rPr>
          <w:rFonts w:ascii="Arial" w:eastAsia="Times New Roman" w:hAnsi="Arial" w:cs="Arial"/>
          <w:b/>
          <w:color w:val="000000"/>
          <w:kern w:val="2"/>
          <w:sz w:val="17"/>
          <w:szCs w:val="24"/>
        </w:rPr>
      </w:pPr>
      <w:r>
        <w:rPr>
          <w:rFonts w:ascii="Arial" w:eastAsia="Times New Roman" w:hAnsi="Arial" w:cs="Arial"/>
          <w:b/>
          <w:color w:val="000000"/>
          <w:kern w:val="2"/>
          <w:sz w:val="17"/>
          <w:szCs w:val="24"/>
        </w:rPr>
        <w:t>{</w:t>
      </w:r>
      <w:proofErr w:type="spellStart"/>
      <w:proofErr w:type="gramStart"/>
      <w:r>
        <w:rPr>
          <w:rFonts w:ascii="Arial" w:eastAsia="Times New Roman" w:hAnsi="Arial" w:cs="Arial"/>
          <w:b/>
          <w:color w:val="000000"/>
          <w:kern w:val="2"/>
          <w:sz w:val="17"/>
          <w:szCs w:val="24"/>
        </w:rPr>
        <w:t>custom.NumeroFianza</w:t>
      </w:r>
      <w:proofErr w:type="spellEnd"/>
      <w:proofErr w:type="gramEnd"/>
      <w:r>
        <w:rPr>
          <w:rFonts w:ascii="Arial" w:eastAsia="Times New Roman" w:hAnsi="Arial" w:cs="Arial"/>
          <w:b/>
          <w:color w:val="000000"/>
          <w:kern w:val="2"/>
          <w:sz w:val="17"/>
          <w:szCs w:val="24"/>
        </w:rPr>
        <w:t>}</w:t>
      </w:r>
    </w:p>
    <w:p w14:paraId="2C28BA99" w14:textId="77777777" w:rsidR="00D9584C" w:rsidRDefault="005C0288">
      <w:pPr>
        <w:framePr w:w="7744" w:h="432" w:hRule="exact" w:wrap="auto" w:vAnchor="page" w:hAnchor="page" w:x="3717" w:y="2403"/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</w:tabs>
        <w:autoSpaceDE w:val="0"/>
        <w:autoSpaceDN w:val="0"/>
        <w:adjustRightInd w:val="0"/>
        <w:spacing w:after="0" w:line="240" w:lineRule="auto"/>
        <w:jc w:val="both"/>
        <w:rPr>
          <w:rFonts w:ascii="Arial" w:eastAsia="Times New Roman" w:hAnsi="Arial" w:cs="Arial"/>
          <w:b/>
          <w:color w:val="000000"/>
          <w:kern w:val="2"/>
          <w:sz w:val="17"/>
          <w:szCs w:val="24"/>
        </w:rPr>
      </w:pPr>
      <w:r>
        <w:rPr>
          <w:rFonts w:ascii="Arial" w:eastAsia="Times New Roman" w:hAnsi="Arial" w:cs="Arial"/>
          <w:b/>
          <w:color w:val="000000"/>
          <w:kern w:val="2"/>
          <w:sz w:val="17"/>
          <w:szCs w:val="24"/>
        </w:rPr>
        <w:t>{</w:t>
      </w:r>
      <w:proofErr w:type="spellStart"/>
      <w:proofErr w:type="gramStart"/>
      <w:r>
        <w:rPr>
          <w:rFonts w:ascii="Arial" w:eastAsia="Times New Roman" w:hAnsi="Arial" w:cs="Arial"/>
          <w:b/>
          <w:color w:val="000000"/>
          <w:kern w:val="2"/>
          <w:sz w:val="17"/>
          <w:szCs w:val="24"/>
        </w:rPr>
        <w:t>custom.Descripcion</w:t>
      </w:r>
      <w:proofErr w:type="spellEnd"/>
      <w:proofErr w:type="gramEnd"/>
      <w:r>
        <w:rPr>
          <w:rFonts w:ascii="Arial" w:eastAsia="Times New Roman" w:hAnsi="Arial" w:cs="Arial"/>
          <w:b/>
          <w:color w:val="000000"/>
          <w:kern w:val="2"/>
          <w:sz w:val="17"/>
          <w:szCs w:val="24"/>
        </w:rPr>
        <w:t>}</w:t>
      </w:r>
    </w:p>
    <w:p w14:paraId="318B4EEF" w14:textId="159BAF04" w:rsidR="00D9584C" w:rsidRDefault="005C0288">
      <w:pPr>
        <w:framePr w:w="2775" w:h="242" w:hRule="exact" w:wrap="auto" w:vAnchor="page" w:hAnchor="page" w:x="686" w:y="2410"/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</w:tabs>
        <w:autoSpaceDE w:val="0"/>
        <w:autoSpaceDN w:val="0"/>
        <w:adjustRightInd w:val="0"/>
        <w:spacing w:after="0" w:line="240" w:lineRule="auto"/>
        <w:rPr>
          <w:rFonts w:ascii="Arial" w:eastAsia="Times New Roman" w:hAnsi="Arial" w:cs="Arial"/>
          <w:color w:val="000000"/>
          <w:kern w:val="2"/>
          <w:sz w:val="17"/>
          <w:szCs w:val="24"/>
        </w:rPr>
      </w:pPr>
      <w:r>
        <w:rPr>
          <w:rFonts w:ascii="Arial" w:eastAsia="Times New Roman" w:hAnsi="Arial" w:cs="Arial"/>
          <w:color w:val="000000"/>
          <w:kern w:val="2"/>
          <w:sz w:val="17"/>
          <w:szCs w:val="24"/>
        </w:rPr>
        <w:t xml:space="preserve">N0. DE </w:t>
      </w:r>
      <w:r w:rsidR="00C859AC">
        <w:rPr>
          <w:rFonts w:ascii="Arial" w:eastAsia="Times New Roman" w:hAnsi="Arial" w:cs="Arial"/>
          <w:color w:val="000000"/>
          <w:kern w:val="2"/>
          <w:sz w:val="17"/>
          <w:szCs w:val="24"/>
        </w:rPr>
        <w:t>CONTRATO:</w:t>
      </w:r>
    </w:p>
    <w:p w14:paraId="485FE803" w14:textId="62F28DF4" w:rsidR="00D9584C" w:rsidRDefault="00B33EFD">
      <w:pPr>
        <w:framePr w:w="7744" w:h="432" w:hRule="exact" w:wrap="auto" w:vAnchor="page" w:hAnchor="page" w:x="3717" w:y="3633"/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</w:tabs>
        <w:autoSpaceDE w:val="0"/>
        <w:autoSpaceDN w:val="0"/>
        <w:adjustRightInd w:val="0"/>
        <w:spacing w:after="0" w:line="240" w:lineRule="auto"/>
        <w:jc w:val="both"/>
        <w:rPr>
          <w:rFonts w:ascii="Arial" w:eastAsia="Times New Roman" w:hAnsi="Arial" w:cs="Arial"/>
          <w:b/>
          <w:color w:val="000000"/>
          <w:kern w:val="2"/>
          <w:sz w:val="17"/>
          <w:szCs w:val="24"/>
        </w:rPr>
      </w:pPr>
      <w:r>
        <w:rPr>
          <w:rFonts w:ascii="Arial" w:eastAsia="Times New Roman" w:hAnsi="Arial" w:cs="Arial"/>
          <w:b/>
          <w:color w:val="000000"/>
          <w:kern w:val="2"/>
          <w:sz w:val="17"/>
          <w:szCs w:val="24"/>
        </w:rPr>
        <w:t>{</w:t>
      </w:r>
      <w:proofErr w:type="spellStart"/>
      <w:proofErr w:type="gramStart"/>
      <w:r>
        <w:rPr>
          <w:rFonts w:ascii="Arial" w:eastAsia="Times New Roman" w:hAnsi="Arial" w:cs="Arial"/>
          <w:b/>
          <w:color w:val="000000"/>
          <w:kern w:val="2"/>
          <w:sz w:val="17"/>
          <w:szCs w:val="24"/>
        </w:rPr>
        <w:t>custom.SumaTextoTotal</w:t>
      </w:r>
      <w:proofErr w:type="spellEnd"/>
      <w:proofErr w:type="gramEnd"/>
      <w:r>
        <w:rPr>
          <w:rFonts w:ascii="Arial" w:eastAsia="Times New Roman" w:hAnsi="Arial" w:cs="Arial"/>
          <w:b/>
          <w:color w:val="000000"/>
          <w:kern w:val="2"/>
          <w:sz w:val="17"/>
          <w:szCs w:val="24"/>
        </w:rPr>
        <w:t>}</w:t>
      </w:r>
    </w:p>
    <w:p w14:paraId="225495FB" w14:textId="77777777" w:rsidR="00D9584C" w:rsidRDefault="005C0288">
      <w:pPr>
        <w:framePr w:w="7744" w:h="432" w:hRule="exact" w:wrap="auto" w:vAnchor="page" w:hAnchor="page" w:x="3717" w:y="3633"/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</w:tabs>
        <w:autoSpaceDE w:val="0"/>
        <w:autoSpaceDN w:val="0"/>
        <w:adjustRightInd w:val="0"/>
        <w:spacing w:after="0" w:line="240" w:lineRule="auto"/>
        <w:jc w:val="both"/>
        <w:rPr>
          <w:rFonts w:ascii="Arial" w:eastAsia="Times New Roman" w:hAnsi="Arial" w:cs="Arial"/>
          <w:b/>
          <w:color w:val="000000"/>
          <w:kern w:val="2"/>
          <w:sz w:val="17"/>
          <w:szCs w:val="24"/>
        </w:rPr>
      </w:pPr>
      <w:r>
        <w:rPr>
          <w:rFonts w:ascii="Arial" w:eastAsia="Times New Roman" w:hAnsi="Arial" w:cs="Arial"/>
          <w:b/>
          <w:color w:val="000000"/>
          <w:kern w:val="2"/>
          <w:sz w:val="17"/>
          <w:szCs w:val="24"/>
        </w:rPr>
        <w:t xml:space="preserve"> </w:t>
      </w:r>
    </w:p>
    <w:p w14:paraId="220A7E53" w14:textId="77777777" w:rsidR="00D9584C" w:rsidRDefault="005C0288">
      <w:pPr>
        <w:framePr w:w="2775" w:h="242" w:hRule="exact" w:wrap="auto" w:vAnchor="page" w:hAnchor="page" w:x="686" w:y="3157"/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</w:tabs>
        <w:autoSpaceDE w:val="0"/>
        <w:autoSpaceDN w:val="0"/>
        <w:adjustRightInd w:val="0"/>
        <w:spacing w:after="0" w:line="240" w:lineRule="auto"/>
        <w:rPr>
          <w:rFonts w:ascii="Arial" w:eastAsia="Times New Roman" w:hAnsi="Arial" w:cs="Arial"/>
          <w:color w:val="000000"/>
          <w:kern w:val="2"/>
          <w:sz w:val="17"/>
          <w:szCs w:val="24"/>
        </w:rPr>
      </w:pPr>
      <w:r>
        <w:rPr>
          <w:rFonts w:ascii="Arial" w:eastAsia="Times New Roman" w:hAnsi="Arial" w:cs="Arial"/>
          <w:color w:val="000000"/>
          <w:kern w:val="2"/>
          <w:sz w:val="17"/>
          <w:szCs w:val="24"/>
        </w:rPr>
        <w:t>CONTRATISTA:</w:t>
      </w:r>
    </w:p>
    <w:p w14:paraId="079CFC37" w14:textId="77777777" w:rsidR="00D9584C" w:rsidRDefault="005C0288">
      <w:pPr>
        <w:framePr w:w="7744" w:h="228" w:hRule="exact" w:wrap="auto" w:vAnchor="page" w:hAnchor="page" w:x="3717" w:y="3164"/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</w:tabs>
        <w:autoSpaceDE w:val="0"/>
        <w:autoSpaceDN w:val="0"/>
        <w:adjustRightInd w:val="0"/>
        <w:spacing w:after="0" w:line="240" w:lineRule="auto"/>
        <w:jc w:val="both"/>
        <w:rPr>
          <w:rFonts w:ascii="Arial" w:eastAsia="Times New Roman" w:hAnsi="Arial" w:cs="Arial"/>
          <w:b/>
          <w:color w:val="000000"/>
          <w:kern w:val="2"/>
          <w:sz w:val="17"/>
          <w:szCs w:val="24"/>
        </w:rPr>
      </w:pPr>
      <w:r>
        <w:rPr>
          <w:rFonts w:ascii="Arial" w:eastAsia="Times New Roman" w:hAnsi="Arial" w:cs="Arial"/>
          <w:b/>
          <w:color w:val="000000"/>
          <w:kern w:val="2"/>
          <w:sz w:val="17"/>
          <w:szCs w:val="24"/>
        </w:rPr>
        <w:t>{</w:t>
      </w:r>
      <w:proofErr w:type="spellStart"/>
      <w:proofErr w:type="gramStart"/>
      <w:r>
        <w:rPr>
          <w:rFonts w:ascii="Arial" w:eastAsia="Times New Roman" w:hAnsi="Arial" w:cs="Arial"/>
          <w:b/>
          <w:color w:val="000000"/>
          <w:kern w:val="2"/>
          <w:sz w:val="17"/>
          <w:szCs w:val="24"/>
        </w:rPr>
        <w:t>custom.Tenedor</w:t>
      </w:r>
      <w:proofErr w:type="spellEnd"/>
      <w:proofErr w:type="gramEnd"/>
      <w:r>
        <w:rPr>
          <w:rFonts w:ascii="Arial" w:eastAsia="Times New Roman" w:hAnsi="Arial" w:cs="Arial"/>
          <w:b/>
          <w:color w:val="000000"/>
          <w:kern w:val="2"/>
          <w:sz w:val="17"/>
          <w:szCs w:val="24"/>
        </w:rPr>
        <w:t>}</w:t>
      </w:r>
    </w:p>
    <w:p w14:paraId="2C847717" w14:textId="77777777" w:rsidR="00D9584C" w:rsidRDefault="005C0288">
      <w:pPr>
        <w:framePr w:w="2775" w:h="255" w:hRule="exact" w:wrap="auto" w:vAnchor="page" w:hAnchor="page" w:x="686" w:y="2879"/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</w:tabs>
        <w:autoSpaceDE w:val="0"/>
        <w:autoSpaceDN w:val="0"/>
        <w:adjustRightInd w:val="0"/>
        <w:spacing w:after="0" w:line="240" w:lineRule="auto"/>
        <w:rPr>
          <w:rFonts w:ascii="Arial" w:eastAsia="Times New Roman" w:hAnsi="Arial" w:cs="Arial"/>
          <w:color w:val="000000"/>
          <w:kern w:val="2"/>
          <w:sz w:val="17"/>
          <w:szCs w:val="24"/>
        </w:rPr>
      </w:pPr>
      <w:r>
        <w:rPr>
          <w:rFonts w:ascii="Arial" w:eastAsia="Times New Roman" w:hAnsi="Arial" w:cs="Arial"/>
          <w:color w:val="000000"/>
          <w:kern w:val="2"/>
          <w:sz w:val="17"/>
          <w:szCs w:val="24"/>
        </w:rPr>
        <w:t>FECHA:</w:t>
      </w:r>
    </w:p>
    <w:p w14:paraId="70D96E2A" w14:textId="77777777" w:rsidR="00D9584C" w:rsidRDefault="005C0288">
      <w:pPr>
        <w:framePr w:w="7744" w:h="228" w:hRule="exact" w:wrap="auto" w:vAnchor="page" w:hAnchor="page" w:x="3717" w:y="2875"/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</w:tabs>
        <w:autoSpaceDE w:val="0"/>
        <w:autoSpaceDN w:val="0"/>
        <w:adjustRightInd w:val="0"/>
        <w:spacing w:after="0" w:line="240" w:lineRule="auto"/>
        <w:jc w:val="both"/>
        <w:rPr>
          <w:rFonts w:ascii="Arial" w:eastAsia="Times New Roman" w:hAnsi="Arial" w:cs="Arial"/>
          <w:b/>
          <w:color w:val="000000"/>
          <w:kern w:val="2"/>
          <w:sz w:val="17"/>
          <w:szCs w:val="24"/>
        </w:rPr>
      </w:pPr>
      <w:r>
        <w:rPr>
          <w:rFonts w:ascii="Arial" w:eastAsia="Times New Roman" w:hAnsi="Arial" w:cs="Arial"/>
          <w:b/>
          <w:color w:val="000000"/>
          <w:kern w:val="2"/>
          <w:sz w:val="17"/>
          <w:szCs w:val="24"/>
        </w:rPr>
        <w:t>{</w:t>
      </w:r>
      <w:proofErr w:type="spellStart"/>
      <w:proofErr w:type="gramStart"/>
      <w:r>
        <w:rPr>
          <w:rFonts w:ascii="Arial" w:eastAsia="Times New Roman" w:hAnsi="Arial" w:cs="Arial"/>
          <w:b/>
          <w:color w:val="000000"/>
          <w:kern w:val="2"/>
          <w:sz w:val="17"/>
          <w:szCs w:val="24"/>
        </w:rPr>
        <w:t>custom.DesdeTexto</w:t>
      </w:r>
      <w:proofErr w:type="spellEnd"/>
      <w:proofErr w:type="gramEnd"/>
      <w:r>
        <w:rPr>
          <w:rFonts w:ascii="Arial" w:eastAsia="Times New Roman" w:hAnsi="Arial" w:cs="Arial"/>
          <w:b/>
          <w:color w:val="000000"/>
          <w:kern w:val="2"/>
          <w:sz w:val="17"/>
          <w:szCs w:val="24"/>
        </w:rPr>
        <w:t>}</w:t>
      </w:r>
    </w:p>
    <w:p w14:paraId="60644607" w14:textId="77777777" w:rsidR="00D9584C" w:rsidRDefault="005C0288">
      <w:pPr>
        <w:framePr w:w="2955" w:h="671" w:hRule="exact" w:wrap="auto" w:vAnchor="page" w:hAnchor="page" w:x="686" w:y="3440"/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</w:tabs>
        <w:autoSpaceDE w:val="0"/>
        <w:autoSpaceDN w:val="0"/>
        <w:adjustRightInd w:val="0"/>
        <w:spacing w:after="0" w:line="240" w:lineRule="auto"/>
        <w:rPr>
          <w:rFonts w:ascii="Arial" w:eastAsia="Times New Roman" w:hAnsi="Arial" w:cs="Arial"/>
          <w:color w:val="000000"/>
          <w:kern w:val="2"/>
          <w:sz w:val="17"/>
          <w:szCs w:val="24"/>
        </w:rPr>
      </w:pPr>
      <w:r>
        <w:rPr>
          <w:rFonts w:ascii="Arial" w:eastAsia="Times New Roman" w:hAnsi="Arial" w:cs="Arial"/>
          <w:color w:val="000000"/>
          <w:kern w:val="2"/>
          <w:sz w:val="17"/>
          <w:szCs w:val="24"/>
        </w:rPr>
        <w:t>CANTIDAD TOTAL DE LA FIANZA (100% DE LA SUMA ANTICIPADA):</w:t>
      </w:r>
    </w:p>
    <w:p w14:paraId="01DF75A7" w14:textId="2815164F" w:rsidR="00D9584C" w:rsidRDefault="005C0288">
      <w:pPr>
        <w:framePr w:w="11160" w:h="1188" w:hRule="exact" w:wrap="auto" w:vAnchor="page" w:hAnchor="page" w:x="481" w:y="4434"/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720"/>
          <w:tab w:val="left" w:pos="10080"/>
          <w:tab w:val="left" w:pos="10440"/>
          <w:tab w:val="left" w:pos="10800"/>
        </w:tabs>
        <w:autoSpaceDE w:val="0"/>
        <w:autoSpaceDN w:val="0"/>
        <w:adjustRightInd w:val="0"/>
        <w:spacing w:after="0" w:line="240" w:lineRule="auto"/>
        <w:jc w:val="both"/>
        <w:rPr>
          <w:rFonts w:ascii="Arial" w:eastAsia="Times New Roman" w:hAnsi="Arial" w:cs="Arial"/>
          <w:color w:val="000000"/>
          <w:kern w:val="2"/>
          <w:sz w:val="17"/>
          <w:szCs w:val="24"/>
        </w:rPr>
      </w:pPr>
      <w:r>
        <w:rPr>
          <w:rFonts w:ascii="Arial" w:eastAsia="Times New Roman" w:hAnsi="Arial" w:cs="Arial"/>
          <w:color w:val="000000"/>
          <w:kern w:val="2"/>
          <w:sz w:val="17"/>
          <w:szCs w:val="24"/>
        </w:rPr>
        <w:t>Conste por el presente documento que LA FIADORA (y COFIADORAS de darse el caso) suscrita(s) a continuación, por este medio le garantiza(n) a LA AUTORIDAD DEL CANAL DE PANAMA, en adelante denominada LA AUTORIDAD, el reintegro de la suma anticipada a EL CONTRATISTA, siempre que la referida suma adelantada no sea utilizada por EL CONTRATISTA para la debida ejecución de EL CONTRATO conforme a EL CONTRATO, el pliego de cargos y las condiciones y especificaciones técnicas acordadas entre LA AUTORIDAD y EL CONTRATISTA de conformidad con los siguientes términos y condiciones:</w:t>
      </w:r>
    </w:p>
    <w:p w14:paraId="74B14BDA" w14:textId="4E176972" w:rsidR="00D9584C" w:rsidRDefault="005C0288">
      <w:pPr>
        <w:framePr w:w="11101" w:h="509" w:hRule="exact" w:wrap="auto" w:vAnchor="page" w:hAnchor="page" w:x="541" w:y="10122"/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720"/>
          <w:tab w:val="left" w:pos="10080"/>
          <w:tab w:val="left" w:pos="10440"/>
          <w:tab w:val="left" w:pos="10800"/>
        </w:tabs>
        <w:autoSpaceDE w:val="0"/>
        <w:autoSpaceDN w:val="0"/>
        <w:adjustRightInd w:val="0"/>
        <w:spacing w:after="0" w:line="240" w:lineRule="auto"/>
        <w:jc w:val="both"/>
        <w:rPr>
          <w:rFonts w:ascii="Arial" w:eastAsia="Times New Roman" w:hAnsi="Arial" w:cs="Arial"/>
          <w:color w:val="000000"/>
          <w:kern w:val="2"/>
          <w:sz w:val="17"/>
          <w:szCs w:val="24"/>
        </w:rPr>
      </w:pPr>
      <w:r>
        <w:rPr>
          <w:rFonts w:ascii="Arial" w:eastAsia="Times New Roman" w:hAnsi="Arial" w:cs="Arial"/>
          <w:color w:val="000000"/>
          <w:kern w:val="2"/>
          <w:sz w:val="17"/>
          <w:szCs w:val="24"/>
        </w:rPr>
        <w:t xml:space="preserve">EN FE DE LO CUAL, se suscribe esta </w:t>
      </w:r>
      <w:proofErr w:type="gramStart"/>
      <w:r>
        <w:rPr>
          <w:rFonts w:ascii="Arial" w:eastAsia="Times New Roman" w:hAnsi="Arial" w:cs="Arial"/>
          <w:color w:val="000000"/>
          <w:kern w:val="2"/>
          <w:sz w:val="17"/>
          <w:szCs w:val="24"/>
        </w:rPr>
        <w:t>Fianza ,</w:t>
      </w:r>
      <w:proofErr w:type="gramEnd"/>
      <w:r>
        <w:rPr>
          <w:rFonts w:ascii="Arial" w:eastAsia="Times New Roman" w:hAnsi="Arial" w:cs="Arial"/>
          <w:color w:val="000000"/>
          <w:kern w:val="2"/>
          <w:sz w:val="17"/>
          <w:szCs w:val="24"/>
        </w:rPr>
        <w:t xml:space="preserve"> en la Ciudad de Panamá República de Panamá, el {</w:t>
      </w:r>
      <w:proofErr w:type="spellStart"/>
      <w:r>
        <w:rPr>
          <w:rFonts w:ascii="Arial" w:eastAsia="Times New Roman" w:hAnsi="Arial" w:cs="Arial"/>
          <w:color w:val="000000"/>
          <w:kern w:val="2"/>
          <w:sz w:val="17"/>
          <w:szCs w:val="24"/>
        </w:rPr>
        <w:t>custom.FechaActual</w:t>
      </w:r>
      <w:r w:rsidR="00310002">
        <w:rPr>
          <w:rFonts w:ascii="Arial" w:eastAsia="Times New Roman" w:hAnsi="Arial" w:cs="Arial"/>
          <w:color w:val="000000"/>
          <w:kern w:val="2"/>
          <w:sz w:val="17"/>
          <w:szCs w:val="24"/>
        </w:rPr>
        <w:t>TextoMin</w:t>
      </w:r>
      <w:proofErr w:type="spellEnd"/>
      <w:r>
        <w:rPr>
          <w:rFonts w:ascii="Arial" w:eastAsia="Times New Roman" w:hAnsi="Arial" w:cs="Arial"/>
          <w:color w:val="000000"/>
          <w:kern w:val="2"/>
          <w:sz w:val="17"/>
          <w:szCs w:val="24"/>
        </w:rPr>
        <w:t>}</w:t>
      </w:r>
    </w:p>
    <w:p w14:paraId="50B7CF46" w14:textId="77777777" w:rsidR="00D9584C" w:rsidRDefault="00D9584C">
      <w:pPr>
        <w:framePr w:w="11101" w:h="509" w:hRule="exact" w:wrap="auto" w:vAnchor="page" w:hAnchor="page" w:x="541" w:y="10122"/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720"/>
          <w:tab w:val="left" w:pos="10080"/>
          <w:tab w:val="left" w:pos="10440"/>
          <w:tab w:val="left" w:pos="10800"/>
        </w:tabs>
        <w:autoSpaceDE w:val="0"/>
        <w:autoSpaceDN w:val="0"/>
        <w:adjustRightInd w:val="0"/>
        <w:spacing w:after="0" w:line="240" w:lineRule="auto"/>
        <w:jc w:val="both"/>
        <w:rPr>
          <w:rFonts w:ascii="Arial" w:eastAsia="Times New Roman" w:hAnsi="Arial" w:cs="Arial"/>
          <w:color w:val="000000"/>
          <w:kern w:val="2"/>
          <w:sz w:val="17"/>
          <w:szCs w:val="24"/>
        </w:rPr>
      </w:pPr>
    </w:p>
    <w:p w14:paraId="3697A28C" w14:textId="77777777" w:rsidR="00D9584C" w:rsidRDefault="005C0288">
      <w:pPr>
        <w:framePr w:w="10800" w:h="408" w:hRule="exact" w:wrap="auto" w:vAnchor="page" w:hAnchor="page" w:x="841" w:y="7134"/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720"/>
          <w:tab w:val="left" w:pos="10080"/>
          <w:tab w:val="left" w:pos="10440"/>
        </w:tabs>
        <w:autoSpaceDE w:val="0"/>
        <w:autoSpaceDN w:val="0"/>
        <w:adjustRightInd w:val="0"/>
        <w:spacing w:after="0" w:line="240" w:lineRule="auto"/>
        <w:jc w:val="both"/>
        <w:rPr>
          <w:rFonts w:ascii="Arial" w:eastAsia="Times New Roman" w:hAnsi="Arial" w:cs="Arial"/>
          <w:color w:val="000000"/>
          <w:kern w:val="2"/>
          <w:sz w:val="17"/>
          <w:szCs w:val="24"/>
        </w:rPr>
      </w:pPr>
      <w:r>
        <w:rPr>
          <w:rFonts w:ascii="Arial" w:eastAsia="Times New Roman" w:hAnsi="Arial" w:cs="Arial"/>
          <w:color w:val="000000"/>
          <w:kern w:val="2"/>
          <w:sz w:val="17"/>
          <w:szCs w:val="24"/>
        </w:rPr>
        <w:t>Esta fianza estará vigente durante todo el período de ejecución de EL CONTRATO, más un término adicional de treinta (30) días, o hasta cuando se haya efectuado el total reintegro de la suma anticipada a LA AUTORIDAD.</w:t>
      </w:r>
    </w:p>
    <w:p w14:paraId="7243A0D5" w14:textId="77777777" w:rsidR="00D9584C" w:rsidRDefault="005C0288">
      <w:pPr>
        <w:framePr w:w="10800" w:h="852" w:hRule="exact" w:wrap="auto" w:vAnchor="page" w:hAnchor="page" w:x="841" w:y="5694"/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720"/>
          <w:tab w:val="left" w:pos="10080"/>
          <w:tab w:val="left" w:pos="10440"/>
        </w:tabs>
        <w:autoSpaceDE w:val="0"/>
        <w:autoSpaceDN w:val="0"/>
        <w:adjustRightInd w:val="0"/>
        <w:spacing w:after="0" w:line="240" w:lineRule="auto"/>
        <w:jc w:val="both"/>
        <w:rPr>
          <w:rFonts w:ascii="Arial" w:eastAsia="Times New Roman" w:hAnsi="Arial" w:cs="Arial"/>
          <w:color w:val="000000"/>
          <w:kern w:val="2"/>
          <w:sz w:val="17"/>
          <w:szCs w:val="24"/>
        </w:rPr>
      </w:pPr>
      <w:r>
        <w:rPr>
          <w:rFonts w:ascii="Arial" w:eastAsia="Times New Roman" w:hAnsi="Arial" w:cs="Arial"/>
          <w:color w:val="000000"/>
          <w:kern w:val="2"/>
          <w:sz w:val="17"/>
          <w:szCs w:val="24"/>
        </w:rPr>
        <w:t>LA FIADORA y COFIADORA(S) garantiza(n) a LA AUTORIDAD el reintegro de la suma anticipada a EL CONTRATISTA, siempre que la referida suma adelantada no sea utilizada por EL CONTRATISTA para la debida ejecución de EL CONTRATO conforme a EL CONTRATO, el pliego de cargos y las condiciones y especificaciones técnicas acordadas entre LA AUTORIDAD y EL CONTRATISTA.</w:t>
      </w:r>
    </w:p>
    <w:p w14:paraId="277E12A0" w14:textId="77777777" w:rsidR="00D9584C" w:rsidRDefault="005C0288">
      <w:pPr>
        <w:framePr w:w="10800" w:h="624" w:hRule="exact" w:wrap="auto" w:vAnchor="page" w:hAnchor="page" w:x="841" w:y="6614"/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720"/>
          <w:tab w:val="left" w:pos="10080"/>
          <w:tab w:val="left" w:pos="10440"/>
        </w:tabs>
        <w:autoSpaceDE w:val="0"/>
        <w:autoSpaceDN w:val="0"/>
        <w:adjustRightInd w:val="0"/>
        <w:spacing w:after="0" w:line="240" w:lineRule="auto"/>
        <w:jc w:val="both"/>
        <w:rPr>
          <w:rFonts w:ascii="Arial" w:eastAsia="Times New Roman" w:hAnsi="Arial" w:cs="Arial"/>
          <w:color w:val="000000"/>
          <w:kern w:val="2"/>
          <w:sz w:val="17"/>
          <w:szCs w:val="24"/>
        </w:rPr>
      </w:pPr>
      <w:r>
        <w:rPr>
          <w:rFonts w:ascii="Arial" w:eastAsia="Times New Roman" w:hAnsi="Arial" w:cs="Arial"/>
          <w:color w:val="000000"/>
          <w:kern w:val="2"/>
          <w:sz w:val="17"/>
          <w:szCs w:val="24"/>
        </w:rPr>
        <w:t>LA FIADORA y COFIADORA(S) renuncian a la notificación por parte de LA AUTORIDAD de las modificaciones a EL CONTRATO, siempre y cuando estas no excedan, en su totalidad, al quince (15) por ciento de la cuantía del contrato original.</w:t>
      </w:r>
    </w:p>
    <w:p w14:paraId="2A9D58B8" w14:textId="77777777" w:rsidR="00D9584C" w:rsidRDefault="005C0288">
      <w:pPr>
        <w:framePr w:w="10800" w:h="624" w:hRule="exact" w:wrap="auto" w:vAnchor="page" w:hAnchor="page" w:x="841" w:y="8774"/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720"/>
          <w:tab w:val="left" w:pos="10080"/>
          <w:tab w:val="left" w:pos="10440"/>
        </w:tabs>
        <w:autoSpaceDE w:val="0"/>
        <w:autoSpaceDN w:val="0"/>
        <w:adjustRightInd w:val="0"/>
        <w:spacing w:after="0" w:line="240" w:lineRule="auto"/>
        <w:jc w:val="both"/>
        <w:rPr>
          <w:rFonts w:ascii="Arial" w:eastAsia="Times New Roman" w:hAnsi="Arial" w:cs="Arial"/>
          <w:color w:val="000000"/>
          <w:kern w:val="2"/>
          <w:sz w:val="17"/>
          <w:szCs w:val="24"/>
        </w:rPr>
      </w:pPr>
      <w:r>
        <w:rPr>
          <w:rFonts w:ascii="Arial" w:eastAsia="Times New Roman" w:hAnsi="Arial" w:cs="Arial"/>
          <w:color w:val="000000"/>
          <w:kern w:val="2"/>
          <w:sz w:val="17"/>
          <w:szCs w:val="24"/>
        </w:rPr>
        <w:t xml:space="preserve">Cualquier disputa o controversia proveniente de, o relacionada con, esta fianza, así como la interpretación, aplicación y ejecución de </w:t>
      </w:r>
      <w:proofErr w:type="gramStart"/>
      <w:r>
        <w:rPr>
          <w:rFonts w:ascii="Arial" w:eastAsia="Times New Roman" w:hAnsi="Arial" w:cs="Arial"/>
          <w:color w:val="000000"/>
          <w:kern w:val="2"/>
          <w:sz w:val="17"/>
          <w:szCs w:val="24"/>
        </w:rPr>
        <w:t>la misma</w:t>
      </w:r>
      <w:proofErr w:type="gramEnd"/>
      <w:r>
        <w:rPr>
          <w:rFonts w:ascii="Arial" w:eastAsia="Times New Roman" w:hAnsi="Arial" w:cs="Arial"/>
          <w:color w:val="000000"/>
          <w:kern w:val="2"/>
          <w:sz w:val="17"/>
          <w:szCs w:val="24"/>
        </w:rPr>
        <w:t xml:space="preserve"> será, resuelta por medio de arbitraje de derecho, en el Centro de Conciliación y Arbitraje de la Cámara de Comercio de Panamá, y de conformidad con los reglamentos establecidos para tale s efectos.</w:t>
      </w:r>
    </w:p>
    <w:p w14:paraId="71616774" w14:textId="77777777" w:rsidR="00D9584C" w:rsidRDefault="005C0288">
      <w:pPr>
        <w:framePr w:w="10800" w:h="1308" w:hRule="exact" w:wrap="auto" w:vAnchor="page" w:hAnchor="page" w:x="841" w:y="7654"/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720"/>
          <w:tab w:val="left" w:pos="10080"/>
          <w:tab w:val="left" w:pos="10440"/>
        </w:tabs>
        <w:autoSpaceDE w:val="0"/>
        <w:autoSpaceDN w:val="0"/>
        <w:adjustRightInd w:val="0"/>
        <w:spacing w:after="0" w:line="240" w:lineRule="auto"/>
        <w:jc w:val="both"/>
        <w:rPr>
          <w:rFonts w:ascii="Arial" w:eastAsia="Times New Roman" w:hAnsi="Arial" w:cs="Arial"/>
          <w:color w:val="000000"/>
          <w:kern w:val="2"/>
          <w:sz w:val="17"/>
          <w:szCs w:val="24"/>
        </w:rPr>
      </w:pPr>
      <w:r>
        <w:rPr>
          <w:rFonts w:ascii="Arial" w:eastAsia="Times New Roman" w:hAnsi="Arial" w:cs="Arial"/>
          <w:color w:val="000000"/>
          <w:kern w:val="2"/>
          <w:sz w:val="17"/>
          <w:szCs w:val="24"/>
        </w:rPr>
        <w:t>En caso de la resolución administrativa de EL CONTRATO por la AUTORIDAD, LA FIADORA y COFIADORA(S) dispondrá(n) de un término de treinta (30) días calendario siguientes a la notificación de dicha resolución para pagar a LA AUTORIDAD el importe de la fianza. LA AUTORIDAD notificará dicha resolución a LA(S) FIADORA(S) dentro de los treinta (30) días calendario siguientes a la fecha en que tuvo conocimiento de dicho incumplimiento, en sus oficinas principales, dando una relación escrita de los hechos principales reclamados. La notificación se efectuará por escrito a LA FIADORA y COFIADORA(S).</w:t>
      </w:r>
    </w:p>
    <w:p w14:paraId="40CABA76" w14:textId="77777777" w:rsidR="00D9584C" w:rsidRDefault="005C0288">
      <w:pPr>
        <w:framePr w:w="240" w:h="240" w:hRule="exact" w:wrap="auto" w:vAnchor="page" w:hAnchor="page" w:x="481" w:y="5694"/>
        <w:widowControl w:val="0"/>
        <w:autoSpaceDE w:val="0"/>
        <w:autoSpaceDN w:val="0"/>
        <w:adjustRightInd w:val="0"/>
        <w:spacing w:after="0" w:line="240" w:lineRule="auto"/>
        <w:rPr>
          <w:rFonts w:ascii="Arial" w:eastAsia="Times New Roman" w:hAnsi="Arial" w:cs="Arial"/>
          <w:color w:val="000000"/>
          <w:kern w:val="2"/>
          <w:sz w:val="19"/>
          <w:szCs w:val="24"/>
        </w:rPr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1.</w:t>
      </w:r>
    </w:p>
    <w:p w14:paraId="3C601B4E" w14:textId="77777777" w:rsidR="00D9584C" w:rsidRDefault="005C0288">
      <w:pPr>
        <w:framePr w:w="240" w:h="240" w:hRule="exact" w:wrap="auto" w:vAnchor="page" w:hAnchor="page" w:x="481" w:y="6614"/>
        <w:widowControl w:val="0"/>
        <w:autoSpaceDE w:val="0"/>
        <w:autoSpaceDN w:val="0"/>
        <w:adjustRightInd w:val="0"/>
        <w:spacing w:after="0" w:line="240" w:lineRule="auto"/>
        <w:rPr>
          <w:rFonts w:ascii="Arial" w:eastAsia="Times New Roman" w:hAnsi="Arial" w:cs="Arial"/>
          <w:color w:val="000000"/>
          <w:kern w:val="2"/>
          <w:sz w:val="19"/>
          <w:szCs w:val="24"/>
        </w:rPr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2.</w:t>
      </w:r>
    </w:p>
    <w:p w14:paraId="4E046264" w14:textId="77777777" w:rsidR="00D9584C" w:rsidRDefault="005C0288">
      <w:pPr>
        <w:framePr w:w="240" w:h="240" w:hRule="exact" w:wrap="auto" w:vAnchor="page" w:hAnchor="page" w:x="481" w:y="7134"/>
        <w:widowControl w:val="0"/>
        <w:autoSpaceDE w:val="0"/>
        <w:autoSpaceDN w:val="0"/>
        <w:adjustRightInd w:val="0"/>
        <w:spacing w:after="0" w:line="240" w:lineRule="auto"/>
        <w:rPr>
          <w:rFonts w:ascii="Arial" w:eastAsia="Times New Roman" w:hAnsi="Arial" w:cs="Arial"/>
          <w:color w:val="000000"/>
          <w:kern w:val="2"/>
          <w:sz w:val="19"/>
          <w:szCs w:val="24"/>
        </w:rPr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3.</w:t>
      </w:r>
    </w:p>
    <w:p w14:paraId="193F751D" w14:textId="77777777" w:rsidR="00D9584C" w:rsidRDefault="005C0288">
      <w:pPr>
        <w:framePr w:w="240" w:h="240" w:hRule="exact" w:wrap="auto" w:vAnchor="page" w:hAnchor="page" w:x="481" w:y="7654"/>
        <w:widowControl w:val="0"/>
        <w:autoSpaceDE w:val="0"/>
        <w:autoSpaceDN w:val="0"/>
        <w:adjustRightInd w:val="0"/>
        <w:spacing w:after="0" w:line="240" w:lineRule="auto"/>
        <w:rPr>
          <w:rFonts w:ascii="Arial" w:eastAsia="Times New Roman" w:hAnsi="Arial" w:cs="Arial"/>
          <w:color w:val="000000"/>
          <w:kern w:val="2"/>
          <w:sz w:val="19"/>
          <w:szCs w:val="24"/>
        </w:rPr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4.</w:t>
      </w:r>
    </w:p>
    <w:p w14:paraId="327CAAC2" w14:textId="77777777" w:rsidR="00D9584C" w:rsidRDefault="005C0288">
      <w:pPr>
        <w:framePr w:w="240" w:h="240" w:hRule="exact" w:wrap="auto" w:vAnchor="page" w:hAnchor="page" w:x="481" w:y="8774"/>
        <w:widowControl w:val="0"/>
        <w:autoSpaceDE w:val="0"/>
        <w:autoSpaceDN w:val="0"/>
        <w:adjustRightInd w:val="0"/>
        <w:spacing w:after="0" w:line="240" w:lineRule="auto"/>
        <w:rPr>
          <w:rFonts w:ascii="Arial" w:eastAsia="Times New Roman" w:hAnsi="Arial" w:cs="Arial"/>
          <w:color w:val="000000"/>
          <w:kern w:val="2"/>
          <w:sz w:val="19"/>
          <w:szCs w:val="24"/>
        </w:rPr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5.</w:t>
      </w:r>
    </w:p>
    <w:p w14:paraId="73AFAA6B" w14:textId="77777777" w:rsidR="00D9584C" w:rsidRDefault="005C0288">
      <w:pPr>
        <w:framePr w:w="10800" w:h="408" w:hRule="exact" w:wrap="auto" w:vAnchor="page" w:hAnchor="page" w:x="841" w:y="9494"/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720"/>
          <w:tab w:val="left" w:pos="10080"/>
          <w:tab w:val="left" w:pos="10440"/>
        </w:tabs>
        <w:autoSpaceDE w:val="0"/>
        <w:autoSpaceDN w:val="0"/>
        <w:adjustRightInd w:val="0"/>
        <w:spacing w:after="0" w:line="240" w:lineRule="auto"/>
        <w:jc w:val="both"/>
        <w:rPr>
          <w:rFonts w:ascii="Arial" w:eastAsia="Times New Roman" w:hAnsi="Arial" w:cs="Arial"/>
          <w:color w:val="000000"/>
          <w:kern w:val="2"/>
          <w:sz w:val="17"/>
          <w:szCs w:val="24"/>
        </w:rPr>
      </w:pPr>
      <w:r>
        <w:rPr>
          <w:rFonts w:ascii="Arial" w:eastAsia="Times New Roman" w:hAnsi="Arial" w:cs="Arial"/>
          <w:color w:val="000000"/>
          <w:kern w:val="2"/>
          <w:sz w:val="17"/>
          <w:szCs w:val="24"/>
        </w:rPr>
        <w:t xml:space="preserve">Cualquier demanda arbitral que inicie LA AUTORIDAD, deberá entablarse contra EL CONTRATISTA </w:t>
      </w:r>
      <w:proofErr w:type="gramStart"/>
      <w:r>
        <w:rPr>
          <w:rFonts w:ascii="Arial" w:eastAsia="Times New Roman" w:hAnsi="Arial" w:cs="Arial"/>
          <w:color w:val="000000"/>
          <w:kern w:val="2"/>
          <w:sz w:val="17"/>
          <w:szCs w:val="24"/>
        </w:rPr>
        <w:t>conjuntamente con</w:t>
      </w:r>
      <w:proofErr w:type="gramEnd"/>
      <w:r>
        <w:rPr>
          <w:rFonts w:ascii="Arial" w:eastAsia="Times New Roman" w:hAnsi="Arial" w:cs="Arial"/>
          <w:color w:val="000000"/>
          <w:kern w:val="2"/>
          <w:sz w:val="17"/>
          <w:szCs w:val="24"/>
        </w:rPr>
        <w:t xml:space="preserve"> LA FIADORA y COFIADORA(S).</w:t>
      </w:r>
    </w:p>
    <w:p w14:paraId="3529B1D3" w14:textId="77777777" w:rsidR="00D9584C" w:rsidRDefault="005C0288">
      <w:pPr>
        <w:framePr w:w="240" w:h="240" w:hRule="exact" w:wrap="auto" w:vAnchor="page" w:hAnchor="page" w:x="481" w:y="9494"/>
        <w:widowControl w:val="0"/>
        <w:autoSpaceDE w:val="0"/>
        <w:autoSpaceDN w:val="0"/>
        <w:adjustRightInd w:val="0"/>
        <w:spacing w:after="0" w:line="240" w:lineRule="auto"/>
        <w:rPr>
          <w:rFonts w:ascii="Arial" w:eastAsia="Times New Roman" w:hAnsi="Arial" w:cs="Arial"/>
          <w:color w:val="000000"/>
          <w:kern w:val="2"/>
          <w:sz w:val="19"/>
          <w:szCs w:val="24"/>
        </w:rPr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6.</w:t>
      </w:r>
    </w:p>
    <w:p w14:paraId="1B97B54F" w14:textId="77777777" w:rsidR="00D9584C" w:rsidRDefault="005C0288">
      <w:pPr>
        <w:framePr w:w="3420" w:h="375" w:hRule="exact" w:wrap="auto" w:vAnchor="page" w:hAnchor="page" w:x="624" w:y="11238"/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autoSpaceDE w:val="0"/>
        <w:autoSpaceDN w:val="0"/>
        <w:adjustRightInd w:val="0"/>
        <w:spacing w:after="0" w:line="240" w:lineRule="auto"/>
        <w:rPr>
          <w:rFonts w:ascii="Arial" w:eastAsia="Times New Roman" w:hAnsi="Arial" w:cs="Arial"/>
          <w:color w:val="000000"/>
          <w:kern w:val="2"/>
          <w:sz w:val="17"/>
          <w:szCs w:val="24"/>
        </w:rPr>
      </w:pPr>
      <w:r>
        <w:rPr>
          <w:rFonts w:ascii="Arial" w:eastAsia="Times New Roman" w:hAnsi="Arial" w:cs="Arial"/>
          <w:color w:val="000000"/>
          <w:kern w:val="2"/>
          <w:sz w:val="17"/>
          <w:szCs w:val="24"/>
        </w:rPr>
        <w:t>1. Nombre de la Compañía</w:t>
      </w:r>
    </w:p>
    <w:p w14:paraId="26136062" w14:textId="77777777" w:rsidR="00D9584C" w:rsidRDefault="005C0288">
      <w:pPr>
        <w:framePr w:w="3420" w:h="375" w:hRule="exact" w:wrap="auto" w:vAnchor="page" w:hAnchor="page" w:x="631" w:y="11848"/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autoSpaceDE w:val="0"/>
        <w:autoSpaceDN w:val="0"/>
        <w:adjustRightInd w:val="0"/>
        <w:spacing w:after="0" w:line="240" w:lineRule="auto"/>
        <w:rPr>
          <w:rFonts w:ascii="Arial" w:eastAsia="Times New Roman" w:hAnsi="Arial" w:cs="Arial"/>
          <w:color w:val="000000"/>
          <w:kern w:val="2"/>
          <w:sz w:val="17"/>
          <w:szCs w:val="24"/>
        </w:rPr>
      </w:pPr>
      <w:r>
        <w:rPr>
          <w:rFonts w:ascii="Arial" w:eastAsia="Times New Roman" w:hAnsi="Arial" w:cs="Arial"/>
          <w:color w:val="000000"/>
          <w:kern w:val="2"/>
          <w:sz w:val="17"/>
          <w:szCs w:val="24"/>
        </w:rPr>
        <w:t>2. Firma</w:t>
      </w:r>
    </w:p>
    <w:p w14:paraId="50654A6B" w14:textId="77777777" w:rsidR="00D9584C" w:rsidRDefault="005C0288">
      <w:pPr>
        <w:framePr w:w="3420" w:h="295" w:hRule="exact" w:wrap="auto" w:vAnchor="page" w:hAnchor="page" w:x="624" w:y="12360"/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autoSpaceDE w:val="0"/>
        <w:autoSpaceDN w:val="0"/>
        <w:adjustRightInd w:val="0"/>
        <w:spacing w:after="0" w:line="240" w:lineRule="auto"/>
        <w:rPr>
          <w:rFonts w:ascii="Arial" w:eastAsia="Times New Roman" w:hAnsi="Arial" w:cs="Arial"/>
          <w:color w:val="000000"/>
          <w:kern w:val="2"/>
          <w:sz w:val="17"/>
          <w:szCs w:val="24"/>
        </w:rPr>
      </w:pPr>
      <w:r>
        <w:rPr>
          <w:rFonts w:ascii="Arial" w:eastAsia="Times New Roman" w:hAnsi="Arial" w:cs="Arial"/>
          <w:color w:val="000000"/>
          <w:kern w:val="2"/>
          <w:sz w:val="17"/>
          <w:szCs w:val="24"/>
        </w:rPr>
        <w:t>3. Nombre y Título</w:t>
      </w:r>
    </w:p>
    <w:p w14:paraId="58E4DB43" w14:textId="77777777" w:rsidR="00D9584C" w:rsidRDefault="005C0288">
      <w:pPr>
        <w:framePr w:w="7191" w:h="228" w:hRule="exact" w:wrap="auto" w:vAnchor="page" w:hAnchor="page" w:x="3650" w:y="11255"/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</w:tabs>
        <w:autoSpaceDE w:val="0"/>
        <w:autoSpaceDN w:val="0"/>
        <w:adjustRightInd w:val="0"/>
        <w:spacing w:after="0" w:line="240" w:lineRule="auto"/>
        <w:jc w:val="both"/>
        <w:rPr>
          <w:rFonts w:ascii="Arial" w:eastAsia="Times New Roman" w:hAnsi="Arial" w:cs="Arial"/>
          <w:b/>
          <w:color w:val="000000"/>
          <w:kern w:val="2"/>
          <w:sz w:val="17"/>
          <w:szCs w:val="24"/>
        </w:rPr>
      </w:pPr>
      <w:r>
        <w:rPr>
          <w:rFonts w:ascii="Arial" w:eastAsia="Times New Roman" w:hAnsi="Arial" w:cs="Arial"/>
          <w:b/>
          <w:color w:val="000000"/>
          <w:kern w:val="2"/>
          <w:sz w:val="17"/>
          <w:szCs w:val="24"/>
        </w:rPr>
        <w:t>{</w:t>
      </w:r>
      <w:proofErr w:type="spellStart"/>
      <w:proofErr w:type="gramStart"/>
      <w:r>
        <w:rPr>
          <w:rFonts w:ascii="Arial" w:eastAsia="Times New Roman" w:hAnsi="Arial" w:cs="Arial"/>
          <w:b/>
          <w:color w:val="000000"/>
          <w:kern w:val="2"/>
          <w:sz w:val="17"/>
          <w:szCs w:val="24"/>
        </w:rPr>
        <w:t>custom.Tenedor</w:t>
      </w:r>
      <w:proofErr w:type="spellEnd"/>
      <w:proofErr w:type="gramEnd"/>
      <w:r>
        <w:rPr>
          <w:rFonts w:ascii="Arial" w:eastAsia="Times New Roman" w:hAnsi="Arial" w:cs="Arial"/>
          <w:b/>
          <w:color w:val="000000"/>
          <w:kern w:val="2"/>
          <w:sz w:val="17"/>
          <w:szCs w:val="24"/>
        </w:rPr>
        <w:t>}</w:t>
      </w:r>
    </w:p>
    <w:p w14:paraId="5EBC84DC" w14:textId="77777777" w:rsidR="00D9584C" w:rsidRDefault="005C0288">
      <w:pPr>
        <w:framePr w:w="11016" w:h="375" w:hRule="exact" w:wrap="auto" w:vAnchor="page" w:hAnchor="page" w:x="590" w:y="10847"/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720"/>
          <w:tab w:val="left" w:pos="10080"/>
          <w:tab w:val="left" w:pos="10440"/>
          <w:tab w:val="left" w:pos="10800"/>
        </w:tabs>
        <w:autoSpaceDE w:val="0"/>
        <w:autoSpaceDN w:val="0"/>
        <w:adjustRightInd w:val="0"/>
        <w:spacing w:after="0" w:line="240" w:lineRule="auto"/>
        <w:jc w:val="center"/>
        <w:rPr>
          <w:rFonts w:ascii="Arial" w:eastAsia="Times New Roman" w:hAnsi="Arial" w:cs="Arial"/>
          <w:b/>
          <w:color w:val="000000"/>
          <w:kern w:val="2"/>
          <w:sz w:val="17"/>
          <w:szCs w:val="24"/>
        </w:rPr>
      </w:pPr>
      <w:r>
        <w:rPr>
          <w:rFonts w:ascii="Arial" w:eastAsia="Times New Roman" w:hAnsi="Arial" w:cs="Arial"/>
          <w:b/>
          <w:color w:val="000000"/>
          <w:kern w:val="2"/>
          <w:sz w:val="17"/>
          <w:szCs w:val="24"/>
        </w:rPr>
        <w:t>CONTRATISTA</w:t>
      </w:r>
    </w:p>
    <w:p w14:paraId="0141DEDE" w14:textId="77777777" w:rsidR="00D9584C" w:rsidRDefault="005C0288" w:rsidP="00F53AD6">
      <w:pPr>
        <w:framePr w:w="2761" w:h="375" w:hRule="exact" w:wrap="auto" w:vAnchor="page" w:hAnchor="page" w:x="639" w:y="13006"/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autoSpaceDE w:val="0"/>
        <w:autoSpaceDN w:val="0"/>
        <w:adjustRightInd w:val="0"/>
        <w:spacing w:after="0" w:line="240" w:lineRule="auto"/>
        <w:rPr>
          <w:rFonts w:ascii="Arial" w:eastAsia="Times New Roman" w:hAnsi="Arial" w:cs="Arial"/>
          <w:color w:val="000000"/>
          <w:kern w:val="2"/>
          <w:sz w:val="17"/>
          <w:szCs w:val="24"/>
        </w:rPr>
      </w:pPr>
      <w:r>
        <w:rPr>
          <w:rFonts w:ascii="Arial" w:eastAsia="Times New Roman" w:hAnsi="Arial" w:cs="Arial"/>
          <w:color w:val="000000"/>
          <w:kern w:val="2"/>
          <w:sz w:val="17"/>
          <w:szCs w:val="24"/>
        </w:rPr>
        <w:t>1. Nombre de la Compañía</w:t>
      </w:r>
    </w:p>
    <w:p w14:paraId="570F9030" w14:textId="77777777" w:rsidR="00D9584C" w:rsidRDefault="005C0288">
      <w:pPr>
        <w:framePr w:w="3420" w:h="375" w:hRule="exact" w:wrap="auto" w:vAnchor="page" w:hAnchor="page" w:x="639" w:y="13635"/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autoSpaceDE w:val="0"/>
        <w:autoSpaceDN w:val="0"/>
        <w:adjustRightInd w:val="0"/>
        <w:spacing w:after="0" w:line="240" w:lineRule="auto"/>
        <w:rPr>
          <w:rFonts w:ascii="Arial" w:eastAsia="Times New Roman" w:hAnsi="Arial" w:cs="Arial"/>
          <w:color w:val="000000"/>
          <w:kern w:val="2"/>
          <w:sz w:val="17"/>
          <w:szCs w:val="24"/>
        </w:rPr>
      </w:pPr>
      <w:r>
        <w:rPr>
          <w:rFonts w:ascii="Arial" w:eastAsia="Times New Roman" w:hAnsi="Arial" w:cs="Arial"/>
          <w:color w:val="000000"/>
          <w:kern w:val="2"/>
          <w:sz w:val="17"/>
          <w:szCs w:val="24"/>
        </w:rPr>
        <w:t>2. Firma</w:t>
      </w:r>
    </w:p>
    <w:p w14:paraId="0B1B5B5B" w14:textId="77777777" w:rsidR="00D9584C" w:rsidRDefault="005C0288" w:rsidP="00F53AD6">
      <w:pPr>
        <w:framePr w:w="2806" w:h="255" w:hRule="exact" w:wrap="auto" w:vAnchor="page" w:hAnchor="page" w:x="639" w:y="14128"/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autoSpaceDE w:val="0"/>
        <w:autoSpaceDN w:val="0"/>
        <w:adjustRightInd w:val="0"/>
        <w:spacing w:after="0" w:line="240" w:lineRule="auto"/>
        <w:rPr>
          <w:rFonts w:ascii="Arial" w:eastAsia="Times New Roman" w:hAnsi="Arial" w:cs="Arial"/>
          <w:color w:val="000000"/>
          <w:kern w:val="2"/>
          <w:sz w:val="17"/>
          <w:szCs w:val="24"/>
        </w:rPr>
      </w:pPr>
      <w:r>
        <w:rPr>
          <w:rFonts w:ascii="Arial" w:eastAsia="Times New Roman" w:hAnsi="Arial" w:cs="Arial"/>
          <w:color w:val="000000"/>
          <w:kern w:val="2"/>
          <w:sz w:val="17"/>
          <w:szCs w:val="24"/>
        </w:rPr>
        <w:t>3. Nombre y Título</w:t>
      </w:r>
    </w:p>
    <w:p w14:paraId="4A291044" w14:textId="77777777" w:rsidR="00316E7C" w:rsidRDefault="00316E7C" w:rsidP="00316E7C">
      <w:pPr>
        <w:framePr w:w="2414" w:h="323" w:hRule="exact" w:wrap="auto" w:vAnchor="page" w:hAnchor="page" w:x="9190" w:y="12989"/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</w:tabs>
        <w:autoSpaceDE w:val="0"/>
        <w:autoSpaceDN w:val="0"/>
        <w:adjustRightInd w:val="0"/>
        <w:spacing w:after="0" w:line="240" w:lineRule="auto"/>
        <w:jc w:val="center"/>
        <w:rPr>
          <w:rFonts w:ascii="Arial" w:eastAsia="Times New Roman" w:hAnsi="Arial" w:cs="Arial"/>
          <w:b/>
          <w:color w:val="000000"/>
          <w:kern w:val="2"/>
          <w:sz w:val="17"/>
          <w:szCs w:val="24"/>
        </w:rPr>
      </w:pPr>
      <w:r>
        <w:rPr>
          <w:rFonts w:ascii="Arial" w:eastAsia="Times New Roman" w:hAnsi="Arial" w:cs="Arial"/>
          <w:b/>
          <w:color w:val="000000"/>
          <w:kern w:val="2"/>
          <w:sz w:val="17"/>
          <w:szCs w:val="24"/>
        </w:rPr>
        <w:t>Monto Afianzado</w:t>
      </w:r>
    </w:p>
    <w:p w14:paraId="2AB3F136" w14:textId="034784B5" w:rsidR="00870BC5" w:rsidRPr="00870BC5" w:rsidRDefault="00870BC5" w:rsidP="00870BC5">
      <w:pPr>
        <w:framePr w:w="2087" w:h="516" w:hSpace="142" w:wrap="around" w:vAnchor="page" w:hAnchor="page" w:x="9368" w:y="13598" w:anchorLock="1"/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</w:tabs>
        <w:autoSpaceDE w:val="0"/>
        <w:autoSpaceDN w:val="0"/>
        <w:adjustRightInd w:val="0"/>
        <w:spacing w:after="0" w:line="240" w:lineRule="auto"/>
        <w:jc w:val="center"/>
        <w:rPr>
          <w:rFonts w:ascii="Arial" w:eastAsia="Times New Roman" w:hAnsi="Arial" w:cs="Arial"/>
          <w:b/>
          <w:color w:val="000000"/>
          <w:kern w:val="2"/>
          <w:sz w:val="17"/>
          <w:szCs w:val="24"/>
        </w:rPr>
      </w:pPr>
      <w:r w:rsidRPr="00870BC5">
        <w:rPr>
          <w:rFonts w:ascii="Arial" w:eastAsia="Times New Roman" w:hAnsi="Arial" w:cs="Arial"/>
          <w:b/>
          <w:color w:val="000000"/>
          <w:kern w:val="2"/>
          <w:sz w:val="17"/>
          <w:szCs w:val="24"/>
        </w:rPr>
        <w:t>{</w:t>
      </w:r>
      <w:proofErr w:type="spellStart"/>
      <w:proofErr w:type="gramStart"/>
      <w:r w:rsidRPr="00870BC5">
        <w:rPr>
          <w:rFonts w:ascii="Arial" w:eastAsia="Times New Roman" w:hAnsi="Arial" w:cs="Arial"/>
          <w:b/>
          <w:color w:val="000000"/>
          <w:kern w:val="2"/>
          <w:sz w:val="17"/>
          <w:szCs w:val="24"/>
        </w:rPr>
        <w:t>custom.MonedaMonto</w:t>
      </w:r>
      <w:proofErr w:type="spellEnd"/>
      <w:proofErr w:type="gramEnd"/>
      <w:r w:rsidRPr="00870BC5">
        <w:rPr>
          <w:rFonts w:ascii="Arial" w:eastAsia="Times New Roman" w:hAnsi="Arial" w:cs="Arial"/>
          <w:b/>
          <w:color w:val="000000"/>
          <w:kern w:val="2"/>
          <w:sz w:val="17"/>
          <w:szCs w:val="24"/>
        </w:rPr>
        <w:t>}</w:t>
      </w:r>
    </w:p>
    <w:p w14:paraId="2DA9D8BA" w14:textId="77777777" w:rsidR="00D9584C" w:rsidRDefault="005C0288" w:rsidP="00F53AD6">
      <w:pPr>
        <w:framePr w:w="5416" w:h="323" w:hRule="exact" w:wrap="auto" w:vAnchor="page" w:hAnchor="page" w:x="3614" w:y="12989"/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</w:tabs>
        <w:autoSpaceDE w:val="0"/>
        <w:autoSpaceDN w:val="0"/>
        <w:adjustRightInd w:val="0"/>
        <w:spacing w:after="0" w:line="240" w:lineRule="auto"/>
        <w:rPr>
          <w:rFonts w:ascii="Arial" w:eastAsia="Times New Roman" w:hAnsi="Arial" w:cs="Arial"/>
          <w:b/>
          <w:color w:val="000000"/>
          <w:kern w:val="2"/>
          <w:sz w:val="17"/>
          <w:szCs w:val="24"/>
        </w:rPr>
      </w:pPr>
      <w:r>
        <w:rPr>
          <w:rFonts w:ascii="Arial" w:eastAsia="Times New Roman" w:hAnsi="Arial" w:cs="Arial"/>
          <w:b/>
          <w:color w:val="000000"/>
          <w:kern w:val="2"/>
          <w:sz w:val="17"/>
          <w:szCs w:val="24"/>
        </w:rPr>
        <w:t xml:space="preserve">ASEGURADORA GLOBAL, S. A. </w:t>
      </w:r>
    </w:p>
    <w:p w14:paraId="7A791B0B" w14:textId="77777777" w:rsidR="00316E7C" w:rsidRDefault="00316E7C" w:rsidP="00163799">
      <w:pPr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</w:tabs>
        <w:autoSpaceDE w:val="0"/>
        <w:autoSpaceDN w:val="0"/>
        <w:adjustRightInd w:val="0"/>
        <w:spacing w:after="0" w:line="240" w:lineRule="auto"/>
        <w:rPr>
          <w:rFonts w:ascii="Arial" w:eastAsia="Times New Roman" w:hAnsi="Arial" w:cs="Arial"/>
          <w:b/>
          <w:color w:val="000000"/>
          <w:kern w:val="2"/>
          <w:sz w:val="17"/>
          <w:szCs w:val="24"/>
        </w:rPr>
      </w:pPr>
    </w:p>
    <w:sectPr w:rsidR="00316E7C">
      <w:type w:val="continuous"/>
      <w:pgSz w:w="12240" w:h="15840"/>
      <w:pgMar w:top="360" w:right="360" w:bottom="360" w:left="36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B514FF9" w14:textId="77777777" w:rsidR="00130709" w:rsidRDefault="00130709">
      <w:pPr>
        <w:spacing w:after="0" w:line="240" w:lineRule="auto"/>
      </w:pPr>
      <w:r>
        <w:separator/>
      </w:r>
    </w:p>
  </w:endnote>
  <w:endnote w:type="continuationSeparator" w:id="0">
    <w:p w14:paraId="68980B36" w14:textId="77777777" w:rsidR="00130709" w:rsidRDefault="0013070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F506E10" w14:textId="77777777" w:rsidR="00130709" w:rsidRDefault="00130709">
      <w:pPr>
        <w:spacing w:after="0" w:line="240" w:lineRule="auto"/>
      </w:pPr>
      <w:r>
        <w:separator/>
      </w:r>
    </w:p>
  </w:footnote>
  <w:footnote w:type="continuationSeparator" w:id="0">
    <w:p w14:paraId="37F98C4C" w14:textId="77777777" w:rsidR="00130709" w:rsidRDefault="0013070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00"/>
  <w:embedSystemFonts/>
  <w:bordersDoNotSurroundHeader/>
  <w:bordersDoNotSurroundFooter/>
  <w:proofState w:spelling="clean" w:grammar="clean"/>
  <w:formsDesign/>
  <w:doNotTrackMoves/>
  <w:defaultTabStop w:val="720"/>
  <w:hyphenationZone w:val="425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5C0288"/>
    <w:rsid w:val="000106FD"/>
    <w:rsid w:val="00130709"/>
    <w:rsid w:val="00163799"/>
    <w:rsid w:val="002618B4"/>
    <w:rsid w:val="00310002"/>
    <w:rsid w:val="00316E7C"/>
    <w:rsid w:val="0047058F"/>
    <w:rsid w:val="00540113"/>
    <w:rsid w:val="005C0288"/>
    <w:rsid w:val="00650D5B"/>
    <w:rsid w:val="00653F77"/>
    <w:rsid w:val="006D28CF"/>
    <w:rsid w:val="00870BC5"/>
    <w:rsid w:val="00B33EFD"/>
    <w:rsid w:val="00C859AC"/>
    <w:rsid w:val="00D9584C"/>
    <w:rsid w:val="00E309F0"/>
    <w:rsid w:val="00F53A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NI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37"/>
    <o:shapelayout v:ext="edit">
      <o:idmap v:ext="edit" data="1"/>
    </o:shapelayout>
  </w:shapeDefaults>
  <w:decimalSymbol w:val="."/>
  <w:listSeparator w:val=";"/>
  <w14:docId w14:val="076247A3"/>
  <w14:defaultImageDpi w14:val="96"/>
  <w15:docId w15:val="{AC217210-42A9-4017-BB35-E426E666FD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Malgun Gothic" w:hAnsi="Calibri" w:cs="Times New Roman"/>
        <w:lang w:val="es-NI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</Pages>
  <Words>479</Words>
  <Characters>2635</Characters>
  <Application>Microsoft Office Word</Application>
  <DocSecurity>0</DocSecurity>
  <Lines>21</Lines>
  <Paragraphs>6</Paragraphs>
  <ScaleCrop>false</ScaleCrop>
  <Company>Crystal Decisions</Company>
  <LinksUpToDate>false</LinksUpToDate>
  <CharactersWithSpaces>3108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Crystal Reports</dc:creator>
  <cp:keywords/>
  <dc:description>Powered By Crystal</dc:description>
  <cp:lastModifiedBy>Michael Antonio Delgado Castro</cp:lastModifiedBy>
  <cp:revision>16</cp:revision>
  <dcterms:created xsi:type="dcterms:W3CDTF">2026-09-08T21:02:00Z</dcterms:created>
  <dcterms:modified xsi:type="dcterms:W3CDTF">2026-09-18T17:14:00Z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usiness Objects Context Information">
    <vt:lpwstr>01734361CD07C3C85B968AA4B2781C480C131A4BF1DCCE0484255B1E26629C81B52F8CFCC3D3F1E21695AB886E2B632E75747CB8D9898B794EB3A723CE67760DAAF25A9E3CBAC0F437CF5CDA73D4B88ABB51C503441C47B7EC82B590EDE7ED9F10D65CBED3C9616AAF6BD5CE20C32CB6049F34479AAACD6D4A6284E71AE0E5D</vt:lpwstr>
  </property>
  <property fmtid="{D5CDD505-2E9C-101B-9397-08002B2CF9AE}" pid="3" name="Business Objects Context Information1">
    <vt:lpwstr>891B788B88C1110479EB177F1B543AC80C190D26AF66AD26952DF4E59905C80D9D232305B0EAD2E3817D7523F7132EB2FB7A80742C63869EFBB6139B8831D2CEB7156510CD272653DD20819E931D3FB5C95C06C2E086ED7D10639BB1FC6791D5F10A19B84A44A93C48428F46819492B53F1</vt:lpwstr>
  </property>
</Properties>
</file>