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0712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>Mark Demore II, 2d Lt</w:t>
      </w:r>
    </w:p>
    <w:p w14:paraId="5BB00851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>CSCE686 - Dr. Lamont</w:t>
      </w:r>
    </w:p>
    <w:p w14:paraId="0B3BEFE8" w14:textId="0BA3372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19D1">
        <w:rPr>
          <w:rFonts w:ascii="Times New Roman" w:hAnsi="Times New Roman" w:cs="Times New Roman"/>
          <w:sz w:val="24"/>
          <w:szCs w:val="24"/>
        </w:rPr>
        <w:t>Spr</w:t>
      </w:r>
      <w:proofErr w:type="spellEnd"/>
      <w:r w:rsidRPr="00A519D1">
        <w:rPr>
          <w:rFonts w:ascii="Times New Roman" w:hAnsi="Times New Roman" w:cs="Times New Roman"/>
          <w:sz w:val="24"/>
          <w:szCs w:val="24"/>
        </w:rPr>
        <w:t xml:space="preserve"> 2020 - Homework </w:t>
      </w:r>
      <w:r w:rsidRPr="00A519D1">
        <w:rPr>
          <w:rFonts w:ascii="Times New Roman" w:hAnsi="Times New Roman" w:cs="Times New Roman"/>
          <w:sz w:val="24"/>
          <w:szCs w:val="24"/>
        </w:rPr>
        <w:t>3</w:t>
      </w:r>
    </w:p>
    <w:p w14:paraId="0F879ACD" w14:textId="77777777" w:rsidR="00A519D1" w:rsidRPr="00A519D1" w:rsidRDefault="00A519D1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0E5C6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b/>
          <w:bCs/>
          <w:sz w:val="24"/>
          <w:szCs w:val="24"/>
        </w:rPr>
        <w:t xml:space="preserve">Exercise 1.4 Size of an instance versus its structure. </w:t>
      </w:r>
      <w:r w:rsidRPr="00A519D1">
        <w:rPr>
          <w:rFonts w:ascii="Times New Roman" w:hAnsi="Times New Roman" w:cs="Times New Roman"/>
          <w:sz w:val="24"/>
          <w:szCs w:val="24"/>
        </w:rPr>
        <w:t>The size of an instance</w:t>
      </w:r>
    </w:p>
    <w:p w14:paraId="743BB378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 xml:space="preserve">is not the unique indicator that describes the difficulty of a problem, but also </w:t>
      </w:r>
      <w:proofErr w:type="gramStart"/>
      <w:r w:rsidRPr="00A519D1">
        <w:rPr>
          <w:rFonts w:ascii="Times New Roman" w:hAnsi="Times New Roman" w:cs="Times New Roman"/>
          <w:sz w:val="24"/>
          <w:szCs w:val="24"/>
        </w:rPr>
        <w:t>its</w:t>
      </w:r>
      <w:proofErr w:type="gramEnd"/>
    </w:p>
    <w:p w14:paraId="3160FAEE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>structure. For a given problem, small instances cannot be solved to optimality while</w:t>
      </w:r>
    </w:p>
    <w:p w14:paraId="70874B82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 xml:space="preserve">large instances may be solved exactly. </w:t>
      </w:r>
      <w:proofErr w:type="spellStart"/>
      <w:r w:rsidRPr="00A519D1">
        <w:rPr>
          <w:rFonts w:ascii="Times New Roman" w:hAnsi="Times New Roman" w:cs="Times New Roman"/>
          <w:sz w:val="24"/>
          <w:szCs w:val="24"/>
        </w:rPr>
        <w:t>Showfor</w:t>
      </w:r>
      <w:proofErr w:type="spellEnd"/>
      <w:r w:rsidRPr="00A519D1">
        <w:rPr>
          <w:rFonts w:ascii="Times New Roman" w:hAnsi="Times New Roman" w:cs="Times New Roman"/>
          <w:sz w:val="24"/>
          <w:szCs w:val="24"/>
        </w:rPr>
        <w:t xml:space="preserve"> some classical optimization problems</w:t>
      </w:r>
    </w:p>
    <w:p w14:paraId="1168AC45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>(e.g., satisfiability, knapsack, bin packing, vehicle routing, and set covering) that</w:t>
      </w:r>
    </w:p>
    <w:p w14:paraId="77A59839" w14:textId="1196B821" w:rsidR="001C50A8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>some small instances are not solved exactly while some large instances are solved to</w:t>
      </w:r>
      <w:r w:rsidRPr="00A519D1">
        <w:rPr>
          <w:rFonts w:ascii="Times New Roman" w:hAnsi="Times New Roman" w:cs="Times New Roman"/>
          <w:sz w:val="24"/>
          <w:szCs w:val="24"/>
        </w:rPr>
        <w:t xml:space="preserve"> optimality by the state-of-the-art exact optimization methods.</w:t>
      </w:r>
    </w:p>
    <w:p w14:paraId="5E228BB3" w14:textId="4E1B7440" w:rsidR="004E11FC" w:rsidRPr="00A519D1" w:rsidRDefault="004E11FC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AND CLIQUE PROBLEMS ONLY</w:t>
      </w:r>
    </w:p>
    <w:p w14:paraId="23BD5A04" w14:textId="77777777" w:rsidR="00A519D1" w:rsidRPr="00A519D1" w:rsidRDefault="00A519D1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ADA36" w14:textId="77777777" w:rsidR="001C50A8" w:rsidRPr="00A519D1" w:rsidRDefault="001C50A8" w:rsidP="001C5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10FAC" w14:textId="53930385" w:rsidR="001C50A8" w:rsidRPr="00A519D1" w:rsidRDefault="001C50A8" w:rsidP="001C5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 xml:space="preserve">– Time complexity of </w:t>
      </w:r>
      <w:proofErr w:type="spellStart"/>
      <w:r w:rsidRPr="00A519D1">
        <w:rPr>
          <w:rFonts w:ascii="Times New Roman" w:hAnsi="Times New Roman" w:cs="Times New Roman"/>
          <w:sz w:val="24"/>
          <w:szCs w:val="24"/>
        </w:rPr>
        <w:t>graphplan</w:t>
      </w:r>
      <w:proofErr w:type="spellEnd"/>
      <w:r w:rsidRPr="00A519D1">
        <w:rPr>
          <w:rFonts w:ascii="Times New Roman" w:hAnsi="Times New Roman" w:cs="Times New Roman"/>
          <w:sz w:val="24"/>
          <w:szCs w:val="24"/>
        </w:rPr>
        <w:t xml:space="preserve"> for MIS w/ different sized graphs</w:t>
      </w:r>
    </w:p>
    <w:p w14:paraId="4D4A9FE3" w14:textId="1F6E4E06" w:rsidR="001C50A8" w:rsidRPr="00A519D1" w:rsidRDefault="001C50A8" w:rsidP="001C50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>Pics of a graph or two</w:t>
      </w:r>
    </w:p>
    <w:p w14:paraId="65B40E13" w14:textId="016BAF99" w:rsidR="001C50A8" w:rsidRPr="00A519D1" w:rsidRDefault="001C50A8" w:rsidP="001C50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 xml:space="preserve">Measures – time vs #nodes / #edges / </w:t>
      </w:r>
      <w:proofErr w:type="spellStart"/>
      <w:r w:rsidRPr="00A519D1">
        <w:rPr>
          <w:rFonts w:ascii="Times New Roman" w:hAnsi="Times New Roman" w:cs="Times New Roman"/>
          <w:sz w:val="24"/>
          <w:szCs w:val="24"/>
        </w:rPr>
        <w:t>graphcompleteness</w:t>
      </w:r>
      <w:proofErr w:type="spellEnd"/>
      <w:r w:rsidRPr="00A519D1">
        <w:rPr>
          <w:rFonts w:ascii="Times New Roman" w:hAnsi="Times New Roman" w:cs="Times New Roman"/>
          <w:sz w:val="24"/>
          <w:szCs w:val="24"/>
        </w:rPr>
        <w:t>?</w:t>
      </w:r>
    </w:p>
    <w:p w14:paraId="502D09D6" w14:textId="41F34C73" w:rsidR="001C50A8" w:rsidRPr="00A519D1" w:rsidRDefault="001C50A8" w:rsidP="001C50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9D1">
        <w:rPr>
          <w:rFonts w:ascii="Times New Roman" w:hAnsi="Times New Roman" w:cs="Times New Roman"/>
          <w:sz w:val="24"/>
          <w:szCs w:val="24"/>
        </w:rPr>
        <w:t>Reporting – plot of above measures</w:t>
      </w:r>
    </w:p>
    <w:p w14:paraId="0BD506DB" w14:textId="647E43EF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 xml:space="preserve">• </w:t>
      </w:r>
      <w:r w:rsidRPr="00A519D1">
        <w:rPr>
          <w:rFonts w:ascii="Times New Roman" w:eastAsia="MTSY" w:hAnsi="Times New Roman" w:cs="Times New Roman"/>
          <w:b/>
          <w:bCs/>
          <w:sz w:val="24"/>
          <w:szCs w:val="24"/>
        </w:rPr>
        <w:t xml:space="preserve">Experimental design: </w:t>
      </w:r>
      <w:r w:rsidRPr="00A519D1">
        <w:rPr>
          <w:rFonts w:ascii="Times New Roman" w:eastAsia="MTSY" w:hAnsi="Times New Roman" w:cs="Times New Roman"/>
          <w:sz w:val="24"/>
          <w:szCs w:val="24"/>
        </w:rPr>
        <w:t>In the first step, the goals of the experiments, the selected</w:t>
      </w:r>
    </w:p>
    <w:p w14:paraId="0674C73B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 xml:space="preserve">instances, and factors </w:t>
      </w:r>
      <w:proofErr w:type="gramStart"/>
      <w:r w:rsidRPr="00A519D1">
        <w:rPr>
          <w:rFonts w:ascii="Times New Roman" w:eastAsia="MTSY" w:hAnsi="Times New Roman" w:cs="Times New Roman"/>
          <w:sz w:val="24"/>
          <w:szCs w:val="24"/>
        </w:rPr>
        <w:t>have to</w:t>
      </w:r>
      <w:proofErr w:type="gramEnd"/>
      <w:r w:rsidRPr="00A519D1">
        <w:rPr>
          <w:rFonts w:ascii="Times New Roman" w:eastAsia="MTSY" w:hAnsi="Times New Roman" w:cs="Times New Roman"/>
          <w:sz w:val="24"/>
          <w:szCs w:val="24"/>
        </w:rPr>
        <w:t xml:space="preserve"> be defined.</w:t>
      </w:r>
    </w:p>
    <w:p w14:paraId="490BDF16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 xml:space="preserve">• </w:t>
      </w:r>
      <w:r w:rsidRPr="00A519D1">
        <w:rPr>
          <w:rFonts w:ascii="Times New Roman" w:eastAsia="MTSY" w:hAnsi="Times New Roman" w:cs="Times New Roman"/>
          <w:b/>
          <w:bCs/>
          <w:sz w:val="24"/>
          <w:szCs w:val="24"/>
        </w:rPr>
        <w:t xml:space="preserve">Measurement: </w:t>
      </w:r>
      <w:r w:rsidRPr="00A519D1">
        <w:rPr>
          <w:rFonts w:ascii="Times New Roman" w:eastAsia="MTSY" w:hAnsi="Times New Roman" w:cs="Times New Roman"/>
          <w:sz w:val="24"/>
          <w:szCs w:val="24"/>
        </w:rPr>
        <w:t>In the second step, the measures to compute are selected. After</w:t>
      </w:r>
    </w:p>
    <w:p w14:paraId="677A3D79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>executing the different experiments, statistical analysis is applied to the obtained</w:t>
      </w:r>
    </w:p>
    <w:p w14:paraId="57953175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>results. The performance analysis must be done with state-of-the-art optimization</w:t>
      </w:r>
    </w:p>
    <w:p w14:paraId="119741EE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>algorithms dedicated to the problem.</w:t>
      </w:r>
    </w:p>
    <w:p w14:paraId="72C8F491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 xml:space="preserve">• </w:t>
      </w:r>
      <w:r w:rsidRPr="00A519D1">
        <w:rPr>
          <w:rFonts w:ascii="Times New Roman" w:eastAsia="MTSY" w:hAnsi="Times New Roman" w:cs="Times New Roman"/>
          <w:b/>
          <w:bCs/>
          <w:sz w:val="24"/>
          <w:szCs w:val="24"/>
        </w:rPr>
        <w:t xml:space="preserve">Reporting: </w:t>
      </w:r>
      <w:r w:rsidRPr="00A519D1">
        <w:rPr>
          <w:rFonts w:ascii="Times New Roman" w:eastAsia="MTSY" w:hAnsi="Times New Roman" w:cs="Times New Roman"/>
          <w:sz w:val="24"/>
          <w:szCs w:val="24"/>
        </w:rPr>
        <w:t>Finally, the results are presented in a comprehensive way, and an</w:t>
      </w:r>
    </w:p>
    <w:p w14:paraId="225B45DB" w14:textId="77777777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>analysis is carried out following the defined goals. Another main issue here is to</w:t>
      </w:r>
    </w:p>
    <w:p w14:paraId="31462AD1" w14:textId="5EA42460" w:rsidR="001C50A8" w:rsidRPr="00A519D1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A519D1">
        <w:rPr>
          <w:rFonts w:ascii="Times New Roman" w:eastAsia="MTSY" w:hAnsi="Times New Roman" w:cs="Times New Roman"/>
          <w:sz w:val="24"/>
          <w:szCs w:val="24"/>
        </w:rPr>
        <w:t xml:space="preserve">ensure the </w:t>
      </w:r>
      <w:r w:rsidRPr="00A519D1">
        <w:rPr>
          <w:rFonts w:ascii="Times New Roman" w:eastAsia="MTSY" w:hAnsi="Times New Roman" w:cs="Times New Roman"/>
          <w:i/>
          <w:iCs/>
          <w:sz w:val="24"/>
          <w:szCs w:val="24"/>
        </w:rPr>
        <w:t xml:space="preserve">reproducibility </w:t>
      </w:r>
      <w:r w:rsidRPr="00A519D1">
        <w:rPr>
          <w:rFonts w:ascii="Times New Roman" w:eastAsia="MTSY" w:hAnsi="Times New Roman" w:cs="Times New Roman"/>
          <w:sz w:val="24"/>
          <w:szCs w:val="24"/>
        </w:rPr>
        <w:t>of the computational experiments.</w:t>
      </w:r>
    </w:p>
    <w:sectPr w:rsidR="001C50A8" w:rsidRPr="00A5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0E93"/>
    <w:multiLevelType w:val="hybridMultilevel"/>
    <w:tmpl w:val="FB92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26D2"/>
    <w:multiLevelType w:val="hybridMultilevel"/>
    <w:tmpl w:val="F4F86566"/>
    <w:lvl w:ilvl="0" w:tplc="B7EA1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F57D87"/>
    <w:multiLevelType w:val="hybridMultilevel"/>
    <w:tmpl w:val="BFD6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B8"/>
    <w:rsid w:val="001C50A8"/>
    <w:rsid w:val="004E11FC"/>
    <w:rsid w:val="005725E1"/>
    <w:rsid w:val="00A519D1"/>
    <w:rsid w:val="00DC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F38A"/>
  <w15:chartTrackingRefBased/>
  <w15:docId w15:val="{3A7016E4-E68D-43A8-9C8F-FCD0E5AF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3</cp:revision>
  <dcterms:created xsi:type="dcterms:W3CDTF">2020-05-17T22:39:00Z</dcterms:created>
  <dcterms:modified xsi:type="dcterms:W3CDTF">2020-05-17T23:01:00Z</dcterms:modified>
</cp:coreProperties>
</file>