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9E03" w14:textId="77777777" w:rsidR="00392972" w:rsidRDefault="00000000">
      <w:pPr>
        <w:pStyle w:val="Title"/>
      </w:pPr>
      <w:r>
        <w:t>Mderangu</w:t>
      </w:r>
    </w:p>
    <w:p w14:paraId="3E579AE1" w14:textId="77777777" w:rsidR="00392972" w:rsidRDefault="00000000">
      <w:pPr>
        <w:pStyle w:val="Date"/>
      </w:pPr>
      <w:r>
        <w:t>2023-11-05</w:t>
      </w:r>
    </w:p>
    <w:p w14:paraId="41DD6FA6" w14:textId="77777777" w:rsidR="00392972" w:rsidRDefault="00000000">
      <w:pPr>
        <w:pStyle w:val="SourceCode"/>
      </w:pPr>
      <w:r>
        <w:rPr>
          <w:rStyle w:val="DocumentationTok"/>
        </w:rPr>
        <w:t>##Question-A</w:t>
      </w:r>
      <w:r>
        <w:br/>
      </w:r>
      <w:r>
        <w:br/>
      </w:r>
      <w:r>
        <w:rPr>
          <w:rStyle w:val="DocumentationTok"/>
        </w:rPr>
        <w:t>##Create a pivot table for the training data with Online as a column variable, CC as a row variable, and Loan as a secondary row variable. The values inside the table should convey the count. In R use functions melt() and cast(), or function table()</w:t>
      </w:r>
      <w:r>
        <w:br/>
      </w:r>
      <w:r>
        <w:br/>
      </w:r>
      <w:r>
        <w:rPr>
          <w:rStyle w:val="NormalTok"/>
        </w:rPr>
        <w:t xml:space="preserve">bank </w:t>
      </w:r>
      <w:r>
        <w:rPr>
          <w:rStyle w:val="OtherTok"/>
        </w:rPr>
        <w:t>&lt;-</w:t>
      </w:r>
      <w:r>
        <w:rPr>
          <w:rStyle w:val="NormalTok"/>
        </w:rPr>
        <w:t xml:space="preserve"> mlba</w:t>
      </w:r>
      <w:r>
        <w:rPr>
          <w:rStyle w:val="SpecialCharTok"/>
        </w:rPr>
        <w:t>::</w:t>
      </w:r>
      <w:r>
        <w:rPr>
          <w:rStyle w:val="NormalTok"/>
        </w:rPr>
        <w:t>UniversalBank</w:t>
      </w:r>
      <w:r>
        <w:br/>
      </w: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6710F8D6" w14:textId="77777777" w:rsidR="00392972" w:rsidRDefault="00000000">
      <w:pPr>
        <w:pStyle w:val="SourceCode"/>
      </w:pPr>
      <w:r>
        <w:rPr>
          <w:rStyle w:val="VerbatimChar"/>
        </w:rPr>
        <w:t>## Warning: package 'dplyr' was built under R version 4.2.3</w:t>
      </w:r>
    </w:p>
    <w:p w14:paraId="1127192A" w14:textId="77777777" w:rsidR="0039297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3FD178F" w14:textId="77777777" w:rsidR="00392972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F7D7E60" w14:textId="77777777" w:rsidR="00392972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C65EFE8" w14:textId="77777777" w:rsidR="0039297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</w:p>
    <w:p w14:paraId="7DB1789C" w14:textId="77777777" w:rsidR="00392972" w:rsidRDefault="00000000">
      <w:pPr>
        <w:pStyle w:val="SourceCode"/>
      </w:pPr>
      <w:r>
        <w:rPr>
          <w:rStyle w:val="VerbatimChar"/>
        </w:rPr>
        <w:t>## Warning: package 'tidyr' was built under R version 4.2.3</w:t>
      </w:r>
    </w:p>
    <w:p w14:paraId="1C6CF701" w14:textId="77777777" w:rsidR="00392972" w:rsidRDefault="00000000">
      <w:pPr>
        <w:pStyle w:val="SourceCode"/>
      </w:pPr>
      <w:r>
        <w:rPr>
          <w:rStyle w:val="CommentTok"/>
        </w:rPr>
        <w:t># Assuming you have already loaded and prepared your data</w:t>
      </w:r>
      <w:r>
        <w:br/>
      </w:r>
      <w:r>
        <w:br/>
      </w:r>
      <w:r>
        <w:rPr>
          <w:rStyle w:val="CommentTok"/>
        </w:rPr>
        <w:t># Split the data into training (60%) and validation (40%) sets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(bank), </w:t>
      </w:r>
      <w:r>
        <w:rPr>
          <w:rStyle w:val="FloatTok"/>
        </w:rPr>
        <w:t>0.6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(bank))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bank[train.index, ]</w:t>
      </w:r>
      <w:r>
        <w:br/>
      </w:r>
      <w:r>
        <w:br/>
      </w:r>
      <w:r>
        <w:rPr>
          <w:rStyle w:val="CommentTok"/>
        </w:rPr>
        <w:t># Create a pivot table using dplyr and tidyr</w:t>
      </w:r>
      <w:r>
        <w:br/>
      </w:r>
      <w:r>
        <w:rPr>
          <w:rStyle w:val="NormalTok"/>
        </w:rPr>
        <w:t xml:space="preserve">pivot_table </w:t>
      </w:r>
      <w:r>
        <w:rPr>
          <w:rStyle w:val="OtherTok"/>
        </w:rPr>
        <w:t>&lt;-</w:t>
      </w:r>
      <w:r>
        <w:rPr>
          <w:rStyle w:val="NormalTok"/>
        </w:rPr>
        <w:t xml:space="preserve"> train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(CreditCard, Personal.Loan, Online)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Online, </w:t>
      </w:r>
      <w:r>
        <w:rPr>
          <w:rStyle w:val="AttributeTok"/>
        </w:rPr>
        <w:t>values_from =</w:t>
      </w:r>
      <w:r>
        <w:rPr>
          <w:rStyle w:val="NormalTok"/>
        </w:rPr>
        <w:t xml:space="preserve"> Count, </w:t>
      </w:r>
      <w:r>
        <w:rPr>
          <w:rStyle w:val="AttributeTok"/>
        </w:rPr>
        <w:t>values_fill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B4C9E6F" w14:textId="77777777" w:rsidR="00392972" w:rsidRDefault="00000000">
      <w:pPr>
        <w:pStyle w:val="SourceCode"/>
      </w:pPr>
      <w:r>
        <w:rPr>
          <w:rStyle w:val="VerbatimChar"/>
        </w:rPr>
        <w:t>## `summarise()` has grouped output by 'CreditCard', 'Personal.Loan'. You can</w:t>
      </w:r>
      <w:r>
        <w:br/>
      </w:r>
      <w:r>
        <w:rPr>
          <w:rStyle w:val="VerbatimChar"/>
        </w:rPr>
        <w:t>## override using the `.groups` argument.</w:t>
      </w:r>
    </w:p>
    <w:p w14:paraId="6566BD39" w14:textId="77777777" w:rsidR="00392972" w:rsidRDefault="00000000">
      <w:pPr>
        <w:pStyle w:val="SourceCode"/>
      </w:pPr>
      <w:r>
        <w:rPr>
          <w:rStyle w:val="CommentTok"/>
        </w:rPr>
        <w:lastRenderedPageBreak/>
        <w:t># Print the pivot table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(pivot_table)</w:t>
      </w:r>
    </w:p>
    <w:p w14:paraId="317616B0" w14:textId="77777777" w:rsidR="00392972" w:rsidRDefault="00000000">
      <w:pPr>
        <w:pStyle w:val="SourceCode"/>
      </w:pPr>
      <w:r>
        <w:rPr>
          <w:rStyle w:val="VerbatimChar"/>
        </w:rPr>
        <w:t>## # A tibble: 4 × 4</w:t>
      </w:r>
      <w:r>
        <w:br/>
      </w:r>
      <w:r>
        <w:rPr>
          <w:rStyle w:val="VerbatimChar"/>
        </w:rPr>
        <w:t>## # Groups:   CreditCard, Personal.Loan [4]</w:t>
      </w:r>
      <w:r>
        <w:br/>
      </w:r>
      <w:r>
        <w:rPr>
          <w:rStyle w:val="VerbatimChar"/>
        </w:rPr>
        <w:t>##   CreditCard Personal.Loan   `0`   `1`</w:t>
      </w:r>
      <w:r>
        <w:br/>
      </w:r>
      <w:r>
        <w:rPr>
          <w:rStyle w:val="VerbatimChar"/>
        </w:rPr>
        <w:t>##        &lt;int&gt;         &lt;int&gt; &lt;int&gt; &lt;int&gt;</w:t>
      </w:r>
      <w:r>
        <w:br/>
      </w:r>
      <w:r>
        <w:rPr>
          <w:rStyle w:val="VerbatimChar"/>
        </w:rPr>
        <w:t>## 1          0             0   805  1119</w:t>
      </w:r>
      <w:r>
        <w:br/>
      </w:r>
      <w:r>
        <w:rPr>
          <w:rStyle w:val="VerbatimChar"/>
        </w:rPr>
        <w:t>## 2          0             1    79   119</w:t>
      </w:r>
      <w:r>
        <w:br/>
      </w:r>
      <w:r>
        <w:rPr>
          <w:rStyle w:val="VerbatimChar"/>
        </w:rPr>
        <w:t>## 3          1             0   332   469</w:t>
      </w:r>
      <w:r>
        <w:br/>
      </w:r>
      <w:r>
        <w:rPr>
          <w:rStyle w:val="VerbatimChar"/>
        </w:rPr>
        <w:t>## 4          1             1    30    47</w:t>
      </w:r>
    </w:p>
    <w:p w14:paraId="1A5135C2" w14:textId="3DF31DC1" w:rsidR="00392972" w:rsidRDefault="00000000">
      <w:pPr>
        <w:pStyle w:val="SourceCode"/>
      </w:pPr>
      <w:r>
        <w:rPr>
          <w:rStyle w:val="DocumentationTok"/>
        </w:rPr>
        <w:t>##Question-B</w:t>
      </w:r>
      <w:r>
        <w:br/>
      </w:r>
      <w:r>
        <w:br/>
      </w:r>
      <w:r>
        <w:rPr>
          <w:rStyle w:val="DocumentationTok"/>
        </w:rPr>
        <w:t>##Consider the task of classifying a customer who owns a bank credit card and is actively using online banking services. Looking at the pivot table, what is the probability that this customer will accept the loan offer? [This is the probability of loan acceptance (Loan = 1) conditional on having a bank credit card (CC = 1) and being an active user of online banking services (Online = 1)].</w:t>
      </w:r>
      <w:r>
        <w:br/>
      </w:r>
      <w:r>
        <w:br/>
      </w:r>
      <w:r w:rsidR="00C771FB">
        <w:rPr>
          <w:rStyle w:val="DocumentationTok"/>
        </w:rPr>
        <w:t xml:space="preserve">## </w:t>
      </w:r>
      <w:r>
        <w:rPr>
          <w:rStyle w:val="DocumentationTok"/>
        </w:rPr>
        <w:t>Answer: The probability of being approved for a loan, considering that someone possesses a bank credit card and uses online services, is 2.6%, which is equivalent to 77 out of 3,000 cases</w:t>
      </w:r>
      <w:r>
        <w:br/>
      </w:r>
      <w:r>
        <w:br/>
      </w:r>
      <w:r>
        <w:rPr>
          <w:rStyle w:val="DocumentationTok"/>
        </w:rPr>
        <w:t>##Question-C</w:t>
      </w:r>
      <w:r>
        <w:br/>
      </w:r>
      <w:r>
        <w:br/>
      </w:r>
      <w:r>
        <w:rPr>
          <w:rStyle w:val="DocumentationTok"/>
        </w:rPr>
        <w:t>##Create two separate pivot tables for the training data. One will have Loan (rows) as a function of Online (columns) and the other will have Loan (rows) as a function of CC.</w:t>
      </w:r>
      <w:r>
        <w:br/>
      </w:r>
      <w:r>
        <w:br/>
      </w: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br/>
      </w:r>
      <w:r>
        <w:rPr>
          <w:rStyle w:val="CommentTok"/>
        </w:rPr>
        <w:t># Melt and pivot the data for Personal.Loan</w:t>
      </w:r>
      <w:r>
        <w:br/>
      </w:r>
      <w:r>
        <w:rPr>
          <w:rStyle w:val="NormalTok"/>
        </w:rPr>
        <w:t xml:space="preserve">Loanline </w:t>
      </w:r>
      <w:r>
        <w:rPr>
          <w:rStyle w:val="OtherTok"/>
        </w:rPr>
        <w:t>&lt;-</w:t>
      </w:r>
      <w:r>
        <w:rPr>
          <w:rStyle w:val="NormalTok"/>
        </w:rPr>
        <w:t xml:space="preserve"> train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(Personal.Loan, Online)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(Personal.Loan, Online)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spread</w:t>
      </w:r>
      <w:r>
        <w:rPr>
          <w:rStyle w:val="NormalTok"/>
        </w:rPr>
        <w:t>(</w:t>
      </w:r>
      <w:r>
        <w:rPr>
          <w:rStyle w:val="AttributeTok"/>
        </w:rPr>
        <w:t>key =</w:t>
      </w:r>
      <w:r>
        <w:rPr>
          <w:rStyle w:val="NormalTok"/>
        </w:rPr>
        <w:t xml:space="preserve"> Online, </w:t>
      </w:r>
      <w:r>
        <w:rPr>
          <w:rStyle w:val="AttributeTok"/>
        </w:rPr>
        <w:t>value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8880275" w14:textId="77777777" w:rsidR="00392972" w:rsidRDefault="00000000">
      <w:pPr>
        <w:pStyle w:val="SourceCode"/>
      </w:pPr>
      <w:r>
        <w:rPr>
          <w:rStyle w:val="VerbatimChar"/>
        </w:rPr>
        <w:t>## `summarise()` has grouped output by 'Personal.Loan'. You can override using the</w:t>
      </w:r>
      <w:r>
        <w:br/>
      </w:r>
      <w:r>
        <w:rPr>
          <w:rStyle w:val="VerbatimChar"/>
        </w:rPr>
        <w:t>## `.groups` argument.</w:t>
      </w:r>
    </w:p>
    <w:p w14:paraId="54D31812" w14:textId="77777777" w:rsidR="00392972" w:rsidRDefault="00000000">
      <w:pPr>
        <w:pStyle w:val="SourceCode"/>
      </w:pPr>
      <w:r>
        <w:rPr>
          <w:rStyle w:val="CommentTok"/>
        </w:rPr>
        <w:t># Melt and pivot the data for CreditCard</w:t>
      </w:r>
      <w:r>
        <w:br/>
      </w:r>
      <w:r>
        <w:rPr>
          <w:rStyle w:val="NormalTok"/>
        </w:rPr>
        <w:t xml:space="preserve">LoanCC </w:t>
      </w:r>
      <w:r>
        <w:rPr>
          <w:rStyle w:val="OtherTok"/>
        </w:rPr>
        <w:t>&lt;-</w:t>
      </w:r>
      <w:r>
        <w:rPr>
          <w:rStyle w:val="NormalTok"/>
        </w:rPr>
        <w:t xml:space="preserve"> train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(CreditCard, Online)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(CreditCard, Online)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spread</w:t>
      </w:r>
      <w:r>
        <w:rPr>
          <w:rStyle w:val="NormalTok"/>
        </w:rPr>
        <w:t>(</w:t>
      </w:r>
      <w:r>
        <w:rPr>
          <w:rStyle w:val="AttributeTok"/>
        </w:rPr>
        <w:t>key =</w:t>
      </w:r>
      <w:r>
        <w:rPr>
          <w:rStyle w:val="NormalTok"/>
        </w:rPr>
        <w:t xml:space="preserve"> Online, </w:t>
      </w:r>
      <w:r>
        <w:rPr>
          <w:rStyle w:val="AttributeTok"/>
        </w:rPr>
        <w:t>value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14F5503" w14:textId="77777777" w:rsidR="00392972" w:rsidRDefault="00000000">
      <w:pPr>
        <w:pStyle w:val="SourceCode"/>
      </w:pPr>
      <w:r>
        <w:rPr>
          <w:rStyle w:val="VerbatimChar"/>
        </w:rPr>
        <w:t>## `summarise()` has grouped output by 'CreditCard'. You can override using the</w:t>
      </w:r>
      <w:r>
        <w:br/>
      </w:r>
      <w:r>
        <w:rPr>
          <w:rStyle w:val="VerbatimChar"/>
        </w:rPr>
        <w:t>## `.groups` argument.</w:t>
      </w:r>
    </w:p>
    <w:p w14:paraId="1B7D3234" w14:textId="77777777" w:rsidR="00392972" w:rsidRDefault="00000000">
      <w:pPr>
        <w:pStyle w:val="SourceCode"/>
      </w:pPr>
      <w:r>
        <w:rPr>
          <w:rStyle w:val="CommentTok"/>
        </w:rPr>
        <w:t># Print the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(Loanline)</w:t>
      </w:r>
    </w:p>
    <w:p w14:paraId="2CFBADC3" w14:textId="77777777" w:rsidR="00392972" w:rsidRDefault="00000000">
      <w:pPr>
        <w:pStyle w:val="SourceCode"/>
      </w:pPr>
      <w:r>
        <w:rPr>
          <w:rStyle w:val="VerbatimChar"/>
        </w:rPr>
        <w:t>## # A tibble: 2 × 3</w:t>
      </w:r>
      <w:r>
        <w:br/>
      </w:r>
      <w:r>
        <w:rPr>
          <w:rStyle w:val="VerbatimChar"/>
        </w:rPr>
        <w:t>## # Groups:   Personal.Loan [2]</w:t>
      </w:r>
      <w:r>
        <w:br/>
      </w:r>
      <w:r>
        <w:rPr>
          <w:rStyle w:val="VerbatimChar"/>
        </w:rPr>
        <w:t>##   Personal.Loan   `0`   `1`</w:t>
      </w:r>
      <w:r>
        <w:br/>
      </w:r>
      <w:r>
        <w:rPr>
          <w:rStyle w:val="VerbatimChar"/>
        </w:rPr>
        <w:t>##           &lt;int&gt; &lt;dbl&gt; &lt;dbl&gt;</w:t>
      </w:r>
      <w:r>
        <w:br/>
      </w:r>
      <w:r>
        <w:rPr>
          <w:rStyle w:val="VerbatimChar"/>
        </w:rPr>
        <w:t>## 1             0  1137  1588</w:t>
      </w:r>
      <w:r>
        <w:br/>
      </w:r>
      <w:r>
        <w:rPr>
          <w:rStyle w:val="VerbatimChar"/>
        </w:rPr>
        <w:t>## 2             1   109   166</w:t>
      </w:r>
    </w:p>
    <w:p w14:paraId="4E45E682" w14:textId="77777777" w:rsidR="00392972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(LoanCC)</w:t>
      </w:r>
    </w:p>
    <w:p w14:paraId="6AA8ECCE" w14:textId="77777777" w:rsidR="00392972" w:rsidRDefault="00000000">
      <w:pPr>
        <w:pStyle w:val="SourceCode"/>
      </w:pPr>
      <w:r>
        <w:rPr>
          <w:rStyle w:val="VerbatimChar"/>
        </w:rPr>
        <w:t>## # A tibble: 2 × 3</w:t>
      </w:r>
      <w:r>
        <w:br/>
      </w:r>
      <w:r>
        <w:rPr>
          <w:rStyle w:val="VerbatimChar"/>
        </w:rPr>
        <w:t>## # Groups:   CreditCard [2]</w:t>
      </w:r>
      <w:r>
        <w:br/>
      </w:r>
      <w:r>
        <w:rPr>
          <w:rStyle w:val="VerbatimChar"/>
        </w:rPr>
        <w:t>##   CreditCard   `0`   `1`</w:t>
      </w:r>
      <w:r>
        <w:br/>
      </w:r>
      <w:r>
        <w:rPr>
          <w:rStyle w:val="VerbatimChar"/>
        </w:rPr>
        <w:t>##        &lt;int&gt; &lt;dbl&gt; &lt;dbl&gt;</w:t>
      </w:r>
      <w:r>
        <w:br/>
      </w:r>
      <w:r>
        <w:rPr>
          <w:rStyle w:val="VerbatimChar"/>
        </w:rPr>
        <w:t>## 1          0   884  1238</w:t>
      </w:r>
      <w:r>
        <w:br/>
      </w:r>
      <w:r>
        <w:rPr>
          <w:rStyle w:val="VerbatimChar"/>
        </w:rPr>
        <w:t>## 2          1   362   516</w:t>
      </w:r>
    </w:p>
    <w:p w14:paraId="6D918408" w14:textId="77777777" w:rsidR="00392972" w:rsidRDefault="00000000">
      <w:pPr>
        <w:pStyle w:val="SourceCode"/>
      </w:pPr>
      <w:r>
        <w:rPr>
          <w:rStyle w:val="DocumentationTok"/>
        </w:rPr>
        <w:t>##Question-D</w:t>
      </w:r>
      <w:r>
        <w:br/>
      </w:r>
      <w:r>
        <w:br/>
      </w:r>
      <w:r>
        <w:rPr>
          <w:rStyle w:val="DocumentationTok"/>
        </w:rPr>
        <w:t>##Compute the following quantities [P(A | B) means “the probability ofA given B”]:</w:t>
      </w:r>
      <w:r>
        <w:br/>
      </w:r>
      <w:r>
        <w:rPr>
          <w:rStyle w:val="DocumentationTok"/>
        </w:rPr>
        <w:t>##i. P(CC = 1 | Loan = 1) (the proportion of credit card holders among the loan acceptors)</w:t>
      </w:r>
      <w:r>
        <w:br/>
      </w:r>
      <w:r>
        <w:rPr>
          <w:rStyle w:val="DocumentationTok"/>
        </w:rPr>
        <w:t>##ii. P(Online = 1 | Loan = 1)</w:t>
      </w:r>
      <w:r>
        <w:br/>
      </w:r>
      <w:r>
        <w:rPr>
          <w:rStyle w:val="DocumentationTok"/>
        </w:rPr>
        <w:t>##iii. P(Loan = 1) (the proportion of loan acceptors)</w:t>
      </w:r>
      <w:r>
        <w:br/>
      </w:r>
      <w:r>
        <w:rPr>
          <w:rStyle w:val="DocumentationTok"/>
        </w:rPr>
        <w:t>##iv. P(CC = 1 | Loan = 0)</w:t>
      </w:r>
      <w:r>
        <w:br/>
      </w:r>
      <w:r>
        <w:rPr>
          <w:rStyle w:val="DocumentationTok"/>
        </w:rPr>
        <w:t>##v. P(Online = 1 | Loan = 0)</w:t>
      </w:r>
      <w:r>
        <w:br/>
      </w:r>
      <w:r>
        <w:rPr>
          <w:rStyle w:val="DocumentationTok"/>
        </w:rPr>
        <w:t>##vi. P(Loan = 0)</w:t>
      </w:r>
      <w:r>
        <w:br/>
      </w:r>
      <w:r>
        <w:br/>
      </w: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02832803" w14:textId="77777777" w:rsidR="00392972" w:rsidRDefault="00000000">
      <w:pPr>
        <w:pStyle w:val="SourceCode"/>
      </w:pPr>
      <w:r>
        <w:rPr>
          <w:rStyle w:val="VerbatimChar"/>
        </w:rPr>
        <w:t>## Warning: package 'e1071' was built under R version 4.2.3</w:t>
      </w:r>
    </w:p>
    <w:p w14:paraId="7CA2AD5D" w14:textId="77777777" w:rsidR="00392972" w:rsidRDefault="00000000">
      <w:pPr>
        <w:pStyle w:val="SourceCode"/>
      </w:pPr>
      <w:r>
        <w:rPr>
          <w:rStyle w:val="CommentTok"/>
        </w:rPr>
        <w:t># Create contingency tables</w:t>
      </w:r>
      <w:r>
        <w:br/>
      </w:r>
      <w:r>
        <w:rPr>
          <w:rStyle w:val="NormalTok"/>
        </w:rPr>
        <w:t xml:space="preserve">table1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Online, train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NormalTok"/>
        </w:rPr>
        <w:t xml:space="preserve">table2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CreditCard, train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NormalTok"/>
        </w:rPr>
        <w:t xml:space="preserve">table3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br/>
      </w:r>
      <w:r>
        <w:rPr>
          <w:rStyle w:val="CommentTok"/>
        </w:rPr>
        <w:t># Print the contingency tables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(table1)</w:t>
      </w:r>
    </w:p>
    <w:p w14:paraId="07E1C46C" w14:textId="77777777" w:rsidR="00392972" w:rsidRDefault="00000000">
      <w:pPr>
        <w:pStyle w:val="SourceCode"/>
      </w:pPr>
      <w:r>
        <w:rPr>
          <w:rStyle w:val="VerbatimChar"/>
        </w:rPr>
        <w:lastRenderedPageBreak/>
        <w:t xml:space="preserve">##    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1137  109</w:t>
      </w:r>
      <w:r>
        <w:br/>
      </w:r>
      <w:r>
        <w:rPr>
          <w:rStyle w:val="VerbatimChar"/>
        </w:rPr>
        <w:t>##   1 1588  166</w:t>
      </w:r>
    </w:p>
    <w:p w14:paraId="7B39228C" w14:textId="77777777" w:rsidR="00392972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(table2)</w:t>
      </w:r>
    </w:p>
    <w:p w14:paraId="59EF415B" w14:textId="77777777" w:rsidR="00392972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1924  198</w:t>
      </w:r>
      <w:r>
        <w:br/>
      </w:r>
      <w:r>
        <w:rPr>
          <w:rStyle w:val="VerbatimChar"/>
        </w:rPr>
        <w:t>##   1  801   77</w:t>
      </w:r>
    </w:p>
    <w:p w14:paraId="4AAB1A7F" w14:textId="77777777" w:rsidR="00392972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(table3)</w:t>
      </w:r>
    </w:p>
    <w:p w14:paraId="21245D32" w14:textId="77777777" w:rsidR="0039297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2725  275</w:t>
      </w:r>
    </w:p>
    <w:p w14:paraId="0B17FF97" w14:textId="77777777" w:rsidR="00392972" w:rsidRDefault="00000000">
      <w:pPr>
        <w:pStyle w:val="SourceCode"/>
      </w:pPr>
      <w:r>
        <w:rPr>
          <w:rStyle w:val="DocumentationTok"/>
        </w:rPr>
        <w:t>##Question-E</w:t>
      </w:r>
      <w:r>
        <w:br/>
      </w:r>
      <w:r>
        <w:br/>
      </w:r>
      <w:r>
        <w:rPr>
          <w:rStyle w:val="DocumentationTok"/>
        </w:rPr>
        <w:t>##Use the quantities computed above to compute the naive Bayes probability P(Loan = 1 | CC = 1, Online = 1).</w:t>
      </w:r>
      <w:r>
        <w:br/>
      </w:r>
      <w:r>
        <w:br/>
      </w:r>
      <w:r>
        <w:rPr>
          <w:rStyle w:val="NormalTok"/>
        </w:rPr>
        <w:t>((</w:t>
      </w:r>
      <w:r>
        <w:rPr>
          <w:rStyle w:val="DecValTok"/>
        </w:rPr>
        <w:t>77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77</w:t>
      </w:r>
      <w:r>
        <w:rPr>
          <w:rStyle w:val="SpecialCharTok"/>
        </w:rPr>
        <w:t>+</w:t>
      </w:r>
      <w:r>
        <w:rPr>
          <w:rStyle w:val="DecValTok"/>
        </w:rPr>
        <w:t>198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166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166</w:t>
      </w:r>
      <w:r>
        <w:rPr>
          <w:rStyle w:val="SpecialCharTok"/>
        </w:rPr>
        <w:t>+</w:t>
      </w:r>
      <w:r>
        <w:rPr>
          <w:rStyle w:val="DecValTok"/>
        </w:rPr>
        <w:t>109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275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275</w:t>
      </w:r>
      <w:r>
        <w:rPr>
          <w:rStyle w:val="SpecialCharTok"/>
        </w:rPr>
        <w:t>+</w:t>
      </w:r>
      <w:r>
        <w:rPr>
          <w:rStyle w:val="DecValTok"/>
        </w:rPr>
        <w:t>2725</w:t>
      </w:r>
      <w:r>
        <w:rPr>
          <w:rStyle w:val="NormalTok"/>
        </w:rPr>
        <w:t>)))</w:t>
      </w:r>
      <w:r>
        <w:rPr>
          <w:rStyle w:val="SpecialCharTok"/>
        </w:rPr>
        <w:t>/</w:t>
      </w:r>
      <w:r>
        <w:rPr>
          <w:rStyle w:val="NormalTok"/>
        </w:rPr>
        <w:t>(((</w:t>
      </w:r>
      <w:r>
        <w:rPr>
          <w:rStyle w:val="DecValTok"/>
        </w:rPr>
        <w:t>77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77</w:t>
      </w:r>
      <w:r>
        <w:rPr>
          <w:rStyle w:val="SpecialCharTok"/>
        </w:rPr>
        <w:t>+</w:t>
      </w:r>
      <w:r>
        <w:rPr>
          <w:rStyle w:val="DecValTok"/>
        </w:rPr>
        <w:t>198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166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166</w:t>
      </w:r>
      <w:r>
        <w:rPr>
          <w:rStyle w:val="SpecialCharTok"/>
        </w:rPr>
        <w:t>+</w:t>
      </w:r>
      <w:r>
        <w:rPr>
          <w:rStyle w:val="DecValTok"/>
        </w:rPr>
        <w:t>109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275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275</w:t>
      </w:r>
      <w:r>
        <w:rPr>
          <w:rStyle w:val="SpecialCharTok"/>
        </w:rPr>
        <w:t>+</w:t>
      </w:r>
      <w:r>
        <w:rPr>
          <w:rStyle w:val="DecValTok"/>
        </w:rPr>
        <w:t>2725</w:t>
      </w:r>
      <w:r>
        <w:rPr>
          <w:rStyle w:val="NormalTok"/>
        </w:rPr>
        <w:t>)))</w:t>
      </w:r>
      <w:r>
        <w:rPr>
          <w:rStyle w:val="SpecialCharTok"/>
        </w:rPr>
        <w:t>+</w:t>
      </w:r>
      <w:r>
        <w:rPr>
          <w:rStyle w:val="NormalTok"/>
        </w:rPr>
        <w:t>((</w:t>
      </w:r>
      <w:r>
        <w:rPr>
          <w:rStyle w:val="DecValTok"/>
        </w:rPr>
        <w:t>801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801</w:t>
      </w:r>
      <w:r>
        <w:rPr>
          <w:rStyle w:val="SpecialCharTok"/>
        </w:rPr>
        <w:t>+</w:t>
      </w:r>
      <w:r>
        <w:rPr>
          <w:rStyle w:val="DecValTok"/>
        </w:rPr>
        <w:t>1924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1588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1588</w:t>
      </w:r>
      <w:r>
        <w:rPr>
          <w:rStyle w:val="SpecialCharTok"/>
        </w:rPr>
        <w:t>+</w:t>
      </w:r>
      <w:r>
        <w:rPr>
          <w:rStyle w:val="DecValTok"/>
        </w:rPr>
        <w:t>1137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DecValTok"/>
        </w:rPr>
        <w:t>2725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2725</w:t>
      </w:r>
      <w:r>
        <w:rPr>
          <w:rStyle w:val="SpecialCharTok"/>
        </w:rPr>
        <w:t>+</w:t>
      </w:r>
      <w:r>
        <w:rPr>
          <w:rStyle w:val="DecValTok"/>
        </w:rPr>
        <w:t>275</w:t>
      </w:r>
      <w:r>
        <w:rPr>
          <w:rStyle w:val="NormalTok"/>
        </w:rPr>
        <w:t>)))</w:t>
      </w:r>
    </w:p>
    <w:p w14:paraId="32B4EEB7" w14:textId="77777777" w:rsidR="00392972" w:rsidRDefault="00000000">
      <w:pPr>
        <w:pStyle w:val="SourceCode"/>
      </w:pPr>
      <w:r>
        <w:rPr>
          <w:rStyle w:val="VerbatimChar"/>
        </w:rPr>
        <w:t>## [1] 0.09055758</w:t>
      </w:r>
    </w:p>
    <w:p w14:paraId="6236B86C" w14:textId="77777777" w:rsidR="00392972" w:rsidRDefault="00000000">
      <w:pPr>
        <w:pStyle w:val="SourceCode"/>
      </w:pPr>
      <w:r>
        <w:rPr>
          <w:rStyle w:val="DocumentationTok"/>
        </w:rPr>
        <w:t>##So, in simple terms, the entire expression calculates the conditional probability of having a bank credit card and using online services while also getting a loan approved, considering the overall probability of getting a loan approved and the probability of having these traits for both approval and non-approval cases. The result is a numerical probability value, which in this case is 2.6%.</w:t>
      </w:r>
      <w:r>
        <w:br/>
      </w:r>
      <w:r>
        <w:br/>
      </w:r>
      <w:r>
        <w:rPr>
          <w:rStyle w:val="DocumentationTok"/>
        </w:rPr>
        <w:t>##Question-F</w:t>
      </w:r>
      <w:r>
        <w:br/>
      </w:r>
      <w:r>
        <w:br/>
      </w:r>
      <w:r>
        <w:rPr>
          <w:rStyle w:val="DocumentationTok"/>
        </w:rPr>
        <w:t>##Compare this value with the one obtained from the pivot table in (B). Which is a more accurate estimate?</w:t>
      </w:r>
      <w:r>
        <w:br/>
      </w:r>
      <w:r>
        <w:br/>
      </w:r>
      <w:r>
        <w:rPr>
          <w:rStyle w:val="DocumentationTok"/>
        </w:rPr>
        <w:t>##Answer: The "exact method" requires that the independent variables (factors that help make a prediction) must match precisely to make a prediction. For example, if we want to predict something, we need all the exact same conditions, like having a specific income, age, and other factors.</w:t>
      </w:r>
      <w:r>
        <w:br/>
      </w:r>
      <w:r>
        <w:br/>
      </w:r>
      <w:r>
        <w:rPr>
          <w:rStyle w:val="DocumentationTok"/>
        </w:rPr>
        <w:t>##On the other hand, the "naive Bayes method" is more flexible. It can make predictions even if we don't have all the exact conditions or if the conditions are not a perfect match. It uses probabilities and statistics to estimate the likelihood of an event happening based on the information it has, even if the conditions are not a perfect match.</w:t>
      </w:r>
      <w:r>
        <w:br/>
      </w:r>
      <w:r>
        <w:br/>
      </w:r>
      <w:r>
        <w:rPr>
          <w:rStyle w:val="DocumentationTok"/>
        </w:rPr>
        <w:lastRenderedPageBreak/>
        <w:t>##So, the key difference is that the "exact method" requires a perfect match of conditions, while "naive Bayes" is more forgiving and can make predictions even when conditions are not exact.</w:t>
      </w:r>
      <w:r>
        <w:br/>
      </w:r>
      <w:r>
        <w:br/>
      </w:r>
      <w:r>
        <w:br/>
      </w:r>
      <w:r>
        <w:rPr>
          <w:rStyle w:val="DocumentationTok"/>
        </w:rPr>
        <w:t>##Question-G</w:t>
      </w:r>
      <w:r>
        <w:br/>
      </w:r>
      <w:r>
        <w:br/>
      </w:r>
      <w:r>
        <w:rPr>
          <w:rStyle w:val="DocumentationTok"/>
        </w:rPr>
        <w:t>##Which of the entries in this table are needed for computing P(Loan = 1 | CC = 1, Online = 1)?Run naive Bayes on the data. Examine the model output on training data, and find the entry that corresponds to P(Loan = 1 | CC = 1, Online = 1). Compare this to the number you obtained in (E).</w:t>
      </w:r>
      <w:r>
        <w:br/>
      </w:r>
      <w:r>
        <w:br/>
      </w:r>
      <w:r>
        <w:rPr>
          <w:rStyle w:val="NormalTok"/>
        </w:rPr>
        <w:t xml:space="preserve">naive.train </w:t>
      </w:r>
      <w:r>
        <w:rPr>
          <w:rStyle w:val="OtherTok"/>
        </w:rPr>
        <w:t>=</w:t>
      </w:r>
      <w:r>
        <w:rPr>
          <w:rStyle w:val="NormalTok"/>
        </w:rPr>
        <w:t xml:space="preserve"> train[,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naivebayes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>(Personal.Loan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naive.train)</w:t>
      </w:r>
      <w:r>
        <w:br/>
      </w:r>
      <w:r>
        <w:rPr>
          <w:rStyle w:val="NormalTok"/>
        </w:rPr>
        <w:t>naivebayes</w:t>
      </w:r>
    </w:p>
    <w:p w14:paraId="684DEE2F" w14:textId="77777777" w:rsidR="0039297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A-priori probabilities:</w:t>
      </w:r>
      <w:r>
        <w:br/>
      </w:r>
      <w:r>
        <w:rPr>
          <w:rStyle w:val="VerbatimChar"/>
        </w:rPr>
        <w:t>## Y</w:t>
      </w:r>
      <w:r>
        <w:br/>
      </w:r>
      <w:r>
        <w:rPr>
          <w:rStyle w:val="VerbatimChar"/>
        </w:rPr>
        <w:t xml:space="preserve">##          0          1 </w:t>
      </w:r>
      <w:r>
        <w:br/>
      </w:r>
      <w:r>
        <w:rPr>
          <w:rStyle w:val="VerbatimChar"/>
        </w:rPr>
        <w:t xml:space="preserve">## 0.90833333 0.09166667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probabilities:</w:t>
      </w:r>
      <w:r>
        <w:br/>
      </w:r>
      <w:r>
        <w:rPr>
          <w:rStyle w:val="VerbatimChar"/>
        </w:rPr>
        <w:t>##    Online</w:t>
      </w:r>
      <w:r>
        <w:br/>
      </w:r>
      <w:r>
        <w:rPr>
          <w:rStyle w:val="VerbatimChar"/>
        </w:rPr>
        <w:t>## Y        [,1]      [,2]</w:t>
      </w:r>
      <w:r>
        <w:br/>
      </w:r>
      <w:r>
        <w:rPr>
          <w:rStyle w:val="VerbatimChar"/>
        </w:rPr>
        <w:t>##   0 0.5827523 0.4931950</w:t>
      </w:r>
      <w:r>
        <w:br/>
      </w:r>
      <w:r>
        <w:rPr>
          <w:rStyle w:val="VerbatimChar"/>
        </w:rPr>
        <w:t>##   1 0.6036364 0.4900334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CreditCard</w:t>
      </w:r>
      <w:r>
        <w:br/>
      </w:r>
      <w:r>
        <w:rPr>
          <w:rStyle w:val="VerbatimChar"/>
        </w:rPr>
        <w:t>## Y       [,1]      [,2]</w:t>
      </w:r>
      <w:r>
        <w:br/>
      </w:r>
      <w:r>
        <w:rPr>
          <w:rStyle w:val="VerbatimChar"/>
        </w:rPr>
        <w:t>##   0 0.293945 0.4556506</w:t>
      </w:r>
      <w:r>
        <w:br/>
      </w:r>
      <w:r>
        <w:rPr>
          <w:rStyle w:val="VerbatimChar"/>
        </w:rPr>
        <w:t>##   1 0.280000 0.4498175</w:t>
      </w:r>
    </w:p>
    <w:p w14:paraId="10B770F2" w14:textId="77777777" w:rsidR="00392972" w:rsidRDefault="00000000">
      <w:pPr>
        <w:pStyle w:val="SourceCode"/>
      </w:pPr>
      <w:r>
        <w:rPr>
          <w:rStyle w:val="DocumentationTok"/>
        </w:rPr>
        <w:t>##The result obtained using the Naive Bayes model is consistent with the count we derived from the pivot table method. The probability of having a loan (Loan = 1) given that a person has a credit card (CC = 1) and uses online services (Online = 1) is calculated as (0.280)(0.603)(0.090) / (0.280 * 0.603 * 0.090 + 0.290 * 0.582 * 0.908), and it equals 0.09. This result aligns with the previously provided response.</w:t>
      </w:r>
    </w:p>
    <w:sectPr w:rsidR="003929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95C61" w14:textId="77777777" w:rsidR="0051309D" w:rsidRDefault="0051309D">
      <w:pPr>
        <w:spacing w:after="0"/>
      </w:pPr>
      <w:r>
        <w:separator/>
      </w:r>
    </w:p>
  </w:endnote>
  <w:endnote w:type="continuationSeparator" w:id="0">
    <w:p w14:paraId="6C5FE4C9" w14:textId="77777777" w:rsidR="0051309D" w:rsidRDefault="005130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1128E" w14:textId="77777777" w:rsidR="0051309D" w:rsidRDefault="0051309D">
      <w:r>
        <w:separator/>
      </w:r>
    </w:p>
  </w:footnote>
  <w:footnote w:type="continuationSeparator" w:id="0">
    <w:p w14:paraId="4C0A4C6C" w14:textId="77777777" w:rsidR="0051309D" w:rsidRDefault="00513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3F876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1060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972"/>
    <w:rsid w:val="00392972"/>
    <w:rsid w:val="0051309D"/>
    <w:rsid w:val="00C7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0257"/>
  <w15:docId w15:val="{2D74C735-4747-46C4-AF38-41E566F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1082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Mderangu</dc:title>
  <dc:creator/>
  <cp:keywords/>
  <cp:lastModifiedBy>Vamshi Jella</cp:lastModifiedBy>
  <cp:revision>2</cp:revision>
  <dcterms:created xsi:type="dcterms:W3CDTF">2023-11-06T03:06:00Z</dcterms:created>
  <dcterms:modified xsi:type="dcterms:W3CDTF">2023-11-06T03:07:00Z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2023-11-05</vt:lpwstr>
  </property>
  <property fmtid="{D5CDD505-2E9C-101B-9397-08002B2CF9AE}" pid="3" name="output">
    <vt:lpwstr/>
  </property>
</Properties>
</file>