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54B3D" w14:textId="77777777" w:rsidR="008B3A0F" w:rsidRDefault="00000000">
      <w:pPr>
        <w:pStyle w:val="Title"/>
      </w:pPr>
      <w:r>
        <w:t>Mderangu LP-4</w:t>
      </w:r>
    </w:p>
    <w:p w14:paraId="3DF420D4" w14:textId="77777777" w:rsidR="008B3A0F" w:rsidRDefault="00000000">
      <w:pPr>
        <w:pStyle w:val="Date"/>
      </w:pPr>
      <w:r>
        <w:t>2024-09-18</w:t>
      </w:r>
    </w:p>
    <w:p w14:paraId="599C2B4C" w14:textId="77777777" w:rsidR="008B3A0F" w:rsidRDefault="00000000">
      <w:pPr>
        <w:pStyle w:val="SourceCode"/>
      </w:pPr>
      <w:r>
        <w:rPr>
          <w:rStyle w:val="DocumentationTok"/>
        </w:rPr>
        <w:t>##Lets start by installing the lpSolve package.</w:t>
      </w:r>
      <w:r>
        <w:br/>
      </w:r>
      <w:r>
        <w:rPr>
          <w:rStyle w:val="DocumentationTok"/>
        </w:rPr>
        <w:t>##install.packages("lpSolve")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  <w:r>
        <w:br/>
      </w:r>
      <w:r>
        <w:br/>
      </w:r>
      <w:r>
        <w:rPr>
          <w:rStyle w:val="CommentTok"/>
        </w:rPr>
        <w:t># Define the objective function coefficients</w:t>
      </w:r>
      <w:r>
        <w:br/>
      </w:r>
      <w:r>
        <w:rPr>
          <w:rStyle w:val="CommentTok"/>
        </w:rPr>
        <w:t># Order: S1, S2, S3, M1, M2, M3, L1, L2, L3</w:t>
      </w:r>
      <w:r>
        <w:br/>
      </w:r>
      <w:r>
        <w:rPr>
          <w:rStyle w:val="NormalTok"/>
        </w:rPr>
        <w:t xml:space="preserve">f.obj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constraint matrix</w:t>
      </w:r>
      <w:r>
        <w:br/>
      </w:r>
      <w:r>
        <w:rPr>
          <w:rStyle w:val="CommentTok"/>
        </w:rPr>
        <w:t>#In total, this sums up to 12 constraints:</w:t>
      </w:r>
      <w:r>
        <w:br/>
      </w:r>
      <w:r>
        <w:br/>
      </w:r>
      <w:r>
        <w:rPr>
          <w:rStyle w:val="CommentTok"/>
        </w:rPr>
        <w:t># 3 production capacity constraints</w:t>
      </w:r>
      <w:r>
        <w:br/>
      </w:r>
      <w:r>
        <w:rPr>
          <w:rStyle w:val="CommentTok"/>
        </w:rPr>
        <w:t># 3 storage space constraints</w:t>
      </w:r>
      <w:r>
        <w:br/>
      </w:r>
      <w:r>
        <w:rPr>
          <w:rStyle w:val="CommentTok"/>
        </w:rPr>
        <w:t># 3 sales forecast constraints</w:t>
      </w:r>
      <w:r>
        <w:br/>
      </w:r>
      <w:r>
        <w:rPr>
          <w:rStyle w:val="CommentTok"/>
        </w:rPr>
        <w:t># 3 utilization constraints</w:t>
      </w:r>
      <w:r>
        <w:br/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Production capacity constraints: Each plant has a maximum production capacity for the three products.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Plant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Storage space constraints: Each plant has constraints on storage space for the products.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 </w:t>
      </w:r>
      <w:r>
        <w:rPr>
          <w:rStyle w:val="CommentTok"/>
        </w:rPr>
        <w:t># Plant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Sales forecast constraints: Limits are placed based on projected sales for each product category.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Large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Medium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Small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Percentage utilization constraints (p is the same for all plants)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 utilization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 xml:space="preserve">,  </w:t>
      </w:r>
      <w:r>
        <w:rPr>
          <w:rStyle w:val="CommentTok"/>
        </w:rPr>
        <w:t># Plant 2 utilization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>-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   </w:t>
      </w:r>
      <w:r>
        <w:rPr>
          <w:rStyle w:val="CommentTok"/>
        </w:rPr>
        <w:t># Plant 3 utilization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direction of the inequalities</w:t>
      </w:r>
      <w:r>
        <w:br/>
      </w:r>
      <w:r>
        <w:rPr>
          <w:rStyle w:val="NormalTok"/>
        </w:rPr>
        <w:lastRenderedPageBreak/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 xml:space="preserve">, </w:t>
      </w:r>
      <w:r>
        <w:rPr>
          <w:rStyle w:val="StringTok"/>
        </w:rPr>
        <w:t>'&lt;='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'='</w:t>
      </w:r>
      <w:r>
        <w:rPr>
          <w:rStyle w:val="NormalTok"/>
        </w:rPr>
        <w:t xml:space="preserve">, </w:t>
      </w:r>
      <w:r>
        <w:rPr>
          <w:rStyle w:val="StringTok"/>
        </w:rPr>
        <w:t>'='</w:t>
      </w:r>
      <w:r>
        <w:rPr>
          <w:rStyle w:val="NormalTok"/>
        </w:rPr>
        <w:t xml:space="preserve">, </w:t>
      </w:r>
      <w:r>
        <w:rPr>
          <w:rStyle w:val="StringTok"/>
        </w:rPr>
        <w:t>'='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right-hand side of the constraints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750</w:t>
      </w:r>
      <w:r>
        <w:rPr>
          <w:rStyle w:val="NormalTok"/>
        </w:rPr>
        <w:t xml:space="preserve">,    </w:t>
      </w:r>
      <w:r>
        <w:rPr>
          <w:rStyle w:val="CommentTok"/>
        </w:rPr>
        <w:t># Plant 1 production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900</w:t>
      </w:r>
      <w:r>
        <w:rPr>
          <w:rStyle w:val="NormalTok"/>
        </w:rPr>
        <w:t xml:space="preserve">,    </w:t>
      </w:r>
      <w:r>
        <w:rPr>
          <w:rStyle w:val="CommentTok"/>
        </w:rPr>
        <w:t># Plant 2 production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450</w:t>
      </w:r>
      <w:r>
        <w:rPr>
          <w:rStyle w:val="NormalTok"/>
        </w:rPr>
        <w:t xml:space="preserve">,    </w:t>
      </w:r>
      <w:r>
        <w:rPr>
          <w:rStyle w:val="CommentTok"/>
        </w:rPr>
        <w:t># Plant 3 production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13000</w:t>
      </w:r>
      <w:r>
        <w:rPr>
          <w:rStyle w:val="NormalTok"/>
        </w:rPr>
        <w:t xml:space="preserve">,  </w:t>
      </w:r>
      <w:r>
        <w:rPr>
          <w:rStyle w:val="CommentTok"/>
        </w:rPr>
        <w:t># Plant 1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12000</w:t>
      </w:r>
      <w:r>
        <w:rPr>
          <w:rStyle w:val="NormalTok"/>
        </w:rPr>
        <w:t xml:space="preserve">,  </w:t>
      </w:r>
      <w:r>
        <w:rPr>
          <w:rStyle w:val="CommentTok"/>
        </w:rPr>
        <w:t># Plant 2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5000</w:t>
      </w:r>
      <w:r>
        <w:rPr>
          <w:rStyle w:val="NormalTok"/>
        </w:rPr>
        <w:t xml:space="preserve">,   </w:t>
      </w:r>
      <w:r>
        <w:rPr>
          <w:rStyle w:val="CommentTok"/>
        </w:rPr>
        <w:t># Plant 3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750</w:t>
      </w:r>
      <w:r>
        <w:rPr>
          <w:rStyle w:val="NormalTok"/>
        </w:rPr>
        <w:t xml:space="preserve">,    </w:t>
      </w:r>
      <w:r>
        <w:rPr>
          <w:rStyle w:val="CommentTok"/>
        </w:rPr>
        <w:t># Sales limit for large size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1200</w:t>
      </w:r>
      <w:r>
        <w:rPr>
          <w:rStyle w:val="NormalTok"/>
        </w:rPr>
        <w:t xml:space="preserve">,   </w:t>
      </w:r>
      <w:r>
        <w:rPr>
          <w:rStyle w:val="CommentTok"/>
        </w:rPr>
        <w:t># Sales limit for medium size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900</w:t>
      </w:r>
      <w:r>
        <w:rPr>
          <w:rStyle w:val="NormalTok"/>
        </w:rPr>
        <w:t xml:space="preserve">,    </w:t>
      </w:r>
      <w:r>
        <w:rPr>
          <w:rStyle w:val="CommentTok"/>
        </w:rPr>
        <w:t># Sales limit for small size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CommentTok"/>
        </w:rPr>
        <w:t># Percentage utilization for Plant 1 (dummy for p)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   </w:t>
      </w:r>
      <w:r>
        <w:rPr>
          <w:rStyle w:val="CommentTok"/>
        </w:rPr>
        <w:t># Percentage utilization for Plant 2 (dummy for p)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     </w:t>
      </w:r>
      <w:r>
        <w:rPr>
          <w:rStyle w:val="CommentTok"/>
        </w:rPr>
        <w:t># Percentage utilization for Plant 3 (dummy for p)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</w:p>
    <w:p w14:paraId="5735EAFC" w14:textId="77777777" w:rsidR="008B3A0F" w:rsidRDefault="00000000">
      <w:pPr>
        <w:pStyle w:val="SourceCode"/>
      </w:pPr>
      <w:r>
        <w:rPr>
          <w:rStyle w:val="VerbatimChar"/>
        </w:rPr>
        <w:t>## Success: the objective function is 696000</w:t>
      </w:r>
    </w:p>
    <w:p w14:paraId="4A84A05C" w14:textId="77777777" w:rsidR="008B3A0F" w:rsidRDefault="00000000">
      <w:pPr>
        <w:pStyle w:val="SourceCode"/>
      </w:pPr>
      <w:r>
        <w:rPr>
          <w:rStyle w:val="CommentTok"/>
        </w:rPr>
        <w:t># Solve the linear programming problem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 f.con, f.dir, f.rhs)</w:t>
      </w:r>
      <w:r>
        <w:br/>
      </w:r>
      <w:r>
        <w:br/>
      </w:r>
      <w:r>
        <w:rPr>
          <w:rStyle w:val="CommentTok"/>
        </w:rPr>
        <w:t># Access the solution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solution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(solution)</w:t>
      </w:r>
    </w:p>
    <w:p w14:paraId="5D08C8F4" w14:textId="77777777" w:rsidR="008B3A0F" w:rsidRDefault="00000000">
      <w:pPr>
        <w:pStyle w:val="SourceCode"/>
      </w:pPr>
      <w:r>
        <w:rPr>
          <w:rStyle w:val="VerbatimChar"/>
        </w:rPr>
        <w:t>## [1]   0.0000 166.6667 416.6667 177.7778 666.6667   0.0000 516.6667   0.0000</w:t>
      </w:r>
      <w:r>
        <w:br/>
      </w:r>
      <w:r>
        <w:rPr>
          <w:rStyle w:val="VerbatimChar"/>
        </w:rPr>
        <w:t>## [9]   0.0000</w:t>
      </w:r>
    </w:p>
    <w:sectPr w:rsidR="008B3A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1079F" w14:textId="77777777" w:rsidR="00CC58B5" w:rsidRDefault="00CC58B5">
      <w:pPr>
        <w:spacing w:after="0"/>
      </w:pPr>
      <w:r>
        <w:separator/>
      </w:r>
    </w:p>
  </w:endnote>
  <w:endnote w:type="continuationSeparator" w:id="0">
    <w:p w14:paraId="44F51B7A" w14:textId="77777777" w:rsidR="00CC58B5" w:rsidRDefault="00CC58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8F837" w14:textId="77777777" w:rsidR="00CC58B5" w:rsidRDefault="00CC58B5">
      <w:r>
        <w:separator/>
      </w:r>
    </w:p>
  </w:footnote>
  <w:footnote w:type="continuationSeparator" w:id="0">
    <w:p w14:paraId="5A011355" w14:textId="77777777" w:rsidR="00CC58B5" w:rsidRDefault="00CC5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3D8C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217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0F"/>
    <w:rsid w:val="0066107D"/>
    <w:rsid w:val="008B3A0F"/>
    <w:rsid w:val="00CC58B5"/>
    <w:rsid w:val="00D0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EF43"/>
  <w15:docId w15:val="{F024CC1F-00E8-47E7-9FDB-552080D4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Mderangu LP-4</dc:title>
  <dc:creator>Derangula, Manisha</dc:creator>
  <cp:keywords/>
  <cp:lastModifiedBy>Derangula, Manisha</cp:lastModifiedBy>
  <cp:revision>2</cp:revision>
  <dcterms:created xsi:type="dcterms:W3CDTF">2024-09-23T00:43:00Z</dcterms:created>
  <dcterms:modified xsi:type="dcterms:W3CDTF">2024-09-23T00:43:00Z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2024-09-18</vt:lpwstr>
  </property>
  <property fmtid="{D5CDD505-2E9C-101B-9397-08002B2CF9AE}" pid="3" name="output">
    <vt:lpwstr/>
  </property>
</Properties>
</file>