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B5AF" w14:textId="612F32E7" w:rsidR="000E150B" w:rsidRPr="0062189C" w:rsidRDefault="00FE461A" w:rsidP="00FE461A">
      <w:pPr>
        <w:rPr>
          <w:rFonts w:ascii="Times New Roman" w:hAnsi="Times New Roman" w:cs="Times New Roman"/>
          <w:sz w:val="23"/>
          <w:szCs w:val="23"/>
        </w:rPr>
      </w:pPr>
      <w:r w:rsidRPr="0062189C">
        <w:rPr>
          <w:rFonts w:ascii="Times New Roman" w:hAnsi="Times New Roman" w:cs="Times New Roman"/>
          <w:sz w:val="23"/>
          <w:szCs w:val="23"/>
        </w:rPr>
        <w:t xml:space="preserve">Since 2020, police usage of force has been a hot topic in the court of public opinion across America. This semester, the Montgomery County Police Department gave me </w:t>
      </w:r>
      <w:r w:rsidR="002B6415" w:rsidRPr="0062189C">
        <w:rPr>
          <w:rFonts w:ascii="Times New Roman" w:hAnsi="Times New Roman" w:cs="Times New Roman"/>
          <w:sz w:val="23"/>
          <w:szCs w:val="23"/>
        </w:rPr>
        <w:t>an open</w:t>
      </w:r>
      <w:r w:rsidRPr="0062189C">
        <w:rPr>
          <w:rFonts w:ascii="Times New Roman" w:hAnsi="Times New Roman" w:cs="Times New Roman"/>
          <w:sz w:val="23"/>
          <w:szCs w:val="23"/>
        </w:rPr>
        <w:t xml:space="preserve"> mandate: take a deep dive into MCPD use of force </w:t>
      </w:r>
      <w:r w:rsidR="002B6415" w:rsidRPr="0062189C">
        <w:rPr>
          <w:rFonts w:ascii="Times New Roman" w:hAnsi="Times New Roman" w:cs="Times New Roman"/>
          <w:sz w:val="23"/>
          <w:szCs w:val="23"/>
        </w:rPr>
        <w:t>data and</w:t>
      </w:r>
      <w:r w:rsidRPr="0062189C">
        <w:rPr>
          <w:rFonts w:ascii="Times New Roman" w:hAnsi="Times New Roman" w:cs="Times New Roman"/>
          <w:sz w:val="23"/>
          <w:szCs w:val="23"/>
        </w:rPr>
        <w:t xml:space="preserve"> help them figure out what’s going on. </w:t>
      </w:r>
      <w:r w:rsidR="0039514C" w:rsidRPr="0062189C">
        <w:rPr>
          <w:rFonts w:ascii="Times New Roman" w:hAnsi="Times New Roman" w:cs="Times New Roman"/>
          <w:sz w:val="23"/>
          <w:szCs w:val="23"/>
        </w:rPr>
        <w:t xml:space="preserve">My primary dataset was the “POL – Use of Force Details” dataset published by Montgomery County’s open data website, dataMontgomery, linked </w:t>
      </w:r>
      <w:hyperlink r:id="rId7" w:history="1">
        <w:r w:rsidR="0039514C" w:rsidRPr="0062189C">
          <w:rPr>
            <w:rStyle w:val="Hyperlink"/>
            <w:rFonts w:ascii="Times New Roman" w:hAnsi="Times New Roman" w:cs="Times New Roman"/>
            <w:sz w:val="23"/>
            <w:szCs w:val="23"/>
          </w:rPr>
          <w:t>here</w:t>
        </w:r>
      </w:hyperlink>
      <w:r w:rsidR="0039514C" w:rsidRPr="0062189C">
        <w:rPr>
          <w:rFonts w:ascii="Times New Roman" w:hAnsi="Times New Roman" w:cs="Times New Roman"/>
          <w:sz w:val="23"/>
          <w:szCs w:val="23"/>
        </w:rPr>
        <w:t xml:space="preserve">. Supplementary datasets for further analysis included </w:t>
      </w:r>
      <w:hyperlink r:id="rId8" w:history="1">
        <w:r w:rsidR="0039514C" w:rsidRPr="0062189C">
          <w:rPr>
            <w:rStyle w:val="Hyperlink"/>
            <w:rFonts w:ascii="Times New Roman" w:hAnsi="Times New Roman" w:cs="Times New Roman"/>
            <w:sz w:val="23"/>
            <w:szCs w:val="23"/>
          </w:rPr>
          <w:t>"Crime"</w:t>
        </w:r>
      </w:hyperlink>
      <w:r w:rsidR="0039514C" w:rsidRPr="0062189C">
        <w:rPr>
          <w:rFonts w:ascii="Times New Roman" w:hAnsi="Times New Roman" w:cs="Times New Roman"/>
          <w:sz w:val="23"/>
          <w:szCs w:val="23"/>
        </w:rPr>
        <w:t xml:space="preserve"> and </w:t>
      </w:r>
      <w:hyperlink r:id="rId9" w:history="1">
        <w:r w:rsidR="0039514C" w:rsidRPr="0062189C">
          <w:rPr>
            <w:rStyle w:val="Hyperlink"/>
            <w:rFonts w:ascii="Times New Roman" w:hAnsi="Times New Roman" w:cs="Times New Roman"/>
            <w:sz w:val="23"/>
            <w:szCs w:val="23"/>
          </w:rPr>
          <w:t>"Police Dispatched Incidents"</w:t>
        </w:r>
      </w:hyperlink>
      <w:r w:rsidR="0039514C" w:rsidRPr="0062189C">
        <w:rPr>
          <w:rFonts w:ascii="Times New Roman" w:hAnsi="Times New Roman" w:cs="Times New Roman"/>
          <w:sz w:val="23"/>
          <w:szCs w:val="23"/>
        </w:rPr>
        <w:t xml:space="preserve">, both published by Montgomery County. To </w:t>
      </w:r>
      <w:r w:rsidR="002B6415" w:rsidRPr="0062189C">
        <w:rPr>
          <w:rFonts w:ascii="Times New Roman" w:hAnsi="Times New Roman" w:cs="Times New Roman"/>
          <w:sz w:val="23"/>
          <w:szCs w:val="23"/>
        </w:rPr>
        <w:t>establish direction, I set out with three major research goals and a series of related questions:</w:t>
      </w:r>
    </w:p>
    <w:p w14:paraId="4FC219CE" w14:textId="165638BF" w:rsidR="002B6415" w:rsidRPr="0062189C" w:rsidRDefault="002B6415" w:rsidP="002B6415">
      <w:pPr>
        <w:pStyle w:val="ListParagraph"/>
        <w:numPr>
          <w:ilvl w:val="0"/>
          <w:numId w:val="1"/>
        </w:numPr>
        <w:rPr>
          <w:rFonts w:ascii="Times New Roman" w:hAnsi="Times New Roman" w:cs="Times New Roman"/>
          <w:sz w:val="23"/>
          <w:szCs w:val="23"/>
        </w:rPr>
      </w:pPr>
      <w:r w:rsidRPr="0062189C">
        <w:rPr>
          <w:rFonts w:ascii="Times New Roman" w:hAnsi="Times New Roman" w:cs="Times New Roman"/>
          <w:sz w:val="23"/>
          <w:szCs w:val="23"/>
        </w:rPr>
        <w:t xml:space="preserve">Extract </w:t>
      </w:r>
      <w:r w:rsidR="00A35514" w:rsidRPr="0062189C">
        <w:rPr>
          <w:rFonts w:ascii="Times New Roman" w:hAnsi="Times New Roman" w:cs="Times New Roman"/>
          <w:sz w:val="23"/>
          <w:szCs w:val="23"/>
        </w:rPr>
        <w:t>key</w:t>
      </w:r>
      <w:r w:rsidRPr="0062189C">
        <w:rPr>
          <w:rFonts w:ascii="Times New Roman" w:hAnsi="Times New Roman" w:cs="Times New Roman"/>
          <w:sz w:val="23"/>
          <w:szCs w:val="23"/>
        </w:rPr>
        <w:t xml:space="preserve"> insights into the relationship between </w:t>
      </w:r>
      <w:r w:rsidR="00A35514" w:rsidRPr="0062189C">
        <w:rPr>
          <w:rFonts w:ascii="Times New Roman" w:hAnsi="Times New Roman" w:cs="Times New Roman"/>
          <w:sz w:val="23"/>
          <w:szCs w:val="23"/>
        </w:rPr>
        <w:t xml:space="preserve">subject </w:t>
      </w:r>
      <w:r w:rsidRPr="0062189C">
        <w:rPr>
          <w:rFonts w:ascii="Times New Roman" w:hAnsi="Times New Roman" w:cs="Times New Roman"/>
          <w:sz w:val="23"/>
          <w:szCs w:val="23"/>
        </w:rPr>
        <w:t>race and use of force.</w:t>
      </w:r>
    </w:p>
    <w:p w14:paraId="7AA84043" w14:textId="7996C968" w:rsidR="002B6415" w:rsidRPr="0062189C" w:rsidRDefault="002B6415" w:rsidP="002B6415">
      <w:pPr>
        <w:pStyle w:val="ListParagraph"/>
        <w:numPr>
          <w:ilvl w:val="0"/>
          <w:numId w:val="1"/>
        </w:numPr>
        <w:rPr>
          <w:rFonts w:ascii="Times New Roman" w:hAnsi="Times New Roman" w:cs="Times New Roman"/>
          <w:sz w:val="23"/>
          <w:szCs w:val="23"/>
        </w:rPr>
      </w:pPr>
      <w:r w:rsidRPr="0062189C">
        <w:rPr>
          <w:rFonts w:ascii="Times New Roman" w:hAnsi="Times New Roman" w:cs="Times New Roman"/>
          <w:sz w:val="23"/>
          <w:szCs w:val="23"/>
        </w:rPr>
        <w:t>Identify key factors and characteristics, aside from race, that may affect the outcome of a use of force incident.</w:t>
      </w:r>
    </w:p>
    <w:p w14:paraId="751C5477" w14:textId="724AEDF3" w:rsidR="002B6415" w:rsidRPr="0062189C" w:rsidRDefault="002B6415" w:rsidP="002B6415">
      <w:pPr>
        <w:pStyle w:val="ListParagraph"/>
        <w:numPr>
          <w:ilvl w:val="0"/>
          <w:numId w:val="1"/>
        </w:numPr>
        <w:rPr>
          <w:rFonts w:ascii="Times New Roman" w:hAnsi="Times New Roman" w:cs="Times New Roman"/>
          <w:sz w:val="23"/>
          <w:szCs w:val="23"/>
        </w:rPr>
      </w:pPr>
      <w:r w:rsidRPr="0062189C">
        <w:rPr>
          <w:rFonts w:ascii="Times New Roman" w:hAnsi="Times New Roman" w:cs="Times New Roman"/>
          <w:sz w:val="23"/>
          <w:szCs w:val="23"/>
        </w:rPr>
        <w:t>Analyze overall trends in use of force from 2022 – present.</w:t>
      </w:r>
    </w:p>
    <w:p w14:paraId="584D3BA1" w14:textId="77777777" w:rsidR="00A35514" w:rsidRPr="0062189C" w:rsidRDefault="00A35514" w:rsidP="00564AEB">
      <w:pPr>
        <w:ind w:firstLine="720"/>
        <w:rPr>
          <w:rFonts w:ascii="Times New Roman" w:hAnsi="Times New Roman" w:cs="Times New Roman"/>
          <w:sz w:val="23"/>
          <w:szCs w:val="23"/>
        </w:rPr>
      </w:pPr>
    </w:p>
    <w:p w14:paraId="10AF40BA" w14:textId="0727A997" w:rsidR="00564AEB" w:rsidRPr="0062189C" w:rsidRDefault="002B6415" w:rsidP="00564AE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To accomplish these goals, I ended up using a combination of skills I’d developed in previous coursework (DATA and CMSC) and </w:t>
      </w:r>
      <w:r w:rsidR="0039514C" w:rsidRPr="0062189C">
        <w:rPr>
          <w:rFonts w:ascii="Times New Roman" w:hAnsi="Times New Roman" w:cs="Times New Roman"/>
          <w:sz w:val="23"/>
          <w:szCs w:val="23"/>
        </w:rPr>
        <w:t>brand-new</w:t>
      </w:r>
      <w:r w:rsidRPr="0062189C">
        <w:rPr>
          <w:rFonts w:ascii="Times New Roman" w:hAnsi="Times New Roman" w:cs="Times New Roman"/>
          <w:sz w:val="23"/>
          <w:szCs w:val="23"/>
        </w:rPr>
        <w:t xml:space="preserve"> skills I developed specifically for this project. </w:t>
      </w:r>
      <w:r w:rsidR="00A35514" w:rsidRPr="0062189C">
        <w:rPr>
          <w:rFonts w:ascii="Times New Roman" w:hAnsi="Times New Roman" w:cs="Times New Roman"/>
          <w:sz w:val="23"/>
          <w:szCs w:val="23"/>
        </w:rPr>
        <w:t xml:space="preserve">The first challenge that presented itself </w:t>
      </w:r>
      <w:proofErr w:type="gramStart"/>
      <w:r w:rsidR="00A35514" w:rsidRPr="0062189C">
        <w:rPr>
          <w:rFonts w:ascii="Times New Roman" w:hAnsi="Times New Roman" w:cs="Times New Roman"/>
          <w:sz w:val="23"/>
          <w:szCs w:val="23"/>
        </w:rPr>
        <w:t>in the course of</w:t>
      </w:r>
      <w:proofErr w:type="gramEnd"/>
      <w:r w:rsidR="00A35514" w:rsidRPr="0062189C">
        <w:rPr>
          <w:rFonts w:ascii="Times New Roman" w:hAnsi="Times New Roman" w:cs="Times New Roman"/>
          <w:sz w:val="23"/>
          <w:szCs w:val="23"/>
        </w:rPr>
        <w:t xml:space="preserve"> my analysis was an engineering challenge: what I quickly decided to be a centerpiece of my final product was </w:t>
      </w:r>
      <w:r w:rsidR="00E70840" w:rsidRPr="0062189C">
        <w:rPr>
          <w:rFonts w:ascii="Times New Roman" w:hAnsi="Times New Roman" w:cs="Times New Roman"/>
          <w:sz w:val="23"/>
          <w:szCs w:val="23"/>
        </w:rPr>
        <w:t xml:space="preserve">a map displaying concentrations of force usage in the county. What I quickly realized is that a series of object misclassifications in a county-provided shapefile presented what seemed to be an insurmountable challenge to spatial analysis in Tableau. The primary fix I researched involved an orchestrated pipeline involving multiple technologies I’d never heard of before, let alone used. However, I recognized this to be a unique opportunity to develop a unique skillset in data engineering. After about 6 weeks of learning, coding, </w:t>
      </w:r>
      <w:r w:rsidR="00E70840" w:rsidRPr="0062189C">
        <w:rPr>
          <w:rFonts w:ascii="Times New Roman" w:hAnsi="Times New Roman" w:cs="Times New Roman"/>
          <w:sz w:val="23"/>
          <w:szCs w:val="23"/>
        </w:rPr>
        <w:lastRenderedPageBreak/>
        <w:t xml:space="preserve">massive failures, and minor successes, I finally found major success in creating a </w:t>
      </w:r>
      <w:r w:rsidR="004173D7" w:rsidRPr="0062189C">
        <w:rPr>
          <w:rFonts w:ascii="Times New Roman" w:hAnsi="Times New Roman" w:cs="Times New Roman"/>
          <w:sz w:val="23"/>
          <w:szCs w:val="23"/>
        </w:rPr>
        <w:t>set of custom data pipelines</w:t>
      </w:r>
      <w:r w:rsidR="00E70840" w:rsidRPr="0062189C">
        <w:rPr>
          <w:rFonts w:ascii="Times New Roman" w:hAnsi="Times New Roman" w:cs="Times New Roman"/>
          <w:sz w:val="23"/>
          <w:szCs w:val="23"/>
        </w:rPr>
        <w:t xml:space="preserve">. </w:t>
      </w:r>
    </w:p>
    <w:p w14:paraId="1FD5B17D" w14:textId="47988433" w:rsidR="008C2643" w:rsidRPr="0062189C" w:rsidRDefault="0062189C" w:rsidP="00564AEB">
      <w:pPr>
        <w:ind w:firstLine="720"/>
        <w:rPr>
          <w:rFonts w:ascii="Times New Roman" w:hAnsi="Times New Roman" w:cs="Times New Roman"/>
          <w:sz w:val="23"/>
          <w:szCs w:val="23"/>
        </w:rPr>
      </w:pPr>
      <w:r>
        <w:rPr>
          <w:rFonts w:ascii="Times New Roman" w:hAnsi="Times New Roman" w:cs="Times New Roman"/>
          <w:sz w:val="23"/>
          <w:szCs w:val="23"/>
        </w:rPr>
        <w:t>Each</w:t>
      </w:r>
      <w:r w:rsidR="00E70840" w:rsidRPr="0062189C">
        <w:rPr>
          <w:rFonts w:ascii="Times New Roman" w:hAnsi="Times New Roman" w:cs="Times New Roman"/>
          <w:sz w:val="23"/>
          <w:szCs w:val="23"/>
        </w:rPr>
        <w:t xml:space="preserve"> pipeline runs on Apache Airflow, orchestrated locally via Astro CLI on Docker. A Python DAG pulls use-of-force incident data from Montgomery County's open data portal through the Socrata OData API, transforms it, and loads it into a Neon PostgreSQL warehouse hosted on AWS. The schema is organized under a dedicated </w:t>
      </w:r>
      <w:proofErr w:type="spellStart"/>
      <w:r w:rsidR="00E70840" w:rsidRPr="0062189C">
        <w:rPr>
          <w:rFonts w:ascii="Courier New" w:hAnsi="Courier New" w:cs="Courier New"/>
          <w:sz w:val="23"/>
          <w:szCs w:val="23"/>
        </w:rPr>
        <w:t>uof</w:t>
      </w:r>
      <w:proofErr w:type="spellEnd"/>
      <w:r w:rsidR="00E70840" w:rsidRPr="0062189C">
        <w:rPr>
          <w:rFonts w:ascii="Times New Roman" w:hAnsi="Times New Roman" w:cs="Times New Roman"/>
          <w:sz w:val="23"/>
          <w:szCs w:val="23"/>
        </w:rPr>
        <w:t xml:space="preserve"> namespace with separate tables for incident details, crime records, and dispatch geolocation data. </w:t>
      </w:r>
      <w:proofErr w:type="spellStart"/>
      <w:r w:rsidR="00E70840" w:rsidRPr="0062189C">
        <w:rPr>
          <w:rFonts w:ascii="Times New Roman" w:hAnsi="Times New Roman" w:cs="Times New Roman"/>
          <w:sz w:val="23"/>
          <w:szCs w:val="23"/>
        </w:rPr>
        <w:t>SQLAlchemy</w:t>
      </w:r>
      <w:proofErr w:type="spellEnd"/>
      <w:r w:rsidR="00E70840" w:rsidRPr="0062189C">
        <w:rPr>
          <w:rFonts w:ascii="Times New Roman" w:hAnsi="Times New Roman" w:cs="Times New Roman"/>
          <w:sz w:val="23"/>
          <w:szCs w:val="23"/>
        </w:rPr>
        <w:t xml:space="preserve"> 2.0 handles the database connectivity layer, and large intermediate payloads that exceeded Airflow's </w:t>
      </w:r>
      <w:proofErr w:type="spellStart"/>
      <w:r w:rsidR="00E70840" w:rsidRPr="0062189C">
        <w:rPr>
          <w:rFonts w:ascii="Times New Roman" w:hAnsi="Times New Roman" w:cs="Times New Roman"/>
          <w:sz w:val="23"/>
          <w:szCs w:val="23"/>
        </w:rPr>
        <w:t>XCom</w:t>
      </w:r>
      <w:proofErr w:type="spellEnd"/>
      <w:r w:rsidR="00E70840" w:rsidRPr="0062189C">
        <w:rPr>
          <w:rFonts w:ascii="Times New Roman" w:hAnsi="Times New Roman" w:cs="Times New Roman"/>
          <w:sz w:val="23"/>
          <w:szCs w:val="23"/>
        </w:rPr>
        <w:t xml:space="preserve"> limits were routed through temporary files rather than the metadata database. ACS 2023 5-year demographic estimates were pulled separately via the Census Bureau's REST API and loaded as a static reference table for population benchmarking.</w:t>
      </w:r>
      <w:r w:rsidR="004173D7" w:rsidRPr="0062189C">
        <w:rPr>
          <w:rFonts w:ascii="Times New Roman" w:hAnsi="Times New Roman" w:cs="Times New Roman"/>
          <w:sz w:val="23"/>
          <w:szCs w:val="23"/>
        </w:rPr>
        <w:t xml:space="preserve"> Implementing th</w:t>
      </w:r>
      <w:r w:rsidR="008C2643" w:rsidRPr="0062189C">
        <w:rPr>
          <w:rFonts w:ascii="Times New Roman" w:hAnsi="Times New Roman" w:cs="Times New Roman"/>
          <w:sz w:val="23"/>
          <w:szCs w:val="23"/>
        </w:rPr>
        <w:t xml:space="preserve">is stack </w:t>
      </w:r>
      <w:r w:rsidR="004173D7" w:rsidRPr="0062189C">
        <w:rPr>
          <w:rFonts w:ascii="Times New Roman" w:hAnsi="Times New Roman" w:cs="Times New Roman"/>
          <w:sz w:val="23"/>
          <w:szCs w:val="23"/>
        </w:rPr>
        <w:t xml:space="preserve">not only allowed me to align object classifications, but also to execute large amounts of preprocessing on the backend with daily refreshed data instead of straining Tableau’s processing capacity with complex joins and </w:t>
      </w:r>
      <w:r w:rsidR="008C2643" w:rsidRPr="0062189C">
        <w:rPr>
          <w:rFonts w:ascii="Times New Roman" w:hAnsi="Times New Roman" w:cs="Times New Roman"/>
          <w:sz w:val="23"/>
          <w:szCs w:val="23"/>
        </w:rPr>
        <w:t>cleaning</w:t>
      </w:r>
      <w:r w:rsidR="004173D7" w:rsidRPr="0062189C">
        <w:rPr>
          <w:rFonts w:ascii="Times New Roman" w:hAnsi="Times New Roman" w:cs="Times New Roman"/>
          <w:sz w:val="23"/>
          <w:szCs w:val="23"/>
        </w:rPr>
        <w:t xml:space="preserve">. </w:t>
      </w:r>
      <w:r w:rsidR="00523999" w:rsidRPr="0062189C">
        <w:rPr>
          <w:rFonts w:ascii="Times New Roman" w:hAnsi="Times New Roman" w:cs="Times New Roman"/>
          <w:sz w:val="23"/>
          <w:szCs w:val="23"/>
        </w:rPr>
        <w:t>I’m using the Postgres connector + custom SQL queries in Tableau to pull data in for various metrics and visualizations.</w:t>
      </w:r>
    </w:p>
    <w:p w14:paraId="54B5A3A3" w14:textId="314D0F31" w:rsidR="008C2643" w:rsidRPr="0062189C" w:rsidRDefault="008C2643" w:rsidP="00564AE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The three basic building blocks of this workflow orchestration are individual pipelines for each of my primary and secondary datasets. </w:t>
      </w:r>
      <w:r w:rsidR="007C7095" w:rsidRPr="0062189C">
        <w:rPr>
          <w:rFonts w:ascii="Times New Roman" w:hAnsi="Times New Roman" w:cs="Times New Roman"/>
          <w:sz w:val="23"/>
          <w:szCs w:val="23"/>
        </w:rPr>
        <w:t xml:space="preserve">To summarize data cleaning and pre-processing: </w:t>
      </w:r>
      <w:r w:rsidR="007C7095" w:rsidRPr="0062189C">
        <w:rPr>
          <w:rFonts w:ascii="Times New Roman" w:hAnsi="Times New Roman" w:cs="Times New Roman"/>
          <w:sz w:val="23"/>
          <w:szCs w:val="23"/>
        </w:rPr>
        <w:t xml:space="preserve">Raw data from three sources </w:t>
      </w:r>
      <w:r w:rsidR="007C7095" w:rsidRPr="0062189C">
        <w:rPr>
          <w:rFonts w:ascii="Times New Roman" w:hAnsi="Times New Roman" w:cs="Times New Roman"/>
          <w:sz w:val="23"/>
          <w:szCs w:val="23"/>
        </w:rPr>
        <w:t>(“Use of Force Details”, “Crime”, “Police Dispatched Incidents”)</w:t>
      </w:r>
      <w:r w:rsidR="007C7095" w:rsidRPr="0062189C">
        <w:rPr>
          <w:rFonts w:ascii="Times New Roman" w:hAnsi="Times New Roman" w:cs="Times New Roman"/>
          <w:sz w:val="23"/>
          <w:szCs w:val="23"/>
        </w:rPr>
        <w:t xml:space="preserve"> is pulled daily from Montgomery County's open data portal and loaded into a database. Before loading, each dataset is deduplicated, stripped of blank records, and standardized for consistency. Dispatch records go through one additional step where GPS coordinates are matched to police district boundaries, so every call can be tied to a specific district.</w:t>
      </w:r>
      <w:r w:rsidR="007C7095" w:rsidRPr="0062189C">
        <w:rPr>
          <w:rFonts w:ascii="Times New Roman" w:hAnsi="Times New Roman" w:cs="Times New Roman"/>
          <w:sz w:val="23"/>
          <w:szCs w:val="23"/>
        </w:rPr>
        <w:t xml:space="preserve"> That final step also creates a large, merged table that</w:t>
      </w:r>
      <w:r w:rsidR="00E766DD" w:rsidRPr="0062189C">
        <w:rPr>
          <w:rFonts w:ascii="Times New Roman" w:hAnsi="Times New Roman" w:cs="Times New Roman"/>
          <w:sz w:val="23"/>
          <w:szCs w:val="23"/>
        </w:rPr>
        <w:t xml:space="preserve"> </w:t>
      </w:r>
      <w:r w:rsidR="007C7095" w:rsidRPr="0062189C">
        <w:rPr>
          <w:rFonts w:ascii="Times New Roman" w:hAnsi="Times New Roman" w:cs="Times New Roman"/>
          <w:sz w:val="23"/>
          <w:szCs w:val="23"/>
        </w:rPr>
        <w:t xml:space="preserve">includes columns from all three datasets, but only those deemed relevant for future analysis. </w:t>
      </w:r>
    </w:p>
    <w:p w14:paraId="7DB36520" w14:textId="3AFC9688" w:rsidR="007C7095" w:rsidRPr="0062189C" w:rsidRDefault="007C7095" w:rsidP="00564AEB">
      <w:pPr>
        <w:ind w:firstLine="720"/>
        <w:rPr>
          <w:rFonts w:ascii="Times New Roman" w:hAnsi="Times New Roman" w:cs="Times New Roman"/>
          <w:sz w:val="23"/>
          <w:szCs w:val="23"/>
        </w:rPr>
      </w:pPr>
      <w:r w:rsidRPr="0062189C">
        <w:rPr>
          <w:rFonts w:ascii="Times New Roman" w:hAnsi="Times New Roman" w:cs="Times New Roman"/>
          <w:sz w:val="23"/>
          <w:szCs w:val="23"/>
        </w:rPr>
        <w:lastRenderedPageBreak/>
        <w:t xml:space="preserve">The dataset, at the time of writing, contains about 25k records on individual officer-subject interactions where force was involved. These records boil down to just under 10k unique incidents (each officer must record his/her incident of force with each subject, leading to their generally being multiple reports filed for each incident). 6900 of these incidents have taken place since the start of 2022, and it is these incidents that are looped </w:t>
      </w:r>
      <w:proofErr w:type="gramStart"/>
      <w:r w:rsidRPr="0062189C">
        <w:rPr>
          <w:rFonts w:ascii="Times New Roman" w:hAnsi="Times New Roman" w:cs="Times New Roman"/>
          <w:sz w:val="23"/>
          <w:szCs w:val="23"/>
        </w:rPr>
        <w:t>in to</w:t>
      </w:r>
      <w:proofErr w:type="gramEnd"/>
      <w:r w:rsidRPr="0062189C">
        <w:rPr>
          <w:rFonts w:ascii="Times New Roman" w:hAnsi="Times New Roman" w:cs="Times New Roman"/>
          <w:sz w:val="23"/>
          <w:szCs w:val="23"/>
        </w:rPr>
        <w:t xml:space="preserve"> this project’s analysis. Data from before this point is cut off because a series of changes in categorization of use of force were made shortly before this point, </w:t>
      </w:r>
      <w:r w:rsidR="00E766DD" w:rsidRPr="0062189C">
        <w:rPr>
          <w:rFonts w:ascii="Times New Roman" w:hAnsi="Times New Roman" w:cs="Times New Roman"/>
          <w:sz w:val="23"/>
          <w:szCs w:val="23"/>
        </w:rPr>
        <w:t xml:space="preserve">and mixing the data would render conclusions unreliable. </w:t>
      </w:r>
    </w:p>
    <w:p w14:paraId="52295B5A" w14:textId="744C9773" w:rsidR="00B151D0" w:rsidRPr="0062189C" w:rsidRDefault="00B151D0" w:rsidP="00564AEB">
      <w:pPr>
        <w:ind w:firstLine="720"/>
        <w:rPr>
          <w:rFonts w:ascii="Times New Roman" w:hAnsi="Times New Roman" w:cs="Times New Roman"/>
          <w:sz w:val="23"/>
          <w:szCs w:val="23"/>
        </w:rPr>
      </w:pPr>
      <w:proofErr w:type="gramStart"/>
      <w:r w:rsidRPr="0062189C">
        <w:rPr>
          <w:rFonts w:ascii="Times New Roman" w:hAnsi="Times New Roman" w:cs="Times New Roman"/>
          <w:sz w:val="23"/>
          <w:szCs w:val="23"/>
        </w:rPr>
        <w:t>A number of</w:t>
      </w:r>
      <w:proofErr w:type="gramEnd"/>
      <w:r w:rsidRPr="0062189C">
        <w:rPr>
          <w:rFonts w:ascii="Times New Roman" w:hAnsi="Times New Roman" w:cs="Times New Roman"/>
          <w:sz w:val="23"/>
          <w:szCs w:val="23"/>
        </w:rPr>
        <w:t xml:space="preserve"> questions I posed related to the goals outlined at the outset could be answered through statistical analysis. </w:t>
      </w:r>
      <w:r w:rsidR="00C122B9" w:rsidRPr="0062189C">
        <w:rPr>
          <w:rFonts w:ascii="Times New Roman" w:hAnsi="Times New Roman" w:cs="Times New Roman"/>
          <w:sz w:val="23"/>
          <w:szCs w:val="23"/>
        </w:rPr>
        <w:t>Here’s a short selection:</w:t>
      </w:r>
    </w:p>
    <w:p w14:paraId="7015EBD8" w14:textId="77777777" w:rsidR="00564AEB" w:rsidRPr="0062189C" w:rsidRDefault="00C122B9" w:rsidP="00564AEB">
      <w:pPr>
        <w:pStyle w:val="ListParagraph"/>
        <w:numPr>
          <w:ilvl w:val="0"/>
          <w:numId w:val="3"/>
        </w:numPr>
        <w:rPr>
          <w:rFonts w:ascii="Times New Roman" w:hAnsi="Times New Roman" w:cs="Times New Roman"/>
          <w:sz w:val="23"/>
          <w:szCs w:val="23"/>
        </w:rPr>
      </w:pPr>
      <w:r w:rsidRPr="0062189C">
        <w:rPr>
          <w:rFonts w:ascii="Times New Roman" w:hAnsi="Times New Roman" w:cs="Times New Roman"/>
          <w:sz w:val="23"/>
          <w:szCs w:val="23"/>
        </w:rPr>
        <w:t>Each racial group's share of UoF incidents was divided by their share of the Montgomery County population using ACS 2023 5-year estimates. Black subjects showed the highest over-representation ratio at approximately 2.8x their population share, while White and Asian subjects were under-represented.</w:t>
      </w:r>
      <w:r w:rsidRPr="0062189C">
        <w:rPr>
          <w:rFonts w:ascii="Times New Roman" w:hAnsi="Times New Roman" w:cs="Times New Roman"/>
          <w:sz w:val="23"/>
          <w:szCs w:val="23"/>
        </w:rPr>
        <w:t xml:space="preserve"> These results are included in the final product.</w:t>
      </w:r>
    </w:p>
    <w:p w14:paraId="5BA514FE" w14:textId="77777777" w:rsidR="00564AEB" w:rsidRPr="0062189C" w:rsidRDefault="00C122B9" w:rsidP="00564AEB">
      <w:pPr>
        <w:pStyle w:val="ListParagraph"/>
        <w:numPr>
          <w:ilvl w:val="0"/>
          <w:numId w:val="3"/>
        </w:numPr>
        <w:rPr>
          <w:rFonts w:ascii="Times New Roman" w:hAnsi="Times New Roman" w:cs="Times New Roman"/>
          <w:sz w:val="23"/>
          <w:szCs w:val="23"/>
        </w:rPr>
      </w:pPr>
      <w:r w:rsidRPr="0062189C">
        <w:rPr>
          <w:rFonts w:ascii="Times New Roman" w:hAnsi="Times New Roman" w:cs="Times New Roman"/>
          <w:sz w:val="23"/>
          <w:szCs w:val="23"/>
        </w:rPr>
        <w:t xml:space="preserve">A multinomial logistic regression modeled the relationship between alcohol, drug, and mental illness flags and the primary force category used, with primary force derived by applying a severity-ordered priority rule across the 22 force columns. The model assessed whether these subject characteristics were predictive of </w:t>
      </w:r>
      <w:proofErr w:type="gramStart"/>
      <w:r w:rsidRPr="0062189C">
        <w:rPr>
          <w:rFonts w:ascii="Times New Roman" w:hAnsi="Times New Roman" w:cs="Times New Roman"/>
          <w:sz w:val="23"/>
          <w:szCs w:val="23"/>
        </w:rPr>
        <w:t>more or less serious</w:t>
      </w:r>
      <w:proofErr w:type="gramEnd"/>
      <w:r w:rsidRPr="0062189C">
        <w:rPr>
          <w:rFonts w:ascii="Times New Roman" w:hAnsi="Times New Roman" w:cs="Times New Roman"/>
          <w:sz w:val="23"/>
          <w:szCs w:val="23"/>
        </w:rPr>
        <w:t xml:space="preserve"> force, though the low in-sample accuracy suggests the flags have limited predictive power on their own.</w:t>
      </w:r>
      <w:r w:rsidRPr="0062189C">
        <w:rPr>
          <w:rFonts w:ascii="Times New Roman" w:hAnsi="Times New Roman" w:cs="Times New Roman"/>
          <w:sz w:val="23"/>
          <w:szCs w:val="23"/>
        </w:rPr>
        <w:t xml:space="preserve"> D</w:t>
      </w:r>
      <w:r w:rsidR="00564AEB" w:rsidRPr="0062189C">
        <w:rPr>
          <w:rFonts w:ascii="Times New Roman" w:hAnsi="Times New Roman" w:cs="Times New Roman"/>
          <w:sz w:val="23"/>
          <w:szCs w:val="23"/>
        </w:rPr>
        <w:t xml:space="preserve">ue to the lack of statistical evidence for any </w:t>
      </w:r>
      <w:proofErr w:type="gramStart"/>
      <w:r w:rsidR="00564AEB" w:rsidRPr="0062189C">
        <w:rPr>
          <w:rFonts w:ascii="Times New Roman" w:hAnsi="Times New Roman" w:cs="Times New Roman"/>
          <w:sz w:val="23"/>
          <w:szCs w:val="23"/>
        </w:rPr>
        <w:t>particular conclusion</w:t>
      </w:r>
      <w:proofErr w:type="gramEnd"/>
      <w:r w:rsidR="00564AEB" w:rsidRPr="0062189C">
        <w:rPr>
          <w:rFonts w:ascii="Times New Roman" w:hAnsi="Times New Roman" w:cs="Times New Roman"/>
          <w:sz w:val="23"/>
          <w:szCs w:val="23"/>
        </w:rPr>
        <w:t xml:space="preserve">, this model wasn’t included in the final product. </w:t>
      </w:r>
    </w:p>
    <w:p w14:paraId="6CBB2052" w14:textId="3A54A0AE" w:rsidR="00564AEB" w:rsidRPr="0062189C" w:rsidRDefault="00564AEB" w:rsidP="00564AEB">
      <w:pPr>
        <w:pStyle w:val="ListParagraph"/>
        <w:numPr>
          <w:ilvl w:val="0"/>
          <w:numId w:val="3"/>
        </w:numPr>
        <w:rPr>
          <w:rFonts w:ascii="Times New Roman" w:hAnsi="Times New Roman" w:cs="Times New Roman"/>
          <w:sz w:val="23"/>
          <w:szCs w:val="23"/>
        </w:rPr>
      </w:pPr>
      <w:r w:rsidRPr="0062189C">
        <w:rPr>
          <w:rFonts w:ascii="Times New Roman" w:hAnsi="Times New Roman" w:cs="Times New Roman"/>
          <w:sz w:val="23"/>
          <w:szCs w:val="23"/>
        </w:rPr>
        <w:t>Incident subjects were tabulated by race, gender, and age group and visualized as a population pyramid. Black males aged 25-34 were the most frequently appearing demographic group, accounting for 13% of all officer force incidents.</w:t>
      </w:r>
      <w:r w:rsidRPr="0062189C">
        <w:rPr>
          <w:rFonts w:ascii="Times New Roman" w:hAnsi="Times New Roman" w:cs="Times New Roman"/>
          <w:sz w:val="23"/>
          <w:szCs w:val="23"/>
        </w:rPr>
        <w:t xml:space="preserve"> This finding along with other key demographics is a highlight of the “Race + Other Factors” dashboard.</w:t>
      </w:r>
    </w:p>
    <w:p w14:paraId="4BE93D7E" w14:textId="77777777" w:rsidR="00564AEB" w:rsidRPr="0062189C" w:rsidRDefault="00564AEB" w:rsidP="00564AEB">
      <w:pPr>
        <w:pStyle w:val="ListParagraph"/>
        <w:rPr>
          <w:rFonts w:ascii="Times New Roman" w:hAnsi="Times New Roman" w:cs="Times New Roman"/>
          <w:sz w:val="23"/>
          <w:szCs w:val="23"/>
        </w:rPr>
      </w:pPr>
    </w:p>
    <w:p w14:paraId="7B087A46" w14:textId="39E3F177" w:rsidR="00E766DD" w:rsidRPr="0062189C" w:rsidRDefault="00E766DD" w:rsidP="00564AEB">
      <w:pPr>
        <w:ind w:firstLine="720"/>
        <w:rPr>
          <w:rFonts w:ascii="Times New Roman" w:hAnsi="Times New Roman" w:cs="Times New Roman"/>
          <w:sz w:val="23"/>
          <w:szCs w:val="23"/>
        </w:rPr>
      </w:pPr>
      <w:r w:rsidRPr="0062189C">
        <w:rPr>
          <w:rFonts w:ascii="Times New Roman" w:hAnsi="Times New Roman" w:cs="Times New Roman"/>
          <w:sz w:val="23"/>
          <w:szCs w:val="23"/>
        </w:rPr>
        <w:lastRenderedPageBreak/>
        <w:t xml:space="preserve">The final product of my analysis is a series of data dashboards in Tableau assembled into a single workbook, allowing officers and decisionmakers at MCPD to have both a clear snapshot and a deep understanding of use of force metrics and trends across the county. </w:t>
      </w:r>
      <w:r w:rsidR="00B151D0" w:rsidRPr="0062189C">
        <w:rPr>
          <w:rFonts w:ascii="Times New Roman" w:hAnsi="Times New Roman" w:cs="Times New Roman"/>
          <w:sz w:val="23"/>
          <w:szCs w:val="23"/>
        </w:rPr>
        <w:t>The selection of metrics and visualizations included in this workbook is based on input from MCPD, TEBS Data Innovation, and notable results from my personal statistical analyses</w:t>
      </w:r>
      <w:r w:rsidR="00564AEB" w:rsidRPr="0062189C">
        <w:rPr>
          <w:rFonts w:ascii="Times New Roman" w:hAnsi="Times New Roman" w:cs="Times New Roman"/>
          <w:sz w:val="23"/>
          <w:szCs w:val="23"/>
        </w:rPr>
        <w:t xml:space="preserve"> (those above plus some unmentioned work)</w:t>
      </w:r>
      <w:r w:rsidR="00B151D0" w:rsidRPr="0062189C">
        <w:rPr>
          <w:rFonts w:ascii="Times New Roman" w:hAnsi="Times New Roman" w:cs="Times New Roman"/>
          <w:sz w:val="23"/>
          <w:szCs w:val="23"/>
        </w:rPr>
        <w:t>.</w:t>
      </w:r>
    </w:p>
    <w:p w14:paraId="0DC6DF37" w14:textId="2AE58A1F" w:rsidR="00564AEB" w:rsidRPr="0062189C" w:rsidRDefault="00564AEB" w:rsidP="00564AE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The first page of the dashboard is </w:t>
      </w:r>
      <w:proofErr w:type="gramStart"/>
      <w:r w:rsidRPr="0062189C">
        <w:rPr>
          <w:rFonts w:ascii="Times New Roman" w:hAnsi="Times New Roman" w:cs="Times New Roman"/>
          <w:sz w:val="23"/>
          <w:szCs w:val="23"/>
        </w:rPr>
        <w:t>fairly general</w:t>
      </w:r>
      <w:proofErr w:type="gramEnd"/>
      <w:r w:rsidRPr="0062189C">
        <w:rPr>
          <w:rFonts w:ascii="Times New Roman" w:hAnsi="Times New Roman" w:cs="Times New Roman"/>
          <w:sz w:val="23"/>
          <w:szCs w:val="23"/>
        </w:rPr>
        <w:t xml:space="preserve">, but very useful. The top row lists out three BANs (Big Aggregate Numbers): first is the number of </w:t>
      </w:r>
      <w:proofErr w:type="gramStart"/>
      <w:r w:rsidRPr="0062189C">
        <w:rPr>
          <w:rFonts w:ascii="Times New Roman" w:hAnsi="Times New Roman" w:cs="Times New Roman"/>
          <w:sz w:val="23"/>
          <w:szCs w:val="23"/>
        </w:rPr>
        <w:t>use</w:t>
      </w:r>
      <w:proofErr w:type="gramEnd"/>
      <w:r w:rsidRPr="0062189C">
        <w:rPr>
          <w:rFonts w:ascii="Times New Roman" w:hAnsi="Times New Roman" w:cs="Times New Roman"/>
          <w:sz w:val="23"/>
          <w:szCs w:val="23"/>
        </w:rPr>
        <w:t xml:space="preserve"> of force incidents </w:t>
      </w:r>
      <w:r w:rsidR="00C218D1" w:rsidRPr="0062189C">
        <w:rPr>
          <w:rFonts w:ascii="Times New Roman" w:hAnsi="Times New Roman" w:cs="Times New Roman"/>
          <w:sz w:val="23"/>
          <w:szCs w:val="23"/>
        </w:rPr>
        <w:t xml:space="preserve">for the year to date. The second and third are personal favorites of mine out of the entire workbook. The former presents the percentage difference of force incidents from this year to date versus last year to date, with the color indicating directionality. The latter presents the percentage of all crimes that are associated with a use of force incident. Below those metrics is a wide bar chart layered with a line chart, visualizing trends in incident counts from January 2022 to the month </w:t>
      </w:r>
      <w:proofErr w:type="gramStart"/>
      <w:r w:rsidR="00C218D1" w:rsidRPr="0062189C">
        <w:rPr>
          <w:rFonts w:ascii="Times New Roman" w:hAnsi="Times New Roman" w:cs="Times New Roman"/>
          <w:sz w:val="23"/>
          <w:szCs w:val="23"/>
        </w:rPr>
        <w:t>previous to</w:t>
      </w:r>
      <w:proofErr w:type="gramEnd"/>
      <w:r w:rsidR="00C218D1" w:rsidRPr="0062189C">
        <w:rPr>
          <w:rFonts w:ascii="Times New Roman" w:hAnsi="Times New Roman" w:cs="Times New Roman"/>
          <w:sz w:val="23"/>
          <w:szCs w:val="23"/>
        </w:rPr>
        <w:t xml:space="preserve"> today’s date (including the current month would initiate a misleading downturn in the line chart). Each month’s bar is colorized by district, so each captain and those associated with them can get a clear idea of their respective district’s progression in recent years. </w:t>
      </w:r>
      <w:r w:rsidR="00C865F9" w:rsidRPr="0062189C">
        <w:rPr>
          <w:rFonts w:ascii="Times New Roman" w:hAnsi="Times New Roman" w:cs="Times New Roman"/>
          <w:sz w:val="23"/>
          <w:szCs w:val="23"/>
        </w:rPr>
        <w:t xml:space="preserve">Below that are two charts, a bubble plot and a </w:t>
      </w:r>
      <w:r w:rsidR="00F6494B" w:rsidRPr="0062189C">
        <w:rPr>
          <w:rFonts w:ascii="Times New Roman" w:hAnsi="Times New Roman" w:cs="Times New Roman"/>
          <w:sz w:val="23"/>
          <w:szCs w:val="23"/>
        </w:rPr>
        <w:t>tree map</w:t>
      </w:r>
      <w:r w:rsidR="00C865F9" w:rsidRPr="0062189C">
        <w:rPr>
          <w:rFonts w:ascii="Times New Roman" w:hAnsi="Times New Roman" w:cs="Times New Roman"/>
          <w:sz w:val="23"/>
          <w:szCs w:val="23"/>
        </w:rPr>
        <w:t>, highlighting prevalent force types in total and by district, respectively.</w:t>
      </w:r>
    </w:p>
    <w:p w14:paraId="0F388BC0" w14:textId="0C5F172A" w:rsidR="00C865F9" w:rsidRPr="0062189C" w:rsidRDefault="00C865F9" w:rsidP="00F6494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The second page, entitled “MCPD Use of Force: Race + Other Factors”, focuses on (surprise, surprise) race and other factors that are significantly relevant to use of force incidents. </w:t>
      </w:r>
      <w:r w:rsidR="00F6494B" w:rsidRPr="0062189C">
        <w:rPr>
          <w:rFonts w:ascii="Times New Roman" w:hAnsi="Times New Roman" w:cs="Times New Roman"/>
          <w:sz w:val="23"/>
          <w:szCs w:val="23"/>
        </w:rPr>
        <w:t xml:space="preserve">Two BANs present the percentages of incidents involving subjects of color and black subjects, respectively. The color of the numbers indicates whether those figures are up or down from last year (green meaning down, red meaning up). Unfortunately, both numbers are red right now. Incidents with subjects of color could change, however, because the YoY change is only 1.518% at the time of writing compared to the Black subjects’ figure which is over 7%. Just right of those figures is an interesting bar chart. I used Montgomery County demographic estimates from the U.S. Census Bureau’s American Community Survey to benchmark the representation ratios for each race. The results </w:t>
      </w:r>
      <w:r w:rsidR="00F6494B" w:rsidRPr="0062189C">
        <w:rPr>
          <w:rFonts w:ascii="Times New Roman" w:hAnsi="Times New Roman" w:cs="Times New Roman"/>
          <w:sz w:val="23"/>
          <w:szCs w:val="23"/>
        </w:rPr>
        <w:lastRenderedPageBreak/>
        <w:t>reinforce that Black subjects are about 3x over-represented while Hispanics are slightly over-represented. White and Asian representation ratios are each well under population parity.</w:t>
      </w:r>
    </w:p>
    <w:p w14:paraId="72BE92AA" w14:textId="75997D1C" w:rsidR="0083160A" w:rsidRPr="0062189C" w:rsidRDefault="00F6494B" w:rsidP="0083160A">
      <w:pPr>
        <w:ind w:firstLine="720"/>
        <w:rPr>
          <w:rFonts w:ascii="Times New Roman" w:hAnsi="Times New Roman" w:cs="Times New Roman"/>
          <w:sz w:val="23"/>
          <w:szCs w:val="23"/>
        </w:rPr>
      </w:pPr>
      <w:r w:rsidRPr="0062189C">
        <w:rPr>
          <w:rFonts w:ascii="Times New Roman" w:hAnsi="Times New Roman" w:cs="Times New Roman"/>
          <w:sz w:val="23"/>
          <w:szCs w:val="23"/>
        </w:rPr>
        <w:t xml:space="preserve">Below those are two similar yet distinct plots. The </w:t>
      </w:r>
      <w:r w:rsidR="0083160A" w:rsidRPr="0062189C">
        <w:rPr>
          <w:rFonts w:ascii="Times New Roman" w:hAnsi="Times New Roman" w:cs="Times New Roman"/>
          <w:sz w:val="23"/>
          <w:szCs w:val="23"/>
        </w:rPr>
        <w:t xml:space="preserve">bottom-left plot presents the 10 most prevalent race/gender/age group demographics as subjects in use of force incidents. I created that by stripping extra columns then using triplicate layers of aggregation to create the rectangular equivalent of a population pyramid. Right of that, I leveraged the ACS API to pull much more granular demographic data for Montgomery County, then once again benchmark the representation ratios, this time for each race/gender/age group demographic that I’d previously determined. The third page is a </w:t>
      </w:r>
      <w:proofErr w:type="gramStart"/>
      <w:r w:rsidR="0083160A" w:rsidRPr="0062189C">
        <w:rPr>
          <w:rFonts w:ascii="Times New Roman" w:hAnsi="Times New Roman" w:cs="Times New Roman"/>
          <w:sz w:val="23"/>
          <w:szCs w:val="23"/>
        </w:rPr>
        <w:t>fairly self-explanatory</w:t>
      </w:r>
      <w:proofErr w:type="gramEnd"/>
      <w:r w:rsidR="0083160A" w:rsidRPr="0062189C">
        <w:rPr>
          <w:rFonts w:ascii="Times New Roman" w:hAnsi="Times New Roman" w:cs="Times New Roman"/>
          <w:sz w:val="23"/>
          <w:szCs w:val="23"/>
        </w:rPr>
        <w:t xml:space="preserve"> map of Montgomery County organized by police beat, with the coloring and tooltip demonstrating concentrations of force incidents across the county.</w:t>
      </w:r>
    </w:p>
    <w:p w14:paraId="25A7AF8D" w14:textId="3CDA7C64" w:rsidR="0083160A" w:rsidRPr="0062189C" w:rsidRDefault="0083160A" w:rsidP="00F6494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This project was most definitely not without its challenges. Learning a new tech stack with deadlines stacking isn’t fun, but I believe it to be a valuable learning experience, and I suspect it contributed to the co-op offer I recently accepted. I </w:t>
      </w:r>
      <w:r w:rsidR="00523999" w:rsidRPr="0062189C">
        <w:rPr>
          <w:rFonts w:ascii="Times New Roman" w:hAnsi="Times New Roman" w:cs="Times New Roman"/>
          <w:sz w:val="23"/>
          <w:szCs w:val="23"/>
        </w:rPr>
        <w:t xml:space="preserve">did </w:t>
      </w:r>
      <w:r w:rsidRPr="0062189C">
        <w:rPr>
          <w:rFonts w:ascii="Times New Roman" w:hAnsi="Times New Roman" w:cs="Times New Roman"/>
          <w:sz w:val="23"/>
          <w:szCs w:val="23"/>
        </w:rPr>
        <w:t>really enjoy</w:t>
      </w:r>
      <w:r w:rsidR="00523999" w:rsidRPr="0062189C">
        <w:rPr>
          <w:rFonts w:ascii="Times New Roman" w:hAnsi="Times New Roman" w:cs="Times New Roman"/>
          <w:sz w:val="23"/>
          <w:szCs w:val="23"/>
        </w:rPr>
        <w:t xml:space="preserve"> going deep into Tableau to build layers of fields and </w:t>
      </w:r>
      <w:proofErr w:type="spellStart"/>
      <w:r w:rsidR="00523999" w:rsidRPr="0062189C">
        <w:rPr>
          <w:rFonts w:ascii="Times New Roman" w:hAnsi="Times New Roman" w:cs="Times New Roman"/>
          <w:sz w:val="23"/>
          <w:szCs w:val="23"/>
        </w:rPr>
        <w:t>vizzes</w:t>
      </w:r>
      <w:proofErr w:type="spellEnd"/>
      <w:r w:rsidR="00523999" w:rsidRPr="0062189C">
        <w:rPr>
          <w:rFonts w:ascii="Times New Roman" w:hAnsi="Times New Roman" w:cs="Times New Roman"/>
          <w:sz w:val="23"/>
          <w:szCs w:val="23"/>
        </w:rPr>
        <w:t>, in a way I haven’t before. And getting to work with directly the data manager and county data professionals helped me to stay on track a bit, especially when I got stuck on the maps near the beginning. If I were to make a change next time, I would spend more time early in the project focusing on engineering and analytical architecture before I started spamming various visualizations and “insights” that I ended up doing absolutely nothing with later.</w:t>
      </w:r>
    </w:p>
    <w:p w14:paraId="3089AC18" w14:textId="1ADE3756" w:rsidR="00523999" w:rsidRPr="0062189C" w:rsidRDefault="00523999" w:rsidP="00F6494B">
      <w:pPr>
        <w:ind w:firstLine="720"/>
        <w:rPr>
          <w:rFonts w:ascii="Times New Roman" w:hAnsi="Times New Roman" w:cs="Times New Roman"/>
          <w:sz w:val="23"/>
          <w:szCs w:val="23"/>
        </w:rPr>
      </w:pPr>
      <w:r w:rsidRPr="0062189C">
        <w:rPr>
          <w:rFonts w:ascii="Times New Roman" w:hAnsi="Times New Roman" w:cs="Times New Roman"/>
          <w:sz w:val="23"/>
          <w:szCs w:val="23"/>
        </w:rPr>
        <w:t xml:space="preserve">There are two significant axes in which this project could be expanded. First is focusing on what I refer to as the crime/force conversion rate, defined as the percentage of crime reports that end up being linked with use of force incidents. I believe there might be some information hidden in the various POL datasets that can provide insights or lay the base for a predictor model as to what contributes to something going from a crime to an incident where an officer </w:t>
      </w:r>
      <w:proofErr w:type="gramStart"/>
      <w:r w:rsidRPr="0062189C">
        <w:rPr>
          <w:rFonts w:ascii="Times New Roman" w:hAnsi="Times New Roman" w:cs="Times New Roman"/>
          <w:sz w:val="23"/>
          <w:szCs w:val="23"/>
        </w:rPr>
        <w:t>has to</w:t>
      </w:r>
      <w:proofErr w:type="gramEnd"/>
      <w:r w:rsidRPr="0062189C">
        <w:rPr>
          <w:rFonts w:ascii="Times New Roman" w:hAnsi="Times New Roman" w:cs="Times New Roman"/>
          <w:sz w:val="23"/>
          <w:szCs w:val="23"/>
        </w:rPr>
        <w:t xml:space="preserve"> use force or a subject uses force against an officer. The second axis is demographics mapping; I believe the beat map I’m currently using as page 3 of my reporting workbook could be a lot more informative if it </w:t>
      </w:r>
      <w:r w:rsidRPr="0062189C">
        <w:rPr>
          <w:rFonts w:ascii="Times New Roman" w:hAnsi="Times New Roman" w:cs="Times New Roman"/>
          <w:sz w:val="23"/>
          <w:szCs w:val="23"/>
        </w:rPr>
        <w:lastRenderedPageBreak/>
        <w:t>layered county demographics concentrations with force incidents categorized by demographic. Similar topics could be considered, but I just didn’t have time to plan and execute that level of analysis.</w:t>
      </w:r>
    </w:p>
    <w:p w14:paraId="6F05BA70" w14:textId="7C121F49" w:rsidR="00523999" w:rsidRPr="0062189C" w:rsidRDefault="00523999" w:rsidP="00F6494B">
      <w:pPr>
        <w:ind w:firstLine="720"/>
        <w:rPr>
          <w:rFonts w:ascii="Times New Roman" w:hAnsi="Times New Roman" w:cs="Times New Roman"/>
          <w:sz w:val="23"/>
          <w:szCs w:val="23"/>
        </w:rPr>
      </w:pPr>
      <w:r w:rsidRPr="0062189C">
        <w:rPr>
          <w:rFonts w:ascii="Times New Roman" w:hAnsi="Times New Roman" w:cs="Times New Roman"/>
          <w:sz w:val="23"/>
          <w:szCs w:val="23"/>
        </w:rPr>
        <w:t>I’d like to conclude by acknowledging the many who supported this project</w:t>
      </w:r>
      <w:r w:rsidR="00C16B00" w:rsidRPr="0062189C">
        <w:rPr>
          <w:rFonts w:ascii="Times New Roman" w:hAnsi="Times New Roman" w:cs="Times New Roman"/>
          <w:sz w:val="23"/>
          <w:szCs w:val="23"/>
        </w:rPr>
        <w:t>:</w:t>
      </w:r>
    </w:p>
    <w:p w14:paraId="3E292361" w14:textId="375EC786" w:rsidR="00523999" w:rsidRPr="0062189C" w:rsidRDefault="00523999" w:rsidP="00523999">
      <w:pPr>
        <w:pStyle w:val="ListParagraph"/>
        <w:numPr>
          <w:ilvl w:val="0"/>
          <w:numId w:val="4"/>
        </w:numPr>
        <w:rPr>
          <w:rFonts w:ascii="Times New Roman" w:hAnsi="Times New Roman" w:cs="Times New Roman"/>
          <w:sz w:val="23"/>
          <w:szCs w:val="23"/>
        </w:rPr>
      </w:pPr>
      <w:r w:rsidRPr="0062189C">
        <w:rPr>
          <w:rFonts w:ascii="Times New Roman" w:hAnsi="Times New Roman" w:cs="Times New Roman"/>
          <w:sz w:val="23"/>
          <w:szCs w:val="23"/>
        </w:rPr>
        <w:t>Professor Mais Alraee</w:t>
      </w:r>
      <w:r w:rsidR="00C16B00" w:rsidRPr="0062189C">
        <w:rPr>
          <w:rFonts w:ascii="Times New Roman" w:hAnsi="Times New Roman" w:cs="Times New Roman"/>
          <w:sz w:val="23"/>
          <w:szCs w:val="23"/>
        </w:rPr>
        <w:t xml:space="preserve"> for her effective instruction, perceptive feedback, and aid in developing pre-processing logic</w:t>
      </w:r>
    </w:p>
    <w:p w14:paraId="45364FB0" w14:textId="3F3112DB" w:rsidR="00C16B00" w:rsidRPr="0062189C" w:rsidRDefault="00C16B00" w:rsidP="00523999">
      <w:pPr>
        <w:pStyle w:val="ListParagraph"/>
        <w:numPr>
          <w:ilvl w:val="0"/>
          <w:numId w:val="4"/>
        </w:numPr>
        <w:rPr>
          <w:rFonts w:ascii="Times New Roman" w:hAnsi="Times New Roman" w:cs="Times New Roman"/>
          <w:sz w:val="23"/>
          <w:szCs w:val="23"/>
        </w:rPr>
      </w:pPr>
      <w:r w:rsidRPr="0062189C">
        <w:rPr>
          <w:rFonts w:ascii="Times New Roman" w:hAnsi="Times New Roman" w:cs="Times New Roman"/>
          <w:sz w:val="23"/>
          <w:szCs w:val="23"/>
        </w:rPr>
        <w:t>Professor Rachel Saidi for her ideas and support (and for getting me interested in data science a year and a half ago!)</w:t>
      </w:r>
    </w:p>
    <w:p w14:paraId="06E9671C" w14:textId="20493FD3" w:rsidR="00C16B00" w:rsidRPr="0062189C" w:rsidRDefault="00C16B00" w:rsidP="00523999">
      <w:pPr>
        <w:pStyle w:val="ListParagraph"/>
        <w:numPr>
          <w:ilvl w:val="0"/>
          <w:numId w:val="4"/>
        </w:numPr>
        <w:rPr>
          <w:rFonts w:ascii="Times New Roman" w:hAnsi="Times New Roman" w:cs="Times New Roman"/>
          <w:sz w:val="23"/>
          <w:szCs w:val="23"/>
        </w:rPr>
      </w:pPr>
      <w:r w:rsidRPr="0062189C">
        <w:rPr>
          <w:rFonts w:ascii="Times New Roman" w:hAnsi="Times New Roman" w:cs="Times New Roman"/>
          <w:sz w:val="23"/>
          <w:szCs w:val="23"/>
        </w:rPr>
        <w:t xml:space="preserve">Darren Dobkin, Kathy Luh, Lauren Der, and Victoria Liu for their tireless commitment to our weekly meetings, guiding my analysis throughout the semester, answering </w:t>
      </w:r>
      <w:proofErr w:type="gramStart"/>
      <w:r w:rsidRPr="0062189C">
        <w:rPr>
          <w:rFonts w:ascii="Times New Roman" w:hAnsi="Times New Roman" w:cs="Times New Roman"/>
          <w:sz w:val="23"/>
          <w:szCs w:val="23"/>
        </w:rPr>
        <w:t>all of</w:t>
      </w:r>
      <w:proofErr w:type="gramEnd"/>
      <w:r w:rsidRPr="0062189C">
        <w:rPr>
          <w:rFonts w:ascii="Times New Roman" w:hAnsi="Times New Roman" w:cs="Times New Roman"/>
          <w:sz w:val="23"/>
          <w:szCs w:val="23"/>
        </w:rPr>
        <w:t xml:space="preserve"> my questions that they could and finding the answers for what they couldn’t</w:t>
      </w:r>
    </w:p>
    <w:p w14:paraId="71EDC732" w14:textId="6B6E286F" w:rsidR="00C16B00" w:rsidRPr="0062189C" w:rsidRDefault="00C16B00" w:rsidP="00523999">
      <w:pPr>
        <w:pStyle w:val="ListParagraph"/>
        <w:numPr>
          <w:ilvl w:val="0"/>
          <w:numId w:val="4"/>
        </w:numPr>
        <w:rPr>
          <w:rFonts w:ascii="Times New Roman" w:hAnsi="Times New Roman" w:cs="Times New Roman"/>
          <w:sz w:val="23"/>
          <w:szCs w:val="23"/>
        </w:rPr>
      </w:pPr>
      <w:r w:rsidRPr="0062189C">
        <w:rPr>
          <w:rFonts w:ascii="Times New Roman" w:hAnsi="Times New Roman" w:cs="Times New Roman"/>
          <w:sz w:val="23"/>
          <w:szCs w:val="23"/>
        </w:rPr>
        <w:t>My DATA 205 classmates for their feedback throughout the semester</w:t>
      </w:r>
    </w:p>
    <w:p w14:paraId="6D36DEB6" w14:textId="560B8E9E" w:rsidR="00C16B00" w:rsidRPr="0062189C" w:rsidRDefault="00C16B00" w:rsidP="00523999">
      <w:pPr>
        <w:pStyle w:val="ListParagraph"/>
        <w:numPr>
          <w:ilvl w:val="0"/>
          <w:numId w:val="4"/>
        </w:numPr>
        <w:rPr>
          <w:rFonts w:ascii="Times New Roman" w:hAnsi="Times New Roman" w:cs="Times New Roman"/>
          <w:sz w:val="23"/>
          <w:szCs w:val="23"/>
        </w:rPr>
      </w:pPr>
      <w:r w:rsidRPr="0062189C">
        <w:rPr>
          <w:rFonts w:ascii="Times New Roman" w:hAnsi="Times New Roman" w:cs="Times New Roman"/>
          <w:sz w:val="23"/>
          <w:szCs w:val="23"/>
        </w:rPr>
        <w:t xml:space="preserve">Everyone at MCPD </w:t>
      </w:r>
      <w:r w:rsidR="00E94A0C" w:rsidRPr="0062189C">
        <w:rPr>
          <w:rFonts w:ascii="Times New Roman" w:hAnsi="Times New Roman" w:cs="Times New Roman"/>
          <w:sz w:val="23"/>
          <w:szCs w:val="23"/>
        </w:rPr>
        <w:t xml:space="preserve">and MCG </w:t>
      </w:r>
      <w:r w:rsidRPr="0062189C">
        <w:rPr>
          <w:rFonts w:ascii="Times New Roman" w:hAnsi="Times New Roman" w:cs="Times New Roman"/>
          <w:sz w:val="23"/>
          <w:szCs w:val="23"/>
        </w:rPr>
        <w:t xml:space="preserve">who helped me get </w:t>
      </w:r>
      <w:r w:rsidR="00E94A0C" w:rsidRPr="0062189C">
        <w:rPr>
          <w:rFonts w:ascii="Times New Roman" w:hAnsi="Times New Roman" w:cs="Times New Roman"/>
          <w:sz w:val="23"/>
          <w:szCs w:val="23"/>
        </w:rPr>
        <w:t xml:space="preserve">the </w:t>
      </w:r>
      <w:r w:rsidRPr="0062189C">
        <w:rPr>
          <w:rFonts w:ascii="Times New Roman" w:hAnsi="Times New Roman" w:cs="Times New Roman"/>
          <w:sz w:val="23"/>
          <w:szCs w:val="23"/>
        </w:rPr>
        <w:t>context I need</w:t>
      </w:r>
      <w:r w:rsidR="00E94A0C" w:rsidRPr="0062189C">
        <w:rPr>
          <w:rFonts w:ascii="Times New Roman" w:hAnsi="Times New Roman" w:cs="Times New Roman"/>
          <w:sz w:val="23"/>
          <w:szCs w:val="23"/>
        </w:rPr>
        <w:t>ed to perform my analysis faithfully, shapefiles to map out important data, and basically anything else I asked for</w:t>
      </w:r>
    </w:p>
    <w:p w14:paraId="69F77037" w14:textId="54295300" w:rsidR="00C16B00" w:rsidRPr="0062189C" w:rsidRDefault="00C16B00" w:rsidP="00C16B00">
      <w:pPr>
        <w:rPr>
          <w:rFonts w:ascii="Times New Roman" w:hAnsi="Times New Roman" w:cs="Times New Roman"/>
          <w:sz w:val="23"/>
          <w:szCs w:val="23"/>
        </w:rPr>
      </w:pPr>
    </w:p>
    <w:p w14:paraId="5468FEF4" w14:textId="77777777" w:rsidR="0062189C" w:rsidRDefault="00C16B00" w:rsidP="00C16B00">
      <w:pPr>
        <w:rPr>
          <w:rFonts w:ascii="Times New Roman" w:hAnsi="Times New Roman" w:cs="Times New Roman"/>
          <w:sz w:val="23"/>
          <w:szCs w:val="23"/>
        </w:rPr>
      </w:pPr>
      <w:r w:rsidRPr="0062189C">
        <w:rPr>
          <w:rFonts w:ascii="Times New Roman" w:hAnsi="Times New Roman" w:cs="Times New Roman"/>
          <w:sz w:val="23"/>
          <w:szCs w:val="23"/>
        </w:rPr>
        <w:t xml:space="preserve">Use of force is a serious topic, for all sides to consider. I would </w:t>
      </w:r>
      <w:r w:rsidR="00E94A0C" w:rsidRPr="0062189C">
        <w:rPr>
          <w:rFonts w:ascii="Times New Roman" w:hAnsi="Times New Roman" w:cs="Times New Roman"/>
          <w:sz w:val="23"/>
          <w:szCs w:val="23"/>
        </w:rPr>
        <w:t xml:space="preserve">like to congratulate MCPD because they are doing a great job by every metric I could consider. </w:t>
      </w:r>
    </w:p>
    <w:p w14:paraId="5E2B22B8" w14:textId="208FF028" w:rsidR="00C16B00" w:rsidRPr="0062189C" w:rsidRDefault="00E94A0C" w:rsidP="00C16B00">
      <w:pPr>
        <w:rPr>
          <w:rFonts w:ascii="Times New Roman" w:hAnsi="Times New Roman" w:cs="Times New Roman"/>
          <w:sz w:val="23"/>
          <w:szCs w:val="23"/>
        </w:rPr>
      </w:pPr>
      <w:r w:rsidRPr="0062189C">
        <w:rPr>
          <w:rFonts w:ascii="Times New Roman" w:hAnsi="Times New Roman" w:cs="Times New Roman"/>
          <w:sz w:val="23"/>
          <w:szCs w:val="23"/>
        </w:rPr>
        <w:t>I only ask that everyone takes more time to study the numbers instead of TikTok.</w:t>
      </w:r>
    </w:p>
    <w:sectPr w:rsidR="00C16B00" w:rsidRPr="0062189C" w:rsidSect="00FE461A">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F83C5" w14:textId="77777777" w:rsidR="00CB7AE4" w:rsidRDefault="00CB7AE4" w:rsidP="00FE461A">
      <w:r>
        <w:separator/>
      </w:r>
    </w:p>
  </w:endnote>
  <w:endnote w:type="continuationSeparator" w:id="0">
    <w:p w14:paraId="405B660B" w14:textId="77777777" w:rsidR="00CB7AE4" w:rsidRDefault="00CB7AE4" w:rsidP="00FE4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w:panose1 w:val="020F0502020204030203"/>
    <w:charset w:val="00"/>
    <w:family w:val="swiss"/>
    <w:pitch w:val="variable"/>
    <w:sig w:usb0="E10002FF" w:usb1="5000ECF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pitch w:val="default"/>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3EB52" w14:textId="77777777" w:rsidR="00CB7AE4" w:rsidRDefault="00CB7AE4" w:rsidP="00FE461A">
      <w:r>
        <w:separator/>
      </w:r>
    </w:p>
  </w:footnote>
  <w:footnote w:type="continuationSeparator" w:id="0">
    <w:p w14:paraId="1DB33470" w14:textId="77777777" w:rsidR="00CB7AE4" w:rsidRDefault="00CB7AE4" w:rsidP="00FE4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B4A0" w14:textId="5186DE9B" w:rsidR="00FE461A" w:rsidRPr="0062189C" w:rsidRDefault="00FE461A" w:rsidP="00FE461A">
    <w:pPr>
      <w:rPr>
        <w:rFonts w:ascii="Times New Roman" w:hAnsi="Times New Roman" w:cs="Times New Roman"/>
        <w:sz w:val="23"/>
        <w:szCs w:val="23"/>
      </w:rPr>
    </w:pPr>
    <w:r w:rsidRPr="0062189C">
      <w:rPr>
        <w:rFonts w:ascii="Times New Roman" w:hAnsi="Times New Roman" w:cs="Times New Roman"/>
        <w:sz w:val="23"/>
        <w:szCs w:val="23"/>
      </w:rPr>
      <w:t>Michael Desir</w:t>
    </w:r>
  </w:p>
  <w:p w14:paraId="0B687907" w14:textId="47EF57C5" w:rsidR="00FE461A" w:rsidRPr="0062189C" w:rsidRDefault="00FE461A" w:rsidP="00FE461A">
    <w:pPr>
      <w:rPr>
        <w:rFonts w:ascii="Times New Roman" w:hAnsi="Times New Roman" w:cs="Times New Roman"/>
        <w:sz w:val="23"/>
        <w:szCs w:val="23"/>
      </w:rPr>
    </w:pPr>
    <w:r w:rsidRPr="0062189C">
      <w:rPr>
        <w:rFonts w:ascii="Times New Roman" w:hAnsi="Times New Roman" w:cs="Times New Roman"/>
        <w:sz w:val="23"/>
        <w:szCs w:val="23"/>
      </w:rPr>
      <w:t>Professor Alraee</w:t>
    </w:r>
  </w:p>
  <w:p w14:paraId="5D8D07A3" w14:textId="74DA8750" w:rsidR="00FE461A" w:rsidRPr="0062189C" w:rsidRDefault="00FE461A" w:rsidP="00FE461A">
    <w:pPr>
      <w:rPr>
        <w:rFonts w:ascii="Times New Roman" w:hAnsi="Times New Roman" w:cs="Times New Roman"/>
        <w:sz w:val="23"/>
        <w:szCs w:val="23"/>
      </w:rPr>
    </w:pPr>
    <w:r w:rsidRPr="0062189C">
      <w:rPr>
        <w:rFonts w:ascii="Times New Roman" w:hAnsi="Times New Roman" w:cs="Times New Roman"/>
        <w:sz w:val="23"/>
        <w:szCs w:val="23"/>
      </w:rPr>
      <w:t>DATA 205 Statistical Methods in Data Science</w:t>
    </w:r>
  </w:p>
  <w:p w14:paraId="7662712C" w14:textId="2673343C" w:rsidR="00FE461A" w:rsidRPr="0062189C" w:rsidRDefault="00FE461A" w:rsidP="00FE461A">
    <w:pPr>
      <w:rPr>
        <w:rFonts w:ascii="Times New Roman" w:hAnsi="Times New Roman" w:cs="Times New Roman"/>
        <w:sz w:val="23"/>
        <w:szCs w:val="23"/>
      </w:rPr>
    </w:pPr>
    <w:r w:rsidRPr="0062189C">
      <w:rPr>
        <w:rFonts w:ascii="Times New Roman" w:hAnsi="Times New Roman" w:cs="Times New Roman"/>
        <w:sz w:val="23"/>
        <w:szCs w:val="23"/>
      </w:rPr>
      <w:t>08 May 2026</w:t>
    </w:r>
  </w:p>
  <w:p w14:paraId="38801D47" w14:textId="1B135C39" w:rsidR="00FE461A" w:rsidRPr="0062189C" w:rsidRDefault="00FE461A" w:rsidP="00FE461A">
    <w:pPr>
      <w:jc w:val="center"/>
      <w:rPr>
        <w:rFonts w:ascii="Times New Roman" w:hAnsi="Times New Roman" w:cs="Times New Roman"/>
        <w:sz w:val="23"/>
        <w:szCs w:val="23"/>
      </w:rPr>
    </w:pPr>
    <w:r w:rsidRPr="0062189C">
      <w:rPr>
        <w:rFonts w:ascii="Times New Roman" w:hAnsi="Times New Roman" w:cs="Times New Roman"/>
        <w:sz w:val="23"/>
        <w:szCs w:val="23"/>
      </w:rPr>
      <w:t>Final Report: MCPD Use of Force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426ED"/>
    <w:multiLevelType w:val="hybridMultilevel"/>
    <w:tmpl w:val="31AC0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6AD4EF4"/>
    <w:multiLevelType w:val="hybridMultilevel"/>
    <w:tmpl w:val="6302B6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110332"/>
    <w:multiLevelType w:val="hybridMultilevel"/>
    <w:tmpl w:val="A2E4A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3276C1"/>
    <w:multiLevelType w:val="hybridMultilevel"/>
    <w:tmpl w:val="B31E1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9155267">
    <w:abstractNumId w:val="1"/>
  </w:num>
  <w:num w:numId="2" w16cid:durableId="450438345">
    <w:abstractNumId w:val="3"/>
  </w:num>
  <w:num w:numId="3" w16cid:durableId="754084662">
    <w:abstractNumId w:val="2"/>
  </w:num>
  <w:num w:numId="4" w16cid:durableId="1029574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61A"/>
    <w:rsid w:val="000E150B"/>
    <w:rsid w:val="002B6415"/>
    <w:rsid w:val="0039514C"/>
    <w:rsid w:val="004173D7"/>
    <w:rsid w:val="004532B0"/>
    <w:rsid w:val="00523999"/>
    <w:rsid w:val="00564AC3"/>
    <w:rsid w:val="00564AEB"/>
    <w:rsid w:val="0062189C"/>
    <w:rsid w:val="006441FA"/>
    <w:rsid w:val="007C7095"/>
    <w:rsid w:val="008225F3"/>
    <w:rsid w:val="0083160A"/>
    <w:rsid w:val="008C2643"/>
    <w:rsid w:val="00924642"/>
    <w:rsid w:val="009A6F74"/>
    <w:rsid w:val="00A35514"/>
    <w:rsid w:val="00B151D0"/>
    <w:rsid w:val="00C122B9"/>
    <w:rsid w:val="00C16B00"/>
    <w:rsid w:val="00C218D1"/>
    <w:rsid w:val="00C865F9"/>
    <w:rsid w:val="00CB7AE4"/>
    <w:rsid w:val="00E70840"/>
    <w:rsid w:val="00E766DD"/>
    <w:rsid w:val="00E94A0C"/>
    <w:rsid w:val="00F6494B"/>
    <w:rsid w:val="00FE4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B9B00D"/>
  <w15:chartTrackingRefBased/>
  <w15:docId w15:val="{049A80AE-2E26-3448-B943-D5482614F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Theme="minorHAnsi" w:hAnsi="Lato" w:cs="Times New Roman (Body CS)"/>
        <w:bCs/>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61A"/>
    <w:pPr>
      <w:tabs>
        <w:tab w:val="center" w:pos="4680"/>
        <w:tab w:val="right" w:pos="9360"/>
      </w:tabs>
      <w:spacing w:after="0" w:line="480" w:lineRule="auto"/>
    </w:pPr>
    <w:rPr>
      <w:rFonts w:ascii="Verdana" w:hAnsi="Verdana"/>
    </w:rPr>
  </w:style>
  <w:style w:type="paragraph" w:styleId="Heading1">
    <w:name w:val="heading 1"/>
    <w:basedOn w:val="Normal"/>
    <w:next w:val="Normal"/>
    <w:link w:val="Heading1Char"/>
    <w:uiPriority w:val="9"/>
    <w:qFormat/>
    <w:rsid w:val="00FE461A"/>
    <w:pPr>
      <w:keepNext/>
      <w:keepLines/>
      <w:spacing w:before="360" w:after="80"/>
      <w:outlineLvl w:val="0"/>
    </w:pPr>
    <w:rPr>
      <w:rFonts w:asciiTheme="majorHAnsi" w:eastAsiaTheme="majorEastAsia" w:hAnsiTheme="majorHAnsi" w:cstheme="majorBidi"/>
      <w:color w:val="830F0E" w:themeColor="accent1" w:themeShade="BF"/>
      <w:sz w:val="40"/>
      <w:szCs w:val="40"/>
    </w:rPr>
  </w:style>
  <w:style w:type="paragraph" w:styleId="Heading2">
    <w:name w:val="heading 2"/>
    <w:basedOn w:val="Normal"/>
    <w:next w:val="Normal"/>
    <w:link w:val="Heading2Char"/>
    <w:uiPriority w:val="9"/>
    <w:semiHidden/>
    <w:unhideWhenUsed/>
    <w:qFormat/>
    <w:rsid w:val="00FE461A"/>
    <w:pPr>
      <w:keepNext/>
      <w:keepLines/>
      <w:spacing w:before="160" w:after="80"/>
      <w:outlineLvl w:val="1"/>
    </w:pPr>
    <w:rPr>
      <w:rFonts w:asciiTheme="majorHAnsi" w:eastAsiaTheme="majorEastAsia" w:hAnsiTheme="majorHAnsi" w:cstheme="majorBidi"/>
      <w:color w:val="830F0E" w:themeColor="accent1" w:themeShade="BF"/>
      <w:sz w:val="32"/>
      <w:szCs w:val="32"/>
    </w:rPr>
  </w:style>
  <w:style w:type="paragraph" w:styleId="Heading3">
    <w:name w:val="heading 3"/>
    <w:basedOn w:val="Normal"/>
    <w:next w:val="Normal"/>
    <w:link w:val="Heading3Char"/>
    <w:uiPriority w:val="9"/>
    <w:semiHidden/>
    <w:unhideWhenUsed/>
    <w:qFormat/>
    <w:rsid w:val="00FE461A"/>
    <w:pPr>
      <w:keepNext/>
      <w:keepLines/>
      <w:spacing w:before="160" w:after="80"/>
      <w:outlineLvl w:val="2"/>
    </w:pPr>
    <w:rPr>
      <w:rFonts w:asciiTheme="minorHAnsi" w:eastAsiaTheme="majorEastAsia" w:hAnsiTheme="minorHAnsi" w:cstheme="majorBidi"/>
      <w:color w:val="830F0E" w:themeColor="accent1" w:themeShade="BF"/>
      <w:sz w:val="28"/>
      <w:szCs w:val="28"/>
    </w:rPr>
  </w:style>
  <w:style w:type="paragraph" w:styleId="Heading4">
    <w:name w:val="heading 4"/>
    <w:basedOn w:val="Normal"/>
    <w:next w:val="Normal"/>
    <w:link w:val="Heading4Char"/>
    <w:uiPriority w:val="9"/>
    <w:semiHidden/>
    <w:unhideWhenUsed/>
    <w:qFormat/>
    <w:rsid w:val="00FE461A"/>
    <w:pPr>
      <w:keepNext/>
      <w:keepLines/>
      <w:spacing w:before="80" w:after="40"/>
      <w:outlineLvl w:val="3"/>
    </w:pPr>
    <w:rPr>
      <w:rFonts w:asciiTheme="minorHAnsi" w:eastAsiaTheme="majorEastAsia" w:hAnsiTheme="minorHAnsi" w:cstheme="majorBidi"/>
      <w:i/>
      <w:iCs/>
      <w:color w:val="830F0E" w:themeColor="accent1" w:themeShade="BF"/>
    </w:rPr>
  </w:style>
  <w:style w:type="paragraph" w:styleId="Heading5">
    <w:name w:val="heading 5"/>
    <w:basedOn w:val="Normal"/>
    <w:next w:val="Normal"/>
    <w:link w:val="Heading5Char"/>
    <w:uiPriority w:val="9"/>
    <w:semiHidden/>
    <w:unhideWhenUsed/>
    <w:qFormat/>
    <w:rsid w:val="00FE461A"/>
    <w:pPr>
      <w:keepNext/>
      <w:keepLines/>
      <w:spacing w:before="80" w:after="40"/>
      <w:outlineLvl w:val="4"/>
    </w:pPr>
    <w:rPr>
      <w:rFonts w:asciiTheme="minorHAnsi" w:eastAsiaTheme="majorEastAsia" w:hAnsiTheme="minorHAnsi" w:cstheme="majorBidi"/>
      <w:color w:val="830F0E" w:themeColor="accent1" w:themeShade="BF"/>
    </w:rPr>
  </w:style>
  <w:style w:type="paragraph" w:styleId="Heading6">
    <w:name w:val="heading 6"/>
    <w:basedOn w:val="Normal"/>
    <w:next w:val="Normal"/>
    <w:link w:val="Heading6Char"/>
    <w:uiPriority w:val="9"/>
    <w:semiHidden/>
    <w:unhideWhenUsed/>
    <w:qFormat/>
    <w:rsid w:val="00FE461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E461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E461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E461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61A"/>
    <w:rPr>
      <w:rFonts w:asciiTheme="majorHAnsi" w:eastAsiaTheme="majorEastAsia" w:hAnsiTheme="majorHAnsi" w:cstheme="majorBidi"/>
      <w:color w:val="830F0E" w:themeColor="accent1" w:themeShade="BF"/>
      <w:sz w:val="40"/>
      <w:szCs w:val="40"/>
    </w:rPr>
  </w:style>
  <w:style w:type="character" w:customStyle="1" w:styleId="Heading2Char">
    <w:name w:val="Heading 2 Char"/>
    <w:basedOn w:val="DefaultParagraphFont"/>
    <w:link w:val="Heading2"/>
    <w:uiPriority w:val="9"/>
    <w:semiHidden/>
    <w:rsid w:val="00FE461A"/>
    <w:rPr>
      <w:rFonts w:asciiTheme="majorHAnsi" w:eastAsiaTheme="majorEastAsia" w:hAnsiTheme="majorHAnsi" w:cstheme="majorBidi"/>
      <w:color w:val="830F0E" w:themeColor="accent1" w:themeShade="BF"/>
      <w:sz w:val="32"/>
      <w:szCs w:val="32"/>
    </w:rPr>
  </w:style>
  <w:style w:type="character" w:customStyle="1" w:styleId="Heading3Char">
    <w:name w:val="Heading 3 Char"/>
    <w:basedOn w:val="DefaultParagraphFont"/>
    <w:link w:val="Heading3"/>
    <w:uiPriority w:val="9"/>
    <w:semiHidden/>
    <w:rsid w:val="00FE461A"/>
    <w:rPr>
      <w:rFonts w:asciiTheme="minorHAnsi" w:eastAsiaTheme="majorEastAsia" w:hAnsiTheme="minorHAnsi" w:cstheme="majorBidi"/>
      <w:color w:val="830F0E" w:themeColor="accent1" w:themeShade="BF"/>
      <w:sz w:val="28"/>
      <w:szCs w:val="28"/>
    </w:rPr>
  </w:style>
  <w:style w:type="character" w:customStyle="1" w:styleId="Heading4Char">
    <w:name w:val="Heading 4 Char"/>
    <w:basedOn w:val="DefaultParagraphFont"/>
    <w:link w:val="Heading4"/>
    <w:uiPriority w:val="9"/>
    <w:semiHidden/>
    <w:rsid w:val="00FE461A"/>
    <w:rPr>
      <w:rFonts w:asciiTheme="minorHAnsi" w:eastAsiaTheme="majorEastAsia" w:hAnsiTheme="minorHAnsi" w:cstheme="majorBidi"/>
      <w:i/>
      <w:iCs/>
      <w:color w:val="830F0E" w:themeColor="accent1" w:themeShade="BF"/>
    </w:rPr>
  </w:style>
  <w:style w:type="character" w:customStyle="1" w:styleId="Heading5Char">
    <w:name w:val="Heading 5 Char"/>
    <w:basedOn w:val="DefaultParagraphFont"/>
    <w:link w:val="Heading5"/>
    <w:uiPriority w:val="9"/>
    <w:semiHidden/>
    <w:rsid w:val="00FE461A"/>
    <w:rPr>
      <w:rFonts w:asciiTheme="minorHAnsi" w:eastAsiaTheme="majorEastAsia" w:hAnsiTheme="minorHAnsi" w:cstheme="majorBidi"/>
      <w:color w:val="830F0E" w:themeColor="accent1" w:themeShade="BF"/>
    </w:rPr>
  </w:style>
  <w:style w:type="character" w:customStyle="1" w:styleId="Heading6Char">
    <w:name w:val="Heading 6 Char"/>
    <w:basedOn w:val="DefaultParagraphFont"/>
    <w:link w:val="Heading6"/>
    <w:uiPriority w:val="9"/>
    <w:semiHidden/>
    <w:rsid w:val="00FE461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E461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E461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E461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E4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61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61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E461A"/>
    <w:pPr>
      <w:spacing w:before="160"/>
      <w:jc w:val="center"/>
    </w:pPr>
    <w:rPr>
      <w:i/>
      <w:iCs/>
      <w:color w:val="404040" w:themeColor="text1" w:themeTint="BF"/>
    </w:rPr>
  </w:style>
  <w:style w:type="character" w:customStyle="1" w:styleId="QuoteChar">
    <w:name w:val="Quote Char"/>
    <w:basedOn w:val="DefaultParagraphFont"/>
    <w:link w:val="Quote"/>
    <w:uiPriority w:val="29"/>
    <w:rsid w:val="00FE461A"/>
    <w:rPr>
      <w:i/>
      <w:iCs/>
      <w:color w:val="404040" w:themeColor="text1" w:themeTint="BF"/>
    </w:rPr>
  </w:style>
  <w:style w:type="paragraph" w:styleId="ListParagraph">
    <w:name w:val="List Paragraph"/>
    <w:basedOn w:val="Normal"/>
    <w:uiPriority w:val="34"/>
    <w:qFormat/>
    <w:rsid w:val="00FE461A"/>
    <w:pPr>
      <w:ind w:left="720"/>
      <w:contextualSpacing/>
    </w:pPr>
  </w:style>
  <w:style w:type="character" w:styleId="IntenseEmphasis">
    <w:name w:val="Intense Emphasis"/>
    <w:basedOn w:val="DefaultParagraphFont"/>
    <w:uiPriority w:val="21"/>
    <w:qFormat/>
    <w:rsid w:val="00FE461A"/>
    <w:rPr>
      <w:i/>
      <w:iCs/>
      <w:color w:val="830F0E" w:themeColor="accent1" w:themeShade="BF"/>
    </w:rPr>
  </w:style>
  <w:style w:type="paragraph" w:styleId="IntenseQuote">
    <w:name w:val="Intense Quote"/>
    <w:basedOn w:val="Normal"/>
    <w:next w:val="Normal"/>
    <w:link w:val="IntenseQuoteChar"/>
    <w:uiPriority w:val="30"/>
    <w:qFormat/>
    <w:rsid w:val="00FE461A"/>
    <w:pPr>
      <w:pBdr>
        <w:top w:val="single" w:sz="4" w:space="10" w:color="830F0E" w:themeColor="accent1" w:themeShade="BF"/>
        <w:bottom w:val="single" w:sz="4" w:space="10" w:color="830F0E" w:themeColor="accent1" w:themeShade="BF"/>
      </w:pBdr>
      <w:spacing w:before="360" w:after="360"/>
      <w:ind w:left="864" w:right="864"/>
      <w:jc w:val="center"/>
    </w:pPr>
    <w:rPr>
      <w:i/>
      <w:iCs/>
      <w:color w:val="830F0E" w:themeColor="accent1" w:themeShade="BF"/>
    </w:rPr>
  </w:style>
  <w:style w:type="character" w:customStyle="1" w:styleId="IntenseQuoteChar">
    <w:name w:val="Intense Quote Char"/>
    <w:basedOn w:val="DefaultParagraphFont"/>
    <w:link w:val="IntenseQuote"/>
    <w:uiPriority w:val="30"/>
    <w:rsid w:val="00FE461A"/>
    <w:rPr>
      <w:i/>
      <w:iCs/>
      <w:color w:val="830F0E" w:themeColor="accent1" w:themeShade="BF"/>
    </w:rPr>
  </w:style>
  <w:style w:type="character" w:styleId="IntenseReference">
    <w:name w:val="Intense Reference"/>
    <w:basedOn w:val="DefaultParagraphFont"/>
    <w:uiPriority w:val="32"/>
    <w:qFormat/>
    <w:rsid w:val="00FE461A"/>
    <w:rPr>
      <w:b/>
      <w:bCs w:val="0"/>
      <w:smallCaps/>
      <w:color w:val="830F0E" w:themeColor="accent1" w:themeShade="BF"/>
      <w:spacing w:val="5"/>
    </w:rPr>
  </w:style>
  <w:style w:type="paragraph" w:styleId="Header">
    <w:name w:val="header"/>
    <w:basedOn w:val="Normal"/>
    <w:link w:val="HeaderChar"/>
    <w:uiPriority w:val="99"/>
    <w:unhideWhenUsed/>
    <w:rsid w:val="00FE461A"/>
    <w:pPr>
      <w:spacing w:line="240" w:lineRule="auto"/>
    </w:pPr>
  </w:style>
  <w:style w:type="character" w:customStyle="1" w:styleId="HeaderChar">
    <w:name w:val="Header Char"/>
    <w:basedOn w:val="DefaultParagraphFont"/>
    <w:link w:val="Header"/>
    <w:uiPriority w:val="99"/>
    <w:rsid w:val="00FE461A"/>
  </w:style>
  <w:style w:type="paragraph" w:styleId="Footer">
    <w:name w:val="footer"/>
    <w:basedOn w:val="Normal"/>
    <w:link w:val="FooterChar"/>
    <w:uiPriority w:val="99"/>
    <w:unhideWhenUsed/>
    <w:rsid w:val="00FE461A"/>
    <w:pPr>
      <w:spacing w:line="240" w:lineRule="auto"/>
    </w:pPr>
  </w:style>
  <w:style w:type="character" w:customStyle="1" w:styleId="FooterChar">
    <w:name w:val="Footer Char"/>
    <w:basedOn w:val="DefaultParagraphFont"/>
    <w:link w:val="Footer"/>
    <w:uiPriority w:val="99"/>
    <w:rsid w:val="00FE461A"/>
  </w:style>
  <w:style w:type="character" w:styleId="Hyperlink">
    <w:name w:val="Hyperlink"/>
    <w:basedOn w:val="DefaultParagraphFont"/>
    <w:uiPriority w:val="99"/>
    <w:unhideWhenUsed/>
    <w:rsid w:val="0039514C"/>
    <w:rPr>
      <w:color w:val="58C1BA" w:themeColor="hyperlink"/>
      <w:u w:val="single"/>
    </w:rPr>
  </w:style>
  <w:style w:type="character" w:styleId="UnresolvedMention">
    <w:name w:val="Unresolved Mention"/>
    <w:basedOn w:val="DefaultParagraphFont"/>
    <w:uiPriority w:val="99"/>
    <w:semiHidden/>
    <w:unhideWhenUsed/>
    <w:rsid w:val="00395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montgomerycountymd.gov/Public-Safety/Crime/icn6-v9z3/about_data" TargetMode="External"/><Relationship Id="rId3" Type="http://schemas.openxmlformats.org/officeDocument/2006/relationships/settings" Target="settings.xml"/><Relationship Id="rId7" Type="http://schemas.openxmlformats.org/officeDocument/2006/relationships/hyperlink" Target="https://data.montgomerycountymd.gov/Public-Safety/POL-Use-of-Force-Details/2x7e-w8x3/about_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ata.montgomerycountymd.gov/Public-Safety/Police-Dispatched-Incidents/98cc-bc7d/about_data"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Normal.dotm</Template>
  <TotalTime>166</TotalTime>
  <Pages>6</Pages>
  <Words>1838</Words>
  <Characters>10482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Desir, Michael R</dc:creator>
  <cp:keywords/>
  <dc:description/>
  <cp:lastModifiedBy>Desir, Michael R</cp:lastModifiedBy>
  <cp:revision>3</cp:revision>
  <dcterms:created xsi:type="dcterms:W3CDTF">2026-05-09T02:40:00Z</dcterms:created>
  <dcterms:modified xsi:type="dcterms:W3CDTF">2026-05-09T06:26:00Z</dcterms:modified>
</cp:coreProperties>
</file>