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3365" w:type="pct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034"/>
        <w:gridCol w:w="3265"/>
      </w:tblGrid>
      <w:tr w:rsidR="00760400" w:rsidRPr="004B782C" w14:paraId="4FB5B692" w14:textId="181472CB" w:rsidTr="00760400">
        <w:trPr>
          <w:trHeight w:val="223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14D82B" w14:textId="0711653F" w:rsidR="00760400" w:rsidRPr="004B782C" w:rsidRDefault="00760400" w:rsidP="00792F4C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 xml:space="preserve">Supplemental Table </w:t>
            </w:r>
            <w:r w:rsidR="00393F43">
              <w:rPr>
                <w:rFonts w:cs="Arial"/>
                <w:sz w:val="20"/>
                <w:szCs w:val="20"/>
              </w:rPr>
              <w:t>3</w:t>
            </w:r>
            <w:r w:rsidRPr="004B782C">
              <w:rPr>
                <w:rFonts w:cs="Arial"/>
                <w:sz w:val="20"/>
                <w:szCs w:val="20"/>
              </w:rPr>
              <w:t>. Co-diagnoses</w:t>
            </w:r>
            <w:r w:rsidR="00BE547E">
              <w:rPr>
                <w:rFonts w:cs="Arial"/>
                <w:sz w:val="20"/>
                <w:szCs w:val="20"/>
              </w:rPr>
              <w:t xml:space="preserve">, </w:t>
            </w:r>
            <w:r w:rsidRPr="004B782C">
              <w:rPr>
                <w:rFonts w:cs="Arial"/>
                <w:sz w:val="20"/>
                <w:szCs w:val="20"/>
              </w:rPr>
              <w:t>vitals and lab values</w:t>
            </w:r>
          </w:p>
        </w:tc>
      </w:tr>
      <w:tr w:rsidR="00760400" w:rsidRPr="004B782C" w14:paraId="4FAB9D57" w14:textId="5219FC50" w:rsidTr="00760400">
        <w:trPr>
          <w:trHeight w:val="229"/>
        </w:trPr>
        <w:tc>
          <w:tcPr>
            <w:tcW w:w="2408" w:type="pct"/>
            <w:vMerge w:val="restart"/>
            <w:tcBorders>
              <w:top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29EDC9" w14:textId="081E8AB9" w:rsidR="00760400" w:rsidRPr="004B782C" w:rsidRDefault="00760400" w:rsidP="00EC2F8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592" w:type="pct"/>
            <w:tcBorders>
              <w:top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93FD54" w14:textId="5E451A93" w:rsidR="00760400" w:rsidRPr="004B782C" w:rsidRDefault="00760400" w:rsidP="00EC2F88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Main dataset</w:t>
            </w:r>
          </w:p>
        </w:tc>
      </w:tr>
      <w:tr w:rsidR="00760400" w:rsidRPr="004B782C" w14:paraId="46E97337" w14:textId="645A3CDB" w:rsidTr="00760400">
        <w:trPr>
          <w:trHeight w:val="59"/>
        </w:trPr>
        <w:tc>
          <w:tcPr>
            <w:tcW w:w="2408" w:type="pct"/>
            <w:vMerge/>
            <w:tcBorders>
              <w:bottom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BFE435" w14:textId="6A817803" w:rsidR="00760400" w:rsidRPr="004B782C" w:rsidRDefault="00760400" w:rsidP="00EC2F88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592" w:type="pct"/>
            <w:tcBorders>
              <w:bottom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A27150" w14:textId="0CDE8D6B" w:rsidR="00760400" w:rsidRPr="004B782C" w:rsidRDefault="00760400" w:rsidP="00EC2F88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>(n = 3977)</w:t>
            </w:r>
          </w:p>
        </w:tc>
      </w:tr>
      <w:tr w:rsidR="00760400" w:rsidRPr="004B782C" w14:paraId="56582933" w14:textId="65044039" w:rsidTr="00760400">
        <w:trPr>
          <w:trHeight w:val="200"/>
        </w:trPr>
        <w:tc>
          <w:tcPr>
            <w:tcW w:w="2408" w:type="pct"/>
            <w:tcBorders>
              <w:top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F5EA5D" w14:textId="29B9DBE7" w:rsidR="00760400" w:rsidRPr="004B782C" w:rsidRDefault="00760400" w:rsidP="00EC2F88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b/>
                <w:bCs/>
                <w:sz w:val="20"/>
                <w:szCs w:val="20"/>
              </w:rPr>
              <w:t>Co-diagnoses (n, %)</w:t>
            </w:r>
          </w:p>
        </w:tc>
        <w:tc>
          <w:tcPr>
            <w:tcW w:w="2592" w:type="pct"/>
            <w:tcBorders>
              <w:top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92C9C0B" w14:textId="77777777" w:rsidR="00760400" w:rsidRPr="004B782C" w:rsidRDefault="00760400" w:rsidP="00EC2F88">
            <w:pPr>
              <w:rPr>
                <w:rFonts w:cs="Arial"/>
                <w:sz w:val="20"/>
                <w:szCs w:val="20"/>
              </w:rPr>
            </w:pPr>
          </w:p>
        </w:tc>
      </w:tr>
      <w:tr w:rsidR="00760400" w:rsidRPr="004B782C" w14:paraId="2A6438D1" w14:textId="5E575408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317DF8" w14:textId="5992172C" w:rsidR="00760400" w:rsidRPr="004B782C" w:rsidRDefault="00760400" w:rsidP="00EC2F88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 xml:space="preserve">  Hypertension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BA50E8" w14:textId="5661B0D2" w:rsidR="00760400" w:rsidRPr="004B782C" w:rsidRDefault="00760400" w:rsidP="00EC2F88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1284 (32.3)</w:t>
            </w:r>
          </w:p>
        </w:tc>
      </w:tr>
      <w:tr w:rsidR="00760400" w:rsidRPr="004B782C" w14:paraId="6B9C2AF1" w14:textId="3C3BBBFA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E47B85" w14:textId="2CF93D95" w:rsidR="00760400" w:rsidRPr="004B782C" w:rsidRDefault="00760400" w:rsidP="00EC2F88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 xml:space="preserve">  Hyperlipidemia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63961B" w14:textId="4F682441" w:rsidR="00760400" w:rsidRPr="004B782C" w:rsidRDefault="00760400" w:rsidP="00EC2F88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931 (23.4)</w:t>
            </w:r>
          </w:p>
        </w:tc>
      </w:tr>
      <w:tr w:rsidR="00760400" w:rsidRPr="004B782C" w14:paraId="17C1D520" w14:textId="2AE42A62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2844ED" w14:textId="02E5CAD7" w:rsidR="00760400" w:rsidRPr="004B782C" w:rsidRDefault="00760400" w:rsidP="00EC2F88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 xml:space="preserve">  Diabetes mellitus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E92F28" w14:textId="66C733C6" w:rsidR="00760400" w:rsidRPr="004B782C" w:rsidRDefault="00760400" w:rsidP="00EC2F88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534 (13.4)</w:t>
            </w:r>
          </w:p>
        </w:tc>
      </w:tr>
      <w:tr w:rsidR="00760400" w:rsidRPr="004B782C" w14:paraId="1C1AA5AE" w14:textId="48B33244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19FD7A" w14:textId="48DB53AE" w:rsidR="00760400" w:rsidRPr="004B782C" w:rsidRDefault="00760400" w:rsidP="00EC2F88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 xml:space="preserve">  Obesity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1DE46C" w14:textId="1A996588" w:rsidR="00760400" w:rsidRPr="004B782C" w:rsidRDefault="00760400" w:rsidP="00EC2F88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397 (10.0)</w:t>
            </w:r>
          </w:p>
        </w:tc>
      </w:tr>
      <w:tr w:rsidR="00760400" w:rsidRPr="004B782C" w14:paraId="78BC6C62" w14:textId="1B230058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52C1E0" w14:textId="4EDE913F" w:rsidR="00760400" w:rsidRPr="004B782C" w:rsidRDefault="00760400" w:rsidP="00EC2F88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 xml:space="preserve">  Bone disease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E49B06" w14:textId="5FA1AFF1" w:rsidR="00760400" w:rsidRPr="004B782C" w:rsidRDefault="00760400" w:rsidP="00EC2F88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120 (3.0)</w:t>
            </w:r>
          </w:p>
        </w:tc>
      </w:tr>
      <w:tr w:rsidR="00760400" w:rsidRPr="004B782C" w14:paraId="21CA37E7" w14:textId="52CA8EBA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96DE9D" w14:textId="2CA8DC27" w:rsidR="00760400" w:rsidRPr="004B782C" w:rsidRDefault="00760400" w:rsidP="00EC2F88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 xml:space="preserve">  Anemia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9E72659" w14:textId="498923E6" w:rsidR="00760400" w:rsidRPr="004B782C" w:rsidRDefault="00760400" w:rsidP="00EC2F88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558 (14.0)</w:t>
            </w:r>
          </w:p>
        </w:tc>
      </w:tr>
      <w:tr w:rsidR="00760400" w:rsidRPr="004B782C" w14:paraId="124DE550" w14:textId="6F298BC4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CF51A3" w14:textId="11ACD94C" w:rsidR="00760400" w:rsidRPr="004B782C" w:rsidRDefault="00760400" w:rsidP="00EC2F88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 xml:space="preserve">  Arthritis and other joint disease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7BC74F" w14:textId="1BE3E4B3" w:rsidR="00760400" w:rsidRPr="004B782C" w:rsidRDefault="00760400" w:rsidP="00EC2F88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1034 (26.0)</w:t>
            </w:r>
          </w:p>
        </w:tc>
      </w:tr>
      <w:tr w:rsidR="00760400" w:rsidRPr="004B782C" w14:paraId="40967D92" w14:textId="4048D102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62DDCB" w14:textId="69B5BEB5" w:rsidR="00760400" w:rsidRPr="004B782C" w:rsidRDefault="00760400" w:rsidP="00EC2F88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 xml:space="preserve">  Cardiovascular disease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E38345" w14:textId="1987A2AF" w:rsidR="00760400" w:rsidRPr="004B782C" w:rsidRDefault="00760400" w:rsidP="00EC2F88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710 (17.9)</w:t>
            </w:r>
          </w:p>
        </w:tc>
      </w:tr>
      <w:tr w:rsidR="00760400" w:rsidRPr="004B782C" w14:paraId="47C6A1AF" w14:textId="5F1BA09F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5C2A52" w14:textId="579CD01F" w:rsidR="00760400" w:rsidRPr="004B782C" w:rsidRDefault="00760400" w:rsidP="00EC2F88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 xml:space="preserve">  GI disease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D0754A" w14:textId="4A84BA63" w:rsidR="00760400" w:rsidRPr="004B782C" w:rsidRDefault="00760400" w:rsidP="00EC2F88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782 (19.7)</w:t>
            </w:r>
          </w:p>
        </w:tc>
      </w:tr>
      <w:tr w:rsidR="00760400" w:rsidRPr="004B782C" w14:paraId="43C3F7BD" w14:textId="1D9967EC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358DCB" w14:textId="4A315BE4" w:rsidR="00760400" w:rsidRPr="004B782C" w:rsidRDefault="00760400" w:rsidP="00EC2F88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 xml:space="preserve">  Liver disease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8D68B4" w14:textId="566BA59E" w:rsidR="00760400" w:rsidRPr="004B782C" w:rsidRDefault="00760400" w:rsidP="00EC2F88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247 (6.2)</w:t>
            </w:r>
          </w:p>
        </w:tc>
      </w:tr>
      <w:tr w:rsidR="00760400" w:rsidRPr="004B782C" w14:paraId="6FBF9255" w14:textId="216742E3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03E600" w14:textId="0CBF4D6A" w:rsidR="00760400" w:rsidRPr="004B782C" w:rsidRDefault="00760400" w:rsidP="00EC2F88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 xml:space="preserve">  Renal/urinary disease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9B6DC2" w14:textId="543B90FE" w:rsidR="00760400" w:rsidRPr="004B782C" w:rsidRDefault="00760400" w:rsidP="00EC2F88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575 (14.5)</w:t>
            </w:r>
          </w:p>
        </w:tc>
      </w:tr>
      <w:tr w:rsidR="00760400" w:rsidRPr="004B782C" w14:paraId="3F64714D" w14:textId="00D29E9F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5DB82C" w14:textId="66D2C7C8" w:rsidR="00760400" w:rsidRPr="004B782C" w:rsidRDefault="00760400" w:rsidP="00EC2F88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 xml:space="preserve">  Sleep disorders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6F3C09" w14:textId="1793F9E2" w:rsidR="00760400" w:rsidRPr="004B782C" w:rsidRDefault="00760400" w:rsidP="00EC2F88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419 (10.5)</w:t>
            </w:r>
          </w:p>
        </w:tc>
      </w:tr>
      <w:tr w:rsidR="00760400" w:rsidRPr="004B782C" w14:paraId="4CBE3864" w14:textId="39F03F8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5B78C2" w14:textId="2973BE15" w:rsidR="00760400" w:rsidRPr="004B782C" w:rsidRDefault="00760400" w:rsidP="00EC2F88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 xml:space="preserve">  MDD/Anxiety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F345F86" w14:textId="6DE7A9D0" w:rsidR="00760400" w:rsidRPr="004B782C" w:rsidRDefault="00760400" w:rsidP="00EC2F88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526 (13.2)</w:t>
            </w:r>
          </w:p>
        </w:tc>
      </w:tr>
      <w:tr w:rsidR="00760400" w:rsidRPr="004B782C" w14:paraId="7199EA5B" w14:textId="77777777" w:rsidTr="00760400">
        <w:trPr>
          <w:trHeight w:val="200"/>
        </w:trPr>
        <w:tc>
          <w:tcPr>
            <w:tcW w:w="2408" w:type="pct"/>
            <w:tcBorders>
              <w:bottom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55ABD2" w14:textId="07868867" w:rsidR="00760400" w:rsidRPr="004B782C" w:rsidRDefault="00760400" w:rsidP="00E109BA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 xml:space="preserve">  Malignancy</w:t>
            </w:r>
          </w:p>
        </w:tc>
        <w:tc>
          <w:tcPr>
            <w:tcW w:w="2592" w:type="pct"/>
            <w:tcBorders>
              <w:bottom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AD4DD6" w14:textId="4F2B84AD" w:rsidR="00760400" w:rsidRPr="004B782C" w:rsidRDefault="00760400" w:rsidP="00E109BA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857 (21.5)</w:t>
            </w:r>
          </w:p>
        </w:tc>
      </w:tr>
      <w:tr w:rsidR="00760400" w:rsidRPr="004B782C" w14:paraId="13CFA2DF" w14:textId="77777777" w:rsidTr="00760400">
        <w:trPr>
          <w:trHeight w:val="200"/>
        </w:trPr>
        <w:tc>
          <w:tcPr>
            <w:tcW w:w="2408" w:type="pct"/>
            <w:tcBorders>
              <w:top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463317" w14:textId="3CC2AC34" w:rsidR="00760400" w:rsidRPr="00A1702B" w:rsidRDefault="00760400" w:rsidP="00E109BA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A1702B">
              <w:rPr>
                <w:rFonts w:cs="Arial"/>
                <w:b/>
                <w:bCs/>
                <w:sz w:val="20"/>
                <w:szCs w:val="20"/>
              </w:rPr>
              <w:t>Co-medications (n,%)</w:t>
            </w:r>
          </w:p>
        </w:tc>
        <w:tc>
          <w:tcPr>
            <w:tcW w:w="2592" w:type="pct"/>
            <w:tcBorders>
              <w:top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22C03C" w14:textId="77777777" w:rsidR="00760400" w:rsidRPr="004B782C" w:rsidRDefault="00760400" w:rsidP="00E109BA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</w:p>
        </w:tc>
      </w:tr>
      <w:tr w:rsidR="002C13A9" w:rsidRPr="004B782C" w14:paraId="6E01BCCE" w14:textId="7777777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EB386C" w14:textId="5EDFB7BA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Antibiotics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E04BDE" w14:textId="14DB600E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1073 (27.0)</w:t>
            </w:r>
          </w:p>
        </w:tc>
      </w:tr>
      <w:tr w:rsidR="002C13A9" w:rsidRPr="004B782C" w14:paraId="3D76A556" w14:textId="7777777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2B5EC2" w14:textId="0A33227B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Androgens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DF1AA2" w14:textId="556F20A6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15 (0.4)</w:t>
            </w:r>
          </w:p>
        </w:tc>
      </w:tr>
      <w:tr w:rsidR="002C13A9" w:rsidRPr="004B782C" w14:paraId="01730700" w14:textId="7777777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91F34C" w14:textId="3B8E83DE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Antiarrhythmics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2FA785" w14:textId="23445520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110 (2.8)</w:t>
            </w:r>
          </w:p>
        </w:tc>
      </w:tr>
      <w:tr w:rsidR="002C13A9" w:rsidRPr="004B782C" w14:paraId="448D6F68" w14:textId="7777777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7BEBEA" w14:textId="164ABB59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Anticoagulants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16261C" w14:textId="0F8277C8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265 (6.7)</w:t>
            </w:r>
          </w:p>
        </w:tc>
      </w:tr>
      <w:tr w:rsidR="002C13A9" w:rsidRPr="004B782C" w14:paraId="674295C6" w14:textId="7777777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13903B" w14:textId="6BB5F5D3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Antidepressants/anti-anxiety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B90CB2D" w14:textId="56FD056F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665 (16.7)</w:t>
            </w:r>
          </w:p>
        </w:tc>
      </w:tr>
      <w:tr w:rsidR="002C13A9" w:rsidRPr="004B782C" w14:paraId="389FABED" w14:textId="7777777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297445" w14:textId="743C729B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Anti-DM (insulin)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5E432F" w14:textId="43C666CA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422 (10.6)</w:t>
            </w:r>
          </w:p>
        </w:tc>
      </w:tr>
      <w:tr w:rsidR="002C13A9" w:rsidRPr="004B782C" w14:paraId="4E88F9FC" w14:textId="7777777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32BA10" w14:textId="240BA3D8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Anti-DM (non-insulin)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189D94" w14:textId="1B39EE41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371 (9.3)</w:t>
            </w:r>
          </w:p>
        </w:tc>
      </w:tr>
      <w:tr w:rsidR="002C13A9" w:rsidRPr="004B782C" w14:paraId="346CBCCF" w14:textId="7777777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048636" w14:textId="294BDCF3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Antihistamines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09D738D" w14:textId="29E69B75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861 (21.6)</w:t>
            </w:r>
          </w:p>
        </w:tc>
      </w:tr>
      <w:tr w:rsidR="002C13A9" w:rsidRPr="004B782C" w14:paraId="59AE041B" w14:textId="7777777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0FD029" w14:textId="7B0CF53F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Antihypertensives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B18824" w14:textId="0EE6B2C5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1182 (29.7)</w:t>
            </w:r>
          </w:p>
        </w:tc>
      </w:tr>
      <w:tr w:rsidR="002C13A9" w:rsidRPr="004B782C" w14:paraId="49165CA3" w14:textId="7777777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ACAB03" w14:textId="049A433E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Antineoplastics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0297599" w14:textId="4364EC2F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501 (12.6)</w:t>
            </w:r>
          </w:p>
        </w:tc>
      </w:tr>
      <w:tr w:rsidR="002C13A9" w:rsidRPr="004B782C" w14:paraId="4F797EDF" w14:textId="7777777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E6ED59" w14:textId="3E3600B1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Antiplatelets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2C23DC" w14:textId="11C59EE5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521 (13.1)</w:t>
            </w:r>
          </w:p>
        </w:tc>
      </w:tr>
      <w:tr w:rsidR="002C13A9" w:rsidRPr="004B782C" w14:paraId="7EB84873" w14:textId="7777777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18378C" w14:textId="08BA9D8A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Antipsychotics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17F6BD" w14:textId="1875E8BD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149 (3.7)</w:t>
            </w:r>
          </w:p>
        </w:tc>
      </w:tr>
      <w:tr w:rsidR="002C13A9" w:rsidRPr="004B782C" w14:paraId="42CEBD57" w14:textId="7777777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6B1AF6" w14:textId="7C64DDF7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Antiseizure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F61B20" w14:textId="30F57B8E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449 (11.3)</w:t>
            </w:r>
          </w:p>
        </w:tc>
      </w:tr>
      <w:tr w:rsidR="002C13A9" w:rsidRPr="004B782C" w14:paraId="4ACF35FB" w14:textId="7777777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463DA8" w14:textId="7B609CA5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Anti-ulcer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B85BA2" w14:textId="7E6E6C2E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67 (1.7)</w:t>
            </w:r>
          </w:p>
        </w:tc>
      </w:tr>
      <w:tr w:rsidR="002C13A9" w:rsidRPr="004B782C" w14:paraId="26CFB430" w14:textId="7777777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4C8222" w14:textId="30030D2F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Benzodiazepines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2926F2" w14:textId="75B41CC5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647 (16.3)</w:t>
            </w:r>
          </w:p>
        </w:tc>
      </w:tr>
      <w:tr w:rsidR="002C13A9" w:rsidRPr="004B782C" w14:paraId="1A72B7C1" w14:textId="7777777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2A280A" w14:textId="383D9E06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Bile acid sequestrants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4EFCF9" w14:textId="6D391286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21 (0.5)</w:t>
            </w:r>
          </w:p>
        </w:tc>
      </w:tr>
      <w:tr w:rsidR="002C13A9" w:rsidRPr="004B782C" w14:paraId="2F92471B" w14:textId="7777777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55D5BF" w14:textId="607605D0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Estrogens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9F5EA1C" w14:textId="41889B96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63 (1.6)</w:t>
            </w:r>
          </w:p>
        </w:tc>
      </w:tr>
      <w:tr w:rsidR="002C13A9" w:rsidRPr="004B782C" w14:paraId="051F6D75" w14:textId="7777777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DBDB8F" w14:textId="69E491AD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Heparin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82EE04" w14:textId="502A398C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777 (19.5)</w:t>
            </w:r>
          </w:p>
        </w:tc>
      </w:tr>
      <w:tr w:rsidR="002C13A9" w:rsidRPr="004B782C" w14:paraId="7589F6AF" w14:textId="7777777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9714D6" w14:textId="091F8DD0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Immunosuppressants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07282A" w14:textId="30C59B8A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127 (3.2)</w:t>
            </w:r>
          </w:p>
        </w:tc>
      </w:tr>
      <w:tr w:rsidR="002C13A9" w:rsidRPr="004B782C" w14:paraId="5EB4A229" w14:textId="7777777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D8D865" w14:textId="6B4FE609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Iron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F28085" w14:textId="27ECD301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220 (5.5)</w:t>
            </w:r>
          </w:p>
        </w:tc>
      </w:tr>
      <w:tr w:rsidR="002C13A9" w:rsidRPr="004B782C" w14:paraId="5701672C" w14:textId="7777777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1B5271" w14:textId="4F115A48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Non-opioid pain medications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369FA1" w14:textId="7396DD03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1058 (26.6)</w:t>
            </w:r>
          </w:p>
        </w:tc>
      </w:tr>
      <w:tr w:rsidR="002C13A9" w:rsidRPr="004B782C" w14:paraId="001A1CA0" w14:textId="7777777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227DAC" w14:textId="67C15B17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Opioid pain medications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3C2B30" w14:textId="7DA9C282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983 (24.7)</w:t>
            </w:r>
          </w:p>
        </w:tc>
      </w:tr>
      <w:tr w:rsidR="002C13A9" w:rsidRPr="004B782C" w14:paraId="3244BFA4" w14:textId="7777777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79548F" w14:textId="3858521A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PPI/Antacids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ADC006" w14:textId="7497F02E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832 (20.9)</w:t>
            </w:r>
          </w:p>
        </w:tc>
      </w:tr>
      <w:tr w:rsidR="002C13A9" w:rsidRPr="004B782C" w14:paraId="115F3F8B" w14:textId="7777777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9836B8" w14:textId="2EE21E5B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Statins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8782E0C" w14:textId="03E617C4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663 (16.7)</w:t>
            </w:r>
          </w:p>
        </w:tc>
      </w:tr>
      <w:tr w:rsidR="002C13A9" w:rsidRPr="004B782C" w14:paraId="7C793A2F" w14:textId="77777777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CDCF24" w14:textId="4AF6084C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Corticosteroids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590A2A0" w14:textId="2D2A61D7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816 (20.5)</w:t>
            </w:r>
          </w:p>
        </w:tc>
      </w:tr>
      <w:tr w:rsidR="002C13A9" w:rsidRPr="004B782C" w14:paraId="0E7AD225" w14:textId="77777777" w:rsidTr="00760400">
        <w:trPr>
          <w:trHeight w:val="12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F0A963" w14:textId="4F30EBD8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Supplements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9F2B0E" w14:textId="4DF85251" w:rsidR="002C13A9" w:rsidRPr="002C13A9" w:rsidRDefault="002C13A9" w:rsidP="002C13A9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928 (23.3)</w:t>
            </w:r>
          </w:p>
        </w:tc>
      </w:tr>
      <w:tr w:rsidR="002C13A9" w:rsidRPr="004B782C" w14:paraId="1117342A" w14:textId="22FF883C" w:rsidTr="00760400">
        <w:trPr>
          <w:trHeight w:val="200"/>
        </w:trPr>
        <w:tc>
          <w:tcPr>
            <w:tcW w:w="2408" w:type="pct"/>
            <w:tcBorders>
              <w:bottom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863DAE" w14:textId="790DFB16" w:rsidR="002C13A9" w:rsidRPr="004B782C" w:rsidRDefault="002C13A9" w:rsidP="002C13A9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Vitamins</w:t>
            </w:r>
          </w:p>
        </w:tc>
        <w:tc>
          <w:tcPr>
            <w:tcW w:w="2592" w:type="pct"/>
            <w:tcBorders>
              <w:bottom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0F8FE87" w14:textId="4A7AC5C4" w:rsidR="002C13A9" w:rsidRPr="002C13A9" w:rsidRDefault="002C13A9" w:rsidP="002C13A9">
            <w:pPr>
              <w:jc w:val="center"/>
              <w:rPr>
                <w:rFonts w:cs="Arial"/>
                <w:sz w:val="20"/>
                <w:szCs w:val="20"/>
              </w:rPr>
            </w:pPr>
            <w:r w:rsidRPr="002C13A9">
              <w:rPr>
                <w:rFonts w:cs="Arial"/>
                <w:color w:val="000000"/>
                <w:sz w:val="20"/>
                <w:szCs w:val="20"/>
              </w:rPr>
              <w:t>715 (18.0)</w:t>
            </w:r>
          </w:p>
        </w:tc>
      </w:tr>
      <w:tr w:rsidR="00760400" w:rsidRPr="004B782C" w14:paraId="69CC7FC0" w14:textId="1A6CBA2C" w:rsidTr="00760400">
        <w:trPr>
          <w:trHeight w:val="200"/>
        </w:trPr>
        <w:tc>
          <w:tcPr>
            <w:tcW w:w="2408" w:type="pct"/>
            <w:tcBorders>
              <w:top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38EB93" w14:textId="56D8A183" w:rsidR="00760400" w:rsidRPr="004B782C" w:rsidRDefault="00760400" w:rsidP="00E109BA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4B782C">
              <w:rPr>
                <w:rFonts w:cs="Arial"/>
                <w:b/>
                <w:bCs/>
                <w:sz w:val="20"/>
                <w:szCs w:val="20"/>
              </w:rPr>
              <w:t>Vitals and weight (mean, SD)</w:t>
            </w:r>
          </w:p>
        </w:tc>
        <w:tc>
          <w:tcPr>
            <w:tcW w:w="2592" w:type="pct"/>
            <w:tcBorders>
              <w:top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B248B6" w14:textId="70160525" w:rsidR="00760400" w:rsidRPr="004B782C" w:rsidRDefault="00760400" w:rsidP="00E109BA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60400" w:rsidRPr="004B782C" w14:paraId="32B912F2" w14:textId="4DF08712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4DE8CD" w14:textId="1AF0D631" w:rsidR="00760400" w:rsidRPr="004B782C" w:rsidRDefault="00760400" w:rsidP="00E109BA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 xml:space="preserve">  </w:t>
            </w:r>
            <w:r w:rsidR="00FF3E43">
              <w:rPr>
                <w:rFonts w:cs="Arial"/>
                <w:sz w:val="20"/>
                <w:szCs w:val="20"/>
              </w:rPr>
              <w:t>Heart rate</w:t>
            </w:r>
            <w:r w:rsidRPr="004B782C">
              <w:rPr>
                <w:rFonts w:cs="Arial"/>
                <w:sz w:val="20"/>
                <w:szCs w:val="20"/>
              </w:rPr>
              <w:t xml:space="preserve"> (n)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E8EA91" w14:textId="7F35573C" w:rsidR="00760400" w:rsidRPr="004B782C" w:rsidRDefault="00760400" w:rsidP="00E109BA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79.88 (15.06)</w:t>
            </w:r>
          </w:p>
        </w:tc>
      </w:tr>
      <w:tr w:rsidR="00760400" w:rsidRPr="004B782C" w14:paraId="780AD427" w14:textId="6515DDC9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189D31" w14:textId="6EDDD4F6" w:rsidR="00760400" w:rsidRPr="004B782C" w:rsidRDefault="00760400" w:rsidP="00E109BA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 xml:space="preserve">  Systolic BP (mmHg)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531B06" w14:textId="5EC0DEDB" w:rsidR="00760400" w:rsidRPr="004B782C" w:rsidRDefault="00760400" w:rsidP="00E109BA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126.67 (18.44)</w:t>
            </w:r>
          </w:p>
        </w:tc>
      </w:tr>
      <w:tr w:rsidR="00760400" w:rsidRPr="004B782C" w14:paraId="0D641F54" w14:textId="46A3744A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79DE64" w14:textId="040F44D6" w:rsidR="00760400" w:rsidRPr="004B782C" w:rsidRDefault="00760400" w:rsidP="00E109BA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 xml:space="preserve">  Diastolic BP (mmHg)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5596B2" w14:textId="2DD9A2AF" w:rsidR="00760400" w:rsidRPr="004B782C" w:rsidRDefault="00760400" w:rsidP="00E109BA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72.79 (11.26)</w:t>
            </w:r>
          </w:p>
        </w:tc>
      </w:tr>
      <w:tr w:rsidR="00760400" w:rsidRPr="004B782C" w14:paraId="237A9129" w14:textId="7A4B71AE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129814" w14:textId="46554BEB" w:rsidR="00760400" w:rsidRPr="004B782C" w:rsidRDefault="00760400" w:rsidP="00E109BA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 xml:space="preserve">  Temp (</w:t>
            </w:r>
            <m:oMath>
              <m:r>
                <w:rPr>
                  <w:rFonts w:ascii="Cambria Math" w:hAnsi="Cambria Math" w:cs="Arial"/>
                  <w:sz w:val="20"/>
                  <w:szCs w:val="20"/>
                </w:rPr>
                <m:t>°</m:t>
              </m:r>
            </m:oMath>
            <w:r w:rsidRPr="004B782C">
              <w:rPr>
                <w:rFonts w:eastAsiaTheme="minorEastAsia" w:cs="Arial"/>
                <w:sz w:val="20"/>
                <w:szCs w:val="20"/>
              </w:rPr>
              <w:t>F)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612ACE" w14:textId="4E72BA80" w:rsidR="00760400" w:rsidRPr="004B782C" w:rsidRDefault="00760400" w:rsidP="00E109BA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97.67 (0.82)</w:t>
            </w:r>
          </w:p>
        </w:tc>
      </w:tr>
      <w:tr w:rsidR="00760400" w:rsidRPr="004B782C" w14:paraId="28537870" w14:textId="480DF24A" w:rsidTr="00760400">
        <w:trPr>
          <w:trHeight w:val="200"/>
        </w:trPr>
        <w:tc>
          <w:tcPr>
            <w:tcW w:w="2408" w:type="pct"/>
            <w:tcBorders>
              <w:bottom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1F96AE" w14:textId="18A2D262" w:rsidR="00760400" w:rsidRPr="004B782C" w:rsidRDefault="00760400" w:rsidP="00E109BA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sz w:val="20"/>
                <w:szCs w:val="20"/>
              </w:rPr>
              <w:t xml:space="preserve">  Weight (kg)</w:t>
            </w:r>
          </w:p>
        </w:tc>
        <w:tc>
          <w:tcPr>
            <w:tcW w:w="2592" w:type="pct"/>
            <w:tcBorders>
              <w:bottom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E4614F" w14:textId="48A069C9" w:rsidR="00760400" w:rsidRPr="004B782C" w:rsidRDefault="00760400" w:rsidP="00E109BA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79.66 (21.68)</w:t>
            </w:r>
          </w:p>
        </w:tc>
      </w:tr>
      <w:tr w:rsidR="00760400" w:rsidRPr="004B782C" w14:paraId="764F2949" w14:textId="0769BC42" w:rsidTr="00760400">
        <w:trPr>
          <w:trHeight w:val="200"/>
        </w:trPr>
        <w:tc>
          <w:tcPr>
            <w:tcW w:w="2408" w:type="pct"/>
            <w:tcBorders>
              <w:top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5402879" w14:textId="7FEF4DF8" w:rsidR="00760400" w:rsidRPr="004B782C" w:rsidRDefault="00760400" w:rsidP="00E109BA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4B782C">
              <w:rPr>
                <w:rFonts w:cs="Arial"/>
                <w:b/>
                <w:bCs/>
                <w:sz w:val="20"/>
                <w:szCs w:val="20"/>
              </w:rPr>
              <w:lastRenderedPageBreak/>
              <w:t>Laboratory values (mean, SD)</w:t>
            </w:r>
          </w:p>
        </w:tc>
        <w:tc>
          <w:tcPr>
            <w:tcW w:w="2592" w:type="pct"/>
            <w:tcBorders>
              <w:top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95D5DE2" w14:textId="77777777" w:rsidR="00760400" w:rsidRPr="004B782C" w:rsidRDefault="00760400" w:rsidP="00E109BA">
            <w:pPr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60400" w:rsidRPr="004B782C" w14:paraId="078C5606" w14:textId="10933761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EFDD4A" w14:textId="34FCCE12" w:rsidR="00760400" w:rsidRPr="004B782C" w:rsidRDefault="00760400" w:rsidP="00E109BA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WBC (K/</w:t>
            </w:r>
            <m:oMath>
              <m:r>
                <w:rPr>
                  <w:rFonts w:ascii="Cambria Math" w:hAnsi="Cambria Math" w:cs="Arial"/>
                  <w:color w:val="000000"/>
                  <w:sz w:val="20"/>
                  <w:szCs w:val="20"/>
                </w:rPr>
                <m:t>μ</m:t>
              </m:r>
            </m:oMath>
            <w:r w:rsidRPr="004B782C">
              <w:rPr>
                <w:rFonts w:eastAsiaTheme="minorEastAsia" w:cs="Arial"/>
                <w:color w:val="000000"/>
                <w:sz w:val="20"/>
                <w:szCs w:val="20"/>
              </w:rPr>
              <w:t>L</w:t>
            </w:r>
            <w:r w:rsidRPr="004B782C">
              <w:rPr>
                <w:rFonts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093ED1" w14:textId="2592ACC7" w:rsidR="00760400" w:rsidRPr="004B782C" w:rsidRDefault="00760400" w:rsidP="00E109BA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7.12 (4.73)</w:t>
            </w:r>
          </w:p>
        </w:tc>
      </w:tr>
      <w:tr w:rsidR="00760400" w:rsidRPr="004B782C" w14:paraId="38BA7775" w14:textId="4DB618FE" w:rsidTr="00760400">
        <w:trPr>
          <w:trHeight w:val="59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DCCC6B9" w14:textId="512761D5" w:rsidR="00760400" w:rsidRPr="004B782C" w:rsidRDefault="00760400" w:rsidP="00E109BA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H</w:t>
            </w:r>
            <w:r>
              <w:rPr>
                <w:rFonts w:cs="Arial"/>
                <w:color w:val="000000"/>
                <w:sz w:val="20"/>
                <w:szCs w:val="20"/>
              </w:rPr>
              <w:t>emoglobin</w:t>
            </w: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(g/dL)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F076EF" w14:textId="6762CA05" w:rsidR="00760400" w:rsidRPr="004B782C" w:rsidRDefault="00760400" w:rsidP="00E109BA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12.13 (2.07)</w:t>
            </w:r>
          </w:p>
        </w:tc>
      </w:tr>
      <w:tr w:rsidR="00760400" w:rsidRPr="004B782C" w14:paraId="2C3FD32A" w14:textId="64D160DB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8596F9" w14:textId="1EB69B69" w:rsidR="00760400" w:rsidRPr="004B782C" w:rsidRDefault="00760400" w:rsidP="00E109BA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H</w:t>
            </w:r>
            <w:r>
              <w:rPr>
                <w:rFonts w:cs="Arial"/>
                <w:color w:val="000000"/>
                <w:sz w:val="20"/>
                <w:szCs w:val="20"/>
              </w:rPr>
              <w:t>em</w:t>
            </w:r>
            <w:r w:rsidR="00D3542D">
              <w:rPr>
                <w:rFonts w:cs="Arial"/>
                <w:color w:val="000000"/>
                <w:sz w:val="20"/>
                <w:szCs w:val="20"/>
              </w:rPr>
              <w:t>at</w:t>
            </w:r>
            <w:r>
              <w:rPr>
                <w:rFonts w:cs="Arial"/>
                <w:color w:val="000000"/>
                <w:sz w:val="20"/>
                <w:szCs w:val="20"/>
              </w:rPr>
              <w:t>ocrit</w:t>
            </w: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(%)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FDB5A1" w14:textId="4861EC77" w:rsidR="00760400" w:rsidRPr="004B782C" w:rsidRDefault="00760400" w:rsidP="00E109BA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37.04 (5.93)</w:t>
            </w:r>
          </w:p>
        </w:tc>
      </w:tr>
      <w:tr w:rsidR="00760400" w:rsidRPr="004B782C" w14:paraId="485BDA72" w14:textId="27F04B90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94ABF4" w14:textId="2D256B71" w:rsidR="00760400" w:rsidRPr="004B782C" w:rsidRDefault="00760400" w:rsidP="00E109BA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P</w:t>
            </w:r>
            <w:r>
              <w:rPr>
                <w:rFonts w:cs="Arial"/>
                <w:color w:val="000000"/>
                <w:sz w:val="20"/>
                <w:szCs w:val="20"/>
              </w:rPr>
              <w:t>latelets</w:t>
            </w: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(K/</w:t>
            </w:r>
            <m:oMath>
              <m:r>
                <w:rPr>
                  <w:rFonts w:ascii="Cambria Math" w:hAnsi="Cambria Math" w:cs="Arial"/>
                  <w:color w:val="000000"/>
                  <w:sz w:val="20"/>
                  <w:szCs w:val="20"/>
                </w:rPr>
                <m:t>μ</m:t>
              </m:r>
            </m:oMath>
            <w:r w:rsidRPr="004B782C">
              <w:rPr>
                <w:rFonts w:eastAsiaTheme="minorEastAsia" w:cs="Arial"/>
                <w:color w:val="000000"/>
                <w:sz w:val="20"/>
                <w:szCs w:val="20"/>
              </w:rPr>
              <w:t>L</w:t>
            </w:r>
            <w:r w:rsidRPr="004B782C">
              <w:rPr>
                <w:rFonts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95843D" w14:textId="397DE9FE" w:rsidR="00760400" w:rsidRPr="004B782C" w:rsidRDefault="00760400" w:rsidP="00E109BA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234.34 (95.82)</w:t>
            </w:r>
          </w:p>
        </w:tc>
      </w:tr>
      <w:tr w:rsidR="00760400" w:rsidRPr="004B782C" w14:paraId="2E2275FF" w14:textId="45AF81DC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D820E2" w14:textId="6E372BF2" w:rsidR="00760400" w:rsidRPr="004B782C" w:rsidRDefault="00760400" w:rsidP="00E109BA">
            <w:pPr>
              <w:rPr>
                <w:rFonts w:cs="Arial"/>
                <w:b/>
                <w:bCs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Na (mEq/L)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722CEF" w14:textId="7B6C5A5C" w:rsidR="00760400" w:rsidRPr="004B782C" w:rsidRDefault="00760400" w:rsidP="00E109BA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138.99 (3.77)</w:t>
            </w:r>
          </w:p>
        </w:tc>
      </w:tr>
      <w:tr w:rsidR="00760400" w:rsidRPr="004B782C" w14:paraId="68EB44CC" w14:textId="7D1AD822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157334" w14:textId="20E31854" w:rsidR="00760400" w:rsidRPr="004B782C" w:rsidRDefault="00760400" w:rsidP="00E109BA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K (mEq/L)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F17B3E" w14:textId="781293B3" w:rsidR="00760400" w:rsidRPr="004B782C" w:rsidRDefault="00760400" w:rsidP="00E109BA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4.23 (0.50)</w:t>
            </w:r>
          </w:p>
        </w:tc>
      </w:tr>
      <w:tr w:rsidR="00760400" w:rsidRPr="004B782C" w14:paraId="40E29AA0" w14:textId="64D48A4A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BB3FB8" w14:textId="1A09FEBF" w:rsidR="00760400" w:rsidRPr="004B782C" w:rsidRDefault="00760400" w:rsidP="00E109BA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Cl (mEq/L)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E88481E" w14:textId="0ACDE8B0" w:rsidR="00760400" w:rsidRPr="004B782C" w:rsidRDefault="00760400" w:rsidP="00E109BA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101.97 (4.39)</w:t>
            </w:r>
          </w:p>
        </w:tc>
      </w:tr>
      <w:tr w:rsidR="00760400" w:rsidRPr="004B782C" w14:paraId="57C7FBDF" w14:textId="02D35C72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52CEBB" w14:textId="711CB80C" w:rsidR="00760400" w:rsidRPr="004B782C" w:rsidRDefault="00760400" w:rsidP="00E109BA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CO2 (mEq/L)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D1B746" w14:textId="5EA07155" w:rsidR="00760400" w:rsidRPr="004B782C" w:rsidRDefault="00760400" w:rsidP="00E109BA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24.75 (3.29)</w:t>
            </w:r>
          </w:p>
        </w:tc>
      </w:tr>
      <w:tr w:rsidR="00760400" w:rsidRPr="004B782C" w14:paraId="7305F310" w14:textId="76F4A6E0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168A7B" w14:textId="6BE468DB" w:rsidR="00760400" w:rsidRPr="004B782C" w:rsidRDefault="00760400" w:rsidP="00E109BA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BUN (mg/dL)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CB5CD0" w14:textId="4F0F10A7" w:rsidR="00760400" w:rsidRPr="004B782C" w:rsidRDefault="00760400" w:rsidP="00E109BA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20.17 (13.73)</w:t>
            </w:r>
          </w:p>
        </w:tc>
      </w:tr>
      <w:tr w:rsidR="00760400" w:rsidRPr="004B782C" w14:paraId="1B4DAEDC" w14:textId="1AF2FE26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4AA778" w14:textId="4BEA05F1" w:rsidR="00760400" w:rsidRPr="004B782C" w:rsidRDefault="00760400" w:rsidP="00E109BA">
            <w:pPr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Creat</w:t>
            </w:r>
            <w:r>
              <w:rPr>
                <w:rFonts w:cs="Arial"/>
                <w:color w:val="000000"/>
                <w:sz w:val="20"/>
                <w:szCs w:val="20"/>
              </w:rPr>
              <w:t>inine</w:t>
            </w: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(mg/dL)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078DC5" w14:textId="38927F3A" w:rsidR="00760400" w:rsidRPr="004B782C" w:rsidRDefault="00760400" w:rsidP="00E109BA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1.14 (0.96)</w:t>
            </w:r>
          </w:p>
        </w:tc>
      </w:tr>
      <w:tr w:rsidR="00760400" w:rsidRPr="004B782C" w14:paraId="633130D6" w14:textId="12C7FA6D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7F71E38" w14:textId="4719BA2B" w:rsidR="00760400" w:rsidRPr="004B782C" w:rsidRDefault="00760400" w:rsidP="00E109BA">
            <w:pPr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GFR (</w:t>
            </w:r>
            <w:r w:rsidRPr="004B782C">
              <w:rPr>
                <w:rFonts w:cs="Arial"/>
                <w:sz w:val="20"/>
                <w:szCs w:val="20"/>
              </w:rPr>
              <w:t>mL/min/1.73 m²</w:t>
            </w:r>
            <w:r w:rsidRPr="004B782C">
              <w:rPr>
                <w:rFonts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4F3E30" w14:textId="77D49A7C" w:rsidR="00760400" w:rsidRPr="004B782C" w:rsidRDefault="00760400" w:rsidP="00E109BA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70.52 (26.36)</w:t>
            </w:r>
          </w:p>
        </w:tc>
      </w:tr>
      <w:tr w:rsidR="00760400" w:rsidRPr="004B782C" w14:paraId="6B74F076" w14:textId="5AB46988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7F366E" w14:textId="68938956" w:rsidR="00760400" w:rsidRPr="004B782C" w:rsidRDefault="00760400" w:rsidP="00E109BA">
            <w:pPr>
              <w:rPr>
                <w:rFonts w:cs="Arial"/>
                <w:color w:val="000000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Glucose (mg/dL)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580A94" w14:textId="18F0211E" w:rsidR="00760400" w:rsidRPr="004B782C" w:rsidRDefault="00760400" w:rsidP="00E109BA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116.73 (53.20)</w:t>
            </w:r>
          </w:p>
        </w:tc>
      </w:tr>
      <w:tr w:rsidR="00760400" w:rsidRPr="004B782C" w14:paraId="0C6337F0" w14:textId="5B0EEB94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6525167" w14:textId="05D4C166" w:rsidR="00760400" w:rsidRPr="004B782C" w:rsidRDefault="00760400" w:rsidP="00E109BA">
            <w:pPr>
              <w:rPr>
                <w:rFonts w:cs="Arial"/>
                <w:color w:val="000000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Calcium (mg/dL)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09C05F" w14:textId="7C790757" w:rsidR="00760400" w:rsidRPr="004B782C" w:rsidRDefault="00760400" w:rsidP="00E109BA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9.31 (0.64)</w:t>
            </w:r>
          </w:p>
        </w:tc>
      </w:tr>
      <w:tr w:rsidR="00760400" w:rsidRPr="004B782C" w14:paraId="7B525714" w14:textId="7B08E4CF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816C98C" w14:textId="3FF496D2" w:rsidR="00760400" w:rsidRPr="004B782C" w:rsidRDefault="00760400" w:rsidP="00E109BA">
            <w:pPr>
              <w:rPr>
                <w:rFonts w:cs="Arial"/>
                <w:color w:val="000000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Albumin (g/dL)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D3EAF70" w14:textId="208A2AF7" w:rsidR="00760400" w:rsidRPr="004B782C" w:rsidRDefault="00760400" w:rsidP="00E109BA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4.00 (0.54)</w:t>
            </w:r>
          </w:p>
        </w:tc>
      </w:tr>
      <w:tr w:rsidR="00760400" w:rsidRPr="004B782C" w14:paraId="52C36CF2" w14:textId="1A0E4DF1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C1F639C" w14:textId="43784424" w:rsidR="00760400" w:rsidRPr="004B782C" w:rsidRDefault="00760400" w:rsidP="00E109BA">
            <w:pPr>
              <w:rPr>
                <w:rFonts w:cs="Arial"/>
                <w:color w:val="000000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Alkaline phosphatase (IU/L)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3D4D75" w14:textId="45406495" w:rsidR="00760400" w:rsidRPr="004B782C" w:rsidRDefault="00760400" w:rsidP="00E109BA">
            <w:pPr>
              <w:jc w:val="center"/>
              <w:rPr>
                <w:rFonts w:cs="Arial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101.93 (106.47)</w:t>
            </w:r>
          </w:p>
        </w:tc>
      </w:tr>
      <w:tr w:rsidR="00760400" w:rsidRPr="004B782C" w14:paraId="18924A70" w14:textId="3407A366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28D9DB" w14:textId="2635AC94" w:rsidR="00760400" w:rsidRPr="004B782C" w:rsidRDefault="00760400" w:rsidP="00E109BA">
            <w:pPr>
              <w:rPr>
                <w:rFonts w:cs="Arial"/>
                <w:b/>
                <w:bCs/>
                <w:color w:val="000000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AST (IU/L)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3A6EF1" w14:textId="3703C201" w:rsidR="00760400" w:rsidRPr="004B782C" w:rsidRDefault="00760400" w:rsidP="00E109BA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30.27 (60.07)</w:t>
            </w:r>
          </w:p>
        </w:tc>
      </w:tr>
      <w:tr w:rsidR="00760400" w:rsidRPr="004B782C" w14:paraId="42C07BB6" w14:textId="50A8EEBB" w:rsidTr="00760400">
        <w:trPr>
          <w:trHeight w:val="200"/>
        </w:trPr>
        <w:tc>
          <w:tcPr>
            <w:tcW w:w="2408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8F78E38" w14:textId="1BD43C55" w:rsidR="00760400" w:rsidRPr="004B782C" w:rsidRDefault="00760400" w:rsidP="00E109BA">
            <w:pPr>
              <w:rPr>
                <w:rFonts w:cs="Arial"/>
                <w:color w:val="000000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ALT (IU/L)</w:t>
            </w:r>
          </w:p>
        </w:tc>
        <w:tc>
          <w:tcPr>
            <w:tcW w:w="2592" w:type="pct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17CCB1" w14:textId="1373A922" w:rsidR="00760400" w:rsidRPr="004B782C" w:rsidRDefault="00760400" w:rsidP="00E109BA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26.58 (70.11)</w:t>
            </w:r>
          </w:p>
        </w:tc>
      </w:tr>
      <w:tr w:rsidR="00760400" w:rsidRPr="004B782C" w14:paraId="5D3AB83D" w14:textId="227030CD" w:rsidTr="00760400">
        <w:trPr>
          <w:trHeight w:val="200"/>
        </w:trPr>
        <w:tc>
          <w:tcPr>
            <w:tcW w:w="2408" w:type="pct"/>
            <w:tcBorders>
              <w:bottom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6293199" w14:textId="08267DE4" w:rsidR="00760400" w:rsidRPr="004B782C" w:rsidRDefault="00760400" w:rsidP="00E109BA">
            <w:pPr>
              <w:rPr>
                <w:rFonts w:cs="Arial"/>
                <w:color w:val="000000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 xml:space="preserve">  Total bilirubin (mg/dL)</w:t>
            </w:r>
          </w:p>
        </w:tc>
        <w:tc>
          <w:tcPr>
            <w:tcW w:w="2592" w:type="pct"/>
            <w:tcBorders>
              <w:bottom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606151" w14:textId="58176721" w:rsidR="00760400" w:rsidRPr="004B782C" w:rsidRDefault="00760400" w:rsidP="00E109BA">
            <w:pPr>
              <w:jc w:val="center"/>
              <w:rPr>
                <w:rFonts w:cs="Arial"/>
                <w:color w:val="000000"/>
                <w:sz w:val="20"/>
                <w:szCs w:val="20"/>
              </w:rPr>
            </w:pPr>
            <w:r w:rsidRPr="004B782C">
              <w:rPr>
                <w:rFonts w:cs="Arial"/>
                <w:color w:val="000000"/>
                <w:sz w:val="20"/>
                <w:szCs w:val="20"/>
              </w:rPr>
              <w:t>0.58 (0.95)</w:t>
            </w:r>
          </w:p>
        </w:tc>
      </w:tr>
      <w:tr w:rsidR="00E109BA" w:rsidRPr="004B782C" w14:paraId="5EFE86EA" w14:textId="7ABF5F6B" w:rsidTr="00760400">
        <w:trPr>
          <w:trHeight w:val="200"/>
        </w:trPr>
        <w:tc>
          <w:tcPr>
            <w:tcW w:w="5000" w:type="pct"/>
            <w:gridSpan w:val="2"/>
            <w:tcBorders>
              <w:top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39EB24" w14:textId="39752EB8" w:rsidR="00E109BA" w:rsidRPr="004B782C" w:rsidRDefault="00E109BA" w:rsidP="00E109BA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Co-diagnoses were recorded at any time period up to and including the date of TSH collection. </w:t>
            </w:r>
            <w:r w:rsidR="00BE0D21">
              <w:rPr>
                <w:rFonts w:cs="Arial"/>
                <w:sz w:val="20"/>
                <w:szCs w:val="20"/>
              </w:rPr>
              <w:t>Co-medications were</w:t>
            </w:r>
            <w:r w:rsidR="00784B07">
              <w:rPr>
                <w:rFonts w:cs="Arial"/>
                <w:sz w:val="20"/>
                <w:szCs w:val="20"/>
              </w:rPr>
              <w:t xml:space="preserve"> recorded at any time period up to 2 years prior.</w:t>
            </w:r>
            <w:r w:rsidR="00BE0D21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Vitals were collected on the same day as the TSH collection. Other laboratory values were collected up to 30 days prior to TSH collection.</w:t>
            </w:r>
            <w:r w:rsidR="00784B07">
              <w:rPr>
                <w:rFonts w:cs="Arial"/>
                <w:sz w:val="20"/>
                <w:szCs w:val="20"/>
              </w:rPr>
              <w:t xml:space="preserve"> Abbreviations:</w:t>
            </w:r>
            <w:r w:rsidR="00D3542D">
              <w:rPr>
                <w:rFonts w:cs="Arial"/>
                <w:sz w:val="20"/>
                <w:szCs w:val="20"/>
              </w:rPr>
              <w:t xml:space="preserve"> </w:t>
            </w:r>
            <w:r w:rsidR="001867E6">
              <w:rPr>
                <w:rFonts w:cs="Arial"/>
                <w:sz w:val="20"/>
                <w:szCs w:val="20"/>
              </w:rPr>
              <w:t xml:space="preserve">MDD: major depressive disorder; </w:t>
            </w:r>
            <w:r w:rsidR="00D3542D">
              <w:rPr>
                <w:rFonts w:cs="Arial"/>
                <w:sz w:val="20"/>
                <w:szCs w:val="20"/>
              </w:rPr>
              <w:t>DM: diabetes mellitus; PPI: proton pump inhibitor.</w:t>
            </w:r>
          </w:p>
        </w:tc>
      </w:tr>
    </w:tbl>
    <w:p w14:paraId="34DCCF02" w14:textId="77777777" w:rsidR="00E91F2F" w:rsidRDefault="00E91F2F"/>
    <w:sectPr w:rsidR="00E91F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8B8"/>
    <w:rsid w:val="000122BE"/>
    <w:rsid w:val="000329F8"/>
    <w:rsid w:val="000424C3"/>
    <w:rsid w:val="00050FF9"/>
    <w:rsid w:val="0005156A"/>
    <w:rsid w:val="00063EFB"/>
    <w:rsid w:val="00063EFE"/>
    <w:rsid w:val="000708C8"/>
    <w:rsid w:val="0007373B"/>
    <w:rsid w:val="000929C7"/>
    <w:rsid w:val="000A01A2"/>
    <w:rsid w:val="000B204F"/>
    <w:rsid w:val="001109CC"/>
    <w:rsid w:val="00114886"/>
    <w:rsid w:val="001225C3"/>
    <w:rsid w:val="00124D83"/>
    <w:rsid w:val="001362FE"/>
    <w:rsid w:val="0014010C"/>
    <w:rsid w:val="00161CF5"/>
    <w:rsid w:val="001867E6"/>
    <w:rsid w:val="00192D4C"/>
    <w:rsid w:val="001A7265"/>
    <w:rsid w:val="001B6042"/>
    <w:rsid w:val="001C5BF1"/>
    <w:rsid w:val="001F13AD"/>
    <w:rsid w:val="00200A18"/>
    <w:rsid w:val="00202795"/>
    <w:rsid w:val="0021461D"/>
    <w:rsid w:val="00217049"/>
    <w:rsid w:val="00254548"/>
    <w:rsid w:val="00265932"/>
    <w:rsid w:val="00274B8D"/>
    <w:rsid w:val="002821ED"/>
    <w:rsid w:val="00286744"/>
    <w:rsid w:val="00294087"/>
    <w:rsid w:val="002A4337"/>
    <w:rsid w:val="002A62BC"/>
    <w:rsid w:val="002B1BE0"/>
    <w:rsid w:val="002C029A"/>
    <w:rsid w:val="002C13A9"/>
    <w:rsid w:val="002C4C36"/>
    <w:rsid w:val="002D6547"/>
    <w:rsid w:val="002F307B"/>
    <w:rsid w:val="0031309E"/>
    <w:rsid w:val="003160A2"/>
    <w:rsid w:val="00331FEF"/>
    <w:rsid w:val="00344752"/>
    <w:rsid w:val="003601FF"/>
    <w:rsid w:val="00364D83"/>
    <w:rsid w:val="00365197"/>
    <w:rsid w:val="003672F4"/>
    <w:rsid w:val="00367EDE"/>
    <w:rsid w:val="003720E1"/>
    <w:rsid w:val="0039267C"/>
    <w:rsid w:val="00393F43"/>
    <w:rsid w:val="003B143C"/>
    <w:rsid w:val="003C3661"/>
    <w:rsid w:val="003D06D9"/>
    <w:rsid w:val="003D533D"/>
    <w:rsid w:val="003F7FBA"/>
    <w:rsid w:val="00401E01"/>
    <w:rsid w:val="00413077"/>
    <w:rsid w:val="00420086"/>
    <w:rsid w:val="00440141"/>
    <w:rsid w:val="0045584D"/>
    <w:rsid w:val="00461553"/>
    <w:rsid w:val="00463030"/>
    <w:rsid w:val="00463D1D"/>
    <w:rsid w:val="00465329"/>
    <w:rsid w:val="0047092B"/>
    <w:rsid w:val="00470BE1"/>
    <w:rsid w:val="004A3156"/>
    <w:rsid w:val="004A55C7"/>
    <w:rsid w:val="004B1EC1"/>
    <w:rsid w:val="004B4271"/>
    <w:rsid w:val="004B782C"/>
    <w:rsid w:val="004C44B9"/>
    <w:rsid w:val="004D205B"/>
    <w:rsid w:val="004F30EC"/>
    <w:rsid w:val="00511535"/>
    <w:rsid w:val="0051363A"/>
    <w:rsid w:val="005206EE"/>
    <w:rsid w:val="005365CB"/>
    <w:rsid w:val="00536A14"/>
    <w:rsid w:val="00540261"/>
    <w:rsid w:val="005441BC"/>
    <w:rsid w:val="00547B9B"/>
    <w:rsid w:val="005651D0"/>
    <w:rsid w:val="00581D90"/>
    <w:rsid w:val="00587775"/>
    <w:rsid w:val="005A3D45"/>
    <w:rsid w:val="005B0B04"/>
    <w:rsid w:val="005C1A96"/>
    <w:rsid w:val="005E3061"/>
    <w:rsid w:val="005F5ECD"/>
    <w:rsid w:val="00602353"/>
    <w:rsid w:val="0061584C"/>
    <w:rsid w:val="006253DC"/>
    <w:rsid w:val="00662F7E"/>
    <w:rsid w:val="0066315F"/>
    <w:rsid w:val="00683198"/>
    <w:rsid w:val="00692B2E"/>
    <w:rsid w:val="006B04E5"/>
    <w:rsid w:val="006B6B9D"/>
    <w:rsid w:val="006C314F"/>
    <w:rsid w:val="006E40DE"/>
    <w:rsid w:val="006F7CD4"/>
    <w:rsid w:val="00704294"/>
    <w:rsid w:val="007075BB"/>
    <w:rsid w:val="00711E62"/>
    <w:rsid w:val="00717403"/>
    <w:rsid w:val="00742545"/>
    <w:rsid w:val="0074680D"/>
    <w:rsid w:val="00760400"/>
    <w:rsid w:val="007671AD"/>
    <w:rsid w:val="00784B07"/>
    <w:rsid w:val="007910B2"/>
    <w:rsid w:val="007953FB"/>
    <w:rsid w:val="007D653E"/>
    <w:rsid w:val="007F1057"/>
    <w:rsid w:val="007F52A4"/>
    <w:rsid w:val="00815E68"/>
    <w:rsid w:val="00847090"/>
    <w:rsid w:val="00853C77"/>
    <w:rsid w:val="00877CA4"/>
    <w:rsid w:val="00877F10"/>
    <w:rsid w:val="00881218"/>
    <w:rsid w:val="00885464"/>
    <w:rsid w:val="008968A9"/>
    <w:rsid w:val="008A035C"/>
    <w:rsid w:val="008A62F3"/>
    <w:rsid w:val="008B2B34"/>
    <w:rsid w:val="008C1A79"/>
    <w:rsid w:val="008D1E58"/>
    <w:rsid w:val="008E6383"/>
    <w:rsid w:val="008F5509"/>
    <w:rsid w:val="0091548D"/>
    <w:rsid w:val="00916AB0"/>
    <w:rsid w:val="00920B33"/>
    <w:rsid w:val="00966696"/>
    <w:rsid w:val="0097784A"/>
    <w:rsid w:val="009A286E"/>
    <w:rsid w:val="009C39D1"/>
    <w:rsid w:val="009F1BB1"/>
    <w:rsid w:val="009F3A87"/>
    <w:rsid w:val="00A062DF"/>
    <w:rsid w:val="00A1702B"/>
    <w:rsid w:val="00A272C3"/>
    <w:rsid w:val="00A470EC"/>
    <w:rsid w:val="00A63C3B"/>
    <w:rsid w:val="00A71C56"/>
    <w:rsid w:val="00A755D5"/>
    <w:rsid w:val="00AB0B59"/>
    <w:rsid w:val="00AB2FA7"/>
    <w:rsid w:val="00AD73DD"/>
    <w:rsid w:val="00AE4CC3"/>
    <w:rsid w:val="00B007D9"/>
    <w:rsid w:val="00B54EE7"/>
    <w:rsid w:val="00B6496B"/>
    <w:rsid w:val="00B663B7"/>
    <w:rsid w:val="00B75045"/>
    <w:rsid w:val="00BB23B7"/>
    <w:rsid w:val="00BC6B65"/>
    <w:rsid w:val="00BD2BD1"/>
    <w:rsid w:val="00BE0D21"/>
    <w:rsid w:val="00BE4C94"/>
    <w:rsid w:val="00BE547E"/>
    <w:rsid w:val="00BE6AFE"/>
    <w:rsid w:val="00C1681B"/>
    <w:rsid w:val="00C443FD"/>
    <w:rsid w:val="00C93E62"/>
    <w:rsid w:val="00CC0A79"/>
    <w:rsid w:val="00CD011D"/>
    <w:rsid w:val="00CD368B"/>
    <w:rsid w:val="00CE4B95"/>
    <w:rsid w:val="00CF6F73"/>
    <w:rsid w:val="00D1068D"/>
    <w:rsid w:val="00D23968"/>
    <w:rsid w:val="00D312F2"/>
    <w:rsid w:val="00D3542D"/>
    <w:rsid w:val="00D46E61"/>
    <w:rsid w:val="00D70610"/>
    <w:rsid w:val="00D81120"/>
    <w:rsid w:val="00DA6DB7"/>
    <w:rsid w:val="00DB1945"/>
    <w:rsid w:val="00DB5379"/>
    <w:rsid w:val="00DF3228"/>
    <w:rsid w:val="00DF65B8"/>
    <w:rsid w:val="00E062DB"/>
    <w:rsid w:val="00E06416"/>
    <w:rsid w:val="00E109BA"/>
    <w:rsid w:val="00E24614"/>
    <w:rsid w:val="00E748B8"/>
    <w:rsid w:val="00E76A13"/>
    <w:rsid w:val="00E87C61"/>
    <w:rsid w:val="00E908A7"/>
    <w:rsid w:val="00E91F2F"/>
    <w:rsid w:val="00E935A2"/>
    <w:rsid w:val="00EA2F03"/>
    <w:rsid w:val="00EC2317"/>
    <w:rsid w:val="00EC2F88"/>
    <w:rsid w:val="00EC6C7A"/>
    <w:rsid w:val="00EE4BCE"/>
    <w:rsid w:val="00EE7FE1"/>
    <w:rsid w:val="00F04C1A"/>
    <w:rsid w:val="00F05803"/>
    <w:rsid w:val="00F22688"/>
    <w:rsid w:val="00F47F07"/>
    <w:rsid w:val="00F513B7"/>
    <w:rsid w:val="00F66BF2"/>
    <w:rsid w:val="00F86914"/>
    <w:rsid w:val="00FA1D73"/>
    <w:rsid w:val="00FB3D01"/>
    <w:rsid w:val="00FC08BB"/>
    <w:rsid w:val="00FC29E3"/>
    <w:rsid w:val="00FC457E"/>
    <w:rsid w:val="00FD5854"/>
    <w:rsid w:val="00FE3C1E"/>
    <w:rsid w:val="00FE5CE9"/>
    <w:rsid w:val="00FF1BB2"/>
    <w:rsid w:val="00FF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CEBEA"/>
  <w15:chartTrackingRefBased/>
  <w15:docId w15:val="{4A627184-87FC-FC4E-9419-0A598FC40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8B8"/>
  </w:style>
  <w:style w:type="paragraph" w:styleId="Heading1">
    <w:name w:val="heading 1"/>
    <w:basedOn w:val="Normal"/>
    <w:next w:val="Normal"/>
    <w:link w:val="Heading1Char"/>
    <w:uiPriority w:val="9"/>
    <w:qFormat/>
    <w:rsid w:val="00E74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8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8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8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8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8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8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8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8B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8B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8B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8B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8B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8B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8B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8B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8B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8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8B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601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Ettleson</dc:creator>
  <cp:keywords/>
  <dc:description/>
  <cp:lastModifiedBy>Matt Ettleson</cp:lastModifiedBy>
  <cp:revision>54</cp:revision>
  <dcterms:created xsi:type="dcterms:W3CDTF">2026-06-17T15:57:00Z</dcterms:created>
  <dcterms:modified xsi:type="dcterms:W3CDTF">2026-10-06T18:51:00Z</dcterms:modified>
</cp:coreProperties>
</file>