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75BF" w14:textId="53402278" w:rsidR="00F45073" w:rsidRDefault="00F45073">
      <w:r w:rsidRPr="00C37966">
        <w:rPr>
          <w:strike/>
        </w:rPr>
        <w:t>2 restaurants et</w:t>
      </w:r>
      <w:r>
        <w:t xml:space="preserve"> un </w:t>
      </w:r>
      <w:r w:rsidRPr="003D7EF1">
        <w:rPr>
          <w:highlight w:val="yellow"/>
        </w:rPr>
        <w:t>parking</w:t>
      </w:r>
      <w:r>
        <w:t xml:space="preserve"> de 1000 </w:t>
      </w:r>
      <w:r w:rsidRPr="003D7EF1">
        <w:rPr>
          <w:highlight w:val="yellow"/>
        </w:rPr>
        <w:t>places</w:t>
      </w:r>
      <w:r>
        <w:t xml:space="preserve"> sont accessibles à quelques dizaines de mètres. </w:t>
      </w:r>
      <w:r w:rsidRPr="00C37966">
        <w:rPr>
          <w:strike/>
        </w:rPr>
        <w:t>L’hiver, la salle N°2 (la plus grande) est convertie en centre d’hébergement pouvant accueillir au maximum 100 personnes</w:t>
      </w:r>
      <w:r>
        <w:t xml:space="preserve">. Le parking est divisé en 2 </w:t>
      </w:r>
      <w:r w:rsidRPr="003D7EF1">
        <w:rPr>
          <w:highlight w:val="yellow"/>
        </w:rPr>
        <w:t>parties</w:t>
      </w:r>
      <w:r>
        <w:t xml:space="preserve"> séparées par les 2 restaurants, la partie la plus proche des salles est </w:t>
      </w:r>
      <w:r w:rsidRPr="003D7EF1">
        <w:rPr>
          <w:highlight w:val="yellow"/>
        </w:rPr>
        <w:t>clôturée et sécurisée</w:t>
      </w:r>
      <w:r>
        <w:t xml:space="preserve">. Sa capacité est de 250 places et </w:t>
      </w:r>
      <w:r w:rsidRPr="003D7EF1">
        <w:rPr>
          <w:highlight w:val="green"/>
        </w:rPr>
        <w:t>seules les personnes possédant un billet d’entrée à un évènement peuvent y accéder</w:t>
      </w:r>
      <w:r>
        <w:t>. A l’entrée, le conducteur scanne son billet d’entrée et paye 3€ (</w:t>
      </w:r>
      <w:r w:rsidRPr="006F1775">
        <w:rPr>
          <w:highlight w:val="yellow"/>
        </w:rPr>
        <w:t>tarif</w:t>
      </w:r>
      <w:r>
        <w:t xml:space="preserve"> unique). La seconde partie du parking n’est pas surveillée et son utilisation est gratuite. La surveillance est assurée 24h/24 par 1 gardien la journée et 2 gardiens la nuit. Durant son service, chaque gardien doit effectuer plusieurs </w:t>
      </w:r>
      <w:r w:rsidRPr="006F1775">
        <w:rPr>
          <w:highlight w:val="yellow"/>
        </w:rPr>
        <w:t>rondes</w:t>
      </w:r>
      <w:r>
        <w:t xml:space="preserve"> et passer par 4 </w:t>
      </w:r>
      <w:r w:rsidRPr="003D7EF1">
        <w:rPr>
          <w:highlight w:val="yellow"/>
        </w:rPr>
        <w:t>points de contrôle</w:t>
      </w:r>
      <w:r>
        <w:t xml:space="preserve"> (parking, salle 1, salle 2, terrain extérieur) où il scannera son badge pour prouver son passage. En cas d’incident, un </w:t>
      </w:r>
      <w:r w:rsidRPr="006F1775">
        <w:rPr>
          <w:highlight w:val="yellow"/>
        </w:rPr>
        <w:t>rapport</w:t>
      </w:r>
      <w:r>
        <w:t xml:space="preserve"> est rédigé sur une main courante, le rapport indiquera si les secours ont dû être appelés. </w:t>
      </w:r>
      <w:r w:rsidRPr="006F1775">
        <w:rPr>
          <w:strike/>
        </w:rPr>
        <w:t>Le poste de sécurité est situé dans la salle N°2.</w:t>
      </w:r>
    </w:p>
    <w:p w14:paraId="53FC7C0E" w14:textId="77777777" w:rsidR="00F45073" w:rsidRDefault="00F45073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180"/>
        <w:gridCol w:w="1790"/>
        <w:gridCol w:w="1634"/>
        <w:gridCol w:w="1698"/>
        <w:gridCol w:w="2474"/>
      </w:tblGrid>
      <w:tr w:rsidR="00F45073" w14:paraId="6C15CB4D" w14:textId="77777777" w:rsidTr="00366CE4">
        <w:tc>
          <w:tcPr>
            <w:tcW w:w="2073" w:type="dxa"/>
          </w:tcPr>
          <w:p w14:paraId="01183373" w14:textId="0A48B682" w:rsidR="00F45073" w:rsidRDefault="00F45073">
            <w:r>
              <w:t>Nom</w:t>
            </w:r>
          </w:p>
        </w:tc>
        <w:tc>
          <w:tcPr>
            <w:tcW w:w="1795" w:type="dxa"/>
          </w:tcPr>
          <w:p w14:paraId="187A64A6" w14:textId="503B150F" w:rsidR="00F45073" w:rsidRDefault="00F45073">
            <w:r>
              <w:t>Signification</w:t>
            </w:r>
          </w:p>
        </w:tc>
        <w:tc>
          <w:tcPr>
            <w:tcW w:w="1676" w:type="dxa"/>
          </w:tcPr>
          <w:p w14:paraId="2A73EBAE" w14:textId="050FC914" w:rsidR="00F45073" w:rsidRDefault="00F45073">
            <w:r>
              <w:t>Type</w:t>
            </w:r>
          </w:p>
        </w:tc>
        <w:tc>
          <w:tcPr>
            <w:tcW w:w="1725" w:type="dxa"/>
          </w:tcPr>
          <w:p w14:paraId="3C253A1B" w14:textId="45ED2C74" w:rsidR="00F45073" w:rsidRDefault="00F45073">
            <w:r>
              <w:t>Longueur</w:t>
            </w:r>
          </w:p>
        </w:tc>
        <w:tc>
          <w:tcPr>
            <w:tcW w:w="2507" w:type="dxa"/>
          </w:tcPr>
          <w:p w14:paraId="7B32EF5D" w14:textId="3AC8B3AB" w:rsidR="00F45073" w:rsidRDefault="00F45073">
            <w:r>
              <w:t>Contraintes</w:t>
            </w:r>
          </w:p>
        </w:tc>
      </w:tr>
      <w:tr w:rsidR="001F7FD6" w14:paraId="70A0890B" w14:textId="77777777" w:rsidTr="001F7FD6">
        <w:tc>
          <w:tcPr>
            <w:tcW w:w="2073" w:type="dxa"/>
            <w:shd w:val="clear" w:color="auto" w:fill="D9D9D9" w:themeFill="background1" w:themeFillShade="D9"/>
          </w:tcPr>
          <w:p w14:paraId="7E21EA31" w14:textId="4E9D990F" w:rsidR="00F45073" w:rsidRDefault="00B97939">
            <w:r>
              <w:t>Parking_id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76225667" w14:textId="4FE1E067" w:rsidR="00F45073" w:rsidRPr="006F1775" w:rsidRDefault="00B97939">
            <w:pPr>
              <w:rPr>
                <w:sz w:val="20"/>
              </w:rPr>
            </w:pPr>
            <w:r>
              <w:rPr>
                <w:sz w:val="20"/>
              </w:rPr>
              <w:t>Numéro du parking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1E59B052" w14:textId="08E8452E" w:rsidR="00F45073" w:rsidRDefault="00A66FD2">
            <w:r>
              <w:t>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71CDF9DA" w14:textId="4F255BB2" w:rsidR="00F45073" w:rsidRDefault="00A66FD2">
            <w:r>
              <w:t>11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05F705A7" w14:textId="178FA9F9" w:rsidR="00F45073" w:rsidRDefault="00A66FD2">
            <w:r>
              <w:t>Identifiant, auto incrémenté</w:t>
            </w:r>
          </w:p>
        </w:tc>
      </w:tr>
      <w:tr w:rsidR="001F7FD6" w14:paraId="3A651D10" w14:textId="77777777" w:rsidTr="001F7FD6">
        <w:tc>
          <w:tcPr>
            <w:tcW w:w="2073" w:type="dxa"/>
            <w:shd w:val="clear" w:color="auto" w:fill="D9D9D9" w:themeFill="background1" w:themeFillShade="D9"/>
          </w:tcPr>
          <w:p w14:paraId="79C45945" w14:textId="6FC7B9C5" w:rsidR="00F45073" w:rsidRDefault="00B97939">
            <w:r>
              <w:t>Parking_price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7CA19E67" w14:textId="04E3D18E" w:rsidR="00F45073" w:rsidRPr="006F1775" w:rsidRDefault="006F1775">
            <w:pPr>
              <w:rPr>
                <w:sz w:val="20"/>
              </w:rPr>
            </w:pPr>
            <w:r>
              <w:rPr>
                <w:sz w:val="20"/>
              </w:rPr>
              <w:t>Prix de la place de parking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5F46DCD0" w14:textId="7D786329" w:rsidR="00F45073" w:rsidRDefault="00A66FD2">
            <w:r>
              <w:t>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C91FA18" w14:textId="0E8DC087" w:rsidR="00F45073" w:rsidRDefault="00A66FD2">
            <w:r>
              <w:t>6,4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47343F17" w14:textId="451980DA" w:rsidR="00F45073" w:rsidRDefault="00A66FD2">
            <w:r>
              <w:t>&gt;= 0, facultatif</w:t>
            </w:r>
          </w:p>
        </w:tc>
      </w:tr>
      <w:tr w:rsidR="001F7FD6" w14:paraId="12F8DCE0" w14:textId="77777777" w:rsidTr="001F7FD6">
        <w:tc>
          <w:tcPr>
            <w:tcW w:w="2073" w:type="dxa"/>
            <w:shd w:val="clear" w:color="auto" w:fill="D9D9D9" w:themeFill="background1" w:themeFillShade="D9"/>
          </w:tcPr>
          <w:p w14:paraId="19699EC1" w14:textId="4CA4CEE1" w:rsidR="00F45073" w:rsidRDefault="00B97939">
            <w:r>
              <w:t>Parking_places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03FC031F" w14:textId="24870B54" w:rsidR="00F45073" w:rsidRPr="006F1775" w:rsidRDefault="00B97939">
            <w:pPr>
              <w:rPr>
                <w:sz w:val="20"/>
              </w:rPr>
            </w:pPr>
            <w:r w:rsidRPr="006F1775">
              <w:rPr>
                <w:sz w:val="20"/>
              </w:rPr>
              <w:t>Nombre de places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61067CB" w14:textId="7E7104F5" w:rsidR="00F45073" w:rsidRDefault="00A66FD2">
            <w:r>
              <w:t>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6E6AC50A" w14:textId="50D81C12" w:rsidR="00F45073" w:rsidRDefault="00A66FD2">
            <w:r>
              <w:t>4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1115F8DC" w14:textId="0C3920A9" w:rsidR="00F45073" w:rsidRDefault="00E55BB3">
            <w:r>
              <w:t>Strictement positif, obligatoire</w:t>
            </w:r>
          </w:p>
        </w:tc>
      </w:tr>
      <w:tr w:rsidR="00F45073" w14:paraId="08D9E2DC" w14:textId="77777777" w:rsidTr="00B31005">
        <w:tc>
          <w:tcPr>
            <w:tcW w:w="2073" w:type="dxa"/>
            <w:shd w:val="clear" w:color="auto" w:fill="FFFFFF" w:themeFill="background1"/>
          </w:tcPr>
          <w:p w14:paraId="6BBA81EC" w14:textId="73D42663" w:rsidR="00F45073" w:rsidRDefault="00912DF1">
            <w:r>
              <w:t>Passage_registration</w:t>
            </w:r>
          </w:p>
        </w:tc>
        <w:tc>
          <w:tcPr>
            <w:tcW w:w="1795" w:type="dxa"/>
            <w:shd w:val="clear" w:color="auto" w:fill="FFFFFF" w:themeFill="background1"/>
          </w:tcPr>
          <w:p w14:paraId="6D172FFF" w14:textId="453F1B14" w:rsidR="00F45073" w:rsidRPr="006F1775" w:rsidRDefault="006F1775">
            <w:pPr>
              <w:rPr>
                <w:sz w:val="20"/>
              </w:rPr>
            </w:pPr>
            <w:r>
              <w:rPr>
                <w:sz w:val="20"/>
              </w:rPr>
              <w:t>Plaque d’immatriculation</w:t>
            </w:r>
          </w:p>
        </w:tc>
        <w:tc>
          <w:tcPr>
            <w:tcW w:w="1676" w:type="dxa"/>
            <w:shd w:val="clear" w:color="auto" w:fill="FFFFFF" w:themeFill="background1"/>
          </w:tcPr>
          <w:p w14:paraId="2D992DD1" w14:textId="4398BC75" w:rsidR="00F45073" w:rsidRDefault="00E55BB3">
            <w:r>
              <w:t>AN</w:t>
            </w:r>
          </w:p>
        </w:tc>
        <w:tc>
          <w:tcPr>
            <w:tcW w:w="1725" w:type="dxa"/>
            <w:shd w:val="clear" w:color="auto" w:fill="FFFFFF" w:themeFill="background1"/>
          </w:tcPr>
          <w:p w14:paraId="687F7F38" w14:textId="69E9DDC5" w:rsidR="00F45073" w:rsidRDefault="00E55BB3">
            <w:r>
              <w:t>11</w:t>
            </w:r>
          </w:p>
        </w:tc>
        <w:tc>
          <w:tcPr>
            <w:tcW w:w="2507" w:type="dxa"/>
            <w:shd w:val="clear" w:color="auto" w:fill="FFFFFF" w:themeFill="background1"/>
          </w:tcPr>
          <w:p w14:paraId="7E406E71" w14:textId="6623A2C3" w:rsidR="00F45073" w:rsidRDefault="00366CE4">
            <w:r>
              <w:t>Obligatoire, format plaque immatriculation</w:t>
            </w:r>
            <w:r w:rsidR="001A51DD">
              <w:t>, identifiant</w:t>
            </w:r>
          </w:p>
        </w:tc>
      </w:tr>
      <w:tr w:rsidR="00F45073" w14:paraId="2D5BE79A" w14:textId="77777777" w:rsidTr="00B31005">
        <w:tc>
          <w:tcPr>
            <w:tcW w:w="2073" w:type="dxa"/>
            <w:shd w:val="clear" w:color="auto" w:fill="FFFFFF" w:themeFill="background1"/>
          </w:tcPr>
          <w:p w14:paraId="5FF2798E" w14:textId="63DEFADC" w:rsidR="00F45073" w:rsidRDefault="00912DF1">
            <w:r>
              <w:t>Passage_in</w:t>
            </w:r>
          </w:p>
        </w:tc>
        <w:tc>
          <w:tcPr>
            <w:tcW w:w="1795" w:type="dxa"/>
            <w:shd w:val="clear" w:color="auto" w:fill="FFFFFF" w:themeFill="background1"/>
          </w:tcPr>
          <w:p w14:paraId="742E2D5A" w14:textId="6541E1A0" w:rsidR="00F45073" w:rsidRPr="006F1775" w:rsidRDefault="000208CD">
            <w:pPr>
              <w:rPr>
                <w:sz w:val="20"/>
              </w:rPr>
            </w:pPr>
            <w:r>
              <w:rPr>
                <w:sz w:val="20"/>
              </w:rPr>
              <w:t>Heure d’entrée dans le parking</w:t>
            </w:r>
          </w:p>
        </w:tc>
        <w:tc>
          <w:tcPr>
            <w:tcW w:w="1676" w:type="dxa"/>
            <w:shd w:val="clear" w:color="auto" w:fill="FFFFFF" w:themeFill="background1"/>
          </w:tcPr>
          <w:p w14:paraId="2A8EBDB3" w14:textId="047652F6" w:rsidR="00F45073" w:rsidRDefault="00366CE4">
            <w:r>
              <w:t>DT</w:t>
            </w:r>
          </w:p>
        </w:tc>
        <w:tc>
          <w:tcPr>
            <w:tcW w:w="1725" w:type="dxa"/>
            <w:shd w:val="clear" w:color="auto" w:fill="FFFFFF" w:themeFill="background1"/>
          </w:tcPr>
          <w:p w14:paraId="41103400" w14:textId="77777777" w:rsidR="00F45073" w:rsidRDefault="00F45073"/>
        </w:tc>
        <w:tc>
          <w:tcPr>
            <w:tcW w:w="2507" w:type="dxa"/>
            <w:shd w:val="clear" w:color="auto" w:fill="FFFFFF" w:themeFill="background1"/>
          </w:tcPr>
          <w:p w14:paraId="25A7B1C7" w14:textId="1DC884EA" w:rsidR="00F45073" w:rsidRDefault="00366CE4">
            <w:r>
              <w:t xml:space="preserve">Format YYYY-MM-DD </w:t>
            </w:r>
            <w:proofErr w:type="spellStart"/>
            <w:r>
              <w:t>HH:ii:ss</w:t>
            </w:r>
            <w:proofErr w:type="spellEnd"/>
            <w:r w:rsidR="001A51DD">
              <w:t>, identifiant</w:t>
            </w:r>
          </w:p>
        </w:tc>
      </w:tr>
      <w:tr w:rsidR="00F45073" w14:paraId="484F29D3" w14:textId="77777777" w:rsidTr="00B31005">
        <w:tc>
          <w:tcPr>
            <w:tcW w:w="2073" w:type="dxa"/>
            <w:shd w:val="clear" w:color="auto" w:fill="FFFFFF" w:themeFill="background1"/>
          </w:tcPr>
          <w:p w14:paraId="59EF385E" w14:textId="1DCAE707" w:rsidR="00F45073" w:rsidRDefault="00912DF1">
            <w:r>
              <w:t>Passage_out</w:t>
            </w:r>
          </w:p>
        </w:tc>
        <w:tc>
          <w:tcPr>
            <w:tcW w:w="1795" w:type="dxa"/>
            <w:shd w:val="clear" w:color="auto" w:fill="FFFFFF" w:themeFill="background1"/>
          </w:tcPr>
          <w:p w14:paraId="495254F3" w14:textId="1BC9391D" w:rsidR="00F45073" w:rsidRPr="006F1775" w:rsidRDefault="000208CD">
            <w:pPr>
              <w:rPr>
                <w:sz w:val="20"/>
              </w:rPr>
            </w:pPr>
            <w:r>
              <w:rPr>
                <w:sz w:val="20"/>
              </w:rPr>
              <w:t>Heure de sortie du parking</w:t>
            </w:r>
          </w:p>
        </w:tc>
        <w:tc>
          <w:tcPr>
            <w:tcW w:w="1676" w:type="dxa"/>
            <w:shd w:val="clear" w:color="auto" w:fill="FFFFFF" w:themeFill="background1"/>
          </w:tcPr>
          <w:p w14:paraId="7691D035" w14:textId="4554EB65" w:rsidR="00F45073" w:rsidRDefault="00366CE4">
            <w:r>
              <w:t>DT</w:t>
            </w:r>
          </w:p>
        </w:tc>
        <w:tc>
          <w:tcPr>
            <w:tcW w:w="1725" w:type="dxa"/>
            <w:shd w:val="clear" w:color="auto" w:fill="FFFFFF" w:themeFill="background1"/>
          </w:tcPr>
          <w:p w14:paraId="52ED6A9A" w14:textId="77777777" w:rsidR="00F45073" w:rsidRDefault="00F45073"/>
        </w:tc>
        <w:tc>
          <w:tcPr>
            <w:tcW w:w="2507" w:type="dxa"/>
            <w:shd w:val="clear" w:color="auto" w:fill="FFFFFF" w:themeFill="background1"/>
          </w:tcPr>
          <w:p w14:paraId="791F7EC4" w14:textId="7FAD8D1D" w:rsidR="00F45073" w:rsidRDefault="00366CE4">
            <w:r>
              <w:t xml:space="preserve">Format YYYY-MM-DD </w:t>
            </w:r>
            <w:proofErr w:type="spellStart"/>
            <w:r>
              <w:t>HH:ii:ss</w:t>
            </w:r>
            <w:proofErr w:type="spellEnd"/>
            <w:r>
              <w:t xml:space="preserve"> ; strictement supérieur </w:t>
            </w:r>
            <w:proofErr w:type="spellStart"/>
            <w:r>
              <w:t>passage_in</w:t>
            </w:r>
            <w:proofErr w:type="spellEnd"/>
          </w:p>
        </w:tc>
      </w:tr>
      <w:tr w:rsidR="00F45073" w14:paraId="4999F6FF" w14:textId="77777777" w:rsidTr="00366CE4">
        <w:tc>
          <w:tcPr>
            <w:tcW w:w="2073" w:type="dxa"/>
          </w:tcPr>
          <w:p w14:paraId="1E6C47B8" w14:textId="32AC1CB1" w:rsidR="00F45073" w:rsidRDefault="00131D60">
            <w:proofErr w:type="spellStart"/>
            <w:r>
              <w:t>Checkpoint_name</w:t>
            </w:r>
            <w:proofErr w:type="spellEnd"/>
          </w:p>
        </w:tc>
        <w:tc>
          <w:tcPr>
            <w:tcW w:w="1795" w:type="dxa"/>
          </w:tcPr>
          <w:p w14:paraId="3B081644" w14:textId="67FD1553" w:rsidR="00F45073" w:rsidRPr="006F1775" w:rsidRDefault="00131D60">
            <w:pPr>
              <w:rPr>
                <w:sz w:val="20"/>
              </w:rPr>
            </w:pPr>
            <w:r>
              <w:rPr>
                <w:sz w:val="20"/>
              </w:rPr>
              <w:t>Nom du point de passage</w:t>
            </w:r>
          </w:p>
        </w:tc>
        <w:tc>
          <w:tcPr>
            <w:tcW w:w="1676" w:type="dxa"/>
          </w:tcPr>
          <w:p w14:paraId="404AFFED" w14:textId="3352D8B9" w:rsidR="00F45073" w:rsidRDefault="00131D60">
            <w:r>
              <w:t>AN</w:t>
            </w:r>
          </w:p>
        </w:tc>
        <w:tc>
          <w:tcPr>
            <w:tcW w:w="1725" w:type="dxa"/>
          </w:tcPr>
          <w:p w14:paraId="1848FD0B" w14:textId="19197FF4" w:rsidR="00F45073" w:rsidRDefault="00131D60">
            <w:r>
              <w:t>50</w:t>
            </w:r>
          </w:p>
        </w:tc>
        <w:tc>
          <w:tcPr>
            <w:tcW w:w="2507" w:type="dxa"/>
          </w:tcPr>
          <w:p w14:paraId="43204F96" w14:textId="2430AB64" w:rsidR="00F45073" w:rsidRDefault="00131D60">
            <w:r>
              <w:t>Identifiant, pas de caractères spéciaux</w:t>
            </w:r>
            <w:r w:rsidR="00372B13">
              <w:t>, accents autorisés</w:t>
            </w:r>
          </w:p>
        </w:tc>
      </w:tr>
      <w:tr w:rsidR="00F90314" w14:paraId="1CE762ED" w14:textId="77777777" w:rsidTr="00366CE4">
        <w:tc>
          <w:tcPr>
            <w:tcW w:w="2073" w:type="dxa"/>
          </w:tcPr>
          <w:p w14:paraId="1F1053FB" w14:textId="26F75DE4" w:rsidR="00F90314" w:rsidRDefault="00131D60">
            <w:proofErr w:type="spellStart"/>
            <w:r>
              <w:t>Checkpoint_passage</w:t>
            </w:r>
            <w:proofErr w:type="spellEnd"/>
          </w:p>
        </w:tc>
        <w:tc>
          <w:tcPr>
            <w:tcW w:w="1795" w:type="dxa"/>
          </w:tcPr>
          <w:p w14:paraId="507273D7" w14:textId="0CEF5974" w:rsidR="00F90314" w:rsidRPr="006F1775" w:rsidRDefault="00131D60">
            <w:pPr>
              <w:rPr>
                <w:sz w:val="20"/>
              </w:rPr>
            </w:pPr>
            <w:r>
              <w:rPr>
                <w:sz w:val="20"/>
              </w:rPr>
              <w:t>Date de passage du gardien</w:t>
            </w:r>
          </w:p>
        </w:tc>
        <w:tc>
          <w:tcPr>
            <w:tcW w:w="1676" w:type="dxa"/>
          </w:tcPr>
          <w:p w14:paraId="51D2D22A" w14:textId="52AB7873" w:rsidR="00F90314" w:rsidRDefault="00131D60">
            <w:r>
              <w:t>DT</w:t>
            </w:r>
          </w:p>
        </w:tc>
        <w:tc>
          <w:tcPr>
            <w:tcW w:w="1725" w:type="dxa"/>
          </w:tcPr>
          <w:p w14:paraId="1FD56954" w14:textId="77777777" w:rsidR="00F90314" w:rsidRDefault="00F90314"/>
        </w:tc>
        <w:tc>
          <w:tcPr>
            <w:tcW w:w="2507" w:type="dxa"/>
          </w:tcPr>
          <w:p w14:paraId="59368DB6" w14:textId="258FE6F3" w:rsidR="00F90314" w:rsidRDefault="004C3190">
            <w:r>
              <w:t xml:space="preserve">Format YYYY-MM-DD </w:t>
            </w:r>
            <w:proofErr w:type="spellStart"/>
            <w:r>
              <w:t>HH:ii:ss</w:t>
            </w:r>
            <w:proofErr w:type="spellEnd"/>
          </w:p>
        </w:tc>
      </w:tr>
      <w:tr w:rsidR="00F90314" w14:paraId="4B25D88E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625B3D1E" w14:textId="16C708BF" w:rsidR="00F90314" w:rsidRDefault="003F4DFE">
            <w:r>
              <w:t>Incident_</w:t>
            </w:r>
            <w:r w:rsidR="00E51410">
              <w:t>number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61449A03" w14:textId="77777777" w:rsidR="00F90314" w:rsidRPr="006F1775" w:rsidRDefault="00F90314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1FD5576F" w14:textId="25AEFD7C" w:rsidR="00F90314" w:rsidRDefault="00590489">
            <w:r>
              <w:t>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5687F7D8" w14:textId="254A489F" w:rsidR="00F90314" w:rsidRDefault="00590489">
            <w:r>
              <w:t>11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393BEDFD" w14:textId="51A0AD2B" w:rsidR="00F90314" w:rsidRDefault="00590489">
            <w:r>
              <w:t>Identifiant</w:t>
            </w:r>
            <w:r w:rsidR="009A039E">
              <w:t>, auto incrémenté</w:t>
            </w:r>
          </w:p>
        </w:tc>
      </w:tr>
      <w:tr w:rsidR="000B7CD3" w14:paraId="05D7DECB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130DBDFE" w14:textId="0EAC03E6" w:rsidR="000B7CD3" w:rsidRDefault="000B7CD3">
            <w:proofErr w:type="spellStart"/>
            <w:r>
              <w:t>Incident_label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113E8494" w14:textId="77777777" w:rsidR="000B7CD3" w:rsidRPr="006F1775" w:rsidRDefault="000B7CD3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2670EA4C" w14:textId="2EA8199B" w:rsidR="000B7CD3" w:rsidRDefault="00590489">
            <w:r>
              <w:t>AN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54D938DB" w14:textId="5CEEAF9B" w:rsidR="000B7CD3" w:rsidRDefault="00590489">
            <w:r>
              <w:t>100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2C66FBD5" w14:textId="0EB4DF2F" w:rsidR="000B7CD3" w:rsidRDefault="00590489">
            <w:r>
              <w:t>Obligatoire</w:t>
            </w:r>
          </w:p>
        </w:tc>
      </w:tr>
      <w:tr w:rsidR="00F90314" w14:paraId="7A923155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09178E5A" w14:textId="242530F2" w:rsidR="00F90314" w:rsidRDefault="00E51410">
            <w:proofErr w:type="spellStart"/>
            <w:r>
              <w:t>Incident_date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67BCB576" w14:textId="77777777" w:rsidR="00F90314" w:rsidRPr="006F1775" w:rsidRDefault="00F90314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4D8A547F" w14:textId="56A93E90" w:rsidR="00F90314" w:rsidRDefault="00590489">
            <w:r>
              <w:t>DT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4ED863CD" w14:textId="77777777" w:rsidR="00F90314" w:rsidRDefault="00F90314"/>
        </w:tc>
        <w:tc>
          <w:tcPr>
            <w:tcW w:w="2507" w:type="dxa"/>
            <w:shd w:val="clear" w:color="auto" w:fill="D9D9D9" w:themeFill="background1" w:themeFillShade="D9"/>
          </w:tcPr>
          <w:p w14:paraId="5E799D3E" w14:textId="64C9B600" w:rsidR="00F90314" w:rsidRDefault="00590489">
            <w:r>
              <w:t xml:space="preserve">Format YYYY-MM-DD </w:t>
            </w:r>
            <w:proofErr w:type="spellStart"/>
            <w:r>
              <w:t>HH:ii:ss</w:t>
            </w:r>
            <w:proofErr w:type="spellEnd"/>
          </w:p>
        </w:tc>
      </w:tr>
      <w:tr w:rsidR="00E51410" w14:paraId="407139C5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4680A1F4" w14:textId="48F1D05D" w:rsidR="00E51410" w:rsidRDefault="00E51410">
            <w:proofErr w:type="spellStart"/>
            <w:r>
              <w:t>Incident_</w:t>
            </w:r>
            <w:r w:rsidR="000B7CD3">
              <w:t>rescue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4FD1F843" w14:textId="77777777" w:rsidR="00E51410" w:rsidRPr="006F1775" w:rsidRDefault="00E51410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452E0E63" w14:textId="123A80DA" w:rsidR="00E51410" w:rsidRDefault="00546EEF">
            <w:r>
              <w:t>B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12EAC2F6" w14:textId="696DDFDE" w:rsidR="00E51410" w:rsidRDefault="00546EEF">
            <w:r>
              <w:t>1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5346066C" w14:textId="65A444E2" w:rsidR="00E51410" w:rsidRDefault="00546EEF">
            <w:r>
              <w:t>Obligatoire</w:t>
            </w:r>
          </w:p>
        </w:tc>
      </w:tr>
      <w:tr w:rsidR="00E51410" w14:paraId="20A7F755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036ADED1" w14:textId="534D35A5" w:rsidR="00E51410" w:rsidRDefault="000B7CD3">
            <w:proofErr w:type="spellStart"/>
            <w:r>
              <w:t>Incident_rescue_hour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35F29FF0" w14:textId="77777777" w:rsidR="00E51410" w:rsidRPr="006F1775" w:rsidRDefault="00E51410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37EE93E1" w14:textId="3CC2943B" w:rsidR="00E51410" w:rsidRDefault="00546EEF">
            <w:r>
              <w:t>DT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56ABE279" w14:textId="77777777" w:rsidR="00E51410" w:rsidRDefault="00E51410"/>
        </w:tc>
        <w:tc>
          <w:tcPr>
            <w:tcW w:w="2507" w:type="dxa"/>
            <w:shd w:val="clear" w:color="auto" w:fill="D9D9D9" w:themeFill="background1" w:themeFillShade="D9"/>
          </w:tcPr>
          <w:p w14:paraId="1B1C1D97" w14:textId="0FBD5E20" w:rsidR="00E51410" w:rsidRDefault="00546EEF">
            <w:r>
              <w:t xml:space="preserve">Format YYYY-MM-DD </w:t>
            </w:r>
            <w:proofErr w:type="spellStart"/>
            <w:r>
              <w:t>HH:ii:ss</w:t>
            </w:r>
            <w:proofErr w:type="spellEnd"/>
          </w:p>
        </w:tc>
      </w:tr>
      <w:tr w:rsidR="00E51410" w14:paraId="48ED4909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4E5BEAE2" w14:textId="2CE49EE8" w:rsidR="00E51410" w:rsidRDefault="000B7CD3">
            <w:proofErr w:type="spellStart"/>
            <w:r>
              <w:t>Incident_details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374EC87A" w14:textId="279CB20E" w:rsidR="00E51410" w:rsidRPr="006F1775" w:rsidRDefault="00E51410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646DCB22" w14:textId="53667E9E" w:rsidR="00E51410" w:rsidRDefault="00546EEF">
            <w:r>
              <w:t>AN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6316B6E2" w14:textId="349CB723" w:rsidR="00E51410" w:rsidRDefault="00145211">
            <w:r>
              <w:t>65K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7972ECA4" w14:textId="7E4E8A4F" w:rsidR="00E51410" w:rsidRDefault="00145211">
            <w:r>
              <w:t>Obligatoire</w:t>
            </w:r>
          </w:p>
        </w:tc>
      </w:tr>
      <w:tr w:rsidR="00E51410" w14:paraId="57F12872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601B71D2" w14:textId="44C305C1" w:rsidR="00E51410" w:rsidRDefault="000B7CD3">
            <w:proofErr w:type="spellStart"/>
            <w:r>
              <w:t>Incident_resolution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</w:tcPr>
          <w:p w14:paraId="17EA75D6" w14:textId="77777777" w:rsidR="00E51410" w:rsidRPr="006F1775" w:rsidRDefault="00E51410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18B73F7A" w14:textId="3D46CD1E" w:rsidR="00E51410" w:rsidRDefault="00145211">
            <w:r>
              <w:t>AN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490AEFA8" w14:textId="2985F30E" w:rsidR="00E51410" w:rsidRDefault="00145211">
            <w:r>
              <w:t>65K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4398CCAF" w14:textId="559B0D60" w:rsidR="00E51410" w:rsidRDefault="002A1BAB">
            <w:r>
              <w:t>Facultatif</w:t>
            </w:r>
          </w:p>
        </w:tc>
      </w:tr>
      <w:tr w:rsidR="00E51410" w14:paraId="001B212B" w14:textId="77777777" w:rsidTr="00984522">
        <w:tc>
          <w:tcPr>
            <w:tcW w:w="2073" w:type="dxa"/>
            <w:shd w:val="clear" w:color="auto" w:fill="D9D9D9" w:themeFill="background1" w:themeFillShade="D9"/>
          </w:tcPr>
          <w:p w14:paraId="1C6EFB3C" w14:textId="64753426" w:rsidR="00E51410" w:rsidRDefault="005430BE">
            <w:r>
              <w:t>Type_name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68A8F540" w14:textId="77777777" w:rsidR="00E51410" w:rsidRPr="006F1775" w:rsidRDefault="00E51410">
            <w:pPr>
              <w:rPr>
                <w:sz w:val="20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34D58AE4" w14:textId="2F6B83D7" w:rsidR="00E51410" w:rsidRDefault="00166ED4">
            <w:r>
              <w:t>AN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7F3E2338" w14:textId="2BA9A062" w:rsidR="00E51410" w:rsidRDefault="00166ED4">
            <w:r>
              <w:t>100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0DDA05BF" w14:textId="6093476D" w:rsidR="00E51410" w:rsidRDefault="002A1BAB">
            <w:r>
              <w:t>Identifiant</w:t>
            </w:r>
          </w:p>
        </w:tc>
      </w:tr>
    </w:tbl>
    <w:p w14:paraId="0FCEAD15" w14:textId="1FC63E7E" w:rsidR="00850E5F" w:rsidRDefault="00850E5F"/>
    <w:p w14:paraId="0590D89C" w14:textId="77777777" w:rsidR="006D0FF8" w:rsidRDefault="006D0F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58273E" w14:textId="4E394174" w:rsidR="0098054C" w:rsidRDefault="0098054C" w:rsidP="002E7C8A">
      <w:pPr>
        <w:pStyle w:val="Titre2"/>
      </w:pPr>
      <w:r>
        <w:lastRenderedPageBreak/>
        <w:t>Règles de gestion</w:t>
      </w:r>
    </w:p>
    <w:p w14:paraId="63518CF1" w14:textId="2EB9044C" w:rsidR="0098054C" w:rsidRDefault="0098054C">
      <w:r>
        <w:t>Un gardien peut effectuer 0 ou plusieurs rondes</w:t>
      </w:r>
      <w:r>
        <w:br/>
        <w:t>Une ronde est effectuée par 1 seul gardien</w:t>
      </w:r>
    </w:p>
    <w:p w14:paraId="66C1BCFF" w14:textId="575DA848" w:rsidR="00F30AD0" w:rsidRDefault="00F30AD0">
      <w:r>
        <w:t>Une ronde concerne 1 ou plusieurs checkpoints</w:t>
      </w:r>
      <w:r>
        <w:br/>
        <w:t>Un checkpoint est associé à 0 ou plusieurs rondes</w:t>
      </w:r>
    </w:p>
    <w:p w14:paraId="550150C6" w14:textId="20D28781" w:rsidR="00D544E9" w:rsidRDefault="00D544E9">
      <w:r>
        <w:t>Un passage de voiture se fait dans 1 seul parking</w:t>
      </w:r>
      <w:r>
        <w:br/>
        <w:t>Un parking peut voir 0 ou plusieurs passages de voitures</w:t>
      </w:r>
    </w:p>
    <w:p w14:paraId="236A9A8E" w14:textId="25B28559" w:rsidR="006D0FF8" w:rsidRDefault="006D0FF8">
      <w:r>
        <w:t xml:space="preserve">Un gardien peut renseigner 0 ou plusieurs </w:t>
      </w:r>
      <w:r w:rsidRPr="008971EE">
        <w:t>incidents</w:t>
      </w:r>
      <w:r>
        <w:br/>
        <w:t>Un incident est renseigné par un seul gardien</w:t>
      </w:r>
    </w:p>
    <w:p w14:paraId="4CB25CE8" w14:textId="64C9AD6E" w:rsidR="006D0FF8" w:rsidRDefault="006D0FF8">
      <w:r>
        <w:t>Un incident peut</w:t>
      </w:r>
      <w:r w:rsidR="001F6F15">
        <w:t xml:space="preserve"> </w:t>
      </w:r>
      <w:r>
        <w:t xml:space="preserve">être lié à 1 ou plusieurs </w:t>
      </w:r>
      <w:r w:rsidRPr="008971EE">
        <w:t>types d’incident</w:t>
      </w:r>
      <w:r>
        <w:br/>
        <w:t>Un type d’incident peut être lié à 0 ou plusieurs incidents</w:t>
      </w:r>
    </w:p>
    <w:p w14:paraId="1CB7B772" w14:textId="146884E6" w:rsidR="00F0793B" w:rsidRDefault="009172E4">
      <w:r>
        <w:t xml:space="preserve">Un incident </w:t>
      </w:r>
      <w:r w:rsidR="00DE555C">
        <w:t xml:space="preserve">se déroule dans </w:t>
      </w:r>
      <w:r w:rsidR="00F0793B">
        <w:t>1 seul lieu (checkpoint)</w:t>
      </w:r>
      <w:r w:rsidR="00F0793B">
        <w:br/>
        <w:t>Un lieu (checkpoint) peut accueillir 0 ou plusieurs incidents</w:t>
      </w:r>
    </w:p>
    <w:p w14:paraId="12642BAB" w14:textId="77777777" w:rsidR="009A208F" w:rsidRDefault="009A208F"/>
    <w:p w14:paraId="69FF6736" w14:textId="07F18C22" w:rsidR="00DD1218" w:rsidRDefault="009A208F" w:rsidP="00C70403">
      <w:pPr>
        <w:pStyle w:val="Titre2"/>
      </w:pPr>
      <w:r>
        <w:t>Dépendances fonctionnelles simples</w:t>
      </w:r>
    </w:p>
    <w:p w14:paraId="0CE0EEB3" w14:textId="6158598C" w:rsidR="00915A3E" w:rsidRDefault="00915A3E">
      <w:r>
        <w:t xml:space="preserve">Parking_id </w:t>
      </w:r>
      <w:r>
        <w:sym w:font="Wingdings" w:char="F0E0"/>
      </w:r>
      <w:r>
        <w:t xml:space="preserve"> parking_price, parking_places</w:t>
      </w:r>
    </w:p>
    <w:p w14:paraId="15704679" w14:textId="19881834" w:rsidR="000C185A" w:rsidRDefault="00F30AD0">
      <w:proofErr w:type="spellStart"/>
      <w:r>
        <w:t>Checkpoint_name</w:t>
      </w:r>
      <w:proofErr w:type="spellEnd"/>
      <w:r>
        <w:t xml:space="preserve"> </w:t>
      </w:r>
      <w:r>
        <w:sym w:font="Wingdings" w:char="F0E0"/>
      </w:r>
      <w:r w:rsidR="00407450">
        <w:t xml:space="preserve"> </w:t>
      </w:r>
    </w:p>
    <w:p w14:paraId="15153C83" w14:textId="6BBCADF4" w:rsidR="003250A6" w:rsidRDefault="003250A6">
      <w:r>
        <w:t xml:space="preserve">Incident_number </w:t>
      </w:r>
      <w:r>
        <w:sym w:font="Wingdings" w:char="F0E0"/>
      </w:r>
      <w:r>
        <w:t xml:space="preserve"> </w:t>
      </w:r>
      <w:proofErr w:type="spellStart"/>
      <w:r>
        <w:t>incident_label</w:t>
      </w:r>
      <w:proofErr w:type="spellEnd"/>
      <w:r>
        <w:t xml:space="preserve">, </w:t>
      </w:r>
      <w:proofErr w:type="spellStart"/>
      <w:r>
        <w:t>incident_date</w:t>
      </w:r>
      <w:proofErr w:type="spellEnd"/>
      <w:r>
        <w:t xml:space="preserve">, </w:t>
      </w:r>
      <w:proofErr w:type="spellStart"/>
      <w:r>
        <w:t>incident_rescue</w:t>
      </w:r>
      <w:proofErr w:type="spellEnd"/>
      <w:r>
        <w:t xml:space="preserve">, </w:t>
      </w:r>
      <w:proofErr w:type="spellStart"/>
      <w:r>
        <w:t>incident_rescue_hour</w:t>
      </w:r>
      <w:proofErr w:type="spellEnd"/>
      <w:r>
        <w:t xml:space="preserve">, </w:t>
      </w:r>
      <w:proofErr w:type="spellStart"/>
      <w:r>
        <w:t>incident_details</w:t>
      </w:r>
      <w:proofErr w:type="spellEnd"/>
      <w:r>
        <w:t xml:space="preserve">, </w:t>
      </w:r>
      <w:proofErr w:type="spellStart"/>
      <w:r>
        <w:t>incident_resolution</w:t>
      </w:r>
      <w:proofErr w:type="spellEnd"/>
      <w:r w:rsidR="001F6F15">
        <w:t xml:space="preserve">, </w:t>
      </w:r>
      <w:proofErr w:type="spellStart"/>
      <w:r w:rsidR="001F6F15">
        <w:t>member_id</w:t>
      </w:r>
      <w:proofErr w:type="spellEnd"/>
    </w:p>
    <w:p w14:paraId="21E3FABF" w14:textId="36EA124D" w:rsidR="00242272" w:rsidRDefault="00B315C6">
      <w:proofErr w:type="spellStart"/>
      <w:r>
        <w:t>I</w:t>
      </w:r>
      <w:r w:rsidR="00242272">
        <w:t>ncident</w:t>
      </w:r>
      <w:r>
        <w:t>_type_name</w:t>
      </w:r>
      <w:proofErr w:type="spellEnd"/>
      <w:r>
        <w:t xml:space="preserve">  </w:t>
      </w:r>
      <w:r>
        <w:sym w:font="Wingdings" w:char="F0E0"/>
      </w:r>
      <w:r>
        <w:t xml:space="preserve"> </w:t>
      </w:r>
    </w:p>
    <w:p w14:paraId="4CCCE532" w14:textId="77777777" w:rsidR="00CC332E" w:rsidRDefault="00CC332E"/>
    <w:p w14:paraId="5FA8BC32" w14:textId="4704A7FE" w:rsidR="00A02BBC" w:rsidRDefault="00A02BBC"/>
    <w:p w14:paraId="18AD921E" w14:textId="472CB0C6" w:rsidR="008050B4" w:rsidRDefault="008050B4" w:rsidP="008050B4">
      <w:pPr>
        <w:pStyle w:val="Titre2"/>
      </w:pPr>
      <w:r>
        <w:t>Dépendance</w:t>
      </w:r>
      <w:r w:rsidR="00B97BB6">
        <w:t>s</w:t>
      </w:r>
      <w:r>
        <w:t xml:space="preserve"> fonctionnelle</w:t>
      </w:r>
      <w:r w:rsidR="00BF3231">
        <w:t>s</w:t>
      </w:r>
      <w:r>
        <w:t xml:space="preserve"> composée</w:t>
      </w:r>
      <w:r w:rsidR="00BF3231">
        <w:t>s</w:t>
      </w:r>
    </w:p>
    <w:p w14:paraId="73D77E04" w14:textId="104CF525" w:rsidR="008050B4" w:rsidRDefault="008050B4">
      <w:r>
        <w:t xml:space="preserve">Passage_registration, Passage_in </w:t>
      </w:r>
      <w:r>
        <w:sym w:font="Wingdings" w:char="F0E0"/>
      </w:r>
      <w:r>
        <w:t xml:space="preserve">  passage_out</w:t>
      </w:r>
    </w:p>
    <w:p w14:paraId="0701A56E" w14:textId="2E49218D" w:rsidR="00C70403" w:rsidRDefault="00C70403"/>
    <w:p w14:paraId="584EB8FA" w14:textId="77777777" w:rsidR="00FD69AC" w:rsidRDefault="00FD69AC">
      <w:r>
        <w:br w:type="page"/>
      </w:r>
    </w:p>
    <w:p w14:paraId="4698F391" w14:textId="149CA410" w:rsidR="00FD69AC" w:rsidRDefault="00FD69AC" w:rsidP="00FD69AC">
      <w:pPr>
        <w:pStyle w:val="Titre2"/>
      </w:pPr>
      <w:r>
        <w:lastRenderedPageBreak/>
        <w:t>Modèle conceptuel des données</w:t>
      </w:r>
    </w:p>
    <w:p w14:paraId="76F1464B" w14:textId="65E73AFD" w:rsidR="00FD69AC" w:rsidRDefault="00FD69AC">
      <w:r>
        <w:rPr>
          <w:noProof/>
        </w:rPr>
        <w:drawing>
          <wp:inline distT="0" distB="0" distL="0" distR="0" wp14:anchorId="72CEF1B2" wp14:editId="41D146F9">
            <wp:extent cx="5760720" cy="29311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8BB8" w14:textId="4953F74C" w:rsidR="00392D7F" w:rsidRDefault="00407450" w:rsidP="00F556E8">
      <w:pPr>
        <w:pStyle w:val="Titre2"/>
      </w:pPr>
      <w:r>
        <w:t>Modèles Logique des données</w:t>
      </w:r>
    </w:p>
    <w:p w14:paraId="3542E891" w14:textId="77777777" w:rsidR="00842F97" w:rsidRPr="00842F97" w:rsidRDefault="00842F97" w:rsidP="00842F97"/>
    <w:p w14:paraId="2F5CDAA9" w14:textId="0E918FCC" w:rsidR="009353FA" w:rsidRDefault="008F684F">
      <w:r>
        <w:t>P</w:t>
      </w:r>
      <w:r w:rsidR="00F556E8">
        <w:t>arkings</w:t>
      </w:r>
      <w:r>
        <w:t xml:space="preserve"> ( </w:t>
      </w:r>
      <w:r w:rsidRPr="008F684F">
        <w:rPr>
          <w:b/>
          <w:u w:val="single"/>
        </w:rPr>
        <w:t>parking_id</w:t>
      </w:r>
      <w:r>
        <w:t xml:space="preserve">, parking_price, </w:t>
      </w:r>
      <w:r w:rsidRPr="008F684F">
        <w:rPr>
          <w:b/>
        </w:rPr>
        <w:t>parking_places</w:t>
      </w:r>
      <w:r>
        <w:t xml:space="preserve"> )</w:t>
      </w:r>
    </w:p>
    <w:p w14:paraId="01463D29" w14:textId="7921E652" w:rsidR="008F684F" w:rsidRDefault="008F684F">
      <w:r>
        <w:t xml:space="preserve">Passages ( </w:t>
      </w:r>
      <w:r w:rsidRPr="008F684F">
        <w:rPr>
          <w:b/>
          <w:u w:val="single"/>
        </w:rPr>
        <w:t>passage_registration</w:t>
      </w:r>
      <w:r>
        <w:t xml:space="preserve">, </w:t>
      </w:r>
      <w:r w:rsidRPr="008F684F">
        <w:rPr>
          <w:b/>
          <w:u w:val="single"/>
        </w:rPr>
        <w:t>passage_in</w:t>
      </w:r>
      <w:r>
        <w:t xml:space="preserve">, passage_out, </w:t>
      </w:r>
      <w:r w:rsidRPr="001B319D">
        <w:rPr>
          <w:b/>
        </w:rPr>
        <w:t>#parking_id</w:t>
      </w:r>
      <w:r>
        <w:t xml:space="preserve"> )</w:t>
      </w:r>
    </w:p>
    <w:p w14:paraId="785E55AE" w14:textId="54673DA8" w:rsidR="00865D19" w:rsidRDefault="003362FE">
      <w:proofErr w:type="spellStart"/>
      <w:r>
        <w:t>Members</w:t>
      </w:r>
      <w:proofErr w:type="spellEnd"/>
      <w:r>
        <w:t xml:space="preserve"> ( </w:t>
      </w:r>
      <w:proofErr w:type="spellStart"/>
      <w:r w:rsidRPr="003362FE">
        <w:rPr>
          <w:b/>
          <w:u w:val="single"/>
        </w:rPr>
        <w:t>member_id</w:t>
      </w:r>
      <w:proofErr w:type="spellEnd"/>
      <w:r>
        <w:t xml:space="preserve">, </w:t>
      </w:r>
      <w:proofErr w:type="spellStart"/>
      <w:r w:rsidRPr="003362FE">
        <w:rPr>
          <w:b/>
        </w:rPr>
        <w:t>member_lastn</w:t>
      </w:r>
      <w:r w:rsidR="009F5B1D">
        <w:rPr>
          <w:b/>
        </w:rPr>
        <w:t>id</w:t>
      </w:r>
      <w:proofErr w:type="spellEnd"/>
      <w:r w:rsidR="009F5B1D">
        <w:rPr>
          <w:b/>
        </w:rPr>
        <w:t xml:space="preserve">, </w:t>
      </w:r>
      <w:proofErr w:type="spellStart"/>
      <w:r w:rsidRPr="003362FE">
        <w:rPr>
          <w:b/>
        </w:rPr>
        <w:t>ame</w:t>
      </w:r>
      <w:proofErr w:type="spellEnd"/>
      <w:r w:rsidRPr="003362FE">
        <w:rPr>
          <w:b/>
        </w:rPr>
        <w:t xml:space="preserve">, </w:t>
      </w:r>
      <w:proofErr w:type="spellStart"/>
      <w:r w:rsidRPr="003362FE">
        <w:rPr>
          <w:b/>
        </w:rPr>
        <w:t>member_firstname</w:t>
      </w:r>
      <w:proofErr w:type="spellEnd"/>
      <w:r w:rsidRPr="003362FE">
        <w:rPr>
          <w:b/>
        </w:rPr>
        <w:t xml:space="preserve">, </w:t>
      </w:r>
      <w:proofErr w:type="spellStart"/>
      <w:r w:rsidRPr="003362FE">
        <w:rPr>
          <w:b/>
        </w:rPr>
        <w:t>member_date</w:t>
      </w:r>
      <w:proofErr w:type="spellEnd"/>
      <w:r w:rsidRPr="003362FE">
        <w:rPr>
          <w:b/>
        </w:rPr>
        <w:t xml:space="preserve">, </w:t>
      </w:r>
      <w:proofErr w:type="spellStart"/>
      <w:r w:rsidRPr="003362FE">
        <w:t>member_job</w:t>
      </w:r>
      <w:proofErr w:type="spellEnd"/>
      <w:r w:rsidRPr="003362FE">
        <w:rPr>
          <w:b/>
        </w:rPr>
        <w:t xml:space="preserve">, </w:t>
      </w:r>
      <w:proofErr w:type="spellStart"/>
      <w:r w:rsidRPr="003362FE">
        <w:rPr>
          <w:b/>
        </w:rPr>
        <w:t>member_active</w:t>
      </w:r>
      <w:proofErr w:type="spellEnd"/>
      <w:r w:rsidRPr="003362FE">
        <w:rPr>
          <w:b/>
        </w:rPr>
        <w:t xml:space="preserve"> </w:t>
      </w:r>
      <w:r>
        <w:t>)</w:t>
      </w:r>
    </w:p>
    <w:p w14:paraId="552C2CB0" w14:textId="5FF77611" w:rsidR="00865D19" w:rsidRDefault="00865D19">
      <w:r>
        <w:t xml:space="preserve">Checkpoints ( </w:t>
      </w:r>
      <w:proofErr w:type="spellStart"/>
      <w:r w:rsidRPr="00865D19">
        <w:rPr>
          <w:b/>
          <w:u w:val="single"/>
        </w:rPr>
        <w:t>checkpoint_name</w:t>
      </w:r>
      <w:proofErr w:type="spellEnd"/>
      <w:r>
        <w:t xml:space="preserve"> )</w:t>
      </w:r>
    </w:p>
    <w:p w14:paraId="337951F4" w14:textId="64899890" w:rsidR="00865D19" w:rsidRDefault="00865D19">
      <w:r>
        <w:t xml:space="preserve">Rondes ( </w:t>
      </w:r>
      <w:r w:rsidRPr="00865D19">
        <w:rPr>
          <w:b/>
          <w:u w:val="single"/>
        </w:rPr>
        <w:t>#</w:t>
      </w:r>
      <w:proofErr w:type="spellStart"/>
      <w:r w:rsidRPr="00865D19">
        <w:rPr>
          <w:b/>
          <w:u w:val="single"/>
        </w:rPr>
        <w:t>member_id</w:t>
      </w:r>
      <w:proofErr w:type="spellEnd"/>
      <w:r w:rsidRPr="00865D19">
        <w:t xml:space="preserve">, </w:t>
      </w:r>
      <w:r w:rsidRPr="00865D19">
        <w:rPr>
          <w:b/>
          <w:u w:val="single"/>
        </w:rPr>
        <w:t>#</w:t>
      </w:r>
      <w:proofErr w:type="spellStart"/>
      <w:r w:rsidRPr="00865D19">
        <w:rPr>
          <w:b/>
          <w:u w:val="single"/>
        </w:rPr>
        <w:t>checkpoint_name</w:t>
      </w:r>
      <w:proofErr w:type="spellEnd"/>
      <w:r>
        <w:t xml:space="preserve">, </w:t>
      </w:r>
      <w:proofErr w:type="spellStart"/>
      <w:r w:rsidRPr="00865D19">
        <w:rPr>
          <w:b/>
        </w:rPr>
        <w:t>check</w:t>
      </w:r>
      <w:bookmarkStart w:id="0" w:name="_GoBack"/>
      <w:bookmarkEnd w:id="0"/>
      <w:r w:rsidRPr="00865D19">
        <w:rPr>
          <w:b/>
        </w:rPr>
        <w:t>point_passage</w:t>
      </w:r>
      <w:proofErr w:type="spellEnd"/>
      <w:r>
        <w:t>)</w:t>
      </w:r>
    </w:p>
    <w:p w14:paraId="0DAEB571" w14:textId="61251796" w:rsidR="006E0E3B" w:rsidRDefault="00FD69AC">
      <w:r>
        <w:t xml:space="preserve">Types ( </w:t>
      </w:r>
      <w:r w:rsidRPr="00FD69AC">
        <w:rPr>
          <w:b/>
          <w:u w:val="single"/>
        </w:rPr>
        <w:t>type_name</w:t>
      </w:r>
      <w:r>
        <w:t xml:space="preserve"> )</w:t>
      </w:r>
    </w:p>
    <w:p w14:paraId="1ED52E31" w14:textId="205FDFD9" w:rsidR="006E0E3B" w:rsidRDefault="00FD69AC">
      <w:r>
        <w:t xml:space="preserve">Incidents ( </w:t>
      </w:r>
      <w:r w:rsidRPr="00FD69AC">
        <w:rPr>
          <w:b/>
          <w:u w:val="single"/>
        </w:rPr>
        <w:t>incident_number</w:t>
      </w:r>
      <w:r>
        <w:t xml:space="preserve">, </w:t>
      </w:r>
      <w:proofErr w:type="spellStart"/>
      <w:r w:rsidRPr="00FD69AC">
        <w:rPr>
          <w:b/>
        </w:rPr>
        <w:t>incident_label</w:t>
      </w:r>
      <w:proofErr w:type="spellEnd"/>
      <w:r w:rsidRPr="00FD69AC">
        <w:rPr>
          <w:b/>
        </w:rPr>
        <w:t xml:space="preserve">, </w:t>
      </w:r>
      <w:proofErr w:type="spellStart"/>
      <w:r w:rsidRPr="00FD69AC">
        <w:rPr>
          <w:b/>
        </w:rPr>
        <w:t>incident_date</w:t>
      </w:r>
      <w:proofErr w:type="spellEnd"/>
      <w:r w:rsidRPr="00FD69AC">
        <w:rPr>
          <w:b/>
        </w:rPr>
        <w:t xml:space="preserve">, </w:t>
      </w:r>
      <w:proofErr w:type="spellStart"/>
      <w:r w:rsidRPr="00FD69AC">
        <w:rPr>
          <w:b/>
        </w:rPr>
        <w:t>incident_rescue</w:t>
      </w:r>
      <w:proofErr w:type="spellEnd"/>
      <w:r w:rsidRPr="00FD69AC">
        <w:rPr>
          <w:b/>
        </w:rPr>
        <w:t xml:space="preserve">_, </w:t>
      </w:r>
      <w:proofErr w:type="spellStart"/>
      <w:r w:rsidRPr="00FD69AC">
        <w:rPr>
          <w:b/>
        </w:rPr>
        <w:t>incident_rescure_hour</w:t>
      </w:r>
      <w:proofErr w:type="spellEnd"/>
      <w:r w:rsidRPr="00FD69AC">
        <w:rPr>
          <w:b/>
        </w:rPr>
        <w:t xml:space="preserve">, </w:t>
      </w:r>
      <w:proofErr w:type="spellStart"/>
      <w:r w:rsidRPr="00FD69AC">
        <w:rPr>
          <w:b/>
        </w:rPr>
        <w:t>incident_details</w:t>
      </w:r>
      <w:proofErr w:type="spellEnd"/>
      <w:r>
        <w:t xml:space="preserve">, </w:t>
      </w:r>
      <w:proofErr w:type="spellStart"/>
      <w:r>
        <w:t>incident_resolution</w:t>
      </w:r>
      <w:proofErr w:type="spellEnd"/>
      <w:r>
        <w:t xml:space="preserve">, </w:t>
      </w:r>
      <w:r w:rsidRPr="00FD69AC">
        <w:rPr>
          <w:b/>
        </w:rPr>
        <w:t>#</w:t>
      </w:r>
      <w:proofErr w:type="spellStart"/>
      <w:r w:rsidRPr="00FD69AC">
        <w:rPr>
          <w:b/>
        </w:rPr>
        <w:t>member_id</w:t>
      </w:r>
      <w:proofErr w:type="spellEnd"/>
      <w:r w:rsidR="00306066">
        <w:rPr>
          <w:b/>
        </w:rPr>
        <w:t>, #</w:t>
      </w:r>
      <w:proofErr w:type="spellStart"/>
      <w:r w:rsidR="00306066">
        <w:rPr>
          <w:b/>
        </w:rPr>
        <w:t>checkpoint_name</w:t>
      </w:r>
      <w:proofErr w:type="spellEnd"/>
      <w:r>
        <w:rPr>
          <w:b/>
        </w:rPr>
        <w:t xml:space="preserve"> </w:t>
      </w:r>
      <w:r>
        <w:t>)</w:t>
      </w:r>
    </w:p>
    <w:p w14:paraId="6510B1D4" w14:textId="7786E4FC" w:rsidR="00FF0B27" w:rsidRDefault="008A033C">
      <w:proofErr w:type="spellStart"/>
      <w:r>
        <w:t>Incidents_types</w:t>
      </w:r>
      <w:proofErr w:type="spellEnd"/>
      <w:r>
        <w:t xml:space="preserve"> ( </w:t>
      </w:r>
      <w:r w:rsidRPr="008A033C">
        <w:rPr>
          <w:b/>
          <w:u w:val="single"/>
        </w:rPr>
        <w:t>#incident_number</w:t>
      </w:r>
      <w:r w:rsidRPr="008A033C">
        <w:rPr>
          <w:b/>
        </w:rPr>
        <w:t xml:space="preserve">, </w:t>
      </w:r>
      <w:r w:rsidRPr="008A033C">
        <w:rPr>
          <w:b/>
          <w:u w:val="single"/>
        </w:rPr>
        <w:t>#type_name</w:t>
      </w:r>
      <w:r>
        <w:t xml:space="preserve"> )</w:t>
      </w:r>
    </w:p>
    <w:p w14:paraId="3034FE9C" w14:textId="77777777" w:rsidR="00D725CE" w:rsidRDefault="00D725CE"/>
    <w:p w14:paraId="594F5BD1" w14:textId="77777777" w:rsidR="006E0E3B" w:rsidRDefault="006E0E3B"/>
    <w:p w14:paraId="2FED3C59" w14:textId="77777777" w:rsidR="00DD1218" w:rsidRDefault="00DD1218"/>
    <w:p w14:paraId="2AFF3DA9" w14:textId="77777777" w:rsidR="00D544E9" w:rsidRDefault="00D544E9"/>
    <w:p w14:paraId="0947413F" w14:textId="77777777" w:rsidR="00854376" w:rsidRDefault="00854376"/>
    <w:p w14:paraId="39CED923" w14:textId="77777777" w:rsidR="002E7C8A" w:rsidRDefault="002E7C8A"/>
    <w:sectPr w:rsidR="002E7C8A" w:rsidSect="00407450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F2"/>
    <w:rsid w:val="000208CD"/>
    <w:rsid w:val="000B7CD3"/>
    <w:rsid w:val="000C185A"/>
    <w:rsid w:val="000F14B5"/>
    <w:rsid w:val="00131D60"/>
    <w:rsid w:val="00145211"/>
    <w:rsid w:val="0016280E"/>
    <w:rsid w:val="00166ED4"/>
    <w:rsid w:val="001A51DD"/>
    <w:rsid w:val="001B319D"/>
    <w:rsid w:val="001D60D7"/>
    <w:rsid w:val="001F6F15"/>
    <w:rsid w:val="001F7FD6"/>
    <w:rsid w:val="00242272"/>
    <w:rsid w:val="002A1BAB"/>
    <w:rsid w:val="002E7C8A"/>
    <w:rsid w:val="00306066"/>
    <w:rsid w:val="003250A6"/>
    <w:rsid w:val="003362FE"/>
    <w:rsid w:val="00366CE4"/>
    <w:rsid w:val="00372B13"/>
    <w:rsid w:val="003857CE"/>
    <w:rsid w:val="00392D7F"/>
    <w:rsid w:val="003C361A"/>
    <w:rsid w:val="003C3B15"/>
    <w:rsid w:val="003D7EF1"/>
    <w:rsid w:val="003F2FAE"/>
    <w:rsid w:val="003F4DFE"/>
    <w:rsid w:val="00407450"/>
    <w:rsid w:val="00425322"/>
    <w:rsid w:val="0046412A"/>
    <w:rsid w:val="00466CFC"/>
    <w:rsid w:val="00466DDF"/>
    <w:rsid w:val="0046777C"/>
    <w:rsid w:val="004C3190"/>
    <w:rsid w:val="00530822"/>
    <w:rsid w:val="005430BE"/>
    <w:rsid w:val="00546EEF"/>
    <w:rsid w:val="00563DAE"/>
    <w:rsid w:val="00590489"/>
    <w:rsid w:val="00592776"/>
    <w:rsid w:val="005E5934"/>
    <w:rsid w:val="005F39A8"/>
    <w:rsid w:val="005F66F6"/>
    <w:rsid w:val="00602FA3"/>
    <w:rsid w:val="00644187"/>
    <w:rsid w:val="00684729"/>
    <w:rsid w:val="006D0FF8"/>
    <w:rsid w:val="006E0E3B"/>
    <w:rsid w:val="006F1775"/>
    <w:rsid w:val="0070167A"/>
    <w:rsid w:val="00723222"/>
    <w:rsid w:val="007A5C2B"/>
    <w:rsid w:val="007D3569"/>
    <w:rsid w:val="007F4BF2"/>
    <w:rsid w:val="008050B4"/>
    <w:rsid w:val="00810E52"/>
    <w:rsid w:val="00842F97"/>
    <w:rsid w:val="00850E5F"/>
    <w:rsid w:val="00854376"/>
    <w:rsid w:val="00861C52"/>
    <w:rsid w:val="00865D19"/>
    <w:rsid w:val="008766DF"/>
    <w:rsid w:val="00890294"/>
    <w:rsid w:val="008971EE"/>
    <w:rsid w:val="00897A08"/>
    <w:rsid w:val="008A033C"/>
    <w:rsid w:val="008F0BCE"/>
    <w:rsid w:val="008F684F"/>
    <w:rsid w:val="00912DF1"/>
    <w:rsid w:val="00915A3E"/>
    <w:rsid w:val="009172E4"/>
    <w:rsid w:val="009353FA"/>
    <w:rsid w:val="0098054C"/>
    <w:rsid w:val="00980920"/>
    <w:rsid w:val="00984522"/>
    <w:rsid w:val="0098577C"/>
    <w:rsid w:val="009A039E"/>
    <w:rsid w:val="009A208F"/>
    <w:rsid w:val="009B7165"/>
    <w:rsid w:val="009F5B1D"/>
    <w:rsid w:val="00A02BBC"/>
    <w:rsid w:val="00A10B56"/>
    <w:rsid w:val="00A66FD2"/>
    <w:rsid w:val="00A915DB"/>
    <w:rsid w:val="00B137DD"/>
    <w:rsid w:val="00B31005"/>
    <w:rsid w:val="00B315C6"/>
    <w:rsid w:val="00B97939"/>
    <w:rsid w:val="00B97BB6"/>
    <w:rsid w:val="00BC40D9"/>
    <w:rsid w:val="00BF3231"/>
    <w:rsid w:val="00C24426"/>
    <w:rsid w:val="00C37966"/>
    <w:rsid w:val="00C70403"/>
    <w:rsid w:val="00CC332E"/>
    <w:rsid w:val="00D25CF2"/>
    <w:rsid w:val="00D544E9"/>
    <w:rsid w:val="00D57A58"/>
    <w:rsid w:val="00D725CE"/>
    <w:rsid w:val="00DD1218"/>
    <w:rsid w:val="00DE555C"/>
    <w:rsid w:val="00E51410"/>
    <w:rsid w:val="00E55BB3"/>
    <w:rsid w:val="00EE102E"/>
    <w:rsid w:val="00F02367"/>
    <w:rsid w:val="00F035FD"/>
    <w:rsid w:val="00F075B8"/>
    <w:rsid w:val="00F0793B"/>
    <w:rsid w:val="00F30AD0"/>
    <w:rsid w:val="00F45073"/>
    <w:rsid w:val="00F556E8"/>
    <w:rsid w:val="00F90314"/>
    <w:rsid w:val="00FD02C2"/>
    <w:rsid w:val="00FD69A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4761"/>
  <w15:chartTrackingRefBased/>
  <w15:docId w15:val="{B72E784C-4DC8-45E3-A60D-BD6F1135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E7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cnam</dc:creator>
  <cp:keywords/>
  <dc:description/>
  <cp:lastModifiedBy>cnam</cp:lastModifiedBy>
  <cp:revision>111</cp:revision>
  <dcterms:created xsi:type="dcterms:W3CDTF">2020-09-07T07:13:00Z</dcterms:created>
  <dcterms:modified xsi:type="dcterms:W3CDTF">2020-09-24T10:28:00Z</dcterms:modified>
</cp:coreProperties>
</file>