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শরীর থেকে জিন বের করা</w:t>
      </w:r>
    </w:p>
    <w:p>
      <w:pPr>
        <w:jc w:val="center"/>
      </w:pPr>
      <w:r>
        <w:rPr>
          <w:sz w:val="24"/>
        </w:rPr>
        <w:t>খুরুজের আয়াত ও পদ্ধতি — আসরগ্রস্ত ব্যক্তির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খুরুজ মানে বের হয়ে যাওয়া। কুরআনের যেসব আয়াতে আল্লাহর ক্ষমতা, শাস্তি ও অবাধ্যদের প্রতি সতর্কবার্তা এসেছে, সেগুলো এই ক্ষেত্রে সবচেয়ে কার্যকর। একটি সতর্কতা: রুকইয়াহর সময় জিনের সাথে কথোপকথনে জড়ানো, নাম-পরিচয় জিজ্ঞেস করা বা তার কথা বিশ্বাস করা — এগুলো এড়িয়ে চলুন। আমাদের কাজ শুধু কুরআন পড়া, বাকিটা আল্লাহর।</w:t>
      </w:r>
    </w:p>
    <w:p>
      <w:pPr>
        <w:pStyle w:val="Heading2"/>
      </w:pPr>
      <w:r>
        <w:t>যেসব লক্ষণ থাকলে এই প্রোটোকল কাজে আসবে</w:t>
      </w:r>
    </w:p>
    <w:p>
      <w:pPr>
        <w:pStyle w:val="ListBullet"/>
      </w:pPr>
      <w:r>
        <w:t>কুরআন শুনলে অস্বাভাবিক প্রতিক্রিয়া — চিৎকার, কান্না, খিঁচুনি, অজ্ঞান হয়ে যাওয়া</w:t>
      </w:r>
    </w:p>
    <w:p>
      <w:pPr>
        <w:pStyle w:val="ListBullet"/>
      </w:pPr>
      <w:r>
        <w:t>নিজের নিয়ন্ত্রণের বাইরে কথা বলা বা আচরণ করা, পরে মনে না থাকা</w:t>
      </w:r>
    </w:p>
    <w:p>
      <w:pPr>
        <w:pStyle w:val="ListBullet"/>
      </w:pPr>
      <w:r>
        <w:t>কণ্ঠস্বর হঠাৎ বদলে যাওয়া</w:t>
      </w:r>
    </w:p>
    <w:p>
      <w:pPr>
        <w:pStyle w:val="ListBullet"/>
      </w:pPr>
      <w:r>
        <w:t>শরীরে অস্বাভাবিক শক্তি বা হঠাৎ সম্পূর্ণ অবসাদ</w:t>
      </w:r>
    </w:p>
    <w:p>
      <w:pPr>
        <w:pStyle w:val="ListBullet"/>
      </w:pPr>
      <w:r>
        <w:t>আজান শুনলে বা মসজিদের দিকে গেলে তীব্র অস্বস্তি</w:t>
      </w:r>
    </w:p>
    <w:p>
      <w:pPr>
        <w:pStyle w:val="ListBullet"/>
      </w:pPr>
      <w:r>
        <w:t>চোখ উল্টে যাওয়া, শরীর শক্ত হয়ে যাওয়া</w:t>
      </w:r>
    </w:p>
    <w:p>
      <w:pPr>
        <w:pStyle w:val="ListBullet"/>
      </w:pPr>
      <w:r>
        <w:t>শরীরের ভেতর কিছু নড়াচড়া করছে এমন অনুভূতি</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খুরুজের মূল আয়াত</w:t>
      </w:r>
    </w:p>
    <w:p>
      <w:r>
        <w:rPr>
          <w:i/>
          <w:color w:val="4A5B53"/>
          <w:sz w:val="19"/>
        </w:rPr>
        <w:t>উচ্চস্বরে, স্পষ্ট উচ্চারণে পড়ুন। রোগীর মাথায় বা বুকে হাত রাখুন। একা না পারলে পরিবারের কাউকে সাথে রাখুন।</w:t>
      </w:r>
    </w:p>
    <w:p>
      <w:pPr>
        <w:pStyle w:val="Heading2"/>
      </w:pPr>
      <w:r>
        <w:t>১. সূরা আল-জিন : ১-৯</w:t>
      </w:r>
    </w:p>
    <w:p>
      <w:pPr>
        <w:jc w:val="right"/>
        <w:bidi/>
      </w:pPr>
      <w:r>
        <w:rPr>
          <w:rFonts w:ascii="AlQuran IndoPak by QuranWBW" w:hAnsi="AlQuran IndoPak by QuranWBW" w:cs="AlQuran IndoPak by QuranWBW"/>
          <w:sz w:val="38"/>
          <w:szCs w:val="38"/>
          <w:rtl w:val="1"/>
        </w:rPr>
        <w:t>بِسْمِ اللَّهِ الرَّحْمٰنِ الرَّحِيمِ قُلْ أُوحِىَ إِلَىَّ أَنَّهُ اسْتَمَعَ نَفَرٌ مِّنَ الْجِنِّ فَقَالُوا إِنَّا سَمِعْنَا قُرْءَانًا عَجَبًا يَهْدِى إِلَى الرُّشْدِ فَـَٔامَنَّا بِهِۦ ۖ وَلَن نُّشْرِكَ بِرَبِّنَا أَحَدًا وَأَنَّهُۥ تَعٰلَىٰ جَدُّ رَبِّنَا مَا اتَّخَذَ صٰحِبَةً وَلَا وَلَدًا وَأَنَّهُۥ كَانَ يَقُولُ سَفِيهُنَا عَلَى اللَّهِ شَطَطًا وَأَنَّا ظَنَنَّا أَن لَّن تَقُولَ الْإِنسُ وَالْجِنُّ عَلَى اللَّهِ كَذِبًا وَأَنَّهُۥ كَانَ رِجَالٌ مِّنَ الْإِنسِ يَعُوذُونَ بِرِجَالٍ مِّنَ الْجِنِّ فَزَادُوهُمْ رَهَقًا وَأَنَّهُمْ ظَنُّوا كَمَا ظَنَنتُمْ أَن لَّن يَبْعَثَ اللَّهُ أَحَدًا وَأَنَّا لَمَسْنَا السَّمَاءَ فَوَجَدْنٰهَا مُلِئَتْ حَرَسًا شَدِيدًا وَشُهُبًا وَأَنَّا كُنَّا نَقْعُدُ مِنْهَا مَقٰعِدَ لِلسَّمْعِ ۖ فَمَن يَسْتَمِعِ الْءَانَ يَجِدْ لَهُۥ شِهَابًا رَّصَدًا</w:t>
      </w:r>
    </w:p>
    <w:p>
      <w:r>
        <w:t>বলুনঃ আমার প্রতি ওহী নাযিল করা হয়েছে যে, জিনদের একটি দল কোরআন শ্রবণ করেছে, অতঃপর তারা বলেছেঃ আমরা বিস্ময়কর কোরআন শ্রবণ করেছি; যা সৎপথ প্রদর্শন করে। ফলে আমরা তাতে বিশ্বাস স্থাপন করেছি। আমরা কখনও আমাদের পালনকর্তার সাথে কাউকে শরীক করব না। এবং আরও বিশ্বাস করি যে, আমাদের পালনকর্তার মহান মর্যাদা সবার উর্ধ্বে। তিনি কোন পত্নী গ্রহণ করেননি এবং তাঁর কোন সন্তান নেই। আমাদের মধ্যে নির্বোধেরা আল্লাহ তা’আলা সম্পর্কে বাড়াবাড়ির কথাবার্তা বলত। অথচ আমরা মনে করতাম, মানুষ ও জিন কখনও আল্লাহ তা’আলা সম্পর্কে মিথ্যা বলতে পারে না। অনেক মানুষ অনেক জিনের আশ্রয় নিত, ফলে তারা জিনদের আত্নম্ভরিতা বাড়িয়ে দিত। তারা ধারণা করত, যেমন তোমরা মানবেরা ধারণা কর যে, মৃত্যুর পর আল্লাহ তা’আলা কখনও কাউকে পুনরুত্থিত করবেন না। আমরা আকাশ পর্যবেক্ষণ করছি, অতঃপর দেখতে পেয়েছি যে, কঠোর প্রহরী ও উল্কাপিন্ড দ্বারা আকাশ পরিপূর্ণ। আমরা আকাশের বিভিন্ন ঘাঁটিতে সংবাদ শ্রবণার্থে বসতাম। এখন কেউ সংবাদ শুনতে চাইলে সে জলন্ত উল্কাপিন্ড ওঁৎ পেতে থাকতে দেখে।</w:t>
      </w:r>
    </w:p>
    <w:p>
      <w:r>
        <w:rPr>
          <w:i w:val="0"/>
          <w:color w:val="4A5B53"/>
          <w:sz w:val="19"/>
        </w:rPr>
        <w:t>পাঠসংখ্যা: ৩ বার  |  নিয়ত: জিনদের স্বীকারোক্তি ও তাদের সীমাবদ্ধতা</w:t>
      </w:r>
    </w:p>
    <w:p>
      <w:pPr>
        <w:pStyle w:val="Heading2"/>
      </w:pPr>
      <w:r>
        <w:t>২. সূরা আস-সাফফাত : ১-১০</w:t>
      </w:r>
    </w:p>
    <w:p>
      <w:pPr>
        <w:jc w:val="right"/>
        <w:bidi/>
      </w:pPr>
      <w:r>
        <w:rPr>
          <w:rFonts w:ascii="AlQuran IndoPak by QuranWBW" w:hAnsi="AlQuran IndoPak by QuranWBW" w:cs="AlQuran IndoPak by QuranWBW"/>
          <w:sz w:val="38"/>
          <w:szCs w:val="38"/>
          <w:rtl w:val="1"/>
        </w:rPr>
        <w:t>بِسْمِ اللَّهِ الرَّحْمٰنِ الرَّحِيمِ وَالصّٰفّٰتِ صَفًّا فَالزّٰجِرٰتِ زَجْرًا فَالتّٰلِيٰتِ ذِكْرًا إِنَّ إِلٰهَكُمْ لَوٰحِدٌ رَّبُّ السَّمٰوٰتِ وَالْأَرْضِ وَمَا بَيْنَهُمَا وَرَبُّ الْمَشٰرِقِ إِنَّا زَيَّنَّا السَّمَاءَ الدُّنْيَا بِزِينَةٍ الْكَوَاكِبِ وَحِفْظًا مِّن كُلِّ شَيْطٰنٍ مَّارِدٍ لَّا يَسَّمَّعُونَ إِلَى الْمَلَإِ الْأَعْلَىٰ وَيُقْذَفُونَ مِن كُلِّ جَانِبٍ دُحُورًا ۖ وَلَهُمْ عَذَابٌ وَاصِبٌ إِلَّا مَنْ خَطِفَ الْخَطْفَةَ فَأَتْبَعَهُۥ شِهَابٌ ثَاقِبٌ</w:t>
      </w:r>
    </w:p>
    <w:p>
      <w:r>
        <w:t>শপথ তাদের যারা সারিবদ্ধ হয়ে দাঁড়ানো, অতঃপর ধমকিয়ে ভীতি প্রদর্শনকারীদের, অতঃপর মুখস্থ আবৃত্তিকারীদের- নিশ্চয় তোমাদের মাবুদ এক। তিনি আসমান সমূহ, যমীনও এতদুভয়ের মধ্যবর্তী সবকিছুর পালনকর্তা এবং পালনকর্তা উদয়াচলসমূহের। নিশ্চয় আমি নিকটবর্তী আকাশকে তারকারাজির দ্বারা সুশোভিত করেছি। এবং তাকে সংরক্ষিত করেছি প্রত্যেক অবাধ্য শয়তান থেকে। ওরা উর্ধ্ব জগতের কোন কিছু শ্রবণ করতে পারে না এবং চার দিক থেকে তাদের প্রতি উল্কা নিক্ষেপ করা হয়। ওদেরকে বিতাড়নের উদ্দেশে। ওদের জন্যে রয়েছে বিরামহীন শাস্তি। তবে কেউ ছোঁ মেরে কিছু শুনে ফেললে জ্বলন্ত উল্কাপিন্ড তার পশ্চাদ্ধাবন করে।</w:t>
      </w:r>
    </w:p>
    <w:p>
      <w:r>
        <w:rPr>
          <w:i w:val="0"/>
          <w:color w:val="4A5B53"/>
          <w:sz w:val="19"/>
        </w:rPr>
        <w:t>পাঠসংখ্যা: ৭ বার  |  নিয়ত: অবাধ্য শয়তানদের প্রতি জ্বলন্ত শিখা</w:t>
      </w:r>
    </w:p>
    <w:p>
      <w:pPr>
        <w:pStyle w:val="Heading2"/>
      </w:pPr>
      <w:r>
        <w:t>৩. সূরা আর-রহমান : ৩৩-৩৬</w:t>
      </w:r>
    </w:p>
    <w:p>
      <w:pPr>
        <w:jc w:val="right"/>
        <w:bidi/>
      </w:pPr>
      <w:r>
        <w:rPr>
          <w:rFonts w:ascii="AlQuran IndoPak by QuranWBW" w:hAnsi="AlQuran IndoPak by QuranWBW" w:cs="AlQuran IndoPak by QuranWBW"/>
          <w:sz w:val="38"/>
          <w:szCs w:val="38"/>
          <w:rtl w:val="1"/>
        </w:rPr>
        <w:t>يٰمَعْشَرَ الْجِنِّ وَالْإِنسِ إِنِ اسْتَطَعْتُمْ أَن تَنفُذُوا مِنْ أَقْطَارِ السَّمٰوٰتِ وَالْأَرْضِ فَانفُذُوا ۚ لَا تَنفُذُونَ إِلَّا بِسُلْطٰنٍ فَبِأَىِّ ءَالَاءِ رَبِّكُمَا تُكَذِّبَانِ يُرْسَلُ عَلَيْكُمَا شُوَاظٌ مِّن نَّارٍ وَنُحَاسٌ فَلَا تَنتَصِرَانِ فَبِأَىِّ ءَالَاءِ رَبِّكُمَا تُكَذِّبَانِ</w:t>
      </w:r>
    </w:p>
    <w:p>
      <w:r>
        <w:t>হে জিন ও মানবকূল, নভোমন্ডল ও ভূমন্ডলের প্রান্ত অতিক্রম করা যদি তোমাদের সাধ্যে কুলায়, তবে অতিক্রম কর। কিন্তু ছাড়পত্র ব্যতীত তোমরা তা অতিক্রম করতে পারবে না। অতএব, তোমরা উভয়ে তোমাদের পালনকর্তার কোন কোন অবদানকে অস্বীকার করবে? ছাড়া হবে তোমাদের প্রতি অগ্নিস্ফুলিঙ্গ ও ধুম্রকুঞ্জ তখন তোমরা সেসব প্রতিহত করতে পারবে না। অতএব, তোমরা উভয়ে তোমাদের পালনকর্তার কোন কোন অবদানকে অস্বীকার করবে?</w:t>
      </w:r>
    </w:p>
    <w:p>
      <w:r>
        <w:rPr>
          <w:i w:val="0"/>
          <w:color w:val="4A5B53"/>
          <w:sz w:val="19"/>
        </w:rPr>
        <w:t>পাঠসংখ্যা: ৩ বার  |  নিয়ত: জিন-ইনসান আল্লাহর সীমা অতিক্রম করতে পারে না</w:t>
      </w:r>
    </w:p>
    <w:p>
      <w:pPr>
        <w:pStyle w:val="Heading2"/>
      </w:pPr>
      <w:r>
        <w:t>৪. সূরা আল-মু'মিনূন : ৯৭-৯৮</w:t>
      </w:r>
    </w:p>
    <w:p>
      <w:pPr>
        <w:jc w:val="right"/>
        <w:bidi/>
      </w:pPr>
      <w:r>
        <w:rPr>
          <w:rFonts w:ascii="AlQuran IndoPak by QuranWBW" w:hAnsi="AlQuran IndoPak by QuranWBW" w:cs="AlQuran IndoPak by QuranWBW"/>
          <w:sz w:val="38"/>
          <w:szCs w:val="38"/>
          <w:rtl w:val="1"/>
        </w:rPr>
        <w:t>وَقُل رَّبِّ أَعُوذُ بِكَ مِنْ هَمَزٰتِ الشَّيٰطِينِ وَأَعُوذُ بِكَ رَبِّ أَن يَحْضُرُونِ</w:t>
      </w:r>
    </w:p>
    <w:p>
      <w:r>
        <w:t>বলুনঃ হে আমার পালনকর্তা! আমি শয়তানের প্ররোচনা থেকে আপনার আশ্রয় প্রার্থনা করি, এবং হে আমার পালনকর্তা! আমার নিকট তাদের উপস্থিতি থেকে আপনার আশ্রয় প্রার্থনা করি।</w:t>
      </w:r>
    </w:p>
    <w:p>
      <w:r>
        <w:rPr>
          <w:i w:val="0"/>
          <w:color w:val="4A5B53"/>
          <w:sz w:val="19"/>
        </w:rPr>
        <w:t>পাঠসংখ্যা: ৭ বার  |  নিয়ত: শয়তানের কুমন্ত্রণা থেকে আশ্রয়</w:t>
      </w:r>
    </w:p>
    <w:p>
      <w:pPr>
        <w:pStyle w:val="Heading2"/>
      </w:pPr>
      <w:r>
        <w:t>৫. সূরা আস-সাফফাত : ১-১০</w:t>
      </w:r>
    </w:p>
    <w:p>
      <w:pPr>
        <w:jc w:val="right"/>
        <w:bidi/>
      </w:pPr>
      <w:r>
        <w:rPr>
          <w:rFonts w:ascii="AlQuran IndoPak by QuranWBW" w:hAnsi="AlQuran IndoPak by QuranWBW" w:cs="AlQuran IndoPak by QuranWBW"/>
          <w:sz w:val="38"/>
          <w:szCs w:val="38"/>
          <w:rtl w:val="1"/>
        </w:rPr>
        <w:t>بِسْمِ اللَّهِ الرَّحْمٰنِ الرَّحِيمِ وَالصّٰفّٰتِ صَفًّا فَالزّٰجِرٰتِ زَجْرًا فَالتّٰلِيٰتِ ذِكْرًا إِنَّ إِلٰهَكُمْ لَوٰحِدٌ رَّبُّ السَّمٰوٰتِ وَالْأَرْضِ وَمَا بَيْنَهُمَا وَرَبُّ الْمَشٰرِقِ إِنَّا زَيَّنَّا السَّمَاءَ الدُّنْيَا بِزِينَةٍ الْكَوَاكِبِ وَحِفْظًا مِّن كُلِّ شَيْطٰنٍ مَّارِدٍ لَّا يَسَّمَّعُونَ إِلَى الْمَلَإِ الْأَعْلَىٰ وَيُقْذَفُونَ مِن كُلِّ جَانِبٍ دُحُورًا ۖ وَلَهُمْ عَذَابٌ وَاصِبٌ إِلَّا مَنْ خَطِفَ الْخَطْفَةَ فَأَتْبَعَهُۥ شِهَابٌ ثَاقِبٌ</w:t>
      </w:r>
    </w:p>
    <w:p>
      <w:r>
        <w:t>শপথ তাদের যারা সারিবদ্ধ হয়ে দাঁড়ানো, অতঃপর ধমকিয়ে ভীতি প্রদর্শনকারীদের, অতঃপর মুখস্থ আবৃত্তিকারীদের- নিশ্চয় তোমাদের মাবুদ এক। তিনি আসমান সমূহ, যমীনও এতদুভয়ের মধ্যবর্তী সবকিছুর পালনকর্তা এবং পালনকর্তা উদয়াচলসমূহের। নিশ্চয় আমি নিকটবর্তী আকাশকে তারকারাজির দ্বারা সুশোভিত করেছি। এবং তাকে সংরক্ষিত করেছি প্রত্যেক অবাধ্য শয়তান থেকে। ওরা উর্ধ্ব জগতের কোন কিছু শ্রবণ করতে পারে না এবং চার দিক থেকে তাদের প্রতি উল্কা নিক্ষেপ করা হয়। ওদেরকে বিতাড়নের উদ্দেশে। ওদের জন্যে রয়েছে বিরামহীন শাস্তি। তবে কেউ ছোঁ মেরে কিছু শুনে ফেললে জ্বলন্ত উল্কাপিন্ড তার পশ্চাদ্ধাবন করে।</w:t>
      </w:r>
    </w:p>
    <w:p>
      <w:r>
        <w:rPr>
          <w:i w:val="0"/>
          <w:color w:val="4A5B53"/>
          <w:sz w:val="19"/>
        </w:rPr>
        <w:t>পাঠসংখ্যা: ১১ বার  |  নিয়ত: অবাধ্য শয়তানের প্রতি জ্বলন্ত উল্কা</w:t>
      </w:r>
    </w:p>
    <w:p>
      <w:pPr>
        <w:pStyle w:val="Heading2"/>
      </w:pPr>
      <w:r>
        <w:t>৬. সূরা আল-জিন : ১-১৫</w:t>
      </w:r>
    </w:p>
    <w:p>
      <w:pPr>
        <w:jc w:val="right"/>
        <w:bidi/>
      </w:pPr>
      <w:r>
        <w:rPr>
          <w:rFonts w:ascii="AlQuran IndoPak by QuranWBW" w:hAnsi="AlQuran IndoPak by QuranWBW" w:cs="AlQuran IndoPak by QuranWBW"/>
          <w:sz w:val="38"/>
          <w:szCs w:val="38"/>
          <w:rtl w:val="1"/>
        </w:rPr>
        <w:t>بِسْمِ اللَّهِ الرَّحْمٰنِ الرَّحِيمِ قُلْ أُوحِىَ إِلَىَّ أَنَّهُ اسْتَمَعَ نَفَرٌ مِّنَ الْجِنِّ فَقَالُوا إِنَّا سَمِعْنَا قُرْءَانًا عَجَبًا يَهْدِى إِلَى الرُّشْدِ فَـَٔامَنَّا بِهِۦ ۖ وَلَن نُّشْرِكَ بِرَبِّنَا أَحَدًا وَأَنَّهُۥ تَعٰلَىٰ جَدُّ رَبِّنَا مَا اتَّخَذَ صٰحِبَةً وَلَا وَلَدًا وَأَنَّهُۥ كَانَ يَقُولُ سَفِيهُنَا عَلَى اللَّهِ شَطَطًا وَأَنَّا ظَنَنَّا أَن لَّن تَقُولَ الْإِنسُ وَالْجِنُّ عَلَى اللَّهِ كَذِبًا وَأَنَّهُۥ كَانَ رِجَالٌ مِّنَ الْإِنسِ يَعُوذُونَ بِرِجَالٍ مِّنَ الْجِنِّ فَزَادُوهُمْ رَهَقًا وَأَنَّهُمْ ظَنُّوا كَمَا ظَنَنتُمْ أَن لَّن يَبْعَثَ اللَّهُ أَحَدًا وَأَنَّا لَمَسْنَا السَّمَاءَ فَوَجَدْنٰهَا مُلِئَتْ حَرَسًا شَدِيدًا وَشُهُبًا وَأَنَّا كُنَّا نَقْعُدُ مِنْهَا مَقٰعِدَ لِلسَّمْعِ ۖ فَمَن يَسْتَمِعِ الْءَانَ يَجِدْ لَهُۥ شِهَابًا رَّصَدًا وَأَنَّا لَا نَدْرِى أَشَرٌّ أُرِيدَ بِمَن فِى الْأَرْضِ أَمْ أَرَادَ بِهِمْ رَبُّهُمْ رَشَدًا وَأَنَّا مِنَّا الصّٰلِحُونَ وَمِنَّا دُونَ ذٰلِكَ ۖ كُنَّا طَرَائِقَ قِدَدًا وَأَنَّا ظَنَنَّا أَن لَّن نُّعْجِزَ اللَّهَ فِى الْأَرْضِ وَلَن نُّعْجِزَهُۥ هَرَبًا وَأَنَّا لَمَّا سَمِعْنَا الْهُدَىٰ ءَامَنَّا بِهِۦ ۖ فَمَن يُؤْمِن بِرَبِّهِۦ فَلَا يَخَافُ بَخْسًا وَلَا رَهَقًا وَأَنَّا مِنَّا الْمُسْلِمُونَ وَمِنَّا الْقٰسِطُونَ ۖ فَمَنْ أَسْلَمَ فَأُولٰئِكَ تَحَرَّوْا رَشَدًا وَأَمَّا الْقٰسِطُونَ فَكَانُوا لِجَهَنَّمَ حَطَبًا</w:t>
      </w:r>
    </w:p>
    <w:p>
      <w:r>
        <w:t>বলুনঃ আমার প্রতি ওহী নাযিল করা হয়েছে যে, জিনদের একটি দল কোরআন শ্রবণ করেছে, অতঃপর তারা বলেছেঃ আমরা বিস্ময়কর কোরআন শ্রবণ করেছি; যা সৎপথ প্রদর্শন করে। ফলে আমরা তাতে বিশ্বাস স্থাপন করেছি। আমরা কখনও আমাদের পালনকর্তার সাথে কাউকে শরীক করব না। এবং আরও বিশ্বাস করি যে, আমাদের পালনকর্তার মহান মর্যাদা সবার উর্ধ্বে। তিনি কোন পত্নী গ্রহণ করেননি এবং তাঁর কোন সন্তান নেই। আমাদের মধ্যে নির্বোধেরা আল্লাহ তা’আলা সম্পর্কে বাড়াবাড়ির কথাবার্তা বলত। অথচ আমরা মনে করতাম, মানুষ ও জিন কখনও আল্লাহ তা’আলা সম্পর্কে মিথ্যা বলতে পারে না। অনেক মানুষ অনেক জিনের আশ্রয় নিত, ফলে তারা জিনদের আত্নম্ভরিতা বাড়িয়ে দিত। তারা ধারণা করত, যেমন তোমরা মানবেরা ধারণা কর যে, মৃত্যুর পর আল্লাহ তা’আলা কখনও কাউকে পুনরুত্থিত করবেন না। আমরা আকাশ পর্যবেক্ষণ করছি, অতঃপর দেখতে পেয়েছি যে, কঠোর প্রহরী ও উল্কাপিন্ড দ্বারা আকাশ পরিপূর্ণ। আমরা আকাশের বিভিন্ন ঘাঁটিতে সংবাদ শ্রবণার্থে বসতাম। এখন কেউ সংবাদ শুনতে চাইলে সে জলন্ত উল্কাপিন্ড ওঁৎ পেতে থাকতে দেখে। আমরা জানি না পৃথিবীবাসীদের অমঙ্গল সাধন করা অভীষ্ট, না তাদের পালনকর্তা তাদের মঙ্গল সাধন করার ইচ্ছা রাখেন। আমাদের কেউ কেউ সৎকর্মপরায়ণ এবং কেউ কেউ এরূপ নয়। আমরা ছিলাম বিভিন্ন পথে বিভক্ত। আমরা বুঝতে পেরেছি যে, আমরা পৃথিবীতে আল্লাহ তা’আলাকে পরাস্ত করতে পারব না এবং পলায়ন করেও তাকে অপারক করত পরব না। আমরা যখন সুপথের নির্দেশ শুনলাম, তখন তাতে বিশ্বাস স্থাপন করলাম। অতএব, যে তার পালনকর্তার প্রতি বিশ্বাস করে, সে লোকসান ও জোর-জবরের আশংকা করে না। আমাদের কিছুসংখ্যক আজ্ঞাবহ এবং কিছুসংখ্যক অন্যায়কারী। যারা আজ্ঞাবহ হয়, তারা সৎপথ বেছে নিয়েছে। আর যারা অন্যায়কারী, তারা তো জাহান্নামের ইন্ধন।</w:t>
      </w:r>
    </w:p>
    <w:p>
      <w:r>
        <w:rPr>
          <w:i w:val="0"/>
          <w:color w:val="4A5B53"/>
          <w:sz w:val="19"/>
        </w:rPr>
        <w:t>পাঠসংখ্যা: ৩ বার  |  নিয়ত: জিনদের নিজেদের স্বীকারোক্তি</w:t>
      </w:r>
    </w:p>
    <w:p>
      <w:pPr>
        <w:pStyle w:val="Heading1"/>
      </w:pPr>
      <w:r>
        <w:t>আল্লাহর ক্ষমতা ও শাস্তির আয়াত</w:t>
      </w:r>
    </w:p>
    <w:p>
      <w:r>
        <w:rPr>
          <w:i/>
          <w:color w:val="4A5B53"/>
          <w:sz w:val="19"/>
        </w:rPr>
        <w:t>এই অধ্যায়টিই খুরুজের ক্ষেত্রে সবচেয়ে বেশি কাজে আসে।</w:t>
      </w:r>
    </w:p>
    <w:p>
      <w:pPr>
        <w:pStyle w:val="Heading2"/>
      </w:pPr>
      <w:r>
        <w:t>৭. সূরা আল-হাশর : ২১-২৪</w:t>
      </w:r>
    </w:p>
    <w:p>
      <w:pPr>
        <w:jc w:val="right"/>
        <w:bidi/>
      </w:pPr>
      <w:r>
        <w:rPr>
          <w:rFonts w:ascii="AlQuran IndoPak by QuranWBW" w:hAnsi="AlQuran IndoPak by QuranWBW" w:cs="AlQuran IndoPak by QuranWBW"/>
          <w:sz w:val="38"/>
          <w:szCs w:val="38"/>
          <w:rtl w:val="1"/>
        </w:rPr>
        <w:t>لَوْ أَنزَلْنَا هٰذَا الْقُرْءَانَ عَلَىٰ جَبَلٍ لَّرَأَيْتَهُۥ خٰشِعًا مُّتَصَدِّعًا مِّنْ خَشْيَةِ اللَّهِ ۚ وَتِلْكَ الْأَمْثٰلُ نَضْرِبُهَا لِلنَّاسِ لَعَلَّهُمْ يَتَفَكَّرُونَ هُوَ اللَّهُ الَّذِى لَا إِلٰهَ إِلَّا هُوَ ۖ عٰلِمُ الْغَيْبِ وَالشَّهٰدَةِ ۖ هُوَ الرَّحْمٰنُ الرَّحِيمُ هُوَ اللَّهُ الَّذِى لَا إِلٰهَ إِلَّا هُوَ الْمَلِكُ الْقُدُّوسُ السَّلٰمُ الْمُؤْمِنُ الْمُهَيْمِنُ الْعَزِيزُ الْجَبَّارُ الْمُتَكَبِّرُ ۚ سُبْحٰنَ اللَّهِ عَمَّا يُشْرِكُونَ هُوَ اللَّهُ الْخٰلِقُ الْبَارِئُ الْمُصَوِّرُ ۖ لَهُ الْأَسْمَاءُ الْحُسْنَىٰ ۚ يُسَبِّحُ لَهُۥ مَا فِى السَّمٰوٰتِ وَالْأَرْضِ ۖ وَهُوَ الْعَزِيزُ الْحَكِيمُ</w:t>
      </w:r>
    </w:p>
    <w:p>
      <w:r>
        <w:t>যদি আমি এই কোরআন পাহাড়ের উপর অবতীর্ণ করতাম, তবে তুমি দেখতে যে, পাহাড় বিনীত হয়ে আল্লাহ তা’আলার ভয়ে বিদীর্ণ হয়ে গেছে। আমি এসব দৃষ্টান্ত মানুষের জন্যে বর্ণনা করি, যাতে তারা চিন্তা-ভাবনা করে। তিনিই আল্লাহ তা’আলা, তিনি ব্যতীত কোন উপাস্য নেই; তিনি দৃশ্য ও অদৃশ্যকে জানেন তিনি পরম দয়ালু, অসীম দাতা। তিনিই আল্লাহ তিনি ব্যতিত কোন উপাস্য নেই। তিনিই একমাত্র মালিক, পবিত্র, শান্তি ও নিরাপত্তাদাতা, আশ্রয়দাতা, পরাক্রান্ত, প্রতাপান্বিত, মাহাত্ন?486;ীল। তারা যাকে অংশীদার করে আল্লাহ তা’ আলা তা থেকে পবিত্র। তিনিই আল্লাহ তা’আলা, স্রষ্টা, উদ্ভাবক, রূপদাতা, উত্তম নাম সমূহ তাঁরই। নভোমন্ডলে ও ভূমন্ডলে যা কিছু আছে, সবই তাঁর পবিত্রতা ঘোষণা করে। তিনি পরাক্রান্ত প্রজ্ঞাময়।</w:t>
      </w:r>
    </w:p>
    <w:p>
      <w:r>
        <w:rPr>
          <w:i w:val="0"/>
          <w:color w:val="4A5B53"/>
          <w:sz w:val="19"/>
        </w:rPr>
        <w:t>পাঠসংখ্যা: ৭ বার  |  নিয়ত: পাহাড়ও কুরআনের ভয়ে বিদীর্ণ হয়ে যেত</w:t>
      </w:r>
    </w:p>
    <w:p>
      <w:pPr>
        <w:pStyle w:val="Heading2"/>
      </w:pPr>
      <w:r>
        <w:t>৮. সূরা আল-ইসরা : ১১০-১১১</w:t>
      </w:r>
    </w:p>
    <w:p>
      <w:pPr>
        <w:jc w:val="right"/>
        <w:bidi/>
      </w:pPr>
      <w:r>
        <w:rPr>
          <w:rFonts w:ascii="AlQuran IndoPak by QuranWBW" w:hAnsi="AlQuran IndoPak by QuranWBW" w:cs="AlQuran IndoPak by QuranWBW"/>
          <w:sz w:val="38"/>
          <w:szCs w:val="38"/>
          <w:rtl w:val="1"/>
        </w:rPr>
        <w:t>قُلِ ادْعُوا اللَّهَ أَوِ ادْعُوا الرَّحْمٰنَ ۖ أَيًّا مَّا تَدْعُوا فَلَهُ الْأَسْمَاءُ الْحُسْنَىٰ ۚ وَلَا تَجْهَرْ بِصَلَاتِكَ وَلَا تُخَافِتْ بِهَا وَابْتَغِ بَيْنَ ذٰلِكَ سَبِيلًا وَقُلِ الْحَمْدُ لِلَّهِ الَّذِى لَمْ يَتَّخِذْ وَلَدًا وَلَمْ يَكُن لَّهُۥ شَرِيكٌ فِى الْمُلْكِ وَلَمْ يَكُن لَّهُۥ وَلِىٌّ مِّنَ الذُّلِّ ۖ وَكَبِّرْهُ تَكْبِيرًا</w:t>
      </w:r>
    </w:p>
    <w:p>
      <w:r>
        <w:t>বলুনঃ আল্লাহ বলে আহবান কর কিংবা রহমান বলে, যে নামেই আহবান কর না কেন, সব সুন্দর নাম তাঁরই। আপনি নিজের নামায আদায়কালে স্বর উচ্চগ্রাসে নিয়ে গিয়ে পড়বেন না এবং নিঃশব্দেও পড়বেন না। এতদুভয়ের মধ্যমপন্থা অবলম্বন করুন। বলুনঃ সমস্ত প্রশংসা আল্লাহর যিনি না কোন সন্তান রাখেন, না তাঁর সার্বভৌমত্বে কোন শরীক আছে এবং যিনি দুর্দশাগ্রস্ত হন না, যে কারণে তাঁর কোন সাহয্যকারীর প্রয়োজন হতে পারে। সুতরাং আপনি স-সম্ভ্রমে তাঁর মাহাত্ন?2476;র্ণনা করতে থাকুন।</w:t>
      </w:r>
    </w:p>
    <w:p>
      <w:r>
        <w:rPr>
          <w:i w:val="0"/>
          <w:color w:val="4A5B53"/>
          <w:sz w:val="19"/>
        </w:rPr>
        <w:t>পাঠসংখ্যা: ৭ বার  |  নিয়ত: আল্লাহর কোনো শরিক নেই, তিনি সর্বোচ্চ</w:t>
      </w:r>
    </w:p>
    <w:p>
      <w:pPr>
        <w:pStyle w:val="Heading2"/>
      </w:pPr>
      <w:r>
        <w:t>৯. সূরা আল-আম্বিয়া : ১৮</w:t>
      </w:r>
    </w:p>
    <w:p>
      <w:pPr>
        <w:jc w:val="right"/>
        <w:bidi/>
      </w:pPr>
      <w:r>
        <w:rPr>
          <w:rFonts w:ascii="AlQuran IndoPak by QuranWBW" w:hAnsi="AlQuran IndoPak by QuranWBW" w:cs="AlQuran IndoPak by QuranWBW"/>
          <w:sz w:val="38"/>
          <w:szCs w:val="38"/>
          <w:rtl w:val="1"/>
        </w:rPr>
        <w:t>بَلْ نَقْذِفُ بِالْحَقِّ عَلَى الْبٰطِلِ فَيَدْمَغُهُۥ فَإِذَا هُوَ زَاهِقٌ ۚ وَلَكُمُ الْوَيْلُ مِمَّا تَصِفُونَ</w:t>
      </w:r>
    </w:p>
    <w:p>
      <w:r>
        <w:t>বরং আমি সত্যকে মিথ্যার উপর নিক্ষেপ করি, অতঃপর সত্য মিথ্যার মস্তক চুর্ণ-বিচূর্ণ করে দেয়, অতঃপর মিথ্যা তৎক্ষণাৎ নিশ্চিহ্ন হয়ে যায়। তোমরা যা বলছ, তার জন্যে তোমাদের দুর্ভোগ।</w:t>
      </w:r>
    </w:p>
    <w:p>
      <w:r>
        <w:rPr>
          <w:i w:val="0"/>
          <w:color w:val="4A5B53"/>
          <w:sz w:val="19"/>
        </w:rPr>
        <w:t>পাঠসংখ্যা: ১১ বার  |  নিয়ত: সত্য দিয়ে বাতিলের মাথায় আঘাত</w:t>
      </w:r>
    </w:p>
    <w:p>
      <w:pPr>
        <w:pStyle w:val="Heading2"/>
      </w:pPr>
      <w:r>
        <w:t>১০. সূরা আয-যুমার : ৬৭</w:t>
      </w:r>
    </w:p>
    <w:p>
      <w:pPr>
        <w:jc w:val="right"/>
        <w:bidi/>
      </w:pPr>
      <w:r>
        <w:rPr>
          <w:rFonts w:ascii="AlQuran IndoPak by QuranWBW" w:hAnsi="AlQuran IndoPak by QuranWBW" w:cs="AlQuran IndoPak by QuranWBW"/>
          <w:sz w:val="38"/>
          <w:szCs w:val="38"/>
          <w:rtl w:val="1"/>
        </w:rPr>
        <w:t>وَمَا قَدَرُوا اللَّهَ حَقَّ قَدْرِهِۦ وَالْأَرْضُ جَمِيعًا قَبْضَتُهُۥ يَوْمَ الْقِيٰمَةِ وَالسَّمٰوٰتُ مَطْوِيّٰتٌ بِيَمِينِهِۦ ۚ سُبْحٰنَهُۥ وَتَعٰلَىٰ عَمَّا يُشْرِكُونَ</w:t>
      </w:r>
    </w:p>
    <w:p>
      <w:r>
        <w:t>তারা আল্লাহকে যথার্থরূপে বোঝেনি। কেয়ামতের দিন গোটা পৃথিবী থাকবে তাঁর হাতের মুঠোতে এবং আসমান সমূহ ভাঁজ করা অবস্থায় থাকবে তাঁর ডান হাতে। তিনি পবিত্র। আর এরা যাকে শরীক করে, তা থেকে তিনি অনেক উর্ধ্বে।</w:t>
      </w:r>
    </w:p>
    <w:p>
      <w:r>
        <w:rPr>
          <w:i w:val="0"/>
          <w:color w:val="4A5B53"/>
          <w:sz w:val="19"/>
        </w:rPr>
        <w:t>পাঠসংখ্যা: ৩ বার  |  নিয়ত: গোটা পৃথিবী তাঁর মুঠোয়</w:t>
      </w:r>
    </w:p>
    <w:p>
      <w:pPr>
        <w:pStyle w:val="Heading2"/>
      </w:pPr>
      <w:r>
        <w:t>১১. সূরা আল-আন'আম : ১৩</w:t>
      </w:r>
    </w:p>
    <w:p>
      <w:pPr>
        <w:jc w:val="right"/>
        <w:bidi/>
      </w:pPr>
      <w:r>
        <w:rPr>
          <w:rFonts w:ascii="AlQuran IndoPak by QuranWBW" w:hAnsi="AlQuran IndoPak by QuranWBW" w:cs="AlQuran IndoPak by QuranWBW"/>
          <w:sz w:val="38"/>
          <w:szCs w:val="38"/>
          <w:rtl w:val="1"/>
        </w:rPr>
        <w:t>۞ وَلَهُۥ مَا سَكَنَ فِى الَّيْلِ وَالنَّهَارِ ۚ وَهُوَ السَّمِيعُ الْعَلِيمُ</w:t>
      </w:r>
    </w:p>
    <w:p>
      <w:r>
        <w:t>যা কিছু রাত ও দিনে স্থিতি লাভ করে, তাঁরই। তিনিই শ্রোতা, মহাজ্ঞানী।</w:t>
      </w:r>
    </w:p>
    <w:p>
      <w:r>
        <w:rPr>
          <w:i w:val="0"/>
          <w:color w:val="4A5B53"/>
          <w:sz w:val="19"/>
        </w:rPr>
        <w:t>পাঠসংখ্যা: ৭ বার  |  নিয়ত: রাত-দিনে যা কিছু আছে সব তাঁরই</w:t>
      </w:r>
    </w:p>
    <w:p>
      <w:pPr>
        <w:pStyle w:val="Heading2"/>
      </w:pPr>
      <w:r>
        <w:t>১২. সূরা আর-রহমান : ৩৩-৩৬</w:t>
      </w:r>
    </w:p>
    <w:p>
      <w:pPr>
        <w:jc w:val="right"/>
        <w:bidi/>
      </w:pPr>
      <w:r>
        <w:rPr>
          <w:rFonts w:ascii="AlQuran IndoPak by QuranWBW" w:hAnsi="AlQuran IndoPak by QuranWBW" w:cs="AlQuran IndoPak by QuranWBW"/>
          <w:sz w:val="38"/>
          <w:szCs w:val="38"/>
          <w:rtl w:val="1"/>
        </w:rPr>
        <w:t>يٰمَعْشَرَ الْجِنِّ وَالْإِنسِ إِنِ اسْتَطَعْتُمْ أَن تَنفُذُوا مِنْ أَقْطَارِ السَّمٰوٰتِ وَالْأَرْضِ فَانفُذُوا ۚ لَا تَنفُذُونَ إِلَّا بِسُلْطٰنٍ فَبِأَىِّ ءَالَاءِ رَبِّكُمَا تُكَذِّبَانِ يُرْسَلُ عَلَيْكُمَا شُوَاظٌ مِّن نَّارٍ وَنُحَاسٌ فَلَا تَنتَصِرَانِ فَبِأَىِّ ءَالَاءِ رَبِّكُمَا تُكَذِّبَانِ</w:t>
      </w:r>
    </w:p>
    <w:p>
      <w:r>
        <w:t>হে জিন ও মানবকূল, নভোমন্ডল ও ভূমন্ডলের প্রান্ত অতিক্রম করা যদি তোমাদের সাধ্যে কুলায়, তবে অতিক্রম কর। কিন্তু ছাড়পত্র ব্যতীত তোমরা তা অতিক্রম করতে পারবে না। অতএব, তোমরা উভয়ে তোমাদের পালনকর্তার কোন কোন অবদানকে অস্বীকার করবে? ছাড়া হবে তোমাদের প্রতি অগ্নিস্ফুলিঙ্গ ও ধুম্রকুঞ্জ তখন তোমরা সেসব প্রতিহত করতে পারবে না। অতএব, তোমরা উভয়ে তোমাদের পালনকর্তার কোন কোন অবদানকে অস্বীকার করবে?</w:t>
      </w:r>
    </w:p>
    <w:p>
      <w:r>
        <w:rPr>
          <w:i w:val="0"/>
          <w:color w:val="4A5B53"/>
          <w:sz w:val="19"/>
        </w:rPr>
        <w:t>পাঠসংখ্যা: ৭ বার  |  নিয়ত: জিন-ইনসান আল্লাহর সীমা অতিক্রম করতে পারবে না</w:t>
      </w:r>
    </w:p>
    <w:p>
      <w:pPr>
        <w:pStyle w:val="Heading1"/>
      </w:pPr>
      <w:r>
        <w:t>বের হওয়ার পর সুস্থতা ও সিলিং</w:t>
      </w:r>
    </w:p>
    <w:p>
      <w:r>
        <w:rPr>
          <w:i/>
          <w:color w:val="4A5B53"/>
          <w:sz w:val="19"/>
        </w:rPr>
        <w:t>খুরুজের পর সবচেয়ে বড় ভুল হলো আমল ছেড়ে দেওয়া। ফিরে আসা ঠেকাতে এই অধ্যায় অন্তত ৪০ দিন চালিয়ে যান।</w:t>
      </w:r>
    </w:p>
    <w:p>
      <w:pPr>
        <w:pStyle w:val="Heading2"/>
      </w:pPr>
      <w:r>
        <w:t>১৩.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১৪.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১৫.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১৬.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১৭.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১৮.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2"/>
      </w:pPr>
      <w:r>
        <w:t>১৯.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৭ বার  |  নিয়ত: হাসবুনাল্লাহু ওয়া নি'মাল ওয়াকীল</w:t>
      </w:r>
    </w:p>
    <w:p>
      <w:pPr>
        <w:pStyle w:val="Heading2"/>
      </w:pPr>
      <w:r>
        <w:t>২০. সূরা ইয়াসীন : ১-৯</w:t>
      </w:r>
    </w:p>
    <w:p>
      <w:pPr>
        <w:jc w:val="right"/>
        <w:bidi/>
      </w:pPr>
      <w:r>
        <w:rPr>
          <w:rFonts w:ascii="AlQuran IndoPak by QuranWBW" w:hAnsi="AlQuran IndoPak by QuranWBW" w:cs="AlQuran IndoPak by QuranWBW"/>
          <w:sz w:val="38"/>
          <w:szCs w:val="38"/>
          <w:rtl w:val="1"/>
        </w:rPr>
        <w:t>بِسْمِ اللَّهِ الرَّحْمٰنِ الرَّحِيمِ يس وَالْقُرْءَانِ الْحَكِيمِ إِنَّكَ لَمِنَ الْمُرْسَلِينَ عَلَىٰ صِرٰطٍ مُّسْتَقِيمٍ تَنزِيلَ الْعَزِيزِ الرَّحِيمِ لِتُنذِرَ قَوْمًا مَّا أُنذِرَ ءَابَاؤُهُمْ فَهُمْ غٰفِلُونَ لَقَدْ حَقَّ الْقَوْلُ عَلَىٰ أَكْثَرِهِمْ فَهُمْ لَا يُؤْمِنُونَ إِنَّا جَعَلْنَا فِى أَعْنٰقِهِمْ أَغْلٰلًا فَهِىَ إِلَى الْأَذْقَانِ فَهُم مُّقْمَحُونَ وَجَعَلْنَا مِن بَيْنِ أَيْدِيهِمْ سَدًّا وَمِنْ خَلْفِهِمْ سَدًّا فَأَغْشَيْنٰهُمْ فَهُمْ لَا يُبْصِرُونَ</w:t>
      </w:r>
    </w:p>
    <w:p>
      <w:r>
        <w:t>ইয়া-সীন প্রজ্ঞাময় কোরআনের কসম। নিশ্চয় আপনি প্রেরিত রসূলগণের একজন। সরল পথে প্রতিষ্ঠিত। কোরআন পরাক্রমশালী পরম দয়ালু আল্লাহর তরফ থেকে অবতীর্ণ, যাতে আপনি এমন এক জাতিকে সতর্ক করেন, যাদের পূর্ব পুরুষগণকেও সতর্ক করা হয়নি। ফলে তারা গাফেল। তাদের অধিকাংশের জন্যে শাস্তির বিষয় অবধারিত হয়েছে। সুতরাং তারা বিশ্বাস স্থাপন করবে না। আমি তাদের গর্দানে চিবুক পর্যন্ত বেড়ী পরিয়েছি। ফলে তাদের মস্তক উর্দ্ধমুখী হয়ে গেছে। আমি তাদের সামনে ও পিছনে প্রাচীর স্থাপন করেছি, অতঃপর তাদেরকে আবৃত করে দিয়েছি, ফলে তারা দেখে না।</w:t>
      </w:r>
    </w:p>
    <w:p>
      <w:r>
        <w:rPr>
          <w:i w:val="0"/>
          <w:color w:val="4A5B53"/>
          <w:sz w:val="19"/>
        </w:rPr>
        <w:t>পাঠসংখ্যা: ৩ বার  |  নিয়ত: সামনে-পেছনে প্রতিবন্ধক স্থাপন</w:t>
      </w:r>
    </w:p>
    <w:p>
      <w:pPr>
        <w:pStyle w:val="Heading2"/>
      </w:pPr>
      <w:r>
        <w:t>২১. সূরা গাফির : ৪৪-৪৫</w:t>
      </w:r>
    </w:p>
    <w:p>
      <w:pPr>
        <w:jc w:val="right"/>
        <w:bidi/>
      </w:pPr>
      <w:r>
        <w:rPr>
          <w:rFonts w:ascii="AlQuran IndoPak by QuranWBW" w:hAnsi="AlQuran IndoPak by QuranWBW" w:cs="AlQuran IndoPak by QuranWBW"/>
          <w:sz w:val="38"/>
          <w:szCs w:val="38"/>
          <w:rtl w:val="1"/>
        </w:rPr>
        <w:t>فَسَتَذْكُرُونَ مَا أَقُولُ لَكُمْ ۚ وَأُفَوِّضُ أَمْرِى إِلَى اللَّهِ ۚ إِنَّ اللَّهَ بَصِيرٌ بِالْعِبَادِ فَوَقَىٰهُ اللَّهُ سَيِّـَٔاتِ مَا مَكَرُوا ۖ وَحَاقَ بِـَٔالِ فِرْعَوْنَ سُوءُ الْعَذَابِ</w:t>
      </w:r>
    </w:p>
    <w:p>
      <w:r>
        <w:t>আমি তোমাদেরকে যা বলছি, তোমরা একদিন তা স্মরণ করবে। আমি আমার ব্যাপার আল্লাহর কাছে সমর্পণ করছি। নিশ্চয় বান্দারা আল্লাহর দৃষ্টিতে রয়েছে। অতঃপর আল্লাহ তাকে তাদের চক্রান্তের অনিষ্ট থেকে রক্ষা করলেন এবং ফেরাউন গোত্রকে শোচনীয় আযাব গ্রাস করল।</w:t>
      </w:r>
    </w:p>
    <w:p>
      <w:r>
        <w:rPr>
          <w:i w:val="0"/>
          <w:color w:val="4A5B53"/>
          <w:sz w:val="19"/>
        </w:rPr>
        <w:t>পাঠসংখ্যা: ৩ বার  |  নিয়ত: ষড়যন্ত্রের অনিষ্ট থেকে রক্ষা</w:t>
      </w:r>
    </w:p>
    <w:p>
      <w:pPr>
        <w:pStyle w:val="Heading1"/>
      </w:pPr>
      <w:r>
        <w:t>বিশেষ দোয়া — শরীর থেকে জিন বের করা</w:t>
      </w:r>
    </w:p>
    <w:p>
      <w:pPr>
        <w:jc w:val="right"/>
        <w:bidi/>
      </w:pPr>
      <w:r>
        <w:rPr>
          <w:rFonts w:ascii="AlQuran IndoPak by QuranWBW" w:hAnsi="AlQuran IndoPak by QuranWBW" w:cs="AlQuran IndoPak by QuranWBW"/>
          <w:sz w:val="38"/>
          <w:szCs w:val="38"/>
          <w:rtl w:val="1"/>
        </w:rPr>
        <w:t>اللَّهُمَّ احْرِقْ كُلَّ جِنِّيٍّ عَلَى جَسَدِ هٰذَا الْمَرِيضِ</w:t>
      </w:r>
    </w:p>
    <w:p>
      <w:r>
        <w:t>হে আল্লাহ! এই রোগীর শরীরে থাকা সমস্ত জিন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جَسَدِ هٰذَا الْمَرِيضِ</w:t>
      </w:r>
    </w:p>
    <w:p>
      <w:r>
        <w:t>আল্লাহর নামে — এই রোগীর শরীরে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جَسَدِ هٰذَا الْمَرِيضِ</w:t>
      </w:r>
    </w:p>
    <w:p>
      <w:r>
        <w:t>হে আল্লাহ! আপনার শক্তি ও ক্ষমতা দিয়ে এই রোগীর শরীরে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اخْرُجْ عَدُوَّ اللَّهِ</w:t>
      </w:r>
    </w:p>
    <w:p>
      <w:r>
        <w:t>হে আল্লাহর শত্রু, বেরিয়ে যাও।</w:t>
      </w:r>
    </w:p>
    <w:p>
      <w:r>
        <w:rPr>
          <w:i w:val="0"/>
          <w:color w:val="4A5B53"/>
          <w:sz w:val="19"/>
        </w:rPr>
        <w:t>পাঠসংখ্যা: প্রয়োজনমতো    নবীজি ﷺ আসরগ্রস্ত এক শিশুর ক্ষেত্রে এ কথা বলেছিলেন। (আবু দাউদ ৩৮৯৪)</w:t>
      </w:r>
    </w:p>
    <w:p>
      <w:pPr>
        <w:jc w:val="right"/>
        <w:bidi/>
      </w:pPr>
      <w:r>
        <w:rPr>
          <w:rFonts w:ascii="AlQuran IndoPak by QuranWBW" w:hAnsi="AlQuran IndoPak by QuranWBW" w:cs="AlQuran IndoPak by QuranWBW"/>
          <w:sz w:val="38"/>
          <w:szCs w:val="38"/>
          <w:rtl w:val="1"/>
        </w:rPr>
        <w:t>أَعُوذُ بِاللَّهِ مِنَ الشَّيْطَانِ الرَّجِيمِ مِنْ هَمْزِهِ وَنَفْخِهِ وَنَفْثِهِ</w:t>
      </w:r>
    </w:p>
    <w:p>
      <w:r>
        <w:t>আমি বিতাড়িত শয়তান থেকে আল্লাহর আশ্রয় নিচ্ছি — তার কুমন্ত্রণা, অহংকার ও কবিতা থেকে।</w:t>
      </w:r>
    </w:p>
    <w:p>
      <w:r>
        <w:rPr>
          <w:i w:val="0"/>
          <w:color w:val="4A5B53"/>
          <w:sz w:val="19"/>
        </w:rPr>
        <w:t xml:space="preserve">পাঠসংখ্যা: ৩ বার    </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আপনার সৃষ্টি আপনারই নিয়ন্ত্রণে। এই শরীরে যদি আপনার কোনো সৃষ্টি অনধিকার প্রবেশ করে থাকে, আপনি তাকে বের করে দিন এবং আর কখনো ফিরে আসতে দেবেন না। এই শরীরকে আপনার ইবাদতের জন্য সুস্থ করে দিন।</w:t>
      </w:r>
    </w:p>
    <w:p>
      <w:pPr>
        <w:pStyle w:val="Heading2"/>
      </w:pPr>
      <w:r>
        <w:t>পড়া তেল ম্যাসাজের স্থান</w:t>
      </w:r>
    </w:p>
    <w:p>
      <w:r>
        <w:t>মাথার তালু, ঘাড়, মেরুদণ্ড, দুই হাত ও পায়ের তালু</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