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FB3" w:rsidRDefault="00C67FB3" w:rsidP="00C67FB3">
      <w:r>
        <w:t xml:space="preserve">Catequesis Parroquial I Etapa de la Parroquia San Nicolás de Bari. En el año 2008, la catequesis de niños entre 8 y 9 años, comenzó a desarrollarse en los Salones Parroquiales de San Nicolás de Bari, en la ciudad de Porlamar, llevando uno de los grupos de la catequesis, el nombre de este Patrón de niños y adolescentes, San Nicolás de </w:t>
      </w:r>
      <w:r w:rsidR="0000696F">
        <w:t>Bari. Una</w:t>
      </w:r>
      <w:r>
        <w:t xml:space="preserve"> vez </w:t>
      </w:r>
      <w:r w:rsidR="0000696F">
        <w:t xml:space="preserve">asignados los salones, por el Pbro. </w:t>
      </w:r>
      <w:r>
        <w:t xml:space="preserve">Luis David Guerra Subero quien </w:t>
      </w:r>
      <w:r w:rsidR="0000696F">
        <w:t>después</w:t>
      </w:r>
      <w:r>
        <w:t xml:space="preserve"> de grandes esfuerzos como párroco, ve realizado su anhelo de reacondicionar estos espacios, para la población </w:t>
      </w:r>
      <w:r w:rsidR="0000696F">
        <w:t>más</w:t>
      </w:r>
      <w:r>
        <w:t xml:space="preserve"> pequeña de catequizando, quedando las otra etapas funcionando en los espacios del Colegio </w:t>
      </w:r>
      <w:r w:rsidR="0000696F">
        <w:t>“</w:t>
      </w:r>
      <w:r>
        <w:t>Nuestra Señora Del Valle</w:t>
      </w:r>
      <w:r w:rsidR="0000696F">
        <w:t>”</w:t>
      </w:r>
      <w:r>
        <w:t>, en la calle Guevara de Porlamar. De este modo entra en servicio la Cate</w:t>
      </w:r>
      <w:r w:rsidR="0000696F">
        <w:t>quesis por itinerario, bajo la c</w:t>
      </w:r>
      <w:r>
        <w:t>oordinación gen</w:t>
      </w:r>
      <w:r w:rsidR="0000696F">
        <w:t>eral de la c</w:t>
      </w:r>
      <w:r>
        <w:t xml:space="preserve">atequista Maigualida Vásquez, auspiciada por la Diócesis de Margarita, quedando en la Coordinación de esta primera etapa, la </w:t>
      </w:r>
      <w:r w:rsidR="0000696F">
        <w:t>Catequista Rosa Mabel Rodríguez</w:t>
      </w:r>
      <w:r>
        <w:t xml:space="preserve">. El itinerario se lleva a cabo tomando en cuenta el año </w:t>
      </w:r>
      <w:r w:rsidR="009425E0">
        <w:t>litúrgico</w:t>
      </w:r>
      <w:r>
        <w:t xml:space="preserve"> Católico, </w:t>
      </w:r>
      <w:r w:rsidR="009425E0">
        <w:t>desarrollando</w:t>
      </w:r>
      <w:r>
        <w:t xml:space="preserve"> estrategias pedagógicas y experiencias significativas a los catequizando cónsonas a las planteadas por el cuade</w:t>
      </w:r>
      <w:r w:rsidR="008E086E">
        <w:t>rno de itinerario de Catequesis</w:t>
      </w:r>
      <w:r>
        <w:t>, del mismo modo, usando la guía del Catequista, que plantea todo un cronograma de actividades educativas y recreativas, para el descubrimiento de</w:t>
      </w:r>
      <w:r w:rsidR="009425E0">
        <w:t xml:space="preserve"> la Fe católica para los niños.</w:t>
      </w:r>
    </w:p>
    <w:p w:rsidR="00C67FB3" w:rsidRDefault="008E086E" w:rsidP="00C67FB3">
      <w:r>
        <w:t>Ya ha transcurrido</w:t>
      </w:r>
      <w:r w:rsidR="00C67FB3">
        <w:t xml:space="preserve"> </w:t>
      </w:r>
      <w:r>
        <w:t>más</w:t>
      </w:r>
      <w:r w:rsidR="00C67FB3">
        <w:t xml:space="preserve"> de una década, de esta bella labor, este apostolado que sin la ayuda de Dios, no sería posible. La primera etapa de la Catequesis en la Parroquia San </w:t>
      </w:r>
      <w:r w:rsidR="00A26102">
        <w:t>Nicolás</w:t>
      </w:r>
      <w:r w:rsidR="00C67FB3">
        <w:t xml:space="preserve"> de Bari, se mantiene activa, bajo la Dire</w:t>
      </w:r>
      <w:r w:rsidR="00A26102">
        <w:t xml:space="preserve">cción del Párroco, Fray Denys Gabriel </w:t>
      </w:r>
      <w:r w:rsidR="00C67FB3">
        <w:t xml:space="preserve">Manrique, junto a la coordinación de la Catequesis Parroquial, la Sra Maigualida </w:t>
      </w:r>
      <w:r w:rsidR="00A26102">
        <w:t>Vásquez</w:t>
      </w:r>
      <w:r w:rsidR="00C67FB3">
        <w:t>, junto a las catequistas Levys Romero, Lisbeth Velásquez, Dahumary Niño, Olivia Noriega, Mervel Martínez y Rosa Mabel Rodríguez.</w:t>
      </w:r>
      <w:r w:rsidR="00A26102">
        <w:t xml:space="preserve"> </w:t>
      </w:r>
      <w:r w:rsidR="00C67FB3">
        <w:t>Asumiendo el compromiso de formar nuevos Cristianos Ca</w:t>
      </w:r>
      <w:r w:rsidR="00B3110E">
        <w:t>tólicos. Por tal motivo, desde e</w:t>
      </w:r>
      <w:r w:rsidR="00C67FB3">
        <w:t>nero del año 2021, se inició l</w:t>
      </w:r>
      <w:r w:rsidR="00401A19">
        <w:t>a modalidad de una Catequesis "On-</w:t>
      </w:r>
      <w:r w:rsidR="00C67FB3">
        <w:t xml:space="preserve">line" o </w:t>
      </w:r>
      <w:r w:rsidR="00401A19">
        <w:t>“E</w:t>
      </w:r>
      <w:r w:rsidR="00C67FB3">
        <w:t xml:space="preserve">n </w:t>
      </w:r>
      <w:r w:rsidR="00401A19">
        <w:t>línea”</w:t>
      </w:r>
      <w:r w:rsidR="00C67FB3">
        <w:t xml:space="preserve">, los niños catequizando, junto con sus padres </w:t>
      </w:r>
      <w:r w:rsidR="00B3110E">
        <w:t>y/</w:t>
      </w:r>
      <w:r w:rsidR="00C67FB3">
        <w:t>o representantes y su</w:t>
      </w:r>
      <w:r w:rsidR="00B3110E">
        <w:t>s</w:t>
      </w:r>
      <w:r w:rsidR="00C67FB3">
        <w:t xml:space="preserve"> catequistas, asumieron este nuevo reto, para continuar con el itinerario catequético ante la situación Pandemia que vivimos. Se atiende por pequeños grupos, cada Catequista, tiene entre 5 y 6 niños, en un total de 25 niños en esta primera etapa, que llevan a cabo un cronograma de actividades para culminar su segun</w:t>
      </w:r>
      <w:r w:rsidR="00581BC4">
        <w:t>do cuaderno (</w:t>
      </w:r>
      <w:r w:rsidR="00C67FB3">
        <w:t xml:space="preserve">1-2) para </w:t>
      </w:r>
      <w:r w:rsidR="00581BC4">
        <w:t>terminar</w:t>
      </w:r>
      <w:bookmarkStart w:id="0" w:name="_GoBack"/>
      <w:bookmarkEnd w:id="0"/>
      <w:r w:rsidR="00C67FB3">
        <w:t xml:space="preserve"> esta etapa del Descubrimiento de la Fe, en Septiembre del 2021. Hay un nuevo grupo de 10 niños, que comienza en el mes de Junio del 2021, Dios mediante.</w:t>
      </w:r>
    </w:p>
    <w:p w:rsidR="00C67FB3" w:rsidRDefault="00C67FB3" w:rsidP="00C67FB3"/>
    <w:p w:rsidR="005C2B4D" w:rsidRPr="00C67FB3" w:rsidRDefault="00C67FB3" w:rsidP="00C67FB3">
      <w:r>
        <w:t>Que recuerdos, tan hermosos, que bellezaaaa Dios te bendiga.Amen!     Esto le escribí a la CATEQUISTA, Irene Cabrera, que fue una de las que me apoyó en la Catequesis de la I Etapa, junto con las Gabrielas, Gaby Mazzocco y Gaby Vargas...tambien las " auxiliares" Alexmary Castillo y Celine Guevara..y la eterna Lili Pimentel.</w:t>
      </w:r>
    </w:p>
    <w:sectPr w:rsidR="005C2B4D" w:rsidRPr="00C67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FA"/>
    <w:rsid w:val="0000696F"/>
    <w:rsid w:val="00235904"/>
    <w:rsid w:val="00401A19"/>
    <w:rsid w:val="004142F2"/>
    <w:rsid w:val="00484ADC"/>
    <w:rsid w:val="00581BC4"/>
    <w:rsid w:val="005C2B4D"/>
    <w:rsid w:val="00871FFA"/>
    <w:rsid w:val="008E086E"/>
    <w:rsid w:val="009425E0"/>
    <w:rsid w:val="00A26102"/>
    <w:rsid w:val="00B3110E"/>
    <w:rsid w:val="00C67FB3"/>
    <w:rsid w:val="00DD0458"/>
    <w:rsid w:val="00F7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25948C-7274-4B15-A70B-A7D7A643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446</Words>
  <Characters>2453</Characters>
  <Application>Microsoft Office Word</Application>
  <DocSecurity>0</DocSecurity>
  <Lines>20</Lines>
  <Paragraphs>5</Paragraphs>
  <ScaleCrop>false</ScaleCrop>
  <Company>Toshiba</Company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11</cp:revision>
  <dcterms:created xsi:type="dcterms:W3CDTF">2021-05-04T13:46:00Z</dcterms:created>
  <dcterms:modified xsi:type="dcterms:W3CDTF">2021-05-09T01:36:00Z</dcterms:modified>
</cp:coreProperties>
</file>