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A2532A7" w14:textId="789CA8D8" w:rsidR="001650F2" w:rsidRDefault="008104AF" w:rsidP="001650F2">
      <w:pPr>
        <w:pStyle w:val="CM3"/>
        <w:spacing w:after="40"/>
        <w:jc w:val="right"/>
        <w:rPr>
          <w:b/>
          <w:bCs/>
        </w:rPr>
      </w:pPr>
      <w:r>
        <w:rPr>
          <w:b/>
          <w:bCs/>
        </w:rPr>
        <w:t>s</w:t>
      </w:r>
      <w:r w:rsidR="006E0DC8">
        <w:rPr>
          <w:b/>
          <w:bCs/>
        </w:rPr>
        <w:t xml:space="preserve">UCRL-MA-115696 Rev. </w:t>
      </w:r>
      <w:r w:rsidR="00000A4C">
        <w:rPr>
          <w:b/>
          <w:bCs/>
        </w:rPr>
        <w:t>12</w:t>
      </w:r>
      <w:r w:rsidR="00D74E08">
        <w:rPr>
          <w:b/>
          <w:bCs/>
        </w:rPr>
        <w:t>.1</w:t>
      </w:r>
    </w:p>
    <w:p w14:paraId="00153273" w14:textId="77777777" w:rsidR="001650F2" w:rsidRDefault="001650F2" w:rsidP="001650F2">
      <w:pPr>
        <w:pStyle w:val="CM3"/>
        <w:spacing w:after="220"/>
        <w:jc w:val="right"/>
        <w:rPr>
          <w:b/>
          <w:bCs/>
        </w:rPr>
      </w:pPr>
      <w:r>
        <w:rPr>
          <w:b/>
          <w:bCs/>
        </w:rPr>
        <w:t>UCRL-CODE-2002-016</w:t>
      </w:r>
    </w:p>
    <w:p w14:paraId="483D09F8" w14:textId="77777777" w:rsidR="001650F2" w:rsidRPr="001650F2" w:rsidRDefault="001650F2" w:rsidP="001650F2">
      <w:pPr>
        <w:pStyle w:val="Default"/>
        <w:jc w:val="right"/>
      </w:pPr>
    </w:p>
    <w:p w14:paraId="68B43EAB" w14:textId="77777777" w:rsidR="002978FB" w:rsidRPr="001650F2" w:rsidRDefault="001650F2" w:rsidP="001650F2">
      <w:pPr>
        <w:pStyle w:val="Default"/>
      </w:pPr>
      <w:r>
        <w:tab/>
      </w:r>
      <w:r>
        <w:tab/>
      </w:r>
      <w:r>
        <w:tab/>
      </w:r>
      <w:r>
        <w:tab/>
      </w:r>
      <w:r>
        <w:tab/>
      </w:r>
      <w:r>
        <w:tab/>
      </w:r>
      <w:r>
        <w:tab/>
      </w:r>
      <w:r>
        <w:tab/>
      </w:r>
      <w:r>
        <w:tab/>
      </w:r>
    </w:p>
    <w:p w14:paraId="65D509D9" w14:textId="77777777" w:rsidR="002978FB" w:rsidRDefault="002978FB" w:rsidP="002978FB">
      <w:pPr>
        <w:pStyle w:val="CM4"/>
        <w:jc w:val="center"/>
        <w:rPr>
          <w:sz w:val="64"/>
          <w:szCs w:val="64"/>
        </w:rPr>
      </w:pPr>
      <w:r>
        <w:rPr>
          <w:b/>
          <w:bCs/>
          <w:sz w:val="64"/>
          <w:szCs w:val="64"/>
        </w:rPr>
        <w:t>GRIZ</w:t>
      </w:r>
      <w:r w:rsidR="00A30BCA">
        <w:rPr>
          <w:b/>
          <w:bCs/>
          <w:sz w:val="64"/>
          <w:szCs w:val="64"/>
        </w:rPr>
        <w:t xml:space="preserve"> </w:t>
      </w:r>
    </w:p>
    <w:p w14:paraId="38E7C0F8" w14:textId="77777777" w:rsidR="002978FB" w:rsidRDefault="002978FB" w:rsidP="00F6227A">
      <w:pPr>
        <w:pStyle w:val="CM4"/>
        <w:jc w:val="center"/>
        <w:rPr>
          <w:b/>
          <w:bCs/>
          <w:sz w:val="40"/>
          <w:szCs w:val="40"/>
        </w:rPr>
      </w:pPr>
      <w:r>
        <w:rPr>
          <w:b/>
          <w:bCs/>
          <w:sz w:val="40"/>
          <w:szCs w:val="40"/>
        </w:rPr>
        <w:t>Finite Element Analysis Results Visualization</w:t>
      </w:r>
      <w:r w:rsidR="00F6227A">
        <w:rPr>
          <w:b/>
          <w:bCs/>
          <w:sz w:val="40"/>
          <w:szCs w:val="40"/>
        </w:rPr>
        <w:t xml:space="preserve"> </w:t>
      </w:r>
      <w:r>
        <w:rPr>
          <w:b/>
          <w:bCs/>
          <w:sz w:val="40"/>
          <w:szCs w:val="40"/>
        </w:rPr>
        <w:t>for Unstructured Grids</w:t>
      </w:r>
    </w:p>
    <w:p w14:paraId="2DE2BC97" w14:textId="77777777" w:rsidR="00F6227A" w:rsidRPr="00F6227A" w:rsidRDefault="00F6227A" w:rsidP="00F6227A">
      <w:pPr>
        <w:pStyle w:val="Default"/>
      </w:pPr>
    </w:p>
    <w:p w14:paraId="6E69C62B" w14:textId="77777777" w:rsidR="002978FB" w:rsidRDefault="002978FB" w:rsidP="002978FB">
      <w:pPr>
        <w:pStyle w:val="CM1"/>
        <w:spacing w:after="720"/>
        <w:jc w:val="center"/>
        <w:rPr>
          <w:sz w:val="40"/>
          <w:szCs w:val="40"/>
        </w:rPr>
      </w:pPr>
      <w:r>
        <w:rPr>
          <w:b/>
          <w:bCs/>
          <w:sz w:val="40"/>
          <w:szCs w:val="40"/>
        </w:rPr>
        <w:t xml:space="preserve">User Manual </w:t>
      </w:r>
      <w:r w:rsidR="008B540E">
        <w:rPr>
          <w:b/>
          <w:bCs/>
          <w:sz w:val="40"/>
          <w:szCs w:val="40"/>
        </w:rPr>
        <w:t xml:space="preserve"> </w:t>
      </w:r>
    </w:p>
    <w:p w14:paraId="6AE44D3D" w14:textId="77777777" w:rsidR="00CC08C7" w:rsidRDefault="00D22AC5" w:rsidP="00D22AC5">
      <w:pPr>
        <w:pStyle w:val="Default"/>
        <w:spacing w:line="380" w:lineRule="atLeast"/>
        <w:jc w:val="center"/>
        <w:rPr>
          <w:b/>
          <w:bCs/>
          <w:color w:val="auto"/>
          <w:sz w:val="28"/>
          <w:szCs w:val="28"/>
        </w:rPr>
      </w:pPr>
      <w:r>
        <w:rPr>
          <w:b/>
          <w:bCs/>
          <w:color w:val="auto"/>
          <w:sz w:val="28"/>
          <w:szCs w:val="28"/>
        </w:rPr>
        <w:t>Ivan R. Corey</w:t>
      </w:r>
    </w:p>
    <w:p w14:paraId="53741379" w14:textId="77777777" w:rsidR="00D22AC5" w:rsidRDefault="00CC08C7" w:rsidP="00D22AC5">
      <w:pPr>
        <w:pStyle w:val="Default"/>
        <w:spacing w:line="380" w:lineRule="atLeast"/>
        <w:jc w:val="center"/>
        <w:rPr>
          <w:b/>
          <w:bCs/>
          <w:color w:val="auto"/>
          <w:sz w:val="28"/>
          <w:szCs w:val="28"/>
        </w:rPr>
      </w:pPr>
      <w:r>
        <w:rPr>
          <w:b/>
          <w:bCs/>
          <w:color w:val="auto"/>
          <w:sz w:val="28"/>
          <w:szCs w:val="28"/>
        </w:rPr>
        <w:t>Kevin Durrenberger</w:t>
      </w:r>
    </w:p>
    <w:p w14:paraId="271BDB9B" w14:textId="77777777" w:rsidR="002978FB" w:rsidRDefault="002978FB" w:rsidP="002978FB">
      <w:pPr>
        <w:pStyle w:val="Default"/>
        <w:spacing w:line="380" w:lineRule="atLeast"/>
        <w:jc w:val="center"/>
        <w:rPr>
          <w:b/>
          <w:bCs/>
          <w:color w:val="auto"/>
          <w:sz w:val="28"/>
          <w:szCs w:val="28"/>
        </w:rPr>
      </w:pPr>
      <w:r>
        <w:rPr>
          <w:b/>
          <w:bCs/>
          <w:color w:val="auto"/>
          <w:sz w:val="28"/>
          <w:szCs w:val="28"/>
        </w:rPr>
        <w:t>Douglas E. Speck</w:t>
      </w:r>
    </w:p>
    <w:p w14:paraId="72C48A32" w14:textId="77777777" w:rsidR="002978FB" w:rsidRDefault="002978FB" w:rsidP="002978FB">
      <w:pPr>
        <w:pStyle w:val="Default"/>
        <w:spacing w:line="380" w:lineRule="atLeast"/>
        <w:jc w:val="center"/>
        <w:rPr>
          <w:b/>
          <w:bCs/>
          <w:color w:val="auto"/>
          <w:sz w:val="28"/>
          <w:szCs w:val="28"/>
        </w:rPr>
      </w:pPr>
      <w:r>
        <w:rPr>
          <w:b/>
          <w:bCs/>
          <w:color w:val="auto"/>
          <w:sz w:val="28"/>
          <w:szCs w:val="28"/>
        </w:rPr>
        <w:t>Elsie Pierce</w:t>
      </w:r>
    </w:p>
    <w:p w14:paraId="78F6858A" w14:textId="77777777" w:rsidR="002978FB" w:rsidRDefault="002978FB" w:rsidP="00AC5DBB">
      <w:pPr>
        <w:pStyle w:val="Default"/>
        <w:spacing w:line="380" w:lineRule="atLeast"/>
        <w:rPr>
          <w:b/>
          <w:bCs/>
          <w:color w:val="auto"/>
          <w:sz w:val="28"/>
          <w:szCs w:val="28"/>
        </w:rPr>
      </w:pPr>
    </w:p>
    <w:p w14:paraId="246DF632" w14:textId="77777777" w:rsidR="002978FB" w:rsidRPr="002978FB" w:rsidRDefault="002978FB" w:rsidP="002978FB">
      <w:pPr>
        <w:pStyle w:val="Default"/>
        <w:spacing w:line="380" w:lineRule="atLeast"/>
        <w:jc w:val="center"/>
        <w:rPr>
          <w:b/>
          <w:bCs/>
          <w:color w:val="auto"/>
          <w:sz w:val="28"/>
          <w:szCs w:val="28"/>
        </w:rPr>
      </w:pPr>
      <w:r w:rsidRPr="002978FB">
        <w:rPr>
          <w:b/>
          <w:bCs/>
          <w:color w:val="auto"/>
          <w:sz w:val="28"/>
          <w:szCs w:val="28"/>
        </w:rPr>
        <w:t>Methods Development Group</w:t>
      </w:r>
    </w:p>
    <w:p w14:paraId="298AA7C5" w14:textId="77777777" w:rsidR="00AC5DBB" w:rsidRDefault="002978FB" w:rsidP="00AC5DBB">
      <w:pPr>
        <w:pStyle w:val="Default"/>
        <w:spacing w:line="380" w:lineRule="atLeast"/>
        <w:jc w:val="center"/>
        <w:rPr>
          <w:b/>
          <w:bCs/>
          <w:color w:val="auto"/>
          <w:sz w:val="28"/>
          <w:szCs w:val="28"/>
        </w:rPr>
      </w:pPr>
      <w:r w:rsidRPr="002978FB">
        <w:rPr>
          <w:b/>
          <w:bCs/>
          <w:color w:val="auto"/>
          <w:sz w:val="28"/>
          <w:szCs w:val="28"/>
        </w:rPr>
        <w:t>Mechanical Engineering</w:t>
      </w:r>
    </w:p>
    <w:p w14:paraId="4752EE9B" w14:textId="77777777" w:rsidR="00AC5DBB" w:rsidRDefault="00AC5DBB" w:rsidP="00AC5DBB">
      <w:pPr>
        <w:pStyle w:val="Default"/>
        <w:spacing w:line="380" w:lineRule="atLeast"/>
        <w:jc w:val="center"/>
        <w:rPr>
          <w:b/>
          <w:bCs/>
          <w:color w:val="auto"/>
          <w:sz w:val="28"/>
          <w:szCs w:val="28"/>
        </w:rPr>
      </w:pPr>
    </w:p>
    <w:p w14:paraId="5398996F" w14:textId="77777777" w:rsidR="002978FB" w:rsidRPr="002978FB" w:rsidRDefault="00AC5DBB" w:rsidP="002978FB">
      <w:pPr>
        <w:pStyle w:val="Default"/>
        <w:spacing w:line="380" w:lineRule="atLeast"/>
        <w:jc w:val="center"/>
        <w:rPr>
          <w:b/>
          <w:bCs/>
          <w:color w:val="auto"/>
          <w:sz w:val="28"/>
          <w:szCs w:val="28"/>
        </w:rPr>
      </w:pPr>
      <w:r>
        <w:rPr>
          <w:noProof/>
        </w:rPr>
        <w:drawing>
          <wp:inline distT="0" distB="0" distL="0" distR="0" wp14:anchorId="620E5680" wp14:editId="5B1961A6">
            <wp:extent cx="1981200" cy="701040"/>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981200" cy="701040"/>
                    </a:xfrm>
                    <a:prstGeom prst="rect">
                      <a:avLst/>
                    </a:prstGeom>
                    <a:noFill/>
                    <a:ln w="9525">
                      <a:noFill/>
                      <a:miter lim="800000"/>
                      <a:headEnd/>
                      <a:tailEnd/>
                    </a:ln>
                  </pic:spPr>
                </pic:pic>
              </a:graphicData>
            </a:graphic>
          </wp:inline>
        </w:drawing>
      </w:r>
    </w:p>
    <w:p w14:paraId="20430B19" w14:textId="748BD148" w:rsidR="00B80587" w:rsidRPr="00B80587" w:rsidRDefault="000439DB" w:rsidP="002978FB">
      <w:pPr>
        <w:pStyle w:val="CM2"/>
        <w:spacing w:after="350"/>
        <w:jc w:val="center"/>
        <w:rPr>
          <w:bCs/>
          <w:i/>
          <w:color w:val="0000FF"/>
          <w:sz w:val="28"/>
          <w:szCs w:val="28"/>
        </w:rPr>
      </w:pPr>
      <w:r>
        <w:rPr>
          <w:bCs/>
          <w:i/>
          <w:color w:val="0000FF"/>
          <w:sz w:val="28"/>
          <w:szCs w:val="28"/>
        </w:rPr>
        <w:t>Version 13</w:t>
      </w:r>
      <w:r w:rsidR="00A818FD">
        <w:rPr>
          <w:bCs/>
          <w:i/>
          <w:color w:val="0000FF"/>
          <w:sz w:val="28"/>
          <w:szCs w:val="28"/>
        </w:rPr>
        <w:t>.1</w:t>
      </w:r>
    </w:p>
    <w:p w14:paraId="470D7468" w14:textId="0508C706" w:rsidR="002978FB" w:rsidRDefault="000439DB" w:rsidP="002978FB">
      <w:pPr>
        <w:pStyle w:val="CM2"/>
        <w:spacing w:after="350"/>
        <w:jc w:val="center"/>
        <w:rPr>
          <w:b/>
          <w:bCs/>
          <w:sz w:val="28"/>
          <w:szCs w:val="28"/>
        </w:rPr>
      </w:pPr>
      <w:r>
        <w:rPr>
          <w:b/>
          <w:bCs/>
          <w:sz w:val="28"/>
          <w:szCs w:val="28"/>
        </w:rPr>
        <w:t>November ???, 2013</w:t>
      </w:r>
    </w:p>
    <w:p w14:paraId="6A3787B4" w14:textId="77777777" w:rsidR="005E45DE" w:rsidRDefault="002978FB" w:rsidP="002978FB">
      <w:pPr>
        <w:pStyle w:val="CM2"/>
        <w:spacing w:after="350"/>
        <w:jc w:val="center"/>
        <w:rPr>
          <w:sz w:val="28"/>
          <w:szCs w:val="28"/>
        </w:rPr>
      </w:pPr>
      <w:r>
        <w:rPr>
          <w:noProof/>
          <w:sz w:val="28"/>
          <w:szCs w:val="28"/>
        </w:rPr>
        <w:lastRenderedPageBreak/>
        <w:drawing>
          <wp:inline distT="0" distB="0" distL="0" distR="0" wp14:anchorId="77C40A19" wp14:editId="36C45765">
            <wp:extent cx="5943600" cy="2292709"/>
            <wp:effectExtent l="1905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p w14:paraId="6F5E00FE" w14:textId="77777777" w:rsidR="005E45DE" w:rsidRDefault="005E45DE" w:rsidP="005E45DE">
      <w:pPr>
        <w:pStyle w:val="Default"/>
      </w:pPr>
      <w:r>
        <w:br w:type="page"/>
      </w:r>
    </w:p>
    <w:p w14:paraId="0459131A" w14:textId="77777777" w:rsidR="002978FB" w:rsidRDefault="00F156E5" w:rsidP="002978FB">
      <w:pPr>
        <w:pStyle w:val="CM2"/>
        <w:spacing w:after="350"/>
        <w:jc w:val="center"/>
        <w:rPr>
          <w:sz w:val="28"/>
          <w:szCs w:val="28"/>
        </w:rPr>
      </w:pPr>
      <w:r>
        <w:rPr>
          <w:sz w:val="28"/>
          <w:szCs w:val="28"/>
        </w:rPr>
        <w:t>This Page I</w:t>
      </w:r>
      <w:r w:rsidR="005E45DE">
        <w:rPr>
          <w:sz w:val="28"/>
          <w:szCs w:val="28"/>
        </w:rPr>
        <w:t>ntentionally</w:t>
      </w:r>
      <w:r>
        <w:rPr>
          <w:sz w:val="28"/>
          <w:szCs w:val="28"/>
        </w:rPr>
        <w:t xml:space="preserve"> Left Blank</w:t>
      </w:r>
    </w:p>
    <w:p w14:paraId="683E859D" w14:textId="77777777" w:rsidR="00BB632A" w:rsidRDefault="00BB632A" w:rsidP="002978FB">
      <w:pPr>
        <w:pStyle w:val="Body"/>
        <w:widowControl w:val="0"/>
        <w:spacing w:line="340" w:lineRule="atLeast"/>
        <w:sectPr w:rsidR="00BB632A">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pgNumType w:fmt="lowerRoman" w:start="3"/>
          <w:cols w:space="720"/>
          <w:titlePg/>
          <w:docGrid w:linePitch="272"/>
        </w:sectPr>
      </w:pPr>
    </w:p>
    <w:p w14:paraId="4198C894" w14:textId="77777777" w:rsidR="00C76E80" w:rsidRPr="00573C2D" w:rsidRDefault="00C76E80" w:rsidP="00C76E80">
      <w:pPr>
        <w:jc w:val="both"/>
        <w:rPr>
          <w:color w:val="000000"/>
        </w:rPr>
      </w:pPr>
      <w:r>
        <w:t>This document</w:t>
      </w:r>
      <w:r w:rsidRPr="00573C2D">
        <w:rPr>
          <w:color w:val="000000"/>
        </w:rPr>
        <w:t xml:space="preserve"> was produced at the University of California, Lawrence Livermore National Laboratory (UC LLNL) under contract no. DE-AC52-07NA27344 (Contract 44) between the U.S. Department of Energy (DOE) and Lawrence Livermore National Security, LLC for the operation of LLNL. The rights of the Federal Government are reserved under Contract 44 subject to the restrictions agreed upon by the DOE and LLNS, LLC as allowed under DOE Acquisition Letter 97-1. </w:t>
      </w:r>
    </w:p>
    <w:p w14:paraId="1D53A8DD" w14:textId="77777777" w:rsidR="00C76E80" w:rsidRPr="00573C2D" w:rsidRDefault="00C76E80" w:rsidP="00C76E80">
      <w:pPr>
        <w:jc w:val="both"/>
        <w:rPr>
          <w:color w:val="000000"/>
        </w:rPr>
      </w:pPr>
    </w:p>
    <w:p w14:paraId="2D81EA9F" w14:textId="77777777" w:rsidR="00C76E80" w:rsidRDefault="00C76E80" w:rsidP="00C76E80">
      <w:pPr>
        <w:jc w:val="both"/>
        <w:rPr>
          <w:color w:val="000000"/>
        </w:rPr>
      </w:pPr>
    </w:p>
    <w:p w14:paraId="6C12A269" w14:textId="77777777" w:rsidR="00C76E80" w:rsidRPr="00573C2D" w:rsidRDefault="00C76E80" w:rsidP="00C76E80">
      <w:pPr>
        <w:jc w:val="both"/>
        <w:rPr>
          <w:color w:val="000000"/>
        </w:rPr>
      </w:pPr>
      <w:r w:rsidRPr="00573C2D">
        <w:rPr>
          <w:color w:val="000000"/>
        </w:rPr>
        <w:t>DISCLAIMER</w:t>
      </w:r>
    </w:p>
    <w:p w14:paraId="21ED8F61" w14:textId="77777777" w:rsidR="00C76E80" w:rsidRPr="00573C2D" w:rsidRDefault="00C76E80" w:rsidP="00C76E80">
      <w:pPr>
        <w:jc w:val="both"/>
        <w:rPr>
          <w:color w:val="000000"/>
        </w:rPr>
      </w:pPr>
    </w:p>
    <w:p w14:paraId="31A2522F" w14:textId="77777777" w:rsidR="00C76E80" w:rsidRPr="00573C2D" w:rsidRDefault="00C76E80" w:rsidP="00C76E80">
      <w:pPr>
        <w:jc w:val="both"/>
        <w:rPr>
          <w:color w:val="000000"/>
        </w:rPr>
      </w:pPr>
      <w:r w:rsidRPr="00573C2D">
        <w:rPr>
          <w:color w:val="000000"/>
        </w:rPr>
        <w:t>This work was prepared as an account of work sponsored by an agency of the United States Government. Neither the United States Government nor LLNS, LLC</w:t>
      </w:r>
      <w:r>
        <w:rPr>
          <w:color w:val="000000"/>
        </w:rPr>
        <w:t xml:space="preserve"> </w:t>
      </w:r>
      <w:r w:rsidRPr="00573C2D">
        <w:rPr>
          <w:color w:val="000000"/>
        </w:rPr>
        <w:t xml:space="preserve">nor any of their employees, makes any warranty, express or implied, or assumes any liability or responsibility for the accuracy, completeness, or usefulness of any information, apparatus, product, or process disclosed, or represents that its use would not infringe privately-owned rights. Reference herein to any specific commercial products, process, or service by trade name, trademark, manufacturer or otherwise does not necessarily constitute or imply its endorsement, recommendation, or favoring by the United States Government or LLNS, LLC. The views and opinions of authors expressed herein do not necessarily state or reflect those of the United States Government or the University of California, and shall not be used for advertising or product endorsement purposes. </w:t>
      </w:r>
    </w:p>
    <w:p w14:paraId="3B3795AA" w14:textId="77777777" w:rsidR="00C76E80" w:rsidRPr="00573C2D" w:rsidRDefault="00C76E80" w:rsidP="00C76E80">
      <w:pPr>
        <w:jc w:val="both"/>
        <w:rPr>
          <w:color w:val="000000"/>
        </w:rPr>
      </w:pPr>
    </w:p>
    <w:p w14:paraId="5E756443" w14:textId="77777777" w:rsidR="00C76E80" w:rsidRPr="00573C2D" w:rsidRDefault="00C76E80" w:rsidP="00C76E80">
      <w:pPr>
        <w:jc w:val="both"/>
        <w:rPr>
          <w:color w:val="000000"/>
        </w:rPr>
      </w:pPr>
      <w:r w:rsidRPr="00573C2D">
        <w:rPr>
          <w:color w:val="000000"/>
        </w:rPr>
        <w:t>NOTIFICATION OF COMMERCIAL USE</w:t>
      </w:r>
    </w:p>
    <w:p w14:paraId="58943F72" w14:textId="77777777" w:rsidR="00C76E80" w:rsidRPr="00573C2D" w:rsidRDefault="00C76E80" w:rsidP="00C76E80">
      <w:pPr>
        <w:jc w:val="both"/>
        <w:rPr>
          <w:color w:val="000000"/>
        </w:rPr>
      </w:pPr>
    </w:p>
    <w:p w14:paraId="4A52E1D6" w14:textId="77777777" w:rsidR="00C76E80" w:rsidRPr="00573C2D" w:rsidRDefault="00C76E80" w:rsidP="00C76E80">
      <w:pPr>
        <w:jc w:val="both"/>
      </w:pPr>
      <w:r w:rsidRPr="00573C2D">
        <w:rPr>
          <w:color w:val="000000"/>
        </w:rPr>
        <w:t>Commercialization of this product is prohibited without notifying the Department of Energy (DOE) or Lawrence Livermore National Laboratory (LLNL).</w:t>
      </w:r>
    </w:p>
    <w:p w14:paraId="68AEBE62" w14:textId="77777777" w:rsidR="00C76E80" w:rsidRDefault="00C76E80" w:rsidP="00C76E80">
      <w:pPr>
        <w:jc w:val="both"/>
      </w:pPr>
    </w:p>
    <w:p w14:paraId="12CAA82C" w14:textId="77777777" w:rsidR="00FF5CA2" w:rsidRPr="00FF5CA2" w:rsidRDefault="00FF5CA2" w:rsidP="00FF5CA2">
      <w:pPr>
        <w:jc w:val="both"/>
        <w:rPr>
          <w:rFonts w:cs="Arial"/>
          <w:color w:val="000000"/>
          <w:szCs w:val="22"/>
        </w:rPr>
      </w:pPr>
      <w:r w:rsidRPr="00FF5CA2">
        <w:rPr>
          <w:rFonts w:cs="Arial"/>
          <w:color w:val="000000"/>
          <w:szCs w:val="22"/>
        </w:rPr>
        <w:t>This work performed under the auspices of the U.S. Department of Energy by Lawrence Livermore National Laboratory under Contract DE-AC52-07NA27344.</w:t>
      </w:r>
    </w:p>
    <w:p w14:paraId="03A2490D" w14:textId="77777777" w:rsidR="00C76E80" w:rsidRDefault="00C76E80"/>
    <w:p w14:paraId="03D91985" w14:textId="77777777" w:rsidR="005E45DE" w:rsidRDefault="005E45DE">
      <w:pPr>
        <w:rPr>
          <w:color w:val="000000"/>
          <w:sz w:val="18"/>
        </w:rPr>
      </w:pPr>
      <w:r>
        <w:br w:type="page"/>
      </w:r>
    </w:p>
    <w:p w14:paraId="3AB4B3B9" w14:textId="77777777" w:rsidR="00623906" w:rsidRDefault="00F156E5" w:rsidP="00F156E5">
      <w:pPr>
        <w:pStyle w:val="DisclaimerBody"/>
        <w:widowControl w:val="0"/>
        <w:spacing w:line="280" w:lineRule="atLeast"/>
        <w:jc w:val="center"/>
        <w:sectPr w:rsidR="00623906">
          <w:footerReference w:type="even" r:id="rId17"/>
          <w:pgSz w:w="12240" w:h="15840" w:code="1"/>
          <w:pgMar w:top="1440" w:right="1440" w:bottom="1440" w:left="1440" w:header="720" w:footer="720" w:gutter="0"/>
          <w:pgNumType w:fmt="lowerRoman" w:start="3"/>
          <w:cols w:space="720"/>
          <w:titlePg/>
          <w:docGrid w:linePitch="272"/>
        </w:sectPr>
      </w:pPr>
      <w:r>
        <w:rPr>
          <w:sz w:val="28"/>
          <w:szCs w:val="28"/>
        </w:rPr>
        <w:t>This Page Intentionally Left Blank</w:t>
      </w:r>
    </w:p>
    <w:p w14:paraId="415F80B8" w14:textId="77777777" w:rsidR="00B257A3" w:rsidRDefault="00B257A3">
      <w:pPr>
        <w:pStyle w:val="Title"/>
      </w:pPr>
      <w:r>
        <w:t>TABLE OF CONTENTS</w:t>
      </w:r>
    </w:p>
    <w:p w14:paraId="569F78F8" w14:textId="77777777" w:rsidR="003D111E" w:rsidRDefault="003D111E">
      <w:pPr>
        <w:pStyle w:val="TOC1"/>
        <w:rPr>
          <w:rFonts w:asciiTheme="minorHAnsi" w:eastAsiaTheme="minorEastAsia" w:hAnsiTheme="minorHAnsi" w:cstheme="minorBidi"/>
          <w:lang w:eastAsia="ja-JP"/>
        </w:rPr>
      </w:pPr>
      <w:r>
        <w:rPr>
          <w:b/>
          <w:sz w:val="20"/>
        </w:rPr>
        <w:fldChar w:fldCharType="begin"/>
      </w:r>
      <w:r>
        <w:rPr>
          <w:b/>
          <w:sz w:val="20"/>
        </w:rPr>
        <w:instrText xml:space="preserve"> TOC \o "1-3" \t "1Head,1,2Head,2,3Head,4,4Head,5" </w:instrText>
      </w:r>
      <w:r>
        <w:rPr>
          <w:b/>
          <w:sz w:val="20"/>
        </w:rPr>
        <w:fldChar w:fldCharType="separate"/>
      </w:r>
      <w:r>
        <w:t>ACKNOWLEDGEMENTS</w:t>
      </w:r>
      <w:r>
        <w:tab/>
      </w:r>
      <w:r>
        <w:fldChar w:fldCharType="begin"/>
      </w:r>
      <w:r>
        <w:instrText xml:space="preserve"> PAGEREF _Toc207182440 \h </w:instrText>
      </w:r>
      <w:r>
        <w:fldChar w:fldCharType="separate"/>
      </w:r>
      <w:r>
        <w:t>iv</w:t>
      </w:r>
      <w:r>
        <w:fldChar w:fldCharType="end"/>
      </w:r>
    </w:p>
    <w:p w14:paraId="3EF0AF1D" w14:textId="77777777" w:rsidR="003D111E" w:rsidRDefault="003D111E">
      <w:pPr>
        <w:pStyle w:val="TOC1"/>
        <w:tabs>
          <w:tab w:val="left" w:pos="420"/>
        </w:tabs>
        <w:rPr>
          <w:rFonts w:asciiTheme="minorHAnsi" w:eastAsiaTheme="minorEastAsia" w:hAnsiTheme="minorHAnsi" w:cstheme="minorBidi"/>
          <w:lang w:eastAsia="ja-JP"/>
        </w:rPr>
      </w:pPr>
      <w:r>
        <w:t>1.</w:t>
      </w:r>
      <w:r>
        <w:rPr>
          <w:rFonts w:asciiTheme="minorHAnsi" w:eastAsiaTheme="minorEastAsia" w:hAnsiTheme="minorHAnsi" w:cstheme="minorBidi"/>
          <w:lang w:eastAsia="ja-JP"/>
        </w:rPr>
        <w:tab/>
      </w:r>
      <w:r>
        <w:t>INTRODUCTION</w:t>
      </w:r>
      <w:r>
        <w:tab/>
      </w:r>
      <w:r>
        <w:fldChar w:fldCharType="begin"/>
      </w:r>
      <w:r>
        <w:instrText xml:space="preserve"> PAGEREF _Toc207182441 \h </w:instrText>
      </w:r>
      <w:r>
        <w:fldChar w:fldCharType="separate"/>
      </w:r>
      <w:r>
        <w:t>1</w:t>
      </w:r>
      <w:r>
        <w:fldChar w:fldCharType="end"/>
      </w:r>
    </w:p>
    <w:p w14:paraId="327AD064" w14:textId="77777777" w:rsidR="003D111E" w:rsidRDefault="003D111E">
      <w:pPr>
        <w:pStyle w:val="TOC1"/>
        <w:tabs>
          <w:tab w:val="left" w:pos="420"/>
        </w:tabs>
        <w:rPr>
          <w:rFonts w:asciiTheme="minorHAnsi" w:eastAsiaTheme="minorEastAsia" w:hAnsiTheme="minorHAnsi" w:cstheme="minorBidi"/>
          <w:lang w:eastAsia="ja-JP"/>
        </w:rPr>
      </w:pPr>
      <w:r>
        <w:t>2.</w:t>
      </w:r>
      <w:r>
        <w:rPr>
          <w:rFonts w:asciiTheme="minorHAnsi" w:eastAsiaTheme="minorEastAsia" w:hAnsiTheme="minorHAnsi" w:cstheme="minorBidi"/>
          <w:lang w:eastAsia="ja-JP"/>
        </w:rPr>
        <w:tab/>
      </w:r>
      <w:r>
        <w:t>OPERATION</w:t>
      </w:r>
      <w:r>
        <w:tab/>
      </w:r>
      <w:r>
        <w:fldChar w:fldCharType="begin"/>
      </w:r>
      <w:r>
        <w:instrText xml:space="preserve"> PAGEREF _Toc207182442 \h </w:instrText>
      </w:r>
      <w:r>
        <w:fldChar w:fldCharType="separate"/>
      </w:r>
      <w:r>
        <w:t>2</w:t>
      </w:r>
      <w:r>
        <w:fldChar w:fldCharType="end"/>
      </w:r>
    </w:p>
    <w:p w14:paraId="2C99528A"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2.1.</w:t>
      </w:r>
      <w:r>
        <w:rPr>
          <w:rFonts w:asciiTheme="minorHAnsi" w:eastAsiaTheme="minorEastAsia" w:hAnsiTheme="minorHAnsi" w:cstheme="minorBidi"/>
          <w:lang w:eastAsia="ja-JP"/>
        </w:rPr>
        <w:tab/>
      </w:r>
      <w:r>
        <w:t>The Control Window</w:t>
      </w:r>
      <w:r>
        <w:tab/>
      </w:r>
      <w:r>
        <w:fldChar w:fldCharType="begin"/>
      </w:r>
      <w:r>
        <w:instrText xml:space="preserve"> PAGEREF _Toc207182443 \h </w:instrText>
      </w:r>
      <w:r>
        <w:fldChar w:fldCharType="separate"/>
      </w:r>
      <w:r>
        <w:t>5</w:t>
      </w:r>
      <w:r>
        <w:fldChar w:fldCharType="end"/>
      </w:r>
    </w:p>
    <w:p w14:paraId="1100332E"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2.2.</w:t>
      </w:r>
      <w:r>
        <w:rPr>
          <w:rFonts w:asciiTheme="minorHAnsi" w:eastAsiaTheme="minorEastAsia" w:hAnsiTheme="minorHAnsi" w:cstheme="minorBidi"/>
          <w:lang w:eastAsia="ja-JP"/>
        </w:rPr>
        <w:tab/>
      </w:r>
      <w:r>
        <w:t>The Rendering Window</w:t>
      </w:r>
      <w:r>
        <w:tab/>
      </w:r>
      <w:r>
        <w:fldChar w:fldCharType="begin"/>
      </w:r>
      <w:r>
        <w:instrText xml:space="preserve"> PAGEREF _Toc207182444 \h </w:instrText>
      </w:r>
      <w:r>
        <w:fldChar w:fldCharType="separate"/>
      </w:r>
      <w:r>
        <w:t>7</w:t>
      </w:r>
      <w:r>
        <w:fldChar w:fldCharType="end"/>
      </w:r>
    </w:p>
    <w:p w14:paraId="4FB82448" w14:textId="77777777" w:rsidR="003D111E" w:rsidRDefault="003D111E">
      <w:pPr>
        <w:pStyle w:val="TOC4"/>
        <w:tabs>
          <w:tab w:val="right" w:leader="dot" w:pos="9350"/>
        </w:tabs>
        <w:rPr>
          <w:rFonts w:asciiTheme="minorHAnsi" w:eastAsiaTheme="minorEastAsia" w:hAnsiTheme="minorHAnsi" w:cstheme="minorBidi"/>
          <w:lang w:eastAsia="ja-JP"/>
        </w:rPr>
      </w:pPr>
      <w:r>
        <w:t>Mesh View Mode</w:t>
      </w:r>
      <w:r>
        <w:tab/>
      </w:r>
      <w:r>
        <w:fldChar w:fldCharType="begin"/>
      </w:r>
      <w:r>
        <w:instrText xml:space="preserve"> PAGEREF _Toc207182445 \h </w:instrText>
      </w:r>
      <w:r>
        <w:fldChar w:fldCharType="separate"/>
      </w:r>
      <w:r>
        <w:t>9</w:t>
      </w:r>
      <w:r>
        <w:fldChar w:fldCharType="end"/>
      </w:r>
    </w:p>
    <w:p w14:paraId="6654BD50" w14:textId="77777777" w:rsidR="003D111E" w:rsidRDefault="003D111E">
      <w:pPr>
        <w:pStyle w:val="TOC4"/>
        <w:tabs>
          <w:tab w:val="right" w:leader="dot" w:pos="9350"/>
        </w:tabs>
        <w:rPr>
          <w:rFonts w:asciiTheme="minorHAnsi" w:eastAsiaTheme="minorEastAsia" w:hAnsiTheme="minorHAnsi" w:cstheme="minorBidi"/>
          <w:lang w:eastAsia="ja-JP"/>
        </w:rPr>
      </w:pPr>
      <w:r>
        <w:t>Plot Mode</w:t>
      </w:r>
      <w:r>
        <w:tab/>
      </w:r>
      <w:r>
        <w:fldChar w:fldCharType="begin"/>
      </w:r>
      <w:r>
        <w:instrText xml:space="preserve"> PAGEREF _Toc207182446 \h </w:instrText>
      </w:r>
      <w:r>
        <w:fldChar w:fldCharType="separate"/>
      </w:r>
      <w:r>
        <w:t>12</w:t>
      </w:r>
      <w:r>
        <w:fldChar w:fldCharType="end"/>
      </w:r>
    </w:p>
    <w:p w14:paraId="5BEF9A2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2.3.</w:t>
      </w:r>
      <w:r>
        <w:rPr>
          <w:rFonts w:asciiTheme="minorHAnsi" w:eastAsiaTheme="minorEastAsia" w:hAnsiTheme="minorHAnsi" w:cstheme="minorBidi"/>
          <w:lang w:eastAsia="ja-JP"/>
        </w:rPr>
        <w:tab/>
      </w:r>
      <w:r>
        <w:t>The Material Manager</w:t>
      </w:r>
      <w:r>
        <w:tab/>
      </w:r>
      <w:r>
        <w:fldChar w:fldCharType="begin"/>
      </w:r>
      <w:r>
        <w:instrText xml:space="preserve"> PAGEREF _Toc207182447 \h </w:instrText>
      </w:r>
      <w:r>
        <w:fldChar w:fldCharType="separate"/>
      </w:r>
      <w:r>
        <w:t>15</w:t>
      </w:r>
      <w:r>
        <w:fldChar w:fldCharType="end"/>
      </w:r>
    </w:p>
    <w:p w14:paraId="11F8A554" w14:textId="77777777" w:rsidR="003D111E" w:rsidRDefault="003D111E">
      <w:pPr>
        <w:pStyle w:val="TOC4"/>
        <w:tabs>
          <w:tab w:val="right" w:leader="dot" w:pos="9350"/>
        </w:tabs>
        <w:rPr>
          <w:rFonts w:asciiTheme="minorHAnsi" w:eastAsiaTheme="minorEastAsia" w:hAnsiTheme="minorHAnsi" w:cstheme="minorBidi"/>
          <w:lang w:eastAsia="ja-JP"/>
        </w:rPr>
      </w:pPr>
      <w:r>
        <w:t>Function Selection</w:t>
      </w:r>
      <w:r>
        <w:tab/>
      </w:r>
      <w:r>
        <w:fldChar w:fldCharType="begin"/>
      </w:r>
      <w:r>
        <w:instrText xml:space="preserve"> PAGEREF _Toc207182448 \h </w:instrText>
      </w:r>
      <w:r>
        <w:fldChar w:fldCharType="separate"/>
      </w:r>
      <w:r>
        <w:t>16</w:t>
      </w:r>
      <w:r>
        <w:fldChar w:fldCharType="end"/>
      </w:r>
    </w:p>
    <w:p w14:paraId="0AEB49FB" w14:textId="77777777" w:rsidR="003D111E" w:rsidRDefault="003D111E">
      <w:pPr>
        <w:pStyle w:val="TOC4"/>
        <w:tabs>
          <w:tab w:val="right" w:leader="dot" w:pos="9350"/>
        </w:tabs>
        <w:rPr>
          <w:rFonts w:asciiTheme="minorHAnsi" w:eastAsiaTheme="minorEastAsia" w:hAnsiTheme="minorHAnsi" w:cstheme="minorBidi"/>
          <w:lang w:eastAsia="ja-JP"/>
        </w:rPr>
      </w:pPr>
      <w:r>
        <w:t>Material Selection</w:t>
      </w:r>
      <w:r>
        <w:tab/>
      </w:r>
      <w:r>
        <w:fldChar w:fldCharType="begin"/>
      </w:r>
      <w:r>
        <w:instrText xml:space="preserve"> PAGEREF _Toc207182449 \h </w:instrText>
      </w:r>
      <w:r>
        <w:fldChar w:fldCharType="separate"/>
      </w:r>
      <w:r>
        <w:t>16</w:t>
      </w:r>
      <w:r>
        <w:fldChar w:fldCharType="end"/>
      </w:r>
    </w:p>
    <w:p w14:paraId="7F81DA14" w14:textId="77777777" w:rsidR="003D111E" w:rsidRDefault="003D111E">
      <w:pPr>
        <w:pStyle w:val="TOC4"/>
        <w:tabs>
          <w:tab w:val="right" w:leader="dot" w:pos="9350"/>
        </w:tabs>
        <w:rPr>
          <w:rFonts w:asciiTheme="minorHAnsi" w:eastAsiaTheme="minorEastAsia" w:hAnsiTheme="minorHAnsi" w:cstheme="minorBidi"/>
          <w:lang w:eastAsia="ja-JP"/>
        </w:rPr>
      </w:pPr>
      <w:r>
        <w:t>Action</w:t>
      </w:r>
      <w:r>
        <w:tab/>
      </w:r>
      <w:r>
        <w:fldChar w:fldCharType="begin"/>
      </w:r>
      <w:r>
        <w:instrText xml:space="preserve"> PAGEREF _Toc207182450 \h </w:instrText>
      </w:r>
      <w:r>
        <w:fldChar w:fldCharType="separate"/>
      </w:r>
      <w:r>
        <w:t>17</w:t>
      </w:r>
      <w:r>
        <w:fldChar w:fldCharType="end"/>
      </w:r>
    </w:p>
    <w:p w14:paraId="33981E70" w14:textId="77777777" w:rsidR="003D111E" w:rsidRDefault="003D111E">
      <w:pPr>
        <w:pStyle w:val="TOC4"/>
        <w:tabs>
          <w:tab w:val="right" w:leader="dot" w:pos="9350"/>
        </w:tabs>
        <w:rPr>
          <w:rFonts w:asciiTheme="minorHAnsi" w:eastAsiaTheme="minorEastAsia" w:hAnsiTheme="minorHAnsi" w:cstheme="minorBidi"/>
          <w:lang w:eastAsia="ja-JP"/>
        </w:rPr>
      </w:pPr>
      <w:r>
        <w:t>Color Editing</w:t>
      </w:r>
      <w:r>
        <w:tab/>
      </w:r>
      <w:r>
        <w:fldChar w:fldCharType="begin"/>
      </w:r>
      <w:r>
        <w:instrText xml:space="preserve"> PAGEREF _Toc207182451 \h </w:instrText>
      </w:r>
      <w:r>
        <w:fldChar w:fldCharType="separate"/>
      </w:r>
      <w:r>
        <w:t>17</w:t>
      </w:r>
      <w:r>
        <w:fldChar w:fldCharType="end"/>
      </w:r>
    </w:p>
    <w:p w14:paraId="6DD47B3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2.4.</w:t>
      </w:r>
      <w:r>
        <w:rPr>
          <w:rFonts w:asciiTheme="minorHAnsi" w:eastAsiaTheme="minorEastAsia" w:hAnsiTheme="minorHAnsi" w:cstheme="minorBidi"/>
          <w:lang w:eastAsia="ja-JP"/>
        </w:rPr>
        <w:tab/>
      </w:r>
      <w:r>
        <w:t>The Utility Panel</w:t>
      </w:r>
      <w:r>
        <w:tab/>
      </w:r>
      <w:r>
        <w:fldChar w:fldCharType="begin"/>
      </w:r>
      <w:r>
        <w:instrText xml:space="preserve"> PAGEREF _Toc207182452 \h </w:instrText>
      </w:r>
      <w:r>
        <w:fldChar w:fldCharType="separate"/>
      </w:r>
      <w:r>
        <w:t>18</w:t>
      </w:r>
      <w:r>
        <w:fldChar w:fldCharType="end"/>
      </w:r>
    </w:p>
    <w:p w14:paraId="0B86CBBD"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2.5.</w:t>
      </w:r>
      <w:r>
        <w:rPr>
          <w:rFonts w:asciiTheme="minorHAnsi" w:eastAsiaTheme="minorEastAsia" w:hAnsiTheme="minorHAnsi" w:cstheme="minorBidi"/>
          <w:lang w:eastAsia="ja-JP"/>
        </w:rPr>
        <w:tab/>
      </w:r>
      <w:r>
        <w:t>Batch Mode</w:t>
      </w:r>
      <w:r>
        <w:tab/>
      </w:r>
      <w:r>
        <w:fldChar w:fldCharType="begin"/>
      </w:r>
      <w:r>
        <w:instrText xml:space="preserve"> PAGEREF _Toc207182453 \h </w:instrText>
      </w:r>
      <w:r>
        <w:fldChar w:fldCharType="separate"/>
      </w:r>
      <w:r>
        <w:t>21</w:t>
      </w:r>
      <w:r>
        <w:fldChar w:fldCharType="end"/>
      </w:r>
    </w:p>
    <w:p w14:paraId="4D42C955"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2.6.</w:t>
      </w:r>
      <w:r>
        <w:rPr>
          <w:rFonts w:asciiTheme="minorHAnsi" w:eastAsiaTheme="minorEastAsia" w:hAnsiTheme="minorHAnsi" w:cstheme="minorBidi"/>
          <w:lang w:eastAsia="ja-JP"/>
        </w:rPr>
        <w:tab/>
      </w:r>
      <w:r>
        <w:t>Error Indicator Mode.</w:t>
      </w:r>
      <w:r>
        <w:tab/>
      </w:r>
      <w:r>
        <w:fldChar w:fldCharType="begin"/>
      </w:r>
      <w:r>
        <w:instrText xml:space="preserve"> PAGEREF _Toc207182454 \h </w:instrText>
      </w:r>
      <w:r>
        <w:fldChar w:fldCharType="separate"/>
      </w:r>
      <w:r>
        <w:t>22</w:t>
      </w:r>
      <w:r>
        <w:fldChar w:fldCharType="end"/>
      </w:r>
    </w:p>
    <w:p w14:paraId="16329A26"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2.7.</w:t>
      </w:r>
      <w:r>
        <w:rPr>
          <w:rFonts w:asciiTheme="minorHAnsi" w:eastAsiaTheme="minorEastAsia" w:hAnsiTheme="minorHAnsi" w:cstheme="minorBidi"/>
          <w:lang w:eastAsia="ja-JP"/>
        </w:rPr>
        <w:tab/>
      </w:r>
      <w:r>
        <w:t>Greyscale Mode.</w:t>
      </w:r>
      <w:r>
        <w:tab/>
      </w:r>
      <w:r>
        <w:fldChar w:fldCharType="begin"/>
      </w:r>
      <w:r>
        <w:instrText xml:space="preserve"> PAGEREF _Toc207182455 \h </w:instrText>
      </w:r>
      <w:r>
        <w:fldChar w:fldCharType="separate"/>
      </w:r>
      <w:r>
        <w:t>23</w:t>
      </w:r>
      <w:r>
        <w:fldChar w:fldCharType="end"/>
      </w:r>
    </w:p>
    <w:p w14:paraId="2E50563C"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2.8.</w:t>
      </w:r>
      <w:r>
        <w:rPr>
          <w:rFonts w:asciiTheme="minorHAnsi" w:eastAsiaTheme="minorEastAsia" w:hAnsiTheme="minorHAnsi" w:cstheme="minorBidi"/>
          <w:lang w:eastAsia="ja-JP"/>
        </w:rPr>
        <w:tab/>
      </w:r>
      <w:r>
        <w:t>Meshless Particle Rendering Mode.</w:t>
      </w:r>
      <w:r>
        <w:tab/>
      </w:r>
      <w:r>
        <w:fldChar w:fldCharType="begin"/>
      </w:r>
      <w:r>
        <w:instrText xml:space="preserve"> PAGEREF _Toc207182456 \h </w:instrText>
      </w:r>
      <w:r>
        <w:fldChar w:fldCharType="separate"/>
      </w:r>
      <w:r>
        <w:t>24</w:t>
      </w:r>
      <w:r>
        <w:fldChar w:fldCharType="end"/>
      </w:r>
    </w:p>
    <w:p w14:paraId="5B08F8A3"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2.9.</w:t>
      </w:r>
      <w:r>
        <w:rPr>
          <w:rFonts w:asciiTheme="minorHAnsi" w:eastAsiaTheme="minorEastAsia" w:hAnsiTheme="minorHAnsi" w:cstheme="minorBidi"/>
          <w:lang w:eastAsia="ja-JP"/>
        </w:rPr>
        <w:tab/>
      </w:r>
      <w:r>
        <w:t>Free Node Rendering Mode.</w:t>
      </w:r>
      <w:r>
        <w:tab/>
      </w:r>
      <w:r>
        <w:fldChar w:fldCharType="begin"/>
      </w:r>
      <w:r>
        <w:instrText xml:space="preserve"> PAGEREF _Toc207182457 \h </w:instrText>
      </w:r>
      <w:r>
        <w:fldChar w:fldCharType="separate"/>
      </w:r>
      <w:r>
        <w:t>25</w:t>
      </w:r>
      <w:r>
        <w:fldChar w:fldCharType="end"/>
      </w:r>
    </w:p>
    <w:p w14:paraId="023771F1"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2.10.</w:t>
      </w:r>
      <w:r>
        <w:rPr>
          <w:rFonts w:asciiTheme="minorHAnsi" w:eastAsiaTheme="minorEastAsia" w:hAnsiTheme="minorHAnsi" w:cstheme="minorBidi"/>
          <w:lang w:eastAsia="ja-JP"/>
        </w:rPr>
        <w:tab/>
      </w:r>
      <w:r>
        <w:t>Modal Analysis Mode.</w:t>
      </w:r>
      <w:r>
        <w:tab/>
      </w:r>
      <w:r>
        <w:fldChar w:fldCharType="begin"/>
      </w:r>
      <w:r>
        <w:instrText xml:space="preserve"> PAGEREF _Toc207182458 \h </w:instrText>
      </w:r>
      <w:r>
        <w:fldChar w:fldCharType="separate"/>
      </w:r>
      <w:r>
        <w:t>25</w:t>
      </w:r>
      <w:r>
        <w:fldChar w:fldCharType="end"/>
      </w:r>
    </w:p>
    <w:p w14:paraId="241ACD2B" w14:textId="77777777" w:rsidR="003D111E" w:rsidRDefault="003D111E">
      <w:pPr>
        <w:pStyle w:val="TOC1"/>
        <w:tabs>
          <w:tab w:val="left" w:pos="420"/>
        </w:tabs>
        <w:rPr>
          <w:rFonts w:asciiTheme="minorHAnsi" w:eastAsiaTheme="minorEastAsia" w:hAnsiTheme="minorHAnsi" w:cstheme="minorBidi"/>
          <w:lang w:eastAsia="ja-JP"/>
        </w:rPr>
      </w:pPr>
      <w:r>
        <w:t>3.</w:t>
      </w:r>
      <w:r>
        <w:rPr>
          <w:rFonts w:asciiTheme="minorHAnsi" w:eastAsiaTheme="minorEastAsia" w:hAnsiTheme="minorHAnsi" w:cstheme="minorBidi"/>
          <w:lang w:eastAsia="ja-JP"/>
        </w:rPr>
        <w:tab/>
      </w:r>
      <w:r>
        <w:t>COMMANDS</w:t>
      </w:r>
      <w:r>
        <w:tab/>
      </w:r>
      <w:r>
        <w:fldChar w:fldCharType="begin"/>
      </w:r>
      <w:r>
        <w:instrText xml:space="preserve"> PAGEREF _Toc207182459 \h </w:instrText>
      </w:r>
      <w:r>
        <w:fldChar w:fldCharType="separate"/>
      </w:r>
      <w:r>
        <w:t>26</w:t>
      </w:r>
      <w:r>
        <w:fldChar w:fldCharType="end"/>
      </w:r>
    </w:p>
    <w:p w14:paraId="333DC151"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3.1.</w:t>
      </w:r>
      <w:r>
        <w:rPr>
          <w:rFonts w:asciiTheme="minorHAnsi" w:eastAsiaTheme="minorEastAsia" w:hAnsiTheme="minorHAnsi" w:cstheme="minorBidi"/>
          <w:lang w:eastAsia="ja-JP"/>
        </w:rPr>
        <w:tab/>
      </w:r>
      <w:r>
        <w:t>View Commands</w:t>
      </w:r>
      <w:r>
        <w:tab/>
      </w:r>
      <w:r>
        <w:fldChar w:fldCharType="begin"/>
      </w:r>
      <w:r>
        <w:instrText xml:space="preserve"> PAGEREF _Toc207182460 \h </w:instrText>
      </w:r>
      <w:r>
        <w:fldChar w:fldCharType="separate"/>
      </w:r>
      <w:r>
        <w:t>26</w:t>
      </w:r>
      <w:r>
        <w:fldChar w:fldCharType="end"/>
      </w:r>
    </w:p>
    <w:p w14:paraId="632E10F9" w14:textId="77777777" w:rsidR="003D111E" w:rsidRDefault="003D111E">
      <w:pPr>
        <w:pStyle w:val="TOC4"/>
        <w:tabs>
          <w:tab w:val="right" w:leader="dot" w:pos="9350"/>
        </w:tabs>
        <w:rPr>
          <w:rFonts w:asciiTheme="minorHAnsi" w:eastAsiaTheme="minorEastAsia" w:hAnsiTheme="minorHAnsi" w:cstheme="minorBidi"/>
          <w:lang w:eastAsia="ja-JP"/>
        </w:rPr>
      </w:pPr>
      <w:r>
        <w:t>Rotation</w:t>
      </w:r>
      <w:r>
        <w:tab/>
      </w:r>
      <w:r>
        <w:fldChar w:fldCharType="begin"/>
      </w:r>
      <w:r>
        <w:instrText xml:space="preserve"> PAGEREF _Toc207182461 \h </w:instrText>
      </w:r>
      <w:r>
        <w:fldChar w:fldCharType="separate"/>
      </w:r>
      <w:r>
        <w:t>26</w:t>
      </w:r>
      <w:r>
        <w:fldChar w:fldCharType="end"/>
      </w:r>
    </w:p>
    <w:p w14:paraId="794E0468" w14:textId="77777777" w:rsidR="003D111E" w:rsidRDefault="003D111E">
      <w:pPr>
        <w:pStyle w:val="TOC4"/>
        <w:tabs>
          <w:tab w:val="right" w:leader="dot" w:pos="9350"/>
        </w:tabs>
        <w:rPr>
          <w:rFonts w:asciiTheme="minorHAnsi" w:eastAsiaTheme="minorEastAsia" w:hAnsiTheme="minorHAnsi" w:cstheme="minorBidi"/>
          <w:lang w:eastAsia="ja-JP"/>
        </w:rPr>
      </w:pPr>
      <w:r>
        <w:t>Translation</w:t>
      </w:r>
      <w:r>
        <w:tab/>
      </w:r>
      <w:r>
        <w:fldChar w:fldCharType="begin"/>
      </w:r>
      <w:r>
        <w:instrText xml:space="preserve"> PAGEREF _Toc207182462 \h </w:instrText>
      </w:r>
      <w:r>
        <w:fldChar w:fldCharType="separate"/>
      </w:r>
      <w:r>
        <w:t>27</w:t>
      </w:r>
      <w:r>
        <w:fldChar w:fldCharType="end"/>
      </w:r>
    </w:p>
    <w:p w14:paraId="410C15D3" w14:textId="77777777" w:rsidR="003D111E" w:rsidRDefault="003D111E">
      <w:pPr>
        <w:pStyle w:val="TOC4"/>
        <w:tabs>
          <w:tab w:val="right" w:leader="dot" w:pos="9350"/>
        </w:tabs>
        <w:rPr>
          <w:rFonts w:asciiTheme="minorHAnsi" w:eastAsiaTheme="minorEastAsia" w:hAnsiTheme="minorHAnsi" w:cstheme="minorBidi"/>
          <w:lang w:eastAsia="ja-JP"/>
        </w:rPr>
      </w:pPr>
      <w:r>
        <w:t>Scaling</w:t>
      </w:r>
      <w:r>
        <w:tab/>
      </w:r>
      <w:r>
        <w:fldChar w:fldCharType="begin"/>
      </w:r>
      <w:r>
        <w:instrText xml:space="preserve"> PAGEREF _Toc207182463 \h </w:instrText>
      </w:r>
      <w:r>
        <w:fldChar w:fldCharType="separate"/>
      </w:r>
      <w:r>
        <w:t>27</w:t>
      </w:r>
      <w:r>
        <w:fldChar w:fldCharType="end"/>
      </w:r>
    </w:p>
    <w:p w14:paraId="07AE05DD" w14:textId="77777777" w:rsidR="003D111E" w:rsidRDefault="003D111E">
      <w:pPr>
        <w:pStyle w:val="TOC4"/>
        <w:tabs>
          <w:tab w:val="right" w:leader="dot" w:pos="9350"/>
        </w:tabs>
        <w:rPr>
          <w:rFonts w:asciiTheme="minorHAnsi" w:eastAsiaTheme="minorEastAsia" w:hAnsiTheme="minorHAnsi" w:cstheme="minorBidi"/>
          <w:lang w:eastAsia="ja-JP"/>
        </w:rPr>
      </w:pPr>
      <w:r>
        <w:t>Resetting</w:t>
      </w:r>
      <w:r>
        <w:tab/>
      </w:r>
      <w:r>
        <w:fldChar w:fldCharType="begin"/>
      </w:r>
      <w:r>
        <w:instrText xml:space="preserve"> PAGEREF _Toc207182464 \h </w:instrText>
      </w:r>
      <w:r>
        <w:fldChar w:fldCharType="separate"/>
      </w:r>
      <w:r>
        <w:t>27</w:t>
      </w:r>
      <w:r>
        <w:fldChar w:fldCharType="end"/>
      </w:r>
    </w:p>
    <w:p w14:paraId="3A23AA54" w14:textId="77777777" w:rsidR="003D111E" w:rsidRDefault="003D111E">
      <w:pPr>
        <w:pStyle w:val="TOC4"/>
        <w:tabs>
          <w:tab w:val="right" w:leader="dot" w:pos="9350"/>
        </w:tabs>
        <w:rPr>
          <w:rFonts w:asciiTheme="minorHAnsi" w:eastAsiaTheme="minorEastAsia" w:hAnsiTheme="minorHAnsi" w:cstheme="minorBidi"/>
          <w:lang w:eastAsia="ja-JP"/>
        </w:rPr>
      </w:pPr>
      <w:r>
        <w:t>View Centering</w:t>
      </w:r>
      <w:r>
        <w:tab/>
      </w:r>
      <w:r>
        <w:fldChar w:fldCharType="begin"/>
      </w:r>
      <w:r>
        <w:instrText xml:space="preserve"> PAGEREF _Toc207182465 \h </w:instrText>
      </w:r>
      <w:r>
        <w:fldChar w:fldCharType="separate"/>
      </w:r>
      <w:r>
        <w:t>27</w:t>
      </w:r>
      <w:r>
        <w:fldChar w:fldCharType="end"/>
      </w:r>
    </w:p>
    <w:p w14:paraId="054A3774" w14:textId="77777777" w:rsidR="003D111E" w:rsidRDefault="003D111E">
      <w:pPr>
        <w:pStyle w:val="TOC4"/>
        <w:tabs>
          <w:tab w:val="right" w:leader="dot" w:pos="9350"/>
        </w:tabs>
        <w:rPr>
          <w:rFonts w:asciiTheme="minorHAnsi" w:eastAsiaTheme="minorEastAsia" w:hAnsiTheme="minorHAnsi" w:cstheme="minorBidi"/>
          <w:lang w:eastAsia="ja-JP"/>
        </w:rPr>
      </w:pPr>
      <w:r>
        <w:t>Viewing Modes</w:t>
      </w:r>
      <w:r>
        <w:tab/>
      </w:r>
      <w:r>
        <w:fldChar w:fldCharType="begin"/>
      </w:r>
      <w:r>
        <w:instrText xml:space="preserve"> PAGEREF _Toc207182466 \h </w:instrText>
      </w:r>
      <w:r>
        <w:fldChar w:fldCharType="separate"/>
      </w:r>
      <w:r>
        <w:t>28</w:t>
      </w:r>
      <w:r>
        <w:fldChar w:fldCharType="end"/>
      </w:r>
    </w:p>
    <w:p w14:paraId="0B3E15F1"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3.2.</w:t>
      </w:r>
      <w:r>
        <w:rPr>
          <w:rFonts w:asciiTheme="minorHAnsi" w:eastAsiaTheme="minorEastAsia" w:hAnsiTheme="minorHAnsi" w:cstheme="minorBidi"/>
          <w:lang w:eastAsia="ja-JP"/>
        </w:rPr>
        <w:tab/>
      </w:r>
      <w:r>
        <w:t>State and Time Commands</w:t>
      </w:r>
      <w:r>
        <w:tab/>
      </w:r>
      <w:r>
        <w:fldChar w:fldCharType="begin"/>
      </w:r>
      <w:r>
        <w:instrText xml:space="preserve"> PAGEREF _Toc207182467 \h </w:instrText>
      </w:r>
      <w:r>
        <w:fldChar w:fldCharType="separate"/>
      </w:r>
      <w:r>
        <w:t>28</w:t>
      </w:r>
      <w:r>
        <w:fldChar w:fldCharType="end"/>
      </w:r>
    </w:p>
    <w:p w14:paraId="67DC65E3" w14:textId="77777777" w:rsidR="003D111E" w:rsidRDefault="003D111E">
      <w:pPr>
        <w:pStyle w:val="TOC4"/>
        <w:tabs>
          <w:tab w:val="right" w:leader="dot" w:pos="9350"/>
        </w:tabs>
        <w:rPr>
          <w:rFonts w:asciiTheme="minorHAnsi" w:eastAsiaTheme="minorEastAsia" w:hAnsiTheme="minorHAnsi" w:cstheme="minorBidi"/>
          <w:lang w:eastAsia="ja-JP"/>
        </w:rPr>
      </w:pPr>
      <w:r>
        <w:t>Animation</w:t>
      </w:r>
      <w:r>
        <w:tab/>
      </w:r>
      <w:r>
        <w:fldChar w:fldCharType="begin"/>
      </w:r>
      <w:r>
        <w:instrText xml:space="preserve"> PAGEREF _Toc207182468 \h </w:instrText>
      </w:r>
      <w:r>
        <w:fldChar w:fldCharType="separate"/>
      </w:r>
      <w:r>
        <w:t>29</w:t>
      </w:r>
      <w:r>
        <w:fldChar w:fldCharType="end"/>
      </w:r>
    </w:p>
    <w:p w14:paraId="0D3D9D2B"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3.3.</w:t>
      </w:r>
      <w:r>
        <w:rPr>
          <w:rFonts w:asciiTheme="minorHAnsi" w:eastAsiaTheme="minorEastAsia" w:hAnsiTheme="minorHAnsi" w:cstheme="minorBidi"/>
          <w:lang w:eastAsia="ja-JP"/>
        </w:rPr>
        <w:tab/>
      </w:r>
      <w:r>
        <w:t>Executive Commands</w:t>
      </w:r>
      <w:r>
        <w:tab/>
      </w:r>
      <w:r>
        <w:fldChar w:fldCharType="begin"/>
      </w:r>
      <w:r>
        <w:instrText xml:space="preserve"> PAGEREF _Toc207182469 \h </w:instrText>
      </w:r>
      <w:r>
        <w:fldChar w:fldCharType="separate"/>
      </w:r>
      <w:r>
        <w:t>30</w:t>
      </w:r>
      <w:r>
        <w:fldChar w:fldCharType="end"/>
      </w:r>
    </w:p>
    <w:p w14:paraId="0FC33D16"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3.4.</w:t>
      </w:r>
      <w:r>
        <w:rPr>
          <w:rFonts w:asciiTheme="minorHAnsi" w:eastAsiaTheme="minorEastAsia" w:hAnsiTheme="minorHAnsi" w:cstheme="minorBidi"/>
          <w:lang w:eastAsia="ja-JP"/>
        </w:rPr>
        <w:tab/>
      </w:r>
      <w:r>
        <w:t>Results Commands</w:t>
      </w:r>
      <w:r>
        <w:tab/>
      </w:r>
      <w:r>
        <w:fldChar w:fldCharType="begin"/>
      </w:r>
      <w:r>
        <w:instrText xml:space="preserve"> PAGEREF _Toc207182470 \h </w:instrText>
      </w:r>
      <w:r>
        <w:fldChar w:fldCharType="separate"/>
      </w:r>
      <w:r>
        <w:t>31</w:t>
      </w:r>
      <w:r>
        <w:fldChar w:fldCharType="end"/>
      </w:r>
    </w:p>
    <w:p w14:paraId="500B2CE3" w14:textId="77777777" w:rsidR="003D111E" w:rsidRDefault="003D111E">
      <w:pPr>
        <w:pStyle w:val="TOC5"/>
        <w:tabs>
          <w:tab w:val="right" w:leader="dot" w:pos="9350"/>
        </w:tabs>
        <w:rPr>
          <w:rFonts w:asciiTheme="minorHAnsi" w:eastAsiaTheme="minorEastAsia" w:hAnsiTheme="minorHAnsi" w:cstheme="minorBidi"/>
          <w:lang w:eastAsia="ja-JP"/>
        </w:rPr>
      </w:pPr>
      <w:r>
        <w:t>Result Display</w:t>
      </w:r>
      <w:r>
        <w:tab/>
      </w:r>
      <w:r>
        <w:fldChar w:fldCharType="begin"/>
      </w:r>
      <w:r>
        <w:instrText xml:space="preserve"> PAGEREF _Toc207182471 \h </w:instrText>
      </w:r>
      <w:r>
        <w:fldChar w:fldCharType="separate"/>
      </w:r>
      <w:r>
        <w:t>32</w:t>
      </w:r>
      <w:r>
        <w:fldChar w:fldCharType="end"/>
      </w:r>
    </w:p>
    <w:p w14:paraId="57C5EDA2" w14:textId="77777777" w:rsidR="003D111E" w:rsidRDefault="003D111E">
      <w:pPr>
        <w:pStyle w:val="TOC5"/>
        <w:tabs>
          <w:tab w:val="right" w:leader="dot" w:pos="9350"/>
        </w:tabs>
        <w:rPr>
          <w:rFonts w:asciiTheme="minorHAnsi" w:eastAsiaTheme="minorEastAsia" w:hAnsiTheme="minorHAnsi" w:cstheme="minorBidi"/>
          <w:lang w:eastAsia="ja-JP"/>
        </w:rPr>
      </w:pPr>
      <w:r>
        <w:t>Result Color Interpolation Modes</w:t>
      </w:r>
      <w:r>
        <w:tab/>
      </w:r>
      <w:r>
        <w:fldChar w:fldCharType="begin"/>
      </w:r>
      <w:r>
        <w:instrText xml:space="preserve"> PAGEREF _Toc207182472 \h </w:instrText>
      </w:r>
      <w:r>
        <w:fldChar w:fldCharType="separate"/>
      </w:r>
      <w:r>
        <w:t>36</w:t>
      </w:r>
      <w:r>
        <w:fldChar w:fldCharType="end"/>
      </w:r>
    </w:p>
    <w:p w14:paraId="5F3A52A4" w14:textId="77777777" w:rsidR="003D111E" w:rsidRDefault="003D111E">
      <w:pPr>
        <w:pStyle w:val="TOC4"/>
        <w:tabs>
          <w:tab w:val="right" w:leader="dot" w:pos="9350"/>
        </w:tabs>
        <w:rPr>
          <w:rFonts w:asciiTheme="minorHAnsi" w:eastAsiaTheme="minorEastAsia" w:hAnsiTheme="minorHAnsi" w:cstheme="minorBidi"/>
          <w:lang w:eastAsia="ja-JP"/>
        </w:rPr>
      </w:pPr>
      <w:r>
        <w:t>Colormap Thresholding</w:t>
      </w:r>
      <w:r>
        <w:tab/>
      </w:r>
      <w:r>
        <w:fldChar w:fldCharType="begin"/>
      </w:r>
      <w:r>
        <w:instrText xml:space="preserve"> PAGEREF _Toc207182473 \h </w:instrText>
      </w:r>
      <w:r>
        <w:fldChar w:fldCharType="separate"/>
      </w:r>
      <w:r>
        <w:t>36</w:t>
      </w:r>
      <w:r>
        <w:fldChar w:fldCharType="end"/>
      </w:r>
    </w:p>
    <w:p w14:paraId="5B8141E8" w14:textId="77777777" w:rsidR="003D111E" w:rsidRDefault="003D111E">
      <w:pPr>
        <w:pStyle w:val="TOC4"/>
        <w:tabs>
          <w:tab w:val="right" w:leader="dot" w:pos="9350"/>
        </w:tabs>
        <w:rPr>
          <w:rFonts w:asciiTheme="minorHAnsi" w:eastAsiaTheme="minorEastAsia" w:hAnsiTheme="minorHAnsi" w:cstheme="minorBidi"/>
          <w:lang w:eastAsia="ja-JP"/>
        </w:rPr>
      </w:pPr>
      <w:r>
        <w:t>Strain Type</w:t>
      </w:r>
      <w:r>
        <w:tab/>
      </w:r>
      <w:r>
        <w:fldChar w:fldCharType="begin"/>
      </w:r>
      <w:r>
        <w:instrText xml:space="preserve"> PAGEREF _Toc207182474 \h </w:instrText>
      </w:r>
      <w:r>
        <w:fldChar w:fldCharType="separate"/>
      </w:r>
      <w:r>
        <w:t>36</w:t>
      </w:r>
      <w:r>
        <w:fldChar w:fldCharType="end"/>
      </w:r>
    </w:p>
    <w:p w14:paraId="08CA4371" w14:textId="77777777" w:rsidR="003D111E" w:rsidRDefault="003D111E">
      <w:pPr>
        <w:pStyle w:val="TOC4"/>
        <w:tabs>
          <w:tab w:val="right" w:leader="dot" w:pos="9350"/>
        </w:tabs>
        <w:rPr>
          <w:rFonts w:asciiTheme="minorHAnsi" w:eastAsiaTheme="minorEastAsia" w:hAnsiTheme="minorHAnsi" w:cstheme="minorBidi"/>
          <w:lang w:eastAsia="ja-JP"/>
        </w:rPr>
      </w:pPr>
      <w:r>
        <w:t>Shell Reference Frame</w:t>
      </w:r>
      <w:r>
        <w:tab/>
      </w:r>
      <w:r>
        <w:fldChar w:fldCharType="begin"/>
      </w:r>
      <w:r>
        <w:instrText xml:space="preserve"> PAGEREF _Toc207182475 \h </w:instrText>
      </w:r>
      <w:r>
        <w:fldChar w:fldCharType="separate"/>
      </w:r>
      <w:r>
        <w:t>36</w:t>
      </w:r>
      <w:r>
        <w:fldChar w:fldCharType="end"/>
      </w:r>
    </w:p>
    <w:p w14:paraId="5289F794" w14:textId="77777777" w:rsidR="003D111E" w:rsidRDefault="003D111E">
      <w:pPr>
        <w:pStyle w:val="TOC4"/>
        <w:tabs>
          <w:tab w:val="right" w:leader="dot" w:pos="9350"/>
        </w:tabs>
        <w:rPr>
          <w:rFonts w:asciiTheme="minorHAnsi" w:eastAsiaTheme="minorEastAsia" w:hAnsiTheme="minorHAnsi" w:cstheme="minorBidi"/>
          <w:lang w:eastAsia="ja-JP"/>
        </w:rPr>
      </w:pPr>
      <w:r>
        <w:t>Shell Result Surface</w:t>
      </w:r>
      <w:r>
        <w:tab/>
      </w:r>
      <w:r>
        <w:fldChar w:fldCharType="begin"/>
      </w:r>
      <w:r>
        <w:instrText xml:space="preserve"> PAGEREF _Toc207182476 \h </w:instrText>
      </w:r>
      <w:r>
        <w:fldChar w:fldCharType="separate"/>
      </w:r>
      <w:r>
        <w:t>36</w:t>
      </w:r>
      <w:r>
        <w:fldChar w:fldCharType="end"/>
      </w:r>
    </w:p>
    <w:p w14:paraId="11EBC515" w14:textId="77777777" w:rsidR="003D111E" w:rsidRDefault="003D111E">
      <w:pPr>
        <w:pStyle w:val="TOC4"/>
        <w:tabs>
          <w:tab w:val="right" w:leader="dot" w:pos="9350"/>
        </w:tabs>
        <w:rPr>
          <w:rFonts w:asciiTheme="minorHAnsi" w:eastAsiaTheme="minorEastAsia" w:hAnsiTheme="minorHAnsi" w:cstheme="minorBidi"/>
          <w:lang w:eastAsia="ja-JP"/>
        </w:rPr>
      </w:pPr>
      <w:r>
        <w:t>Nodal Displacement Reference State</w:t>
      </w:r>
      <w:r>
        <w:tab/>
      </w:r>
      <w:r>
        <w:fldChar w:fldCharType="begin"/>
      </w:r>
      <w:r>
        <w:instrText xml:space="preserve"> PAGEREF _Toc207182477 \h </w:instrText>
      </w:r>
      <w:r>
        <w:fldChar w:fldCharType="separate"/>
      </w:r>
      <w:r>
        <w:t>37</w:t>
      </w:r>
      <w:r>
        <w:fldChar w:fldCharType="end"/>
      </w:r>
    </w:p>
    <w:p w14:paraId="1CF461B7" w14:textId="77777777" w:rsidR="003D111E" w:rsidRDefault="003D111E">
      <w:pPr>
        <w:pStyle w:val="TOC4"/>
        <w:tabs>
          <w:tab w:val="right" w:leader="dot" w:pos="9350"/>
        </w:tabs>
        <w:rPr>
          <w:rFonts w:asciiTheme="minorHAnsi" w:eastAsiaTheme="minorEastAsia" w:hAnsiTheme="minorHAnsi" w:cstheme="minorBidi"/>
          <w:lang w:eastAsia="ja-JP"/>
        </w:rPr>
      </w:pPr>
      <w:r>
        <w:t>Result Table Control</w:t>
      </w:r>
      <w:r>
        <w:tab/>
      </w:r>
      <w:r>
        <w:fldChar w:fldCharType="begin"/>
      </w:r>
      <w:r>
        <w:instrText xml:space="preserve"> PAGEREF _Toc207182478 \h </w:instrText>
      </w:r>
      <w:r>
        <w:fldChar w:fldCharType="separate"/>
      </w:r>
      <w:r>
        <w:t>37</w:t>
      </w:r>
      <w:r>
        <w:fldChar w:fldCharType="end"/>
      </w:r>
    </w:p>
    <w:p w14:paraId="66556DF7" w14:textId="77777777" w:rsidR="003D111E" w:rsidRDefault="003D111E">
      <w:pPr>
        <w:pStyle w:val="TOC4"/>
        <w:tabs>
          <w:tab w:val="right" w:leader="dot" w:pos="9350"/>
        </w:tabs>
        <w:rPr>
          <w:rFonts w:asciiTheme="minorHAnsi" w:eastAsiaTheme="minorEastAsia" w:hAnsiTheme="minorHAnsi" w:cstheme="minorBidi"/>
          <w:lang w:eastAsia="ja-JP"/>
        </w:rPr>
      </w:pPr>
      <w:r>
        <w:t>Alternative Global Coordinate System</w:t>
      </w:r>
      <w:r>
        <w:tab/>
      </w:r>
      <w:r>
        <w:fldChar w:fldCharType="begin"/>
      </w:r>
      <w:r>
        <w:instrText xml:space="preserve"> PAGEREF _Toc207182479 \h </w:instrText>
      </w:r>
      <w:r>
        <w:fldChar w:fldCharType="separate"/>
      </w:r>
      <w:r>
        <w:t>37</w:t>
      </w:r>
      <w:r>
        <w:fldChar w:fldCharType="end"/>
      </w:r>
    </w:p>
    <w:p w14:paraId="76687751" w14:textId="77777777" w:rsidR="003D111E" w:rsidRDefault="003D111E">
      <w:pPr>
        <w:pStyle w:val="TOC4"/>
        <w:tabs>
          <w:tab w:val="right" w:leader="dot" w:pos="9350"/>
        </w:tabs>
        <w:rPr>
          <w:rFonts w:asciiTheme="minorHAnsi" w:eastAsiaTheme="minorEastAsia" w:hAnsiTheme="minorHAnsi" w:cstheme="minorBidi"/>
          <w:lang w:eastAsia="ja-JP"/>
        </w:rPr>
      </w:pPr>
      <w:r>
        <w:t>Global Direction Vector</w:t>
      </w:r>
      <w:r>
        <w:tab/>
      </w:r>
      <w:r>
        <w:fldChar w:fldCharType="begin"/>
      </w:r>
      <w:r>
        <w:instrText xml:space="preserve"> PAGEREF _Toc207182480 \h </w:instrText>
      </w:r>
      <w:r>
        <w:fldChar w:fldCharType="separate"/>
      </w:r>
      <w:r>
        <w:t>38</w:t>
      </w:r>
      <w:r>
        <w:fldChar w:fldCharType="end"/>
      </w:r>
    </w:p>
    <w:p w14:paraId="20B64F6B" w14:textId="77777777" w:rsidR="003D111E" w:rsidRDefault="003D111E">
      <w:pPr>
        <w:pStyle w:val="TOC4"/>
        <w:tabs>
          <w:tab w:val="right" w:leader="dot" w:pos="9350"/>
        </w:tabs>
        <w:rPr>
          <w:rFonts w:asciiTheme="minorHAnsi" w:eastAsiaTheme="minorEastAsia" w:hAnsiTheme="minorHAnsi" w:cstheme="minorBidi"/>
          <w:lang w:eastAsia="ja-JP"/>
        </w:rPr>
      </w:pPr>
      <w:r>
        <w:t>Result Min/Max</w:t>
      </w:r>
      <w:r>
        <w:tab/>
      </w:r>
      <w:r>
        <w:fldChar w:fldCharType="begin"/>
      </w:r>
      <w:r>
        <w:instrText xml:space="preserve"> PAGEREF _Toc207182481 \h </w:instrText>
      </w:r>
      <w:r>
        <w:fldChar w:fldCharType="separate"/>
      </w:r>
      <w:r>
        <w:t>38</w:t>
      </w:r>
      <w:r>
        <w:fldChar w:fldCharType="end"/>
      </w:r>
    </w:p>
    <w:p w14:paraId="0D11926B" w14:textId="77777777" w:rsidR="003D111E" w:rsidRDefault="003D111E">
      <w:pPr>
        <w:pStyle w:val="TOC4"/>
        <w:tabs>
          <w:tab w:val="right" w:leader="dot" w:pos="9350"/>
        </w:tabs>
        <w:rPr>
          <w:rFonts w:asciiTheme="minorHAnsi" w:eastAsiaTheme="minorEastAsia" w:hAnsiTheme="minorHAnsi" w:cstheme="minorBidi"/>
          <w:lang w:eastAsia="ja-JP"/>
        </w:rPr>
      </w:pPr>
      <w:r>
        <w:t>Result Units Conversion</w:t>
      </w:r>
      <w:r>
        <w:tab/>
      </w:r>
      <w:r>
        <w:fldChar w:fldCharType="begin"/>
      </w:r>
      <w:r>
        <w:instrText xml:space="preserve"> PAGEREF _Toc207182482 \h </w:instrText>
      </w:r>
      <w:r>
        <w:fldChar w:fldCharType="separate"/>
      </w:r>
      <w:r>
        <w:t>39</w:t>
      </w:r>
      <w:r>
        <w:fldChar w:fldCharType="end"/>
      </w:r>
    </w:p>
    <w:p w14:paraId="762ABE7A" w14:textId="77777777" w:rsidR="003D111E" w:rsidRDefault="003D111E">
      <w:pPr>
        <w:pStyle w:val="TOC4"/>
        <w:tabs>
          <w:tab w:val="right" w:leader="dot" w:pos="9350"/>
        </w:tabs>
        <w:rPr>
          <w:rFonts w:asciiTheme="minorHAnsi" w:eastAsiaTheme="minorEastAsia" w:hAnsiTheme="minorHAnsi" w:cstheme="minorBidi"/>
          <w:lang w:eastAsia="ja-JP"/>
        </w:rPr>
      </w:pPr>
      <w:r>
        <w:t>Miscellaneous Result Derivation Parameters</w:t>
      </w:r>
      <w:r>
        <w:tab/>
      </w:r>
      <w:r>
        <w:fldChar w:fldCharType="begin"/>
      </w:r>
      <w:r>
        <w:instrText xml:space="preserve"> PAGEREF _Toc207182483 \h </w:instrText>
      </w:r>
      <w:r>
        <w:fldChar w:fldCharType="separate"/>
      </w:r>
      <w:r>
        <w:t>39</w:t>
      </w:r>
      <w:r>
        <w:fldChar w:fldCharType="end"/>
      </w:r>
    </w:p>
    <w:p w14:paraId="60DA4395"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3.5.</w:t>
      </w:r>
      <w:r>
        <w:rPr>
          <w:rFonts w:asciiTheme="minorHAnsi" w:eastAsiaTheme="minorEastAsia" w:hAnsiTheme="minorHAnsi" w:cstheme="minorBidi"/>
          <w:lang w:eastAsia="ja-JP"/>
        </w:rPr>
        <w:tab/>
      </w:r>
      <w:r>
        <w:t>Optional Rendered Information Commands</w:t>
      </w:r>
      <w:r>
        <w:tab/>
      </w:r>
      <w:r>
        <w:fldChar w:fldCharType="begin"/>
      </w:r>
      <w:r>
        <w:instrText xml:space="preserve"> PAGEREF _Toc207182484 \h </w:instrText>
      </w:r>
      <w:r>
        <w:fldChar w:fldCharType="separate"/>
      </w:r>
      <w:r>
        <w:t>39</w:t>
      </w:r>
      <w:r>
        <w:fldChar w:fldCharType="end"/>
      </w:r>
    </w:p>
    <w:p w14:paraId="305F8F4F"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3.6.</w:t>
      </w:r>
      <w:r>
        <w:rPr>
          <w:rFonts w:asciiTheme="minorHAnsi" w:eastAsiaTheme="minorEastAsia" w:hAnsiTheme="minorHAnsi" w:cstheme="minorBidi"/>
          <w:lang w:eastAsia="ja-JP"/>
        </w:rPr>
        <w:tab/>
      </w:r>
      <w:r>
        <w:t>Mesh Control and Rendering Commands</w:t>
      </w:r>
      <w:r>
        <w:tab/>
      </w:r>
      <w:r>
        <w:fldChar w:fldCharType="begin"/>
      </w:r>
      <w:r>
        <w:instrText xml:space="preserve"> PAGEREF _Toc207182485 \h </w:instrText>
      </w:r>
      <w:r>
        <w:fldChar w:fldCharType="separate"/>
      </w:r>
      <w:r>
        <w:t>41</w:t>
      </w:r>
      <w:r>
        <w:fldChar w:fldCharType="end"/>
      </w:r>
    </w:p>
    <w:p w14:paraId="5D099DEB" w14:textId="77777777" w:rsidR="003D111E" w:rsidRDefault="003D111E">
      <w:pPr>
        <w:pStyle w:val="TOC4"/>
        <w:tabs>
          <w:tab w:val="right" w:leader="dot" w:pos="9350"/>
        </w:tabs>
        <w:rPr>
          <w:rFonts w:asciiTheme="minorHAnsi" w:eastAsiaTheme="minorEastAsia" w:hAnsiTheme="minorHAnsi" w:cstheme="minorBidi"/>
          <w:lang w:eastAsia="ja-JP"/>
        </w:rPr>
      </w:pPr>
      <w:r>
        <w:t>Mesh Object Picking</w:t>
      </w:r>
      <w:r>
        <w:tab/>
      </w:r>
      <w:r>
        <w:fldChar w:fldCharType="begin"/>
      </w:r>
      <w:r>
        <w:instrText xml:space="preserve"> PAGEREF _Toc207182486 \h </w:instrText>
      </w:r>
      <w:r>
        <w:fldChar w:fldCharType="separate"/>
      </w:r>
      <w:r>
        <w:t>41</w:t>
      </w:r>
      <w:r>
        <w:fldChar w:fldCharType="end"/>
      </w:r>
    </w:p>
    <w:p w14:paraId="54FC2081" w14:textId="77777777" w:rsidR="003D111E" w:rsidRDefault="003D111E">
      <w:pPr>
        <w:pStyle w:val="TOC4"/>
        <w:tabs>
          <w:tab w:val="right" w:leader="dot" w:pos="9350"/>
        </w:tabs>
        <w:rPr>
          <w:rFonts w:asciiTheme="minorHAnsi" w:eastAsiaTheme="minorEastAsia" w:hAnsiTheme="minorHAnsi" w:cstheme="minorBidi"/>
          <w:lang w:eastAsia="ja-JP"/>
        </w:rPr>
      </w:pPr>
      <w:r>
        <w:t>Material Control</w:t>
      </w:r>
      <w:r>
        <w:tab/>
      </w:r>
      <w:r>
        <w:fldChar w:fldCharType="begin"/>
      </w:r>
      <w:r>
        <w:instrText xml:space="preserve"> PAGEREF _Toc207182487 \h </w:instrText>
      </w:r>
      <w:r>
        <w:fldChar w:fldCharType="separate"/>
      </w:r>
      <w:r>
        <w:t>41</w:t>
      </w:r>
      <w:r>
        <w:fldChar w:fldCharType="end"/>
      </w:r>
    </w:p>
    <w:p w14:paraId="6777D06C" w14:textId="77777777" w:rsidR="003D111E" w:rsidRDefault="003D111E">
      <w:pPr>
        <w:pStyle w:val="TOC4"/>
        <w:tabs>
          <w:tab w:val="right" w:leader="dot" w:pos="9350"/>
        </w:tabs>
        <w:rPr>
          <w:rFonts w:asciiTheme="minorHAnsi" w:eastAsiaTheme="minorEastAsia" w:hAnsiTheme="minorHAnsi" w:cstheme="minorBidi"/>
          <w:lang w:eastAsia="ja-JP"/>
        </w:rPr>
      </w:pPr>
      <w:r>
        <w:t>Mesh Rendering Style</w:t>
      </w:r>
      <w:r>
        <w:tab/>
      </w:r>
      <w:r>
        <w:fldChar w:fldCharType="begin"/>
      </w:r>
      <w:r>
        <w:instrText xml:space="preserve"> PAGEREF _Toc207182488 \h </w:instrText>
      </w:r>
      <w:r>
        <w:fldChar w:fldCharType="separate"/>
      </w:r>
      <w:r>
        <w:t>42</w:t>
      </w:r>
      <w:r>
        <w:fldChar w:fldCharType="end"/>
      </w:r>
    </w:p>
    <w:p w14:paraId="7A83BE16" w14:textId="77777777" w:rsidR="003D111E" w:rsidRDefault="003D111E">
      <w:pPr>
        <w:pStyle w:val="TOC4"/>
        <w:tabs>
          <w:tab w:val="right" w:leader="dot" w:pos="9350"/>
        </w:tabs>
        <w:rPr>
          <w:rFonts w:asciiTheme="minorHAnsi" w:eastAsiaTheme="minorEastAsia" w:hAnsiTheme="minorHAnsi" w:cstheme="minorBidi"/>
          <w:lang w:eastAsia="ja-JP"/>
        </w:rPr>
      </w:pPr>
      <w:r>
        <w:t>Nodal Displacement Scaling</w:t>
      </w:r>
      <w:r>
        <w:tab/>
      </w:r>
      <w:r>
        <w:fldChar w:fldCharType="begin"/>
      </w:r>
      <w:r>
        <w:instrText xml:space="preserve"> PAGEREF _Toc207182489 \h </w:instrText>
      </w:r>
      <w:r>
        <w:fldChar w:fldCharType="separate"/>
      </w:r>
      <w:r>
        <w:t>42</w:t>
      </w:r>
      <w:r>
        <w:fldChar w:fldCharType="end"/>
      </w:r>
    </w:p>
    <w:p w14:paraId="2B203FB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3.7.</w:t>
      </w:r>
      <w:r>
        <w:rPr>
          <w:rFonts w:asciiTheme="minorHAnsi" w:eastAsiaTheme="minorEastAsia" w:hAnsiTheme="minorHAnsi" w:cstheme="minorBidi"/>
          <w:lang w:eastAsia="ja-JP"/>
        </w:rPr>
        <w:tab/>
      </w:r>
      <w:r>
        <w:t>Time History Commands</w:t>
      </w:r>
      <w:r>
        <w:tab/>
      </w:r>
      <w:r>
        <w:fldChar w:fldCharType="begin"/>
      </w:r>
      <w:r>
        <w:instrText xml:space="preserve"> PAGEREF _Toc207182490 \h </w:instrText>
      </w:r>
      <w:r>
        <w:fldChar w:fldCharType="separate"/>
      </w:r>
      <w:r>
        <w:t>42</w:t>
      </w:r>
      <w:r>
        <w:fldChar w:fldCharType="end"/>
      </w:r>
    </w:p>
    <w:p w14:paraId="0F3819C8"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3.8.</w:t>
      </w:r>
      <w:r>
        <w:rPr>
          <w:rFonts w:asciiTheme="minorHAnsi" w:eastAsiaTheme="minorEastAsia" w:hAnsiTheme="minorHAnsi" w:cstheme="minorBidi"/>
          <w:lang w:eastAsia="ja-JP"/>
        </w:rPr>
        <w:tab/>
      </w:r>
      <w:r>
        <w:t>Output Commands</w:t>
      </w:r>
      <w:r>
        <w:tab/>
      </w:r>
      <w:r>
        <w:fldChar w:fldCharType="begin"/>
      </w:r>
      <w:r>
        <w:instrText xml:space="preserve"> PAGEREF _Toc207182491 \h </w:instrText>
      </w:r>
      <w:r>
        <w:fldChar w:fldCharType="separate"/>
      </w:r>
      <w:r>
        <w:t>47</w:t>
      </w:r>
      <w:r>
        <w:fldChar w:fldCharType="end"/>
      </w:r>
    </w:p>
    <w:p w14:paraId="7641D523"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3.9.</w:t>
      </w:r>
      <w:r>
        <w:rPr>
          <w:rFonts w:asciiTheme="minorHAnsi" w:eastAsiaTheme="minorEastAsia" w:hAnsiTheme="minorHAnsi" w:cstheme="minorBidi"/>
          <w:lang w:eastAsia="ja-JP"/>
        </w:rPr>
        <w:tab/>
      </w:r>
      <w:r>
        <w:t>Query Commands</w:t>
      </w:r>
      <w:r>
        <w:tab/>
      </w:r>
      <w:r>
        <w:fldChar w:fldCharType="begin"/>
      </w:r>
      <w:r>
        <w:instrText xml:space="preserve"> PAGEREF _Toc207182492 \h </w:instrText>
      </w:r>
      <w:r>
        <w:fldChar w:fldCharType="separate"/>
      </w:r>
      <w:r>
        <w:t>49</w:t>
      </w:r>
      <w:r>
        <w:fldChar w:fldCharType="end"/>
      </w:r>
    </w:p>
    <w:p w14:paraId="569A847E"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3.10.</w:t>
      </w:r>
      <w:r>
        <w:rPr>
          <w:rFonts w:asciiTheme="minorHAnsi" w:eastAsiaTheme="minorEastAsia" w:hAnsiTheme="minorHAnsi" w:cstheme="minorBidi"/>
          <w:lang w:eastAsia="ja-JP"/>
        </w:rPr>
        <w:tab/>
      </w:r>
      <w:r>
        <w:t>Traction Commands</w:t>
      </w:r>
      <w:r>
        <w:tab/>
      </w:r>
      <w:r>
        <w:fldChar w:fldCharType="begin"/>
      </w:r>
      <w:r>
        <w:instrText xml:space="preserve"> PAGEREF _Toc207182493 \h </w:instrText>
      </w:r>
      <w:r>
        <w:fldChar w:fldCharType="separate"/>
      </w:r>
      <w:r>
        <w:t>50</w:t>
      </w:r>
      <w:r>
        <w:fldChar w:fldCharType="end"/>
      </w:r>
    </w:p>
    <w:p w14:paraId="00D9BB75"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3.11.</w:t>
      </w:r>
      <w:r>
        <w:rPr>
          <w:rFonts w:asciiTheme="minorHAnsi" w:eastAsiaTheme="minorEastAsia" w:hAnsiTheme="minorHAnsi" w:cstheme="minorBidi"/>
          <w:lang w:eastAsia="ja-JP"/>
        </w:rPr>
        <w:tab/>
      </w:r>
      <w:r>
        <w:t>Visualization Commands</w:t>
      </w:r>
      <w:r>
        <w:tab/>
      </w:r>
      <w:r>
        <w:fldChar w:fldCharType="begin"/>
      </w:r>
      <w:r>
        <w:instrText xml:space="preserve"> PAGEREF _Toc207182494 \h </w:instrText>
      </w:r>
      <w:r>
        <w:fldChar w:fldCharType="separate"/>
      </w:r>
      <w:r>
        <w:t>52</w:t>
      </w:r>
      <w:r>
        <w:fldChar w:fldCharType="end"/>
      </w:r>
    </w:p>
    <w:p w14:paraId="3BF91746" w14:textId="77777777" w:rsidR="003D111E" w:rsidRDefault="003D111E">
      <w:pPr>
        <w:pStyle w:val="TOC4"/>
        <w:tabs>
          <w:tab w:val="right" w:leader="dot" w:pos="9350"/>
        </w:tabs>
        <w:rPr>
          <w:rFonts w:asciiTheme="minorHAnsi" w:eastAsiaTheme="minorEastAsia" w:hAnsiTheme="minorHAnsi" w:cstheme="minorBidi"/>
          <w:lang w:eastAsia="ja-JP"/>
        </w:rPr>
      </w:pPr>
      <w:r>
        <w:t>Cutting Planes</w:t>
      </w:r>
      <w:r>
        <w:tab/>
      </w:r>
      <w:r>
        <w:fldChar w:fldCharType="begin"/>
      </w:r>
      <w:r>
        <w:instrText xml:space="preserve"> PAGEREF _Toc207182495 \h </w:instrText>
      </w:r>
      <w:r>
        <w:fldChar w:fldCharType="separate"/>
      </w:r>
      <w:r>
        <w:t>52</w:t>
      </w:r>
      <w:r>
        <w:fldChar w:fldCharType="end"/>
      </w:r>
    </w:p>
    <w:p w14:paraId="5DFEB2DE" w14:textId="77777777" w:rsidR="003D111E" w:rsidRDefault="003D111E">
      <w:pPr>
        <w:pStyle w:val="TOC4"/>
        <w:tabs>
          <w:tab w:val="right" w:leader="dot" w:pos="9350"/>
        </w:tabs>
        <w:rPr>
          <w:rFonts w:asciiTheme="minorHAnsi" w:eastAsiaTheme="minorEastAsia" w:hAnsiTheme="minorHAnsi" w:cstheme="minorBidi"/>
          <w:lang w:eastAsia="ja-JP"/>
        </w:rPr>
      </w:pPr>
      <w:r>
        <w:t>Isocontours and Isosurfaces</w:t>
      </w:r>
      <w:r>
        <w:tab/>
      </w:r>
      <w:r>
        <w:fldChar w:fldCharType="begin"/>
      </w:r>
      <w:r>
        <w:instrText xml:space="preserve"> PAGEREF _Toc207182496 \h </w:instrText>
      </w:r>
      <w:r>
        <w:fldChar w:fldCharType="separate"/>
      </w:r>
      <w:r>
        <w:t>52</w:t>
      </w:r>
      <w:r>
        <w:fldChar w:fldCharType="end"/>
      </w:r>
    </w:p>
    <w:p w14:paraId="0F20DD2C" w14:textId="77777777" w:rsidR="003D111E" w:rsidRDefault="003D111E">
      <w:pPr>
        <w:pStyle w:val="TOC4"/>
        <w:tabs>
          <w:tab w:val="right" w:leader="dot" w:pos="9350"/>
        </w:tabs>
        <w:rPr>
          <w:rFonts w:asciiTheme="minorHAnsi" w:eastAsiaTheme="minorEastAsia" w:hAnsiTheme="minorHAnsi" w:cstheme="minorBidi"/>
          <w:lang w:eastAsia="ja-JP"/>
        </w:rPr>
      </w:pPr>
      <w:r>
        <w:t>Vector Fields</w:t>
      </w:r>
      <w:r>
        <w:tab/>
      </w:r>
      <w:r>
        <w:fldChar w:fldCharType="begin"/>
      </w:r>
      <w:r>
        <w:instrText xml:space="preserve"> PAGEREF _Toc207182497 \h </w:instrText>
      </w:r>
      <w:r>
        <w:fldChar w:fldCharType="separate"/>
      </w:r>
      <w:r>
        <w:t>53</w:t>
      </w:r>
      <w:r>
        <w:fldChar w:fldCharType="end"/>
      </w:r>
    </w:p>
    <w:p w14:paraId="7AD19163" w14:textId="77777777" w:rsidR="003D111E" w:rsidRDefault="003D111E">
      <w:pPr>
        <w:pStyle w:val="TOC4"/>
        <w:tabs>
          <w:tab w:val="right" w:leader="dot" w:pos="9350"/>
        </w:tabs>
        <w:rPr>
          <w:rFonts w:asciiTheme="minorHAnsi" w:eastAsiaTheme="minorEastAsia" w:hAnsiTheme="minorHAnsi" w:cstheme="minorBidi"/>
          <w:lang w:eastAsia="ja-JP"/>
        </w:rPr>
      </w:pPr>
      <w:r>
        <w:t>Particle Traces</w:t>
      </w:r>
      <w:r>
        <w:tab/>
      </w:r>
      <w:r>
        <w:fldChar w:fldCharType="begin"/>
      </w:r>
      <w:r>
        <w:instrText xml:space="preserve"> PAGEREF _Toc207182498 \h </w:instrText>
      </w:r>
      <w:r>
        <w:fldChar w:fldCharType="separate"/>
      </w:r>
      <w:r>
        <w:t>54</w:t>
      </w:r>
      <w:r>
        <w:fldChar w:fldCharType="end"/>
      </w:r>
    </w:p>
    <w:p w14:paraId="54C369D7" w14:textId="77777777" w:rsidR="003D111E" w:rsidRDefault="003D111E">
      <w:pPr>
        <w:pStyle w:val="TOC4"/>
        <w:tabs>
          <w:tab w:val="right" w:leader="dot" w:pos="9350"/>
        </w:tabs>
        <w:rPr>
          <w:rFonts w:asciiTheme="minorHAnsi" w:eastAsiaTheme="minorEastAsia" w:hAnsiTheme="minorHAnsi" w:cstheme="minorBidi"/>
          <w:lang w:eastAsia="ja-JP"/>
        </w:rPr>
      </w:pPr>
      <w:r>
        <w:t>Meshless Particles</w:t>
      </w:r>
      <w:r>
        <w:tab/>
      </w:r>
      <w:r>
        <w:fldChar w:fldCharType="begin"/>
      </w:r>
      <w:r>
        <w:instrText xml:space="preserve"> PAGEREF _Toc207182499 \h </w:instrText>
      </w:r>
      <w:r>
        <w:fldChar w:fldCharType="separate"/>
      </w:r>
      <w:r>
        <w:t>55</w:t>
      </w:r>
      <w:r>
        <w:fldChar w:fldCharType="end"/>
      </w:r>
    </w:p>
    <w:p w14:paraId="67C0461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3.12.</w:t>
      </w:r>
      <w:r>
        <w:rPr>
          <w:rFonts w:asciiTheme="minorHAnsi" w:eastAsiaTheme="minorEastAsia" w:hAnsiTheme="minorHAnsi" w:cstheme="minorBidi"/>
          <w:lang w:eastAsia="ja-JP"/>
        </w:rPr>
        <w:tab/>
      </w:r>
      <w:r>
        <w:t>Independent Surface Commands</w:t>
      </w:r>
      <w:r>
        <w:tab/>
      </w:r>
      <w:r>
        <w:fldChar w:fldCharType="begin"/>
      </w:r>
      <w:r>
        <w:instrText xml:space="preserve"> PAGEREF _Toc207182500 \h </w:instrText>
      </w:r>
      <w:r>
        <w:fldChar w:fldCharType="separate"/>
      </w:r>
      <w:r>
        <w:t>55</w:t>
      </w:r>
      <w:r>
        <w:fldChar w:fldCharType="end"/>
      </w:r>
    </w:p>
    <w:p w14:paraId="564D5976"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3.13.</w:t>
      </w:r>
      <w:r>
        <w:rPr>
          <w:rFonts w:asciiTheme="minorHAnsi" w:eastAsiaTheme="minorEastAsia" w:hAnsiTheme="minorHAnsi" w:cstheme="minorBidi"/>
          <w:lang w:eastAsia="ja-JP"/>
        </w:rPr>
        <w:tab/>
      </w:r>
      <w:r>
        <w:t>Interaction History Commands</w:t>
      </w:r>
      <w:r>
        <w:tab/>
      </w:r>
      <w:r>
        <w:fldChar w:fldCharType="begin"/>
      </w:r>
      <w:r>
        <w:instrText xml:space="preserve"> PAGEREF _Toc207182501 \h </w:instrText>
      </w:r>
      <w:r>
        <w:fldChar w:fldCharType="separate"/>
      </w:r>
      <w:r>
        <w:t>56</w:t>
      </w:r>
      <w:r>
        <w:fldChar w:fldCharType="end"/>
      </w:r>
    </w:p>
    <w:p w14:paraId="706DE8CB" w14:textId="77777777" w:rsidR="003D111E" w:rsidRDefault="003D111E">
      <w:pPr>
        <w:pStyle w:val="TOC4"/>
        <w:tabs>
          <w:tab w:val="right" w:leader="dot" w:pos="9350"/>
        </w:tabs>
        <w:rPr>
          <w:rFonts w:asciiTheme="minorHAnsi" w:eastAsiaTheme="minorEastAsia" w:hAnsiTheme="minorHAnsi" w:cstheme="minorBidi"/>
          <w:lang w:eastAsia="ja-JP"/>
        </w:rPr>
      </w:pPr>
      <w:r>
        <w:t>Command Histories</w:t>
      </w:r>
      <w:r>
        <w:tab/>
      </w:r>
      <w:r>
        <w:fldChar w:fldCharType="begin"/>
      </w:r>
      <w:r>
        <w:instrText xml:space="preserve"> PAGEREF _Toc207182502 \h </w:instrText>
      </w:r>
      <w:r>
        <w:fldChar w:fldCharType="separate"/>
      </w:r>
      <w:r>
        <w:t>56</w:t>
      </w:r>
      <w:r>
        <w:fldChar w:fldCharType="end"/>
      </w:r>
    </w:p>
    <w:p w14:paraId="4388A749" w14:textId="77777777" w:rsidR="003D111E" w:rsidRDefault="003D111E">
      <w:pPr>
        <w:pStyle w:val="TOC4"/>
        <w:tabs>
          <w:tab w:val="right" w:leader="dot" w:pos="9350"/>
        </w:tabs>
        <w:rPr>
          <w:rFonts w:asciiTheme="minorHAnsi" w:eastAsiaTheme="minorEastAsia" w:hAnsiTheme="minorHAnsi" w:cstheme="minorBidi"/>
          <w:lang w:eastAsia="ja-JP"/>
        </w:rPr>
      </w:pPr>
      <w:r>
        <w:t>Feedback Histories</w:t>
      </w:r>
      <w:r>
        <w:tab/>
      </w:r>
      <w:r>
        <w:fldChar w:fldCharType="begin"/>
      </w:r>
      <w:r>
        <w:instrText xml:space="preserve"> PAGEREF _Toc207182503 \h </w:instrText>
      </w:r>
      <w:r>
        <w:fldChar w:fldCharType="separate"/>
      </w:r>
      <w:r>
        <w:t>57</w:t>
      </w:r>
      <w:r>
        <w:fldChar w:fldCharType="end"/>
      </w:r>
    </w:p>
    <w:p w14:paraId="6C8678F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3.14.</w:t>
      </w:r>
      <w:r>
        <w:rPr>
          <w:rFonts w:asciiTheme="minorHAnsi" w:eastAsiaTheme="minorEastAsia" w:hAnsiTheme="minorHAnsi" w:cstheme="minorBidi"/>
          <w:lang w:eastAsia="ja-JP"/>
        </w:rPr>
        <w:tab/>
      </w:r>
      <w:r>
        <w:t>Colormap Commands</w:t>
      </w:r>
      <w:r>
        <w:tab/>
      </w:r>
      <w:r>
        <w:fldChar w:fldCharType="begin"/>
      </w:r>
      <w:r>
        <w:instrText xml:space="preserve"> PAGEREF _Toc207182504 \h </w:instrText>
      </w:r>
      <w:r>
        <w:fldChar w:fldCharType="separate"/>
      </w:r>
      <w:r>
        <w:t>57</w:t>
      </w:r>
      <w:r>
        <w:fldChar w:fldCharType="end"/>
      </w:r>
    </w:p>
    <w:p w14:paraId="7DDB15E2" w14:textId="77777777" w:rsidR="003D111E" w:rsidRDefault="003D111E">
      <w:pPr>
        <w:pStyle w:val="TOC4"/>
        <w:tabs>
          <w:tab w:val="right" w:leader="dot" w:pos="9350"/>
        </w:tabs>
        <w:rPr>
          <w:rFonts w:asciiTheme="minorHAnsi" w:eastAsiaTheme="minorEastAsia" w:hAnsiTheme="minorHAnsi" w:cstheme="minorBidi"/>
          <w:lang w:eastAsia="ja-JP"/>
        </w:rPr>
      </w:pPr>
      <w:r>
        <w:t>Colormap Contouring</w:t>
      </w:r>
      <w:r>
        <w:tab/>
      </w:r>
      <w:r>
        <w:fldChar w:fldCharType="begin"/>
      </w:r>
      <w:r>
        <w:instrText xml:space="preserve"> PAGEREF _Toc207182505 \h </w:instrText>
      </w:r>
      <w:r>
        <w:fldChar w:fldCharType="separate"/>
      </w:r>
      <w:r>
        <w:t>58</w:t>
      </w:r>
      <w:r>
        <w:fldChar w:fldCharType="end"/>
      </w:r>
    </w:p>
    <w:p w14:paraId="58E37902"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3.15.</w:t>
      </w:r>
      <w:r>
        <w:rPr>
          <w:rFonts w:asciiTheme="minorHAnsi" w:eastAsiaTheme="minorEastAsia" w:hAnsiTheme="minorHAnsi" w:cstheme="minorBidi"/>
          <w:lang w:eastAsia="ja-JP"/>
        </w:rPr>
        <w:tab/>
      </w:r>
      <w:r>
        <w:t>Additional View, Rendering, and Mesh Control Commands</w:t>
      </w:r>
      <w:r>
        <w:tab/>
      </w:r>
      <w:r>
        <w:fldChar w:fldCharType="begin"/>
      </w:r>
      <w:r>
        <w:instrText xml:space="preserve"> PAGEREF _Toc207182506 \h </w:instrText>
      </w:r>
      <w:r>
        <w:fldChar w:fldCharType="separate"/>
      </w:r>
      <w:r>
        <w:t>58</w:t>
      </w:r>
      <w:r>
        <w:fldChar w:fldCharType="end"/>
      </w:r>
    </w:p>
    <w:p w14:paraId="29A62FF3" w14:textId="77777777" w:rsidR="003D111E" w:rsidRDefault="003D111E">
      <w:pPr>
        <w:pStyle w:val="TOC4"/>
        <w:tabs>
          <w:tab w:val="right" w:leader="dot" w:pos="9350"/>
        </w:tabs>
        <w:rPr>
          <w:rFonts w:asciiTheme="minorHAnsi" w:eastAsiaTheme="minorEastAsia" w:hAnsiTheme="minorHAnsi" w:cstheme="minorBidi"/>
          <w:lang w:eastAsia="ja-JP"/>
        </w:rPr>
      </w:pPr>
      <w:r>
        <w:t>Reflection Planes</w:t>
      </w:r>
      <w:r>
        <w:tab/>
      </w:r>
      <w:r>
        <w:fldChar w:fldCharType="begin"/>
      </w:r>
      <w:r>
        <w:instrText xml:space="preserve"> PAGEREF _Toc207182507 \h </w:instrText>
      </w:r>
      <w:r>
        <w:fldChar w:fldCharType="separate"/>
      </w:r>
      <w:r>
        <w:t>58</w:t>
      </w:r>
      <w:r>
        <w:fldChar w:fldCharType="end"/>
      </w:r>
    </w:p>
    <w:p w14:paraId="678A382B" w14:textId="77777777" w:rsidR="003D111E" w:rsidRDefault="003D111E">
      <w:pPr>
        <w:pStyle w:val="TOC4"/>
        <w:tabs>
          <w:tab w:val="right" w:leader="dot" w:pos="9350"/>
        </w:tabs>
        <w:rPr>
          <w:rFonts w:asciiTheme="minorHAnsi" w:eastAsiaTheme="minorEastAsia" w:hAnsiTheme="minorHAnsi" w:cstheme="minorBidi"/>
          <w:lang w:eastAsia="ja-JP"/>
        </w:rPr>
      </w:pPr>
      <w:r>
        <w:t>Material Translations</w:t>
      </w:r>
      <w:r>
        <w:tab/>
      </w:r>
      <w:r>
        <w:fldChar w:fldCharType="begin"/>
      </w:r>
      <w:r>
        <w:instrText xml:space="preserve"> PAGEREF _Toc207182508 \h </w:instrText>
      </w:r>
      <w:r>
        <w:fldChar w:fldCharType="separate"/>
      </w:r>
      <w:r>
        <w:t>59</w:t>
      </w:r>
      <w:r>
        <w:fldChar w:fldCharType="end"/>
      </w:r>
    </w:p>
    <w:p w14:paraId="3C99C0FB" w14:textId="77777777" w:rsidR="003D111E" w:rsidRDefault="003D111E">
      <w:pPr>
        <w:pStyle w:val="TOC4"/>
        <w:tabs>
          <w:tab w:val="right" w:leader="dot" w:pos="9350"/>
        </w:tabs>
        <w:rPr>
          <w:rFonts w:asciiTheme="minorHAnsi" w:eastAsiaTheme="minorEastAsia" w:hAnsiTheme="minorHAnsi" w:cstheme="minorBidi"/>
          <w:lang w:eastAsia="ja-JP"/>
        </w:rPr>
      </w:pPr>
      <w:r>
        <w:t>Particle Data Options</w:t>
      </w:r>
      <w:r>
        <w:tab/>
      </w:r>
      <w:r>
        <w:fldChar w:fldCharType="begin"/>
      </w:r>
      <w:r>
        <w:instrText xml:space="preserve"> PAGEREF _Toc207182509 \h </w:instrText>
      </w:r>
      <w:r>
        <w:fldChar w:fldCharType="separate"/>
      </w:r>
      <w:r>
        <w:t>59</w:t>
      </w:r>
      <w:r>
        <w:fldChar w:fldCharType="end"/>
      </w:r>
    </w:p>
    <w:p w14:paraId="718D4495" w14:textId="77777777" w:rsidR="003D111E" w:rsidRDefault="003D111E">
      <w:pPr>
        <w:pStyle w:val="TOC4"/>
        <w:tabs>
          <w:tab w:val="right" w:leader="dot" w:pos="9350"/>
        </w:tabs>
        <w:rPr>
          <w:rFonts w:asciiTheme="minorHAnsi" w:eastAsiaTheme="minorEastAsia" w:hAnsiTheme="minorHAnsi" w:cstheme="minorBidi"/>
          <w:lang w:eastAsia="ja-JP"/>
        </w:rPr>
      </w:pPr>
      <w:r>
        <w:t>Exploded Views</w:t>
      </w:r>
      <w:r>
        <w:tab/>
      </w:r>
      <w:r>
        <w:fldChar w:fldCharType="begin"/>
      </w:r>
      <w:r>
        <w:instrText xml:space="preserve"> PAGEREF _Toc207182510 \h </w:instrText>
      </w:r>
      <w:r>
        <w:fldChar w:fldCharType="separate"/>
      </w:r>
      <w:r>
        <w:t>59</w:t>
      </w:r>
      <w:r>
        <w:fldChar w:fldCharType="end"/>
      </w:r>
    </w:p>
    <w:p w14:paraId="538CFB71" w14:textId="77777777" w:rsidR="003D111E" w:rsidRDefault="003D111E">
      <w:pPr>
        <w:pStyle w:val="TOC4"/>
        <w:tabs>
          <w:tab w:val="right" w:leader="dot" w:pos="9350"/>
        </w:tabs>
        <w:rPr>
          <w:rFonts w:asciiTheme="minorHAnsi" w:eastAsiaTheme="minorEastAsia" w:hAnsiTheme="minorHAnsi" w:cstheme="minorBidi"/>
          <w:lang w:eastAsia="ja-JP"/>
        </w:rPr>
      </w:pPr>
      <w:r>
        <w:t>Projection Type</w:t>
      </w:r>
      <w:r>
        <w:tab/>
      </w:r>
      <w:r>
        <w:fldChar w:fldCharType="begin"/>
      </w:r>
      <w:r>
        <w:instrText xml:space="preserve"> PAGEREF _Toc207182511 \h </w:instrText>
      </w:r>
      <w:r>
        <w:fldChar w:fldCharType="separate"/>
      </w:r>
      <w:r>
        <w:t>60</w:t>
      </w:r>
      <w:r>
        <w:fldChar w:fldCharType="end"/>
      </w:r>
    </w:p>
    <w:p w14:paraId="62970CDE" w14:textId="77777777" w:rsidR="003D111E" w:rsidRDefault="003D111E">
      <w:pPr>
        <w:pStyle w:val="TOC4"/>
        <w:tabs>
          <w:tab w:val="right" w:leader="dot" w:pos="9350"/>
        </w:tabs>
        <w:rPr>
          <w:rFonts w:asciiTheme="minorHAnsi" w:eastAsiaTheme="minorEastAsia" w:hAnsiTheme="minorHAnsi" w:cstheme="minorBidi"/>
          <w:lang w:eastAsia="ja-JP"/>
        </w:rPr>
      </w:pPr>
      <w:r>
        <w:t>Mesh Edge Operations</w:t>
      </w:r>
      <w:r>
        <w:tab/>
      </w:r>
      <w:r>
        <w:fldChar w:fldCharType="begin"/>
      </w:r>
      <w:r>
        <w:instrText xml:space="preserve"> PAGEREF _Toc207182512 \h </w:instrText>
      </w:r>
      <w:r>
        <w:fldChar w:fldCharType="separate"/>
      </w:r>
      <w:r>
        <w:t>61</w:t>
      </w:r>
      <w:r>
        <w:fldChar w:fldCharType="end"/>
      </w:r>
    </w:p>
    <w:p w14:paraId="57D5934A" w14:textId="77777777" w:rsidR="003D111E" w:rsidRDefault="003D111E">
      <w:pPr>
        <w:pStyle w:val="TOC4"/>
        <w:tabs>
          <w:tab w:val="right" w:leader="dot" w:pos="9350"/>
        </w:tabs>
        <w:rPr>
          <w:rFonts w:asciiTheme="minorHAnsi" w:eastAsiaTheme="minorEastAsia" w:hAnsiTheme="minorHAnsi" w:cstheme="minorBidi"/>
          <w:lang w:eastAsia="ja-JP"/>
        </w:rPr>
      </w:pPr>
      <w:r>
        <w:t>Color Specification</w:t>
      </w:r>
      <w:r>
        <w:tab/>
      </w:r>
      <w:r>
        <w:fldChar w:fldCharType="begin"/>
      </w:r>
      <w:r>
        <w:instrText xml:space="preserve"> PAGEREF _Toc207182513 \h </w:instrText>
      </w:r>
      <w:r>
        <w:fldChar w:fldCharType="separate"/>
      </w:r>
      <w:r>
        <w:t>61</w:t>
      </w:r>
      <w:r>
        <w:fldChar w:fldCharType="end"/>
      </w:r>
    </w:p>
    <w:p w14:paraId="37805447" w14:textId="77777777" w:rsidR="003D111E" w:rsidRDefault="003D111E">
      <w:pPr>
        <w:pStyle w:val="TOC4"/>
        <w:tabs>
          <w:tab w:val="right" w:leader="dot" w:pos="9350"/>
        </w:tabs>
        <w:rPr>
          <w:rFonts w:asciiTheme="minorHAnsi" w:eastAsiaTheme="minorEastAsia" w:hAnsiTheme="minorHAnsi" w:cstheme="minorBidi"/>
          <w:lang w:eastAsia="ja-JP"/>
        </w:rPr>
      </w:pPr>
      <w:r>
        <w:t>Image Loading and Display</w:t>
      </w:r>
      <w:r>
        <w:tab/>
      </w:r>
      <w:r>
        <w:fldChar w:fldCharType="begin"/>
      </w:r>
      <w:r>
        <w:instrText xml:space="preserve"> PAGEREF _Toc207182514 \h </w:instrText>
      </w:r>
      <w:r>
        <w:fldChar w:fldCharType="separate"/>
      </w:r>
      <w:r>
        <w:t>62</w:t>
      </w:r>
      <w:r>
        <w:fldChar w:fldCharType="end"/>
      </w:r>
    </w:p>
    <w:p w14:paraId="512DEBD4" w14:textId="77777777" w:rsidR="003D111E" w:rsidRDefault="003D111E">
      <w:pPr>
        <w:pStyle w:val="TOC4"/>
        <w:tabs>
          <w:tab w:val="right" w:leader="dot" w:pos="9350"/>
        </w:tabs>
        <w:rPr>
          <w:rFonts w:asciiTheme="minorHAnsi" w:eastAsiaTheme="minorEastAsia" w:hAnsiTheme="minorHAnsi" w:cstheme="minorBidi"/>
          <w:lang w:eastAsia="ja-JP"/>
        </w:rPr>
      </w:pPr>
      <w:r>
        <w:t>Material Properties</w:t>
      </w:r>
      <w:r>
        <w:tab/>
      </w:r>
      <w:r>
        <w:fldChar w:fldCharType="begin"/>
      </w:r>
      <w:r>
        <w:instrText xml:space="preserve"> PAGEREF _Toc207182515 \h </w:instrText>
      </w:r>
      <w:r>
        <w:fldChar w:fldCharType="separate"/>
      </w:r>
      <w:r>
        <w:t>63</w:t>
      </w:r>
      <w:r>
        <w:fldChar w:fldCharType="end"/>
      </w:r>
    </w:p>
    <w:p w14:paraId="69BCFB28" w14:textId="77777777" w:rsidR="003D111E" w:rsidRDefault="003D111E">
      <w:pPr>
        <w:pStyle w:val="TOC4"/>
        <w:tabs>
          <w:tab w:val="right" w:leader="dot" w:pos="9350"/>
        </w:tabs>
        <w:rPr>
          <w:rFonts w:asciiTheme="minorHAnsi" w:eastAsiaTheme="minorEastAsia" w:hAnsiTheme="minorHAnsi" w:cstheme="minorBidi"/>
          <w:lang w:eastAsia="ja-JP"/>
        </w:rPr>
      </w:pPr>
      <w:r>
        <w:t>Lighting</w:t>
      </w:r>
      <w:r>
        <w:tab/>
      </w:r>
      <w:r>
        <w:fldChar w:fldCharType="begin"/>
      </w:r>
      <w:r>
        <w:instrText xml:space="preserve"> PAGEREF _Toc207182516 \h </w:instrText>
      </w:r>
      <w:r>
        <w:fldChar w:fldCharType="separate"/>
      </w:r>
      <w:r>
        <w:t>63</w:t>
      </w:r>
      <w:r>
        <w:fldChar w:fldCharType="end"/>
      </w:r>
    </w:p>
    <w:p w14:paraId="11FC10E4" w14:textId="77777777" w:rsidR="003D111E" w:rsidRDefault="003D111E">
      <w:pPr>
        <w:pStyle w:val="TOC4"/>
        <w:tabs>
          <w:tab w:val="right" w:leader="dot" w:pos="9350"/>
        </w:tabs>
        <w:rPr>
          <w:rFonts w:asciiTheme="minorHAnsi" w:eastAsiaTheme="minorEastAsia" w:hAnsiTheme="minorHAnsi" w:cstheme="minorBidi"/>
          <w:lang w:eastAsia="ja-JP"/>
        </w:rPr>
      </w:pPr>
      <w:r>
        <w:t>Graphical Viewing Parameters</w:t>
      </w:r>
      <w:r>
        <w:tab/>
      </w:r>
      <w:r>
        <w:fldChar w:fldCharType="begin"/>
      </w:r>
      <w:r>
        <w:instrText xml:space="preserve"> PAGEREF _Toc207182517 \h </w:instrText>
      </w:r>
      <w:r>
        <w:fldChar w:fldCharType="separate"/>
      </w:r>
      <w:r>
        <w:t>64</w:t>
      </w:r>
      <w:r>
        <w:fldChar w:fldCharType="end"/>
      </w:r>
    </w:p>
    <w:p w14:paraId="0E20A8C3" w14:textId="77777777" w:rsidR="003D111E" w:rsidRDefault="003D111E">
      <w:pPr>
        <w:pStyle w:val="TOC4"/>
        <w:tabs>
          <w:tab w:val="right" w:leader="dot" w:pos="9350"/>
        </w:tabs>
        <w:rPr>
          <w:rFonts w:asciiTheme="minorHAnsi" w:eastAsiaTheme="minorEastAsia" w:hAnsiTheme="minorHAnsi" w:cstheme="minorBidi"/>
          <w:lang w:eastAsia="ja-JP"/>
        </w:rPr>
      </w:pPr>
      <w:r>
        <w:t>Rendered Number Formatting</w:t>
      </w:r>
      <w:r>
        <w:tab/>
      </w:r>
      <w:r>
        <w:fldChar w:fldCharType="begin"/>
      </w:r>
      <w:r>
        <w:instrText xml:space="preserve"> PAGEREF _Toc207182518 \h </w:instrText>
      </w:r>
      <w:r>
        <w:fldChar w:fldCharType="separate"/>
      </w:r>
      <w:r>
        <w:t>64</w:t>
      </w:r>
      <w:r>
        <w:fldChar w:fldCharType="end"/>
      </w:r>
    </w:p>
    <w:p w14:paraId="15F70195" w14:textId="77777777" w:rsidR="003D111E" w:rsidRDefault="003D111E">
      <w:pPr>
        <w:pStyle w:val="TOC4"/>
        <w:tabs>
          <w:tab w:val="right" w:leader="dot" w:pos="9350"/>
        </w:tabs>
        <w:rPr>
          <w:rFonts w:asciiTheme="minorHAnsi" w:eastAsiaTheme="minorEastAsia" w:hAnsiTheme="minorHAnsi" w:cstheme="minorBidi"/>
          <w:lang w:eastAsia="ja-JP"/>
        </w:rPr>
      </w:pPr>
      <w:r>
        <w:t>Polygon Shading Type</w:t>
      </w:r>
      <w:r>
        <w:tab/>
      </w:r>
      <w:r>
        <w:fldChar w:fldCharType="begin"/>
      </w:r>
      <w:r>
        <w:instrText xml:space="preserve"> PAGEREF _Toc207182519 \h </w:instrText>
      </w:r>
      <w:r>
        <w:fldChar w:fldCharType="separate"/>
      </w:r>
      <w:r>
        <w:t>65</w:t>
      </w:r>
      <w:r>
        <w:fldChar w:fldCharType="end"/>
      </w:r>
    </w:p>
    <w:p w14:paraId="40046235" w14:textId="77777777" w:rsidR="003D111E" w:rsidRDefault="003D111E">
      <w:pPr>
        <w:pStyle w:val="TOC4"/>
        <w:tabs>
          <w:tab w:val="right" w:leader="dot" w:pos="9350"/>
        </w:tabs>
        <w:rPr>
          <w:rFonts w:asciiTheme="minorHAnsi" w:eastAsiaTheme="minorEastAsia" w:hAnsiTheme="minorHAnsi" w:cstheme="minorBidi"/>
          <w:lang w:eastAsia="ja-JP"/>
        </w:rPr>
      </w:pPr>
      <w:r>
        <w:t>Bounding Box Operations</w:t>
      </w:r>
      <w:r>
        <w:tab/>
      </w:r>
      <w:r>
        <w:fldChar w:fldCharType="begin"/>
      </w:r>
      <w:r>
        <w:instrText xml:space="preserve"> PAGEREF _Toc207182520 \h </w:instrText>
      </w:r>
      <w:r>
        <w:fldChar w:fldCharType="separate"/>
      </w:r>
      <w:r>
        <w:t>65</w:t>
      </w:r>
      <w:r>
        <w:fldChar w:fldCharType="end"/>
      </w:r>
    </w:p>
    <w:p w14:paraId="0338641F" w14:textId="77777777" w:rsidR="003D111E" w:rsidRDefault="003D111E">
      <w:pPr>
        <w:pStyle w:val="TOC4"/>
        <w:tabs>
          <w:tab w:val="right" w:leader="dot" w:pos="9350"/>
        </w:tabs>
        <w:rPr>
          <w:rFonts w:asciiTheme="minorHAnsi" w:eastAsiaTheme="minorEastAsia" w:hAnsiTheme="minorHAnsi" w:cstheme="minorBidi"/>
          <w:lang w:eastAsia="ja-JP"/>
        </w:rPr>
      </w:pPr>
      <w:r>
        <w:t>Miscellaneous</w:t>
      </w:r>
      <w:r>
        <w:tab/>
      </w:r>
      <w:r>
        <w:fldChar w:fldCharType="begin"/>
      </w:r>
      <w:r>
        <w:instrText xml:space="preserve"> PAGEREF _Toc207182521 \h </w:instrText>
      </w:r>
      <w:r>
        <w:fldChar w:fldCharType="separate"/>
      </w:r>
      <w:r>
        <w:t>65</w:t>
      </w:r>
      <w:r>
        <w:fldChar w:fldCharType="end"/>
      </w:r>
    </w:p>
    <w:p w14:paraId="2565BD13"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3.16.</w:t>
      </w:r>
      <w:r>
        <w:rPr>
          <w:rFonts w:asciiTheme="minorHAnsi" w:eastAsiaTheme="minorEastAsia" w:hAnsiTheme="minorHAnsi" w:cstheme="minorBidi"/>
          <w:lang w:eastAsia="ja-JP"/>
        </w:rPr>
        <w:tab/>
      </w:r>
      <w:r>
        <w:t>Mouse Picking Commands</w:t>
      </w:r>
      <w:r>
        <w:tab/>
      </w:r>
      <w:r>
        <w:fldChar w:fldCharType="begin"/>
      </w:r>
      <w:r>
        <w:instrText xml:space="preserve"> PAGEREF _Toc207182522 \h </w:instrText>
      </w:r>
      <w:r>
        <w:fldChar w:fldCharType="separate"/>
      </w:r>
      <w:r>
        <w:t>66</w:t>
      </w:r>
      <w:r>
        <w:fldChar w:fldCharType="end"/>
      </w:r>
    </w:p>
    <w:p w14:paraId="4B13442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3.17.</w:t>
      </w:r>
      <w:r>
        <w:rPr>
          <w:rFonts w:asciiTheme="minorHAnsi" w:eastAsiaTheme="minorEastAsia" w:hAnsiTheme="minorHAnsi" w:cstheme="minorBidi"/>
          <w:lang w:eastAsia="ja-JP"/>
        </w:rPr>
        <w:tab/>
      </w:r>
      <w:r>
        <w:t>Material Manager Commands</w:t>
      </w:r>
      <w:r>
        <w:tab/>
      </w:r>
      <w:r>
        <w:fldChar w:fldCharType="begin"/>
      </w:r>
      <w:r>
        <w:instrText xml:space="preserve"> PAGEREF _Toc207182523 \h </w:instrText>
      </w:r>
      <w:r>
        <w:fldChar w:fldCharType="separate"/>
      </w:r>
      <w:r>
        <w:t>67</w:t>
      </w:r>
      <w:r>
        <w:fldChar w:fldCharType="end"/>
      </w:r>
    </w:p>
    <w:p w14:paraId="3D29F970"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3.18.</w:t>
      </w:r>
      <w:r>
        <w:rPr>
          <w:rFonts w:asciiTheme="minorHAnsi" w:eastAsiaTheme="minorEastAsia" w:hAnsiTheme="minorHAnsi" w:cstheme="minorBidi"/>
          <w:lang w:eastAsia="ja-JP"/>
        </w:rPr>
        <w:tab/>
      </w:r>
      <w:r>
        <w:t>Video Commands</w:t>
      </w:r>
      <w:r>
        <w:tab/>
      </w:r>
      <w:r>
        <w:fldChar w:fldCharType="begin"/>
      </w:r>
      <w:r>
        <w:instrText xml:space="preserve"> PAGEREF _Toc207182524 \h </w:instrText>
      </w:r>
      <w:r>
        <w:fldChar w:fldCharType="separate"/>
      </w:r>
      <w:r>
        <w:t>68</w:t>
      </w:r>
      <w:r>
        <w:fldChar w:fldCharType="end"/>
      </w:r>
    </w:p>
    <w:p w14:paraId="0E5307CC" w14:textId="77777777" w:rsidR="003D111E" w:rsidRDefault="003D111E">
      <w:pPr>
        <w:pStyle w:val="TOC4"/>
        <w:tabs>
          <w:tab w:val="right" w:leader="dot" w:pos="9350"/>
        </w:tabs>
        <w:rPr>
          <w:rFonts w:asciiTheme="minorHAnsi" w:eastAsiaTheme="minorEastAsia" w:hAnsiTheme="minorHAnsi" w:cstheme="minorBidi"/>
          <w:lang w:eastAsia="ja-JP"/>
        </w:rPr>
      </w:pPr>
      <w:r>
        <w:t>Image Aspect Ratio</w:t>
      </w:r>
      <w:r>
        <w:tab/>
      </w:r>
      <w:r>
        <w:fldChar w:fldCharType="begin"/>
      </w:r>
      <w:r>
        <w:instrText xml:space="preserve"> PAGEREF _Toc207182525 \h </w:instrText>
      </w:r>
      <w:r>
        <w:fldChar w:fldCharType="separate"/>
      </w:r>
      <w:r>
        <w:t>69</w:t>
      </w:r>
      <w:r>
        <w:fldChar w:fldCharType="end"/>
      </w:r>
    </w:p>
    <w:p w14:paraId="225EC2E0" w14:textId="77777777" w:rsidR="003D111E" w:rsidRDefault="003D111E">
      <w:pPr>
        <w:pStyle w:val="TOC4"/>
        <w:tabs>
          <w:tab w:val="right" w:leader="dot" w:pos="9350"/>
        </w:tabs>
        <w:rPr>
          <w:rFonts w:asciiTheme="minorHAnsi" w:eastAsiaTheme="minorEastAsia" w:hAnsiTheme="minorHAnsi" w:cstheme="minorBidi"/>
          <w:lang w:eastAsia="ja-JP"/>
        </w:rPr>
      </w:pPr>
      <w:r>
        <w:t>Making Movies with Griz</w:t>
      </w:r>
      <w:r>
        <w:tab/>
      </w:r>
      <w:r>
        <w:fldChar w:fldCharType="begin"/>
      </w:r>
      <w:r>
        <w:instrText xml:space="preserve"> PAGEREF _Toc207182526 \h </w:instrText>
      </w:r>
      <w:r>
        <w:fldChar w:fldCharType="separate"/>
      </w:r>
      <w:r>
        <w:t>69</w:t>
      </w:r>
      <w:r>
        <w:fldChar w:fldCharType="end"/>
      </w:r>
    </w:p>
    <w:p w14:paraId="2866D3D5" w14:textId="77777777" w:rsidR="003D111E" w:rsidRDefault="003D111E">
      <w:pPr>
        <w:pStyle w:val="TOC1"/>
        <w:tabs>
          <w:tab w:val="left" w:pos="420"/>
        </w:tabs>
        <w:rPr>
          <w:rFonts w:asciiTheme="minorHAnsi" w:eastAsiaTheme="minorEastAsia" w:hAnsiTheme="minorHAnsi" w:cstheme="minorBidi"/>
          <w:lang w:eastAsia="ja-JP"/>
        </w:rPr>
      </w:pPr>
      <w:r>
        <w:t>4.</w:t>
      </w:r>
      <w:r>
        <w:rPr>
          <w:rFonts w:asciiTheme="minorHAnsi" w:eastAsiaTheme="minorEastAsia" w:hAnsiTheme="minorHAnsi" w:cstheme="minorBidi"/>
          <w:lang w:eastAsia="ja-JP"/>
        </w:rPr>
        <w:tab/>
      </w:r>
      <w:r>
        <w:t>COMMAND QUICK REFERENCE</w:t>
      </w:r>
      <w:r>
        <w:tab/>
      </w:r>
      <w:r>
        <w:fldChar w:fldCharType="begin"/>
      </w:r>
      <w:r>
        <w:instrText xml:space="preserve"> PAGEREF _Toc207182527 \h </w:instrText>
      </w:r>
      <w:r>
        <w:fldChar w:fldCharType="separate"/>
      </w:r>
      <w:r>
        <w:t>70</w:t>
      </w:r>
      <w:r>
        <w:fldChar w:fldCharType="end"/>
      </w:r>
    </w:p>
    <w:p w14:paraId="0BD95EA9" w14:textId="77777777" w:rsidR="003D111E" w:rsidRDefault="003D111E">
      <w:pPr>
        <w:pStyle w:val="TOC1"/>
        <w:rPr>
          <w:rFonts w:asciiTheme="minorHAnsi" w:eastAsiaTheme="minorEastAsia" w:hAnsiTheme="minorHAnsi" w:cstheme="minorBidi"/>
          <w:lang w:eastAsia="ja-JP"/>
        </w:rPr>
      </w:pPr>
      <w:r>
        <w:t>APPENDIX A. SUMMARY OF VERSION 4 COMMAND CHANGES</w:t>
      </w:r>
      <w:r>
        <w:tab/>
      </w:r>
      <w:r>
        <w:fldChar w:fldCharType="begin"/>
      </w:r>
      <w:r>
        <w:instrText xml:space="preserve"> PAGEREF _Toc207182528 \h </w:instrText>
      </w:r>
      <w:r>
        <w:fldChar w:fldCharType="separate"/>
      </w:r>
      <w:r>
        <w:t>79</w:t>
      </w:r>
      <w:r>
        <w:fldChar w:fldCharType="end"/>
      </w:r>
    </w:p>
    <w:p w14:paraId="2D11296D" w14:textId="77777777" w:rsidR="003D111E" w:rsidRDefault="003D111E">
      <w:pPr>
        <w:pStyle w:val="TOC1"/>
        <w:rPr>
          <w:rFonts w:asciiTheme="minorHAnsi" w:eastAsiaTheme="minorEastAsia" w:hAnsiTheme="minorHAnsi" w:cstheme="minorBidi"/>
          <w:lang w:eastAsia="ja-JP"/>
        </w:rPr>
      </w:pPr>
      <w:r>
        <w:t>Appendix B Release Notes</w:t>
      </w:r>
      <w:r>
        <w:tab/>
      </w:r>
      <w:r>
        <w:fldChar w:fldCharType="begin"/>
      </w:r>
      <w:r>
        <w:instrText xml:space="preserve"> PAGEREF _Toc207182529 \h </w:instrText>
      </w:r>
      <w:r>
        <w:fldChar w:fldCharType="separate"/>
      </w:r>
      <w:r>
        <w:t>84</w:t>
      </w:r>
      <w:r>
        <w:fldChar w:fldCharType="end"/>
      </w:r>
    </w:p>
    <w:p w14:paraId="066EFEA3"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4.04</w:t>
      </w:r>
      <w:r>
        <w:tab/>
      </w:r>
      <w:r>
        <w:fldChar w:fldCharType="begin"/>
      </w:r>
      <w:r>
        <w:instrText xml:space="preserve"> PAGEREF _Toc207182530 \h </w:instrText>
      </w:r>
      <w:r>
        <w:fldChar w:fldCharType="separate"/>
      </w:r>
      <w:r>
        <w:t>84</w:t>
      </w:r>
      <w:r>
        <w:fldChar w:fldCharType="end"/>
      </w:r>
    </w:p>
    <w:p w14:paraId="6B2B63FE"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4.05</w:t>
      </w:r>
      <w:r>
        <w:tab/>
      </w:r>
      <w:r>
        <w:fldChar w:fldCharType="begin"/>
      </w:r>
      <w:r>
        <w:instrText xml:space="preserve"> PAGEREF _Toc207182531 \h </w:instrText>
      </w:r>
      <w:r>
        <w:fldChar w:fldCharType="separate"/>
      </w:r>
      <w:r>
        <w:t>85</w:t>
      </w:r>
      <w:r>
        <w:fldChar w:fldCharType="end"/>
      </w:r>
    </w:p>
    <w:p w14:paraId="7AA7EAA0"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4.08</w:t>
      </w:r>
      <w:r>
        <w:tab/>
      </w:r>
      <w:r>
        <w:fldChar w:fldCharType="begin"/>
      </w:r>
      <w:r>
        <w:instrText xml:space="preserve"> PAGEREF _Toc207182532 \h </w:instrText>
      </w:r>
      <w:r>
        <w:fldChar w:fldCharType="separate"/>
      </w:r>
      <w:r>
        <w:t>87</w:t>
      </w:r>
      <w:r>
        <w:fldChar w:fldCharType="end"/>
      </w:r>
    </w:p>
    <w:p w14:paraId="16E0F6EF"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8.1</w:t>
      </w:r>
      <w:r>
        <w:tab/>
      </w:r>
      <w:r>
        <w:fldChar w:fldCharType="begin"/>
      </w:r>
      <w:r>
        <w:instrText xml:space="preserve"> PAGEREF _Toc207182533 \h </w:instrText>
      </w:r>
      <w:r>
        <w:fldChar w:fldCharType="separate"/>
      </w:r>
      <w:r>
        <w:t>89</w:t>
      </w:r>
      <w:r>
        <w:fldChar w:fldCharType="end"/>
      </w:r>
    </w:p>
    <w:p w14:paraId="4F6DFD93"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9.1</w:t>
      </w:r>
      <w:r>
        <w:tab/>
      </w:r>
      <w:r>
        <w:fldChar w:fldCharType="begin"/>
      </w:r>
      <w:r>
        <w:instrText xml:space="preserve"> PAGEREF _Toc207182534 \h </w:instrText>
      </w:r>
      <w:r>
        <w:fldChar w:fldCharType="separate"/>
      </w:r>
      <w:r>
        <w:t>92</w:t>
      </w:r>
      <w:r>
        <w:fldChar w:fldCharType="end"/>
      </w:r>
    </w:p>
    <w:p w14:paraId="49A5C692"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10.1</w:t>
      </w:r>
      <w:r>
        <w:tab/>
      </w:r>
      <w:r>
        <w:fldChar w:fldCharType="begin"/>
      </w:r>
      <w:r>
        <w:instrText xml:space="preserve"> PAGEREF _Toc207182535 \h </w:instrText>
      </w:r>
      <w:r>
        <w:fldChar w:fldCharType="separate"/>
      </w:r>
      <w:r>
        <w:t>94</w:t>
      </w:r>
      <w:r>
        <w:fldChar w:fldCharType="end"/>
      </w:r>
    </w:p>
    <w:p w14:paraId="77BFA487"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11.1</w:t>
      </w:r>
      <w:r>
        <w:tab/>
      </w:r>
      <w:r>
        <w:fldChar w:fldCharType="begin"/>
      </w:r>
      <w:r>
        <w:instrText xml:space="preserve"> PAGEREF _Toc207182536 \h </w:instrText>
      </w:r>
      <w:r>
        <w:fldChar w:fldCharType="separate"/>
      </w:r>
      <w:r>
        <w:t>96</w:t>
      </w:r>
      <w:r>
        <w:fldChar w:fldCharType="end"/>
      </w:r>
    </w:p>
    <w:p w14:paraId="0E17D8EA"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12.1</w:t>
      </w:r>
      <w:r>
        <w:tab/>
      </w:r>
      <w:r>
        <w:fldChar w:fldCharType="begin"/>
      </w:r>
      <w:r>
        <w:instrText xml:space="preserve"> PAGEREF _Toc207182537 \h </w:instrText>
      </w:r>
      <w:r>
        <w:fldChar w:fldCharType="separate"/>
      </w:r>
      <w:r>
        <w:t>98</w:t>
      </w:r>
      <w:r>
        <w:fldChar w:fldCharType="end"/>
      </w:r>
    </w:p>
    <w:p w14:paraId="43E944E0" w14:textId="77777777" w:rsidR="003D111E" w:rsidRDefault="003D111E">
      <w:pPr>
        <w:pStyle w:val="TOC1"/>
        <w:rPr>
          <w:rFonts w:asciiTheme="minorHAnsi" w:eastAsiaTheme="minorEastAsia" w:hAnsiTheme="minorHAnsi" w:cstheme="minorBidi"/>
          <w:lang w:eastAsia="ja-JP"/>
        </w:rPr>
      </w:pPr>
      <w:r>
        <w:t>INDEX</w:t>
      </w:r>
      <w:r>
        <w:tab/>
      </w:r>
      <w:r>
        <w:fldChar w:fldCharType="begin"/>
      </w:r>
      <w:r>
        <w:instrText xml:space="preserve"> PAGEREF _Toc207182538 \h </w:instrText>
      </w:r>
      <w:r>
        <w:fldChar w:fldCharType="separate"/>
      </w:r>
      <w:r>
        <w:t>101</w:t>
      </w:r>
      <w:r>
        <w:fldChar w:fldCharType="end"/>
      </w:r>
    </w:p>
    <w:p w14:paraId="04CB33F6" w14:textId="3083C129" w:rsidR="00F41977" w:rsidRDefault="003D111E">
      <w:pPr>
        <w:pStyle w:val="AcknowledgmentHead"/>
        <w:sectPr w:rsidR="00F41977">
          <w:headerReference w:type="even" r:id="rId18"/>
          <w:headerReference w:type="first" r:id="rId19"/>
          <w:footerReference w:type="first" r:id="rId20"/>
          <w:pgSz w:w="12240" w:h="15840" w:code="1"/>
          <w:pgMar w:top="1440" w:right="1440" w:bottom="1440" w:left="1440" w:header="720" w:footer="720" w:gutter="0"/>
          <w:pgNumType w:fmt="lowerRoman" w:start="1"/>
          <w:cols w:space="720"/>
          <w:titlePg/>
          <w:docGrid w:linePitch="272"/>
        </w:sectPr>
      </w:pPr>
      <w:r>
        <w:rPr>
          <w:b w:val="0"/>
          <w:color w:val="auto"/>
          <w:sz w:val="20"/>
        </w:rPr>
        <w:fldChar w:fldCharType="end"/>
      </w:r>
    </w:p>
    <w:p w14:paraId="02950950" w14:textId="77777777" w:rsidR="00B257A3" w:rsidRDefault="00B257A3" w:rsidP="00AC6901">
      <w:pPr>
        <w:pStyle w:val="1Head"/>
      </w:pPr>
      <w:bookmarkStart w:id="0" w:name="_Toc207182440"/>
      <w:r>
        <w:t>ACKNOWLEDGEMENTS</w:t>
      </w:r>
      <w:bookmarkEnd w:id="0"/>
    </w:p>
    <w:p w14:paraId="2A92E43B" w14:textId="77777777" w:rsidR="00B257A3" w:rsidRDefault="00B257A3">
      <w:pPr>
        <w:pStyle w:val="Body"/>
        <w:widowControl w:val="0"/>
        <w:jc w:val="both"/>
      </w:pPr>
      <w:r>
        <w:t>GRIZ is an interactive application for visualizing finite element analysis results on two- and three- dimensional unstructured grids. It was developed by the Methods Development Group at Lawrence Livermore National Laboratory (LLNL). The current authors of the software are Elsie Pierce, Larry Sanford, and Doug Speck. The original authors were Don Dovey and Tom Spelce. Mark Christon wrote the original video driver interface and contributed to the initial design of the program. The isosurface generation code was adapted from software written by Brian Cabral. Dan Badders, Tony DeGroot, Bob Ferencz, Carol Hoover, Greg Kay, Tony Lee, Jerry Lin, Ting Lo, Michael Loomis, Michael Puso, Peter Raboin, Dale Schauer, Bob Sherwood, and Edward Zywicz of LLNL provided many suggestions for improvements to the software and this documentation. John Benner and members of the Engineering Analysis Group at Los Alamos National Laboratory have been excep</w:t>
      </w:r>
      <w:r>
        <w:softHyphen/>
        <w:t>tionally helpful collaborators, providing financial support, source code, and concise user feedback.</w:t>
      </w:r>
    </w:p>
    <w:p w14:paraId="604A7EAE" w14:textId="77777777" w:rsidR="005D3EA9" w:rsidRDefault="005D3EA9" w:rsidP="00C61B8E">
      <w:pPr>
        <w:pStyle w:val="1Head"/>
        <w:numPr>
          <w:ilvl w:val="0"/>
          <w:numId w:val="9"/>
        </w:numPr>
        <w:sectPr w:rsidR="005D3EA9">
          <w:pgSz w:w="12240" w:h="15840"/>
          <w:pgMar w:top="1440" w:right="1440" w:bottom="1440" w:left="1440" w:header="720" w:footer="720" w:gutter="0"/>
          <w:pgNumType w:fmt="lowerRoman"/>
          <w:cols w:space="720"/>
        </w:sectPr>
      </w:pPr>
    </w:p>
    <w:p w14:paraId="24EAC27D" w14:textId="77777777" w:rsidR="00B257A3" w:rsidRDefault="00B257A3" w:rsidP="00C61B8E">
      <w:pPr>
        <w:pStyle w:val="1Head"/>
        <w:numPr>
          <w:ilvl w:val="0"/>
          <w:numId w:val="9"/>
        </w:numPr>
      </w:pPr>
      <w:r>
        <w:br w:type="page"/>
      </w:r>
      <w:bookmarkStart w:id="1" w:name="_Toc207182441"/>
      <w:r>
        <w:t>INTRODUCTION</w:t>
      </w:r>
      <w:bookmarkEnd w:id="1"/>
    </w:p>
    <w:p w14:paraId="5D33F0C0" w14:textId="77777777" w:rsidR="00B257A3" w:rsidRDefault="00B257A3" w:rsidP="007B34B7">
      <w:pPr>
        <w:pStyle w:val="Body"/>
        <w:widowControl w:val="0"/>
        <w:spacing w:line="340" w:lineRule="atLeast"/>
        <w:jc w:val="both"/>
      </w:pPr>
      <w:r>
        <w:t>GRIZ Version 4 is a general-purpose post-processing application supporting interactive visual</w:t>
      </w:r>
      <w:r>
        <w:softHyphen/>
        <w:t>ization of finite element analysis results on unstructured grids. GRIZ reads several simulation data formats, including the Mili and TAURUS formats used by Methods Development Group (MDG) analysis codes and the Exodus II format used by some Sandia National Laboratory finite element analysis applications. GRIZ is designed to permit the addition of other data file format “drivers” as needed.</w:t>
      </w:r>
    </w:p>
    <w:p w14:paraId="2CA7F08F" w14:textId="77777777" w:rsidR="00B257A3" w:rsidRDefault="00B257A3">
      <w:pPr>
        <w:pStyle w:val="Body"/>
        <w:widowControl w:val="0"/>
        <w:jc w:val="both"/>
      </w:pPr>
      <w:r>
        <w:t>In addition to basic pseudocolor plots of simulation state variables, GRIZ provides typical visual</w:t>
      </w:r>
      <w:r>
        <w:softHyphen/>
        <w:t>ization techniques such as isocontours and isosurfaces, cutting planes, vector field display, and particle traces. GRIZ provides flexible control of mesh materials on an individual basis, allowing the user to concentrate analysis and visual focus on important subsets of the mesh. GRIZ incorpo</w:t>
      </w:r>
      <w:r>
        <w:softHyphen/>
        <w:t>rates the ability to animate all representations over time. GRIZ also provides flexible XY plotting capabilities for plotting result histories versus time or other results.</w:t>
      </w:r>
    </w:p>
    <w:p w14:paraId="41C46CA0" w14:textId="77777777" w:rsidR="00B257A3" w:rsidRDefault="00B257A3">
      <w:pPr>
        <w:pStyle w:val="Body"/>
        <w:widowControl w:val="0"/>
        <w:jc w:val="both"/>
      </w:pPr>
      <w:r>
        <w:t>GRIZ uses the OpenGL graphics library for rendering and the Motif widget toolkit for its user interface. In order to compile and run GRIZ, both of these libraries are required. Both are accepted standards on all major UNIX workstation platforms. To date, GRIZ has been compiled and run on SGI, Sun, IBM, HP, Compaq Alpha (formerly DEC), Linux (Intel), and Cray computers. The distri</w:t>
      </w:r>
      <w:r>
        <w:softHyphen/>
        <w:t>bution source has been developed and maintained on SGI platforms.</w:t>
      </w:r>
    </w:p>
    <w:p w14:paraId="27880553" w14:textId="77777777" w:rsidR="00B257A3" w:rsidRDefault="00B257A3">
      <w:pPr>
        <w:pStyle w:val="Body"/>
        <w:widowControl w:val="0"/>
        <w:jc w:val="both"/>
      </w:pPr>
      <w:r>
        <w:t xml:space="preserve">GRIZ is part of a set of public domain codes developed at MDG. Other codes include the analysis codes DYNA3D, DYNA2D, ParaDyn, Diablo, NIKE3D, NIKE2D, TOPAZ3D, TOPAZ2D, PALM2D, MONT3D, and the mesh generation and post-processing codes MAZE, ORION, INGRID, and TAURUS. </w:t>
      </w:r>
    </w:p>
    <w:p w14:paraId="28411AC5" w14:textId="77777777" w:rsidR="0037410C" w:rsidRDefault="00B257A3" w:rsidP="00B257A3">
      <w:pPr>
        <w:pStyle w:val="Body"/>
        <w:widowControl w:val="0"/>
        <w:jc w:val="both"/>
        <w:sectPr w:rsidR="0037410C">
          <w:headerReference w:type="default" r:id="rId21"/>
          <w:footerReference w:type="default" r:id="rId22"/>
          <w:type w:val="continuous"/>
          <w:pgSz w:w="12240" w:h="15840"/>
          <w:pgMar w:top="1440" w:right="1440" w:bottom="1440" w:left="1440" w:header="720" w:footer="720" w:gutter="0"/>
          <w:pgNumType w:start="0"/>
          <w:cols w:space="720"/>
        </w:sectPr>
      </w:pPr>
      <w:r>
        <w:t>This User Manual contains four chapters and an appendix. This introduction is Chapter 1. Chapter 2, OPERATION, describes the visual appearance and basic operation of GRIZ. Chapter 3, COMMANDS, provides a complete description of the GRIZ command set. Chapter 4, COMMAND QUICK REFERENCE, provides a compact listing and description of the GRIZ command set. Appendix A contains a description of command set changes since the previous revision of this User Manual, including previously un-documented commands introduced with Version 2 and modified or new commands for Version 4 (GRIZ Version 3 is a specialized variant of Version 2 developed to improve post-processing of parallel databases. It has not been officially released, but its functionality is being ported to Version 4 for future release).</w:t>
      </w:r>
    </w:p>
    <w:p w14:paraId="64ACB455" w14:textId="77777777" w:rsidR="00B257A3" w:rsidRDefault="00BF76FC" w:rsidP="00C61B8E">
      <w:pPr>
        <w:pStyle w:val="1Head"/>
        <w:numPr>
          <w:ilvl w:val="0"/>
          <w:numId w:val="9"/>
        </w:numPr>
      </w:pPr>
      <w:r>
        <w:fldChar w:fldCharType="begin"/>
      </w:r>
      <w:r w:rsidR="00B257A3">
        <w:instrText xml:space="preserve"> XE "Operation" </w:instrText>
      </w:r>
      <w:r>
        <w:fldChar w:fldCharType="end"/>
      </w:r>
      <w:bookmarkStart w:id="2" w:name="_Toc207182442"/>
      <w:r w:rsidR="00B257A3">
        <w:t>OPERATION</w:t>
      </w:r>
      <w:bookmarkEnd w:id="2"/>
    </w:p>
    <w:p w14:paraId="508F06A1" w14:textId="77777777" w:rsidR="00B257A3" w:rsidRDefault="00B257A3">
      <w:pPr>
        <w:pStyle w:val="Body"/>
        <w:widowControl w:val="0"/>
        <w:jc w:val="both"/>
      </w:pPr>
      <w:r>
        <w:t>This chapter gives an overview of the GRIZ program and its operation.</w:t>
      </w:r>
    </w:p>
    <w:p w14:paraId="19FE41F5" w14:textId="77777777" w:rsidR="00B257A3" w:rsidRDefault="00B257A3">
      <w:pPr>
        <w:pStyle w:val="Body"/>
        <w:widowControl w:val="0"/>
        <w:jc w:val="both"/>
      </w:pPr>
      <w:r>
        <w:t>GRIZ is an interactive application, with a batch mode available, that provides users with three inter</w:t>
      </w:r>
      <w:r>
        <w:softHyphen/>
        <w:t xml:space="preserve">active modes of control: graphical, command-line, and direct manipulation via the mouse and cursor. The most common operations (rendering simulation state data and modifying the mesh view) are accessible via the graphical user interface controls (pulldown menus and optional </w:t>
      </w:r>
      <w:r w:rsidR="00BF76FC">
        <w:fldChar w:fldCharType="begin"/>
      </w:r>
      <w:r>
        <w:instrText xml:space="preserve"> XE "Material Manager" </w:instrText>
      </w:r>
      <w:r w:rsidR="00BF76FC">
        <w:fldChar w:fldCharType="end"/>
      </w:r>
      <w:r>
        <w:t xml:space="preserve">Material Manager and </w:t>
      </w:r>
      <w:r w:rsidR="00BF76FC">
        <w:fldChar w:fldCharType="begin"/>
      </w:r>
      <w:r>
        <w:instrText xml:space="preserve"> XE "Utility Panel" </w:instrText>
      </w:r>
      <w:r w:rsidR="00BF76FC">
        <w:fldChar w:fldCharType="end"/>
      </w:r>
      <w:r>
        <w:t>Utility Panel graphical interfaces) and through direct manipulation of the rendered mesh. All of those operations, plus the rest of GRIZ’s many commands, are accessible through GRIZ’s command-line interpreter. Although GRIZ has only one command entry window, commands may be typed while the cursor is in any active GRIZ window, and they will be “forwarded” to the command entry window.</w:t>
      </w:r>
    </w:p>
    <w:p w14:paraId="4A3503F5" w14:textId="77777777" w:rsidR="00B257A3" w:rsidRDefault="00B257A3">
      <w:pPr>
        <w:pStyle w:val="Body"/>
        <w:widowControl w:val="0"/>
        <w:jc w:val="both"/>
      </w:pPr>
      <w:r>
        <w:t>To run GRIZ, type the command</w:t>
      </w:r>
    </w:p>
    <w:p w14:paraId="6EE5B16E" w14:textId="77777777" w:rsidR="00B257A3" w:rsidRPr="00D53F8E" w:rsidRDefault="00B257A3">
      <w:pPr>
        <w:pStyle w:val="CenteredBoldHead"/>
        <w:widowControl w:val="0"/>
        <w:spacing w:line="280" w:lineRule="atLeast"/>
        <w:rPr>
          <w:color w:val="0000FF"/>
          <w:sz w:val="32"/>
        </w:rPr>
      </w:pPr>
      <w:r w:rsidRPr="00D53F8E">
        <w:rPr>
          <w:color w:val="0000FF"/>
          <w:sz w:val="32"/>
        </w:rPr>
        <w:t xml:space="preserve">griz -i </w:t>
      </w:r>
      <w:r w:rsidRPr="00D53F8E">
        <w:rPr>
          <w:rStyle w:val="Emphasis"/>
          <w:b w:val="0"/>
          <w:color w:val="0000FF"/>
          <w:sz w:val="32"/>
        </w:rPr>
        <w:t>[</w:t>
      </w:r>
      <w:r w:rsidRPr="00D53F8E">
        <w:rPr>
          <w:rStyle w:val="Emphasis"/>
          <w:b w:val="0"/>
          <w:i w:val="0"/>
          <w:color w:val="0000FF"/>
          <w:sz w:val="32"/>
        </w:rPr>
        <w:t>path</w:t>
      </w:r>
      <w:r w:rsidRPr="00D53F8E">
        <w:rPr>
          <w:rStyle w:val="Emphasis"/>
          <w:b w:val="0"/>
          <w:color w:val="0000FF"/>
          <w:sz w:val="32"/>
        </w:rPr>
        <w:t>/]</w:t>
      </w:r>
      <w:r w:rsidRPr="00D53F8E">
        <w:rPr>
          <w:rStyle w:val="Emphasis"/>
          <w:b w:val="0"/>
          <w:i w:val="0"/>
          <w:color w:val="0000FF"/>
          <w:sz w:val="32"/>
        </w:rPr>
        <w:t>dbname</w:t>
      </w:r>
      <w:r w:rsidRPr="00D53F8E">
        <w:rPr>
          <w:rStyle w:val="Emphasis"/>
          <w:b w:val="0"/>
          <w:color w:val="0000FF"/>
          <w:sz w:val="32"/>
        </w:rPr>
        <w:t xml:space="preserve"> [-alpha | -beta] [</w:t>
      </w:r>
      <w:r w:rsidRPr="00D53F8E">
        <w:rPr>
          <w:rStyle w:val="Emphasis"/>
          <w:b w:val="0"/>
          <w:i w:val="0"/>
          <w:color w:val="0000FF"/>
          <w:sz w:val="32"/>
        </w:rPr>
        <w:t>switch</w:t>
      </w:r>
      <w:r w:rsidR="00D53F8E">
        <w:rPr>
          <w:rStyle w:val="Emphasis"/>
          <w:b w:val="0"/>
          <w:i w:val="0"/>
          <w:color w:val="0000FF"/>
          <w:sz w:val="32"/>
        </w:rPr>
        <w:t>es</w:t>
      </w:r>
      <w:r w:rsidRPr="00D53F8E">
        <w:rPr>
          <w:rStyle w:val="Emphasis"/>
          <w:b w:val="0"/>
          <w:color w:val="0000FF"/>
          <w:sz w:val="32"/>
        </w:rPr>
        <w:t>...]</w:t>
      </w:r>
    </w:p>
    <w:p w14:paraId="7CD4CA95" w14:textId="77777777" w:rsidR="00B257A3" w:rsidRDefault="00B257A3">
      <w:pPr>
        <w:pStyle w:val="Body"/>
        <w:widowControl w:val="0"/>
        <w:spacing w:line="240" w:lineRule="exact"/>
        <w:jc w:val="both"/>
      </w:pPr>
      <w:r>
        <w:t xml:space="preserve">where </w:t>
      </w:r>
      <w:r>
        <w:rPr>
          <w:i/>
        </w:rPr>
        <w:t>dbname</w:t>
      </w:r>
      <w:r>
        <w:t xml:space="preserve"> (mandatory) identifies the database being post-processed. GRIZ will read several database formats. The form of </w:t>
      </w:r>
      <w:r>
        <w:rPr>
          <w:i/>
        </w:rPr>
        <w:t>dbname</w:t>
      </w:r>
      <w:r>
        <w:t xml:space="preserve"> depends on the type of database being post-processed. For multi-file database formats (MDG’s Mili and TAURUS databases), </w:t>
      </w:r>
      <w:r>
        <w:rPr>
          <w:i/>
        </w:rPr>
        <w:t>dbname</w:t>
      </w:r>
      <w:r>
        <w:t xml:space="preserve"> is the root name of the file family. For single-file databases (Exodus II), </w:t>
      </w:r>
      <w:r>
        <w:rPr>
          <w:i/>
        </w:rPr>
        <w:t>dbname</w:t>
      </w:r>
      <w:r>
        <w:t xml:space="preserve"> is the complete name and extension of the file. </w:t>
      </w:r>
    </w:p>
    <w:p w14:paraId="0A6CBFA0" w14:textId="77777777" w:rsidR="00D8432D" w:rsidRDefault="00B257A3">
      <w:pPr>
        <w:pStyle w:val="Body"/>
        <w:widowControl w:val="0"/>
        <w:spacing w:line="240" w:lineRule="exact"/>
        <w:jc w:val="both"/>
      </w:pPr>
      <w:r>
        <w:t xml:space="preserve">GRIZ has several optional </w:t>
      </w:r>
      <w:r w:rsidR="00BF76FC">
        <w:fldChar w:fldCharType="begin"/>
      </w:r>
      <w:r>
        <w:instrText xml:space="preserve"> XE "command-line switches" </w:instrText>
      </w:r>
      <w:r w:rsidR="00BF76FC">
        <w:fldChar w:fldCharType="end"/>
      </w:r>
      <w:r>
        <w:t>command-line switches, that may appear in any order. They are described in Table 1, below.</w:t>
      </w:r>
    </w:p>
    <w:p w14:paraId="09001C98" w14:textId="77777777" w:rsidR="00D8432D" w:rsidRDefault="00D8432D">
      <w:pPr>
        <w:rPr>
          <w:color w:val="000000"/>
        </w:rPr>
      </w:pPr>
      <w:r>
        <w:br w:type="page"/>
      </w:r>
    </w:p>
    <w:p w14:paraId="6455A0EC" w14:textId="77777777" w:rsidR="00B257A3" w:rsidRDefault="005A602E" w:rsidP="005A602E">
      <w:pPr>
        <w:pStyle w:val="Caption"/>
      </w:pPr>
      <w:r>
        <w:t xml:space="preserve">Table </w:t>
      </w:r>
      <w:r w:rsidR="00D32429">
        <w:fldChar w:fldCharType="begin"/>
      </w:r>
      <w:r w:rsidR="00D32429">
        <w:instrText xml:space="preserve"> SEQ Table \* ARABIC </w:instrText>
      </w:r>
      <w:r w:rsidR="00D32429">
        <w:fldChar w:fldCharType="separate"/>
      </w:r>
      <w:r w:rsidR="00F71721">
        <w:t>1</w:t>
      </w:r>
      <w:r w:rsidR="00D32429">
        <w:fldChar w:fldCharType="end"/>
      </w:r>
      <w:r w:rsidR="00B257A3">
        <w:t xml:space="preserve">. </w:t>
      </w:r>
      <w:bookmarkStart w:id="3" w:name="X45603"/>
      <w:r w:rsidR="00B257A3">
        <w:t>GRIZ Command-line Switches</w:t>
      </w:r>
      <w:bookmarkEnd w:id="3"/>
    </w:p>
    <w:p w14:paraId="440B764B" w14:textId="77777777" w:rsidR="00B257A3" w:rsidRDefault="00B257A3">
      <w:pPr>
        <w:widowControl w:val="0"/>
        <w:spacing w:line="240" w:lineRule="exact"/>
        <w:rPr>
          <w:color w:val="000000"/>
        </w:rPr>
      </w:pPr>
    </w:p>
    <w:tbl>
      <w:tblPr>
        <w:tblW w:w="0" w:type="auto"/>
        <w:jc w:val="center"/>
        <w:tblInd w:w="-16" w:type="dxa"/>
        <w:tblLayout w:type="fixed"/>
        <w:tblCellMar>
          <w:left w:w="0" w:type="dxa"/>
          <w:right w:w="0" w:type="dxa"/>
        </w:tblCellMar>
        <w:tblLook w:val="0000" w:firstRow="0" w:lastRow="0" w:firstColumn="0" w:lastColumn="0" w:noHBand="0" w:noVBand="0"/>
      </w:tblPr>
      <w:tblGrid>
        <w:gridCol w:w="2880"/>
        <w:gridCol w:w="5760"/>
      </w:tblGrid>
      <w:tr w:rsidR="00B257A3" w14:paraId="61323C9B" w14:textId="77777777">
        <w:trPr>
          <w:jc w:val="center"/>
        </w:trPr>
        <w:tc>
          <w:tcPr>
            <w:tcW w:w="2880" w:type="dxa"/>
            <w:tcBorders>
              <w:top w:val="single" w:sz="6" w:space="0" w:color="auto"/>
              <w:left w:val="single" w:sz="6" w:space="0" w:color="auto"/>
              <w:bottom w:val="double" w:sz="6" w:space="0" w:color="auto"/>
            </w:tcBorders>
          </w:tcPr>
          <w:p w14:paraId="06C5FF0E" w14:textId="77777777" w:rsidR="00B257A3" w:rsidRPr="00702C05" w:rsidRDefault="00B257A3">
            <w:pPr>
              <w:widowControl w:val="0"/>
              <w:spacing w:line="240" w:lineRule="exact"/>
              <w:rPr>
                <w:b/>
                <w:color w:val="000000"/>
              </w:rPr>
            </w:pPr>
            <w:r w:rsidRPr="00702C05">
              <w:rPr>
                <w:b/>
                <w:color w:val="000000"/>
              </w:rPr>
              <w:t>Switch</w:t>
            </w:r>
          </w:p>
        </w:tc>
        <w:tc>
          <w:tcPr>
            <w:tcW w:w="5760" w:type="dxa"/>
            <w:tcBorders>
              <w:top w:val="single" w:sz="6" w:space="0" w:color="auto"/>
              <w:bottom w:val="double" w:sz="6" w:space="0" w:color="auto"/>
              <w:right w:val="single" w:sz="6" w:space="0" w:color="auto"/>
            </w:tcBorders>
          </w:tcPr>
          <w:p w14:paraId="74D66D76" w14:textId="77777777" w:rsidR="00B257A3" w:rsidRPr="00702C05" w:rsidRDefault="00B257A3">
            <w:pPr>
              <w:widowControl w:val="0"/>
              <w:spacing w:line="240" w:lineRule="exact"/>
              <w:rPr>
                <w:b/>
                <w:color w:val="000000"/>
              </w:rPr>
            </w:pPr>
            <w:r w:rsidRPr="00702C05">
              <w:rPr>
                <w:b/>
                <w:color w:val="000000"/>
              </w:rPr>
              <w:t>Effect</w:t>
            </w:r>
          </w:p>
        </w:tc>
      </w:tr>
      <w:tr w:rsidR="00B257A3" w14:paraId="273D98B6" w14:textId="77777777">
        <w:trPr>
          <w:jc w:val="center"/>
        </w:trPr>
        <w:tc>
          <w:tcPr>
            <w:tcW w:w="2880" w:type="dxa"/>
            <w:tcBorders>
              <w:left w:val="single" w:sz="6" w:space="0" w:color="auto"/>
            </w:tcBorders>
          </w:tcPr>
          <w:p w14:paraId="5F4BE025"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s" </w:instrText>
            </w:r>
            <w:r w:rsidR="00BF76FC">
              <w:rPr>
                <w:b/>
                <w:color w:val="000000"/>
              </w:rPr>
              <w:fldChar w:fldCharType="end"/>
            </w:r>
            <w:r>
              <w:rPr>
                <w:b/>
                <w:color w:val="000000"/>
              </w:rPr>
              <w:t>s</w:t>
            </w:r>
          </w:p>
        </w:tc>
        <w:tc>
          <w:tcPr>
            <w:tcW w:w="5760" w:type="dxa"/>
            <w:tcBorders>
              <w:right w:val="single" w:sz="6" w:space="0" w:color="auto"/>
            </w:tcBorders>
          </w:tcPr>
          <w:p w14:paraId="7CE2E379" w14:textId="77777777" w:rsidR="00B257A3" w:rsidRDefault="00B257A3">
            <w:pPr>
              <w:widowControl w:val="0"/>
              <w:spacing w:line="240" w:lineRule="exact"/>
              <w:rPr>
                <w:b/>
                <w:color w:val="000000"/>
              </w:rPr>
            </w:pPr>
            <w:r>
              <w:rPr>
                <w:color w:val="000000"/>
              </w:rPr>
              <w:t xml:space="preserve">Run GRIZ in </w:t>
            </w:r>
            <w:r w:rsidR="00BF76FC">
              <w:rPr>
                <w:color w:val="000000"/>
              </w:rPr>
              <w:fldChar w:fldCharType="begin"/>
            </w:r>
            <w:r>
              <w:rPr>
                <w:color w:val="000000"/>
              </w:rPr>
              <w:instrText xml:space="preserve"> XE "single-buffer mode" </w:instrText>
            </w:r>
            <w:r w:rsidR="00BF76FC">
              <w:rPr>
                <w:color w:val="000000"/>
              </w:rPr>
              <w:fldChar w:fldCharType="end"/>
            </w:r>
            <w:r>
              <w:rPr>
                <w:color w:val="000000"/>
              </w:rPr>
              <w:t xml:space="preserve">single-buffer mode. This maximizes color resolution but does not hide the rendering activity as does </w:t>
            </w:r>
            <w:r w:rsidR="00BF76FC">
              <w:rPr>
                <w:color w:val="000000"/>
              </w:rPr>
              <w:fldChar w:fldCharType="begin"/>
            </w:r>
            <w:r>
              <w:rPr>
                <w:color w:val="000000"/>
              </w:rPr>
              <w:instrText xml:space="preserve"> XE "double-buffer mode" </w:instrText>
            </w:r>
            <w:r w:rsidR="00BF76FC">
              <w:rPr>
                <w:color w:val="000000"/>
              </w:rPr>
              <w:fldChar w:fldCharType="end"/>
            </w:r>
            <w:r>
              <w:rPr>
                <w:color w:val="000000"/>
              </w:rPr>
              <w:t>double-buffer mode (the default).</w:t>
            </w:r>
          </w:p>
        </w:tc>
      </w:tr>
      <w:tr w:rsidR="00B257A3" w14:paraId="3D50CA14" w14:textId="77777777">
        <w:trPr>
          <w:jc w:val="center"/>
        </w:trPr>
        <w:tc>
          <w:tcPr>
            <w:tcW w:w="2880" w:type="dxa"/>
            <w:tcBorders>
              <w:left w:val="single" w:sz="6" w:space="0" w:color="auto"/>
            </w:tcBorders>
          </w:tcPr>
          <w:p w14:paraId="01184C6C" w14:textId="77777777" w:rsidR="00B257A3" w:rsidRDefault="00B257A3" w:rsidP="00A72905">
            <w:pPr>
              <w:widowControl w:val="0"/>
              <w:spacing w:line="240" w:lineRule="exact"/>
              <w:rPr>
                <w:color w:val="000000"/>
              </w:rPr>
            </w:pPr>
            <w:r>
              <w:rPr>
                <w:b/>
                <w:color w:val="000000"/>
              </w:rPr>
              <w:t>-b</w:t>
            </w:r>
            <w:r w:rsidR="00BF76FC" w:rsidRPr="00A72905">
              <w:rPr>
                <w:b/>
                <w:color w:val="000000"/>
              </w:rPr>
              <w:fldChar w:fldCharType="begin"/>
            </w:r>
            <w:r w:rsidR="00A72905" w:rsidRPr="00A72905">
              <w:instrText xml:space="preserve"> XE "comman</w:instrText>
            </w:r>
            <w:r w:rsidR="00A72905">
              <w:instrText>d</w:instrText>
            </w:r>
            <w:r w:rsidR="00A72905" w:rsidRPr="00A72905">
              <w:instrText>-line switches:</w:instrText>
            </w:r>
            <w:r w:rsidR="00702C05" w:rsidRPr="00702C05">
              <w:rPr>
                <w:b/>
              </w:rPr>
              <w:instrText>-</w:instrText>
            </w:r>
            <w:r w:rsidR="00A72905" w:rsidRPr="00702C05">
              <w:rPr>
                <w:b/>
              </w:rPr>
              <w:instrText>b</w:instrText>
            </w:r>
            <w:r w:rsidR="00A72905" w:rsidRPr="00A72905">
              <w:instrText xml:space="preserve">" </w:instrText>
            </w:r>
            <w:r w:rsidR="00BF76FC" w:rsidRPr="00A72905">
              <w:rPr>
                <w:b/>
                <w:color w:val="000000"/>
              </w:rPr>
              <w:fldChar w:fldCharType="end"/>
            </w:r>
            <w:r>
              <w:rPr>
                <w:b/>
                <w:color w:val="000000"/>
              </w:rPr>
              <w:t xml:space="preserve"> &lt;command file name&gt;</w:t>
            </w:r>
          </w:p>
        </w:tc>
        <w:tc>
          <w:tcPr>
            <w:tcW w:w="5760" w:type="dxa"/>
            <w:tcBorders>
              <w:right w:val="single" w:sz="6" w:space="0" w:color="auto"/>
            </w:tcBorders>
          </w:tcPr>
          <w:p w14:paraId="1C387798" w14:textId="77777777" w:rsidR="00B257A3" w:rsidRDefault="00B257A3">
            <w:pPr>
              <w:widowControl w:val="0"/>
              <w:spacing w:line="240" w:lineRule="exact"/>
              <w:rPr>
                <w:b/>
                <w:color w:val="000000"/>
              </w:rPr>
            </w:pPr>
            <w:r>
              <w:rPr>
                <w:color w:val="000000"/>
              </w:rPr>
              <w:t>Run GRIZ in batch mode with offscreen rendering. GRIZ reads input commands from the specified file. To enable batch mode operation, GRIZ must be compiled with the symbol “SERIAL_BATCH” defined to the pre-processor and linked with a Mesa OpenGL library which was itself compiled with the offscreen rendering interface enabled.</w:t>
            </w:r>
          </w:p>
        </w:tc>
      </w:tr>
      <w:tr w:rsidR="00B257A3" w14:paraId="50B61D83" w14:textId="77777777">
        <w:trPr>
          <w:jc w:val="center"/>
        </w:trPr>
        <w:tc>
          <w:tcPr>
            <w:tcW w:w="2880" w:type="dxa"/>
            <w:tcBorders>
              <w:left w:val="single" w:sz="6" w:space="0" w:color="auto"/>
            </w:tcBorders>
          </w:tcPr>
          <w:p w14:paraId="5F6527A9"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f" </w:instrText>
            </w:r>
            <w:r w:rsidR="00BF76FC">
              <w:rPr>
                <w:b/>
                <w:color w:val="000000"/>
              </w:rPr>
              <w:fldChar w:fldCharType="end"/>
            </w:r>
            <w:r>
              <w:rPr>
                <w:b/>
                <w:color w:val="000000"/>
              </w:rPr>
              <w:t>f</w:t>
            </w:r>
          </w:p>
        </w:tc>
        <w:tc>
          <w:tcPr>
            <w:tcW w:w="5760" w:type="dxa"/>
            <w:tcBorders>
              <w:right w:val="single" w:sz="6" w:space="0" w:color="auto"/>
            </w:tcBorders>
          </w:tcPr>
          <w:p w14:paraId="46AF5E01" w14:textId="77777777" w:rsidR="00B257A3" w:rsidRDefault="00B257A3">
            <w:pPr>
              <w:widowControl w:val="0"/>
              <w:spacing w:line="240" w:lineRule="exact"/>
              <w:rPr>
                <w:b/>
                <w:color w:val="000000"/>
              </w:rPr>
            </w:pPr>
            <w:r>
              <w:rPr>
                <w:color w:val="000000"/>
              </w:rPr>
              <w:t>Run GRIZ in the foreground. Default behavior is to run in the background of the user’s command shell.</w:t>
            </w:r>
          </w:p>
        </w:tc>
      </w:tr>
      <w:tr w:rsidR="00B257A3" w14:paraId="25DC432C" w14:textId="77777777">
        <w:trPr>
          <w:jc w:val="center"/>
        </w:trPr>
        <w:tc>
          <w:tcPr>
            <w:tcW w:w="2880" w:type="dxa"/>
            <w:tcBorders>
              <w:left w:val="single" w:sz="6" w:space="0" w:color="auto"/>
            </w:tcBorders>
          </w:tcPr>
          <w:p w14:paraId="7596F990"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v" </w:instrText>
            </w:r>
            <w:r w:rsidR="00BF76FC">
              <w:rPr>
                <w:b/>
                <w:color w:val="000000"/>
              </w:rPr>
              <w:fldChar w:fldCharType="end"/>
            </w:r>
            <w:r>
              <w:rPr>
                <w:b/>
                <w:color w:val="000000"/>
              </w:rPr>
              <w:t>v</w:t>
            </w:r>
          </w:p>
        </w:tc>
        <w:tc>
          <w:tcPr>
            <w:tcW w:w="5760" w:type="dxa"/>
            <w:tcBorders>
              <w:right w:val="single" w:sz="6" w:space="0" w:color="auto"/>
            </w:tcBorders>
          </w:tcPr>
          <w:p w14:paraId="3BF0F463" w14:textId="77777777" w:rsidR="00B257A3" w:rsidRDefault="00B257A3">
            <w:pPr>
              <w:widowControl w:val="0"/>
              <w:spacing w:line="240" w:lineRule="exact"/>
              <w:rPr>
                <w:b/>
                <w:color w:val="000000"/>
              </w:rPr>
            </w:pPr>
            <w:r>
              <w:rPr>
                <w:color w:val="000000"/>
              </w:rPr>
              <w:t xml:space="preserve">Set the initial size of the </w:t>
            </w:r>
            <w:r w:rsidR="00BF76FC">
              <w:rPr>
                <w:color w:val="000000"/>
              </w:rPr>
              <w:fldChar w:fldCharType="begin"/>
            </w:r>
            <w:r>
              <w:rPr>
                <w:color w:val="000000"/>
              </w:rPr>
              <w:instrText xml:space="preserve"> XE "rendering window" </w:instrText>
            </w:r>
            <w:r w:rsidR="00BF76FC">
              <w:rPr>
                <w:color w:val="000000"/>
              </w:rPr>
              <w:fldChar w:fldCharType="end"/>
            </w:r>
            <w:r>
              <w:rPr>
                <w:color w:val="000000"/>
              </w:rPr>
              <w:t>rendering window to an optimal size for video capture (720 by 486).</w:t>
            </w:r>
          </w:p>
        </w:tc>
      </w:tr>
      <w:tr w:rsidR="00B257A3" w14:paraId="1390419D" w14:textId="77777777">
        <w:trPr>
          <w:jc w:val="center"/>
        </w:trPr>
        <w:tc>
          <w:tcPr>
            <w:tcW w:w="2880" w:type="dxa"/>
            <w:tcBorders>
              <w:left w:val="single" w:sz="6" w:space="0" w:color="auto"/>
            </w:tcBorders>
          </w:tcPr>
          <w:p w14:paraId="0E09B439"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w" </w:instrText>
            </w:r>
            <w:r w:rsidR="00BF76FC">
              <w:rPr>
                <w:b/>
                <w:color w:val="000000"/>
              </w:rPr>
              <w:fldChar w:fldCharType="end"/>
            </w:r>
            <w:r>
              <w:rPr>
                <w:b/>
                <w:color w:val="000000"/>
              </w:rPr>
              <w:t>w &lt;width&gt; &lt;height&gt;</w:t>
            </w:r>
          </w:p>
        </w:tc>
        <w:tc>
          <w:tcPr>
            <w:tcW w:w="5760" w:type="dxa"/>
            <w:tcBorders>
              <w:right w:val="single" w:sz="6" w:space="0" w:color="auto"/>
            </w:tcBorders>
          </w:tcPr>
          <w:p w14:paraId="25539BE4" w14:textId="77777777" w:rsidR="00B257A3" w:rsidRDefault="00B257A3">
            <w:pPr>
              <w:widowControl w:val="0"/>
              <w:spacing w:line="240" w:lineRule="exact"/>
              <w:rPr>
                <w:b/>
                <w:color w:val="000000"/>
              </w:rPr>
            </w:pPr>
            <w:r>
              <w:rPr>
                <w:color w:val="000000"/>
              </w:rPr>
              <w:t xml:space="preserve">Set the initial size of the </w:t>
            </w:r>
            <w:r w:rsidR="00BF76FC">
              <w:rPr>
                <w:color w:val="000000"/>
              </w:rPr>
              <w:fldChar w:fldCharType="begin"/>
            </w:r>
            <w:r>
              <w:rPr>
                <w:color w:val="000000"/>
              </w:rPr>
              <w:instrText xml:space="preserve"> XE "rendering window" </w:instrText>
            </w:r>
            <w:r w:rsidR="00BF76FC">
              <w:rPr>
                <w:color w:val="000000"/>
              </w:rPr>
              <w:fldChar w:fldCharType="end"/>
            </w:r>
            <w:r>
              <w:rPr>
                <w:color w:val="000000"/>
              </w:rPr>
              <w:t>rendering window to “width” pixels wide by “height” pixels tall.</w:t>
            </w:r>
          </w:p>
        </w:tc>
      </w:tr>
      <w:tr w:rsidR="00B257A3" w14:paraId="5875F512" w14:textId="77777777">
        <w:trPr>
          <w:jc w:val="center"/>
        </w:trPr>
        <w:tc>
          <w:tcPr>
            <w:tcW w:w="2880" w:type="dxa"/>
            <w:tcBorders>
              <w:left w:val="single" w:sz="6" w:space="0" w:color="auto"/>
            </w:tcBorders>
          </w:tcPr>
          <w:p w14:paraId="2031D7F6"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u" </w:instrText>
            </w:r>
            <w:r w:rsidR="00BF76FC">
              <w:rPr>
                <w:b/>
                <w:color w:val="000000"/>
              </w:rPr>
              <w:fldChar w:fldCharType="end"/>
            </w:r>
            <w:r>
              <w:rPr>
                <w:b/>
                <w:color w:val="000000"/>
              </w:rPr>
              <w:t>u</w:t>
            </w:r>
          </w:p>
        </w:tc>
        <w:tc>
          <w:tcPr>
            <w:tcW w:w="5760" w:type="dxa"/>
            <w:tcBorders>
              <w:right w:val="single" w:sz="6" w:space="0" w:color="auto"/>
            </w:tcBorders>
          </w:tcPr>
          <w:p w14:paraId="3336CD7D" w14:textId="77777777" w:rsidR="00B257A3" w:rsidRDefault="00B257A3">
            <w:pPr>
              <w:widowControl w:val="0"/>
              <w:spacing w:line="240" w:lineRule="exact"/>
              <w:rPr>
                <w:b/>
                <w:color w:val="000000"/>
              </w:rPr>
            </w:pPr>
            <w:r>
              <w:rPr>
                <w:color w:val="000000"/>
              </w:rPr>
              <w:t xml:space="preserve">Include the </w:t>
            </w:r>
            <w:r w:rsidR="00BF76FC">
              <w:rPr>
                <w:color w:val="000000"/>
              </w:rPr>
              <w:fldChar w:fldCharType="begin"/>
            </w:r>
            <w:r>
              <w:rPr>
                <w:color w:val="000000"/>
              </w:rPr>
              <w:instrText xml:space="preserve"> XE "Utility Panel" </w:instrText>
            </w:r>
            <w:r w:rsidR="00BF76FC">
              <w:rPr>
                <w:color w:val="000000"/>
              </w:rPr>
              <w:fldChar w:fldCharType="end"/>
            </w:r>
            <w:r>
              <w:rPr>
                <w:color w:val="000000"/>
              </w:rPr>
              <w:t xml:space="preserve">Utility Panel as part of the </w:t>
            </w:r>
            <w:r w:rsidR="00BF76FC">
              <w:rPr>
                <w:color w:val="000000"/>
              </w:rPr>
              <w:fldChar w:fldCharType="begin"/>
            </w:r>
            <w:r>
              <w:rPr>
                <w:color w:val="000000"/>
              </w:rPr>
              <w:instrText xml:space="preserve"> XE "control window" </w:instrText>
            </w:r>
            <w:r w:rsidR="00BF76FC">
              <w:rPr>
                <w:color w:val="000000"/>
              </w:rPr>
              <w:fldChar w:fldCharType="end"/>
            </w:r>
            <w:r>
              <w:rPr>
                <w:color w:val="000000"/>
              </w:rPr>
              <w:t>control window.</w:t>
            </w:r>
          </w:p>
        </w:tc>
      </w:tr>
      <w:tr w:rsidR="00B257A3" w14:paraId="36343EB9" w14:textId="77777777">
        <w:trPr>
          <w:jc w:val="center"/>
        </w:trPr>
        <w:tc>
          <w:tcPr>
            <w:tcW w:w="2880" w:type="dxa"/>
            <w:tcBorders>
              <w:left w:val="single" w:sz="6" w:space="0" w:color="auto"/>
            </w:tcBorders>
          </w:tcPr>
          <w:p w14:paraId="4047AA60" w14:textId="77777777" w:rsidR="00B257A3" w:rsidRDefault="00BF76FC">
            <w:pPr>
              <w:widowControl w:val="0"/>
              <w:spacing w:line="240" w:lineRule="exact"/>
              <w:rPr>
                <w:color w:val="000000"/>
              </w:rPr>
            </w:pPr>
            <w:r>
              <w:rPr>
                <w:b/>
                <w:color w:val="000000"/>
              </w:rPr>
              <w:fldChar w:fldCharType="begin"/>
            </w:r>
            <w:r w:rsidR="00702C05">
              <w:rPr>
                <w:b/>
                <w:color w:val="000000"/>
              </w:rPr>
              <w:instrText xml:space="preserve"> XE "command-line switches:-V" </w:instrText>
            </w:r>
            <w:r>
              <w:rPr>
                <w:b/>
                <w:color w:val="000000"/>
              </w:rPr>
              <w:fldChar w:fldCharType="end"/>
            </w:r>
            <w:r w:rsidR="00B257A3">
              <w:rPr>
                <w:b/>
                <w:color w:val="000000"/>
              </w:rPr>
              <w:t>-V</w:t>
            </w:r>
          </w:p>
        </w:tc>
        <w:tc>
          <w:tcPr>
            <w:tcW w:w="5760" w:type="dxa"/>
            <w:tcBorders>
              <w:right w:val="single" w:sz="6" w:space="0" w:color="auto"/>
            </w:tcBorders>
          </w:tcPr>
          <w:p w14:paraId="186001DD" w14:textId="77777777" w:rsidR="00B257A3" w:rsidRDefault="008D2387">
            <w:pPr>
              <w:widowControl w:val="0"/>
              <w:spacing w:line="240" w:lineRule="exact"/>
              <w:rPr>
                <w:b/>
                <w:color w:val="000000"/>
              </w:rPr>
            </w:pPr>
            <w:r>
              <w:rPr>
                <w:color w:val="000000"/>
              </w:rPr>
              <w:t>Displays G</w:t>
            </w:r>
            <w:r w:rsidR="00B257A3">
              <w:rPr>
                <w:color w:val="000000"/>
              </w:rPr>
              <w:t>riz version information and quit</w:t>
            </w:r>
            <w:r w:rsidR="00747543">
              <w:rPr>
                <w:color w:val="000000"/>
              </w:rPr>
              <w:t>s</w:t>
            </w:r>
            <w:r w:rsidR="00B257A3">
              <w:rPr>
                <w:color w:val="000000"/>
              </w:rPr>
              <w:t>.</w:t>
            </w:r>
          </w:p>
        </w:tc>
      </w:tr>
      <w:tr w:rsidR="008D2387" w14:paraId="16F2389A" w14:textId="77777777">
        <w:trPr>
          <w:jc w:val="center"/>
        </w:trPr>
        <w:tc>
          <w:tcPr>
            <w:tcW w:w="2880" w:type="dxa"/>
            <w:tcBorders>
              <w:left w:val="single" w:sz="6" w:space="0" w:color="auto"/>
            </w:tcBorders>
          </w:tcPr>
          <w:p w14:paraId="0D5704F8" w14:textId="77777777" w:rsidR="008D2387" w:rsidRDefault="008D2387">
            <w:pPr>
              <w:widowControl w:val="0"/>
              <w:spacing w:line="240" w:lineRule="exact"/>
              <w:rPr>
                <w:b/>
                <w:color w:val="000000"/>
              </w:rPr>
            </w:pPr>
            <w:r>
              <w:rPr>
                <w:b/>
                <w:color w:val="000000"/>
              </w:rPr>
              <w:t>-man</w:t>
            </w:r>
          </w:p>
        </w:tc>
        <w:tc>
          <w:tcPr>
            <w:tcW w:w="5760" w:type="dxa"/>
            <w:tcBorders>
              <w:right w:val="single" w:sz="6" w:space="0" w:color="auto"/>
            </w:tcBorders>
          </w:tcPr>
          <w:p w14:paraId="5E6655B0" w14:textId="77777777" w:rsidR="008D2387" w:rsidRDefault="008D2387">
            <w:pPr>
              <w:widowControl w:val="0"/>
              <w:spacing w:line="240" w:lineRule="exact"/>
              <w:rPr>
                <w:color w:val="000000"/>
              </w:rPr>
            </w:pPr>
            <w:r>
              <w:rPr>
                <w:color w:val="000000"/>
              </w:rPr>
              <w:t>Launches the Griz Users Manual</w:t>
            </w:r>
            <w:r w:rsidR="00747543">
              <w:rPr>
                <w:color w:val="000000"/>
              </w:rPr>
              <w:t>.</w:t>
            </w:r>
          </w:p>
        </w:tc>
      </w:tr>
      <w:tr w:rsidR="00B257A3" w14:paraId="747CEA2F" w14:textId="77777777">
        <w:trPr>
          <w:jc w:val="center"/>
        </w:trPr>
        <w:tc>
          <w:tcPr>
            <w:tcW w:w="2880" w:type="dxa"/>
            <w:tcBorders>
              <w:left w:val="single" w:sz="6" w:space="0" w:color="auto"/>
            </w:tcBorders>
          </w:tcPr>
          <w:p w14:paraId="6572227E" w14:textId="77777777" w:rsidR="00B257A3" w:rsidRDefault="00B257A3">
            <w:pPr>
              <w:widowControl w:val="0"/>
              <w:spacing w:line="240" w:lineRule="exact"/>
              <w:rPr>
                <w:color w:val="000000"/>
              </w:rPr>
            </w:pPr>
            <w:r>
              <w:rPr>
                <w:b/>
                <w:color w:val="000000"/>
              </w:rPr>
              <w:t>-alpha | -beta</w:t>
            </w:r>
            <w:r w:rsidR="00D715DC">
              <w:rPr>
                <w:b/>
                <w:color w:val="000000"/>
              </w:rPr>
              <w:t xml:space="preserve"> </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-alpha | -beta</w:instrText>
            </w:r>
            <w:r w:rsidR="00D715DC">
              <w:instrText xml:space="preserve">" </w:instrText>
            </w:r>
            <w:r w:rsidR="00BF76FC">
              <w:fldChar w:fldCharType="end"/>
            </w:r>
            <w:r w:rsidR="00D715DC">
              <w:t xml:space="preserve"> </w:t>
            </w:r>
          </w:p>
        </w:tc>
        <w:tc>
          <w:tcPr>
            <w:tcW w:w="5760" w:type="dxa"/>
            <w:tcBorders>
              <w:right w:val="single" w:sz="6" w:space="0" w:color="auto"/>
            </w:tcBorders>
          </w:tcPr>
          <w:p w14:paraId="66A21E9A" w14:textId="77777777" w:rsidR="00B257A3" w:rsidRDefault="00B257A3">
            <w:pPr>
              <w:widowControl w:val="0"/>
              <w:spacing w:line="240" w:lineRule="exact"/>
              <w:rPr>
                <w:b/>
                <w:color w:val="000000"/>
              </w:rPr>
            </w:pPr>
            <w:r>
              <w:rPr>
                <w:color w:val="000000"/>
              </w:rPr>
              <w:t>Runs the pre-released versions of Griz.</w:t>
            </w:r>
          </w:p>
        </w:tc>
      </w:tr>
      <w:tr w:rsidR="00B257A3" w14:paraId="76E1F318" w14:textId="77777777">
        <w:trPr>
          <w:jc w:val="center"/>
        </w:trPr>
        <w:tc>
          <w:tcPr>
            <w:tcW w:w="2880" w:type="dxa"/>
            <w:tcBorders>
              <w:left w:val="single" w:sz="6" w:space="0" w:color="auto"/>
            </w:tcBorders>
          </w:tcPr>
          <w:p w14:paraId="77311105" w14:textId="77777777" w:rsidR="00B257A3" w:rsidRDefault="00B257A3">
            <w:pPr>
              <w:widowControl w:val="0"/>
              <w:spacing w:line="240" w:lineRule="exact"/>
              <w:rPr>
                <w:color w:val="000000"/>
              </w:rPr>
            </w:pPr>
            <w:r>
              <w:rPr>
                <w:b/>
                <w:color w:val="000000"/>
              </w:rPr>
              <w:t>-win32</w:t>
            </w:r>
            <w:r w:rsidR="00BF76FC" w:rsidRPr="00A72905">
              <w:rPr>
                <w:b/>
                <w:color w:val="000000"/>
              </w:rPr>
              <w:fldChar w:fldCharType="begin"/>
            </w:r>
            <w:r w:rsidR="00AC3839" w:rsidRPr="00A72905">
              <w:instrText xml:space="preserve"> XE "comman</w:instrText>
            </w:r>
            <w:r w:rsidR="00AC3839">
              <w:instrText>d-line switches:</w:instrText>
            </w:r>
            <w:r w:rsidR="00AC3839" w:rsidRPr="00702C05">
              <w:rPr>
                <w:b/>
              </w:rPr>
              <w:instrText>-win32</w:instrText>
            </w:r>
            <w:r w:rsidR="00AC3839" w:rsidRPr="00A72905">
              <w:instrText xml:space="preserve">" </w:instrText>
            </w:r>
            <w:r w:rsidR="00BF76FC" w:rsidRPr="00A72905">
              <w:rPr>
                <w:b/>
                <w:color w:val="000000"/>
              </w:rPr>
              <w:fldChar w:fldCharType="end"/>
            </w:r>
          </w:p>
        </w:tc>
        <w:tc>
          <w:tcPr>
            <w:tcW w:w="5760" w:type="dxa"/>
            <w:tcBorders>
              <w:right w:val="single" w:sz="6" w:space="0" w:color="auto"/>
            </w:tcBorders>
          </w:tcPr>
          <w:p w14:paraId="3066E813" w14:textId="77777777" w:rsidR="00B257A3" w:rsidRDefault="00B257A3">
            <w:pPr>
              <w:widowControl w:val="0"/>
              <w:spacing w:line="240" w:lineRule="exact"/>
              <w:rPr>
                <w:b/>
                <w:color w:val="000000"/>
              </w:rPr>
            </w:pPr>
            <w:r>
              <w:rPr>
                <w:color w:val="000000"/>
              </w:rPr>
              <w:t>Optimized display for Xwin based workstations.</w:t>
            </w:r>
          </w:p>
        </w:tc>
      </w:tr>
      <w:tr w:rsidR="00510BE4" w14:paraId="76AD9CA0" w14:textId="77777777">
        <w:trPr>
          <w:jc w:val="center"/>
        </w:trPr>
        <w:tc>
          <w:tcPr>
            <w:tcW w:w="2880" w:type="dxa"/>
            <w:tcBorders>
              <w:left w:val="single" w:sz="6" w:space="0" w:color="auto"/>
              <w:bottom w:val="single" w:sz="6" w:space="0" w:color="auto"/>
            </w:tcBorders>
          </w:tcPr>
          <w:p w14:paraId="5537E9E3" w14:textId="77777777" w:rsidR="00510BE4" w:rsidRDefault="00510BE4">
            <w:pPr>
              <w:widowControl w:val="0"/>
              <w:spacing w:line="240" w:lineRule="exact"/>
              <w:rPr>
                <w:b/>
                <w:color w:val="000000"/>
              </w:rPr>
            </w:pPr>
            <w:r>
              <w:rPr>
                <w:b/>
                <w:color w:val="000000"/>
              </w:rPr>
              <w:t xml:space="preserve">-gid </w:t>
            </w:r>
            <w:r w:rsidR="00BF76FC"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BF76FC"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14:paraId="5D148134" w14:textId="77777777" w:rsidR="00510BE4" w:rsidRDefault="00510BE4">
            <w:pPr>
              <w:widowControl w:val="0"/>
              <w:spacing w:line="240" w:lineRule="exact"/>
              <w:rPr>
                <w:color w:val="000000"/>
              </w:rPr>
            </w:pPr>
            <w:r>
              <w:rPr>
                <w:color w:val="000000"/>
              </w:rPr>
              <w:t>Defines a unique session id for Griz (1&gt;=n&lt;=10). Each session will display different border colors.</w:t>
            </w:r>
          </w:p>
        </w:tc>
      </w:tr>
      <w:tr w:rsidR="00BF2099" w14:paraId="4856F0A2" w14:textId="77777777">
        <w:trPr>
          <w:jc w:val="center"/>
        </w:trPr>
        <w:tc>
          <w:tcPr>
            <w:tcW w:w="2880" w:type="dxa"/>
            <w:tcBorders>
              <w:left w:val="single" w:sz="6" w:space="0" w:color="auto"/>
              <w:bottom w:val="single" w:sz="6" w:space="0" w:color="auto"/>
            </w:tcBorders>
          </w:tcPr>
          <w:p w14:paraId="7D5EA62D" w14:textId="77777777" w:rsidR="00BF2099" w:rsidRDefault="00BF2099">
            <w:pPr>
              <w:widowControl w:val="0"/>
              <w:spacing w:line="240" w:lineRule="exact"/>
              <w:rPr>
                <w:b/>
                <w:color w:val="000000"/>
              </w:rPr>
            </w:pPr>
            <w:r>
              <w:rPr>
                <w:b/>
                <w:color w:val="000000"/>
              </w:rPr>
              <w:t>-checkresults</w:t>
            </w:r>
          </w:p>
          <w:p w14:paraId="3319F686" w14:textId="77777777" w:rsidR="00BF2099" w:rsidRDefault="00BF2099">
            <w:pPr>
              <w:widowControl w:val="0"/>
              <w:spacing w:line="240" w:lineRule="exact"/>
              <w:rPr>
                <w:b/>
                <w:color w:val="000000"/>
              </w:rPr>
            </w:pPr>
            <w:r>
              <w:rPr>
                <w:b/>
                <w:color w:val="000000"/>
              </w:rPr>
              <w:t>-checkresult</w:t>
            </w:r>
          </w:p>
          <w:p w14:paraId="061334FF" w14:textId="77777777" w:rsidR="00BF2099" w:rsidRDefault="00BF2099">
            <w:pPr>
              <w:widowControl w:val="0"/>
              <w:spacing w:line="240" w:lineRule="exact"/>
              <w:rPr>
                <w:b/>
                <w:color w:val="000000"/>
              </w:rPr>
            </w:pPr>
            <w:r>
              <w:rPr>
                <w:b/>
                <w:color w:val="000000"/>
              </w:rPr>
              <w:t>-cr</w:t>
            </w:r>
            <w:r w:rsidR="00BF76FC" w:rsidRPr="00A72905">
              <w:rPr>
                <w:b/>
                <w:color w:val="000000"/>
              </w:rPr>
              <w:fldChar w:fldCharType="begin"/>
            </w:r>
            <w:r w:rsidRPr="00A72905">
              <w:instrText xml:space="preserve"> XE "comman</w:instrText>
            </w:r>
            <w:r>
              <w:instrText>d-line switches:</w:instrText>
            </w:r>
            <w:r w:rsidR="00D715DC">
              <w:rPr>
                <w:b/>
              </w:rPr>
              <w:instrText>-checkresults</w:instrText>
            </w:r>
            <w:r w:rsidRPr="00A72905">
              <w:instrText xml:space="preserve">" </w:instrText>
            </w:r>
            <w:r w:rsidR="00BF76FC" w:rsidRPr="00A72905">
              <w:rPr>
                <w:b/>
                <w:color w:val="000000"/>
              </w:rPr>
              <w:fldChar w:fldCharType="end"/>
            </w:r>
          </w:p>
        </w:tc>
        <w:tc>
          <w:tcPr>
            <w:tcW w:w="5760" w:type="dxa"/>
            <w:tcBorders>
              <w:bottom w:val="single" w:sz="6" w:space="0" w:color="auto"/>
              <w:right w:val="single" w:sz="6" w:space="0" w:color="auto"/>
            </w:tcBorders>
          </w:tcPr>
          <w:p w14:paraId="29E4C499" w14:textId="77777777" w:rsidR="00BF2099" w:rsidRDefault="00BF2099" w:rsidP="00BF2099">
            <w:pPr>
              <w:widowControl w:val="0"/>
              <w:spacing w:line="240" w:lineRule="exact"/>
              <w:rPr>
                <w:color w:val="000000"/>
              </w:rPr>
            </w:pPr>
            <w:r>
              <w:rPr>
                <w:color w:val="000000"/>
              </w:rPr>
              <w:t>Enables checking the result for each element for NAN. If NAN found a warning is displayed and the result is set to 1.0e30.</w:t>
            </w:r>
          </w:p>
        </w:tc>
      </w:tr>
      <w:tr w:rsidR="009A2EE9" w14:paraId="23636783" w14:textId="77777777">
        <w:trPr>
          <w:jc w:val="center"/>
        </w:trPr>
        <w:tc>
          <w:tcPr>
            <w:tcW w:w="2880" w:type="dxa"/>
            <w:tcBorders>
              <w:left w:val="single" w:sz="6" w:space="0" w:color="auto"/>
              <w:bottom w:val="single" w:sz="6" w:space="0" w:color="auto"/>
            </w:tcBorders>
          </w:tcPr>
          <w:p w14:paraId="4A5A4287" w14:textId="77777777" w:rsidR="009A2EE9" w:rsidRDefault="009A2EE9">
            <w:pPr>
              <w:widowControl w:val="0"/>
              <w:spacing w:line="240" w:lineRule="exact"/>
              <w:rPr>
                <w:color w:val="000000"/>
              </w:rPr>
            </w:pPr>
            <w:r>
              <w:rPr>
                <w:b/>
                <w:color w:val="000000"/>
              </w:rPr>
              <w:t>-bname</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-bname</w:instrText>
            </w:r>
            <w:r w:rsidR="00D715DC">
              <w:instrText xml:space="preserve">" </w:instrText>
            </w:r>
            <w:r w:rsidR="00BF76FC">
              <w:fldChar w:fldCharType="end"/>
            </w:r>
          </w:p>
        </w:tc>
        <w:tc>
          <w:tcPr>
            <w:tcW w:w="5760" w:type="dxa"/>
            <w:tcBorders>
              <w:bottom w:val="single" w:sz="6" w:space="0" w:color="auto"/>
              <w:right w:val="single" w:sz="6" w:space="0" w:color="auto"/>
            </w:tcBorders>
          </w:tcPr>
          <w:p w14:paraId="03B7206B" w14:textId="77777777" w:rsidR="009A2EE9" w:rsidRDefault="009A2EE9">
            <w:pPr>
              <w:widowControl w:val="0"/>
              <w:spacing w:line="240" w:lineRule="exact"/>
              <w:rPr>
                <w:b/>
                <w:color w:val="000000"/>
              </w:rPr>
            </w:pPr>
            <w:r>
              <w:rPr>
                <w:color w:val="000000"/>
              </w:rPr>
              <w:t>Override banner filename with new name. Useful for making presentations.</w:t>
            </w:r>
          </w:p>
        </w:tc>
      </w:tr>
      <w:tr w:rsidR="009A2EE9" w14:paraId="5C093F8D" w14:textId="77777777">
        <w:trPr>
          <w:jc w:val="center"/>
        </w:trPr>
        <w:tc>
          <w:tcPr>
            <w:tcW w:w="2880" w:type="dxa"/>
            <w:tcBorders>
              <w:left w:val="single" w:sz="6" w:space="0" w:color="auto"/>
              <w:bottom w:val="single" w:sz="6" w:space="0" w:color="auto"/>
            </w:tcBorders>
          </w:tcPr>
          <w:p w14:paraId="3786E0BC" w14:textId="77777777" w:rsidR="009A2EE9" w:rsidRDefault="009A2EE9">
            <w:pPr>
              <w:widowControl w:val="0"/>
              <w:spacing w:line="240" w:lineRule="exact"/>
              <w:rPr>
                <w:color w:val="000000"/>
              </w:rPr>
            </w:pPr>
            <w:r>
              <w:rPr>
                <w:b/>
                <w:color w:val="000000"/>
              </w:rPr>
              <w:t>-tv</w:t>
            </w:r>
            <w:r w:rsidR="00D715DC">
              <w:rPr>
                <w:b/>
                <w:color w:val="000000"/>
              </w:rPr>
              <w:t xml:space="preserve"> </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-tv</w:instrText>
            </w:r>
            <w:r w:rsidR="00D715DC">
              <w:instrText xml:space="preserve">" </w:instrText>
            </w:r>
            <w:r w:rsidR="00BF76FC">
              <w:fldChar w:fldCharType="end"/>
            </w:r>
          </w:p>
        </w:tc>
        <w:tc>
          <w:tcPr>
            <w:tcW w:w="5760" w:type="dxa"/>
            <w:tcBorders>
              <w:bottom w:val="single" w:sz="6" w:space="0" w:color="auto"/>
              <w:right w:val="single" w:sz="6" w:space="0" w:color="auto"/>
            </w:tcBorders>
          </w:tcPr>
          <w:p w14:paraId="4C686576" w14:textId="77777777" w:rsidR="009A2EE9" w:rsidRDefault="009A2EE9">
            <w:pPr>
              <w:widowControl w:val="0"/>
              <w:spacing w:line="240" w:lineRule="exact"/>
              <w:rPr>
                <w:b/>
                <w:color w:val="000000"/>
              </w:rPr>
            </w:pPr>
            <w:r>
              <w:rPr>
                <w:color w:val="000000"/>
              </w:rPr>
              <w:t>Runs Griz in the Totalview debugger.</w:t>
            </w:r>
          </w:p>
        </w:tc>
      </w:tr>
    </w:tbl>
    <w:p w14:paraId="69D7DC56" w14:textId="77777777" w:rsidR="00B257A3" w:rsidRDefault="00B257A3">
      <w:pPr>
        <w:pStyle w:val="Body"/>
        <w:widowControl w:val="0"/>
        <w:spacing w:line="240" w:lineRule="exact"/>
        <w:jc w:val="both"/>
      </w:pPr>
    </w:p>
    <w:p w14:paraId="192CC076" w14:textId="77777777" w:rsidR="00B257A3" w:rsidRDefault="00B257A3">
      <w:pPr>
        <w:pStyle w:val="Body"/>
        <w:widowControl w:val="0"/>
        <w:spacing w:line="240" w:lineRule="exact"/>
        <w:jc w:val="both"/>
      </w:pPr>
      <w:r>
        <w:t>GRIZ provides an “init” file capability that permits users to configure GRIZ at startup via a command file (i.e., a text file with one GRIZ command per line). Upon initial execution, GRIZ looks in the users home directory for a GRIZ command file named “</w:t>
      </w:r>
      <w:r w:rsidR="00BF76FC">
        <w:fldChar w:fldCharType="begin"/>
      </w:r>
      <w:r>
        <w:instrText xml:space="preserve"> XE "grizinit" </w:instrText>
      </w:r>
      <w:r w:rsidR="00BF76FC">
        <w:fldChar w:fldCharType="end"/>
      </w:r>
      <w:r>
        <w:t>grizinit”. If the file exists, the commands in it are read and executed sequentially. GRIZ will then look in the current directory for a “grizinit” file and if found excute the commands in this If the file “</w:t>
      </w:r>
      <w:r w:rsidR="00BF76FC">
        <w:fldChar w:fldCharType="begin"/>
      </w:r>
      <w:r>
        <w:instrText xml:space="preserve"> XE "grizinit" </w:instrText>
      </w:r>
      <w:r w:rsidR="00BF76FC">
        <w:fldChar w:fldCharType="end"/>
      </w:r>
      <w:r>
        <w:t>grizinit” does not exist in the current directory, GRIZ looks for a file specified by the environment variable “</w:t>
      </w:r>
      <w:r w:rsidR="00BF76FC">
        <w:fldChar w:fldCharType="begin"/>
      </w:r>
      <w:r>
        <w:instrText xml:space="preserve"> XE "GRIZINIT" </w:instrText>
      </w:r>
      <w:r w:rsidR="00BF76FC">
        <w:fldChar w:fldCharType="end"/>
      </w:r>
      <w:r>
        <w:t>GRIZINIT”. For example, one might place a line similar to the following in the .cshrc file.</w:t>
      </w:r>
    </w:p>
    <w:p w14:paraId="64E033F3" w14:textId="77777777" w:rsidR="00B257A3" w:rsidRPr="00B80587" w:rsidRDefault="00B257A3">
      <w:pPr>
        <w:pStyle w:val="Body"/>
        <w:widowControl w:val="0"/>
        <w:spacing w:line="240" w:lineRule="exact"/>
        <w:jc w:val="center"/>
        <w:rPr>
          <w:color w:val="0000FF"/>
        </w:rPr>
      </w:pPr>
      <w:r w:rsidRPr="00B80587">
        <w:rPr>
          <w:color w:val="0000FF"/>
        </w:rPr>
        <w:t xml:space="preserve">setenv </w:t>
      </w:r>
      <w:r w:rsidR="00BF76FC" w:rsidRPr="00B80587">
        <w:rPr>
          <w:color w:val="0000FF"/>
        </w:rPr>
        <w:fldChar w:fldCharType="begin"/>
      </w:r>
      <w:r w:rsidRPr="00B80587">
        <w:rPr>
          <w:color w:val="0000FF"/>
        </w:rPr>
        <w:instrText xml:space="preserve"> XE "GRIZINIT" </w:instrText>
      </w:r>
      <w:r w:rsidR="00BF76FC" w:rsidRPr="00B80587">
        <w:rPr>
          <w:color w:val="0000FF"/>
        </w:rPr>
        <w:fldChar w:fldCharType="end"/>
      </w:r>
      <w:r w:rsidRPr="00B80587">
        <w:rPr>
          <w:color w:val="0000FF"/>
        </w:rPr>
        <w:t>GRIZINIT /usr/people/smith/grizstuff/grizinit</w:t>
      </w:r>
    </w:p>
    <w:p w14:paraId="0835DD41" w14:textId="77777777" w:rsidR="00B257A3" w:rsidRDefault="00B257A3">
      <w:pPr>
        <w:pStyle w:val="Body"/>
        <w:widowControl w:val="0"/>
        <w:spacing w:line="240" w:lineRule="exact"/>
        <w:jc w:val="both"/>
      </w:pPr>
      <w:r>
        <w:t>An init file is not required for GRIZ to run properly. Its use, however, may be very convenient when a user is routinely repeating a sequence of commands at startup to configure GRIZ in a certain way.</w:t>
      </w:r>
    </w:p>
    <w:p w14:paraId="1575B047" w14:textId="77777777" w:rsidR="001B17D0" w:rsidRDefault="00EC794B" w:rsidP="005A3B36">
      <w:pPr>
        <w:pStyle w:val="Body"/>
        <w:widowControl w:val="0"/>
        <w:spacing w:line="240" w:lineRule="exact"/>
        <w:jc w:val="both"/>
      </w:pPr>
      <w:r>
        <w:t>Griz will save a subset of variables (such as window size and placement) when the “</w:t>
      </w:r>
      <w:r w:rsidR="00BF76FC">
        <w:fldChar w:fldCharType="begin"/>
      </w:r>
      <w:r>
        <w:instrText xml:space="preserve"> XE "Save Session" </w:instrText>
      </w:r>
      <w:r w:rsidR="00BF76FC">
        <w:fldChar w:fldCharType="end"/>
      </w:r>
      <w:r>
        <w:t xml:space="preserve"> “</w:t>
      </w:r>
      <w:r w:rsidRPr="00EC794B">
        <w:rPr>
          <w:b/>
        </w:rPr>
        <w:t>Save Session</w:t>
      </w:r>
      <w:r>
        <w:t>”</w:t>
      </w:r>
      <w:r w:rsidR="005A3B36">
        <w:t xml:space="preserve"> </w:t>
      </w:r>
      <w:r>
        <w:t xml:space="preserve">command is invoked via the Griz Gui.  These variables are stored in a file called </w:t>
      </w:r>
      <w:r w:rsidR="00BF76FC">
        <w:fldChar w:fldCharType="begin"/>
      </w:r>
      <w:r>
        <w:instrText xml:space="preserve"> XE ".griz_session" </w:instrText>
      </w:r>
      <w:r w:rsidR="00BF76FC">
        <w:fldChar w:fldCharType="end"/>
      </w:r>
      <w:r>
        <w:t>.griz_session in the users home directory.</w:t>
      </w:r>
    </w:p>
    <w:p w14:paraId="5EF846F8" w14:textId="77777777" w:rsidR="005A3B36" w:rsidRDefault="005A3B36" w:rsidP="005A3B36">
      <w:pPr>
        <w:pStyle w:val="Body"/>
        <w:widowControl w:val="0"/>
        <w:spacing w:line="240" w:lineRule="exact"/>
        <w:jc w:val="both"/>
      </w:pPr>
    </w:p>
    <w:p w14:paraId="75C77441" w14:textId="77777777" w:rsidR="00B257A3" w:rsidRDefault="00B257A3">
      <w:pPr>
        <w:pStyle w:val="Body"/>
        <w:widowControl w:val="0"/>
        <w:spacing w:line="240" w:lineRule="exact"/>
        <w:jc w:val="both"/>
      </w:pPr>
      <w:r>
        <w:t xml:space="preserve">To terminate a GRIZ session, pick the </w:t>
      </w:r>
      <w:r>
        <w:rPr>
          <w:b/>
        </w:rPr>
        <w:t>Quit</w:t>
      </w:r>
      <w:r>
        <w:t xml:space="preserve"> menu button at the bottom of the </w:t>
      </w:r>
      <w:r>
        <w:rPr>
          <w:b/>
        </w:rPr>
        <w:t>Control</w:t>
      </w:r>
      <w:r>
        <w:t xml:space="preserve"> menu, type &lt;Ctrl&gt;-q while the cursor is in a GRIZ window, or type in “quit” in the command entry area.</w:t>
      </w:r>
    </w:p>
    <w:p w14:paraId="7FC3CB7C" w14:textId="77777777" w:rsidR="00B257A3" w:rsidRDefault="00B257A3">
      <w:pPr>
        <w:pStyle w:val="Body"/>
        <w:widowControl w:val="0"/>
        <w:spacing w:line="240" w:lineRule="exact"/>
        <w:jc w:val="both"/>
      </w:pPr>
      <w:r>
        <w:t xml:space="preserve">GRIZ initially creates a </w:t>
      </w:r>
      <w:r w:rsidR="00BF76FC">
        <w:fldChar w:fldCharType="begin"/>
      </w:r>
      <w:r>
        <w:instrText xml:space="preserve"> XE "rendering window" </w:instrText>
      </w:r>
      <w:r w:rsidR="00BF76FC">
        <w:fldChar w:fldCharType="end"/>
      </w:r>
      <w:r>
        <w:t xml:space="preserve">rendering window and a </w:t>
      </w:r>
      <w:r w:rsidR="00BF76FC">
        <w:fldChar w:fldCharType="begin"/>
      </w:r>
      <w:r>
        <w:instrText xml:space="preserve"> XE "control window" </w:instrText>
      </w:r>
      <w:r w:rsidR="00BF76FC">
        <w:fldChar w:fldCharType="end"/>
      </w:r>
      <w:r>
        <w:t>control window. Visualization takes place in the rendering window; the control window provides primary access to the GRIZ user interface.</w:t>
      </w:r>
    </w:p>
    <w:p w14:paraId="15624737" w14:textId="77777777" w:rsidR="00B257A3" w:rsidRPr="007E7081" w:rsidRDefault="0009697C" w:rsidP="00FA6A23">
      <w:pPr>
        <w:pStyle w:val="2Head"/>
      </w:pPr>
      <w:r>
        <w:t xml:space="preserve"> </w:t>
      </w:r>
      <w:bookmarkStart w:id="4" w:name="_Toc207182443"/>
      <w:r w:rsidR="00B257A3" w:rsidRPr="007E7081">
        <w:t xml:space="preserve">The </w:t>
      </w:r>
      <w:r w:rsidR="00BF76FC" w:rsidRPr="007E7081">
        <w:fldChar w:fldCharType="begin"/>
      </w:r>
      <w:r w:rsidR="00B257A3" w:rsidRPr="007E7081">
        <w:instrText xml:space="preserve"> XE "control window" </w:instrText>
      </w:r>
      <w:r w:rsidR="00BF76FC" w:rsidRPr="007E7081">
        <w:fldChar w:fldCharType="end"/>
      </w:r>
      <w:r w:rsidR="00B257A3" w:rsidRPr="007E7081">
        <w:t>Control Window</w:t>
      </w:r>
      <w:bookmarkEnd w:id="4"/>
    </w:p>
    <w:p w14:paraId="7652C37F" w14:textId="77777777" w:rsidR="00242737" w:rsidRDefault="00B257A3">
      <w:pPr>
        <w:pStyle w:val="Body"/>
        <w:keepNext/>
        <w:widowControl w:val="0"/>
        <w:spacing w:line="240" w:lineRule="exact"/>
        <w:jc w:val="both"/>
      </w:pPr>
      <w:r>
        <w:t xml:space="preserve">The </w:t>
      </w:r>
      <w:r w:rsidR="00BF76FC">
        <w:fldChar w:fldCharType="begin"/>
      </w:r>
      <w:r>
        <w:instrText xml:space="preserve"> XE "control window" </w:instrText>
      </w:r>
      <w:r w:rsidR="00BF76FC">
        <w:fldChar w:fldCharType="end"/>
      </w:r>
      <w:r>
        <w:t>control window,</w:t>
      </w:r>
      <w:r w:rsidR="00242737">
        <w:t xml:space="preserve"> Figure 1</w:t>
      </w:r>
      <w:r>
        <w:t>, provides the main interface</w:t>
      </w:r>
      <w:r w:rsidR="009A75BF">
        <w:t xml:space="preserve"> to GRIZ post-processing functions.</w:t>
      </w:r>
    </w:p>
    <w:p w14:paraId="6022DA04" w14:textId="77777777" w:rsidR="00EF7234" w:rsidRDefault="00EF7234" w:rsidP="00EF7234">
      <w:pPr>
        <w:pStyle w:val="Body"/>
        <w:keepNext/>
        <w:spacing w:line="240" w:lineRule="exact"/>
        <w:rPr>
          <w:b/>
        </w:rPr>
      </w:pPr>
    </w:p>
    <w:p w14:paraId="3412C776" w14:textId="77777777" w:rsidR="00EF7234" w:rsidRPr="00EF7234" w:rsidRDefault="00EF7234" w:rsidP="00EF7234">
      <w:pPr>
        <w:pStyle w:val="Body"/>
        <w:keepNext/>
        <w:spacing w:line="240" w:lineRule="exact"/>
        <w:ind w:firstLine="720"/>
        <w:jc w:val="center"/>
        <w:rPr>
          <w:b/>
        </w:rPr>
      </w:pPr>
      <w:r>
        <w:rPr>
          <w:b/>
        </w:rPr>
        <w:t>Figure 1. GRIZ Control Window</w:t>
      </w:r>
    </w:p>
    <w:p w14:paraId="4F7AC4F2" w14:textId="77777777" w:rsidR="00EF7234" w:rsidRDefault="00EF7234" w:rsidP="00806F78">
      <w:pPr>
        <w:pStyle w:val="Body"/>
        <w:widowControl w:val="0"/>
        <w:ind w:right="-180"/>
        <w:jc w:val="center"/>
      </w:pPr>
      <w:r>
        <w:rPr>
          <w:b/>
        </w:rPr>
        <w:drawing>
          <wp:inline distT="0" distB="0" distL="0" distR="0" wp14:anchorId="25599057" wp14:editId="78031A7E">
            <wp:extent cx="6145128" cy="5740400"/>
            <wp:effectExtent l="25400" t="0" r="1672" b="0"/>
            <wp:docPr id="16" name="Picture 2" descr="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23"/>
                    <a:stretch>
                      <a:fillRect/>
                    </a:stretch>
                  </pic:blipFill>
                  <pic:spPr>
                    <a:xfrm>
                      <a:off x="0" y="0"/>
                      <a:ext cx="6147152" cy="5742291"/>
                    </a:xfrm>
                    <a:prstGeom prst="rect">
                      <a:avLst/>
                    </a:prstGeom>
                  </pic:spPr>
                </pic:pic>
              </a:graphicData>
            </a:graphic>
          </wp:inline>
        </w:drawing>
      </w:r>
    </w:p>
    <w:p w14:paraId="33E251E7" w14:textId="77777777" w:rsidR="00C02BB3" w:rsidRDefault="00C02BB3" w:rsidP="009A75BF">
      <w:pPr>
        <w:pStyle w:val="Body"/>
        <w:widowControl w:val="0"/>
        <w:jc w:val="center"/>
      </w:pPr>
    </w:p>
    <w:p w14:paraId="0C6CEA88" w14:textId="77777777" w:rsidR="00B257A3" w:rsidRDefault="00B257A3" w:rsidP="009A75BF">
      <w:pPr>
        <w:pStyle w:val="Body"/>
        <w:widowControl w:val="0"/>
        <w:jc w:val="center"/>
      </w:pPr>
    </w:p>
    <w:p w14:paraId="496E0E31" w14:textId="77777777" w:rsidR="00B257A3" w:rsidRDefault="00B257A3">
      <w:pPr>
        <w:pStyle w:val="Body"/>
        <w:widowControl w:val="0"/>
        <w:jc w:val="both"/>
      </w:pPr>
      <w:r>
        <w:t xml:space="preserve">There are three primary elements in the </w:t>
      </w:r>
      <w:r w:rsidR="00BF76FC">
        <w:fldChar w:fldCharType="begin"/>
      </w:r>
      <w:r>
        <w:instrText xml:space="preserve"> XE "control window" </w:instrText>
      </w:r>
      <w:r w:rsidR="00BF76FC">
        <w:fldChar w:fldCharType="end"/>
      </w:r>
      <w:r>
        <w:t xml:space="preserve">control window. A </w:t>
      </w:r>
      <w:r w:rsidR="00BF76FC">
        <w:fldChar w:fldCharType="begin"/>
      </w:r>
      <w:r>
        <w:instrText xml:space="preserve"> XE "pulldown menu" </w:instrText>
      </w:r>
      <w:r w:rsidR="00BF76FC">
        <w:fldChar w:fldCharType="end"/>
      </w:r>
      <w:r>
        <w:t>pulldown menu bar provides mouse- driven access to a frequently-used command subset of the full command set. Below the menu bar is a scrollable text window containing textual information from a variety of sources. This infor</w:t>
      </w:r>
      <w:r>
        <w:softHyphen/>
        <w:t xml:space="preserve">mation includes startup notices, information from the various interrogation commands, and info/ warning dialog “overflow” messages. Below the </w:t>
      </w:r>
      <w:r w:rsidR="00BF76FC">
        <w:fldChar w:fldCharType="begin"/>
      </w:r>
      <w:r>
        <w:instrText xml:space="preserve"> XE "feedback window" </w:instrText>
      </w:r>
      <w:r w:rsidR="00BF76FC">
        <w:fldChar w:fldCharType="end"/>
      </w:r>
      <w:r>
        <w:t xml:space="preserve">feedback window is the command area consisting of a command history window and a command entry area. The full GRIZ command set is accessed by explicitly typing commands in the command entry area. Both commands typed in the command entry area as well as commands enacted via the pulldown menus are recorded in the command history window after execution. </w:t>
      </w:r>
      <w:r w:rsidR="00C02BB3">
        <w:t xml:space="preserve">the </w:t>
      </w:r>
      <w:r w:rsidR="00BF76FC">
        <w:fldChar w:fldCharType="begin"/>
      </w:r>
      <w:r w:rsidR="00C02BB3">
        <w:instrText xml:space="preserve"> XE "control window:multiple commands" </w:instrText>
      </w:r>
      <w:r w:rsidR="00BF76FC">
        <w:fldChar w:fldCharType="end"/>
      </w:r>
      <w:r w:rsidR="00C02BB3">
        <w:t xml:space="preserve"> </w:t>
      </w:r>
      <w:r w:rsidR="00BF76FC">
        <w:fldChar w:fldCharType="begin"/>
      </w:r>
      <w:r w:rsidR="00C02BB3">
        <w:instrText xml:space="preserve"> XE "control window:command entry" </w:instrText>
      </w:r>
      <w:r w:rsidR="00BF76FC">
        <w:fldChar w:fldCharType="end"/>
      </w:r>
      <w:r w:rsidR="00C02BB3">
        <w:t>Multiple commands can be entered in the command entry area if seperated by the ‘;’ character; for example “</w:t>
      </w:r>
      <w:r w:rsidR="00C02BB3" w:rsidRPr="00C02BB3">
        <w:rPr>
          <w:b/>
        </w:rPr>
        <w:t>state 10; show sz</w:t>
      </w:r>
      <w:r w:rsidR="00C02BB3">
        <w:t xml:space="preserve">”. </w:t>
      </w:r>
      <w:r>
        <w:t>Any command recorded in the command history can be re- executed by double-clicking on its entry in the history window; previous commands can be modified by single-clicking on an entry in the history window to insert the command text into the command entry area where it can be edited and re-executed.</w:t>
      </w:r>
    </w:p>
    <w:p w14:paraId="1E233CC7" w14:textId="77777777" w:rsidR="00B257A3" w:rsidRDefault="00B257A3">
      <w:pPr>
        <w:pStyle w:val="Body"/>
        <w:widowControl w:val="0"/>
        <w:jc w:val="both"/>
      </w:pPr>
      <w:r>
        <w:t xml:space="preserve">Optionally, the GRIZ </w:t>
      </w:r>
      <w:r w:rsidR="00BF76FC">
        <w:fldChar w:fldCharType="begin"/>
      </w:r>
      <w:r>
        <w:instrText xml:space="preserve"> XE "Utility Panel" </w:instrText>
      </w:r>
      <w:r w:rsidR="00BF76FC">
        <w:fldChar w:fldCharType="end"/>
      </w:r>
      <w:r>
        <w:t xml:space="preserve">Utility Panel (described below) will be included as an element of the </w:t>
      </w:r>
      <w:r w:rsidR="00BF76FC">
        <w:fldChar w:fldCharType="begin"/>
      </w:r>
      <w:r>
        <w:instrText xml:space="preserve"> XE "control window" </w:instrText>
      </w:r>
      <w:r w:rsidR="00BF76FC">
        <w:fldChar w:fldCharType="end"/>
      </w:r>
      <w:r>
        <w:t>control window if GRIZ is executed with the “-</w:t>
      </w:r>
      <w:r w:rsidR="00BF76FC">
        <w:fldChar w:fldCharType="begin"/>
      </w:r>
      <w:r>
        <w:instrText xml:space="preserve"> XE "command-line switches:u" </w:instrText>
      </w:r>
      <w:r w:rsidR="00BF76FC">
        <w:fldChar w:fldCharType="end"/>
      </w:r>
      <w:r>
        <w:t xml:space="preserve">u” command-line switch. When included, the </w:t>
      </w:r>
      <w:r w:rsidR="00BF76FC">
        <w:fldChar w:fldCharType="begin"/>
      </w:r>
      <w:r>
        <w:instrText xml:space="preserve"> XE "Utility Panel" </w:instrText>
      </w:r>
      <w:r w:rsidR="00BF76FC">
        <w:fldChar w:fldCharType="end"/>
      </w:r>
      <w:r>
        <w:t xml:space="preserve">Utility Panel appears between the </w:t>
      </w:r>
      <w:r w:rsidR="00BF76FC">
        <w:fldChar w:fldCharType="begin"/>
      </w:r>
      <w:r>
        <w:instrText xml:space="preserve"> XE "feedback window" </w:instrText>
      </w:r>
      <w:r w:rsidR="00BF76FC">
        <w:fldChar w:fldCharType="end"/>
      </w:r>
      <w:r>
        <w:t>feedback window and the command history window.</w:t>
      </w:r>
    </w:p>
    <w:p w14:paraId="48DF6301" w14:textId="77777777" w:rsidR="00B257A3" w:rsidRDefault="00B257A3">
      <w:pPr>
        <w:pStyle w:val="Body"/>
        <w:widowControl w:val="0"/>
        <w:jc w:val="both"/>
      </w:pPr>
      <w:r>
        <w:t>Pulldown menu options are selected by depressing the left mouse button with the cursor positioned over the desired menu, then sliding the cursor over the options, releasing the mouse button when the cursor is over the desired option. A pulldown menu option with a small arrow to the right of the text indicates a “cascading” submenu. Positioning the cursor over such an option will cause the submenu to pop up.</w:t>
      </w:r>
    </w:p>
    <w:p w14:paraId="3CE5E67E" w14:textId="77777777" w:rsidR="00747543" w:rsidRDefault="00B257A3">
      <w:pPr>
        <w:pStyle w:val="Body"/>
        <w:widowControl w:val="0"/>
        <w:jc w:val="both"/>
      </w:pPr>
      <w:r>
        <w:t xml:space="preserve">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 xml:space="preserve">pulldown menu, leftmost on the menu bar, provides access to additional interface elements. These additional elements are the </w:t>
      </w:r>
      <w:r w:rsidR="00BF76FC">
        <w:fldChar w:fldCharType="begin"/>
      </w:r>
      <w:r>
        <w:instrText xml:space="preserve"> XE "Material Manager" </w:instrText>
      </w:r>
      <w:r w:rsidR="00BF76FC">
        <w:fldChar w:fldCharType="end"/>
      </w:r>
      <w:r>
        <w:t xml:space="preserve">Material Manager and the </w:t>
      </w:r>
      <w:r w:rsidR="00BF76FC">
        <w:fldChar w:fldCharType="begin"/>
      </w:r>
      <w:r>
        <w:instrText xml:space="preserve"> XE "Utility Panel" </w:instrText>
      </w:r>
      <w:r w:rsidR="00BF76FC">
        <w:fldChar w:fldCharType="end"/>
      </w:r>
      <w:r>
        <w:t xml:space="preserve">Utility Panel, which are also accessed by typing &lt;Ctrl&gt;-m and &lt;Ctrl&gt;-u, respectively, while the cursor is in either the </w:t>
      </w:r>
      <w:r w:rsidR="00BF76FC">
        <w:fldChar w:fldCharType="begin"/>
      </w:r>
      <w:r>
        <w:instrText xml:space="preserve"> XE "control window" </w:instrText>
      </w:r>
      <w:r w:rsidR="00BF76FC">
        <w:fldChar w:fldCharType="end"/>
      </w:r>
      <w:r>
        <w:t xml:space="preserve">control window or the </w:t>
      </w:r>
      <w:r w:rsidR="00BF76FC">
        <w:fldChar w:fldCharType="begin"/>
      </w:r>
      <w:r>
        <w:instrText xml:space="preserve"> XE "rendering window" </w:instrText>
      </w:r>
      <w:r w:rsidR="00BF76FC">
        <w:fldChar w:fldCharType="end"/>
      </w:r>
      <w:r>
        <w:t xml:space="preserve">rendering window. The </w:t>
      </w:r>
      <w:r w:rsidR="00BF76FC">
        <w:fldChar w:fldCharType="begin"/>
      </w:r>
      <w:r>
        <w:instrText xml:space="preserve"> XE "Material Manager" </w:instrText>
      </w:r>
      <w:r w:rsidR="00BF76FC">
        <w:fldChar w:fldCharType="end"/>
      </w:r>
      <w:r>
        <w:t xml:space="preserve">Material Manager provides a graphical interface for those GRIZ operations which affect mesh materials, specifically visibility/invisibility, enable/disable, and color. It is particularly useful when operating on a mesh with a large number of materials or when modifying color properties of materials. Its operation is described in detail in section  on page </w:t>
      </w:r>
      <w:r w:rsidR="00D32429">
        <w:fldChar w:fldCharType="begin"/>
      </w:r>
      <w:r w:rsidR="00D32429">
        <w:instrText xml:space="preserve"> PAGEREF X58030 </w:instrText>
      </w:r>
      <w:r w:rsidR="00D32429">
        <w:fldChar w:fldCharType="separate"/>
      </w:r>
      <w:r w:rsidR="00F71721">
        <w:t>15</w:t>
      </w:r>
      <w:r w:rsidR="00D32429">
        <w:fldChar w:fldCharType="end"/>
      </w:r>
      <w:r>
        <w:t xml:space="preserve">. The </w:t>
      </w:r>
      <w:r w:rsidR="00BF76FC">
        <w:fldChar w:fldCharType="begin"/>
      </w:r>
      <w:r>
        <w:instrText xml:space="preserve"> XE "Utility Panel" </w:instrText>
      </w:r>
      <w:r w:rsidR="00BF76FC">
        <w:fldChar w:fldCharType="end"/>
      </w:r>
      <w:r>
        <w:t xml:space="preserve">Utility Panel is an interface providing alternative access to a number of commonly used operations scattered among the pulldown menus. It is described in section  on page </w:t>
      </w:r>
      <w:r w:rsidR="00D32429">
        <w:fldChar w:fldCharType="begin"/>
      </w:r>
      <w:r w:rsidR="00D32429">
        <w:instrText xml:space="preserve"> PAGEREF X18141 </w:instrText>
      </w:r>
      <w:r w:rsidR="00D32429">
        <w:fldChar w:fldCharType="separate"/>
      </w:r>
      <w:r w:rsidR="00F71721">
        <w:t>18</w:t>
      </w:r>
      <w:r w:rsidR="00D32429">
        <w:fldChar w:fldCharType="end"/>
      </w:r>
      <w:r>
        <w:t>.</w:t>
      </w:r>
    </w:p>
    <w:p w14:paraId="5AC85467" w14:textId="77777777" w:rsidR="00A71EDF" w:rsidRDefault="00747543">
      <w:pPr>
        <w:pStyle w:val="Body"/>
        <w:widowControl w:val="0"/>
        <w:jc w:val="both"/>
      </w:pPr>
      <w:r>
        <w:t xml:space="preserve">The </w:t>
      </w:r>
      <w:r w:rsidR="00BF76FC">
        <w:fldChar w:fldCharType="begin"/>
      </w:r>
      <w:r>
        <w:instrText xml:space="preserve"> XE "pulldown menu:Help" </w:instrText>
      </w:r>
      <w:r w:rsidR="00BF76FC">
        <w:fldChar w:fldCharType="end"/>
      </w:r>
      <w:r>
        <w:rPr>
          <w:b/>
        </w:rPr>
        <w:t>Help</w:t>
      </w:r>
      <w:r>
        <w:t xml:space="preserve"> </w:t>
      </w:r>
      <w:r w:rsidR="00BF76FC">
        <w:fldChar w:fldCharType="begin"/>
      </w:r>
      <w:r>
        <w:instrText xml:space="preserve"> XE "pulldown menu" </w:instrText>
      </w:r>
      <w:r w:rsidR="00BF76FC">
        <w:fldChar w:fldCharType="end"/>
      </w:r>
      <w:r>
        <w:t xml:space="preserve">pulldown menu, rightmost on the menu bar, provides access to the Griz User’s Guide in PDF format. The Acrobat reader </w:t>
      </w:r>
      <w:r w:rsidR="00BF76FC">
        <w:fldChar w:fldCharType="begin"/>
      </w:r>
      <w:r>
        <w:instrText xml:space="preserve"> XE "Acroread" </w:instrText>
      </w:r>
      <w:r w:rsidR="00BF76FC">
        <w:fldChar w:fldCharType="end"/>
      </w:r>
      <w:r>
        <w:t xml:space="preserve"> (Acroread) must be installed on your workstation to view the </w:t>
      </w:r>
      <w:r w:rsidR="00040F93">
        <w:t xml:space="preserve">Griz </w:t>
      </w:r>
      <w:r>
        <w:t>PDF document.</w:t>
      </w:r>
    </w:p>
    <w:p w14:paraId="525ACB15" w14:textId="77777777" w:rsidR="00146212" w:rsidRDefault="00A71EDF" w:rsidP="00E51D63">
      <w:pPr>
        <w:pStyle w:val="Body"/>
        <w:widowControl w:val="0"/>
      </w:pPr>
      <w:r>
        <w:t xml:space="preserve">Griz now provides support for </w:t>
      </w:r>
      <w:r w:rsidR="00BF76FC">
        <w:fldChar w:fldCharType="begin"/>
      </w:r>
      <w:r w:rsidR="00391AE0">
        <w:instrText xml:space="preserve"> XE "pulldown menu:tear-off" </w:instrText>
      </w:r>
      <w:r w:rsidR="00BF76FC">
        <w:fldChar w:fldCharType="end"/>
      </w:r>
      <w:r w:rsidR="00391AE0">
        <w:t>tear-off meus. Each pulldown menu can be “grabbed” by selecting the dashed line at the top of the menu and moved to any location for future acce</w:t>
      </w:r>
      <w:r w:rsidR="00E51D63">
        <w:t>ss.</w:t>
      </w:r>
    </w:p>
    <w:p w14:paraId="002DD267" w14:textId="77777777" w:rsidR="00B257A3" w:rsidRDefault="00391AE0" w:rsidP="00E51D63">
      <w:pPr>
        <w:pStyle w:val="Body"/>
        <w:widowControl w:val="0"/>
      </w:pPr>
      <w:r>
        <w:drawing>
          <wp:inline distT="0" distB="0" distL="0" distR="0" wp14:anchorId="2A1C3927" wp14:editId="17C95DDE">
            <wp:extent cx="5080000" cy="5005102"/>
            <wp:effectExtent l="0" t="0" r="0" b="0"/>
            <wp:docPr id="9" name="Picture 1" descr="Screen shot 2011-08-16 at 11.36.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16 at 11.36.09 AM.png"/>
                    <pic:cNvPicPr/>
                  </pic:nvPicPr>
                  <pic:blipFill>
                    <a:blip r:embed="rId24"/>
                    <a:srcRect l="-19372"/>
                    <a:stretch>
                      <a:fillRect/>
                    </a:stretch>
                  </pic:blipFill>
                  <pic:spPr>
                    <a:xfrm>
                      <a:off x="0" y="0"/>
                      <a:ext cx="5080000" cy="5005102"/>
                    </a:xfrm>
                    <a:prstGeom prst="rect">
                      <a:avLst/>
                    </a:prstGeom>
                  </pic:spPr>
                </pic:pic>
              </a:graphicData>
            </a:graphic>
          </wp:inline>
        </w:drawing>
      </w:r>
    </w:p>
    <w:p w14:paraId="78ED70DD" w14:textId="77777777" w:rsidR="00B257A3" w:rsidRDefault="0009697C" w:rsidP="00FA6A23">
      <w:pPr>
        <w:pStyle w:val="2Head"/>
      </w:pPr>
      <w:r>
        <w:t xml:space="preserve"> </w:t>
      </w:r>
      <w:bookmarkStart w:id="5" w:name="_Toc207182444"/>
      <w:r w:rsidR="00B257A3">
        <w:t xml:space="preserve">The </w:t>
      </w:r>
      <w:r w:rsidR="00BF76FC">
        <w:fldChar w:fldCharType="begin"/>
      </w:r>
      <w:r w:rsidR="00B257A3">
        <w:instrText xml:space="preserve"> XE "Rendering Window" </w:instrText>
      </w:r>
      <w:r w:rsidR="00BF76FC">
        <w:fldChar w:fldCharType="end"/>
      </w:r>
      <w:r w:rsidR="00B257A3">
        <w:t>Rendering Window</w:t>
      </w:r>
      <w:bookmarkEnd w:id="5"/>
    </w:p>
    <w:p w14:paraId="480FB803" w14:textId="77777777" w:rsidR="00B257A3" w:rsidRDefault="00B257A3">
      <w:pPr>
        <w:pStyle w:val="Body"/>
        <w:keepNext/>
        <w:widowControl w:val="0"/>
        <w:spacing w:line="240" w:lineRule="exact"/>
        <w:jc w:val="both"/>
      </w:pPr>
      <w:r>
        <w:t xml:space="preserve">The </w:t>
      </w:r>
      <w:r w:rsidR="00BF76FC">
        <w:fldChar w:fldCharType="begin"/>
      </w:r>
      <w:r>
        <w:instrText xml:space="preserve"> XE "Rendering Window" </w:instrText>
      </w:r>
      <w:r w:rsidR="00BF76FC">
        <w:fldChar w:fldCharType="end"/>
      </w:r>
      <w:r>
        <w:t>rendering window ( and ) serves two purposes. First, it is the destination for all of GRIZ’s visualization output, and second, it provides interactive manipulation and picking functions using the mouse and cursor.</w:t>
      </w:r>
    </w:p>
    <w:p w14:paraId="1E131858" w14:textId="77777777" w:rsidR="00B257A3" w:rsidRDefault="00B257A3">
      <w:pPr>
        <w:pStyle w:val="Body"/>
        <w:widowControl w:val="0"/>
        <w:spacing w:line="240" w:lineRule="exact"/>
        <w:jc w:val="both"/>
      </w:pPr>
      <w:r>
        <w:t>GRIZ renders mesh information in one of two modes - mesh view mode or plot mode. In mesh view mode, GRIZ renders the two- or three-dimensional mesh with state information conveyed via element shading and various text annotations. In plot mode, GRIZ renders time series information in a two-dimensional X-Y plot format with additional information provided by text annotations.</w:t>
      </w:r>
    </w:p>
    <w:p w14:paraId="5D99A5DC" w14:textId="77777777" w:rsidR="00705AEE" w:rsidRDefault="00B257A3">
      <w:pPr>
        <w:pStyle w:val="Body"/>
        <w:widowControl w:val="0"/>
        <w:spacing w:line="240" w:lineRule="exact"/>
        <w:jc w:val="both"/>
      </w:pPr>
      <w:r>
        <w:t xml:space="preserve">GRIZ transitions automatically between render modes based on the requirements of the most recently executed command or GUI function. In general, if the semantics of a command imply one mode, GRIZ will set the required mode. If a command applies to both modes or is unrelated to the mode (e.g. a “tell” query, page </w:t>
      </w:r>
      <w:r w:rsidR="00D32429">
        <w:fldChar w:fldCharType="begin"/>
      </w:r>
      <w:r w:rsidR="00D32429">
        <w:instrText xml:space="preserve"> PAGEREF tellcommanddefinition </w:instrText>
      </w:r>
      <w:r w:rsidR="00D32429">
        <w:fldChar w:fldCharType="separate"/>
      </w:r>
      <w:r w:rsidR="00F71721">
        <w:t>48</w:t>
      </w:r>
      <w:r w:rsidR="00D32429">
        <w:fldChar w:fldCharType="end"/>
      </w:r>
      <w:r>
        <w:t>) then the current mode will be unaffected.</w:t>
      </w:r>
    </w:p>
    <w:p w14:paraId="6A7CC41B" w14:textId="77777777" w:rsidR="006725A3" w:rsidRPr="006725A3" w:rsidRDefault="00705AEE" w:rsidP="006725A3">
      <w:pPr>
        <w:pStyle w:val="Body"/>
        <w:jc w:val="center"/>
        <w:rPr>
          <w:i/>
        </w:rPr>
      </w:pPr>
      <w:r>
        <w:br w:type="page"/>
      </w:r>
      <w:r w:rsidR="006725A3" w:rsidRPr="006725A3">
        <w:rPr>
          <w:i/>
        </w:rPr>
        <w:t>Figure 2. GRIZ Rendering Window – Mesh View Mode</w:t>
      </w:r>
    </w:p>
    <w:p w14:paraId="4F7C422F" w14:textId="77777777" w:rsidR="00B257A3" w:rsidRPr="00705AEE" w:rsidRDefault="00B257A3" w:rsidP="00705AEE">
      <w:pPr>
        <w:rPr>
          <w:color w:val="000000"/>
        </w:rPr>
      </w:pPr>
    </w:p>
    <w:p w14:paraId="6D03E102" w14:textId="77777777" w:rsidR="00434378" w:rsidRDefault="00434378" w:rsidP="00705AEE">
      <w:pPr>
        <w:framePr w:w="8341" w:h="8401" w:hRule="exact" w:wrap="notBeside" w:vAnchor="text" w:hAnchor="page" w:x="2221" w:y="441"/>
        <w:widowControl w:val="0"/>
        <w:spacing w:line="240" w:lineRule="atLeast"/>
        <w:rPr>
          <w:color w:val="000000"/>
        </w:rPr>
      </w:pPr>
    </w:p>
    <w:p w14:paraId="48DC050F" w14:textId="77777777" w:rsidR="00434378" w:rsidRDefault="00434378" w:rsidP="00434378">
      <w:pPr>
        <w:framePr w:w="8341" w:h="8401" w:hRule="exact" w:wrap="notBeside" w:vAnchor="text" w:hAnchor="page" w:x="2221" w:y="441"/>
        <w:widowControl w:val="0"/>
        <w:spacing w:line="240" w:lineRule="atLeast"/>
        <w:ind w:left="180" w:hanging="180"/>
        <w:jc w:val="center"/>
        <w:rPr>
          <w:color w:val="000000"/>
        </w:rPr>
      </w:pPr>
      <w:r>
        <w:rPr>
          <w:color w:val="000000"/>
        </w:rPr>
        <w:drawing>
          <wp:inline distT="0" distB="0" distL="0" distR="0" wp14:anchorId="2322D92E" wp14:editId="0AF270C9">
            <wp:extent cx="5028565" cy="4948747"/>
            <wp:effectExtent l="25400" t="0" r="635" b="0"/>
            <wp:docPr id="4" name="Picture 0" desc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
                    <pic:cNvPicPr/>
                  </pic:nvPicPr>
                  <pic:blipFill>
                    <a:blip r:embed="rId25"/>
                    <a:stretch>
                      <a:fillRect/>
                    </a:stretch>
                  </pic:blipFill>
                  <pic:spPr>
                    <a:xfrm>
                      <a:off x="0" y="0"/>
                      <a:ext cx="5028565" cy="4948747"/>
                    </a:xfrm>
                    <a:prstGeom prst="rect">
                      <a:avLst/>
                    </a:prstGeom>
                  </pic:spPr>
                </pic:pic>
              </a:graphicData>
            </a:graphic>
          </wp:inline>
        </w:drawing>
      </w:r>
    </w:p>
    <w:p w14:paraId="3BBAE9B0" w14:textId="77777777" w:rsidR="00B257A3" w:rsidRDefault="00B257A3" w:rsidP="00FA6A23">
      <w:pPr>
        <w:pStyle w:val="3Head"/>
      </w:pPr>
      <w:bookmarkStart w:id="6" w:name="_Toc207182445"/>
      <w:r>
        <w:t>Mesh View Mode</w:t>
      </w:r>
      <w:bookmarkEnd w:id="6"/>
    </w:p>
    <w:p w14:paraId="0CA3EB98" w14:textId="77777777" w:rsidR="00B257A3" w:rsidRDefault="00B257A3">
      <w:pPr>
        <w:pStyle w:val="Body"/>
        <w:widowControl w:val="0"/>
        <w:spacing w:line="240" w:lineRule="exact"/>
        <w:jc w:val="both"/>
      </w:pPr>
      <w:r>
        <w:t>Mesh view mode is GRIZ’s initial rendering mode. This mode is utilized to investigate the state of the mesh (or a portion thereof) at a particular simulation time. All of GRIZ’s mesh information visualization techniques, with the noted exception of time series plots, are viewed in this mode</w:t>
      </w:r>
    </w:p>
    <w:p w14:paraId="0791D3DB" w14:textId="77777777" w:rsidR="00B257A3" w:rsidRDefault="00B257A3">
      <w:pPr>
        <w:pStyle w:val="Body"/>
        <w:widowControl w:val="0"/>
        <w:jc w:val="both"/>
      </w:pPr>
      <w:r>
        <w:t xml:space="preserve">These include pseudocolor or “fringe” plots (command “show” or pulldown menus </w:t>
      </w:r>
      <w:r>
        <w:rPr>
          <w:b/>
        </w:rPr>
        <w:t>Derived</w:t>
      </w:r>
      <w:r>
        <w:t xml:space="preserve"> and </w:t>
      </w:r>
      <w:r>
        <w:rPr>
          <w:b/>
        </w:rPr>
        <w:t>Primal</w:t>
      </w:r>
      <w:r>
        <w:t>), vector plots, particle traces, isocontours and isosurfaces, and cutting planes. A variety of GRIZ commands are mapped to the mouse and cursor in this mode, enabling interactive picks (selections) of mesh objects and direct manipulation of the mesh view.</w:t>
      </w:r>
    </w:p>
    <w:p w14:paraId="00791D6D" w14:textId="77777777" w:rsidR="00B257A3" w:rsidRDefault="00B257A3">
      <w:pPr>
        <w:pStyle w:val="Body"/>
        <w:widowControl w:val="0"/>
        <w:jc w:val="both"/>
      </w:pPr>
    </w:p>
    <w:p w14:paraId="416AA029" w14:textId="77777777" w:rsidR="00B257A3" w:rsidRDefault="00B257A3">
      <w:pPr>
        <w:pStyle w:val="Body"/>
        <w:widowControl w:val="0"/>
        <w:jc w:val="both"/>
      </w:pPr>
      <w:r>
        <w:t xml:space="preserve">Two new rendering modes have been added to Griz for rendering wireframe plots. They are called </w:t>
      </w:r>
      <w:r w:rsidR="00BF76FC">
        <w:fldChar w:fldCharType="begin"/>
      </w:r>
      <w:r w:rsidR="00396B1B">
        <w:instrText xml:space="preserve"> XE "rendering window:wireframe</w:instrText>
      </w:r>
      <w:r w:rsidR="008172E9">
        <w:instrText xml:space="preserve">" </w:instrText>
      </w:r>
      <w:r w:rsidR="00BF76FC">
        <w:fldChar w:fldCharType="end"/>
      </w:r>
      <w:r>
        <w:t>wireframe (</w:t>
      </w:r>
      <w:r w:rsidR="00BF76FC">
        <w:fldChar w:fldCharType="begin"/>
      </w:r>
      <w:r>
        <w:instrText xml:space="preserve"> XE "swit</w:instrText>
      </w:r>
      <w:r w:rsidR="00396B1B">
        <w:instrText>ch:</w:instrText>
      </w:r>
      <w:r>
        <w:instrText xml:space="preserve">wf" </w:instrText>
      </w:r>
      <w:r w:rsidR="00BF76FC">
        <w:fldChar w:fldCharType="end"/>
      </w:r>
      <w:r>
        <w:rPr>
          <w:i/>
        </w:rPr>
        <w:t>switch wf</w:t>
      </w:r>
      <w:r>
        <w:t xml:space="preserve">) and </w:t>
      </w:r>
      <w:r w:rsidR="00BF76FC">
        <w:fldChar w:fldCharType="begin"/>
      </w:r>
      <w:r w:rsidR="00396B1B">
        <w:instrText xml:space="preserve"> XE "rendering window:wireframe transparent" </w:instrText>
      </w:r>
      <w:r w:rsidR="00BF76FC">
        <w:fldChar w:fldCharType="end"/>
      </w:r>
      <w:r>
        <w:t>wir</w:t>
      </w:r>
      <w:r w:rsidR="008172E9">
        <w:t xml:space="preserve">eframe transparent </w:t>
      </w:r>
      <w:r>
        <w:rPr>
          <w:i/>
        </w:rPr>
        <w:t>(</w:t>
      </w:r>
      <w:r w:rsidR="00BF76FC">
        <w:rPr>
          <w:i/>
        </w:rPr>
        <w:fldChar w:fldCharType="begin"/>
      </w:r>
      <w:r>
        <w:rPr>
          <w:i/>
        </w:rPr>
        <w:instrText xml:space="preserve"> XE "switch wf" </w:instrText>
      </w:r>
      <w:r w:rsidR="00BF76FC">
        <w:rPr>
          <w:i/>
        </w:rPr>
        <w:fldChar w:fldCharType="end"/>
      </w:r>
      <w:r>
        <w:rPr>
          <w:i/>
        </w:rPr>
        <w:t>switch wft</w:t>
      </w:r>
      <w:r>
        <w:t>).</w:t>
      </w:r>
    </w:p>
    <w:p w14:paraId="328F1C43" w14:textId="77777777" w:rsidR="00B257A3" w:rsidRDefault="00B257A3">
      <w:pPr>
        <w:pStyle w:val="Body"/>
        <w:widowControl w:val="0"/>
        <w:jc w:val="both"/>
      </w:pPr>
      <w:r>
        <w:t xml:space="preserve">A mesh object pick is performed by maneuvering the cursor over a node, element, or particle and depressing whichever mouse button is configured to pick objects of that type (class). Picking objects executes or facilitates several GRIZ functions, depending on the current pick mode and which if any keyboard keys are depressed at the time of the pick. The pick mode is either “hilite” (default) or “select” and can be set via the </w:t>
      </w:r>
      <w:r>
        <w:rPr>
          <w:b/>
        </w:rPr>
        <w:t>Picking</w:t>
      </w:r>
      <w:r>
        <w:t xml:space="preserve"> pulldown menu or the commands “</w:t>
      </w:r>
      <w:r w:rsidR="00BF76FC">
        <w:fldChar w:fldCharType="begin"/>
      </w:r>
      <w:r>
        <w:instrText xml:space="preserve"> XE "switch" </w:instrText>
      </w:r>
      <w:r w:rsidR="00BF76FC">
        <w:fldChar w:fldCharType="end"/>
      </w:r>
      <w:r>
        <w:t xml:space="preserve">switch </w:t>
      </w:r>
      <w:r w:rsidR="00BF76FC">
        <w:fldChar w:fldCharType="begin"/>
      </w:r>
      <w:r>
        <w:instrText xml:space="preserve"> XE "switch:pichil" </w:instrText>
      </w:r>
      <w:r w:rsidR="00BF76FC">
        <w:fldChar w:fldCharType="end"/>
      </w:r>
      <w:r>
        <w:t xml:space="preserve"> pichil” and “</w:t>
      </w:r>
      <w:r w:rsidR="00BF76FC">
        <w:fldChar w:fldCharType="begin"/>
      </w:r>
      <w:r>
        <w:instrText xml:space="preserve"> XE "switch" </w:instrText>
      </w:r>
      <w:r w:rsidR="00BF76FC">
        <w:fldChar w:fldCharType="end"/>
      </w:r>
      <w:r>
        <w:t xml:space="preserve">switch </w:t>
      </w:r>
      <w:r w:rsidR="00BF76FC">
        <w:fldChar w:fldCharType="begin"/>
      </w:r>
      <w:r>
        <w:instrText xml:space="preserve"> XE "switch:picsel" </w:instrText>
      </w:r>
      <w:r w:rsidR="00BF76FC">
        <w:fldChar w:fldCharType="end"/>
      </w:r>
      <w:r>
        <w:t xml:space="preserve">picsel.” See commands “hilite” (page </w:t>
      </w:r>
      <w:r w:rsidR="00D32429">
        <w:fldChar w:fldCharType="begin"/>
      </w:r>
      <w:r w:rsidR="00D32429">
        <w:instrText xml:space="preserve"> PAGEREF hilitecommanddefinition </w:instrText>
      </w:r>
      <w:r w:rsidR="00D32429">
        <w:fldChar w:fldCharType="separate"/>
      </w:r>
      <w:r w:rsidR="00F71721">
        <w:t>40</w:t>
      </w:r>
      <w:r w:rsidR="00D32429">
        <w:fldChar w:fldCharType="end"/>
      </w:r>
      <w:r>
        <w:t xml:space="preserve">) and “select” (page </w:t>
      </w:r>
      <w:r w:rsidR="00D32429">
        <w:fldChar w:fldCharType="begin"/>
      </w:r>
      <w:r w:rsidR="00D32429">
        <w:instrText xml:space="preserve"> PAGEREF selectcommanddefinition </w:instrText>
      </w:r>
      <w:r w:rsidR="00D32429">
        <w:fldChar w:fldCharType="separate"/>
      </w:r>
      <w:r w:rsidR="00F71721">
        <w:t>40</w:t>
      </w:r>
      <w:r w:rsidR="00D32429">
        <w:fldChar w:fldCharType="end"/>
      </w:r>
      <w:r>
        <w:t>) for a description of the features associated with those states. Picking objects enables display of the exact result values associated with them, identifies them as default objects for time series plots, executes “tell position” queries when performed while the keyboard “shift” key is depressed, or executes material selections in the Material Manager when performed while the keyboard “control” key is depressed. Since there are a limited number of mouse buttons and an arbitrary number of object “classes” in a database that might contain pickable objects, GRIZ automatically assigns a pick class to each button when a database is loaded and provides facilities for letting the user interactively update the assignments. A prioritization scheme for the automatic assignments favors nodes for the first (left) mouse button, shell elements for the second button, and hexahedral volume elements for the third button. The user may update the pick class assignments via the “</w:t>
      </w:r>
      <w:r w:rsidR="00BF76FC">
        <w:fldChar w:fldCharType="begin"/>
      </w:r>
      <w:r>
        <w:instrText xml:space="preserve"> XE "setpick" </w:instrText>
      </w:r>
      <w:r w:rsidR="00BF76FC">
        <w:fldChar w:fldCharType="end"/>
      </w:r>
      <w:r>
        <w:t xml:space="preserve">setpick” command, the “Set Btn ... Pick” submenus under the </w:t>
      </w:r>
      <w:r>
        <w:rPr>
          <w:b/>
        </w:rPr>
        <w:t>Picking</w:t>
      </w:r>
      <w:r>
        <w:t xml:space="preserve"> pulldown menu, or via the “Btn Pick Class” option menus on the Utility Panel. The option menus on the Utility Panel have the added advantage of being labelled with the current assignments. </w:t>
      </w:r>
    </w:p>
    <w:p w14:paraId="373C13B4" w14:textId="77777777" w:rsidR="00B257A3" w:rsidRDefault="00B257A3">
      <w:pPr>
        <w:pStyle w:val="Body"/>
        <w:widowControl w:val="0"/>
        <w:jc w:val="both"/>
      </w:pPr>
      <w:r>
        <w:t>A pick occurs when a mouse button is depressed and released while the cursor is stationary. If the cursor is moved while a mouse button is depressed, GRIZ maps the motion into an interactive trans</w:t>
      </w:r>
      <w:r>
        <w:softHyphen/>
        <w:t xml:space="preserve">formation of the current mesh view (Note - with some mouse designs, it can be a challenge to hold the cursor completely still during a pick. GRIZ provides the command “minmov,” page </w:t>
      </w:r>
      <w:r w:rsidR="00D32429">
        <w:fldChar w:fldCharType="begin"/>
      </w:r>
      <w:r w:rsidR="00D32429">
        <w:instrText xml:space="preserve"> PAGEREF minmovcommanddefinition </w:instrText>
      </w:r>
      <w:r w:rsidR="00D32429">
        <w:fldChar w:fldCharType="separate"/>
      </w:r>
      <w:r w:rsidR="00F71721">
        <w:t>66</w:t>
      </w:r>
      <w:r w:rsidR="00D32429">
        <w:fldChar w:fldCharType="end"/>
      </w:r>
      <w:r>
        <w:t>, to set a minimum threshold for cursor motions to be mapped as view transformations). These transfor</w:t>
      </w:r>
      <w:r>
        <w:softHyphen/>
        <w:t xml:space="preserve">mations occur with respect to the screen (image) coordinates, i.e., X-direction parallel to the top and bottom edges of the window, Y-direction parallel to the sides, and Z-direction perpendicular to the screen. </w:t>
      </w:r>
    </w:p>
    <w:p w14:paraId="16CCA04F" w14:textId="77777777" w:rsidR="00705AEE" w:rsidRDefault="00B257A3">
      <w:pPr>
        <w:pStyle w:val="Body"/>
        <w:widowControl w:val="0"/>
        <w:jc w:val="both"/>
      </w:pPr>
      <w:r>
        <w:t>Moving the mouse in the X or Y direction with the left mouse button held down causes rotation about the Y or X axes, respectively. Moving the mouse in the X direction with the middle mouse button held down implements Z rotation; Y movement with the middle button held down imple</w:t>
      </w:r>
      <w:r>
        <w:softHyphen/>
        <w:t xml:space="preserve">ments scaling. A new method of scaling has been introduced which is called </w:t>
      </w:r>
      <w:r w:rsidR="00BF76FC">
        <w:fldChar w:fldCharType="begin"/>
      </w:r>
      <w:r>
        <w:instrText xml:space="preserve"> XE "rubberband zoom" </w:instrText>
      </w:r>
      <w:r w:rsidR="00BF76FC">
        <w:fldChar w:fldCharType="end"/>
      </w:r>
      <w:r>
        <w:t xml:space="preserve">rubberband zoom. By holding down the control key and pressing the left mouse button you can zoom in on a specific location. </w:t>
      </w:r>
      <w:r w:rsidR="00C841C1">
        <w:t xml:space="preserve">A history of rubberband zoom operations is maintained and the zoom can be reversed by holding down the control-key and pressing the right mouse button. </w:t>
      </w:r>
      <w:r>
        <w:t xml:space="preserve">Once this model is re-scaled, </w:t>
      </w:r>
      <w:r w:rsidR="00BF76FC">
        <w:fldChar w:fldCharType="begin"/>
      </w:r>
      <w:r>
        <w:instrText xml:space="preserve"> XE "vcent" </w:instrText>
      </w:r>
      <w:r w:rsidR="00BF76FC">
        <w:fldChar w:fldCharType="end"/>
      </w:r>
      <w:r>
        <w:t xml:space="preserve">vcent is set to the center of the </w:t>
      </w:r>
      <w:r w:rsidR="00BF76FC">
        <w:fldChar w:fldCharType="begin"/>
      </w:r>
      <w:r>
        <w:instrText xml:space="preserve"> XE "zoom" </w:instrText>
      </w:r>
      <w:r w:rsidR="00BF76FC">
        <w:fldChar w:fldCharType="end"/>
      </w:r>
      <w:r>
        <w:t xml:space="preserve">zoom window. Scaling can also be accomplished by the new commands </w:t>
      </w:r>
      <w:r w:rsidR="00BF76FC">
        <w:fldChar w:fldCharType="begin"/>
      </w:r>
      <w:r>
        <w:instrText xml:space="preserve"> XE "zoom back" </w:instrText>
      </w:r>
      <w:r w:rsidR="00BF76FC">
        <w:fldChar w:fldCharType="end"/>
      </w:r>
      <w:r>
        <w:t>zoom back “</w:t>
      </w:r>
      <w:r w:rsidR="00BF76FC">
        <w:fldChar w:fldCharType="begin"/>
      </w:r>
      <w:r>
        <w:instrText xml:space="preserve"> XE "zb" </w:instrText>
      </w:r>
      <w:r w:rsidR="00BF76FC">
        <w:fldChar w:fldCharType="end"/>
      </w:r>
      <w:r>
        <w:t xml:space="preserve">zb” or </w:t>
      </w:r>
      <w:r w:rsidR="00BF76FC">
        <w:fldChar w:fldCharType="begin"/>
      </w:r>
      <w:r>
        <w:instrText xml:space="preserve"> XE "zoom forward" </w:instrText>
      </w:r>
      <w:r w:rsidR="00BF76FC">
        <w:fldChar w:fldCharType="end"/>
      </w:r>
      <w:r>
        <w:t>zoom forward “</w:t>
      </w:r>
      <w:r w:rsidR="00BF76FC">
        <w:fldChar w:fldCharType="begin"/>
      </w:r>
      <w:r>
        <w:instrText xml:space="preserve"> XE "zf" </w:instrText>
      </w:r>
      <w:r w:rsidR="00BF76FC">
        <w:fldChar w:fldCharType="end"/>
      </w:r>
      <w:r>
        <w:t>zf”. Mouse movement with the right mouse button depressed causes translation in the X and Y directions. The mesh display switches to a pseudo-wireframe mode while the view is being modified with the mouse and returns to the normal display when the mouse button is released.</w:t>
      </w:r>
    </w:p>
    <w:p w14:paraId="432EA7DA" w14:textId="77777777" w:rsidR="00B257A3" w:rsidRPr="00705AEE" w:rsidRDefault="00705AEE" w:rsidP="00705AEE">
      <w:pPr>
        <w:rPr>
          <w:color w:val="000000"/>
        </w:rPr>
      </w:pPr>
      <w:r>
        <w:br w:type="page"/>
      </w:r>
    </w:p>
    <w:p w14:paraId="6FEA3607" w14:textId="77777777" w:rsidR="00B257A3" w:rsidRDefault="00B257A3" w:rsidP="00B80587">
      <w:pPr>
        <w:pStyle w:val="3Head"/>
        <w:widowControl w:val="0"/>
        <w:spacing w:before="0" w:line="280" w:lineRule="atLeast"/>
        <w:ind w:left="720" w:hanging="720"/>
      </w:pPr>
      <w:bookmarkStart w:id="7" w:name="_Toc207182446"/>
      <w:r>
        <w:t>Plot Mode</w:t>
      </w:r>
      <w:bookmarkEnd w:id="7"/>
    </w:p>
    <w:p w14:paraId="07279099" w14:textId="77777777" w:rsidR="00B257A3" w:rsidRDefault="00B257A3">
      <w:pPr>
        <w:pStyle w:val="Body"/>
        <w:widowControl w:val="0"/>
        <w:spacing w:line="240" w:lineRule="exact"/>
        <w:jc w:val="both"/>
      </w:pPr>
      <w:r>
        <w:t>Plot mode is current when the user creates an XY plot (commands “</w:t>
      </w:r>
      <w:r w:rsidR="00BF76FC">
        <w:fldChar w:fldCharType="begin"/>
      </w:r>
      <w:r>
        <w:instrText xml:space="preserve"> XE "plot" </w:instrText>
      </w:r>
      <w:r w:rsidR="00BF76FC">
        <w:fldChar w:fldCharType="end"/>
      </w:r>
      <w:r>
        <w:t>plot” and “</w:t>
      </w:r>
      <w:r w:rsidR="00BF76FC">
        <w:fldChar w:fldCharType="begin"/>
      </w:r>
      <w:r>
        <w:instrText xml:space="preserve"> XE "oplot" </w:instrText>
      </w:r>
      <w:r w:rsidR="00BF76FC">
        <w:fldChar w:fldCharType="end"/>
      </w:r>
      <w:r>
        <w:t>oplot”).  shows the rendering window in plot mode with data from an Exodus II database. A number of visual elements of the plot mode display can be turned on or off by the user. All aspects of time series plotting are documented</w:t>
      </w:r>
    </w:p>
    <w:p w14:paraId="13E30059" w14:textId="77777777" w:rsidR="00B257A3" w:rsidRDefault="00E76A6E" w:rsidP="00201EB4">
      <w:pPr>
        <w:framePr w:w="7848" w:h="7718" w:hRule="exact" w:wrap="notBeside" w:vAnchor="text" w:hAnchor="margin"/>
        <w:widowControl w:val="0"/>
        <w:spacing w:line="240" w:lineRule="atLeast"/>
        <w:ind w:firstLine="720"/>
        <w:jc w:val="both"/>
        <w:rPr>
          <w:color w:val="000000"/>
        </w:rPr>
      </w:pPr>
      <w:r>
        <w:rPr>
          <w:color w:val="000000"/>
        </w:rPr>
      </w:r>
      <w:r>
        <w:rPr>
          <w:color w:val="000000"/>
        </w:rPr>
        <w:pict w14:anchorId="7CCC924F">
          <v:group id="_x0000_s1077" style="width:407.05pt;height:400.1pt;mso-position-horizontal-relative:char;mso-position-vertical-relative:line" coordsize="7853,7719" editas="canvas">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7853;height:7719" o:preferrelative="f">
              <v:fill o:detectmouseclick="t"/>
              <v:path o:extrusionok="t" o:connecttype="none"/>
              <o:lock v:ext="edit" text="t"/>
            </v:shape>
            <v:rect id="_x0000_s1079" style="position:absolute;width:7843;height:7709" strokecolor="white" strokeweight="10emu"/>
            <v:shape id="_x0000_s1080" type="#_x0000_t75" style="position:absolute;left:130;top:1081;width:7433;height:6338">
              <v:imagedata r:id="rId26" o:title=""/>
            </v:shape>
            <v:rect id="_x0000_s1081" style="position:absolute;left:361;top:541;width:7192;height:360" stroked="f"/>
            <v:rect id="_x0000_s1082" style="position:absolute;left:1472;top:491;width:554;height:267;mso-wrap-style:none" filled="f" stroked="f">
              <v:textbox style="mso-next-textbox:#_x0000_s1082;mso-fit-shape-to-text:t" inset="0,0,0,0">
                <w:txbxContent>
                  <w:p w14:paraId="05F80E5B" w14:textId="77777777" w:rsidR="00B303C5" w:rsidRDefault="00B303C5" w:rsidP="00705AEE">
                    <w:r>
                      <w:rPr>
                        <w:rFonts w:cs="Times"/>
                        <w:b/>
                        <w:bCs/>
                        <w:color w:val="000000"/>
                      </w:rPr>
                      <w:t>Figur</w:t>
                    </w:r>
                  </w:p>
                </w:txbxContent>
              </v:textbox>
            </v:rect>
            <v:rect id="_x0000_s1083" style="position:absolute;left:2043;top:491;width:335;height:267;mso-wrap-style:none" filled="f" stroked="f">
              <v:textbox style="mso-next-textbox:#_x0000_s1083;mso-fit-shape-to-text:t" inset="0,0,0,0">
                <w:txbxContent>
                  <w:p w14:paraId="2307F8FE" w14:textId="77777777" w:rsidR="00B303C5" w:rsidRDefault="00B303C5" w:rsidP="00705AEE">
                    <w:r>
                      <w:rPr>
                        <w:rFonts w:cs="Times"/>
                        <w:b/>
                        <w:bCs/>
                        <w:color w:val="000000"/>
                      </w:rPr>
                      <w:t xml:space="preserve">e 3. </w:t>
                    </w:r>
                  </w:p>
                </w:txbxContent>
              </v:textbox>
            </v:rect>
            <v:rect id="_x0000_s1084" style="position:absolute;left:2444;top:491;width:59;height:267;mso-wrap-style:none" filled="f" stroked="f">
              <v:textbox style="mso-next-textbox:#_x0000_s1084;mso-fit-shape-to-text:t" inset="0,0,0,0">
                <w:txbxContent>
                  <w:p w14:paraId="72F14EE2" w14:textId="77777777" w:rsidR="00B303C5" w:rsidRDefault="00B303C5" w:rsidP="00705AEE">
                    <w:r>
                      <w:rPr>
                        <w:rFonts w:cs="Times"/>
                        <w:b/>
                        <w:bCs/>
                        <w:color w:val="000000"/>
                      </w:rPr>
                      <w:t xml:space="preserve"> </w:t>
                    </w:r>
                  </w:p>
                </w:txbxContent>
              </v:textbox>
            </v:rect>
            <v:rect id="_x0000_s1085" style="position:absolute;left:2504;top:491;width:1983;height:267;mso-wrap-style:none" filled="f" stroked="f">
              <v:textbox style="mso-next-textbox:#_x0000_s1085;mso-fit-shape-to-text:t" inset="0,0,0,0">
                <w:txbxContent>
                  <w:p w14:paraId="04E38B55" w14:textId="77777777" w:rsidR="00B303C5" w:rsidRDefault="00B303C5" w:rsidP="00705AEE">
                    <w:r>
                      <w:rPr>
                        <w:rFonts w:cs="Times"/>
                        <w:b/>
                        <w:bCs/>
                        <w:color w:val="000000"/>
                      </w:rPr>
                      <w:t>GRIZ Rendering W</w:t>
                    </w:r>
                  </w:p>
                </w:txbxContent>
              </v:textbox>
            </v:rect>
            <v:rect id="_x0000_s1086" style="position:absolute;left:4558;top:491;width:438;height:267;mso-wrap-style:none" filled="f" stroked="f">
              <v:textbox style="mso-next-textbox:#_x0000_s1086;mso-fit-shape-to-text:t" inset="0,0,0,0">
                <w:txbxContent>
                  <w:p w14:paraId="43DD609E" w14:textId="6CEE3DA0" w:rsidR="00B303C5" w:rsidRDefault="00B303C5" w:rsidP="00705AEE">
                    <w:r>
                      <w:rPr>
                        <w:rFonts w:cs="Times"/>
                        <w:b/>
                        <w:bCs/>
                        <w:color w:val="000000"/>
                      </w:rPr>
                      <w:t>indo</w:t>
                    </w:r>
                  </w:p>
                </w:txbxContent>
              </v:textbox>
            </v:rect>
            <v:rect id="_x0000_s1087" style="position:absolute;left:5008;top:491;width:1380;height:267;mso-wrap-style:none" filled="f" stroked="f">
              <v:textbox style="mso-next-textbox:#_x0000_s1087;mso-fit-shape-to-text:t" inset="0,0,0,0">
                <w:txbxContent>
                  <w:p w14:paraId="3C8B3B88" w14:textId="77777777" w:rsidR="00B303C5" w:rsidRDefault="00B303C5" w:rsidP="00705AEE">
                    <w:r>
                      <w:rPr>
                        <w:rFonts w:cs="Times"/>
                        <w:b/>
                        <w:bCs/>
                        <w:color w:val="000000"/>
                      </w:rPr>
                      <w:t>w - Plot Mode</w:t>
                    </w:r>
                  </w:p>
                </w:txbxContent>
              </v:textbox>
            </v:rect>
            <w10:wrap type="none"/>
            <w10:anchorlock/>
          </v:group>
        </w:pict>
      </w:r>
    </w:p>
    <w:p w14:paraId="069103BE" w14:textId="77777777" w:rsidR="00705AEE" w:rsidRDefault="00705AEE">
      <w:pPr>
        <w:pStyle w:val="Body"/>
        <w:widowControl w:val="0"/>
        <w:jc w:val="both"/>
      </w:pPr>
    </w:p>
    <w:p w14:paraId="0449465A" w14:textId="77777777" w:rsidR="00B257A3" w:rsidRDefault="00B257A3">
      <w:pPr>
        <w:pStyle w:val="Body"/>
        <w:widowControl w:val="0"/>
        <w:jc w:val="both"/>
      </w:pPr>
      <w:r>
        <w:t xml:space="preserve"> in </w:t>
      </w:r>
      <w:r w:rsidR="00D32429">
        <w:fldChar w:fldCharType="begin"/>
      </w:r>
      <w:r w:rsidR="00D32429">
        <w:instrText xml:space="preserve"> REF X87838 </w:instrText>
      </w:r>
      <w:r w:rsidR="00D32429">
        <w:fldChar w:fldCharType="separate"/>
      </w:r>
      <w:r w:rsidR="00F71721">
        <w:t xml:space="preserve"> Time History Commands</w:t>
      </w:r>
      <w:r w:rsidR="00D32429">
        <w:fldChar w:fldCharType="end"/>
      </w:r>
      <w:r>
        <w:t xml:space="preserve"> on page </w:t>
      </w:r>
      <w:r w:rsidR="00D32429">
        <w:fldChar w:fldCharType="begin"/>
      </w:r>
      <w:r w:rsidR="00D32429">
        <w:instrText xml:space="preserve"> PAGEREF X87838 </w:instrText>
      </w:r>
      <w:r w:rsidR="00D32429">
        <w:fldChar w:fldCharType="separate"/>
      </w:r>
      <w:r w:rsidR="00F71721">
        <w:t>41</w:t>
      </w:r>
      <w:r w:rsidR="00D32429">
        <w:fldChar w:fldCharType="end"/>
      </w:r>
      <w:r>
        <w:t>.  shows the default configuration augmented with “on all” (which, for plot mode, turns on the title display and the ymin/ymax display), “on glyphs,” and “on leglines.”  also illustrates the cursor coordinates display. This provides a dynamic display of the cursor position, mapped into data units, while the cursor is within the plot box. The cursor Y-value in this example, with the cursor positioned at the maximum Y-data value, correlates well with the “ymax” value from the data rendered in the upper left corner of the plot box.  illustrates other GRIZ plotting features. The top image of  shows a plot of two results (Y Strain and X Strain) for each of three brick elements. Note that the Y-axis label has been eliminated, since there are multiple results, in favor of augmented legend annotations which provide both object and result labels</w:t>
      </w:r>
    </w:p>
    <w:p w14:paraId="0A1C9243" w14:textId="77777777" w:rsidR="00B257A3" w:rsidRDefault="00544C09" w:rsidP="00434378">
      <w:pPr>
        <w:framePr w:w="7848" w:h="9835" w:hRule="exact" w:wrap="notBeside" w:vAnchor="text" w:hAnchor="margin"/>
        <w:widowControl w:val="0"/>
        <w:spacing w:line="240" w:lineRule="atLeast"/>
        <w:ind w:firstLine="630"/>
        <w:jc w:val="both"/>
        <w:rPr>
          <w:color w:val="000000"/>
        </w:rPr>
      </w:pPr>
      <w:r>
        <w:rPr>
          <w:color w:val="000000"/>
        </w:rPr>
        <w:drawing>
          <wp:anchor distT="0" distB="0" distL="118745" distR="118745" simplePos="0" relativeHeight="251658240" behindDoc="0" locked="0" layoutInCell="1" allowOverlap="1" wp14:anchorId="4F15E745" wp14:editId="1656249A">
            <wp:simplePos x="0" y="0"/>
            <wp:positionH relativeFrom="column">
              <wp:align>center</wp:align>
            </wp:positionH>
            <wp:positionV relativeFrom="paragraph">
              <wp:posOffset>8890</wp:posOffset>
            </wp:positionV>
            <wp:extent cx="4638040" cy="5852160"/>
            <wp:effectExtent l="25400" t="0" r="1016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638040" cy="5852160"/>
                    </a:xfrm>
                    <a:prstGeom prst="rect">
                      <a:avLst/>
                    </a:prstGeom>
                    <a:noFill/>
                    <a:ln w="9525">
                      <a:noFill/>
                      <a:miter lim="800000"/>
                      <a:headEnd/>
                      <a:tailEnd/>
                    </a:ln>
                  </pic:spPr>
                </pic:pic>
              </a:graphicData>
            </a:graphic>
          </wp:anchor>
        </w:drawing>
      </w:r>
    </w:p>
    <w:p w14:paraId="0523C439" w14:textId="77777777" w:rsidR="00B257A3" w:rsidRDefault="00B257A3">
      <w:pPr>
        <w:pStyle w:val="Body"/>
        <w:widowControl w:val="0"/>
        <w:jc w:val="both"/>
      </w:pPr>
      <w:r>
        <w:t>The bottom image of  illus</w:t>
      </w:r>
      <w:r>
        <w:softHyphen/>
        <w:t>trates, for the same brick elements, a cross-plot of X Stress versus X Strain with time as an implicit parameter.  illustrates GRIZ’s “operation” plot capability. Operation plots permit the user to compute new time series by performing an algebraic operation on the samples of two input time series. The available operation resultants are difference, sum, product, and quotient. Operation plot logic is flexible, permitting time series to be computed between different results on objects of different classes (for example, comparing node velocity with material rigid-body velocity) or comparing results on a single object simultaneously with results on several other objects (as in , which plots the difference in X displacement between node 376 and nodes 476, 576, 676, and 776).</w:t>
      </w:r>
    </w:p>
    <w:p w14:paraId="482B74CE" w14:textId="77777777" w:rsidR="00B257A3" w:rsidRDefault="0049439D">
      <w:pPr>
        <w:framePr w:w="9590" w:h="6408" w:hRule="exact" w:wrap="notBeside" w:vAnchor="text" w:hAnchor="margin"/>
        <w:widowControl w:val="0"/>
        <w:spacing w:line="240" w:lineRule="atLeast"/>
        <w:jc w:val="both"/>
        <w:rPr>
          <w:color w:val="000000"/>
        </w:rPr>
      </w:pPr>
      <w:r>
        <w:rPr>
          <w:color w:val="000000"/>
        </w:rPr>
        <w:drawing>
          <wp:anchor distT="0" distB="0" distL="118745" distR="118745" simplePos="0" relativeHeight="251659264" behindDoc="0" locked="0" layoutInCell="1" allowOverlap="1" wp14:anchorId="01C6D5F5" wp14:editId="440AB959">
            <wp:simplePos x="0" y="0"/>
            <wp:positionH relativeFrom="column">
              <wp:align>center</wp:align>
            </wp:positionH>
            <wp:positionV relativeFrom="paragraph">
              <wp:posOffset>0</wp:posOffset>
            </wp:positionV>
            <wp:extent cx="6087745" cy="4064000"/>
            <wp:effectExtent l="2540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6087745" cy="4064000"/>
                    </a:xfrm>
                    <a:prstGeom prst="rect">
                      <a:avLst/>
                    </a:prstGeom>
                    <a:noFill/>
                    <a:ln w="9525">
                      <a:noFill/>
                      <a:miter lim="800000"/>
                      <a:headEnd/>
                      <a:tailEnd/>
                    </a:ln>
                  </pic:spPr>
                </pic:pic>
              </a:graphicData>
            </a:graphic>
          </wp:anchor>
        </w:drawing>
      </w:r>
    </w:p>
    <w:p w14:paraId="462CE238" w14:textId="77777777" w:rsidR="003E4868" w:rsidRPr="006F730A" w:rsidRDefault="003E4868" w:rsidP="006F730A">
      <w:pPr>
        <w:pStyle w:val="3Head"/>
      </w:pPr>
      <w:bookmarkStart w:id="8" w:name="X58030"/>
    </w:p>
    <w:p w14:paraId="42EF60F3" w14:textId="77777777" w:rsidR="00B257A3" w:rsidRDefault="00B257A3" w:rsidP="00FA6A23">
      <w:pPr>
        <w:pStyle w:val="2Head"/>
      </w:pPr>
      <w:bookmarkStart w:id="9" w:name="_Toc207182447"/>
      <w:r>
        <w:t xml:space="preserve">The </w:t>
      </w:r>
      <w:bookmarkStart w:id="10" w:name="MaterialManager"/>
      <w:r>
        <w:t>Material Manager</w:t>
      </w:r>
      <w:bookmarkEnd w:id="8"/>
      <w:bookmarkEnd w:id="10"/>
      <w:bookmarkEnd w:id="9"/>
    </w:p>
    <w:p w14:paraId="7467259D" w14:textId="77777777" w:rsidR="00B257A3" w:rsidRDefault="00B257A3">
      <w:pPr>
        <w:pStyle w:val="Body"/>
        <w:keepNext/>
        <w:widowControl w:val="0"/>
        <w:spacing w:line="240" w:lineRule="exact"/>
        <w:jc w:val="both"/>
      </w:pPr>
      <w:r>
        <w:t xml:space="preserve">The </w:t>
      </w:r>
      <w:r w:rsidR="00BF76FC">
        <w:fldChar w:fldCharType="begin"/>
      </w:r>
      <w:r>
        <w:instrText xml:space="preserve"> XE "Material Manager" </w:instrText>
      </w:r>
      <w:r w:rsidR="00BF76FC">
        <w:fldChar w:fldCharType="end"/>
      </w:r>
      <w:r>
        <w:t>Material Manager () is provided primarily to ease certain operations on meshes with many materials. Its graphical interface to color property editing is, for many users, preferable to the command-line “</w:t>
      </w:r>
      <w:r w:rsidR="00BF76FC">
        <w:fldChar w:fldCharType="begin"/>
      </w:r>
      <w:r>
        <w:instrText xml:space="preserve"> XE "mat" </w:instrText>
      </w:r>
      <w:r w:rsidR="00BF76FC">
        <w:fldChar w:fldCharType="end"/>
      </w:r>
      <w:r>
        <w:t xml:space="preserve">mat” command regardless of the quantity of materials being operated on. The </w:t>
      </w:r>
      <w:r w:rsidR="00BF76FC">
        <w:fldChar w:fldCharType="begin"/>
      </w:r>
      <w:r>
        <w:instrText xml:space="preserve"> XE "Material Manager" </w:instrText>
      </w:r>
      <w:r w:rsidR="00BF76FC">
        <w:fldChar w:fldCharType="end"/>
      </w:r>
      <w:r>
        <w:t xml:space="preserve">Material Manager is invoked from 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 xml:space="preserve">pulldown menu or by typing &lt;Ctrl&gt;-m while the cursor is in either the control or </w:t>
      </w:r>
      <w:r w:rsidR="00BF76FC">
        <w:fldChar w:fldCharType="begin"/>
      </w:r>
      <w:r>
        <w:instrText xml:space="preserve"> XE "rendering window" </w:instrText>
      </w:r>
      <w:r w:rsidR="00BF76FC">
        <w:fldChar w:fldCharType="end"/>
      </w:r>
      <w:r>
        <w:t xml:space="preserve">rendering window. It can be destroyed using whatever window- killing feature is provided by the user’s workstation </w:t>
      </w:r>
      <w:r w:rsidR="00BF76FC">
        <w:fldChar w:fldCharType="begin"/>
      </w:r>
      <w:r>
        <w:instrText xml:space="preserve"> XE "window manager" </w:instrText>
      </w:r>
      <w:r w:rsidR="00BF76FC">
        <w:fldChar w:fldCharType="end"/>
      </w:r>
      <w:r>
        <w:t xml:space="preserve">window manager (typically via a pulldown menu in the upper left corner of the window frame). The collection of controls in the </w:t>
      </w:r>
      <w:r w:rsidR="00BF76FC">
        <w:fldChar w:fldCharType="begin"/>
      </w:r>
      <w:r>
        <w:instrText xml:space="preserve"> XE "Material Manager" </w:instrText>
      </w:r>
      <w:r w:rsidR="00BF76FC">
        <w:fldChar w:fldCharType="end"/>
      </w:r>
      <w:r>
        <w:t xml:space="preserve">Material Manager is, to some degree, a function of the current mesh undergoing analysis. As such, GRIZ destroys the </w:t>
      </w:r>
      <w:r w:rsidR="00BF76FC">
        <w:fldChar w:fldCharType="begin"/>
      </w:r>
      <w:r>
        <w:instrText xml:space="preserve"> XE "Material Manager" </w:instrText>
      </w:r>
      <w:r w:rsidR="00BF76FC">
        <w:fldChar w:fldCharType="end"/>
      </w:r>
      <w:r>
        <w:t>Material Manager when a “</w:t>
      </w:r>
      <w:r w:rsidR="00BF76FC">
        <w:fldChar w:fldCharType="begin"/>
      </w:r>
      <w:r>
        <w:instrText xml:space="preserve"> XE "load" </w:instrText>
      </w:r>
      <w:r w:rsidR="00BF76FC">
        <w:fldChar w:fldCharType="end"/>
      </w:r>
      <w:r>
        <w:t>load” command is executed to open a new database.</w:t>
      </w:r>
    </w:p>
    <w:p w14:paraId="341AE1FC" w14:textId="77777777" w:rsidR="002A00FD" w:rsidRDefault="00621007" w:rsidP="00621007">
      <w:pPr>
        <w:pStyle w:val="Body"/>
        <w:widowControl w:val="0"/>
        <w:ind w:firstLine="1080"/>
        <w:jc w:val="both"/>
      </w:pPr>
      <w:r w:rsidRPr="00621007">
        <w:drawing>
          <wp:inline distT="0" distB="0" distL="0" distR="0" wp14:anchorId="6A755EA7" wp14:editId="33BD1CE9">
            <wp:extent cx="4663440" cy="5514888"/>
            <wp:effectExtent l="2540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4660829" cy="5511800"/>
                    </a:xfrm>
                    <a:prstGeom prst="rect">
                      <a:avLst/>
                    </a:prstGeom>
                    <a:noFill/>
                    <a:ln w="9525">
                      <a:noFill/>
                      <a:miter lim="800000"/>
                      <a:headEnd/>
                      <a:tailEnd/>
                    </a:ln>
                  </pic:spPr>
                </pic:pic>
              </a:graphicData>
            </a:graphic>
          </wp:inline>
        </w:drawing>
      </w:r>
    </w:p>
    <w:p w14:paraId="065C5465" w14:textId="77777777" w:rsidR="00B257A3" w:rsidRDefault="00B257A3">
      <w:pPr>
        <w:pStyle w:val="Body"/>
        <w:widowControl w:val="0"/>
        <w:jc w:val="both"/>
      </w:pPr>
    </w:p>
    <w:p w14:paraId="1F1E63FC" w14:textId="77777777" w:rsidR="00B257A3" w:rsidRDefault="00B257A3">
      <w:pPr>
        <w:pStyle w:val="Body"/>
        <w:widowControl w:val="0"/>
        <w:jc w:val="both"/>
      </w:pPr>
      <w:r>
        <w:t xml:space="preserve">The </w:t>
      </w:r>
      <w:r w:rsidR="00BF76FC">
        <w:fldChar w:fldCharType="begin"/>
      </w:r>
      <w:r>
        <w:instrText xml:space="preserve"> XE "Material Manager" </w:instrText>
      </w:r>
      <w:r w:rsidR="00BF76FC">
        <w:fldChar w:fldCharType="end"/>
      </w:r>
      <w:r>
        <w:t xml:space="preserve">Material Manager interface is divided vertically into four panels. These panels provide, from top to bottom, function selection, material selection, action (i.e., function execution), and color editing. The material selection panel may contain a scrollbar, depending upon the quantity of materials in the current mesh. The </w:t>
      </w:r>
      <w:r w:rsidR="00BF76FC">
        <w:fldChar w:fldCharType="begin"/>
      </w:r>
      <w:r>
        <w:instrText xml:space="preserve"> XE "Material Manager" </w:instrText>
      </w:r>
      <w:r w:rsidR="00BF76FC">
        <w:fldChar w:fldCharType="end"/>
      </w:r>
      <w:r>
        <w:t xml:space="preserve">Material Manager window may be resized vertically and/or horizontally to eliminate the need for scrolling. </w:t>
      </w:r>
    </w:p>
    <w:p w14:paraId="6BEE8459" w14:textId="77777777" w:rsidR="00B257A3" w:rsidRDefault="00B257A3">
      <w:pPr>
        <w:pStyle w:val="Body"/>
        <w:widowControl w:val="0"/>
        <w:jc w:val="both"/>
      </w:pPr>
      <w:r>
        <w:t xml:space="preserve">The toggles and pushbuttons of the </w:t>
      </w:r>
      <w:r w:rsidR="00BF76FC">
        <w:fldChar w:fldCharType="begin"/>
      </w:r>
      <w:r>
        <w:instrText xml:space="preserve"> XE "Material Manager" </w:instrText>
      </w:r>
      <w:r w:rsidR="00BF76FC">
        <w:fldChar w:fldCharType="end"/>
      </w:r>
      <w:r>
        <w:t>Material Manager are managed such that only the controls meaningful given the current state of material and function selections are sensitive (i.e., able to receive input). For example, when first brought up the buttons on the action panel are all insen</w:t>
      </w:r>
      <w:r>
        <w:softHyphen/>
        <w:t>sitive. This is logical since no actions are warranted until both a function is selected and one or more materials are selected.</w:t>
      </w:r>
    </w:p>
    <w:p w14:paraId="38584750" w14:textId="77777777" w:rsidR="00B257A3" w:rsidRDefault="00B257A3" w:rsidP="004D6AC1">
      <w:pPr>
        <w:pStyle w:val="3Head"/>
      </w:pPr>
      <w:bookmarkStart w:id="11" w:name="_Toc207182448"/>
      <w:r>
        <w:t>Function Selection</w:t>
      </w:r>
      <w:bookmarkEnd w:id="11"/>
    </w:p>
    <w:p w14:paraId="2DB4A101" w14:textId="77777777" w:rsidR="00B257A3" w:rsidRDefault="00B257A3">
      <w:pPr>
        <w:pStyle w:val="Body"/>
        <w:widowControl w:val="0"/>
        <w:spacing w:line="240" w:lineRule="exact"/>
        <w:jc w:val="both"/>
      </w:pPr>
      <w:r>
        <w:t xml:space="preserve">The function selection panel allows the user to select one or more functions to be applied to selected materials. The functions are </w:t>
      </w:r>
      <w:r w:rsidR="00BF76FC">
        <w:fldChar w:fldCharType="begin"/>
      </w:r>
      <w:r>
        <w:instrText xml:space="preserve"> XE "Material Manager:function selection:Visible" </w:instrText>
      </w:r>
      <w:r w:rsidR="00BF76FC">
        <w:fldChar w:fldCharType="end"/>
      </w:r>
      <w:r>
        <w:rPr>
          <w:b/>
        </w:rPr>
        <w:t>Visible</w:t>
      </w:r>
      <w:r>
        <w:t xml:space="preserve">, </w:t>
      </w:r>
      <w:r w:rsidR="00BF76FC">
        <w:fldChar w:fldCharType="begin"/>
      </w:r>
      <w:r>
        <w:instrText xml:space="preserve"> XE "Material Manager:function selection:Invisible" </w:instrText>
      </w:r>
      <w:r w:rsidR="00BF76FC">
        <w:fldChar w:fldCharType="end"/>
      </w:r>
      <w:r>
        <w:rPr>
          <w:b/>
        </w:rPr>
        <w:t>Invisible</w:t>
      </w:r>
      <w:r>
        <w:t xml:space="preserve">, </w:t>
      </w:r>
      <w:r w:rsidR="00BF76FC">
        <w:fldChar w:fldCharType="begin"/>
      </w:r>
      <w:r>
        <w:instrText xml:space="preserve"> XE "Material Manager:function selection:Enable" </w:instrText>
      </w:r>
      <w:r w:rsidR="00BF76FC">
        <w:fldChar w:fldCharType="end"/>
      </w:r>
      <w:r>
        <w:rPr>
          <w:b/>
        </w:rPr>
        <w:t>Enable</w:t>
      </w:r>
      <w:r>
        <w:t xml:space="preserve">, </w:t>
      </w:r>
      <w:r w:rsidR="00BF76FC">
        <w:fldChar w:fldCharType="begin"/>
      </w:r>
      <w:r>
        <w:instrText xml:space="preserve"> XE "Material Manager:function selection:Disable" </w:instrText>
      </w:r>
      <w:r w:rsidR="00BF76FC">
        <w:fldChar w:fldCharType="end"/>
      </w:r>
      <w:r>
        <w:rPr>
          <w:b/>
        </w:rPr>
        <w:t>Disable</w:t>
      </w:r>
      <w:r>
        <w:t xml:space="preserve">, and </w:t>
      </w:r>
      <w:r w:rsidR="00BF76FC">
        <w:fldChar w:fldCharType="begin"/>
      </w:r>
      <w:r>
        <w:instrText xml:space="preserve"> XE "Material Manager:function selection:Color" </w:instrText>
      </w:r>
      <w:r w:rsidR="00BF76FC">
        <w:fldChar w:fldCharType="end"/>
      </w:r>
      <w:r>
        <w:rPr>
          <w:b/>
        </w:rPr>
        <w:t>Color</w:t>
      </w:r>
      <w:r>
        <w:t xml:space="preserve">. The </w:t>
      </w:r>
      <w:r w:rsidR="00BF76FC">
        <w:fldChar w:fldCharType="begin"/>
      </w:r>
      <w:r>
        <w:instrText xml:space="preserve"> XE "Material Manager:function selection:Visible" </w:instrText>
      </w:r>
      <w:r w:rsidR="00BF76FC">
        <w:fldChar w:fldCharType="end"/>
      </w:r>
      <w:r>
        <w:rPr>
          <w:b/>
        </w:rPr>
        <w:t>Visible</w:t>
      </w:r>
      <w:r>
        <w:t xml:space="preserve"> function makes materials visible; the </w:t>
      </w:r>
      <w:r w:rsidR="00BF76FC">
        <w:fldChar w:fldCharType="begin"/>
      </w:r>
      <w:r>
        <w:instrText xml:space="preserve"> XE "Material Manager:function selection:Invisible" </w:instrText>
      </w:r>
      <w:r w:rsidR="00BF76FC">
        <w:fldChar w:fldCharType="end"/>
      </w:r>
      <w:r>
        <w:rPr>
          <w:b/>
        </w:rPr>
        <w:t>Invisible</w:t>
      </w:r>
      <w:r>
        <w:t xml:space="preserve"> function hides them. The </w:t>
      </w:r>
      <w:r w:rsidR="00BF76FC">
        <w:fldChar w:fldCharType="begin"/>
      </w:r>
      <w:r>
        <w:instrText xml:space="preserve"> XE "Material Manager:function selection:Enable" </w:instrText>
      </w:r>
      <w:r w:rsidR="00BF76FC">
        <w:fldChar w:fldCharType="end"/>
      </w:r>
      <w:r>
        <w:rPr>
          <w:b/>
        </w:rPr>
        <w:t>Enable</w:t>
      </w:r>
      <w:r>
        <w:t xml:space="preserve"> function allows result computation on materials; the </w:t>
      </w:r>
      <w:r w:rsidR="00BF76FC">
        <w:fldChar w:fldCharType="begin"/>
      </w:r>
      <w:r>
        <w:instrText xml:space="preserve"> XE "Material Manager:function selection:Disable" </w:instrText>
      </w:r>
      <w:r w:rsidR="00BF76FC">
        <w:fldChar w:fldCharType="end"/>
      </w:r>
      <w:r>
        <w:rPr>
          <w:b/>
        </w:rPr>
        <w:t>Disable</w:t>
      </w:r>
      <w:r>
        <w:t xml:space="preserve"> function prevents it. The </w:t>
      </w:r>
      <w:r w:rsidR="00BF76FC">
        <w:fldChar w:fldCharType="begin"/>
      </w:r>
      <w:r>
        <w:instrText xml:space="preserve"> XE "Material Manager:function selection:Color" </w:instrText>
      </w:r>
      <w:r w:rsidR="00BF76FC">
        <w:fldChar w:fldCharType="end"/>
      </w:r>
      <w:r>
        <w:rPr>
          <w:b/>
        </w:rPr>
        <w:t>Color</w:t>
      </w:r>
      <w:r>
        <w:t xml:space="preserve"> function allows modification, for the materials selected, of any of the color properties managed by the color editing panel.</w:t>
      </w:r>
    </w:p>
    <w:p w14:paraId="05916E25" w14:textId="77777777" w:rsidR="00B257A3" w:rsidRDefault="00B257A3">
      <w:pPr>
        <w:pStyle w:val="Body"/>
        <w:widowControl w:val="0"/>
        <w:spacing w:line="240" w:lineRule="exact"/>
        <w:jc w:val="both"/>
      </w:pPr>
      <w:r>
        <w:t xml:space="preserve">It is possible to select more than one function at a time, subject to some constraints. The </w:t>
      </w:r>
      <w:r w:rsidR="00BF76FC">
        <w:fldChar w:fldCharType="begin"/>
      </w:r>
      <w:r>
        <w:instrText xml:space="preserve"> XE "Material Manager:function selection:Color" </w:instrText>
      </w:r>
      <w:r w:rsidR="00BF76FC">
        <w:fldChar w:fldCharType="end"/>
      </w:r>
      <w:r>
        <w:rPr>
          <w:b/>
        </w:rPr>
        <w:t>Color</w:t>
      </w:r>
      <w:r>
        <w:t xml:space="preserve"> function is exclusive of all the other functions; </w:t>
      </w:r>
      <w:r w:rsidR="00BF76FC">
        <w:fldChar w:fldCharType="begin"/>
      </w:r>
      <w:r>
        <w:instrText xml:space="preserve"> XE "Material Manager:function selection:Visible" </w:instrText>
      </w:r>
      <w:r w:rsidR="00BF76FC">
        <w:fldChar w:fldCharType="end"/>
      </w:r>
      <w:r>
        <w:rPr>
          <w:b/>
        </w:rPr>
        <w:t>Visible</w:t>
      </w:r>
      <w:r>
        <w:t xml:space="preserve"> and </w:t>
      </w:r>
      <w:r w:rsidR="00BF76FC">
        <w:fldChar w:fldCharType="begin"/>
      </w:r>
      <w:r>
        <w:instrText xml:space="preserve"> XE "Material Manager:function selection:Invisible" </w:instrText>
      </w:r>
      <w:r w:rsidR="00BF76FC">
        <w:fldChar w:fldCharType="end"/>
      </w:r>
      <w:r>
        <w:rPr>
          <w:b/>
        </w:rPr>
        <w:t>Invisible</w:t>
      </w:r>
      <w:r>
        <w:t xml:space="preserve"> are mutually exclusive, as are </w:t>
      </w:r>
      <w:r w:rsidR="00BF76FC">
        <w:fldChar w:fldCharType="begin"/>
      </w:r>
      <w:r>
        <w:instrText xml:space="preserve"> XE "Material Manager:function selection:Enable" </w:instrText>
      </w:r>
      <w:r w:rsidR="00BF76FC">
        <w:fldChar w:fldCharType="end"/>
      </w:r>
      <w:r>
        <w:rPr>
          <w:b/>
        </w:rPr>
        <w:t>Enable</w:t>
      </w:r>
      <w:r>
        <w:t xml:space="preserve"> and </w:t>
      </w:r>
      <w:r w:rsidR="00BF76FC">
        <w:fldChar w:fldCharType="begin"/>
      </w:r>
      <w:r>
        <w:instrText xml:space="preserve"> XE "Material Manager:function selection:Disable" </w:instrText>
      </w:r>
      <w:r w:rsidR="00BF76FC">
        <w:fldChar w:fldCharType="end"/>
      </w:r>
      <w:r>
        <w:rPr>
          <w:b/>
        </w:rPr>
        <w:t>Disable</w:t>
      </w:r>
      <w:r>
        <w:t xml:space="preserve">. These constraints are incorporated in the logic controlling the function buttons, so functions which are incompatible with a new selection are automatically deselected. In practice, the most useful function combinations are </w:t>
      </w:r>
      <w:r w:rsidR="00BF76FC">
        <w:fldChar w:fldCharType="begin"/>
      </w:r>
      <w:r>
        <w:instrText xml:space="preserve"> XE "Material Manager:function selection:Invisible" </w:instrText>
      </w:r>
      <w:r w:rsidR="00BF76FC">
        <w:fldChar w:fldCharType="end"/>
      </w:r>
      <w:r>
        <w:rPr>
          <w:b/>
        </w:rPr>
        <w:t>Invisible</w:t>
      </w:r>
      <w:r>
        <w:t xml:space="preserve"> + </w:t>
      </w:r>
      <w:r w:rsidR="00BF76FC">
        <w:fldChar w:fldCharType="begin"/>
      </w:r>
      <w:r>
        <w:instrText xml:space="preserve"> XE "Material Manager:function selection:Disable" </w:instrText>
      </w:r>
      <w:r w:rsidR="00BF76FC">
        <w:fldChar w:fldCharType="end"/>
      </w:r>
      <w:r>
        <w:rPr>
          <w:b/>
        </w:rPr>
        <w:t>Disable</w:t>
      </w:r>
      <w:r>
        <w:t xml:space="preserve"> and </w:t>
      </w:r>
      <w:r w:rsidR="00BF76FC">
        <w:fldChar w:fldCharType="begin"/>
      </w:r>
      <w:r>
        <w:instrText xml:space="preserve"> XE "Material Manager:function selection:Visible" </w:instrText>
      </w:r>
      <w:r w:rsidR="00BF76FC">
        <w:fldChar w:fldCharType="end"/>
      </w:r>
      <w:r>
        <w:rPr>
          <w:b/>
        </w:rPr>
        <w:t>Visible</w:t>
      </w:r>
      <w:r>
        <w:t xml:space="preserve"> + </w:t>
      </w:r>
      <w:r w:rsidR="00BF76FC">
        <w:fldChar w:fldCharType="begin"/>
      </w:r>
      <w:r>
        <w:instrText xml:space="preserve"> XE "Material Manager:function selection:Enable" </w:instrText>
      </w:r>
      <w:r w:rsidR="00BF76FC">
        <w:fldChar w:fldCharType="end"/>
      </w:r>
      <w:r>
        <w:rPr>
          <w:b/>
        </w:rPr>
        <w:t>Enable</w:t>
      </w:r>
      <w:r>
        <w:t>.</w:t>
      </w:r>
    </w:p>
    <w:p w14:paraId="373B3F8F" w14:textId="77777777" w:rsidR="00B257A3" w:rsidRDefault="00B257A3" w:rsidP="004D6AC1">
      <w:pPr>
        <w:pStyle w:val="3Head"/>
      </w:pPr>
      <w:bookmarkStart w:id="12" w:name="_Toc207182449"/>
      <w:r>
        <w:t>Material Selection</w:t>
      </w:r>
      <w:bookmarkEnd w:id="12"/>
    </w:p>
    <w:p w14:paraId="77021AAD" w14:textId="77777777" w:rsidR="00B257A3" w:rsidRDefault="00B257A3">
      <w:pPr>
        <w:pStyle w:val="Body"/>
        <w:widowControl w:val="0"/>
        <w:spacing w:line="240" w:lineRule="exact"/>
        <w:jc w:val="both"/>
      </w:pPr>
      <w:r>
        <w:t xml:space="preserve">The material selection panel contains one toggle for each material in the mesh plus a collection of “group select” buttons at the bottom. A material is selected for operation by placing the cursor over its toggle and depressing the left mouse button. The toggle remains “depressed,” indicating selection. Pressing the left mouse button again deselects the toggle, returning it to its original state. Note that selecting a material does not cause the current function(s) to be applied, it merely adds the material to the set of materials that can be operated on. </w:t>
      </w:r>
    </w:p>
    <w:p w14:paraId="26C654DD" w14:textId="77777777" w:rsidR="00B257A3" w:rsidRDefault="00B257A3">
      <w:pPr>
        <w:pStyle w:val="Body"/>
        <w:widowControl w:val="0"/>
        <w:spacing w:line="240" w:lineRule="exact"/>
        <w:jc w:val="both"/>
      </w:pPr>
      <w:r>
        <w:t>The group select buttons at the bottom of the material selection panel provide additional conve</w:t>
      </w:r>
      <w:r>
        <w:softHyphen/>
        <w:t>nience by allowing certain selection/deselection operations across the entire set of materials simul</w:t>
      </w:r>
      <w:r>
        <w:softHyphen/>
        <w:t xml:space="preserve">taneously. The </w:t>
      </w:r>
      <w:r w:rsidR="00BF76FC">
        <w:fldChar w:fldCharType="begin"/>
      </w:r>
      <w:r>
        <w:instrText xml:space="preserve"> XE "Material Manager:material selection:All" </w:instrText>
      </w:r>
      <w:r w:rsidR="00BF76FC">
        <w:fldChar w:fldCharType="end"/>
      </w:r>
      <w:r>
        <w:rPr>
          <w:b/>
        </w:rPr>
        <w:t>All</w:t>
      </w:r>
      <w:r>
        <w:t xml:space="preserve"> button selects all materials; </w:t>
      </w:r>
      <w:r w:rsidR="00BF76FC">
        <w:fldChar w:fldCharType="begin"/>
      </w:r>
      <w:r>
        <w:instrText xml:space="preserve"> XE "Material Manager:material selection:None" </w:instrText>
      </w:r>
      <w:r w:rsidR="00BF76FC">
        <w:fldChar w:fldCharType="end"/>
      </w:r>
      <w:r>
        <w:rPr>
          <w:b/>
        </w:rPr>
        <w:t>None</w:t>
      </w:r>
      <w:r>
        <w:t xml:space="preserve"> deselects all materials. </w:t>
      </w:r>
      <w:r w:rsidR="00BF76FC">
        <w:fldChar w:fldCharType="begin"/>
      </w:r>
      <w:r>
        <w:instrText xml:space="preserve"> XE "Material Manager:material selection:Invert" </w:instrText>
      </w:r>
      <w:r w:rsidR="00BF76FC">
        <w:fldChar w:fldCharType="end"/>
      </w:r>
      <w:r>
        <w:rPr>
          <w:b/>
        </w:rPr>
        <w:t>Invert</w:t>
      </w:r>
      <w:r>
        <w:t xml:space="preserve"> toggles the selection state of all materials, that is, materials selected prior to pushing </w:t>
      </w:r>
      <w:r w:rsidR="00BF76FC">
        <w:fldChar w:fldCharType="begin"/>
      </w:r>
      <w:r>
        <w:instrText xml:space="preserve"> XE "Material Manager:material selection:Invert" </w:instrText>
      </w:r>
      <w:r w:rsidR="00BF76FC">
        <w:fldChar w:fldCharType="end"/>
      </w:r>
      <w:r>
        <w:rPr>
          <w:b/>
        </w:rPr>
        <w:t>Invert</w:t>
      </w:r>
      <w:r>
        <w:t xml:space="preserve"> are deselected, and vice versa. The </w:t>
      </w:r>
      <w:r w:rsidR="00BF76FC">
        <w:fldChar w:fldCharType="begin"/>
      </w:r>
      <w:r>
        <w:instrText xml:space="preserve"> XE "Material Manager:material selection:By func" </w:instrText>
      </w:r>
      <w:r w:rsidR="00BF76FC">
        <w:fldChar w:fldCharType="end"/>
      </w:r>
      <w:r>
        <w:rPr>
          <w:b/>
        </w:rPr>
        <w:t>By func</w:t>
      </w:r>
      <w:r>
        <w:t xml:space="preserve"> button provides a way to examine the current state of all materials with respect to a given function. </w:t>
      </w:r>
    </w:p>
    <w:p w14:paraId="21B2590F" w14:textId="77777777" w:rsidR="00B257A3" w:rsidRDefault="00B257A3">
      <w:pPr>
        <w:pStyle w:val="Body"/>
        <w:widowControl w:val="0"/>
        <w:spacing w:line="240" w:lineRule="exact"/>
        <w:jc w:val="both"/>
      </w:pPr>
      <w:r>
        <w:t xml:space="preserve">When </w:t>
      </w:r>
      <w:r w:rsidR="00BF76FC">
        <w:fldChar w:fldCharType="begin"/>
      </w:r>
      <w:r>
        <w:instrText xml:space="preserve"> XE "Material Manager:material selection:By func" </w:instrText>
      </w:r>
      <w:r w:rsidR="00BF76FC">
        <w:fldChar w:fldCharType="end"/>
      </w:r>
      <w:r>
        <w:rPr>
          <w:b/>
        </w:rPr>
        <w:t>By func</w:t>
      </w:r>
      <w:r>
        <w:t xml:space="preserve"> is pressed, all materials whose state matches the current function are selected. If multiple functions are selected, then those materials that match all the current functions are selected. For example, if the current function is </w:t>
      </w:r>
      <w:r w:rsidR="00BF76FC">
        <w:fldChar w:fldCharType="begin"/>
      </w:r>
      <w:r>
        <w:instrText xml:space="preserve"> XE "Material Manager:function selection:Invisible" </w:instrText>
      </w:r>
      <w:r w:rsidR="00BF76FC">
        <w:fldChar w:fldCharType="end"/>
      </w:r>
      <w:r>
        <w:rPr>
          <w:b/>
        </w:rPr>
        <w:t>Invisible</w:t>
      </w:r>
      <w:r>
        <w:t xml:space="preserve">, pressing </w:t>
      </w:r>
      <w:r w:rsidR="00BF76FC">
        <w:fldChar w:fldCharType="begin"/>
      </w:r>
      <w:r>
        <w:instrText xml:space="preserve"> XE "Material Manager:material selection:By func" </w:instrText>
      </w:r>
      <w:r w:rsidR="00BF76FC">
        <w:fldChar w:fldCharType="end"/>
      </w:r>
      <w:r>
        <w:rPr>
          <w:b/>
        </w:rPr>
        <w:t>By func</w:t>
      </w:r>
      <w:r>
        <w:t xml:space="preserve"> causes only those materials that are currently invisible to be selected. Similarly, if </w:t>
      </w:r>
      <w:r w:rsidR="00BF76FC">
        <w:fldChar w:fldCharType="begin"/>
      </w:r>
      <w:r>
        <w:instrText xml:space="preserve"> XE "Material Manager:function selection:Invisible" </w:instrText>
      </w:r>
      <w:r w:rsidR="00BF76FC">
        <w:fldChar w:fldCharType="end"/>
      </w:r>
      <w:r>
        <w:rPr>
          <w:b/>
        </w:rPr>
        <w:t>Invisible</w:t>
      </w:r>
      <w:r>
        <w:t xml:space="preserve"> and </w:t>
      </w:r>
      <w:r w:rsidR="00BF76FC">
        <w:fldChar w:fldCharType="begin"/>
      </w:r>
      <w:r>
        <w:instrText xml:space="preserve"> XE "Material Manager:function selection:Disable" </w:instrText>
      </w:r>
      <w:r w:rsidR="00BF76FC">
        <w:fldChar w:fldCharType="end"/>
      </w:r>
      <w:r>
        <w:rPr>
          <w:b/>
        </w:rPr>
        <w:t>Disable</w:t>
      </w:r>
      <w:r>
        <w:t xml:space="preserve"> are the selected functions, </w:t>
      </w:r>
      <w:r w:rsidR="00BF76FC">
        <w:fldChar w:fldCharType="begin"/>
      </w:r>
      <w:r>
        <w:instrText xml:space="preserve"> XE "Material Manager:material selection:By func" </w:instrText>
      </w:r>
      <w:r w:rsidR="00BF76FC">
        <w:fldChar w:fldCharType="end"/>
      </w:r>
      <w:r>
        <w:rPr>
          <w:b/>
        </w:rPr>
        <w:t>By func</w:t>
      </w:r>
      <w:r>
        <w:t xml:space="preserve"> causes all materials which are both invisible and disabled to be selected, deselecting all others.</w:t>
      </w:r>
    </w:p>
    <w:p w14:paraId="520F65D2" w14:textId="77777777" w:rsidR="00B257A3" w:rsidRDefault="00B257A3">
      <w:pPr>
        <w:pStyle w:val="Body"/>
        <w:widowControl w:val="0"/>
        <w:spacing w:line="240" w:lineRule="exact"/>
        <w:jc w:val="both"/>
      </w:pPr>
      <w:r>
        <w:t xml:space="preserve">It is recommended that users experiment with the group select buttons, as they can be very useful in particular circumstances. For example, if a user is post-processing a mesh with a large number of materials and wishes to select all but a few of the materials, it is convenient to use </w:t>
      </w:r>
      <w:r w:rsidR="00BF76FC">
        <w:fldChar w:fldCharType="begin"/>
      </w:r>
      <w:r>
        <w:instrText xml:space="preserve"> XE "Material Manager:material selection:All" </w:instrText>
      </w:r>
      <w:r w:rsidR="00BF76FC">
        <w:fldChar w:fldCharType="end"/>
      </w:r>
      <w:r>
        <w:rPr>
          <w:b/>
        </w:rPr>
        <w:t>All</w:t>
      </w:r>
      <w:r>
        <w:t xml:space="preserve"> to select all materials and then manually deselect the few unwanted materials. For a more complex example, suppose a user wants to reverse the visibility of all materials in a mesh, many of which are currently invisible. The user could first select the </w:t>
      </w:r>
      <w:r w:rsidR="00BF76FC">
        <w:fldChar w:fldCharType="begin"/>
      </w:r>
      <w:r>
        <w:instrText xml:space="preserve"> XE "Material Manager:function selection:Visible" </w:instrText>
      </w:r>
      <w:r w:rsidR="00BF76FC">
        <w:fldChar w:fldCharType="end"/>
      </w:r>
      <w:r>
        <w:rPr>
          <w:b/>
        </w:rPr>
        <w:t>Visible</w:t>
      </w:r>
      <w:r>
        <w:t xml:space="preserve"> function, then press </w:t>
      </w:r>
      <w:r w:rsidR="00BF76FC">
        <w:fldChar w:fldCharType="begin"/>
      </w:r>
      <w:r>
        <w:instrText xml:space="preserve"> XE "Material Manager:material selection:By func" </w:instrText>
      </w:r>
      <w:r w:rsidR="00BF76FC">
        <w:fldChar w:fldCharType="end"/>
      </w:r>
      <w:r>
        <w:rPr>
          <w:b/>
        </w:rPr>
        <w:t>By func</w:t>
      </w:r>
      <w:r>
        <w:t xml:space="preserve">. At this point, only those materials which are visible are selected. To toggle their visibility, the user would select the </w:t>
      </w:r>
      <w:r w:rsidR="00BF76FC">
        <w:fldChar w:fldCharType="begin"/>
      </w:r>
      <w:r>
        <w:instrText xml:space="preserve"> XE "Material Manager:function selection:Invisible" </w:instrText>
      </w:r>
      <w:r w:rsidR="00BF76FC">
        <w:fldChar w:fldCharType="end"/>
      </w:r>
      <w:r>
        <w:rPr>
          <w:b/>
        </w:rPr>
        <w:t>Invisible</w:t>
      </w:r>
      <w:r>
        <w:t xml:space="preserve"> function (</w:t>
      </w:r>
      <w:r w:rsidR="00BF76FC">
        <w:fldChar w:fldCharType="begin"/>
      </w:r>
      <w:r>
        <w:instrText xml:space="preserve"> XE "Material Manager:function selection:Visible" </w:instrText>
      </w:r>
      <w:r w:rsidR="00BF76FC">
        <w:fldChar w:fldCharType="end"/>
      </w:r>
      <w:r>
        <w:rPr>
          <w:b/>
        </w:rPr>
        <w:t>Visible</w:t>
      </w:r>
      <w:r>
        <w:t xml:space="preserve"> is automatically deselected since it is logically exclusive of </w:t>
      </w:r>
      <w:r w:rsidR="00BF76FC">
        <w:fldChar w:fldCharType="begin"/>
      </w:r>
      <w:r>
        <w:instrText xml:space="preserve"> XE "Material Manager:function selection:Invisible" </w:instrText>
      </w:r>
      <w:r w:rsidR="00BF76FC">
        <w:fldChar w:fldCharType="end"/>
      </w:r>
      <w:r>
        <w:rPr>
          <w:b/>
        </w:rPr>
        <w:t>Invisible</w:t>
      </w:r>
      <w:r>
        <w:t xml:space="preserve">) and then press </w:t>
      </w:r>
      <w:r w:rsidR="00BF76FC">
        <w:fldChar w:fldCharType="begin"/>
      </w:r>
      <w:r>
        <w:instrText xml:space="preserve"> XE "Material Manager:action:Apply" </w:instrText>
      </w:r>
      <w:r w:rsidR="00BF76FC">
        <w:fldChar w:fldCharType="end"/>
      </w:r>
      <w:r>
        <w:rPr>
          <w:b/>
        </w:rPr>
        <w:t>Apply</w:t>
      </w:r>
      <w:r>
        <w:t xml:space="preserve"> on the action panel (described below). At this point, all mesh materials are invisible, but by pressing the </w:t>
      </w:r>
      <w:r w:rsidR="00BF76FC">
        <w:fldChar w:fldCharType="begin"/>
      </w:r>
      <w:r>
        <w:instrText xml:space="preserve"> XE "Material Manager:material selection:Invert" </w:instrText>
      </w:r>
      <w:r w:rsidR="00BF76FC">
        <w:fldChar w:fldCharType="end"/>
      </w:r>
      <w:r>
        <w:rPr>
          <w:b/>
        </w:rPr>
        <w:t>Invert</w:t>
      </w:r>
      <w:r>
        <w:t xml:space="preserve"> group selection button, the initially invisible materials (which must be made visible) are selected for operation. Finally, the </w:t>
      </w:r>
      <w:r w:rsidR="00BF76FC">
        <w:fldChar w:fldCharType="begin"/>
      </w:r>
      <w:r>
        <w:instrText xml:space="preserve"> XE "Material Manager:function selection:Visible" </w:instrText>
      </w:r>
      <w:r w:rsidR="00BF76FC">
        <w:fldChar w:fldCharType="end"/>
      </w:r>
      <w:r>
        <w:rPr>
          <w:b/>
        </w:rPr>
        <w:t>Visible</w:t>
      </w:r>
      <w:r>
        <w:t xml:space="preserve"> function is selected (deselecting the </w:t>
      </w:r>
      <w:r w:rsidR="00BF76FC">
        <w:fldChar w:fldCharType="begin"/>
      </w:r>
      <w:r>
        <w:instrText xml:space="preserve"> XE "Material Manager:function selection:Invisible" </w:instrText>
      </w:r>
      <w:r w:rsidR="00BF76FC">
        <w:fldChar w:fldCharType="end"/>
      </w:r>
      <w:r>
        <w:rPr>
          <w:b/>
        </w:rPr>
        <w:t>Invisible</w:t>
      </w:r>
      <w:r>
        <w:t xml:space="preserve"> function) and the </w:t>
      </w:r>
      <w:r w:rsidR="00BF76FC">
        <w:fldChar w:fldCharType="begin"/>
      </w:r>
      <w:r>
        <w:instrText xml:space="preserve"> XE "Material Manager:action:Apply" </w:instrText>
      </w:r>
      <w:r w:rsidR="00BF76FC">
        <w:fldChar w:fldCharType="end"/>
      </w:r>
      <w:r>
        <w:rPr>
          <w:b/>
        </w:rPr>
        <w:t>Apply</w:t>
      </w:r>
      <w:r>
        <w:t xml:space="preserve"> action button is pressed. This completes the visibility toggling. Please note that reading this description actually takes much longer than performing the described sequence of operations.</w:t>
      </w:r>
    </w:p>
    <w:p w14:paraId="33C20D2B" w14:textId="77777777" w:rsidR="00B257A3" w:rsidRDefault="00B257A3" w:rsidP="006725A3">
      <w:pPr>
        <w:pStyle w:val="3Head"/>
      </w:pPr>
      <w:bookmarkStart w:id="13" w:name="_Toc207182450"/>
      <w:r>
        <w:t>Action</w:t>
      </w:r>
      <w:bookmarkEnd w:id="13"/>
    </w:p>
    <w:p w14:paraId="36800955" w14:textId="77777777" w:rsidR="00B257A3" w:rsidRDefault="00B257A3">
      <w:pPr>
        <w:pStyle w:val="Body"/>
        <w:widowControl w:val="0"/>
        <w:spacing w:line="240" w:lineRule="exact"/>
        <w:jc w:val="both"/>
      </w:pPr>
      <w:r>
        <w:t xml:space="preserve">The Action panel contains four buttons: </w:t>
      </w:r>
      <w:r w:rsidR="00BF76FC">
        <w:fldChar w:fldCharType="begin"/>
      </w:r>
      <w:r>
        <w:instrText xml:space="preserve"> XE "Material Manager:action:Preview" </w:instrText>
      </w:r>
      <w:r w:rsidR="00BF76FC">
        <w:fldChar w:fldCharType="end"/>
      </w:r>
      <w:r>
        <w:rPr>
          <w:b/>
        </w:rPr>
        <w:t>Preview</w:t>
      </w:r>
      <w:r>
        <w:t xml:space="preserve">, </w:t>
      </w:r>
      <w:r w:rsidR="00BF76FC">
        <w:fldChar w:fldCharType="begin"/>
      </w:r>
      <w:r>
        <w:instrText xml:space="preserve"> XE "Material Manager:action:Cancel" </w:instrText>
      </w:r>
      <w:r w:rsidR="00BF76FC">
        <w:fldChar w:fldCharType="end"/>
      </w:r>
      <w:r>
        <w:rPr>
          <w:b/>
        </w:rPr>
        <w:t>Cancel</w:t>
      </w:r>
      <w:r>
        <w:t xml:space="preserve">, </w:t>
      </w:r>
      <w:r w:rsidR="00BF76FC">
        <w:fldChar w:fldCharType="begin"/>
      </w:r>
      <w:r>
        <w:instrText xml:space="preserve"> XE "Material Manager:action:Apply" </w:instrText>
      </w:r>
      <w:r w:rsidR="00BF76FC">
        <w:fldChar w:fldCharType="end"/>
      </w:r>
      <w:r>
        <w:rPr>
          <w:b/>
        </w:rPr>
        <w:t>Apply</w:t>
      </w:r>
      <w:r>
        <w:t xml:space="preserve">, and </w:t>
      </w:r>
      <w:r w:rsidR="00BF76FC">
        <w:fldChar w:fldCharType="begin"/>
      </w:r>
      <w:r>
        <w:instrText xml:space="preserve"> XE "Material Manager:action:Default" </w:instrText>
      </w:r>
      <w:r w:rsidR="00BF76FC">
        <w:fldChar w:fldCharType="end"/>
      </w:r>
      <w:r>
        <w:rPr>
          <w:b/>
        </w:rPr>
        <w:t>Default</w:t>
      </w:r>
      <w:r>
        <w:t xml:space="preserve">. The </w:t>
      </w:r>
      <w:r w:rsidR="00BF76FC">
        <w:fldChar w:fldCharType="begin"/>
      </w:r>
      <w:r>
        <w:instrText xml:space="preserve"> XE "Material Manager:action:Apply" </w:instrText>
      </w:r>
      <w:r w:rsidR="00BF76FC">
        <w:fldChar w:fldCharType="end"/>
      </w:r>
      <w:r>
        <w:rPr>
          <w:b/>
        </w:rPr>
        <w:t>Apply</w:t>
      </w:r>
      <w:r>
        <w:t xml:space="preserve"> button executes the selected function on the selected materials. </w:t>
      </w:r>
      <w:r w:rsidR="00BF76FC">
        <w:fldChar w:fldCharType="begin"/>
      </w:r>
      <w:r>
        <w:instrText xml:space="preserve"> XE "Material Manager:action:Preview" </w:instrText>
      </w:r>
      <w:r w:rsidR="00BF76FC">
        <w:fldChar w:fldCharType="end"/>
      </w:r>
      <w:r>
        <w:rPr>
          <w:b/>
        </w:rPr>
        <w:t>Preview</w:t>
      </w:r>
      <w:r>
        <w:t xml:space="preserve">, </w:t>
      </w:r>
      <w:r w:rsidR="00BF76FC">
        <w:fldChar w:fldCharType="begin"/>
      </w:r>
      <w:r>
        <w:instrText xml:space="preserve"> XE "Material Manager:action:Cancel" </w:instrText>
      </w:r>
      <w:r w:rsidR="00BF76FC">
        <w:fldChar w:fldCharType="end"/>
      </w:r>
      <w:r>
        <w:rPr>
          <w:b/>
        </w:rPr>
        <w:t>Cancel</w:t>
      </w:r>
      <w:r>
        <w:t xml:space="preserve">, and </w:t>
      </w:r>
      <w:r w:rsidR="00BF76FC">
        <w:fldChar w:fldCharType="begin"/>
      </w:r>
      <w:r>
        <w:instrText xml:space="preserve"> XE "Material Manager:action:Default" </w:instrText>
      </w:r>
      <w:r w:rsidR="00BF76FC">
        <w:fldChar w:fldCharType="end"/>
      </w:r>
      <w:r>
        <w:rPr>
          <w:b/>
        </w:rPr>
        <w:t>Default</w:t>
      </w:r>
      <w:r>
        <w:t xml:space="preserve"> are sensitive only at particular times when the </w:t>
      </w:r>
      <w:r w:rsidR="00BF76FC">
        <w:fldChar w:fldCharType="begin"/>
      </w:r>
      <w:r>
        <w:instrText xml:space="preserve"> XE "Material Manager:function selection:Color" </w:instrText>
      </w:r>
      <w:r w:rsidR="00BF76FC">
        <w:fldChar w:fldCharType="end"/>
      </w:r>
      <w:r>
        <w:rPr>
          <w:b/>
        </w:rPr>
        <w:t>Color</w:t>
      </w:r>
      <w:r>
        <w:t xml:space="preserve"> function is selected. The </w:t>
      </w:r>
      <w:r w:rsidR="00BF76FC">
        <w:fldChar w:fldCharType="begin"/>
      </w:r>
      <w:r>
        <w:instrText xml:space="preserve"> XE "Material Manager:action:Preview" </w:instrText>
      </w:r>
      <w:r w:rsidR="00BF76FC">
        <w:fldChar w:fldCharType="end"/>
      </w:r>
      <w:r>
        <w:rPr>
          <w:b/>
        </w:rPr>
        <w:t>Preview</w:t>
      </w:r>
      <w:r>
        <w:t xml:space="preserve"> button tempo</w:t>
      </w:r>
      <w:r>
        <w:softHyphen/>
        <w:t xml:space="preserve">rarily applies a change to a color property of the selected materials, allowing the user to examine the change before permanently applying it. It is not necessary to preview a change before applying it. The </w:t>
      </w:r>
      <w:r w:rsidR="00BF76FC">
        <w:fldChar w:fldCharType="begin"/>
      </w:r>
      <w:r>
        <w:instrText xml:space="preserve"> XE "Material Manager:action:Cancel" </w:instrText>
      </w:r>
      <w:r w:rsidR="00BF76FC">
        <w:fldChar w:fldCharType="end"/>
      </w:r>
      <w:r>
        <w:rPr>
          <w:b/>
        </w:rPr>
        <w:t>Cancel</w:t>
      </w:r>
      <w:r>
        <w:t xml:space="preserve"> button cancels a color preview, returning the color properties for the selected materials to their previous values. </w:t>
      </w:r>
      <w:r w:rsidR="00BF76FC">
        <w:fldChar w:fldCharType="begin"/>
      </w:r>
      <w:r>
        <w:instrText xml:space="preserve"> XE "Material Manager:action:Cancel" </w:instrText>
      </w:r>
      <w:r w:rsidR="00BF76FC">
        <w:fldChar w:fldCharType="end"/>
      </w:r>
      <w:r>
        <w:rPr>
          <w:b/>
        </w:rPr>
        <w:t>Cancel</w:t>
      </w:r>
      <w:r>
        <w:t xml:space="preserve"> is sensitive only immediately following a preview</w:t>
      </w:r>
      <w:r>
        <w:rPr>
          <w:b/>
        </w:rPr>
        <w:t xml:space="preserve"> </w:t>
      </w:r>
      <w:r>
        <w:t xml:space="preserve">action. The </w:t>
      </w:r>
      <w:r w:rsidR="00BF76FC">
        <w:fldChar w:fldCharType="begin"/>
      </w:r>
      <w:r>
        <w:instrText xml:space="preserve"> XE "Material Manager:action:Apply" </w:instrText>
      </w:r>
      <w:r w:rsidR="00BF76FC">
        <w:fldChar w:fldCharType="end"/>
      </w:r>
      <w:r>
        <w:rPr>
          <w:b/>
        </w:rPr>
        <w:t>Apply</w:t>
      </w:r>
      <w:r>
        <w:t xml:space="preserve"> button permanently applies a color property change. The </w:t>
      </w:r>
      <w:r w:rsidR="00BF76FC">
        <w:fldChar w:fldCharType="begin"/>
      </w:r>
      <w:r>
        <w:instrText xml:space="preserve"> XE "Material Manager:action:Default" </w:instrText>
      </w:r>
      <w:r w:rsidR="00BF76FC">
        <w:fldChar w:fldCharType="end"/>
      </w:r>
      <w:r>
        <w:rPr>
          <w:b/>
        </w:rPr>
        <w:t>Default</w:t>
      </w:r>
      <w:r>
        <w:t xml:space="preserve"> button returns all color properties of the currently selected materials to their initial (startup) values.</w:t>
      </w:r>
    </w:p>
    <w:p w14:paraId="68F2CC21" w14:textId="77777777" w:rsidR="00B257A3" w:rsidRDefault="00B257A3" w:rsidP="006725A3">
      <w:pPr>
        <w:pStyle w:val="3Head"/>
      </w:pPr>
      <w:bookmarkStart w:id="14" w:name="_Toc207182451"/>
      <w:r>
        <w:t>Color Editing</w:t>
      </w:r>
      <w:bookmarkEnd w:id="14"/>
    </w:p>
    <w:p w14:paraId="458E0E6A" w14:textId="77777777" w:rsidR="00B257A3" w:rsidRDefault="00B257A3">
      <w:pPr>
        <w:pStyle w:val="Body"/>
        <w:widowControl w:val="0"/>
        <w:spacing w:line="240" w:lineRule="exact"/>
        <w:jc w:val="both"/>
      </w:pPr>
      <w:r>
        <w:t xml:space="preserve">The controls available on the color editing panel make it possible to edit all of the material color properties that GRIZ manages. These controls are sensitive only when the </w:t>
      </w:r>
      <w:r w:rsidR="00BF76FC">
        <w:fldChar w:fldCharType="begin"/>
      </w:r>
      <w:r>
        <w:instrText xml:space="preserve"> XE "Material Manager:function selection:Color" </w:instrText>
      </w:r>
      <w:r w:rsidR="00BF76FC">
        <w:fldChar w:fldCharType="end"/>
      </w:r>
      <w:r>
        <w:rPr>
          <w:b/>
        </w:rPr>
        <w:t>Color</w:t>
      </w:r>
      <w:r>
        <w:t xml:space="preserve"> function is selected. A detailed discussion of each color property is beyond the scope of this document but is covered in the </w:t>
      </w:r>
      <w:r>
        <w:rPr>
          <w:u w:val="single"/>
        </w:rPr>
        <w:t>OpenGL Programming Guide</w:t>
      </w:r>
      <w:r>
        <w:t xml:space="preserve"> (Addison-Wesley, ISBN 0-201-46138-2) and should be in any modern textbook on computer graphics. For the purposes of this manual, the ambient and diffuse properties determine the color of a material and should normally be set to (nearly) the same value in a particular material, shininess determines the size of highlights from light reflections, and specularity affects the color of highlights (normally white or grey). The emissive property allows a material to emit light of a given color. In most circumstances this property can be ignored. Materials that emit light are not treated as light sources with respect to other materials.</w:t>
      </w:r>
    </w:p>
    <w:p w14:paraId="75CBDF15" w14:textId="77777777" w:rsidR="00B257A3" w:rsidRDefault="00B257A3">
      <w:pPr>
        <w:pStyle w:val="Body"/>
        <w:widowControl w:val="0"/>
        <w:spacing w:line="240" w:lineRule="exact"/>
        <w:jc w:val="both"/>
      </w:pPr>
      <w:r>
        <w:t xml:space="preserve">There are three sets of controls on the color editor. The color property toggles,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and </w:t>
      </w:r>
      <w:r w:rsidR="00BF76FC">
        <w:fldChar w:fldCharType="begin"/>
      </w:r>
      <w:r>
        <w:instrText xml:space="preserve"> XE "Material Manager:color editing:Emissive" </w:instrText>
      </w:r>
      <w:r w:rsidR="00BF76FC">
        <w:fldChar w:fldCharType="end"/>
      </w:r>
      <w:r>
        <w:rPr>
          <w:b/>
        </w:rPr>
        <w:t>Emissive</w:t>
      </w:r>
      <w:r>
        <w:t xml:space="preserve">, select among the four red/green/blue-valued (rgb) material color properties. The color component sliders, </w:t>
      </w:r>
      <w:r w:rsidR="00BF76FC">
        <w:fldChar w:fldCharType="begin"/>
      </w:r>
      <w:r>
        <w:instrText xml:space="preserve"> XE "Material Manager:color editing:Red" </w:instrText>
      </w:r>
      <w:r w:rsidR="00BF76FC">
        <w:fldChar w:fldCharType="end"/>
      </w:r>
      <w:r>
        <w:rPr>
          <w:b/>
        </w:rPr>
        <w:t>Red</w:t>
      </w:r>
      <w:r>
        <w:t xml:space="preserve">, </w:t>
      </w:r>
      <w:r w:rsidR="00BF76FC">
        <w:fldChar w:fldCharType="begin"/>
      </w:r>
      <w:r>
        <w:instrText xml:space="preserve"> XE "Material Manager:color editing:Green" </w:instrText>
      </w:r>
      <w:r w:rsidR="00BF76FC">
        <w:fldChar w:fldCharType="end"/>
      </w:r>
      <w:r>
        <w:rPr>
          <w:b/>
        </w:rPr>
        <w:t>Green</w:t>
      </w:r>
      <w:r>
        <w:t xml:space="preserve">, and </w:t>
      </w:r>
      <w:r w:rsidR="00BF76FC">
        <w:fldChar w:fldCharType="begin"/>
      </w:r>
      <w:r>
        <w:instrText xml:space="preserve"> XE "Material Manager:color editing:Blue" </w:instrText>
      </w:r>
      <w:r w:rsidR="00BF76FC">
        <w:fldChar w:fldCharType="end"/>
      </w:r>
      <w:r>
        <w:rPr>
          <w:b/>
        </w:rPr>
        <w:t>Blue</w:t>
      </w:r>
      <w:r>
        <w:t xml:space="preserve">, allow modification of the rgb values for the chosen color property of the selected materials. Color component values range from 0.0 to 1.0. The values displayed on the sliders are determined by the most recently selected material. When materials are selected using the group select buttons, the highest-numbered material is indicated. The </w:t>
      </w:r>
      <w:r w:rsidR="00BF76FC">
        <w:fldChar w:fldCharType="begin"/>
      </w:r>
      <w:r>
        <w:instrText xml:space="preserve"> XE "Material Manager:color editing:Shininess" </w:instrText>
      </w:r>
      <w:r w:rsidR="00BF76FC">
        <w:fldChar w:fldCharType="end"/>
      </w:r>
      <w:r>
        <w:rPr>
          <w:b/>
        </w:rPr>
        <w:t>Shininess</w:t>
      </w:r>
      <w:r>
        <w:t xml:space="preserve"> slider allows modification of the shininess property of the selected materials. Shininess values range from 0 to 128. Sliders are adjusted by selecting with the cursor and left mouse button and then moving the mouse laterally. They can also be moved with precision by selecting with the mouse and then using the left or right arrow keys on the keyboard while keeping the mouse button depressed.</w:t>
      </w:r>
    </w:p>
    <w:p w14:paraId="293A1C05" w14:textId="77777777" w:rsidR="00B257A3" w:rsidRDefault="00B257A3">
      <w:pPr>
        <w:pStyle w:val="Body"/>
        <w:widowControl w:val="0"/>
        <w:spacing w:line="240" w:lineRule="exact"/>
        <w:jc w:val="both"/>
      </w:pPr>
      <w:r>
        <w:t xml:space="preserve">There are two visual feedback elements on the color editor. A color swatch which appears to the right of the rgb sliders whenever the </w:t>
      </w:r>
      <w:r w:rsidR="00BF76FC">
        <w:fldChar w:fldCharType="begin"/>
      </w:r>
      <w:r>
        <w:instrText xml:space="preserve"> XE "Material Manager:function selection:Color" </w:instrText>
      </w:r>
      <w:r w:rsidR="00BF76FC">
        <w:fldChar w:fldCharType="end"/>
      </w:r>
      <w:r>
        <w:rPr>
          <w:b/>
        </w:rPr>
        <w:t>Color</w:t>
      </w:r>
      <w:r>
        <w:t xml:space="preserve"> function is selected. This swatch shows the resultant color determined by the rgb slider settings. One or more materials must be selected, and one of the color property toggles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or </w:t>
      </w:r>
      <w:r w:rsidR="00BF76FC">
        <w:fldChar w:fldCharType="begin"/>
      </w:r>
      <w:r>
        <w:instrText xml:space="preserve"> XE "Material Manager:color editing:Emissive" </w:instrText>
      </w:r>
      <w:r w:rsidR="00BF76FC">
        <w:fldChar w:fldCharType="end"/>
      </w:r>
      <w:r>
        <w:rPr>
          <w:b/>
        </w:rPr>
        <w:t>Emissive</w:t>
      </w:r>
      <w:r>
        <w:t>) must be selected before the sliders and the swatch actually show a material color. The swatch is labelled to indicate which material is providing the color displayed. When multiple materials are selected, an ellipsis appears in the label as a reminder that any color change applied will affect more than just the material number displayed. The second visual feedback element is a set of black check marks that appear over any of the five properties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w:t>
      </w:r>
      <w:r w:rsidR="00BF76FC">
        <w:fldChar w:fldCharType="begin"/>
      </w:r>
      <w:r>
        <w:instrText xml:space="preserve"> XE "Material Manager:color editing:Emissive" </w:instrText>
      </w:r>
      <w:r w:rsidR="00BF76FC">
        <w:fldChar w:fldCharType="end"/>
      </w:r>
      <w:r>
        <w:rPr>
          <w:b/>
        </w:rPr>
        <w:t>Emissive</w:t>
      </w:r>
      <w:r>
        <w:t>, or</w:t>
      </w:r>
      <w:r>
        <w:rPr>
          <w:b/>
        </w:rPr>
        <w:t xml:space="preserve"> </w:t>
      </w:r>
      <w:r w:rsidR="00BF76FC">
        <w:rPr>
          <w:b/>
        </w:rPr>
        <w:fldChar w:fldCharType="begin"/>
      </w:r>
      <w:r>
        <w:rPr>
          <w:b/>
        </w:rPr>
        <w:instrText xml:space="preserve"> XE "Material Manager:color editing:Shininess" </w:instrText>
      </w:r>
      <w:r w:rsidR="00BF76FC">
        <w:rPr>
          <w:b/>
        </w:rPr>
        <w:fldChar w:fldCharType="end"/>
      </w:r>
      <w:r>
        <w:rPr>
          <w:b/>
        </w:rPr>
        <w:t>Shininess</w:t>
      </w:r>
      <w:r>
        <w:t xml:space="preserve">) when an associated slider is adjusted. This dictates a change in the current value if </w:t>
      </w:r>
      <w:r w:rsidR="00BF76FC">
        <w:fldChar w:fldCharType="begin"/>
      </w:r>
      <w:r>
        <w:instrText xml:space="preserve"> XE "Material Manager:action:Apply" </w:instrText>
      </w:r>
      <w:r w:rsidR="00BF76FC">
        <w:fldChar w:fldCharType="end"/>
      </w:r>
      <w:r>
        <w:rPr>
          <w:b/>
        </w:rPr>
        <w:t>Apply</w:t>
      </w:r>
      <w:r>
        <w:t xml:space="preserve"> or </w:t>
      </w:r>
      <w:r w:rsidR="00BF76FC">
        <w:fldChar w:fldCharType="begin"/>
      </w:r>
      <w:r>
        <w:instrText xml:space="preserve"> XE "Material Manager:action:Preview" </w:instrText>
      </w:r>
      <w:r w:rsidR="00BF76FC">
        <w:fldChar w:fldCharType="end"/>
      </w:r>
      <w:r>
        <w:rPr>
          <w:b/>
        </w:rPr>
        <w:t>Preview</w:t>
      </w:r>
      <w:r>
        <w:t xml:space="preserve"> is pushed. A check also appears over any rgb-valued component that is selected if more than one material is selected. This logic is based on the assumption that the component will be different in each of the selected materials. If the user presses </w:t>
      </w:r>
      <w:r w:rsidR="00BF76FC">
        <w:fldChar w:fldCharType="begin"/>
      </w:r>
      <w:r>
        <w:instrText xml:space="preserve"> XE "Material Manager:action:Apply" </w:instrText>
      </w:r>
      <w:r w:rsidR="00BF76FC">
        <w:fldChar w:fldCharType="end"/>
      </w:r>
      <w:r>
        <w:rPr>
          <w:b/>
        </w:rPr>
        <w:t>Apply</w:t>
      </w:r>
      <w:r>
        <w:t>, this will force all of the selected materials to share the rgb-value shown, even if no slider adjustments have been made.</w:t>
      </w:r>
    </w:p>
    <w:p w14:paraId="3551BB2B" w14:textId="77777777" w:rsidR="00B257A3" w:rsidRDefault="00B257A3">
      <w:pPr>
        <w:pStyle w:val="Body"/>
        <w:widowControl w:val="0"/>
        <w:spacing w:line="240" w:lineRule="exact"/>
        <w:jc w:val="both"/>
      </w:pPr>
      <w:r>
        <w:t>Selecting materials for which color properties will be edited must precede adjustment of any of the properties. Modifications to the set of selected materials are treated as an indication to start over. Therefore, any material selections or deselections will reset the sliders to the (new) most recently selected material, eliminating existing slider settings that have not been applied.</w:t>
      </w:r>
    </w:p>
    <w:p w14:paraId="1B8621D0" w14:textId="77777777" w:rsidR="00B257A3" w:rsidRDefault="00B257A3">
      <w:pPr>
        <w:pStyle w:val="Body"/>
        <w:widowControl w:val="0"/>
        <w:spacing w:line="240" w:lineRule="exact"/>
        <w:jc w:val="both"/>
      </w:pPr>
      <w:r>
        <w:t>At startup, GRIZ initializes the ambient and diffuse properties of a material to the same color. The specular and emissive properties for all materials are initialized to black (red, green, and blue values of 0.0), and shininess for all materials is zero. As mentioned above, under normal circum</w:t>
      </w:r>
      <w:r>
        <w:softHyphen/>
        <w:t>stances one would want to keep the ambient and diffuse values the same.</w:t>
      </w:r>
    </w:p>
    <w:p w14:paraId="03CBDD17" w14:textId="77777777" w:rsidR="00B257A3" w:rsidRDefault="00B257A3">
      <w:pPr>
        <w:pStyle w:val="Body"/>
        <w:widowControl w:val="0"/>
        <w:spacing w:line="240" w:lineRule="exact"/>
        <w:jc w:val="both"/>
      </w:pPr>
      <w:r>
        <w:t xml:space="preserve">As with all other graphical GRIZ controls, </w:t>
      </w:r>
      <w:r w:rsidR="00BF76FC">
        <w:fldChar w:fldCharType="begin"/>
      </w:r>
      <w:r>
        <w:instrText xml:space="preserve"> XE "Material Manager" </w:instrText>
      </w:r>
      <w:r w:rsidR="00BF76FC">
        <w:fldChar w:fldCharType="end"/>
      </w:r>
      <w:r>
        <w:t>Material Manager actions generate text commands which are recorded into a history file if one is active. These commands are all forms of GRIZ’s “mtl</w:t>
      </w:r>
      <w:r w:rsidR="00BF76FC">
        <w:fldChar w:fldCharType="begin"/>
      </w:r>
      <w:r w:rsidR="00FF7F81">
        <w:instrText xml:space="preserve"> XE "</w:instrText>
      </w:r>
      <w:r w:rsidR="00FF7F81" w:rsidRPr="00CF400E">
        <w:instrText>mtl</w:instrText>
      </w:r>
      <w:r w:rsidR="00FF7F81">
        <w:instrText xml:space="preserve">" </w:instrText>
      </w:r>
      <w:r w:rsidR="00BF76FC">
        <w:fldChar w:fldCharType="end"/>
      </w:r>
      <w:r>
        <w:t xml:space="preserve">” command (created specifically for the </w:t>
      </w:r>
      <w:r w:rsidR="00BF76FC">
        <w:fldChar w:fldCharType="begin"/>
      </w:r>
      <w:r>
        <w:instrText xml:space="preserve"> XE "Material Manager" </w:instrText>
      </w:r>
      <w:r w:rsidR="00BF76FC">
        <w:fldChar w:fldCharType="end"/>
      </w:r>
      <w:r>
        <w:t xml:space="preserve">Material Manager and documented on page </w:t>
      </w:r>
      <w:r w:rsidR="00D32429">
        <w:fldChar w:fldCharType="begin"/>
      </w:r>
      <w:r w:rsidR="00D32429">
        <w:instrText xml:space="preserve"> PAGEREF mtlcommanddefinition </w:instrText>
      </w:r>
      <w:r w:rsidR="00D32429">
        <w:fldChar w:fldCharType="separate"/>
      </w:r>
      <w:r w:rsidR="00F71721">
        <w:t>67</w:t>
      </w:r>
      <w:r w:rsidR="00D32429">
        <w:fldChar w:fldCharType="end"/>
      </w:r>
      <w:r>
        <w:t xml:space="preserve">) and can alternatively be typed explicitly to the command interpreter. Typed command entry is supported in the </w:t>
      </w:r>
      <w:r w:rsidR="00BF76FC">
        <w:fldChar w:fldCharType="begin"/>
      </w:r>
      <w:r>
        <w:instrText xml:space="preserve"> XE "Material Manager" </w:instrText>
      </w:r>
      <w:r w:rsidR="00BF76FC">
        <w:fldChar w:fldCharType="end"/>
      </w:r>
      <w:r>
        <w:t>Material Manager, as in other GRIZ windows, with the caveat that the color editing panel will only forward commands to the command entry window while the color editing panel is sensitive, i.e., the Color function is selected.</w:t>
      </w:r>
    </w:p>
    <w:p w14:paraId="3EED7B7F" w14:textId="77777777" w:rsidR="00B257A3" w:rsidRDefault="0009697C" w:rsidP="004D6AC1">
      <w:pPr>
        <w:pStyle w:val="2Head"/>
      </w:pPr>
      <w:bookmarkStart w:id="15" w:name="X18141"/>
      <w:r>
        <w:t xml:space="preserve"> </w:t>
      </w:r>
      <w:bookmarkStart w:id="16" w:name="_Toc207182452"/>
      <w:r w:rsidR="00B257A3">
        <w:t xml:space="preserve">The </w:t>
      </w:r>
      <w:r w:rsidR="00BF76FC">
        <w:fldChar w:fldCharType="begin"/>
      </w:r>
      <w:r w:rsidR="00B257A3">
        <w:instrText xml:space="preserve"> XE "Utility Panel" </w:instrText>
      </w:r>
      <w:r w:rsidR="00BF76FC">
        <w:fldChar w:fldCharType="end"/>
      </w:r>
      <w:r w:rsidR="00B257A3">
        <w:t>Utility Panel</w:t>
      </w:r>
      <w:bookmarkEnd w:id="15"/>
      <w:bookmarkEnd w:id="16"/>
    </w:p>
    <w:p w14:paraId="37A77D32" w14:textId="77777777" w:rsidR="00B257A3" w:rsidRDefault="00B257A3">
      <w:pPr>
        <w:pStyle w:val="Body"/>
        <w:keepNext/>
        <w:widowControl w:val="0"/>
        <w:spacing w:line="240" w:lineRule="exact"/>
        <w:jc w:val="both"/>
      </w:pPr>
      <w:r>
        <w:t xml:space="preserve">The </w:t>
      </w:r>
      <w:r w:rsidR="00BF76FC">
        <w:fldChar w:fldCharType="begin"/>
      </w:r>
      <w:r>
        <w:instrText xml:space="preserve"> XE "Utility Panel" </w:instrText>
      </w:r>
      <w:r w:rsidR="00BF76FC">
        <w:fldChar w:fldCharType="end"/>
      </w:r>
      <w:r>
        <w:t xml:space="preserve">Utility Panel () provides an alternative interface to selected commands, most of which are scattered throughout the GRIZ </w:t>
      </w:r>
      <w:r w:rsidR="00BF76FC">
        <w:fldChar w:fldCharType="begin"/>
      </w:r>
      <w:r>
        <w:instrText xml:space="preserve"> XE "pulldown menu" </w:instrText>
      </w:r>
      <w:r w:rsidR="00BF76FC">
        <w:fldChar w:fldCharType="end"/>
      </w:r>
      <w:r>
        <w:t xml:space="preserve">pulldown menus. It can be brought up in a standalone window by selecting the </w:t>
      </w:r>
      <w:r w:rsidR="00BF76FC">
        <w:fldChar w:fldCharType="begin"/>
      </w:r>
      <w:r>
        <w:instrText xml:space="preserve"> XE "Utility Panel" </w:instrText>
      </w:r>
      <w:r w:rsidR="00BF76FC">
        <w:fldChar w:fldCharType="end"/>
      </w:r>
      <w:r>
        <w:rPr>
          <w:b/>
        </w:rPr>
        <w:t>Utility Panel</w:t>
      </w:r>
      <w:r>
        <w:t xml:space="preserve"> option in 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pulldown menu or by typing &lt;Ctrl&gt;</w:t>
      </w:r>
      <w:r>
        <w:noBreakHyphen/>
        <w:t xml:space="preserve">u while the cursor is in either the </w:t>
      </w:r>
      <w:r w:rsidR="00BF76FC">
        <w:fldChar w:fldCharType="begin"/>
      </w:r>
      <w:r>
        <w:instrText xml:space="preserve"> XE "control window" </w:instrText>
      </w:r>
      <w:r w:rsidR="00BF76FC">
        <w:fldChar w:fldCharType="end"/>
      </w:r>
      <w:r>
        <w:t xml:space="preserve">control window or the </w:t>
      </w:r>
      <w:r w:rsidR="00BF76FC">
        <w:fldChar w:fldCharType="begin"/>
      </w:r>
      <w:r>
        <w:instrText xml:space="preserve"> XE "rendering window" </w:instrText>
      </w:r>
      <w:r w:rsidR="00BF76FC">
        <w:fldChar w:fldCharType="end"/>
      </w:r>
      <w:r>
        <w:t xml:space="preserve">rendering window. It can also be configured as part of the </w:t>
      </w:r>
      <w:r w:rsidR="00BF76FC">
        <w:fldChar w:fldCharType="begin"/>
      </w:r>
      <w:r>
        <w:instrText xml:space="preserve"> XE "control window" </w:instrText>
      </w:r>
      <w:r w:rsidR="00BF76FC">
        <w:fldChar w:fldCharType="end"/>
      </w:r>
      <w:r>
        <w:t>control window by executing GRIZ with the “-</w:t>
      </w:r>
      <w:r w:rsidR="00BF76FC">
        <w:fldChar w:fldCharType="begin"/>
      </w:r>
      <w:r>
        <w:instrText xml:space="preserve"> XE "command-line switches:u" </w:instrText>
      </w:r>
      <w:r w:rsidR="00BF76FC">
        <w:fldChar w:fldCharType="end"/>
      </w:r>
      <w:r>
        <w:t xml:space="preserve">u” option. In the latter case, the </w:t>
      </w:r>
      <w:r w:rsidR="00BF76FC">
        <w:fldChar w:fldCharType="begin"/>
      </w:r>
      <w:r>
        <w:instrText xml:space="preserve"> XE "Utility Panel" </w:instrText>
      </w:r>
      <w:r w:rsidR="00BF76FC">
        <w:fldChar w:fldCharType="end"/>
      </w:r>
      <w:r>
        <w:t>Utility Panel is not available from the menus or keyboard.</w:t>
      </w:r>
    </w:p>
    <w:p w14:paraId="2F7ABAA3" w14:textId="77777777" w:rsidR="00705AEE" w:rsidRDefault="00B257A3">
      <w:pPr>
        <w:pStyle w:val="Body"/>
        <w:widowControl w:val="0"/>
        <w:spacing w:line="240" w:lineRule="exact"/>
        <w:jc w:val="both"/>
      </w:pPr>
      <w:r>
        <w:t xml:space="preserve">The </w:t>
      </w:r>
      <w:r w:rsidR="00BF76FC">
        <w:fldChar w:fldCharType="begin"/>
      </w:r>
      <w:r>
        <w:instrText xml:space="preserve"> XE "Utility Panel" </w:instrText>
      </w:r>
      <w:r w:rsidR="00BF76FC">
        <w:fldChar w:fldCharType="end"/>
      </w:r>
      <w:r>
        <w:t>Utility Panel is divided into two parts. The top part contains controls for manipulating the current simulation state. The bottom part contains a collection of toggles and pushbuttons that control several different functions. The state controls allow the user to traverse states manually (</w:t>
      </w:r>
      <w:r w:rsidR="00BF76FC">
        <w:fldChar w:fldCharType="begin"/>
      </w:r>
      <w:r>
        <w:instrText xml:space="preserve"> XE "Utility Panel:Step" </w:instrText>
      </w:r>
      <w:r w:rsidR="00BF76FC">
        <w:fldChar w:fldCharType="end"/>
      </w:r>
      <w:r>
        <w:rPr>
          <w:b/>
        </w:rPr>
        <w:t>Step</w:t>
      </w:r>
      <w:r>
        <w:t>) or traverse states automatically (</w:t>
      </w:r>
      <w:r w:rsidR="00BF76FC">
        <w:fldChar w:fldCharType="begin"/>
      </w:r>
      <w:r>
        <w:instrText xml:space="preserve"> XE "Utility Panel:Animate" </w:instrText>
      </w:r>
      <w:r w:rsidR="00BF76FC">
        <w:fldChar w:fldCharType="end"/>
      </w:r>
      <w:r>
        <w:rPr>
          <w:b/>
        </w:rPr>
        <w:t>Animate</w:t>
      </w:r>
      <w:r>
        <w:t xml:space="preserve">). The </w:t>
      </w:r>
      <w:r w:rsidR="00BF76FC">
        <w:fldChar w:fldCharType="begin"/>
      </w:r>
      <w:r>
        <w:instrText xml:space="preserve"> XE "Utility Panel:Step" </w:instrText>
      </w:r>
      <w:r w:rsidR="00BF76FC">
        <w:fldChar w:fldCharType="end"/>
      </w:r>
      <w:r>
        <w:rPr>
          <w:b/>
        </w:rPr>
        <w:t>Step</w:t>
      </w:r>
      <w:r>
        <w:t xml:space="preserve"> controls (top left) consist of four buttons labelled with direction icons that, from left to right, step to the first state, step backward, step forward, and step to the last state. The leftmost and rightmost </w:t>
      </w:r>
      <w:r w:rsidR="00BF76FC">
        <w:fldChar w:fldCharType="begin"/>
      </w:r>
      <w:r>
        <w:instrText xml:space="preserve"> XE "Utility Panel:Step" </w:instrText>
      </w:r>
      <w:r w:rsidR="00BF76FC">
        <w:fldChar w:fldCharType="end"/>
      </w:r>
      <w:r>
        <w:rPr>
          <w:b/>
        </w:rPr>
        <w:t>Step</w:t>
      </w:r>
      <w:r>
        <w:t xml:space="preserve"> buttons are simply graphical interfaces to the “</w:t>
      </w:r>
      <w:r w:rsidR="00BF76FC">
        <w:fldChar w:fldCharType="begin"/>
      </w:r>
      <w:r>
        <w:instrText xml:space="preserve"> XE "f" </w:instrText>
      </w:r>
      <w:r w:rsidR="00BF76FC">
        <w:fldChar w:fldCharType="end"/>
      </w:r>
      <w:r>
        <w:t>f” (first state) and “</w:t>
      </w:r>
      <w:r w:rsidR="00BF76FC">
        <w:fldChar w:fldCharType="begin"/>
      </w:r>
      <w:r>
        <w:instrText xml:space="preserve"> XE "l" </w:instrText>
      </w:r>
      <w:r w:rsidR="00BF76FC">
        <w:fldChar w:fldCharType="end"/>
      </w:r>
      <w:r>
        <w:t xml:space="preserve">l” (last state) commands, respectively. When the </w:t>
      </w:r>
      <w:r>
        <w:rPr>
          <w:b/>
        </w:rPr>
        <w:t>Stride</w:t>
      </w:r>
      <w:r>
        <w:t xml:space="preserve"> control is set to 1, the second and third </w:t>
      </w:r>
      <w:r w:rsidR="00BF76FC">
        <w:fldChar w:fldCharType="begin"/>
      </w:r>
      <w:r>
        <w:instrText xml:space="preserve"> XE "Utility Panel:Step" </w:instrText>
      </w:r>
      <w:r w:rsidR="00BF76FC">
        <w:fldChar w:fldCharType="end"/>
      </w:r>
      <w:r>
        <w:rPr>
          <w:b/>
        </w:rPr>
        <w:t>Step</w:t>
      </w:r>
      <w:r>
        <w:t xml:space="preserve"> controls behave identically to the “</w:t>
      </w:r>
      <w:r w:rsidR="00BF76FC">
        <w:fldChar w:fldCharType="begin"/>
      </w:r>
      <w:r>
        <w:instrText xml:space="preserve"> XE "p" </w:instrText>
      </w:r>
      <w:r w:rsidR="00BF76FC">
        <w:fldChar w:fldCharType="end"/>
      </w:r>
      <w:r>
        <w:t>p” (previous state) and “</w:t>
      </w:r>
      <w:r w:rsidR="00BF76FC">
        <w:fldChar w:fldCharType="begin"/>
      </w:r>
      <w:r>
        <w:instrText xml:space="preserve"> XE "n" </w:instrText>
      </w:r>
      <w:r w:rsidR="00BF76FC">
        <w:fldChar w:fldCharType="end"/>
      </w:r>
      <w:r>
        <w:t xml:space="preserve">n” (next state) commands, respectively. The </w:t>
      </w:r>
      <w:r w:rsidR="00BF76FC">
        <w:fldChar w:fldCharType="begin"/>
      </w:r>
      <w:r>
        <w:instrText xml:space="preserve"> XE "Utility Panel:Animate" </w:instrText>
      </w:r>
      <w:r w:rsidR="00BF76FC">
        <w:fldChar w:fldCharType="end"/>
      </w:r>
      <w:r>
        <w:rPr>
          <w:b/>
        </w:rPr>
        <w:t>Animate</w:t>
      </w:r>
      <w:r>
        <w:t xml:space="preserve"> controls (top right) consist of three buttons that, from left to right, animate starting at state one, stop animation, and continue animation from the current state. These functions are identical to those provided by the commands “</w:t>
      </w:r>
      <w:r w:rsidR="00BF76FC">
        <w:fldChar w:fldCharType="begin"/>
      </w:r>
      <w:r>
        <w:instrText xml:space="preserve"> XE "anim" </w:instrText>
      </w:r>
      <w:r w:rsidR="00BF76FC">
        <w:fldChar w:fldCharType="end"/>
      </w:r>
      <w:r>
        <w:t>anim”, “</w:t>
      </w:r>
      <w:r w:rsidR="00BF76FC">
        <w:fldChar w:fldCharType="begin"/>
      </w:r>
      <w:r>
        <w:instrText xml:space="preserve"> XE "stopan" </w:instrText>
      </w:r>
      <w:r w:rsidR="00BF76FC">
        <w:fldChar w:fldCharType="end"/>
      </w:r>
      <w:r>
        <w:t>stopan”, and “</w:t>
      </w:r>
      <w:r w:rsidR="00BF76FC">
        <w:fldChar w:fldCharType="begin"/>
      </w:r>
      <w:r>
        <w:instrText xml:space="preserve"> XE "animc" </w:instrText>
      </w:r>
      <w:r w:rsidR="00BF76FC">
        <w:fldChar w:fldCharType="end"/>
      </w:r>
      <w:r>
        <w:t xml:space="preserve">animc.” The </w:t>
      </w:r>
      <w:r w:rsidR="00BF76FC">
        <w:fldChar w:fldCharType="begin"/>
      </w:r>
      <w:r>
        <w:instrText xml:space="preserve"> XE "Utility Panel:Stride" </w:instrText>
      </w:r>
      <w:r w:rsidR="00BF76FC">
        <w:fldChar w:fldCharType="end"/>
      </w:r>
      <w:r>
        <w:rPr>
          <w:b/>
        </w:rPr>
        <w:t>Stride</w:t>
      </w:r>
      <w:r>
        <w:t xml:space="preserve"> control sets how many states are traversed with each step forward, each step backward, or each animation step. The stride setting applies only to anima</w:t>
      </w:r>
      <w:r>
        <w:softHyphen/>
        <w:t>tions which step over integral states, not animations which interpolate time (a feature available via command-line invocation of the “</w:t>
      </w:r>
      <w:r w:rsidR="00BF76FC">
        <w:fldChar w:fldCharType="begin"/>
      </w:r>
      <w:r>
        <w:instrText xml:space="preserve"> XE "anim" </w:instrText>
      </w:r>
      <w:r w:rsidR="00BF76FC">
        <w:fldChar w:fldCharType="end"/>
      </w:r>
      <w:r>
        <w:t xml:space="preserve">anim” command, described on page </w:t>
      </w:r>
      <w:r w:rsidR="00D32429">
        <w:fldChar w:fldCharType="begin"/>
      </w:r>
      <w:r w:rsidR="00D32429">
        <w:instrText xml:space="preserve"> PAGEREF animcommanddefinition </w:instrText>
      </w:r>
      <w:r w:rsidR="00D32429">
        <w:fldChar w:fldCharType="separate"/>
      </w:r>
      <w:r w:rsidR="00F71721">
        <w:t>29</w:t>
      </w:r>
      <w:r w:rsidR="00D32429">
        <w:fldChar w:fldCharType="end"/>
      </w:r>
      <w:r>
        <w:t xml:space="preserve">). The stride is initially 1 and is adjusted up or down with the associated arrow buttons. The stride is restricted to values on [1, maximum state number]. Note that if the current state number plus the stride exceeds the maximum state </w:t>
      </w:r>
    </w:p>
    <w:p w14:paraId="1256C008" w14:textId="77777777" w:rsidR="00B257A3" w:rsidRPr="00705AEE" w:rsidRDefault="00705AEE" w:rsidP="00705AEE">
      <w:pPr>
        <w:rPr>
          <w:color w:val="000000"/>
        </w:rPr>
      </w:pPr>
      <w:r>
        <w:br w:type="page"/>
      </w:r>
    </w:p>
    <w:p w14:paraId="2511AAF4" w14:textId="77777777" w:rsidR="00B257A3" w:rsidRDefault="0049439D" w:rsidP="001E7E47">
      <w:pPr>
        <w:framePr w:w="8294" w:h="4439" w:hRule="exact" w:wrap="notBeside" w:vAnchor="text" w:hAnchor="margin"/>
        <w:widowControl w:val="0"/>
        <w:spacing w:line="240" w:lineRule="atLeast"/>
        <w:ind w:right="-970" w:firstLine="630"/>
        <w:jc w:val="both"/>
        <w:rPr>
          <w:color w:val="000000"/>
        </w:rPr>
      </w:pPr>
      <w:r>
        <w:rPr>
          <w:color w:val="000000"/>
        </w:rPr>
        <w:drawing>
          <wp:inline distT="0" distB="0" distL="0" distR="0" wp14:anchorId="790AF43A" wp14:editId="34485041">
            <wp:extent cx="4991100" cy="2671547"/>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002869" cy="2677846"/>
                    </a:xfrm>
                    <a:prstGeom prst="rect">
                      <a:avLst/>
                    </a:prstGeom>
                    <a:noFill/>
                    <a:ln w="9525">
                      <a:noFill/>
                      <a:miter lim="800000"/>
                      <a:headEnd/>
                      <a:tailEnd/>
                    </a:ln>
                  </pic:spPr>
                </pic:pic>
              </a:graphicData>
            </a:graphic>
          </wp:inline>
        </w:drawing>
      </w:r>
    </w:p>
    <w:p w14:paraId="31D82763" w14:textId="77777777" w:rsidR="00B257A3" w:rsidRDefault="00B257A3">
      <w:pPr>
        <w:pStyle w:val="Body"/>
        <w:widowControl w:val="0"/>
        <w:jc w:val="both"/>
      </w:pPr>
      <w:r>
        <w:t xml:space="preserve">number, a step forward will fail, leaving the current state unchanged; similarly, a backward step cannot step beyond state one. </w:t>
      </w:r>
    </w:p>
    <w:p w14:paraId="4C6BC526" w14:textId="77777777" w:rsidR="00B257A3" w:rsidRDefault="00B257A3">
      <w:pPr>
        <w:pStyle w:val="Body"/>
        <w:widowControl w:val="0"/>
        <w:jc w:val="both"/>
      </w:pPr>
      <w:r>
        <w:t xml:space="preserve">The lower part of the </w:t>
      </w:r>
      <w:r w:rsidR="00BF76FC">
        <w:fldChar w:fldCharType="begin"/>
      </w:r>
      <w:r>
        <w:instrText xml:space="preserve"> XE "Utility Panel" </w:instrText>
      </w:r>
      <w:r w:rsidR="00BF76FC">
        <w:fldChar w:fldCharType="end"/>
      </w:r>
      <w:r>
        <w:t>Utility Panel contains toggles, pushbuttons, and option menus to execute several functions. All but one (</w:t>
      </w:r>
      <w:r w:rsidR="00BF76FC">
        <w:fldChar w:fldCharType="begin"/>
      </w:r>
      <w:r>
        <w:instrText xml:space="preserve"> XE "Utility Panel:Edges Only" </w:instrText>
      </w:r>
      <w:r w:rsidR="00BF76FC">
        <w:fldChar w:fldCharType="end"/>
      </w:r>
      <w:r>
        <w:rPr>
          <w:b/>
        </w:rPr>
        <w:t>Edges Only</w:t>
      </w:r>
      <w:r>
        <w:t xml:space="preserve">) are available through the </w:t>
      </w:r>
      <w:r w:rsidR="00BF76FC">
        <w:fldChar w:fldCharType="begin"/>
      </w:r>
      <w:r>
        <w:instrText xml:space="preserve"> XE "pulldown menu" </w:instrText>
      </w:r>
      <w:r w:rsidR="00BF76FC">
        <w:fldChar w:fldCharType="end"/>
      </w:r>
      <w:r>
        <w:t xml:space="preserve">pulldown menus as well. These functions are labelled similarly to their </w:t>
      </w:r>
      <w:r w:rsidR="00BF76FC">
        <w:fldChar w:fldCharType="begin"/>
      </w:r>
      <w:r>
        <w:instrText xml:space="preserve"> XE "pulldown menu" </w:instrText>
      </w:r>
      <w:r w:rsidR="00BF76FC">
        <w:fldChar w:fldCharType="end"/>
      </w:r>
      <w:r>
        <w:t xml:space="preserve">pulldown menu counterparts. The </w:t>
      </w:r>
      <w:r w:rsidR="00BF76FC">
        <w:fldChar w:fldCharType="begin"/>
      </w:r>
      <w:r>
        <w:instrText xml:space="preserve"> XE "Utility Panel:Solid Mesh" </w:instrText>
      </w:r>
      <w:r w:rsidR="00BF76FC">
        <w:fldChar w:fldCharType="end"/>
      </w:r>
      <w:r>
        <w:rPr>
          <w:b/>
        </w:rPr>
        <w:t>Solid Mesh</w:t>
      </w:r>
      <w:r>
        <w:t xml:space="preserve"> toggle, however, renames the </w:t>
      </w:r>
      <w:r>
        <w:rPr>
          <w:b/>
        </w:rPr>
        <w:t>Draw Hidden</w:t>
      </w:r>
      <w:r>
        <w:t xml:space="preserve"> option under the </w:t>
      </w:r>
      <w:r w:rsidR="00BF76FC">
        <w:fldChar w:fldCharType="begin"/>
      </w:r>
      <w:r>
        <w:instrText xml:space="preserve"> XE "pulldown menu:Rendering" </w:instrText>
      </w:r>
      <w:r w:rsidR="00BF76FC">
        <w:fldChar w:fldCharType="end"/>
      </w:r>
      <w:r>
        <w:rPr>
          <w:b/>
        </w:rPr>
        <w:t>Rendering</w:t>
      </w:r>
      <w:r>
        <w:t xml:space="preserve"> pulldown. The three option menus under the </w:t>
      </w:r>
      <w:r>
        <w:rPr>
          <w:b/>
        </w:rPr>
        <w:t>Btn Pick Class</w:t>
      </w:r>
      <w:r>
        <w:t xml:space="preserve"> label correspond, from top to bottom, to the </w:t>
      </w:r>
      <w:r>
        <w:rPr>
          <w:b/>
        </w:rPr>
        <w:t>Set Btn 1 Pick</w:t>
      </w:r>
      <w:r>
        <w:t xml:space="preserve">, </w:t>
      </w:r>
      <w:r>
        <w:rPr>
          <w:b/>
        </w:rPr>
        <w:t>Set Btn 2 Pick</w:t>
      </w:r>
      <w:r>
        <w:t xml:space="preserve">, and </w:t>
      </w:r>
      <w:r>
        <w:rPr>
          <w:b/>
        </w:rPr>
        <w:t>Set Btn 3 Pick</w:t>
      </w:r>
      <w:r>
        <w:t xml:space="preserve"> submenus under the </w:t>
      </w:r>
      <w:r>
        <w:rPr>
          <w:b/>
        </w:rPr>
        <w:t>Picking</w:t>
      </w:r>
      <w:r>
        <w:t xml:space="preserve"> pulldown menu. </w:t>
      </w:r>
    </w:p>
    <w:p w14:paraId="5D7727E2" w14:textId="77777777" w:rsidR="00B257A3" w:rsidRDefault="00B257A3" w:rsidP="00AE760E">
      <w:pPr>
        <w:pStyle w:val="Body"/>
      </w:pPr>
      <w:r>
        <w:t xml:space="preserve">The </w:t>
      </w:r>
      <w:r w:rsidR="00BF76FC">
        <w:fldChar w:fldCharType="begin"/>
      </w:r>
      <w:r>
        <w:instrText xml:space="preserve"> XE "Utility Panel:Edges Only" </w:instrText>
      </w:r>
      <w:r w:rsidR="00BF76FC">
        <w:fldChar w:fldCharType="end"/>
      </w:r>
      <w:r>
        <w:rPr>
          <w:b/>
        </w:rPr>
        <w:t>Edges Only</w:t>
      </w:r>
      <w:r w:rsidR="00032E49">
        <w:rPr>
          <w:b/>
        </w:rPr>
        <w:t xml:space="preserve"> </w:t>
      </w:r>
      <w:r w:rsidR="00032E49">
        <w:t>mesh view is essentially an alias for the command sequence “</w:t>
      </w:r>
      <w:r w:rsidR="00BF76FC">
        <w:fldChar w:fldCharType="begin"/>
      </w:r>
      <w:r w:rsidR="00032E49">
        <w:instrText xml:space="preserve"> XE "on" </w:instrText>
      </w:r>
      <w:r w:rsidR="00BF76FC">
        <w:fldChar w:fldCharType="end"/>
      </w:r>
      <w:r w:rsidR="00032E49">
        <w:t xml:space="preserve">on </w:t>
      </w:r>
      <w:r w:rsidR="00BF76FC">
        <w:fldChar w:fldCharType="begin"/>
      </w:r>
      <w:r w:rsidR="00032E49">
        <w:instrText xml:space="preserve"> XE "on:edges" </w:instrText>
      </w:r>
      <w:r w:rsidR="00BF76FC">
        <w:fldChar w:fldCharType="end"/>
      </w:r>
      <w:r w:rsidR="00032E49">
        <w:t>edges” and “</w:t>
      </w:r>
      <w:r w:rsidR="00BF76FC">
        <w:fldChar w:fldCharType="begin"/>
      </w:r>
      <w:r w:rsidR="00032E49">
        <w:instrText xml:space="preserve"> XE "switch" </w:instrText>
      </w:r>
      <w:r w:rsidR="00BF76FC">
        <w:fldChar w:fldCharType="end"/>
      </w:r>
      <w:r w:rsidR="00032E49">
        <w:t xml:space="preserve">switch </w:t>
      </w:r>
      <w:r w:rsidR="00BF76FC">
        <w:fldChar w:fldCharType="begin"/>
      </w:r>
      <w:r w:rsidR="00032E49">
        <w:instrText xml:space="preserve"> XE "switch:none" </w:instrText>
      </w:r>
      <w:r w:rsidR="00BF76FC">
        <w:fldChar w:fldCharType="end"/>
      </w:r>
      <w:r w:rsidR="00032E49">
        <w:t xml:space="preserve">none.” It is a useful mode for large meshes when fine-tuning the mesh orientation to avoid lengthy redraws each time a mouse button is released. The meaning of the </w:t>
      </w:r>
      <w:r w:rsidR="00BF76FC">
        <w:fldChar w:fldCharType="begin"/>
      </w:r>
      <w:r w:rsidR="00032E49">
        <w:instrText xml:space="preserve"> XE "Utility Panel" </w:instrText>
      </w:r>
      <w:r w:rsidR="00BF76FC">
        <w:fldChar w:fldCharType="end"/>
      </w:r>
      <w:r w:rsidR="00032E49">
        <w:t>Utility Panel functions is explained in Chapter</w:t>
      </w:r>
      <w:r>
        <w:t>, under the associated commands identified in .</w:t>
      </w:r>
    </w:p>
    <w:p w14:paraId="3F41E437" w14:textId="77777777" w:rsidR="00B257A3" w:rsidRDefault="00B3314E" w:rsidP="00B3314E">
      <w:pPr>
        <w:pStyle w:val="Caption"/>
        <w:keepNext/>
        <w:keepLines/>
      </w:pPr>
      <w:bookmarkStart w:id="17" w:name="X64713"/>
      <w:r>
        <w:t xml:space="preserve">Table </w:t>
      </w:r>
      <w:r w:rsidR="00D32429">
        <w:fldChar w:fldCharType="begin"/>
      </w:r>
      <w:r w:rsidR="00D32429">
        <w:instrText xml:space="preserve"> SEQ Table \* ARABIC </w:instrText>
      </w:r>
      <w:r w:rsidR="00D32429">
        <w:fldChar w:fldCharType="separate"/>
      </w:r>
      <w:r w:rsidR="00F71721">
        <w:t>2</w:t>
      </w:r>
      <w:r w:rsidR="00D32429">
        <w:fldChar w:fldCharType="end"/>
      </w:r>
      <w:r>
        <w:t xml:space="preserve">. </w:t>
      </w:r>
      <w:r w:rsidR="00B257A3">
        <w:t xml:space="preserve">Command Equivalents for </w:t>
      </w:r>
      <w:r w:rsidR="00BF76FC">
        <w:fldChar w:fldCharType="begin"/>
      </w:r>
      <w:r w:rsidR="00B257A3">
        <w:instrText xml:space="preserve"> XE "Utility Panel" </w:instrText>
      </w:r>
      <w:r w:rsidR="00BF76FC">
        <w:fldChar w:fldCharType="end"/>
      </w:r>
      <w:r w:rsidR="00BF76FC">
        <w:fldChar w:fldCharType="begin"/>
      </w:r>
      <w:r w:rsidR="00B257A3">
        <w:instrText xml:space="preserve"> XE "Utility Panel" </w:instrText>
      </w:r>
      <w:r w:rsidR="00BF76FC">
        <w:fldChar w:fldCharType="end"/>
      </w:r>
      <w:r w:rsidR="00B257A3">
        <w:t>Utility Panel Functions</w:t>
      </w:r>
      <w:bookmarkEnd w:id="17"/>
    </w:p>
    <w:p w14:paraId="5DDCE706" w14:textId="77777777" w:rsidR="00B257A3" w:rsidRDefault="00B257A3" w:rsidP="00B3314E">
      <w:pPr>
        <w:keepNext/>
        <w:keepLines/>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3240"/>
        <w:gridCol w:w="2880"/>
      </w:tblGrid>
      <w:tr w:rsidR="00B257A3" w14:paraId="26BBD9CD" w14:textId="77777777">
        <w:trPr>
          <w:jc w:val="center"/>
        </w:trPr>
        <w:tc>
          <w:tcPr>
            <w:tcW w:w="3240" w:type="dxa"/>
            <w:tcBorders>
              <w:top w:val="single" w:sz="6" w:space="0" w:color="auto"/>
              <w:left w:val="single" w:sz="6" w:space="0" w:color="auto"/>
              <w:bottom w:val="double" w:sz="6" w:space="0" w:color="auto"/>
              <w:right w:val="single" w:sz="6" w:space="0" w:color="auto"/>
            </w:tcBorders>
          </w:tcPr>
          <w:p w14:paraId="7E97B13C" w14:textId="77777777" w:rsidR="00B257A3" w:rsidRDefault="00B257A3" w:rsidP="00B3314E">
            <w:pPr>
              <w:keepNext/>
              <w:keepLines/>
              <w:rPr>
                <w:b/>
                <w:color w:val="000000"/>
              </w:rPr>
            </w:pPr>
            <w:r>
              <w:rPr>
                <w:color w:val="000000"/>
              </w:rPr>
              <w:t>Button/Toggle/Option-menu</w:t>
            </w:r>
          </w:p>
        </w:tc>
        <w:tc>
          <w:tcPr>
            <w:tcW w:w="2880" w:type="dxa"/>
            <w:tcBorders>
              <w:top w:val="single" w:sz="6" w:space="0" w:color="auto"/>
              <w:left w:val="single" w:sz="6" w:space="0" w:color="auto"/>
              <w:bottom w:val="double" w:sz="6" w:space="0" w:color="auto"/>
              <w:right w:val="single" w:sz="6" w:space="0" w:color="auto"/>
            </w:tcBorders>
          </w:tcPr>
          <w:p w14:paraId="1C7745C2" w14:textId="77777777" w:rsidR="00B257A3" w:rsidRDefault="00B257A3" w:rsidP="00B3314E">
            <w:pPr>
              <w:keepNext/>
              <w:keepLines/>
              <w:rPr>
                <w:b/>
                <w:color w:val="000000"/>
              </w:rPr>
            </w:pPr>
            <w:r>
              <w:rPr>
                <w:color w:val="000000"/>
              </w:rPr>
              <w:t>Command Equivalent</w:t>
            </w:r>
          </w:p>
        </w:tc>
      </w:tr>
      <w:tr w:rsidR="00B257A3" w14:paraId="7036F611"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F9F5B67"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Panel:Solid" </w:instrText>
            </w:r>
            <w:r>
              <w:rPr>
                <w:b/>
                <w:color w:val="000000"/>
              </w:rPr>
              <w:fldChar w:fldCharType="end"/>
            </w:r>
            <w:r w:rsidR="00B257A3">
              <w:rPr>
                <w:color w:val="000000"/>
              </w:rPr>
              <w:t>Solid</w:t>
            </w:r>
          </w:p>
        </w:tc>
        <w:tc>
          <w:tcPr>
            <w:tcW w:w="2880" w:type="dxa"/>
            <w:tcBorders>
              <w:top w:val="single" w:sz="6" w:space="0" w:color="auto"/>
              <w:left w:val="single" w:sz="6" w:space="0" w:color="auto"/>
              <w:bottom w:val="single" w:sz="6" w:space="0" w:color="auto"/>
              <w:right w:val="single" w:sz="6" w:space="0" w:color="auto"/>
            </w:tcBorders>
          </w:tcPr>
          <w:p w14:paraId="6F822E4B"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"switch:solid" </w:instrText>
            </w:r>
            <w:r>
              <w:rPr>
                <w:color w:val="000000"/>
              </w:rPr>
              <w:fldChar w:fldCharType="end"/>
            </w:r>
            <w:r w:rsidR="00B257A3">
              <w:rPr>
                <w:color w:val="000000"/>
              </w:rPr>
              <w:t>solid</w:t>
            </w:r>
          </w:p>
        </w:tc>
      </w:tr>
      <w:tr w:rsidR="00B257A3" w14:paraId="51397F98"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78AF014"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Panel:Solid Mesh" </w:instrText>
            </w:r>
            <w:r>
              <w:rPr>
                <w:b/>
                <w:color w:val="000000"/>
              </w:rPr>
              <w:fldChar w:fldCharType="end"/>
            </w:r>
            <w:r w:rsidR="00B257A3">
              <w:rPr>
                <w:color w:val="000000"/>
              </w:rPr>
              <w:t>Solid Mesh</w:t>
            </w:r>
          </w:p>
        </w:tc>
        <w:tc>
          <w:tcPr>
            <w:tcW w:w="2880" w:type="dxa"/>
            <w:tcBorders>
              <w:top w:val="single" w:sz="6" w:space="0" w:color="auto"/>
              <w:left w:val="single" w:sz="6" w:space="0" w:color="auto"/>
              <w:bottom w:val="single" w:sz="6" w:space="0" w:color="auto"/>
              <w:right w:val="single" w:sz="6" w:space="0" w:color="auto"/>
            </w:tcBorders>
          </w:tcPr>
          <w:p w14:paraId="7828D327"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"switch:hidden" </w:instrText>
            </w:r>
            <w:r>
              <w:rPr>
                <w:color w:val="000000"/>
              </w:rPr>
              <w:fldChar w:fldCharType="end"/>
            </w:r>
            <w:r w:rsidR="00B257A3">
              <w:rPr>
                <w:color w:val="000000"/>
              </w:rPr>
              <w:t>hidden</w:t>
            </w:r>
          </w:p>
        </w:tc>
      </w:tr>
      <w:tr w:rsidR="00B257A3" w14:paraId="2D8DB4D9"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5E0D0F3"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Panel:Edges Only" </w:instrText>
            </w:r>
            <w:r>
              <w:rPr>
                <w:b/>
                <w:color w:val="000000"/>
              </w:rPr>
              <w:fldChar w:fldCharType="end"/>
            </w:r>
            <w:r w:rsidR="00B257A3">
              <w:rPr>
                <w:color w:val="000000"/>
              </w:rPr>
              <w:t>Edges Only</w:t>
            </w:r>
          </w:p>
        </w:tc>
        <w:tc>
          <w:tcPr>
            <w:tcW w:w="2880" w:type="dxa"/>
            <w:tcBorders>
              <w:top w:val="single" w:sz="6" w:space="0" w:color="auto"/>
              <w:left w:val="single" w:sz="6" w:space="0" w:color="auto"/>
              <w:bottom w:val="single" w:sz="6" w:space="0" w:color="auto"/>
              <w:right w:val="single" w:sz="6" w:space="0" w:color="auto"/>
            </w:tcBorders>
          </w:tcPr>
          <w:p w14:paraId="3CBCAEE1" w14:textId="77777777" w:rsidR="00B257A3" w:rsidRDefault="00BF76FC" w:rsidP="00B3314E">
            <w:pPr>
              <w:keepNext/>
              <w:keepLines/>
              <w:rPr>
                <w:b/>
                <w:color w:val="000000"/>
              </w:rPr>
            </w:pPr>
            <w:r>
              <w:rPr>
                <w:b/>
                <w:color w:val="000000"/>
              </w:rPr>
              <w:fldChar w:fldCharType="begin"/>
            </w:r>
            <w:r w:rsidR="00B257A3">
              <w:rPr>
                <w:b/>
                <w:color w:val="000000"/>
              </w:rPr>
              <w:instrText xml:space="preserve"> XE "on" </w:instrText>
            </w:r>
            <w:r>
              <w:rPr>
                <w:b/>
                <w:color w:val="000000"/>
              </w:rPr>
              <w:fldChar w:fldCharType="end"/>
            </w:r>
            <w:r w:rsidR="00B257A3">
              <w:rPr>
                <w:color w:val="000000"/>
              </w:rPr>
              <w:t xml:space="preserve">on </w:t>
            </w:r>
            <w:r>
              <w:rPr>
                <w:color w:val="000000"/>
              </w:rPr>
              <w:fldChar w:fldCharType="begin"/>
            </w:r>
            <w:r w:rsidR="00B257A3">
              <w:rPr>
                <w:color w:val="000000"/>
              </w:rPr>
              <w:instrText xml:space="preserve"> XE "on:edges" </w:instrText>
            </w:r>
            <w:r>
              <w:rPr>
                <w:color w:val="000000"/>
              </w:rPr>
              <w:fldChar w:fldCharType="end"/>
            </w:r>
            <w:r w:rsidR="00B257A3">
              <w:rPr>
                <w:color w:val="000000"/>
              </w:rPr>
              <w:t xml:space="preserve">edges, </w:t>
            </w:r>
            <w:r>
              <w:rPr>
                <w:color w:val="000000"/>
              </w:rPr>
              <w:fldChar w:fldCharType="begin"/>
            </w:r>
            <w:r w:rsidR="00B257A3">
              <w:rPr>
                <w:color w:val="000000"/>
              </w:rPr>
              <w:instrText xml:space="preserve"> XE "switch" </w:instrText>
            </w:r>
            <w:r>
              <w:rPr>
                <w:color w:val="000000"/>
              </w:rPr>
              <w:fldChar w:fldCharType="end"/>
            </w:r>
            <w:r w:rsidR="00B257A3">
              <w:rPr>
                <w:color w:val="000000"/>
              </w:rPr>
              <w:t xml:space="preserve">switch </w:t>
            </w:r>
            <w:r>
              <w:rPr>
                <w:color w:val="000000"/>
              </w:rPr>
              <w:fldChar w:fldCharType="begin"/>
            </w:r>
            <w:r w:rsidR="00B257A3">
              <w:rPr>
                <w:color w:val="000000"/>
              </w:rPr>
              <w:instrText xml:space="preserve"> XE "switch:none" </w:instrText>
            </w:r>
            <w:r>
              <w:rPr>
                <w:color w:val="000000"/>
              </w:rPr>
              <w:fldChar w:fldCharType="end"/>
            </w:r>
            <w:r w:rsidR="00B257A3">
              <w:rPr>
                <w:color w:val="000000"/>
              </w:rPr>
              <w:t>none</w:t>
            </w:r>
          </w:p>
        </w:tc>
      </w:tr>
      <w:tr w:rsidR="00B257A3" w14:paraId="34536ECD"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305FAAC5"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Panel:Select" </w:instrText>
            </w:r>
            <w:r>
              <w:rPr>
                <w:b/>
                <w:color w:val="000000"/>
              </w:rPr>
              <w:fldChar w:fldCharType="end"/>
            </w:r>
            <w:r w:rsidR="00B257A3">
              <w:rPr>
                <w:color w:val="000000"/>
              </w:rPr>
              <w:t>Select</w:t>
            </w:r>
          </w:p>
        </w:tc>
        <w:tc>
          <w:tcPr>
            <w:tcW w:w="2880" w:type="dxa"/>
            <w:tcBorders>
              <w:top w:val="single" w:sz="6" w:space="0" w:color="auto"/>
              <w:left w:val="single" w:sz="6" w:space="0" w:color="auto"/>
              <w:bottom w:val="single" w:sz="6" w:space="0" w:color="auto"/>
              <w:right w:val="single" w:sz="6" w:space="0" w:color="auto"/>
            </w:tcBorders>
          </w:tcPr>
          <w:p w14:paraId="61271B69"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"switch:picsel" </w:instrText>
            </w:r>
            <w:r>
              <w:rPr>
                <w:color w:val="000000"/>
              </w:rPr>
              <w:fldChar w:fldCharType="end"/>
            </w:r>
            <w:r w:rsidR="00B257A3">
              <w:rPr>
                <w:color w:val="000000"/>
              </w:rPr>
              <w:t>picsel</w:t>
            </w:r>
          </w:p>
        </w:tc>
      </w:tr>
      <w:tr w:rsidR="00B257A3" w14:paraId="3E741F16"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7FCE7846"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Panel:Hilite" </w:instrText>
            </w:r>
            <w:r>
              <w:rPr>
                <w:b/>
                <w:color w:val="000000"/>
              </w:rPr>
              <w:fldChar w:fldCharType="end"/>
            </w:r>
            <w:r w:rsidR="00B257A3">
              <w:rPr>
                <w:color w:val="000000"/>
              </w:rPr>
              <w:t>Hilite</w:t>
            </w:r>
          </w:p>
        </w:tc>
        <w:tc>
          <w:tcPr>
            <w:tcW w:w="2880" w:type="dxa"/>
            <w:tcBorders>
              <w:top w:val="single" w:sz="6" w:space="0" w:color="auto"/>
              <w:left w:val="single" w:sz="6" w:space="0" w:color="auto"/>
              <w:bottom w:val="single" w:sz="6" w:space="0" w:color="auto"/>
              <w:right w:val="single" w:sz="6" w:space="0" w:color="auto"/>
            </w:tcBorders>
          </w:tcPr>
          <w:p w14:paraId="2EE91269"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"switch:pichil" </w:instrText>
            </w:r>
            <w:r>
              <w:rPr>
                <w:color w:val="000000"/>
              </w:rPr>
              <w:fldChar w:fldCharType="end"/>
            </w:r>
            <w:r w:rsidR="00B257A3">
              <w:rPr>
                <w:color w:val="000000"/>
              </w:rPr>
              <w:t>pichil</w:t>
            </w:r>
          </w:p>
        </w:tc>
      </w:tr>
      <w:tr w:rsidR="00B257A3" w14:paraId="4C8EF917"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7D959C6" w14:textId="77777777" w:rsidR="00B257A3" w:rsidRDefault="00B257A3" w:rsidP="00B3314E">
            <w:pPr>
              <w:keepNext/>
              <w:keepLines/>
              <w:rPr>
                <w:b/>
                <w:color w:val="000000"/>
              </w:rPr>
            </w:pPr>
            <w:r>
              <w:rPr>
                <w:color w:val="000000"/>
              </w:rPr>
              <w:t>Btn Pick Class top menu</w:t>
            </w:r>
          </w:p>
        </w:tc>
        <w:tc>
          <w:tcPr>
            <w:tcW w:w="2880" w:type="dxa"/>
            <w:tcBorders>
              <w:top w:val="single" w:sz="6" w:space="0" w:color="auto"/>
              <w:left w:val="single" w:sz="6" w:space="0" w:color="auto"/>
              <w:bottom w:val="single" w:sz="6" w:space="0" w:color="auto"/>
              <w:right w:val="single" w:sz="6" w:space="0" w:color="auto"/>
            </w:tcBorders>
          </w:tcPr>
          <w:p w14:paraId="3855BF0C"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"setpick:1" </w:instrText>
            </w:r>
            <w:r>
              <w:rPr>
                <w:color w:val="000000"/>
              </w:rPr>
              <w:fldChar w:fldCharType="end"/>
            </w:r>
            <w:r w:rsidR="00B257A3">
              <w:rPr>
                <w:color w:val="000000"/>
              </w:rPr>
              <w:t>1 &lt;class name&gt;</w:t>
            </w:r>
          </w:p>
        </w:tc>
      </w:tr>
      <w:tr w:rsidR="00B257A3" w14:paraId="4819E600"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3F6B702" w14:textId="77777777" w:rsidR="00B257A3" w:rsidRDefault="00B257A3" w:rsidP="00B3314E">
            <w:pPr>
              <w:keepNext/>
              <w:keepLines/>
              <w:rPr>
                <w:b/>
                <w:color w:val="000000"/>
              </w:rPr>
            </w:pPr>
            <w:r>
              <w:rPr>
                <w:color w:val="000000"/>
              </w:rPr>
              <w:t>Btn Pick Class middle menu</w:t>
            </w:r>
          </w:p>
        </w:tc>
        <w:tc>
          <w:tcPr>
            <w:tcW w:w="2880" w:type="dxa"/>
            <w:tcBorders>
              <w:top w:val="single" w:sz="6" w:space="0" w:color="auto"/>
              <w:left w:val="single" w:sz="6" w:space="0" w:color="auto"/>
              <w:bottom w:val="single" w:sz="6" w:space="0" w:color="auto"/>
              <w:right w:val="single" w:sz="6" w:space="0" w:color="auto"/>
            </w:tcBorders>
          </w:tcPr>
          <w:p w14:paraId="4AD77E6D"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"setpick:2" </w:instrText>
            </w:r>
            <w:r>
              <w:rPr>
                <w:color w:val="000000"/>
              </w:rPr>
              <w:fldChar w:fldCharType="end"/>
            </w:r>
            <w:r w:rsidR="00B257A3">
              <w:rPr>
                <w:color w:val="000000"/>
              </w:rPr>
              <w:t>2 &lt;class name&gt;</w:t>
            </w:r>
          </w:p>
        </w:tc>
      </w:tr>
      <w:tr w:rsidR="00B257A3" w14:paraId="6A55FD04"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4997601" w14:textId="77777777" w:rsidR="00B257A3" w:rsidRDefault="00B257A3" w:rsidP="00B3314E">
            <w:pPr>
              <w:keepNext/>
              <w:keepLines/>
              <w:rPr>
                <w:b/>
                <w:color w:val="000000"/>
              </w:rPr>
            </w:pPr>
            <w:r>
              <w:rPr>
                <w:color w:val="000000"/>
              </w:rPr>
              <w:t>Btn Pick Class bottom menu</w:t>
            </w:r>
          </w:p>
        </w:tc>
        <w:tc>
          <w:tcPr>
            <w:tcW w:w="2880" w:type="dxa"/>
            <w:tcBorders>
              <w:top w:val="single" w:sz="6" w:space="0" w:color="auto"/>
              <w:left w:val="single" w:sz="6" w:space="0" w:color="auto"/>
              <w:bottom w:val="single" w:sz="6" w:space="0" w:color="auto"/>
              <w:right w:val="single" w:sz="6" w:space="0" w:color="auto"/>
            </w:tcBorders>
          </w:tcPr>
          <w:p w14:paraId="2E50BC56"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"setpick:3" </w:instrText>
            </w:r>
            <w:r>
              <w:rPr>
                <w:color w:val="000000"/>
              </w:rPr>
              <w:fldChar w:fldCharType="end"/>
            </w:r>
            <w:r w:rsidR="00B257A3">
              <w:rPr>
                <w:color w:val="000000"/>
              </w:rPr>
              <w:t>3 &lt;class name&gt;</w:t>
            </w:r>
          </w:p>
        </w:tc>
      </w:tr>
      <w:tr w:rsidR="00B257A3" w14:paraId="0644605E"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7FD8711E"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Panel:Clear select" </w:instrText>
            </w:r>
            <w:r>
              <w:rPr>
                <w:b/>
                <w:color w:val="000000"/>
              </w:rPr>
              <w:fldChar w:fldCharType="end"/>
            </w:r>
            <w:r w:rsidR="00B257A3">
              <w:rPr>
                <w:color w:val="000000"/>
              </w:rPr>
              <w:t>Clear select</w:t>
            </w:r>
          </w:p>
        </w:tc>
        <w:tc>
          <w:tcPr>
            <w:tcW w:w="2880" w:type="dxa"/>
            <w:tcBorders>
              <w:top w:val="single" w:sz="6" w:space="0" w:color="auto"/>
              <w:left w:val="single" w:sz="6" w:space="0" w:color="auto"/>
              <w:bottom w:val="single" w:sz="6" w:space="0" w:color="auto"/>
              <w:right w:val="single" w:sz="6" w:space="0" w:color="auto"/>
            </w:tcBorders>
          </w:tcPr>
          <w:p w14:paraId="2D7896F8" w14:textId="77777777" w:rsidR="00B257A3" w:rsidRDefault="00BF76FC" w:rsidP="00B3314E">
            <w:pPr>
              <w:keepNext/>
              <w:keepLines/>
              <w:rPr>
                <w:b/>
                <w:color w:val="000000"/>
              </w:rPr>
            </w:pPr>
            <w:r>
              <w:rPr>
                <w:b/>
                <w:color w:val="000000"/>
              </w:rPr>
              <w:fldChar w:fldCharType="begin"/>
            </w:r>
            <w:r w:rsidR="00B257A3">
              <w:rPr>
                <w:b/>
                <w:color w:val="000000"/>
              </w:rPr>
              <w:instrText xml:space="preserve"> XE "clrsel" </w:instrText>
            </w:r>
            <w:r>
              <w:rPr>
                <w:b/>
                <w:color w:val="000000"/>
              </w:rPr>
              <w:fldChar w:fldCharType="end"/>
            </w:r>
            <w:r w:rsidR="00B257A3">
              <w:rPr>
                <w:color w:val="000000"/>
              </w:rPr>
              <w:t>clrsel</w:t>
            </w:r>
          </w:p>
        </w:tc>
      </w:tr>
      <w:tr w:rsidR="00B257A3" w14:paraId="0177226F"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831B970"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Panel:Clear hilite" </w:instrText>
            </w:r>
            <w:r>
              <w:rPr>
                <w:b/>
                <w:color w:val="000000"/>
              </w:rPr>
              <w:fldChar w:fldCharType="end"/>
            </w:r>
            <w:r w:rsidR="00B257A3">
              <w:rPr>
                <w:color w:val="000000"/>
              </w:rPr>
              <w:t>Clear hilite</w:t>
            </w:r>
          </w:p>
        </w:tc>
        <w:tc>
          <w:tcPr>
            <w:tcW w:w="2880" w:type="dxa"/>
            <w:tcBorders>
              <w:top w:val="single" w:sz="6" w:space="0" w:color="auto"/>
              <w:left w:val="single" w:sz="6" w:space="0" w:color="auto"/>
              <w:bottom w:val="single" w:sz="6" w:space="0" w:color="auto"/>
              <w:right w:val="single" w:sz="6" w:space="0" w:color="auto"/>
            </w:tcBorders>
          </w:tcPr>
          <w:p w14:paraId="76A3B582" w14:textId="77777777" w:rsidR="00B257A3" w:rsidRDefault="00BF76FC" w:rsidP="00B3314E">
            <w:pPr>
              <w:keepNext/>
              <w:keepLines/>
              <w:rPr>
                <w:b/>
                <w:color w:val="000000"/>
              </w:rPr>
            </w:pPr>
            <w:r>
              <w:rPr>
                <w:b/>
                <w:color w:val="000000"/>
              </w:rPr>
              <w:fldChar w:fldCharType="begin"/>
            </w:r>
            <w:r w:rsidR="00B257A3">
              <w:rPr>
                <w:b/>
                <w:color w:val="000000"/>
              </w:rPr>
              <w:instrText xml:space="preserve"> XE "clrhil" </w:instrText>
            </w:r>
            <w:r>
              <w:rPr>
                <w:b/>
                <w:color w:val="000000"/>
              </w:rPr>
              <w:fldChar w:fldCharType="end"/>
            </w:r>
            <w:r w:rsidR="00B257A3">
              <w:rPr>
                <w:color w:val="000000"/>
              </w:rPr>
              <w:t>clrhil</w:t>
            </w:r>
          </w:p>
        </w:tc>
      </w:tr>
      <w:tr w:rsidR="00B257A3" w14:paraId="02F0AEDB"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5270A682"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Panel:Set near/far" </w:instrText>
            </w:r>
            <w:r>
              <w:rPr>
                <w:b/>
                <w:color w:val="000000"/>
              </w:rPr>
              <w:fldChar w:fldCharType="end"/>
            </w:r>
            <w:r w:rsidR="00B257A3">
              <w:rPr>
                <w:color w:val="000000"/>
              </w:rPr>
              <w:t>Set near/far</w:t>
            </w:r>
          </w:p>
        </w:tc>
        <w:tc>
          <w:tcPr>
            <w:tcW w:w="2880" w:type="dxa"/>
            <w:tcBorders>
              <w:top w:val="single" w:sz="6" w:space="0" w:color="auto"/>
              <w:left w:val="single" w:sz="6" w:space="0" w:color="auto"/>
              <w:bottom w:val="single" w:sz="6" w:space="0" w:color="auto"/>
              <w:right w:val="single" w:sz="6" w:space="0" w:color="auto"/>
            </w:tcBorders>
          </w:tcPr>
          <w:p w14:paraId="46B0AD2F" w14:textId="77777777" w:rsidR="00B257A3" w:rsidRDefault="00BF76FC" w:rsidP="00B3314E">
            <w:pPr>
              <w:keepNext/>
              <w:keepLines/>
              <w:rPr>
                <w:b/>
                <w:color w:val="000000"/>
              </w:rPr>
            </w:pPr>
            <w:r>
              <w:rPr>
                <w:b/>
                <w:color w:val="000000"/>
              </w:rPr>
              <w:fldChar w:fldCharType="begin"/>
            </w:r>
            <w:r w:rsidR="00B257A3">
              <w:rPr>
                <w:b/>
                <w:color w:val="000000"/>
              </w:rPr>
              <w:instrText xml:space="preserve"> XE "rnf" </w:instrText>
            </w:r>
            <w:r>
              <w:rPr>
                <w:b/>
                <w:color w:val="000000"/>
              </w:rPr>
              <w:fldChar w:fldCharType="end"/>
            </w:r>
            <w:r w:rsidR="00B257A3">
              <w:rPr>
                <w:color w:val="000000"/>
              </w:rPr>
              <w:t>rnf</w:t>
            </w:r>
          </w:p>
        </w:tc>
      </w:tr>
    </w:tbl>
    <w:p w14:paraId="6670C5AC" w14:textId="77777777" w:rsidR="00032E49" w:rsidRDefault="00032E49">
      <w:pPr>
        <w:pStyle w:val="Body"/>
        <w:widowControl w:val="0"/>
        <w:jc w:val="both"/>
      </w:pPr>
    </w:p>
    <w:p w14:paraId="0F5C4795" w14:textId="77777777" w:rsidR="00B257A3" w:rsidRDefault="00B257A3" w:rsidP="00032E49">
      <w:pPr>
        <w:pStyle w:val="2Head"/>
      </w:pPr>
      <w:bookmarkStart w:id="18" w:name="_Toc207182453"/>
      <w:r>
        <w:t>Batch Mod</w:t>
      </w:r>
      <w:r w:rsidR="00032E49">
        <w:t>e</w:t>
      </w:r>
      <w:bookmarkEnd w:id="18"/>
    </w:p>
    <w:p w14:paraId="6232DF6A" w14:textId="77777777" w:rsidR="00B257A3" w:rsidRDefault="00B257A3">
      <w:pPr>
        <w:pStyle w:val="Body"/>
        <w:keepNext/>
        <w:widowControl w:val="0"/>
        <w:spacing w:line="240" w:lineRule="exact"/>
        <w:jc w:val="both"/>
      </w:pPr>
      <w:r>
        <w:t xml:space="preserve">When appropriately compiled (see , “-b” switch), GRIZ permits a batch mode of operation with </w:t>
      </w:r>
      <w:r w:rsidR="00BF76FC">
        <w:fldChar w:fldCharType="begin"/>
      </w:r>
      <w:r>
        <w:instrText xml:space="preserve"> XE "offscreen rendering" </w:instrText>
      </w:r>
      <w:r w:rsidR="00BF76FC">
        <w:fldChar w:fldCharType="end"/>
      </w:r>
      <w:r>
        <w:t>offscreen rendering. In this mode, GRIZ creates no onscreen windows. Batch mode is invoked when GRIZ is invoked with the “-b &lt;</w:t>
      </w:r>
      <w:r>
        <w:rPr>
          <w:i/>
        </w:rPr>
        <w:t>filename</w:t>
      </w:r>
      <w:r>
        <w:t>&gt;” execution arguments. The named file must be a GRIZ command file (i.e., text, with one GRIZ command per line). Textual feedback that in inter</w:t>
      </w:r>
      <w:r>
        <w:softHyphen/>
        <w:t xml:space="preserve">active mode appears in the feedback window or a dialog box is instead redirected to standard out or standard error. </w:t>
      </w:r>
    </w:p>
    <w:p w14:paraId="54B1DFDD" w14:textId="77777777" w:rsidR="00B257A3" w:rsidRDefault="00B257A3">
      <w:pPr>
        <w:pStyle w:val="Body"/>
        <w:widowControl w:val="0"/>
        <w:spacing w:line="240" w:lineRule="exact"/>
        <w:jc w:val="both"/>
      </w:pPr>
      <w:r>
        <w:t>The batch mode capability is provided by the Mesa OpenGL library. Since this library performs all rendering in software, performance in batch mode will typically be lower than in interactive mode on a workstation with hardware graphics acceleration. On the other hand, since Mesa uses computer memory and not the graphics hardware framebuffer as the destination for rendering operations, GRIZ in batch mode can render into windows whose size is ultimately limited only by the amount of computer memory available. This capability allows rendering at very high resolu</w:t>
      </w:r>
      <w:r>
        <w:softHyphen/>
        <w:t xml:space="preserve">tions. The largest window available is set when Mesa is compiled. Some internal Mesa operations scale with the maximum window dimensions regardless of </w:t>
      </w:r>
      <w:r>
        <w:rPr>
          <w:i/>
        </w:rPr>
        <w:t>actual</w:t>
      </w:r>
      <w:r>
        <w:t xml:space="preserve"> window dimensions, so there are practical reasons to set reasonable limits. The GRIZ execution arguments “-w &lt;</w:t>
      </w:r>
      <w:r>
        <w:rPr>
          <w:i/>
        </w:rPr>
        <w:t>width</w:t>
      </w:r>
      <w:r>
        <w:t>&gt;</w:t>
      </w:r>
      <w:r>
        <w:rPr>
          <w:i/>
        </w:rPr>
        <w:t xml:space="preserve"> </w:t>
      </w:r>
      <w:r>
        <w:t>&lt;</w:t>
      </w:r>
      <w:r>
        <w:rPr>
          <w:i/>
        </w:rPr>
        <w:t>height</w:t>
      </w:r>
      <w:r>
        <w:t xml:space="preserve">&gt;” set the rendering window size. GRIZ will terminate with an error if a window size is requested that exceeds the limits set when Mesa was compiled. </w:t>
      </w:r>
    </w:p>
    <w:p w14:paraId="46E612E0" w14:textId="77777777" w:rsidR="00B257A3" w:rsidRDefault="00B257A3">
      <w:pPr>
        <w:pStyle w:val="Body"/>
        <w:widowControl w:val="0"/>
        <w:spacing w:line="240" w:lineRule="exact"/>
        <w:jc w:val="both"/>
      </w:pPr>
      <w:r>
        <w:t xml:space="preserve">When running GRIZ in batch mode from a </w:t>
      </w:r>
      <w:r w:rsidR="00BF76FC">
        <w:fldChar w:fldCharType="begin"/>
      </w:r>
      <w:r>
        <w:instrText xml:space="preserve"> XE "batch script" </w:instrText>
      </w:r>
      <w:r w:rsidR="00BF76FC">
        <w:fldChar w:fldCharType="end"/>
      </w:r>
      <w:r>
        <w:t xml:space="preserve">batch script make sure to use the </w:t>
      </w:r>
      <w:r>
        <w:rPr>
          <w:i/>
        </w:rPr>
        <w:t>-f</w:t>
      </w:r>
      <w:r>
        <w:t xml:space="preserve"> option forcing GRIZ to run in </w:t>
      </w:r>
      <w:r w:rsidR="00BF76FC">
        <w:fldChar w:fldCharType="begin"/>
      </w:r>
      <w:r>
        <w:instrText xml:space="preserve"> XE "foreground mode" </w:instrText>
      </w:r>
      <w:r w:rsidR="00BF76FC">
        <w:fldChar w:fldCharType="end"/>
      </w:r>
      <w:r>
        <w:t>foreground mode.</w:t>
      </w:r>
    </w:p>
    <w:p w14:paraId="036F034E" w14:textId="77777777" w:rsidR="00D302B4" w:rsidRDefault="00D302B4" w:rsidP="00D302B4">
      <w:pPr>
        <w:pStyle w:val="1Head"/>
      </w:pPr>
    </w:p>
    <w:p w14:paraId="54DE7857" w14:textId="77777777" w:rsidR="00D302B4" w:rsidRPr="00530D2D" w:rsidRDefault="00530D2D" w:rsidP="00530D2D">
      <w:pPr>
        <w:rPr>
          <w:b/>
          <w:color w:val="000000"/>
          <w:sz w:val="36"/>
        </w:rPr>
      </w:pPr>
      <w:r>
        <w:br w:type="page"/>
      </w:r>
    </w:p>
    <w:p w14:paraId="75BB7380" w14:textId="77777777" w:rsidR="0037410C" w:rsidRDefault="0037410C" w:rsidP="00D302B4">
      <w:pPr>
        <w:pStyle w:val="1Head"/>
        <w:sectPr w:rsidR="0037410C">
          <w:headerReference w:type="even" r:id="rId31"/>
          <w:headerReference w:type="default" r:id="rId32"/>
          <w:type w:val="continuous"/>
          <w:pgSz w:w="12240" w:h="15840"/>
          <w:pgMar w:top="1440" w:right="1440" w:bottom="1440" w:left="1440" w:header="720" w:footer="720" w:gutter="0"/>
          <w:cols w:space="720"/>
        </w:sectPr>
      </w:pPr>
    </w:p>
    <w:p w14:paraId="334AE3CC" w14:textId="77777777" w:rsidR="009B4EB6" w:rsidRDefault="00FA23E5" w:rsidP="0041414A">
      <w:pPr>
        <w:pStyle w:val="2Head"/>
      </w:pPr>
      <w:r>
        <w:t xml:space="preserve"> </w:t>
      </w:r>
      <w:bookmarkStart w:id="19" w:name="_Toc207182454"/>
      <w:r w:rsidR="00177E71">
        <w:t>Error Indicator Mode</w:t>
      </w:r>
      <w:r w:rsidR="009B4EB6">
        <w:t>.</w:t>
      </w:r>
      <w:bookmarkEnd w:id="19"/>
    </w:p>
    <w:p w14:paraId="5B11CAF8" w14:textId="77777777" w:rsidR="009B4EB6" w:rsidRDefault="009B4EB6" w:rsidP="00530D2D">
      <w:pPr>
        <w:pStyle w:val="Body"/>
        <w:widowControl w:val="0"/>
        <w:spacing w:line="240" w:lineRule="exact"/>
        <w:jc w:val="both"/>
      </w:pPr>
      <w:r>
        <w:t>A</w:t>
      </w:r>
      <w:r w:rsidRPr="0042602F">
        <w:t xml:space="preserve"> gene</w:t>
      </w:r>
      <w:r>
        <w:t>ric e</w:t>
      </w:r>
      <w:r w:rsidR="00063648">
        <w:t>rror indicator (EI) metric for hex e</w:t>
      </w:r>
      <w:r>
        <w:t xml:space="preserve">lements has been implemented </w:t>
      </w:r>
      <w:r w:rsidRPr="0042602F">
        <w:t>in Griz. The algorithm, a basic Zienkiewicz-Zhu solution estimator (Z-Z, for short) is calculated by assuming a smooth solution, interpolated by the nodes of the mesh.</w:t>
      </w:r>
      <w:r>
        <w:t xml:space="preserve"> The Error Indicator Mode is enabled with the command </w:t>
      </w:r>
      <w:r w:rsidR="00BF76FC">
        <w:fldChar w:fldCharType="begin"/>
      </w:r>
      <w:r>
        <w:instrText xml:space="preserve"> XE "on:ei" </w:instrText>
      </w:r>
      <w:r w:rsidR="00BF76FC">
        <w:fldChar w:fldCharType="end"/>
      </w:r>
      <w:r>
        <w:t xml:space="preserve"> “on ei” and disabled via the command </w:t>
      </w:r>
      <w:r w:rsidR="00BF76FC">
        <w:fldChar w:fldCharType="begin"/>
      </w:r>
      <w:r>
        <w:instrText xml:space="preserve"> XE "off:ei" </w:instrText>
      </w:r>
      <w:r w:rsidR="00BF76FC">
        <w:fldChar w:fldCharType="end"/>
      </w:r>
      <w:r>
        <w:t xml:space="preserve"> “off ei”.</w:t>
      </w:r>
      <w:r w:rsidR="008914A7" w:rsidRPr="008914A7">
        <w:t xml:space="preserve"> </w:t>
      </w:r>
    </w:p>
    <w:p w14:paraId="54A47F55" w14:textId="77777777" w:rsidR="00530D2D" w:rsidRPr="00741A1B" w:rsidRDefault="009B4EB6" w:rsidP="00063648">
      <w:pPr>
        <w:pStyle w:val="Body"/>
        <w:widowControl w:val="0"/>
        <w:spacing w:line="240" w:lineRule="exact"/>
        <w:jc w:val="center"/>
        <w:rPr>
          <w:b/>
          <w:sz w:val="28"/>
        </w:rPr>
      </w:pPr>
      <w:r w:rsidRPr="00741A1B">
        <w:rPr>
          <w:b/>
          <w:sz w:val="28"/>
        </w:rPr>
        <w:t>Figure 8. Error Indicator Mode.</w:t>
      </w:r>
    </w:p>
    <w:p w14:paraId="45B5C7A8" w14:textId="77777777" w:rsidR="00530D2D" w:rsidRDefault="00530D2D" w:rsidP="00063648">
      <w:pPr>
        <w:ind w:hanging="90"/>
        <w:rPr>
          <w:i/>
        </w:rPr>
      </w:pPr>
      <w:r>
        <w:rPr>
          <w:i/>
        </w:rPr>
        <w:drawing>
          <wp:anchor distT="0" distB="0" distL="114300" distR="114300" simplePos="0" relativeHeight="251661312" behindDoc="0" locked="0" layoutInCell="1" allowOverlap="1" wp14:anchorId="553B98C4" wp14:editId="6A607828">
            <wp:simplePos x="0" y="0"/>
            <wp:positionH relativeFrom="column">
              <wp:posOffset>502920</wp:posOffset>
            </wp:positionH>
            <wp:positionV relativeFrom="paragraph">
              <wp:posOffset>33655</wp:posOffset>
            </wp:positionV>
            <wp:extent cx="5186680" cy="4531360"/>
            <wp:effectExtent l="25400" t="0" r="0" b="0"/>
            <wp:wrapNone/>
            <wp:docPr id="11" name="Picture 0" descr="griz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zei.png"/>
                    <pic:cNvPicPr/>
                  </pic:nvPicPr>
                  <pic:blipFill>
                    <a:blip r:embed="rId33"/>
                    <a:stretch>
                      <a:fillRect/>
                    </a:stretch>
                  </pic:blipFill>
                  <pic:spPr>
                    <a:xfrm>
                      <a:off x="0" y="0"/>
                      <a:ext cx="5186680" cy="4531360"/>
                    </a:xfrm>
                    <a:prstGeom prst="rect">
                      <a:avLst/>
                    </a:prstGeom>
                  </pic:spPr>
                </pic:pic>
              </a:graphicData>
            </a:graphic>
          </wp:anchor>
        </w:drawing>
      </w:r>
    </w:p>
    <w:p w14:paraId="69B94175" w14:textId="77777777" w:rsidR="00530D2D" w:rsidRDefault="00530D2D" w:rsidP="009B4EB6">
      <w:pPr>
        <w:rPr>
          <w:i/>
        </w:rPr>
      </w:pPr>
    </w:p>
    <w:p w14:paraId="03112603" w14:textId="77777777" w:rsidR="00530D2D" w:rsidRDefault="00530D2D" w:rsidP="009B4EB6">
      <w:pPr>
        <w:rPr>
          <w:i/>
        </w:rPr>
      </w:pPr>
    </w:p>
    <w:p w14:paraId="43EBE1E9" w14:textId="77777777" w:rsidR="00530D2D" w:rsidRDefault="00530D2D" w:rsidP="009B4EB6">
      <w:pPr>
        <w:rPr>
          <w:i/>
        </w:rPr>
      </w:pPr>
    </w:p>
    <w:p w14:paraId="4B46708D" w14:textId="77777777" w:rsidR="00530D2D" w:rsidRDefault="00530D2D" w:rsidP="009B4EB6">
      <w:pPr>
        <w:rPr>
          <w:i/>
        </w:rPr>
      </w:pPr>
    </w:p>
    <w:p w14:paraId="6858B7F2" w14:textId="77777777" w:rsidR="00530D2D" w:rsidRDefault="00530D2D" w:rsidP="009B4EB6">
      <w:pPr>
        <w:rPr>
          <w:i/>
        </w:rPr>
      </w:pPr>
    </w:p>
    <w:p w14:paraId="2E95C03E" w14:textId="77777777" w:rsidR="00530D2D" w:rsidRDefault="00530D2D" w:rsidP="009B4EB6">
      <w:pPr>
        <w:rPr>
          <w:i/>
        </w:rPr>
      </w:pPr>
    </w:p>
    <w:p w14:paraId="41FCD1A1" w14:textId="77777777" w:rsidR="00530D2D" w:rsidRDefault="00530D2D" w:rsidP="009B4EB6">
      <w:pPr>
        <w:rPr>
          <w:i/>
        </w:rPr>
      </w:pPr>
    </w:p>
    <w:p w14:paraId="1B02F5CB" w14:textId="77777777" w:rsidR="00530D2D" w:rsidRDefault="00530D2D" w:rsidP="009B4EB6">
      <w:pPr>
        <w:rPr>
          <w:i/>
        </w:rPr>
      </w:pPr>
    </w:p>
    <w:p w14:paraId="5B9C1A3A" w14:textId="77777777" w:rsidR="00530D2D" w:rsidRDefault="00530D2D" w:rsidP="009B4EB6">
      <w:pPr>
        <w:rPr>
          <w:i/>
        </w:rPr>
      </w:pPr>
    </w:p>
    <w:p w14:paraId="0EA706BA" w14:textId="77777777" w:rsidR="00530D2D" w:rsidRDefault="00530D2D" w:rsidP="009B4EB6">
      <w:pPr>
        <w:rPr>
          <w:i/>
        </w:rPr>
      </w:pPr>
    </w:p>
    <w:p w14:paraId="38B9D760" w14:textId="77777777" w:rsidR="00530D2D" w:rsidRDefault="00530D2D" w:rsidP="009B4EB6">
      <w:pPr>
        <w:rPr>
          <w:i/>
        </w:rPr>
      </w:pPr>
    </w:p>
    <w:p w14:paraId="4C88547E" w14:textId="77777777" w:rsidR="00530D2D" w:rsidRDefault="00530D2D" w:rsidP="009B4EB6">
      <w:pPr>
        <w:rPr>
          <w:i/>
        </w:rPr>
      </w:pPr>
    </w:p>
    <w:p w14:paraId="251E3EB7" w14:textId="77777777" w:rsidR="00530D2D" w:rsidRDefault="00530D2D" w:rsidP="009B4EB6">
      <w:pPr>
        <w:rPr>
          <w:i/>
        </w:rPr>
      </w:pPr>
    </w:p>
    <w:p w14:paraId="1458BD43" w14:textId="77777777" w:rsidR="00530D2D" w:rsidRDefault="00530D2D" w:rsidP="009B4EB6">
      <w:pPr>
        <w:rPr>
          <w:i/>
        </w:rPr>
      </w:pPr>
    </w:p>
    <w:p w14:paraId="2B617175" w14:textId="77777777" w:rsidR="00530D2D" w:rsidRDefault="00530D2D" w:rsidP="009B4EB6">
      <w:pPr>
        <w:rPr>
          <w:i/>
        </w:rPr>
      </w:pPr>
    </w:p>
    <w:p w14:paraId="544A5F3C" w14:textId="77777777" w:rsidR="00530D2D" w:rsidRDefault="00530D2D" w:rsidP="009B4EB6">
      <w:pPr>
        <w:rPr>
          <w:i/>
        </w:rPr>
      </w:pPr>
    </w:p>
    <w:p w14:paraId="44345072" w14:textId="77777777" w:rsidR="009B4EB6" w:rsidRPr="009B4EB6" w:rsidRDefault="00530D2D" w:rsidP="00530D2D">
      <w:pPr>
        <w:rPr>
          <w:i/>
        </w:rPr>
      </w:pPr>
      <w:r>
        <w:rPr>
          <w:i/>
        </w:rPr>
        <w:br w:type="page"/>
      </w:r>
    </w:p>
    <w:p w14:paraId="25FF027A" w14:textId="77777777" w:rsidR="001E5D35" w:rsidRDefault="009B4EB6" w:rsidP="0041414A">
      <w:pPr>
        <w:pStyle w:val="2Head"/>
      </w:pPr>
      <w:r>
        <w:t xml:space="preserve"> </w:t>
      </w:r>
      <w:bookmarkStart w:id="20" w:name="_Toc207182455"/>
      <w:r w:rsidR="00D22AC5">
        <w:t>Greyscale</w:t>
      </w:r>
      <w:r w:rsidR="00D302B4">
        <w:t xml:space="preserve"> Mode.</w:t>
      </w:r>
      <w:bookmarkEnd w:id="20"/>
    </w:p>
    <w:p w14:paraId="430ECCB9" w14:textId="77777777" w:rsidR="00CD5AB4" w:rsidRPr="00530D2D" w:rsidRDefault="00CD5AB4" w:rsidP="004B4587">
      <w:pPr>
        <w:pStyle w:val="Body"/>
        <w:widowControl w:val="0"/>
        <w:spacing w:line="240" w:lineRule="exact"/>
        <w:jc w:val="both"/>
      </w:pPr>
      <w:r w:rsidRPr="00530D2D">
        <w:t xml:space="preserve">A </w:t>
      </w:r>
      <w:r w:rsidR="00924BE9" w:rsidRPr="00530D2D">
        <w:t xml:space="preserve">new rendering mode has been added to Griz called ‘greyscale’. This is used to remove disabled materials from appearing colored in the fringe plots. When activated, all disabled materials </w:t>
      </w:r>
      <w:r w:rsidR="00170388" w:rsidRPr="00530D2D">
        <w:t>will appear in shades of grey. The Greyscale</w:t>
      </w:r>
      <w:r w:rsidRPr="00530D2D">
        <w:t xml:space="preserve"> Mode is enabled with the command </w:t>
      </w:r>
      <w:r w:rsidR="00BF76FC" w:rsidRPr="00530D2D">
        <w:fldChar w:fldCharType="begin"/>
      </w:r>
      <w:r w:rsidR="00170388" w:rsidRPr="00530D2D">
        <w:instrText xml:space="preserve"> XE "on:gs</w:instrText>
      </w:r>
      <w:r w:rsidRPr="00530D2D">
        <w:instrText xml:space="preserve">" </w:instrText>
      </w:r>
      <w:r w:rsidR="00BF76FC" w:rsidRPr="00530D2D">
        <w:fldChar w:fldCharType="end"/>
      </w:r>
      <w:r w:rsidR="00170388" w:rsidRPr="00530D2D">
        <w:t xml:space="preserve"> “on gs</w:t>
      </w:r>
      <w:r w:rsidRPr="00530D2D">
        <w:t xml:space="preserve">” and disabled via the command </w:t>
      </w:r>
      <w:r w:rsidR="00BF76FC" w:rsidRPr="00530D2D">
        <w:fldChar w:fldCharType="begin"/>
      </w:r>
      <w:r w:rsidR="00170388" w:rsidRPr="00530D2D">
        <w:instrText xml:space="preserve"> XE "off:gs</w:instrText>
      </w:r>
      <w:r w:rsidRPr="00530D2D">
        <w:instrText xml:space="preserve">" </w:instrText>
      </w:r>
      <w:r w:rsidR="00BF76FC" w:rsidRPr="00530D2D">
        <w:fldChar w:fldCharType="end"/>
      </w:r>
      <w:r w:rsidR="00170388" w:rsidRPr="00530D2D">
        <w:t xml:space="preserve"> “off gs</w:t>
      </w:r>
      <w:r w:rsidRPr="00530D2D">
        <w:t>”.</w:t>
      </w:r>
    </w:p>
    <w:p w14:paraId="29D0BD36" w14:textId="77777777" w:rsidR="004B4587" w:rsidRPr="00741A1B" w:rsidRDefault="00CD5AB4" w:rsidP="00530D2D">
      <w:pPr>
        <w:pStyle w:val="Body"/>
        <w:widowControl w:val="0"/>
        <w:spacing w:line="240" w:lineRule="exact"/>
        <w:jc w:val="center"/>
        <w:rPr>
          <w:b/>
        </w:rPr>
      </w:pPr>
      <w:r w:rsidRPr="00741A1B">
        <w:rPr>
          <w:b/>
        </w:rPr>
        <w:t>Figure 9a.  Greyscale Mode Off</w:t>
      </w:r>
      <w:r w:rsidR="001E5D35" w:rsidRPr="00741A1B">
        <w:rPr>
          <w:b/>
        </w:rPr>
        <w:t>.</w:t>
      </w:r>
    </w:p>
    <w:p w14:paraId="47F77897" w14:textId="77777777" w:rsidR="00D302B4" w:rsidRPr="00530D2D" w:rsidRDefault="00E76A6E" w:rsidP="00530D2D">
      <w:pPr>
        <w:pStyle w:val="Body"/>
        <w:widowControl w:val="0"/>
        <w:spacing w:line="240" w:lineRule="exact"/>
        <w:jc w:val="center"/>
      </w:pPr>
      <w:r>
        <w:pict w14:anchorId="11EE9863">
          <v:shapetype id="_x0000_t202" coordsize="21600,21600" o:spt="202" path="m0,0l0,21600,21600,21600,21600,0xe">
            <v:stroke joinstyle="miter"/>
            <v:path gradientshapeok="t" o:connecttype="rect"/>
          </v:shapetype>
          <v:shape id="_x0000_s1096" type="#_x0000_t202" style="position:absolute;left:0;text-align:left;margin-left:72.8pt;margin-top:4.35pt;width:259.2pt;height:211.2pt;z-index:251663360;mso-wrap-edited:f;mso-position-horizontal:absolute;mso-position-vertical:absolute" wrapcoords="0 0 21600 0 21600 21600 0 21600 0 0" filled="f" stroked="f">
            <v:fill o:detectmouseclick="t"/>
            <v:textbox style="mso-next-textbox:#_x0000_s1096" inset=",7.2pt,,7.2pt">
              <w:txbxContent>
                <w:p w14:paraId="3B66C01B" w14:textId="77777777" w:rsidR="00B303C5" w:rsidRDefault="00B303C5" w:rsidP="004B4587">
                  <w:pPr>
                    <w:ind w:firstLine="1440"/>
                  </w:pPr>
                  <w:r w:rsidRPr="004B4587">
                    <w:drawing>
                      <wp:inline distT="0" distB="0" distL="0" distR="0" wp14:anchorId="4293618A" wp14:editId="2B11C4E6">
                        <wp:extent cx="2636567" cy="2336800"/>
                        <wp:effectExtent l="25400" t="0" r="5033" b="0"/>
                        <wp:docPr id="2" name="Picture 2"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
                                <pic:cNvPicPr>
                                  <a:picLocks noChangeAspect="1" noChangeArrowheads="1"/>
                                </pic:cNvPicPr>
                              </pic:nvPicPr>
                              <pic:blipFill>
                                <a:blip r:embed="rId34"/>
                                <a:srcRect/>
                                <a:stretch>
                                  <a:fillRect/>
                                </a:stretch>
                              </pic:blipFill>
                              <pic:spPr bwMode="auto">
                                <a:xfrm>
                                  <a:off x="0" y="0"/>
                                  <a:ext cx="2638543" cy="2338552"/>
                                </a:xfrm>
                                <a:prstGeom prst="rect">
                                  <a:avLst/>
                                </a:prstGeom>
                                <a:noFill/>
                                <a:ln w="9525">
                                  <a:noFill/>
                                  <a:miter lim="800000"/>
                                  <a:headEnd/>
                                  <a:tailEnd/>
                                </a:ln>
                              </pic:spPr>
                            </pic:pic>
                          </a:graphicData>
                        </a:graphic>
                      </wp:inline>
                    </w:drawing>
                  </w:r>
                </w:p>
              </w:txbxContent>
            </v:textbox>
            <w10:wrap type="tight"/>
          </v:shape>
        </w:pict>
      </w:r>
    </w:p>
    <w:p w14:paraId="7BDA06A1" w14:textId="77777777" w:rsidR="00177E71" w:rsidRDefault="00177E71" w:rsidP="00025AF9">
      <w:pPr>
        <w:pStyle w:val="2Head"/>
        <w:numPr>
          <w:ilvl w:val="0"/>
          <w:numId w:val="0"/>
        </w:numPr>
        <w:tabs>
          <w:tab w:val="left" w:pos="1980"/>
        </w:tabs>
        <w:ind w:left="2070" w:firstLine="630"/>
      </w:pPr>
    </w:p>
    <w:p w14:paraId="763D3D28" w14:textId="77777777" w:rsidR="00177E71" w:rsidRDefault="00177E71" w:rsidP="00177E71">
      <w:pPr>
        <w:pStyle w:val="Body"/>
        <w:keepNext/>
        <w:widowControl w:val="0"/>
        <w:spacing w:line="240" w:lineRule="exact"/>
        <w:jc w:val="both"/>
      </w:pPr>
    </w:p>
    <w:p w14:paraId="26600C50" w14:textId="77777777" w:rsidR="00177E71" w:rsidRDefault="00177E71" w:rsidP="00025AF9">
      <w:pPr>
        <w:pStyle w:val="Body"/>
        <w:keepNext/>
        <w:widowControl w:val="0"/>
        <w:tabs>
          <w:tab w:val="left" w:pos="1350"/>
        </w:tabs>
        <w:spacing w:line="240" w:lineRule="exact"/>
        <w:ind w:left="2250" w:firstLine="720"/>
        <w:jc w:val="both"/>
      </w:pPr>
    </w:p>
    <w:p w14:paraId="4DC51860" w14:textId="77777777" w:rsidR="00177E71" w:rsidRDefault="00177E71" w:rsidP="00177E71">
      <w:pPr>
        <w:pStyle w:val="Body"/>
        <w:keepNext/>
        <w:widowControl w:val="0"/>
        <w:spacing w:line="240" w:lineRule="exact"/>
        <w:jc w:val="both"/>
      </w:pPr>
    </w:p>
    <w:p w14:paraId="1D450760" w14:textId="77777777" w:rsidR="00177E71" w:rsidRDefault="00177E71" w:rsidP="00177E71">
      <w:pPr>
        <w:pStyle w:val="Body"/>
        <w:keepNext/>
        <w:widowControl w:val="0"/>
        <w:spacing w:line="240" w:lineRule="exact"/>
        <w:jc w:val="both"/>
      </w:pPr>
    </w:p>
    <w:p w14:paraId="7C38A1F2" w14:textId="77777777" w:rsidR="00BF6FCE" w:rsidRDefault="00BF6FCE" w:rsidP="004B4587">
      <w:pPr>
        <w:pStyle w:val="2Head"/>
        <w:numPr>
          <w:ilvl w:val="0"/>
          <w:numId w:val="0"/>
        </w:numPr>
        <w:jc w:val="center"/>
        <w:rPr>
          <w:b w:val="0"/>
          <w:i/>
          <w:sz w:val="24"/>
        </w:rPr>
      </w:pPr>
    </w:p>
    <w:p w14:paraId="23A9CA56" w14:textId="77777777" w:rsidR="004B4587" w:rsidRPr="00741A1B" w:rsidRDefault="00C965B2" w:rsidP="00BF6FCE">
      <w:pPr>
        <w:pStyle w:val="Body"/>
        <w:jc w:val="center"/>
        <w:rPr>
          <w:b/>
        </w:rPr>
      </w:pPr>
      <w:r w:rsidRPr="00741A1B">
        <w:rPr>
          <w:b/>
        </w:rPr>
        <w:t>Figure 9</w:t>
      </w:r>
      <w:r w:rsidR="00924BE9" w:rsidRPr="00741A1B">
        <w:rPr>
          <w:b/>
        </w:rPr>
        <w:t>b</w:t>
      </w:r>
      <w:r w:rsidRPr="00741A1B">
        <w:rPr>
          <w:b/>
        </w:rPr>
        <w:t>.  Greyscale Mode</w:t>
      </w:r>
      <w:r w:rsidR="006A595B" w:rsidRPr="00741A1B">
        <w:rPr>
          <w:b/>
        </w:rPr>
        <w:t xml:space="preserve"> On</w:t>
      </w:r>
      <w:r w:rsidR="002366F8" w:rsidRPr="00741A1B">
        <w:rPr>
          <w:b/>
        </w:rPr>
        <w:t>.</w:t>
      </w:r>
      <w:r w:rsidR="00924BE9" w:rsidRPr="00741A1B">
        <w:rPr>
          <w:b/>
        </w:rPr>
        <w:t xml:space="preserve"> One material enabled</w:t>
      </w:r>
      <w:r w:rsidRPr="00741A1B">
        <w:rPr>
          <w:b/>
        </w:rPr>
        <w:t>.</w:t>
      </w:r>
    </w:p>
    <w:p w14:paraId="43C3FDD0" w14:textId="77777777" w:rsidR="00170388" w:rsidRPr="00EE4F35" w:rsidRDefault="00E76A6E" w:rsidP="00EE4F35">
      <w:pPr>
        <w:pStyle w:val="2Head"/>
        <w:numPr>
          <w:ilvl w:val="0"/>
          <w:numId w:val="0"/>
        </w:numPr>
        <w:ind w:left="450"/>
        <w:jc w:val="center"/>
        <w:rPr>
          <w:b w:val="0"/>
          <w:i/>
          <w:sz w:val="24"/>
        </w:rPr>
      </w:pPr>
      <w:r>
        <w:rPr>
          <w:b w:val="0"/>
          <w:i/>
          <w:sz w:val="24"/>
        </w:rPr>
        <w:pict w14:anchorId="0958B921">
          <v:shape id="_x0000_s1101" type="#_x0000_t202" style="position:absolute;left:0;text-align:left;margin-left:112pt;margin-top:9.8pt;width:263.95pt;height:214.45pt;z-index:251664384;mso-wrap-edited:f;mso-position-horizontal:absolute;mso-position-vertical:absolute" wrapcoords="0 0 21600 0 21600 21600 0 21600 0 0" filled="f" stroked="f">
            <v:fill o:detectmouseclick="t"/>
            <v:textbox style="mso-next-textbox:#_x0000_s1101" inset=",7.2pt,,7.2pt">
              <w:txbxContent>
                <w:p w14:paraId="30F30BA5" w14:textId="77777777" w:rsidR="00B303C5" w:rsidRDefault="00B303C5" w:rsidP="00EE4F35">
                  <w:pPr>
                    <w:ind w:firstLine="630"/>
                  </w:pPr>
                  <w:r>
                    <w:drawing>
                      <wp:inline distT="0" distB="0" distL="0" distR="0" wp14:anchorId="63BB7642" wp14:editId="29B49F7D">
                        <wp:extent cx="2560320" cy="2560320"/>
                        <wp:effectExtent l="25400" t="0" r="5080" b="0"/>
                        <wp:docPr id="3" name="Picture 3"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1"/>
                                <pic:cNvPicPr>
                                  <a:picLocks noChangeAspect="1" noChangeArrowheads="1"/>
                                </pic:cNvPicPr>
                              </pic:nvPicPr>
                              <pic:blipFill>
                                <a:blip r:embed="rId35"/>
                                <a:srcRect/>
                                <a:stretch>
                                  <a:fillRect/>
                                </a:stretch>
                              </pic:blipFill>
                              <pic:spPr bwMode="auto">
                                <a:xfrm>
                                  <a:off x="0" y="0"/>
                                  <a:ext cx="2565947" cy="2565947"/>
                                </a:xfrm>
                                <a:prstGeom prst="rect">
                                  <a:avLst/>
                                </a:prstGeom>
                                <a:noFill/>
                                <a:ln w="9525">
                                  <a:noFill/>
                                  <a:miter lim="800000"/>
                                  <a:headEnd/>
                                  <a:tailEnd/>
                                </a:ln>
                              </pic:spPr>
                            </pic:pic>
                          </a:graphicData>
                        </a:graphic>
                      </wp:inline>
                    </w:drawing>
                  </w:r>
                </w:p>
              </w:txbxContent>
            </v:textbox>
            <w10:wrap type="tight"/>
          </v:shape>
        </w:pict>
      </w:r>
    </w:p>
    <w:p w14:paraId="50ECF3B9" w14:textId="77777777" w:rsidR="00170388" w:rsidRDefault="00170388" w:rsidP="00177E71">
      <w:pPr>
        <w:pStyle w:val="1Head"/>
        <w:ind w:left="360" w:firstLine="810"/>
        <w:jc w:val="left"/>
      </w:pPr>
    </w:p>
    <w:p w14:paraId="2D4ECDE9" w14:textId="77777777" w:rsidR="00170388" w:rsidRDefault="00170388" w:rsidP="00177E71">
      <w:pPr>
        <w:pStyle w:val="1Head"/>
        <w:ind w:left="360" w:firstLine="810"/>
        <w:jc w:val="left"/>
      </w:pPr>
    </w:p>
    <w:p w14:paraId="433E24FB" w14:textId="77777777" w:rsidR="00170388" w:rsidRDefault="00170388" w:rsidP="00177E71">
      <w:pPr>
        <w:pStyle w:val="1Head"/>
        <w:ind w:left="360" w:firstLine="810"/>
        <w:jc w:val="left"/>
      </w:pPr>
    </w:p>
    <w:p w14:paraId="421D9A02" w14:textId="77777777" w:rsidR="00170388" w:rsidRDefault="0092558E" w:rsidP="00DA5445">
      <w:pPr>
        <w:pStyle w:val="2Head"/>
      </w:pPr>
      <w:bookmarkStart w:id="21" w:name="X36784"/>
      <w:r>
        <w:br w:type="page"/>
      </w:r>
      <w:r w:rsidR="00155538">
        <w:t xml:space="preserve"> </w:t>
      </w:r>
      <w:r w:rsidR="00BF76FC" w:rsidRPr="00741A1B">
        <w:fldChar w:fldCharType="begin"/>
      </w:r>
      <w:r w:rsidR="00155538" w:rsidRPr="00741A1B">
        <w:instrText xml:space="preserve"> XE "</w:instrText>
      </w:r>
      <w:r w:rsidR="00155538">
        <w:instrText>Meshless Particles</w:instrText>
      </w:r>
      <w:r w:rsidR="00155538" w:rsidRPr="00741A1B">
        <w:instrText xml:space="preserve">" </w:instrText>
      </w:r>
      <w:r w:rsidR="00BF76FC" w:rsidRPr="00741A1B">
        <w:fldChar w:fldCharType="end"/>
      </w:r>
      <w:bookmarkStart w:id="22" w:name="_Toc207182456"/>
      <w:r w:rsidR="00155538">
        <w:t xml:space="preserve">Meshless </w:t>
      </w:r>
      <w:r w:rsidR="002B417E">
        <w:t>Particle</w:t>
      </w:r>
      <w:r w:rsidR="00170388">
        <w:t xml:space="preserve"> </w:t>
      </w:r>
      <w:r w:rsidR="002B417E">
        <w:t xml:space="preserve">Rendering </w:t>
      </w:r>
      <w:r w:rsidR="00170388">
        <w:t>Mode.</w:t>
      </w:r>
      <w:bookmarkEnd w:id="22"/>
    </w:p>
    <w:p w14:paraId="04AA1CFE" w14:textId="77777777" w:rsidR="00DA5445" w:rsidRDefault="00DA5445" w:rsidP="0092558E">
      <w:pPr>
        <w:pStyle w:val="Body"/>
        <w:widowControl w:val="0"/>
        <w:spacing w:line="240" w:lineRule="exact"/>
        <w:jc w:val="both"/>
      </w:pPr>
      <w:r>
        <w:t>Griz will n</w:t>
      </w:r>
      <w:r w:rsidR="00741A1B">
        <w:t xml:space="preserve">ow detect problems that have </w:t>
      </w:r>
      <w:r w:rsidR="00155538">
        <w:t xml:space="preserve">meshless </w:t>
      </w:r>
      <w:r w:rsidR="00741A1B">
        <w:t>p</w:t>
      </w:r>
      <w:r>
        <w:t>articles and render them a s</w:t>
      </w:r>
      <w:r w:rsidR="005320FE">
        <w:t>pheres using</w:t>
      </w:r>
      <w:r w:rsidR="00741A1B">
        <w:t xml:space="preserve"> the selected result. There are several new commands available to control particle rendering</w:t>
      </w:r>
      <w:r w:rsidR="005320FE">
        <w:t>:</w:t>
      </w:r>
    </w:p>
    <w:tbl>
      <w:tblPr>
        <w:tblW w:w="0" w:type="auto"/>
        <w:jc w:val="center"/>
        <w:tblInd w:w="-1980" w:type="dxa"/>
        <w:tblLayout w:type="fixed"/>
        <w:tblCellMar>
          <w:left w:w="0" w:type="dxa"/>
          <w:right w:w="0" w:type="dxa"/>
        </w:tblCellMar>
        <w:tblLook w:val="0000" w:firstRow="0" w:lastRow="0" w:firstColumn="0" w:lastColumn="0" w:noHBand="0" w:noVBand="0"/>
      </w:tblPr>
      <w:tblGrid>
        <w:gridCol w:w="4230"/>
        <w:gridCol w:w="4500"/>
      </w:tblGrid>
      <w:tr w:rsidR="00DA5445" w14:paraId="1ECA7A66" w14:textId="77777777">
        <w:trPr>
          <w:jc w:val="center"/>
        </w:trPr>
        <w:tc>
          <w:tcPr>
            <w:tcW w:w="4230" w:type="dxa"/>
            <w:tcBorders>
              <w:top w:val="single" w:sz="6" w:space="0" w:color="auto"/>
              <w:left w:val="single" w:sz="6" w:space="0" w:color="auto"/>
              <w:bottom w:val="double" w:sz="6" w:space="0" w:color="auto"/>
              <w:right w:val="single" w:sz="6" w:space="0" w:color="auto"/>
            </w:tcBorders>
          </w:tcPr>
          <w:p w14:paraId="0D26DCB9" w14:textId="77777777" w:rsidR="00DA5445" w:rsidRDefault="00DA5445" w:rsidP="00B3314E">
            <w:pPr>
              <w:keepNext/>
              <w:keepLines/>
              <w:rPr>
                <w:b/>
                <w:color w:val="000000"/>
              </w:rPr>
            </w:pPr>
            <w:r>
              <w:rPr>
                <w:color w:val="000000"/>
              </w:rPr>
              <w:t>Particle Command</w:t>
            </w:r>
          </w:p>
        </w:tc>
        <w:tc>
          <w:tcPr>
            <w:tcW w:w="4500" w:type="dxa"/>
            <w:tcBorders>
              <w:top w:val="single" w:sz="6" w:space="0" w:color="auto"/>
              <w:left w:val="single" w:sz="6" w:space="0" w:color="auto"/>
              <w:bottom w:val="double" w:sz="6" w:space="0" w:color="auto"/>
              <w:right w:val="single" w:sz="6" w:space="0" w:color="auto"/>
            </w:tcBorders>
          </w:tcPr>
          <w:p w14:paraId="26EE4B46" w14:textId="77777777" w:rsidR="00DA5445" w:rsidRDefault="00DA5445" w:rsidP="00B3314E">
            <w:pPr>
              <w:keepNext/>
              <w:keepLines/>
              <w:rPr>
                <w:b/>
                <w:color w:val="000000"/>
              </w:rPr>
            </w:pPr>
            <w:r>
              <w:rPr>
                <w:color w:val="000000"/>
              </w:rPr>
              <w:t>Description</w:t>
            </w:r>
          </w:p>
        </w:tc>
      </w:tr>
      <w:tr w:rsidR="00DA5445" w14:paraId="01828786"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58C656D9" w14:textId="77777777" w:rsidR="00DA5445" w:rsidRPr="00741A1B" w:rsidRDefault="00BF76FC" w:rsidP="00B3314E">
            <w:pPr>
              <w:keepNext/>
              <w:keepLines/>
              <w:rPr>
                <w:color w:val="000000"/>
              </w:rPr>
            </w:pPr>
            <w:r w:rsidRPr="00741A1B">
              <w:rPr>
                <w:color w:val="000000"/>
              </w:rPr>
              <w:fldChar w:fldCharType="begin"/>
            </w:r>
            <w:r w:rsidR="00DA5445" w:rsidRPr="00741A1B">
              <w:rPr>
                <w:color w:val="000000"/>
              </w:rPr>
              <w:instrText xml:space="preserve"> XE "</w:instrText>
            </w:r>
            <w:r w:rsidR="00155538">
              <w:rPr>
                <w:color w:val="000000"/>
              </w:rPr>
              <w:instrText xml:space="preserve">Meshless </w:instrText>
            </w:r>
            <w:r w:rsidR="00DA5445" w:rsidRPr="00741A1B">
              <w:rPr>
                <w:color w:val="000000"/>
              </w:rPr>
              <w:instrText xml:space="preserve">Particles:on pn" </w:instrText>
            </w:r>
            <w:r w:rsidRPr="00741A1B">
              <w:rPr>
                <w:color w:val="000000"/>
              </w:rPr>
              <w:fldChar w:fldCharType="end"/>
            </w:r>
            <w:r w:rsidR="00DA5445" w:rsidRPr="00741A1B">
              <w:rPr>
                <w:color w:val="000000"/>
              </w:rPr>
              <w:t>on pn</w:t>
            </w:r>
          </w:p>
        </w:tc>
        <w:tc>
          <w:tcPr>
            <w:tcW w:w="4500" w:type="dxa"/>
            <w:tcBorders>
              <w:top w:val="single" w:sz="6" w:space="0" w:color="auto"/>
              <w:left w:val="single" w:sz="6" w:space="0" w:color="auto"/>
              <w:bottom w:val="single" w:sz="6" w:space="0" w:color="auto"/>
              <w:right w:val="single" w:sz="6" w:space="0" w:color="auto"/>
            </w:tcBorders>
          </w:tcPr>
          <w:p w14:paraId="4BFE9AB9" w14:textId="77777777" w:rsidR="00DA5445" w:rsidRPr="00741A1B" w:rsidRDefault="00741A1B" w:rsidP="00B3314E">
            <w:pPr>
              <w:keepNext/>
              <w:keepLines/>
              <w:rPr>
                <w:color w:val="000000"/>
              </w:rPr>
            </w:pPr>
            <w:r w:rsidRPr="00741A1B">
              <w:rPr>
                <w:color w:val="000000"/>
              </w:rPr>
              <w:t>Enable particle viewing mode.</w:t>
            </w:r>
          </w:p>
        </w:tc>
      </w:tr>
      <w:tr w:rsidR="00741A1B" w14:paraId="7B659706"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795CAC4" w14:textId="77777777" w:rsidR="00741A1B" w:rsidRPr="00741A1B" w:rsidRDefault="00BF76FC" w:rsidP="00B3314E">
            <w:pPr>
              <w:keepNext/>
              <w:keepLines/>
              <w:rPr>
                <w:color w:val="000000"/>
              </w:rPr>
            </w:pPr>
            <w:r w:rsidRPr="00741A1B">
              <w:rPr>
                <w:color w:val="000000"/>
              </w:rPr>
              <w:fldChar w:fldCharType="begin"/>
            </w:r>
            <w:r w:rsidR="00741A1B" w:rsidRPr="00741A1B">
              <w:rPr>
                <w:color w:val="000000"/>
              </w:rPr>
              <w:instrText xml:space="preserve"> XE "</w:instrText>
            </w:r>
            <w:r w:rsidR="00155538">
              <w:rPr>
                <w:color w:val="000000"/>
              </w:rPr>
              <w:instrText>Meshless Particles:off</w:instrText>
            </w:r>
            <w:r w:rsidR="00741A1B" w:rsidRPr="00741A1B">
              <w:rPr>
                <w:color w:val="000000"/>
              </w:rPr>
              <w:instrText xml:space="preserve"> pn" </w:instrText>
            </w:r>
            <w:r w:rsidRPr="00741A1B">
              <w:rPr>
                <w:color w:val="000000"/>
              </w:rPr>
              <w:fldChar w:fldCharType="end"/>
            </w:r>
            <w:r w:rsidR="00741A1B">
              <w:rPr>
                <w:color w:val="000000"/>
              </w:rPr>
              <w:t>off</w:t>
            </w:r>
            <w:r w:rsidR="00741A1B" w:rsidRPr="00741A1B">
              <w:rPr>
                <w:color w:val="000000"/>
              </w:rPr>
              <w:t xml:space="preserve"> pn</w:t>
            </w:r>
          </w:p>
        </w:tc>
        <w:tc>
          <w:tcPr>
            <w:tcW w:w="4500" w:type="dxa"/>
            <w:tcBorders>
              <w:top w:val="single" w:sz="6" w:space="0" w:color="auto"/>
              <w:left w:val="single" w:sz="6" w:space="0" w:color="auto"/>
              <w:bottom w:val="single" w:sz="6" w:space="0" w:color="auto"/>
              <w:right w:val="single" w:sz="6" w:space="0" w:color="auto"/>
            </w:tcBorders>
          </w:tcPr>
          <w:p w14:paraId="189085B1" w14:textId="77777777" w:rsidR="00741A1B" w:rsidRPr="00741A1B" w:rsidRDefault="00741A1B" w:rsidP="00B3314E">
            <w:pPr>
              <w:keepNext/>
              <w:keepLines/>
              <w:rPr>
                <w:color w:val="000000"/>
              </w:rPr>
            </w:pPr>
            <w:r>
              <w:rPr>
                <w:color w:val="000000"/>
              </w:rPr>
              <w:t>Disable</w:t>
            </w:r>
            <w:r w:rsidRPr="00741A1B">
              <w:rPr>
                <w:color w:val="000000"/>
              </w:rPr>
              <w:t xml:space="preserve"> particle viewing mode.</w:t>
            </w:r>
          </w:p>
        </w:tc>
      </w:tr>
      <w:tr w:rsidR="00155538" w14:paraId="104D6DF1"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35FC0D3" w14:textId="77777777" w:rsidR="00155538" w:rsidRPr="00741A1B" w:rsidRDefault="00BF76FC" w:rsidP="00B3314E">
            <w:pPr>
              <w:keepNext/>
              <w:keepLines/>
              <w:rPr>
                <w:color w:val="000000"/>
              </w:rPr>
            </w:pPr>
            <w:r w:rsidRPr="00741A1B">
              <w:rPr>
                <w:color w:val="000000"/>
              </w:rPr>
              <w:fldChar w:fldCharType="begin"/>
            </w:r>
            <w:r w:rsidR="00155538" w:rsidRPr="00741A1B">
              <w:rPr>
                <w:color w:val="000000"/>
              </w:rPr>
              <w:instrText xml:space="preserve"> XE "</w:instrText>
            </w:r>
            <w:r w:rsidR="00155538">
              <w:rPr>
                <w:color w:val="000000"/>
              </w:rPr>
              <w:instrText>Meshless Particles:pres</w:instrText>
            </w:r>
            <w:r w:rsidR="00155538" w:rsidRPr="00741A1B">
              <w:rPr>
                <w:color w:val="000000"/>
              </w:rPr>
              <w:instrText xml:space="preserve">" </w:instrText>
            </w:r>
            <w:r w:rsidRPr="00741A1B">
              <w:rPr>
                <w:color w:val="000000"/>
              </w:rPr>
              <w:fldChar w:fldCharType="end"/>
            </w:r>
            <w:r w:rsidR="00155538">
              <w:rPr>
                <w:color w:val="000000"/>
              </w:rPr>
              <w:t>pres</w:t>
            </w:r>
            <w:r w:rsidR="005320FE">
              <w:rPr>
                <w:color w:val="000000"/>
              </w:rPr>
              <w:t xml:space="preserv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0B750F49" w14:textId="77777777" w:rsidR="005320FE" w:rsidRDefault="005320FE" w:rsidP="005320FE">
            <w:pPr>
              <w:keepNext/>
              <w:keepLines/>
              <w:jc w:val="both"/>
              <w:rPr>
                <w:color w:val="000000"/>
              </w:rPr>
            </w:pPr>
            <w:r>
              <w:rPr>
                <w:color w:val="000000"/>
              </w:rPr>
              <w:t>Sets the rendering resolution for particles. Enter a value between 2 and 10; for example:</w:t>
            </w:r>
          </w:p>
          <w:p w14:paraId="24D81294" w14:textId="77777777" w:rsidR="00155538" w:rsidRPr="00741A1B" w:rsidRDefault="005320FE" w:rsidP="005320FE">
            <w:pPr>
              <w:keepNext/>
              <w:keepLines/>
              <w:jc w:val="both"/>
              <w:rPr>
                <w:color w:val="000000"/>
              </w:rPr>
            </w:pPr>
            <w:r w:rsidRPr="005320FE">
              <w:rPr>
                <w:i/>
                <w:color w:val="000000"/>
              </w:rPr>
              <w:t>pres 5</w:t>
            </w:r>
            <w:r w:rsidR="00155538"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5320FE" w14:paraId="5B0D1799"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57F768B" w14:textId="77777777" w:rsidR="005320FE" w:rsidRPr="00741A1B" w:rsidRDefault="00BF76FC" w:rsidP="00B3314E">
            <w:pPr>
              <w:keepNext/>
              <w:keepLines/>
              <w:rPr>
                <w:color w:val="000000"/>
              </w:rPr>
            </w:pPr>
            <w:r w:rsidRPr="00741A1B">
              <w:rPr>
                <w:color w:val="000000"/>
              </w:rPr>
              <w:fldChar w:fldCharType="begin"/>
            </w:r>
            <w:r w:rsidR="005320FE" w:rsidRPr="00741A1B">
              <w:rPr>
                <w:color w:val="000000"/>
              </w:rPr>
              <w:instrText xml:space="preserve"> XE "</w:instrText>
            </w:r>
            <w:r w:rsidR="005320FE">
              <w:rPr>
                <w:color w:val="000000"/>
              </w:rPr>
              <w:instrText>Meshless Particles:pscale</w:instrText>
            </w:r>
            <w:r w:rsidR="005320FE" w:rsidRPr="00741A1B">
              <w:rPr>
                <w:color w:val="000000"/>
              </w:rPr>
              <w:instrText xml:space="preserve">" </w:instrText>
            </w:r>
            <w:r w:rsidRPr="00741A1B">
              <w:rPr>
                <w:color w:val="000000"/>
              </w:rPr>
              <w:fldChar w:fldCharType="end"/>
            </w:r>
            <w:r w:rsidR="005320FE">
              <w:rPr>
                <w:color w:val="000000"/>
              </w:rPr>
              <w:t xml:space="preserve">pscale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05F36A9F" w14:textId="77777777" w:rsidR="005320FE" w:rsidRDefault="005320FE" w:rsidP="005320FE">
            <w:pPr>
              <w:keepNext/>
              <w:keepLines/>
              <w:jc w:val="both"/>
              <w:rPr>
                <w:color w:val="000000"/>
              </w:rPr>
            </w:pPr>
            <w:r>
              <w:rPr>
                <w:color w:val="000000"/>
              </w:rPr>
              <w:t>Sets the rendering size for particles. Enter a value between 1.0 and 10.0; for example:</w:t>
            </w:r>
          </w:p>
          <w:p w14:paraId="664E0B1C" w14:textId="77777777" w:rsidR="005320FE" w:rsidRPr="00741A1B" w:rsidRDefault="005320FE"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r w:rsidR="003117E8" w14:paraId="38D5D724"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204F2E0A" w14:textId="77777777" w:rsidR="003117E8" w:rsidRPr="00741A1B" w:rsidRDefault="00BF76FC" w:rsidP="00B3314E">
            <w:pPr>
              <w:keepNext/>
              <w:keepLines/>
              <w:rPr>
                <w:color w:val="000000"/>
              </w:rPr>
            </w:pPr>
            <w:r w:rsidRPr="00741A1B">
              <w:rPr>
                <w:color w:val="000000"/>
              </w:rPr>
              <w:fldChar w:fldCharType="begin"/>
            </w:r>
            <w:r w:rsidR="003117E8" w:rsidRPr="00741A1B">
              <w:rPr>
                <w:color w:val="000000"/>
              </w:rPr>
              <w:instrText xml:space="preserve"> XE "</w:instrText>
            </w:r>
            <w:r w:rsidR="003117E8">
              <w:rPr>
                <w:color w:val="000000"/>
              </w:rPr>
              <w:instrText>Meshless Particles:pscale</w:instrText>
            </w:r>
            <w:r w:rsidR="003117E8" w:rsidRPr="00741A1B">
              <w:rPr>
                <w:color w:val="000000"/>
              </w:rPr>
              <w:instrText xml:space="preserve">" </w:instrText>
            </w:r>
            <w:r w:rsidRPr="00741A1B">
              <w:rPr>
                <w:color w:val="000000"/>
              </w:rPr>
              <w:fldChar w:fldCharType="end"/>
            </w:r>
            <w:r w:rsidR="003117E8">
              <w:rPr>
                <w:color w:val="000000"/>
              </w:rPr>
              <w:t xml:space="preserve">pcutw </w:t>
            </w:r>
            <w:r w:rsidR="003117E8"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18A5E6DD" w14:textId="77777777" w:rsidR="003117E8" w:rsidRPr="00741A1B" w:rsidRDefault="003117E8" w:rsidP="003117E8">
            <w:pPr>
              <w:keepNext/>
              <w:keepLines/>
              <w:jc w:val="both"/>
              <w:rPr>
                <w:color w:val="000000"/>
              </w:rPr>
            </w:pPr>
            <w:r>
              <w:rPr>
                <w:color w:val="000000"/>
              </w:rPr>
              <w:t>Sets the width for a cut plane</w:t>
            </w:r>
          </w:p>
          <w:p w14:paraId="2F966CBA" w14:textId="77777777" w:rsidR="003117E8" w:rsidRPr="00741A1B" w:rsidRDefault="003117E8" w:rsidP="005320FE">
            <w:pPr>
              <w:keepNext/>
              <w:keepLines/>
              <w:jc w:val="both"/>
              <w:rPr>
                <w:color w:val="000000"/>
              </w:rPr>
            </w:pPr>
          </w:p>
        </w:tc>
      </w:tr>
    </w:tbl>
    <w:p w14:paraId="7EAB430F" w14:textId="77777777" w:rsidR="002B417E" w:rsidRPr="00170388" w:rsidRDefault="002B417E" w:rsidP="002B417E">
      <w:pPr>
        <w:pStyle w:val="2Head"/>
        <w:numPr>
          <w:ilvl w:val="0"/>
          <w:numId w:val="0"/>
        </w:numPr>
        <w:ind w:left="450"/>
        <w:rPr>
          <w:b w:val="0"/>
          <w:sz w:val="24"/>
        </w:rPr>
      </w:pPr>
    </w:p>
    <w:p w14:paraId="0B38A57E" w14:textId="77777777" w:rsidR="00170388" w:rsidRDefault="00170388" w:rsidP="00DA33E6">
      <w:pPr>
        <w:pStyle w:val="1Head"/>
        <w:ind w:firstLine="1710"/>
        <w:jc w:val="left"/>
      </w:pPr>
      <w:r w:rsidRPr="00170388">
        <w:drawing>
          <wp:inline distT="0" distB="0" distL="0" distR="0" wp14:anchorId="2BC2CC14" wp14:editId="6B1BF1BB">
            <wp:extent cx="3860659" cy="3393440"/>
            <wp:effectExtent l="25400" t="0" r="141" b="0"/>
            <wp:docPr id="8" name="Picture 16"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
                    <pic:cNvPicPr>
                      <a:picLocks noChangeAspect="1" noChangeArrowheads="1"/>
                    </pic:cNvPicPr>
                  </pic:nvPicPr>
                  <pic:blipFill>
                    <a:blip r:embed="rId36"/>
                    <a:srcRect/>
                    <a:stretch>
                      <a:fillRect/>
                    </a:stretch>
                  </pic:blipFill>
                  <pic:spPr bwMode="auto">
                    <a:xfrm>
                      <a:off x="0" y="0"/>
                      <a:ext cx="3867185" cy="3399177"/>
                    </a:xfrm>
                    <a:prstGeom prst="rect">
                      <a:avLst/>
                    </a:prstGeom>
                    <a:noFill/>
                    <a:ln w="9525">
                      <a:noFill/>
                      <a:miter lim="800000"/>
                      <a:headEnd/>
                      <a:tailEnd/>
                    </a:ln>
                  </pic:spPr>
                </pic:pic>
              </a:graphicData>
            </a:graphic>
          </wp:inline>
        </w:drawing>
      </w:r>
    </w:p>
    <w:p w14:paraId="17317CD0" w14:textId="77777777" w:rsidR="00206F45" w:rsidRDefault="00BF76FC" w:rsidP="00206F45">
      <w:pPr>
        <w:pStyle w:val="2Head"/>
      </w:pPr>
      <w:r w:rsidRPr="00741A1B">
        <w:fldChar w:fldCharType="begin"/>
      </w:r>
      <w:r w:rsidR="00206F45" w:rsidRPr="00741A1B">
        <w:instrText xml:space="preserve"> XE "</w:instrText>
      </w:r>
      <w:r w:rsidR="00206F45">
        <w:instrText>Free Nodes</w:instrText>
      </w:r>
      <w:r w:rsidR="00206F45" w:rsidRPr="00741A1B">
        <w:instrText xml:space="preserve">" </w:instrText>
      </w:r>
      <w:r w:rsidRPr="00741A1B">
        <w:fldChar w:fldCharType="end"/>
      </w:r>
      <w:bookmarkStart w:id="23" w:name="_Toc207182457"/>
      <w:r w:rsidR="00206F45">
        <w:t>Free Node Rendering Mode.</w:t>
      </w:r>
      <w:bookmarkEnd w:id="23"/>
    </w:p>
    <w:p w14:paraId="540A5037" w14:textId="77777777" w:rsidR="00A84FBD" w:rsidRDefault="00A84FBD" w:rsidP="00A84FBD">
      <w:pPr>
        <w:pStyle w:val="Body"/>
        <w:widowControl w:val="0"/>
        <w:spacing w:line="240" w:lineRule="exact"/>
        <w:ind w:left="360"/>
        <w:jc w:val="both"/>
      </w:pPr>
      <w:r>
        <w:t>Griz will now detect problems that have Free-Nodes which are used to represent damaged elements and render them a spheres using the selected result. There are several new commands available to control Free Node rendering:</w:t>
      </w:r>
    </w:p>
    <w:tbl>
      <w:tblPr>
        <w:tblW w:w="0" w:type="auto"/>
        <w:jc w:val="center"/>
        <w:tblInd w:w="-1980" w:type="dxa"/>
        <w:tblLayout w:type="fixed"/>
        <w:tblCellMar>
          <w:left w:w="0" w:type="dxa"/>
          <w:right w:w="0" w:type="dxa"/>
        </w:tblCellMar>
        <w:tblLook w:val="0000" w:firstRow="0" w:lastRow="0" w:firstColumn="0" w:lastColumn="0" w:noHBand="0" w:noVBand="0"/>
      </w:tblPr>
      <w:tblGrid>
        <w:gridCol w:w="4230"/>
        <w:gridCol w:w="4500"/>
      </w:tblGrid>
      <w:tr w:rsidR="00A84FBD" w14:paraId="68C0D4D9" w14:textId="77777777" w:rsidTr="00E40988">
        <w:trPr>
          <w:jc w:val="center"/>
        </w:trPr>
        <w:tc>
          <w:tcPr>
            <w:tcW w:w="4230" w:type="dxa"/>
            <w:tcBorders>
              <w:top w:val="single" w:sz="6" w:space="0" w:color="auto"/>
              <w:left w:val="single" w:sz="6" w:space="0" w:color="auto"/>
              <w:bottom w:val="double" w:sz="6" w:space="0" w:color="auto"/>
              <w:right w:val="single" w:sz="6" w:space="0" w:color="auto"/>
            </w:tcBorders>
          </w:tcPr>
          <w:p w14:paraId="2AB4432C" w14:textId="77777777" w:rsidR="00A84FBD" w:rsidRPr="00A654B3" w:rsidRDefault="00A84FBD" w:rsidP="00E40988">
            <w:pPr>
              <w:keepNext/>
              <w:keepLines/>
              <w:rPr>
                <w:b/>
              </w:rPr>
            </w:pPr>
            <w:r w:rsidRPr="00A654B3">
              <w:rPr>
                <w:b/>
              </w:rPr>
              <w:t>Free-Node Command</w:t>
            </w:r>
          </w:p>
        </w:tc>
        <w:tc>
          <w:tcPr>
            <w:tcW w:w="4500" w:type="dxa"/>
            <w:tcBorders>
              <w:top w:val="single" w:sz="6" w:space="0" w:color="auto"/>
              <w:left w:val="single" w:sz="6" w:space="0" w:color="auto"/>
              <w:bottom w:val="double" w:sz="6" w:space="0" w:color="auto"/>
              <w:right w:val="single" w:sz="6" w:space="0" w:color="auto"/>
            </w:tcBorders>
          </w:tcPr>
          <w:p w14:paraId="6081A5C1" w14:textId="77777777" w:rsidR="00A84FBD" w:rsidRPr="00A654B3" w:rsidRDefault="00A84FBD" w:rsidP="00E40988">
            <w:pPr>
              <w:keepNext/>
              <w:keepLines/>
              <w:rPr>
                <w:b/>
                <w:color w:val="000000"/>
              </w:rPr>
            </w:pPr>
            <w:r w:rsidRPr="00A654B3">
              <w:rPr>
                <w:b/>
                <w:color w:val="000000"/>
              </w:rPr>
              <w:t>Description</w:t>
            </w:r>
          </w:p>
        </w:tc>
      </w:tr>
      <w:tr w:rsidR="00A84FBD" w14:paraId="4FEC6F45"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48B26CB6"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Nodes:on f</w:instrText>
            </w:r>
            <w:r w:rsidRPr="00741A1B">
              <w:rPr>
                <w:color w:val="000000"/>
              </w:rPr>
              <w:instrText xml:space="preserve">n" </w:instrText>
            </w:r>
            <w:r w:rsidRPr="00741A1B">
              <w:rPr>
                <w:color w:val="000000"/>
              </w:rPr>
              <w:fldChar w:fldCharType="end"/>
            </w:r>
            <w:r>
              <w:rPr>
                <w:color w:val="000000"/>
              </w:rPr>
              <w:t>on f</w:t>
            </w:r>
            <w:r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14:paraId="000160D5" w14:textId="77777777" w:rsidR="00A84FBD" w:rsidRPr="00741A1B" w:rsidRDefault="00A84FBD" w:rsidP="00E40988">
            <w:pPr>
              <w:keepNext/>
              <w:keepLines/>
              <w:rPr>
                <w:color w:val="000000"/>
              </w:rPr>
            </w:pPr>
            <w:r>
              <w:rPr>
                <w:color w:val="000000"/>
              </w:rPr>
              <w:t xml:space="preserve">Enable free node </w:t>
            </w:r>
            <w:r w:rsidRPr="00741A1B">
              <w:rPr>
                <w:color w:val="000000"/>
              </w:rPr>
              <w:t>viewing mode.</w:t>
            </w:r>
          </w:p>
        </w:tc>
      </w:tr>
      <w:tr w:rsidR="00A84FBD" w14:paraId="4F7A6BC7"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3C758422"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Nodes:off f</w:instrText>
            </w:r>
            <w:r w:rsidRPr="00741A1B">
              <w:rPr>
                <w:color w:val="000000"/>
              </w:rPr>
              <w:instrText xml:space="preserve">n" </w:instrText>
            </w:r>
            <w:r w:rsidRPr="00741A1B">
              <w:rPr>
                <w:color w:val="000000"/>
              </w:rPr>
              <w:fldChar w:fldCharType="end"/>
            </w:r>
            <w:r>
              <w:rPr>
                <w:color w:val="000000"/>
              </w:rPr>
              <w:t>off f</w:t>
            </w:r>
            <w:r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14:paraId="035ADA6E" w14:textId="77777777" w:rsidR="00A84FBD" w:rsidRPr="00741A1B" w:rsidRDefault="00A84FBD" w:rsidP="00E40988">
            <w:pPr>
              <w:keepNext/>
              <w:keepLines/>
              <w:rPr>
                <w:color w:val="000000"/>
              </w:rPr>
            </w:pPr>
            <w:r>
              <w:rPr>
                <w:color w:val="000000"/>
              </w:rPr>
              <w:t>Disable free node</w:t>
            </w:r>
            <w:r w:rsidRPr="00741A1B">
              <w:rPr>
                <w:color w:val="000000"/>
              </w:rPr>
              <w:t xml:space="preserve"> viewing mode.</w:t>
            </w:r>
          </w:p>
        </w:tc>
      </w:tr>
      <w:tr w:rsidR="00A84FBD" w14:paraId="39260435"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26858584"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Nodes:fres</w:instrText>
            </w:r>
            <w:r w:rsidRPr="00741A1B">
              <w:rPr>
                <w:color w:val="000000"/>
              </w:rPr>
              <w:instrText xml:space="preserve">" </w:instrText>
            </w:r>
            <w:r w:rsidRPr="00741A1B">
              <w:rPr>
                <w:color w:val="000000"/>
              </w:rPr>
              <w:fldChar w:fldCharType="end"/>
            </w:r>
            <w:r>
              <w:rPr>
                <w:color w:val="000000"/>
              </w:rPr>
              <w:t xml:space="preserve">fres </w:t>
            </w:r>
            <w:r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6B5FD2B8" w14:textId="77777777" w:rsidR="00A84FBD" w:rsidRDefault="00A84FBD" w:rsidP="00E40988">
            <w:pPr>
              <w:keepNext/>
              <w:keepLines/>
              <w:jc w:val="both"/>
              <w:rPr>
                <w:color w:val="000000"/>
              </w:rPr>
            </w:pPr>
            <w:r>
              <w:rPr>
                <w:color w:val="000000"/>
              </w:rPr>
              <w:t>Sets the rendering resolution for free names. Enter a value between 2 and 10; for example:</w:t>
            </w:r>
          </w:p>
          <w:p w14:paraId="5623DEC5" w14:textId="77777777" w:rsidR="00A84FBD" w:rsidRPr="00741A1B" w:rsidRDefault="00A84FBD" w:rsidP="00E40988">
            <w:pPr>
              <w:keepNext/>
              <w:keepLines/>
              <w:jc w:val="both"/>
              <w:rPr>
                <w:color w:val="000000"/>
              </w:rPr>
            </w:pPr>
            <w:r w:rsidRPr="005320FE">
              <w:rPr>
                <w:i/>
                <w:color w:val="000000"/>
              </w:rPr>
              <w:t>pres 5</w:t>
            </w:r>
            <w:r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A84FBD" w14:paraId="4B7E31C7"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027C3A87"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nodes:fscale</w:instrText>
            </w:r>
            <w:r w:rsidRPr="00741A1B">
              <w:rPr>
                <w:color w:val="000000"/>
              </w:rPr>
              <w:instrText xml:space="preserve">" </w:instrText>
            </w:r>
            <w:r w:rsidRPr="00741A1B">
              <w:rPr>
                <w:color w:val="000000"/>
              </w:rPr>
              <w:fldChar w:fldCharType="end"/>
            </w:r>
            <w:r>
              <w:rPr>
                <w:color w:val="000000"/>
              </w:rPr>
              <w:t xml:space="preserve">fscale </w:t>
            </w:r>
            <w:r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72DDF547" w14:textId="77777777" w:rsidR="00A84FBD" w:rsidRDefault="00A84FBD" w:rsidP="00E40988">
            <w:pPr>
              <w:keepNext/>
              <w:keepLines/>
              <w:jc w:val="both"/>
              <w:rPr>
                <w:color w:val="000000"/>
              </w:rPr>
            </w:pPr>
            <w:r>
              <w:rPr>
                <w:color w:val="000000"/>
              </w:rPr>
              <w:t>Sets the rendering size for free nodes. Enter a value between 1.0 and 10.0; for example:</w:t>
            </w:r>
          </w:p>
          <w:p w14:paraId="48179364" w14:textId="77777777" w:rsidR="00A84FBD" w:rsidRPr="00741A1B" w:rsidRDefault="00A84FBD" w:rsidP="00E40988">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bl>
    <w:p w14:paraId="043DF87A" w14:textId="572F3572" w:rsidR="00A84FBD" w:rsidRDefault="00A84FBD" w:rsidP="00A84FBD">
      <w:pPr>
        <w:pStyle w:val="2Head"/>
      </w:pPr>
      <w:r w:rsidRPr="00741A1B">
        <w:fldChar w:fldCharType="begin"/>
      </w:r>
      <w:r w:rsidRPr="00741A1B">
        <w:instrText xml:space="preserve"> XE "</w:instrText>
      </w:r>
      <w:r w:rsidR="00C2075F">
        <w:instrText>Modal</w:instrText>
      </w:r>
      <w:r>
        <w:instrText xml:space="preserve"> Analysis Mode</w:instrText>
      </w:r>
      <w:r w:rsidRPr="00741A1B">
        <w:instrText xml:space="preserve">" </w:instrText>
      </w:r>
      <w:r w:rsidRPr="00741A1B">
        <w:fldChar w:fldCharType="end"/>
      </w:r>
      <w:r>
        <w:t xml:space="preserve"> </w:t>
      </w:r>
      <w:bookmarkStart w:id="24" w:name="_Toc207182458"/>
      <w:r>
        <w:t>Modal Analysis Mode.</w:t>
      </w:r>
      <w:bookmarkEnd w:id="24"/>
    </w:p>
    <w:p w14:paraId="3E282407" w14:textId="0CC9C46A" w:rsidR="002366F8" w:rsidRDefault="00A84FBD" w:rsidP="00BF6CF5">
      <w:pPr>
        <w:pStyle w:val="Body"/>
        <w:widowControl w:val="0"/>
        <w:spacing w:line="240" w:lineRule="exact"/>
        <w:jc w:val="both"/>
      </w:pPr>
      <w:r>
        <w:t>Griz will now dete</w:t>
      </w:r>
      <w:r w:rsidR="00C2075F">
        <w:t xml:space="preserve">ct problems that have analysis mode set to Modal (the default is time analysis). When detected the </w:t>
      </w:r>
      <w:r w:rsidR="00052676">
        <w:t>render window will indicate that this is not a time analysis and the legend will be changed to “mode”. All derived variables relating to stress and strain will be disabled and a new derived result will be displayed called Modal Dis</w:t>
      </w:r>
      <w:r w:rsidR="00BF6CF5">
        <w:t>placement Magni</w:t>
      </w:r>
      <w:r w:rsidR="00052676">
        <w:t>tude</w:t>
      </w:r>
      <w:r w:rsidR="00BF6CF5">
        <w:t>.</w:t>
      </w:r>
    </w:p>
    <w:p w14:paraId="24FAEF25" w14:textId="77777777" w:rsidR="00B257A3" w:rsidRPr="002366F8" w:rsidRDefault="002366F8" w:rsidP="008163DB">
      <w:pPr>
        <w:pStyle w:val="1Head"/>
        <w:numPr>
          <w:ilvl w:val="0"/>
          <w:numId w:val="9"/>
        </w:numPr>
      </w:pPr>
      <w:r>
        <w:br w:type="page"/>
      </w:r>
      <w:r w:rsidR="00BF76FC">
        <w:fldChar w:fldCharType="begin"/>
      </w:r>
      <w:r w:rsidR="008163DB">
        <w:instrText xml:space="preserve"> XE "Operation" </w:instrText>
      </w:r>
      <w:r w:rsidR="00BF76FC">
        <w:fldChar w:fldCharType="end"/>
      </w:r>
      <w:bookmarkStart w:id="25" w:name="_Toc207182459"/>
      <w:r w:rsidR="008163DB">
        <w:t>COMMANDS</w:t>
      </w:r>
      <w:bookmarkEnd w:id="21"/>
      <w:bookmarkEnd w:id="25"/>
    </w:p>
    <w:p w14:paraId="49B526AC" w14:textId="77777777" w:rsidR="00B257A3" w:rsidRDefault="00B257A3">
      <w:pPr>
        <w:pStyle w:val="Body"/>
        <w:widowControl w:val="0"/>
        <w:jc w:val="both"/>
      </w:pPr>
      <w:r>
        <w:t xml:space="preserve">GRIZ commands are entered in the command entry area at the bottom of the </w:t>
      </w:r>
      <w:r w:rsidR="00BF76FC">
        <w:fldChar w:fldCharType="begin"/>
      </w:r>
      <w:r>
        <w:instrText xml:space="preserve"> XE "control window" </w:instrText>
      </w:r>
      <w:r w:rsidR="00BF76FC">
        <w:fldChar w:fldCharType="end"/>
      </w:r>
      <w:r>
        <w:t xml:space="preserve">control window. A command may have zero or more arguments. </w:t>
      </w:r>
      <w:r w:rsidR="00BF76FC">
        <w:fldChar w:fldCharType="begin"/>
      </w:r>
      <w:r>
        <w:instrText xml:space="preserve"> XE "Multiple commands" </w:instrText>
      </w:r>
      <w:r w:rsidR="00BF76FC">
        <w:fldChar w:fldCharType="end"/>
      </w:r>
      <w:r>
        <w:t xml:space="preserve">Multiple commands can be entered on a single line when seperated with the ‘;’ character. When a string that includes spaces is to be provided as a single argument, the string must be enclosed in quotes (except expressions for multi-dimensional primal results. See “show” command, page </w:t>
      </w:r>
      <w:r w:rsidR="00D32429">
        <w:fldChar w:fldCharType="begin"/>
      </w:r>
      <w:r w:rsidR="00D32429">
        <w:instrText xml:space="preserve"> PAGEREF showcommanddefinition </w:instrText>
      </w:r>
      <w:r w:rsidR="00D32429">
        <w:fldChar w:fldCharType="separate"/>
      </w:r>
      <w:r w:rsidR="00F71721">
        <w:t>32</w:t>
      </w:r>
      <w:r w:rsidR="00D32429">
        <w:fldChar w:fldCharType="end"/>
      </w:r>
      <w:r>
        <w:t>). Comment lines can be included in command sequences and are demarcated with the “#” character. Anything from a “#” to the end of the line is ignored. Comments are primarily of use in history files. Two special types of commands, “on/off” and “switch,” appear throughout this section. The</w:t>
      </w:r>
      <w:r>
        <w:rPr>
          <w:rStyle w:val="A"/>
          <w:b w:val="0"/>
        </w:rPr>
        <w:t xml:space="preserve"> </w:t>
      </w:r>
      <w:r>
        <w:t>“</w:t>
      </w:r>
      <w:r w:rsidR="00BF76FC">
        <w:fldChar w:fldCharType="begin"/>
      </w:r>
      <w:r>
        <w:instrText xml:space="preserve"> XE "on" </w:instrText>
      </w:r>
      <w:r w:rsidR="00BF76FC">
        <w:fldChar w:fldCharType="end"/>
      </w:r>
      <w:r>
        <w:rPr>
          <w:rStyle w:val="A"/>
        </w:rPr>
        <w:t>on</w:t>
      </w:r>
      <w:r>
        <w:t>” and “</w:t>
      </w:r>
      <w:r w:rsidR="00BF76FC">
        <w:fldChar w:fldCharType="begin"/>
      </w:r>
      <w:r>
        <w:instrText xml:space="preserve"> XE "off" </w:instrText>
      </w:r>
      <w:r w:rsidR="00BF76FC">
        <w:fldChar w:fldCharType="end"/>
      </w:r>
      <w:r>
        <w:rPr>
          <w:rStyle w:val="A"/>
        </w:rPr>
        <w:t>off</w:t>
      </w:r>
      <w:r>
        <w:t xml:space="preserve">” commands are used to set and unset logical flags. For example, </w:t>
      </w:r>
      <w:r>
        <w:rPr>
          <w:rStyle w:val="A"/>
        </w:rPr>
        <w:t>“</w:t>
      </w:r>
      <w:r w:rsidR="00BF76FC">
        <w:rPr>
          <w:rStyle w:val="A"/>
        </w:rPr>
        <w:fldChar w:fldCharType="begin"/>
      </w:r>
      <w:r>
        <w:rPr>
          <w:rStyle w:val="A"/>
        </w:rPr>
        <w:instrText xml:space="preserve"> XE "on" </w:instrText>
      </w:r>
      <w:r w:rsidR="00BF76FC">
        <w:rPr>
          <w:rStyle w:val="A"/>
        </w:rPr>
        <w:fldChar w:fldCharType="end"/>
      </w:r>
      <w:r>
        <w:rPr>
          <w:rStyle w:val="A"/>
        </w:rPr>
        <w:t xml:space="preserve">on </w:t>
      </w:r>
      <w:r w:rsidR="00BF76FC">
        <w:rPr>
          <w:rStyle w:val="A"/>
        </w:rPr>
        <w:fldChar w:fldCharType="begin"/>
      </w:r>
      <w:r>
        <w:rPr>
          <w:rStyle w:val="A"/>
        </w:rPr>
        <w:instrText xml:space="preserve"> XE "on:box" </w:instrText>
      </w:r>
      <w:r w:rsidR="00BF76FC">
        <w:rPr>
          <w:rStyle w:val="A"/>
        </w:rPr>
        <w:fldChar w:fldCharType="end"/>
      </w:r>
      <w:r>
        <w:rPr>
          <w:rStyle w:val="A"/>
        </w:rPr>
        <w:t>box”</w:t>
      </w:r>
      <w:r>
        <w:t xml:space="preserve"> turns on display of the mesh bounding box; “</w:t>
      </w:r>
      <w:r w:rsidR="00BF76FC">
        <w:fldChar w:fldCharType="begin"/>
      </w:r>
      <w:r>
        <w:instrText xml:space="preserve"> XE "off" </w:instrText>
      </w:r>
      <w:r w:rsidR="00BF76FC">
        <w:fldChar w:fldCharType="end"/>
      </w:r>
      <w:r>
        <w:rPr>
          <w:rStyle w:val="A"/>
        </w:rPr>
        <w:t xml:space="preserve">off </w:t>
      </w:r>
      <w:r w:rsidR="00BF76FC">
        <w:rPr>
          <w:rStyle w:val="A"/>
        </w:rPr>
        <w:fldChar w:fldCharType="begin"/>
      </w:r>
      <w:r>
        <w:rPr>
          <w:rStyle w:val="A"/>
        </w:rPr>
        <w:instrText xml:space="preserve"> XE "off:box" </w:instrText>
      </w:r>
      <w:r w:rsidR="00BF76FC">
        <w:rPr>
          <w:rStyle w:val="A"/>
        </w:rPr>
        <w:fldChar w:fldCharType="end"/>
      </w:r>
      <w:r>
        <w:rPr>
          <w:rStyle w:val="A"/>
        </w:rPr>
        <w:t>box</w:t>
      </w:r>
      <w:r>
        <w:t>” turns off this display option. Similarly, the “</w:t>
      </w:r>
      <w:r w:rsidR="00BF76FC">
        <w:fldChar w:fldCharType="begin"/>
      </w:r>
      <w:r>
        <w:instrText xml:space="preserve"> XE "switch" </w:instrText>
      </w:r>
      <w:r w:rsidR="00BF76FC">
        <w:fldChar w:fldCharType="end"/>
      </w:r>
      <w:r>
        <w:rPr>
          <w:rStyle w:val="A"/>
        </w:rPr>
        <w:t>switch</w:t>
      </w:r>
      <w:r>
        <w:t>” command is used to set multiple-valued flags. For example, “</w:t>
      </w:r>
      <w:r w:rsidR="00BF76FC">
        <w:fldChar w:fldCharType="begin"/>
      </w:r>
      <w:r>
        <w:instrText xml:space="preserve"> XE "switch" </w:instrText>
      </w:r>
      <w:r w:rsidR="00BF76FC">
        <w:fldChar w:fldCharType="end"/>
      </w:r>
      <w:r>
        <w:rPr>
          <w:rStyle w:val="A"/>
        </w:rPr>
        <w:t xml:space="preserve">switch </w:t>
      </w:r>
      <w:r w:rsidR="00BF76FC">
        <w:rPr>
          <w:rStyle w:val="A"/>
        </w:rPr>
        <w:fldChar w:fldCharType="begin"/>
      </w:r>
      <w:r>
        <w:rPr>
          <w:rStyle w:val="A"/>
        </w:rPr>
        <w:instrText xml:space="preserve"> XE "switch:hidden" </w:instrText>
      </w:r>
      <w:r w:rsidR="00BF76FC">
        <w:rPr>
          <w:rStyle w:val="A"/>
        </w:rPr>
        <w:fldChar w:fldCharType="end"/>
      </w:r>
      <w:r>
        <w:rPr>
          <w:rStyle w:val="A"/>
        </w:rPr>
        <w:t>hidden</w:t>
      </w:r>
      <w:r>
        <w:t>” switches to a hidden-line display of the mesh. The “</w:t>
      </w:r>
      <w:r w:rsidR="00BF76FC">
        <w:fldChar w:fldCharType="begin"/>
      </w:r>
      <w:r>
        <w:instrText xml:space="preserve"> XE "switch" </w:instrText>
      </w:r>
      <w:r w:rsidR="00BF76FC">
        <w:fldChar w:fldCharType="end"/>
      </w:r>
      <w:r>
        <w:rPr>
          <w:rStyle w:val="A"/>
        </w:rPr>
        <w:t>switch</w:t>
      </w:r>
      <w:r>
        <w:t>” command can be abbreviated “</w:t>
      </w:r>
      <w:r w:rsidR="00BF76FC">
        <w:fldChar w:fldCharType="begin"/>
      </w:r>
      <w:r>
        <w:instrText xml:space="preserve"> XE "sw" </w:instrText>
      </w:r>
      <w:r w:rsidR="00BF76FC">
        <w:fldChar w:fldCharType="end"/>
      </w:r>
      <w:r>
        <w:rPr>
          <w:rStyle w:val="A"/>
        </w:rPr>
        <w:t>sw</w:t>
      </w:r>
      <w:r>
        <w:t>”. The command names are designed to be reasonably easy to remember and are short enough to be typed quickly. A command alias capability is provided for users who wish to specify an alternative command name for any command.</w:t>
      </w:r>
    </w:p>
    <w:p w14:paraId="45997238" w14:textId="77777777" w:rsidR="00B257A3" w:rsidRDefault="00B257A3">
      <w:pPr>
        <w:pStyle w:val="Body"/>
        <w:widowControl w:val="0"/>
        <w:jc w:val="both"/>
      </w:pPr>
      <w:r>
        <w:t>The following conventions apply in the command descriptions:</w:t>
      </w:r>
    </w:p>
    <w:p w14:paraId="2ABFB11A" w14:textId="77777777" w:rsidR="00B257A3" w:rsidRDefault="00B257A3" w:rsidP="00B257A3">
      <w:pPr>
        <w:pStyle w:val="Bullets"/>
        <w:widowControl w:val="0"/>
        <w:numPr>
          <w:ilvl w:val="0"/>
          <w:numId w:val="1"/>
        </w:numPr>
        <w:spacing w:line="360" w:lineRule="atLeast"/>
      </w:pPr>
      <w:r>
        <w:t xml:space="preserve">Literal command text is </w:t>
      </w:r>
      <w:r>
        <w:rPr>
          <w:b/>
        </w:rPr>
        <w:t>boldface</w:t>
      </w:r>
      <w:r>
        <w:t>.</w:t>
      </w:r>
    </w:p>
    <w:p w14:paraId="16F9F55C" w14:textId="77777777" w:rsidR="00B257A3" w:rsidRDefault="00B257A3" w:rsidP="00B257A3">
      <w:pPr>
        <w:pStyle w:val="Bullets"/>
        <w:widowControl w:val="0"/>
        <w:numPr>
          <w:ilvl w:val="0"/>
          <w:numId w:val="1"/>
        </w:numPr>
        <w:spacing w:line="360" w:lineRule="atLeast"/>
      </w:pPr>
      <w:r>
        <w:t>Greek letters and italicized text are user-specified arguments.</w:t>
      </w:r>
    </w:p>
    <w:p w14:paraId="0E4685C5" w14:textId="77777777" w:rsidR="00B257A3" w:rsidRDefault="00B257A3" w:rsidP="00B257A3">
      <w:pPr>
        <w:pStyle w:val="Bullets"/>
        <w:widowControl w:val="0"/>
        <w:numPr>
          <w:ilvl w:val="0"/>
          <w:numId w:val="1"/>
        </w:numPr>
        <w:spacing w:line="360" w:lineRule="atLeast"/>
      </w:pPr>
      <w:r>
        <w:t>Optional arguments are enclosed in brackets (“[]”).</w:t>
      </w:r>
    </w:p>
    <w:p w14:paraId="428684A6" w14:textId="77777777" w:rsidR="00B257A3" w:rsidRDefault="00B257A3" w:rsidP="00B257A3">
      <w:pPr>
        <w:pStyle w:val="Bullets"/>
        <w:widowControl w:val="0"/>
        <w:numPr>
          <w:ilvl w:val="0"/>
          <w:numId w:val="1"/>
        </w:numPr>
        <w:spacing w:line="360" w:lineRule="atLeast"/>
      </w:pPr>
      <w:r>
        <w:t>Alternative arguments are enclosed in braces (“{}”) and separated with a vertical bar (“|”).</w:t>
      </w:r>
    </w:p>
    <w:p w14:paraId="3D9BA2FB" w14:textId="77777777" w:rsidR="003E4868" w:rsidRDefault="00B257A3" w:rsidP="00B257A3">
      <w:pPr>
        <w:pStyle w:val="Bullets"/>
        <w:widowControl w:val="0"/>
        <w:numPr>
          <w:ilvl w:val="0"/>
          <w:numId w:val="1"/>
        </w:numPr>
        <w:spacing w:line="360" w:lineRule="atLeast"/>
      </w:pPr>
      <w:r>
        <w:t>Ellipsis ... indicate indefinite repeat of the preceding argument type.</w:t>
      </w:r>
    </w:p>
    <w:p w14:paraId="16C84663" w14:textId="77777777" w:rsidR="00B257A3" w:rsidRDefault="00B257A3" w:rsidP="00B257A3">
      <w:pPr>
        <w:pStyle w:val="Bullets"/>
        <w:widowControl w:val="0"/>
        <w:numPr>
          <w:ilvl w:val="0"/>
          <w:numId w:val="1"/>
        </w:numPr>
        <w:spacing w:line="360" w:lineRule="atLeast"/>
      </w:pPr>
    </w:p>
    <w:p w14:paraId="1C40F738" w14:textId="77777777" w:rsidR="00B257A3" w:rsidRDefault="00BF76FC" w:rsidP="008163DB">
      <w:pPr>
        <w:pStyle w:val="2Head"/>
      </w:pPr>
      <w:r>
        <w:fldChar w:fldCharType="begin"/>
      </w:r>
      <w:r w:rsidR="00B257A3">
        <w:instrText xml:space="preserve"> XE "View Commands" </w:instrText>
      </w:r>
      <w:r>
        <w:fldChar w:fldCharType="end"/>
      </w:r>
      <w:bookmarkStart w:id="26" w:name="X28227"/>
      <w:r w:rsidR="0009697C">
        <w:t xml:space="preserve"> </w:t>
      </w:r>
      <w:bookmarkStart w:id="27" w:name="_Toc207182460"/>
      <w:r w:rsidR="00B257A3">
        <w:t>View Commands</w:t>
      </w:r>
      <w:bookmarkEnd w:id="26"/>
      <w:bookmarkEnd w:id="27"/>
    </w:p>
    <w:p w14:paraId="0358DC1D" w14:textId="77777777" w:rsidR="00B257A3" w:rsidRDefault="00B257A3">
      <w:pPr>
        <w:pStyle w:val="Body"/>
        <w:keepNext/>
        <w:widowControl w:val="0"/>
        <w:spacing w:line="240" w:lineRule="exact"/>
        <w:jc w:val="both"/>
      </w:pPr>
      <w:r>
        <w:t>View control commands allow the user to rotate, translate and scale the mesh view. Note that some of these commands operate in screen space and some operate in mesh space.</w:t>
      </w:r>
    </w:p>
    <w:bookmarkStart w:id="28" w:name="X99206"/>
    <w:p w14:paraId="030103EE" w14:textId="77777777" w:rsidR="00B257A3" w:rsidRDefault="00BF76FC">
      <w:pPr>
        <w:pStyle w:val="3Head"/>
        <w:widowControl w:val="0"/>
        <w:spacing w:before="200" w:line="240" w:lineRule="exact"/>
      </w:pPr>
      <w:r>
        <w:rPr>
          <w:sz w:val="24"/>
        </w:rPr>
        <w:fldChar w:fldCharType="begin"/>
      </w:r>
      <w:r w:rsidR="00B257A3">
        <w:rPr>
          <w:sz w:val="24"/>
        </w:rPr>
        <w:instrText xml:space="preserve"> XE "View Commands:Rotation" </w:instrText>
      </w:r>
      <w:r>
        <w:rPr>
          <w:sz w:val="24"/>
        </w:rPr>
        <w:fldChar w:fldCharType="end"/>
      </w:r>
      <w:bookmarkStart w:id="29" w:name="_Toc207182461"/>
      <w:r w:rsidR="00B257A3">
        <w:t>Rotation</w:t>
      </w:r>
      <w:bookmarkEnd w:id="28"/>
      <w:bookmarkEnd w:id="29"/>
    </w:p>
    <w:p w14:paraId="59006833" w14:textId="77777777" w:rsidR="00B257A3" w:rsidRDefault="00B257A3">
      <w:pPr>
        <w:pStyle w:val="Body"/>
        <w:widowControl w:val="0"/>
        <w:spacing w:line="240" w:lineRule="exact"/>
        <w:jc w:val="both"/>
      </w:pPr>
      <w:r>
        <w:t>The rotation commands operate in screen space.</w:t>
      </w:r>
    </w:p>
    <w:p w14:paraId="7FAA42D8" w14:textId="77777777" w:rsidR="00B257A3" w:rsidRDefault="00BF76FC">
      <w:pPr>
        <w:pStyle w:val="Command"/>
        <w:widowControl w:val="0"/>
        <w:spacing w:before="0" w:line="240" w:lineRule="exact"/>
      </w:pPr>
      <w:r>
        <w:fldChar w:fldCharType="begin"/>
      </w:r>
      <w:r w:rsidR="00B257A3">
        <w:instrText xml:space="preserve"> XE "rx" </w:instrText>
      </w:r>
      <w:r>
        <w:fldChar w:fldCharType="end"/>
      </w:r>
      <w:bookmarkStart w:id="30" w:name="X80487"/>
      <w:r w:rsidR="00B257A3">
        <w:rPr>
          <w:rStyle w:val="A"/>
          <w:b w:val="0"/>
        </w:rPr>
        <w:t>rx</w:t>
      </w:r>
      <w:r w:rsidR="00B257A3">
        <w:t xml:space="preserve"> </w:t>
      </w:r>
      <w:r w:rsidR="00B257A3">
        <w:rPr>
          <w:rStyle w:val="sym"/>
        </w:rPr>
        <w:t></w:t>
      </w:r>
      <w:r w:rsidR="00B257A3">
        <w:tab/>
        <w:t xml:space="preserve">Rotate about the screen X axis by angle </w:t>
      </w:r>
      <w:r w:rsidR="00B257A3">
        <w:rPr>
          <w:rStyle w:val="sym"/>
        </w:rPr>
        <w:t></w:t>
      </w:r>
      <w:r w:rsidR="00B257A3">
        <w:t xml:space="preserve"> degrees. The screen X axis is par</w:t>
      </w:r>
      <w:r w:rsidR="00B257A3">
        <w:softHyphen/>
        <w:t>allel to the horizontal axis of the screen.</w:t>
      </w:r>
      <w:bookmarkEnd w:id="30"/>
    </w:p>
    <w:p w14:paraId="41D352E7" w14:textId="77777777" w:rsidR="00B257A3" w:rsidRDefault="00BF76FC">
      <w:pPr>
        <w:pStyle w:val="Command"/>
        <w:widowControl w:val="0"/>
        <w:spacing w:line="240" w:lineRule="exact"/>
      </w:pP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ab/>
        <w:t xml:space="preserve">Rotate about the screen Y axis by angle </w:t>
      </w:r>
      <w:r w:rsidR="00B257A3">
        <w:rPr>
          <w:rStyle w:val="sym"/>
        </w:rPr>
        <w:t></w:t>
      </w:r>
      <w:r w:rsidR="00B257A3">
        <w:t xml:space="preserve"> degrees. The screen Y axis is par</w:t>
      </w:r>
      <w:r w:rsidR="00B257A3">
        <w:softHyphen/>
        <w:t>allel to the vertical axis of the screen.</w:t>
      </w:r>
    </w:p>
    <w:p w14:paraId="63203A43" w14:textId="77777777" w:rsidR="00B257A3" w:rsidRDefault="00BF76FC">
      <w:pPr>
        <w:pStyle w:val="Command"/>
        <w:widowControl w:val="0"/>
        <w:spacing w:line="240" w:lineRule="exact"/>
      </w:pP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tab/>
        <w:t xml:space="preserve">Rotate about the screen Z axis by angle </w:t>
      </w:r>
      <w:r w:rsidR="00B257A3">
        <w:rPr>
          <w:rStyle w:val="sym"/>
        </w:rPr>
        <w:t></w:t>
      </w:r>
      <w:r w:rsidR="00B257A3">
        <w:t xml:space="preserve"> degrees. The positive screen Z axis comes out of the screen toward the viewer and is perpendicular to the screen.</w:t>
      </w:r>
    </w:p>
    <w:bookmarkStart w:id="31" w:name="X13728"/>
    <w:p w14:paraId="66680E14"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Commands:Translation" </w:instrText>
      </w:r>
      <w:r>
        <w:rPr>
          <w:sz w:val="24"/>
        </w:rPr>
        <w:fldChar w:fldCharType="end"/>
      </w:r>
      <w:bookmarkStart w:id="32" w:name="_Toc207182462"/>
      <w:r w:rsidR="00B257A3">
        <w:t>Translation</w:t>
      </w:r>
      <w:bookmarkEnd w:id="31"/>
      <w:bookmarkEnd w:id="32"/>
    </w:p>
    <w:p w14:paraId="40F10B21" w14:textId="77777777" w:rsidR="00B257A3" w:rsidRDefault="00B257A3">
      <w:pPr>
        <w:pStyle w:val="Body"/>
        <w:widowControl w:val="0"/>
        <w:spacing w:line="240" w:lineRule="exact"/>
        <w:jc w:val="both"/>
      </w:pPr>
      <w:r>
        <w:t xml:space="preserve">The translation commands operate in screen space. Upon startup, the narrowest rendering window dimension has an extent of two units. In the default square </w:t>
      </w:r>
      <w:r w:rsidR="00BF76FC">
        <w:fldChar w:fldCharType="begin"/>
      </w:r>
      <w:r>
        <w:instrText xml:space="preserve"> XE "rendering window" </w:instrText>
      </w:r>
      <w:r w:rsidR="00BF76FC">
        <w:fldChar w:fldCharType="end"/>
      </w:r>
      <w:r>
        <w:t>rendering window, for example, an X- translation of 1.0 will move the mesh center to the right side of the window.</w:t>
      </w:r>
    </w:p>
    <w:p w14:paraId="7A44C01C" w14:textId="77777777" w:rsidR="00B257A3" w:rsidRDefault="00BF76FC">
      <w:pPr>
        <w:pStyle w:val="Command"/>
        <w:widowControl w:val="0"/>
        <w:spacing w:before="0" w:line="240" w:lineRule="exact"/>
      </w:pPr>
      <w:r>
        <w:fldChar w:fldCharType="begin"/>
      </w:r>
      <w:r w:rsidR="00B257A3">
        <w:instrText xml:space="preserve"> XE "tx" </w:instrText>
      </w:r>
      <w:r>
        <w:fldChar w:fldCharType="end"/>
      </w:r>
      <w:bookmarkStart w:id="33" w:name="X16990"/>
      <w:r w:rsidR="00B257A3">
        <w:rPr>
          <w:rStyle w:val="A"/>
          <w:b w:val="0"/>
        </w:rPr>
        <w:t>tx</w:t>
      </w:r>
      <w:r w:rsidR="00B257A3">
        <w:t xml:space="preserve"> </w:t>
      </w:r>
      <w:r w:rsidR="00B257A3">
        <w:rPr>
          <w:rStyle w:val="Emphasis"/>
          <w:i w:val="0"/>
        </w:rPr>
        <w:t>v</w:t>
      </w:r>
      <w:r w:rsidR="00B257A3">
        <w:tab/>
        <w:t xml:space="preserve">Translate along the screen X axis by value </w:t>
      </w:r>
      <w:r w:rsidR="00B257A3">
        <w:rPr>
          <w:rStyle w:val="Emphasis"/>
          <w:i w:val="0"/>
        </w:rPr>
        <w:t>v</w:t>
      </w:r>
      <w:r w:rsidR="00B257A3">
        <w:t>.</w:t>
      </w:r>
      <w:bookmarkEnd w:id="33"/>
    </w:p>
    <w:p w14:paraId="3A8AEB2F" w14:textId="77777777" w:rsidR="00B257A3" w:rsidRDefault="00BF76FC">
      <w:pPr>
        <w:pStyle w:val="Command"/>
        <w:widowControl w:val="0"/>
        <w:spacing w:line="240" w:lineRule="exact"/>
      </w:pP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ab/>
        <w:t xml:space="preserve">Translate along the screen Y axis by value </w:t>
      </w:r>
      <w:r w:rsidR="00B257A3">
        <w:rPr>
          <w:rStyle w:val="Emphasis"/>
          <w:i w:val="0"/>
        </w:rPr>
        <w:t>v</w:t>
      </w:r>
      <w:r w:rsidR="00B257A3">
        <w:t>.</w:t>
      </w:r>
    </w:p>
    <w:p w14:paraId="7E6D2B09" w14:textId="77777777" w:rsidR="00B257A3" w:rsidRDefault="00BF76FC">
      <w:pPr>
        <w:pStyle w:val="Command"/>
        <w:widowControl w:val="0"/>
        <w:spacing w:line="240" w:lineRule="exact"/>
      </w:pP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 xml:space="preserve">Translate along the screen Z axis by value </w:t>
      </w:r>
      <w:r w:rsidR="00B257A3">
        <w:rPr>
          <w:rStyle w:val="Emphasis"/>
          <w:i w:val="0"/>
        </w:rPr>
        <w:t>v</w:t>
      </w:r>
      <w:r w:rsidR="00B257A3">
        <w:t>.</w:t>
      </w:r>
    </w:p>
    <w:bookmarkStart w:id="34" w:name="X26692"/>
    <w:p w14:paraId="3D18E49E"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Commands:Scaling" </w:instrText>
      </w:r>
      <w:r>
        <w:rPr>
          <w:sz w:val="24"/>
        </w:rPr>
        <w:fldChar w:fldCharType="end"/>
      </w:r>
      <w:bookmarkStart w:id="35" w:name="_Toc207182463"/>
      <w:r w:rsidR="00B257A3">
        <w:t>Scaling</w:t>
      </w:r>
      <w:bookmarkEnd w:id="34"/>
      <w:bookmarkEnd w:id="35"/>
    </w:p>
    <w:p w14:paraId="7F074E0C" w14:textId="77777777" w:rsidR="00B257A3" w:rsidRDefault="00BF76FC">
      <w:pPr>
        <w:pStyle w:val="Command"/>
        <w:widowControl w:val="0"/>
        <w:spacing w:before="160" w:line="240" w:lineRule="exact"/>
      </w:pPr>
      <w:r>
        <w:rPr>
          <w:sz w:val="28"/>
        </w:rPr>
        <w:fldChar w:fldCharType="begin"/>
      </w:r>
      <w:r w:rsidR="00B257A3">
        <w:rPr>
          <w:sz w:val="28"/>
        </w:rPr>
        <w:instrText xml:space="preserve"> XE "scale" </w:instrText>
      </w:r>
      <w:r>
        <w:rPr>
          <w:sz w:val="28"/>
        </w:rPr>
        <w:fldChar w:fldCharType="end"/>
      </w:r>
      <w:bookmarkStart w:id="36" w:name="X81574"/>
      <w:r w:rsidR="00B257A3">
        <w:rPr>
          <w:rStyle w:val="A"/>
          <w:b w:val="0"/>
        </w:rPr>
        <w:t>scale</w:t>
      </w:r>
      <w:r w:rsidR="00B257A3">
        <w:t xml:space="preserve"> </w:t>
      </w:r>
      <w:r w:rsidR="00B257A3">
        <w:rPr>
          <w:rStyle w:val="Emphasis"/>
          <w:i w:val="0"/>
        </w:rPr>
        <w:t>v</w:t>
      </w:r>
      <w:r w:rsidR="00B257A3">
        <w:tab/>
        <w:t xml:space="preserve">Set the mesh scale value to </w:t>
      </w:r>
      <w:r w:rsidR="00B257A3">
        <w:rPr>
          <w:rStyle w:val="Emphasis"/>
          <w:i w:val="0"/>
        </w:rPr>
        <w:t>v</w:t>
      </w:r>
      <w:r w:rsidR="00B257A3">
        <w:t>. Unlike the rotate and translate commands, which are incremental, the scale command sets an absolute scale value.</w:t>
      </w:r>
      <w:bookmarkEnd w:id="36"/>
    </w:p>
    <w:p w14:paraId="564A1B98" w14:textId="77777777" w:rsidR="00B257A3" w:rsidRDefault="00BF76FC">
      <w:pPr>
        <w:pStyle w:val="Command"/>
        <w:widowControl w:val="0"/>
        <w:spacing w:line="240" w:lineRule="exact"/>
      </w:pPr>
      <w:r>
        <w:fldChar w:fldCharType="begin"/>
      </w:r>
      <w:r w:rsidR="00B257A3">
        <w:instrText xml:space="preserve"> XE "scalax" </w:instrText>
      </w:r>
      <w:r>
        <w:fldChar w:fldCharType="end"/>
      </w:r>
      <w:bookmarkStart w:id="37" w:name="X17338"/>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Set mesh scale values for each mesh axis individually.</w:t>
      </w:r>
      <w:bookmarkEnd w:id="37"/>
    </w:p>
    <w:bookmarkStart w:id="38" w:name="X64953"/>
    <w:p w14:paraId="74116C29"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Commands:Resetting" </w:instrText>
      </w:r>
      <w:r>
        <w:rPr>
          <w:sz w:val="24"/>
        </w:rPr>
        <w:fldChar w:fldCharType="end"/>
      </w:r>
      <w:bookmarkStart w:id="39" w:name="_Toc207182464"/>
      <w:r w:rsidR="00B257A3">
        <w:t>Resetting</w:t>
      </w:r>
      <w:bookmarkEnd w:id="38"/>
      <w:bookmarkEnd w:id="39"/>
    </w:p>
    <w:p w14:paraId="5B6F47D8" w14:textId="77777777" w:rsidR="00B257A3" w:rsidRDefault="00BF76FC">
      <w:pPr>
        <w:pStyle w:val="Command"/>
        <w:widowControl w:val="0"/>
        <w:spacing w:before="160" w:line="240" w:lineRule="exact"/>
      </w:pPr>
      <w:r>
        <w:rPr>
          <w:sz w:val="28"/>
        </w:rPr>
        <w:fldChar w:fldCharType="begin"/>
      </w:r>
      <w:r w:rsidR="00B257A3">
        <w:rPr>
          <w:sz w:val="28"/>
        </w:rPr>
        <w:instrText xml:space="preserve"> XE "rview" </w:instrText>
      </w:r>
      <w:r>
        <w:rPr>
          <w:sz w:val="28"/>
        </w:rPr>
        <w:fldChar w:fldCharType="end"/>
      </w:r>
      <w:bookmarkStart w:id="40" w:name="X84157"/>
      <w:r w:rsidR="00B257A3">
        <w:rPr>
          <w:rStyle w:val="A"/>
          <w:b w:val="0"/>
        </w:rPr>
        <w:t>rview</w:t>
      </w:r>
      <w:r w:rsidR="00B257A3">
        <w:tab/>
        <w:t>Reset the view to the default view with no rotation, no translation and a scale of 1. When the program starts up, it uses an initial rotation about the X and Y axis in the view parameters. The view parameters can be reset to the de</w:t>
      </w:r>
      <w:r w:rsidR="00B257A3">
        <w:softHyphen/>
        <w:t>faults at startup or any other time with this command.</w:t>
      </w:r>
      <w:bookmarkEnd w:id="40"/>
    </w:p>
    <w:p w14:paraId="5724197C" w14:textId="77777777" w:rsidR="00B257A3" w:rsidRDefault="00BF76FC">
      <w:pPr>
        <w:pStyle w:val="Command"/>
        <w:widowControl w:val="0"/>
        <w:spacing w:line="240" w:lineRule="exact"/>
      </w:pPr>
      <w:r>
        <w:fldChar w:fldCharType="begin"/>
      </w:r>
      <w:r w:rsidR="00B257A3">
        <w:instrText xml:space="preserve"> XE "rnf" </w:instrText>
      </w:r>
      <w:r>
        <w:fldChar w:fldCharType="end"/>
      </w:r>
      <w:r w:rsidR="00B257A3">
        <w:rPr>
          <w:rStyle w:val="A"/>
          <w:b w:val="0"/>
        </w:rPr>
        <w:t>rnf</w:t>
      </w:r>
      <w:r w:rsidR="00B257A3">
        <w:tab/>
        <w:t>Reset the near and far planes. In a perspective view, the near and far planes clip parts of the scene that are in front of the near plane or behind the far plane. The near and far planes should be set just outside the mesh limits to obtain a good image. This accommodates the Z-buffering algorithm that the hardware uses. This command automatically resets the near and far planes to obtain a good image of the mesh. It will be necessary to execute this com</w:t>
      </w:r>
      <w:r w:rsidR="00B257A3">
        <w:softHyphen/>
        <w:t>mand if, after translating the mesh along the Z axis or scaling the mesh, parts of the mesh at its nearest or farthest extent (or both) are clipped.</w:t>
      </w:r>
    </w:p>
    <w:bookmarkStart w:id="41" w:name="X64243"/>
    <w:p w14:paraId="1EF29918"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Commands:View Centering" </w:instrText>
      </w:r>
      <w:r>
        <w:rPr>
          <w:sz w:val="24"/>
        </w:rPr>
        <w:fldChar w:fldCharType="end"/>
      </w:r>
      <w:bookmarkStart w:id="42" w:name="_Toc207182465"/>
      <w:r w:rsidR="00B257A3">
        <w:t>View Centering</w:t>
      </w:r>
      <w:bookmarkEnd w:id="41"/>
      <w:bookmarkEnd w:id="42"/>
    </w:p>
    <w:p w14:paraId="5BE7E889" w14:textId="77777777" w:rsidR="00B257A3" w:rsidRDefault="00B257A3">
      <w:pPr>
        <w:pStyle w:val="Body"/>
        <w:widowControl w:val="0"/>
        <w:spacing w:line="240" w:lineRule="exact"/>
        <w:jc w:val="both"/>
      </w:pPr>
      <w:r>
        <w:t>The following commands cause the view to be centered on a particular location. Note that turning on view centering overrides or modifies the effect of mesh rotation and translation commands.</w:t>
      </w:r>
    </w:p>
    <w:p w14:paraId="6AD0C029" w14:textId="77777777" w:rsidR="00B257A3" w:rsidRDefault="00BF76FC">
      <w:pPr>
        <w:pStyle w:val="Command"/>
        <w:widowControl w:val="0"/>
        <w:spacing w:before="0" w:line="240" w:lineRule="exact"/>
      </w:pPr>
      <w:r>
        <w:fldChar w:fldCharType="begin"/>
      </w:r>
      <w:r w:rsidR="00B257A3">
        <w:instrText xml:space="preserve"> XE "vcent" </w:instrText>
      </w:r>
      <w:r>
        <w:fldChar w:fldCharType="end"/>
      </w:r>
      <w:bookmarkStart w:id="43" w:name="X42343"/>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tab/>
        <w:t>Center the view on the currently hilited node or element.</w:t>
      </w:r>
      <w:bookmarkEnd w:id="43"/>
    </w:p>
    <w:p w14:paraId="6568D06A" w14:textId="77777777" w:rsidR="00B257A3"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 xml:space="preserve">n </w:t>
      </w:r>
      <w:r w:rsidR="00B257A3">
        <w:rPr>
          <w:rStyle w:val="Emphasis"/>
          <w:i w:val="0"/>
        </w:rPr>
        <w:t>node_number</w:t>
      </w:r>
      <w:r w:rsidR="00B257A3">
        <w:tab/>
        <w:t>Center the view on the specified node. The effect is the same as “</w:t>
      </w:r>
      <w:r>
        <w:fldChar w:fldCharType="begin"/>
      </w:r>
      <w:r w:rsidR="00B257A3">
        <w:instrText xml:space="preserve"> XE "vcent" </w:instrText>
      </w:r>
      <w:r>
        <w:fldChar w:fldCharType="end"/>
      </w:r>
      <w:r w:rsidR="00B257A3">
        <w:t xml:space="preserve">vcent </w:t>
      </w:r>
      <w:r>
        <w:fldChar w:fldCharType="begin"/>
      </w:r>
      <w:r w:rsidR="00B257A3">
        <w:instrText xml:space="preserve"> XE "vcent:hi" </w:instrText>
      </w:r>
      <w:r>
        <w:fldChar w:fldCharType="end"/>
      </w:r>
      <w:r w:rsidR="00B257A3">
        <w:t>hi” with a node hilited, but without the hilite indicator drawn in the image.</w:t>
      </w:r>
    </w:p>
    <w:p w14:paraId="01106587" w14:textId="77777777" w:rsidR="00B257A3"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sidR="00B257A3">
        <w:rPr>
          <w:rStyle w:val="Emphasis"/>
          <w:i w:val="0"/>
        </w:rPr>
        <w:t>x y z</w:t>
      </w:r>
      <w:r w:rsidR="00B257A3">
        <w:tab/>
        <w:t>Center the view on the specified mesh-space point. The point does not need to be contained within the mesh.</w:t>
      </w:r>
    </w:p>
    <w:p w14:paraId="6D13988C" w14:textId="77777777" w:rsidR="003E4868"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tab/>
        <w:t>Turn off view centering.</w:t>
      </w:r>
    </w:p>
    <w:p w14:paraId="23D02F05" w14:textId="77777777" w:rsidR="00FD7F53" w:rsidRDefault="00BF76FC" w:rsidP="00FD7F53">
      <w:pPr>
        <w:pStyle w:val="3Head"/>
        <w:widowControl w:val="0"/>
        <w:spacing w:before="480" w:line="240" w:lineRule="exact"/>
      </w:pPr>
      <w:r>
        <w:rPr>
          <w:sz w:val="24"/>
        </w:rPr>
        <w:fldChar w:fldCharType="begin"/>
      </w:r>
      <w:r w:rsidR="00FD7F53">
        <w:rPr>
          <w:sz w:val="24"/>
        </w:rPr>
        <w:instrText xml:space="preserve"> XE "View Commands:View Centering" </w:instrText>
      </w:r>
      <w:r>
        <w:rPr>
          <w:sz w:val="24"/>
        </w:rPr>
        <w:fldChar w:fldCharType="end"/>
      </w:r>
      <w:bookmarkStart w:id="44" w:name="_Toc207182466"/>
      <w:r w:rsidR="00FD7F53">
        <w:t>Viewing Modes</w:t>
      </w:r>
      <w:bookmarkEnd w:id="44"/>
    </w:p>
    <w:p w14:paraId="04A89116" w14:textId="77777777" w:rsidR="00FD7F53" w:rsidRDefault="00FD7F53" w:rsidP="00FD7F53">
      <w:pPr>
        <w:pStyle w:val="Body"/>
        <w:widowControl w:val="0"/>
        <w:spacing w:line="240" w:lineRule="exact"/>
        <w:jc w:val="both"/>
      </w:pPr>
      <w:r>
        <w:t>There are several commands</w:t>
      </w:r>
      <w:r w:rsidR="003650EA">
        <w:t xml:space="preserve"> that enable/disable the</w:t>
      </w:r>
      <w:r>
        <w:t xml:space="preserve"> viewing</w:t>
      </w:r>
      <w:r w:rsidR="003650EA">
        <w:t xml:space="preserve"> mode</w:t>
      </w:r>
      <w:r>
        <w:t xml:space="preserve"> in Griz.</w:t>
      </w:r>
    </w:p>
    <w:p w14:paraId="51D2AA4B" w14:textId="77777777" w:rsidR="0082647B" w:rsidRDefault="0082647B" w:rsidP="0082647B">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3650EA">
        <w:rPr>
          <w:rStyle w:val="A"/>
          <w:b w:val="0"/>
        </w:rPr>
        <w:t>ei</w:t>
      </w:r>
      <w:r w:rsidR="00BF76FC">
        <w:rPr>
          <w:rStyle w:val="A"/>
          <w:b w:val="0"/>
        </w:rPr>
        <w:fldChar w:fldCharType="begin"/>
      </w:r>
      <w:r>
        <w:instrText xml:space="preserve"> XE "on:ei" </w:instrText>
      </w:r>
      <w:r w:rsidR="00BF76FC">
        <w:rPr>
          <w:rStyle w:val="A"/>
          <w:b w:val="0"/>
        </w:rPr>
        <w:fldChar w:fldCharType="end"/>
      </w:r>
      <w:r w:rsidR="00BF76FC">
        <w:rPr>
          <w:rStyle w:val="A"/>
          <w:b w:val="0"/>
        </w:rPr>
        <w:fldChar w:fldCharType="begin"/>
      </w:r>
      <w:r>
        <w:instrText xml:space="preserve"> XE "off:ei" </w:instrText>
      </w:r>
      <w:r w:rsidR="00BF76FC">
        <w:rPr>
          <w:rStyle w:val="A"/>
          <w:b w:val="0"/>
        </w:rPr>
        <w:fldChar w:fldCharType="end"/>
      </w:r>
      <w:r>
        <w:tab/>
        <w:t>Turn on (off) Error Indicator rendering mode.</w:t>
      </w:r>
    </w:p>
    <w:p w14:paraId="19DBED05" w14:textId="77777777" w:rsidR="0082647B" w:rsidRDefault="0082647B" w:rsidP="0082647B">
      <w:pPr>
        <w:pStyle w:val="Command"/>
        <w:widowControl w:val="0"/>
        <w:spacing w:before="0" w:line="240" w:lineRule="exact"/>
      </w:pPr>
    </w:p>
    <w:p w14:paraId="25209044" w14:textId="77777777" w:rsidR="0082647B" w:rsidRDefault="0082647B" w:rsidP="00FD7F5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gs</w:t>
      </w:r>
      <w:r w:rsidR="00BF76FC">
        <w:rPr>
          <w:rStyle w:val="A"/>
          <w:b w:val="0"/>
        </w:rPr>
        <w:fldChar w:fldCharType="begin"/>
      </w:r>
      <w:r>
        <w:instrText xml:space="preserve"> XE "on:gs" </w:instrText>
      </w:r>
      <w:r w:rsidR="00BF76FC">
        <w:rPr>
          <w:rStyle w:val="A"/>
          <w:b w:val="0"/>
        </w:rPr>
        <w:fldChar w:fldCharType="end"/>
      </w:r>
      <w:r w:rsidR="00BF76FC">
        <w:rPr>
          <w:rStyle w:val="A"/>
          <w:b w:val="0"/>
        </w:rPr>
        <w:fldChar w:fldCharType="begin"/>
      </w:r>
      <w:r>
        <w:instrText xml:space="preserve"> XE "off:gs" </w:instrText>
      </w:r>
      <w:r w:rsidR="00BF76FC">
        <w:rPr>
          <w:rStyle w:val="A"/>
          <w:b w:val="0"/>
        </w:rPr>
        <w:fldChar w:fldCharType="end"/>
      </w:r>
      <w:r>
        <w:tab/>
        <w:t>Turn on (off) greyscale rendering of disabled materials.</w:t>
      </w:r>
    </w:p>
    <w:p w14:paraId="6D4B4410" w14:textId="77777777" w:rsidR="0082647B" w:rsidRDefault="0082647B" w:rsidP="00FD7F53">
      <w:pPr>
        <w:pStyle w:val="Command"/>
        <w:widowControl w:val="0"/>
        <w:spacing w:before="0" w:line="240" w:lineRule="exact"/>
      </w:pPr>
    </w:p>
    <w:p w14:paraId="7B7EFEF6" w14:textId="77777777" w:rsidR="00206F45" w:rsidRDefault="0082647B" w:rsidP="0082647B">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3650EA">
        <w:rPr>
          <w:rStyle w:val="A"/>
          <w:b w:val="0"/>
        </w:rPr>
        <w:t>pn</w:t>
      </w:r>
      <w:r w:rsidR="00BF76FC">
        <w:rPr>
          <w:rStyle w:val="A"/>
          <w:b w:val="0"/>
        </w:rPr>
        <w:fldChar w:fldCharType="begin"/>
      </w:r>
      <w:r w:rsidR="00FD5248">
        <w:instrText xml:space="preserve"> XE "on:pn</w:instrText>
      </w:r>
      <w:r>
        <w:instrText xml:space="preserve">" </w:instrText>
      </w:r>
      <w:r w:rsidR="00BF76FC">
        <w:rPr>
          <w:rStyle w:val="A"/>
          <w:b w:val="0"/>
        </w:rPr>
        <w:fldChar w:fldCharType="end"/>
      </w:r>
      <w:r w:rsidR="00BF76FC">
        <w:rPr>
          <w:rStyle w:val="A"/>
          <w:b w:val="0"/>
        </w:rPr>
        <w:fldChar w:fldCharType="begin"/>
      </w:r>
      <w:r>
        <w:instrText xml:space="preserve"> XE "</w:instrText>
      </w:r>
      <w:r w:rsidR="003650EA">
        <w:instrText>off:pn</w:instrText>
      </w:r>
      <w:r>
        <w:instrText xml:space="preserve">" </w:instrText>
      </w:r>
      <w:r w:rsidR="00BF76FC">
        <w:rPr>
          <w:rStyle w:val="A"/>
          <w:b w:val="0"/>
        </w:rPr>
        <w:fldChar w:fldCharType="end"/>
      </w:r>
      <w:r w:rsidR="003650EA">
        <w:tab/>
        <w:t>Turn on (off) particle rendering mode</w:t>
      </w:r>
      <w:r>
        <w:t>.</w:t>
      </w:r>
    </w:p>
    <w:p w14:paraId="52082BF6" w14:textId="77777777" w:rsidR="0082647B" w:rsidRDefault="0082647B" w:rsidP="0082647B">
      <w:pPr>
        <w:pStyle w:val="Command"/>
        <w:widowControl w:val="0"/>
        <w:spacing w:before="0" w:line="240" w:lineRule="exact"/>
      </w:pPr>
    </w:p>
    <w:p w14:paraId="1E8B5B4E" w14:textId="77777777" w:rsidR="00C104F2" w:rsidRDefault="00206F45" w:rsidP="00206F45">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sidR="00FD5248">
        <w:rPr>
          <w:rStyle w:val="A"/>
          <w:b w:val="0"/>
        </w:rPr>
        <w:t xml:space="preserve"> f</w:t>
      </w:r>
      <w:r>
        <w:rPr>
          <w:rStyle w:val="A"/>
          <w:b w:val="0"/>
        </w:rPr>
        <w:t>n</w:t>
      </w:r>
      <w:r w:rsidR="00BF76FC">
        <w:rPr>
          <w:rStyle w:val="A"/>
          <w:b w:val="0"/>
        </w:rPr>
        <w:fldChar w:fldCharType="begin"/>
      </w:r>
      <w:r w:rsidR="00FD5248">
        <w:instrText xml:space="preserve"> XE "on:fn</w:instrText>
      </w:r>
      <w:r>
        <w:instrText xml:space="preserve">" </w:instrText>
      </w:r>
      <w:r w:rsidR="00BF76FC">
        <w:rPr>
          <w:rStyle w:val="A"/>
          <w:b w:val="0"/>
        </w:rPr>
        <w:fldChar w:fldCharType="end"/>
      </w:r>
      <w:r w:rsidR="00BF76FC">
        <w:rPr>
          <w:rStyle w:val="A"/>
          <w:b w:val="0"/>
        </w:rPr>
        <w:fldChar w:fldCharType="begin"/>
      </w:r>
      <w:r w:rsidR="00FD5248">
        <w:instrText xml:space="preserve"> XE "off:f</w:instrText>
      </w:r>
      <w:r>
        <w:instrText xml:space="preserve">n" </w:instrText>
      </w:r>
      <w:r w:rsidR="00BF76FC">
        <w:rPr>
          <w:rStyle w:val="A"/>
          <w:b w:val="0"/>
        </w:rPr>
        <w:fldChar w:fldCharType="end"/>
      </w:r>
      <w:r w:rsidR="00FD5248">
        <w:tab/>
        <w:t xml:space="preserve">Turn on (off) free node </w:t>
      </w:r>
      <w:r>
        <w:t>rendering mode.</w:t>
      </w:r>
    </w:p>
    <w:p w14:paraId="633A7821" w14:textId="77777777" w:rsidR="00206F45" w:rsidRDefault="00206F45" w:rsidP="00206F45">
      <w:pPr>
        <w:pStyle w:val="Command"/>
        <w:widowControl w:val="0"/>
        <w:spacing w:before="0" w:line="240" w:lineRule="exact"/>
      </w:pPr>
    </w:p>
    <w:p w14:paraId="551F7E0D" w14:textId="77777777" w:rsidR="00C104F2" w:rsidRDefault="00C104F2" w:rsidP="00C104F2">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showde</w:t>
      </w:r>
      <w:r w:rsidR="00BF76FC">
        <w:rPr>
          <w:rStyle w:val="A"/>
          <w:b w:val="0"/>
        </w:rPr>
        <w:fldChar w:fldCharType="begin"/>
      </w:r>
      <w:r>
        <w:instrText xml:space="preserve"> XE "on:showde" </w:instrText>
      </w:r>
      <w:r w:rsidR="00BF76FC">
        <w:rPr>
          <w:rStyle w:val="A"/>
          <w:b w:val="0"/>
        </w:rPr>
        <w:fldChar w:fldCharType="end"/>
      </w:r>
      <w:r w:rsidR="00BF76FC">
        <w:rPr>
          <w:rStyle w:val="A"/>
          <w:b w:val="0"/>
        </w:rPr>
        <w:fldChar w:fldCharType="begin"/>
      </w:r>
      <w:r>
        <w:instrText xml:space="preserve"> XE "off:showde" </w:instrText>
      </w:r>
      <w:r w:rsidR="00BF76FC">
        <w:rPr>
          <w:rStyle w:val="A"/>
          <w:b w:val="0"/>
        </w:rPr>
        <w:fldChar w:fldCharType="end"/>
      </w:r>
      <w:r>
        <w:tab/>
        <w:t>Turn on (off) deleted element rendering. When enabled (on) renders all elements.</w:t>
      </w:r>
    </w:p>
    <w:p w14:paraId="3433A06D" w14:textId="77777777" w:rsidR="00C104F2" w:rsidRDefault="00C104F2" w:rsidP="00C104F2">
      <w:pPr>
        <w:pStyle w:val="Command"/>
        <w:widowControl w:val="0"/>
        <w:spacing w:before="0" w:line="240" w:lineRule="exact"/>
      </w:pPr>
    </w:p>
    <w:p w14:paraId="3B9E380F" w14:textId="77777777" w:rsidR="00C104F2" w:rsidRDefault="00C104F2" w:rsidP="00C104F2">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showode</w:t>
      </w:r>
      <w:r w:rsidR="00BF76FC">
        <w:rPr>
          <w:rStyle w:val="A"/>
          <w:b w:val="0"/>
        </w:rPr>
        <w:fldChar w:fldCharType="begin"/>
      </w:r>
      <w:r>
        <w:instrText xml:space="preserve"> XE "on:showode" </w:instrText>
      </w:r>
      <w:r w:rsidR="00BF76FC">
        <w:rPr>
          <w:rStyle w:val="A"/>
          <w:b w:val="0"/>
        </w:rPr>
        <w:fldChar w:fldCharType="end"/>
      </w:r>
      <w:r w:rsidR="00BF76FC">
        <w:rPr>
          <w:rStyle w:val="A"/>
          <w:b w:val="0"/>
        </w:rPr>
        <w:fldChar w:fldCharType="begin"/>
      </w:r>
      <w:r>
        <w:instrText xml:space="preserve"> XE "off:showode" </w:instrText>
      </w:r>
      <w:r w:rsidR="00BF76FC">
        <w:rPr>
          <w:rStyle w:val="A"/>
          <w:b w:val="0"/>
        </w:rPr>
        <w:fldChar w:fldCharType="end"/>
      </w:r>
      <w:r>
        <w:tab/>
        <w:t>Turn on (off) deleted element rendering. When enabled (on) renders ONLY  deleted elements.</w:t>
      </w:r>
    </w:p>
    <w:p w14:paraId="3FD975B6" w14:textId="77777777" w:rsidR="00B257A3" w:rsidRDefault="00B257A3" w:rsidP="00FD5248">
      <w:pPr>
        <w:pStyle w:val="Command"/>
        <w:widowControl w:val="0"/>
        <w:spacing w:line="240" w:lineRule="exact"/>
        <w:ind w:left="0" w:firstLine="0"/>
      </w:pPr>
    </w:p>
    <w:bookmarkStart w:id="45" w:name="X70142"/>
    <w:p w14:paraId="14858DED" w14:textId="77777777" w:rsidR="00B257A3" w:rsidRDefault="00BF76FC" w:rsidP="003C675D">
      <w:pPr>
        <w:pStyle w:val="2Head"/>
      </w:pPr>
      <w:r>
        <w:fldChar w:fldCharType="begin"/>
      </w:r>
      <w:r w:rsidR="00B257A3">
        <w:instrText xml:space="preserve"> XE "State and Time Commands" </w:instrText>
      </w:r>
      <w:r>
        <w:fldChar w:fldCharType="end"/>
      </w:r>
      <w:r w:rsidR="0009697C">
        <w:t xml:space="preserve"> </w:t>
      </w:r>
      <w:bookmarkStart w:id="46" w:name="_Toc207182467"/>
      <w:r w:rsidR="00B257A3">
        <w:t>State and Time Commands</w:t>
      </w:r>
      <w:bookmarkEnd w:id="45"/>
      <w:bookmarkEnd w:id="46"/>
    </w:p>
    <w:p w14:paraId="62A28986"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"minst" </w:instrText>
      </w:r>
      <w:r>
        <w:rPr>
          <w:sz w:val="28"/>
        </w:rPr>
        <w:fldChar w:fldCharType="end"/>
      </w:r>
      <w:r w:rsidR="00B257A3">
        <w:rPr>
          <w:rStyle w:val="A"/>
          <w:b w:val="0"/>
        </w:rPr>
        <w:t>minst</w:t>
      </w:r>
      <w:bookmarkStart w:id="47" w:name="minstcommanddefinition"/>
      <w:r w:rsidR="00B257A3">
        <w:t xml:space="preserve"> </w:t>
      </w:r>
      <w:r w:rsidR="00B257A3">
        <w:rPr>
          <w:rStyle w:val="Emphasis"/>
          <w:i w:val="0"/>
        </w:rPr>
        <w:t>n</w:t>
      </w:r>
      <w:r w:rsidR="00B257A3">
        <w:tab/>
        <w:t xml:space="preserve">Set the minimum accessible data state to state </w:t>
      </w:r>
      <w:r w:rsidR="00B257A3">
        <w:rPr>
          <w:rStyle w:val="Emphasis"/>
          <w:i w:val="0"/>
        </w:rPr>
        <w:t>n</w:t>
      </w:r>
      <w:r w:rsidR="00B257A3">
        <w:t xml:space="preserve">. States preceding state </w:t>
      </w:r>
      <w:r w:rsidR="00B257A3">
        <w:rPr>
          <w:rStyle w:val="Emphasis"/>
          <w:i w:val="0"/>
        </w:rPr>
        <w:t>n</w:t>
      </w:r>
      <w:r w:rsidR="00B257A3">
        <w:t xml:space="preserve"> will be ignored, but the states are not re-numbered.</w:t>
      </w:r>
      <w:bookmarkEnd w:id="47"/>
    </w:p>
    <w:p w14:paraId="1082BE03" w14:textId="77777777" w:rsidR="00B257A3" w:rsidRDefault="00BF76FC">
      <w:pPr>
        <w:pStyle w:val="Command"/>
        <w:widowControl w:val="0"/>
        <w:spacing w:line="240" w:lineRule="exact"/>
      </w:pPr>
      <w:r>
        <w:fldChar w:fldCharType="begin"/>
      </w:r>
      <w:r w:rsidR="00B257A3">
        <w:instrText xml:space="preserve"> XE "maxst" </w:instrText>
      </w:r>
      <w:r>
        <w:fldChar w:fldCharType="end"/>
      </w:r>
      <w:r w:rsidR="00B257A3">
        <w:rPr>
          <w:rStyle w:val="A"/>
          <w:b w:val="0"/>
        </w:rPr>
        <w:t>maxst</w:t>
      </w:r>
      <w:r w:rsidR="00B257A3">
        <w:t xml:space="preserve"> </w:t>
      </w:r>
      <w:r w:rsidR="00B257A3">
        <w:rPr>
          <w:rStyle w:val="Emphasis"/>
          <w:i w:val="0"/>
        </w:rPr>
        <w:t>n</w:t>
      </w:r>
      <w:r w:rsidR="00B257A3">
        <w:tab/>
        <w:t xml:space="preserve">Set the maximum accessible data state to state </w:t>
      </w:r>
      <w:r w:rsidR="00B257A3">
        <w:rPr>
          <w:rStyle w:val="Emphasis"/>
          <w:i w:val="0"/>
        </w:rPr>
        <w:t>n</w:t>
      </w:r>
      <w:r w:rsidR="00B257A3">
        <w:t xml:space="preserve">. States after state </w:t>
      </w:r>
      <w:r w:rsidR="00B257A3">
        <w:rPr>
          <w:rStyle w:val="Emphasis"/>
          <w:i w:val="0"/>
        </w:rPr>
        <w:t>n</w:t>
      </w:r>
      <w:r w:rsidR="00B257A3">
        <w:t xml:space="preserve"> will be ignored.</w:t>
      </w:r>
    </w:p>
    <w:p w14:paraId="02C034E3" w14:textId="77777777" w:rsidR="00B257A3" w:rsidRDefault="00BF76FC">
      <w:pPr>
        <w:pStyle w:val="Command"/>
        <w:widowControl w:val="0"/>
        <w:spacing w:line="240" w:lineRule="exact"/>
      </w:pPr>
      <w:r>
        <w:fldChar w:fldCharType="begin"/>
      </w:r>
      <w:r w:rsidR="00B257A3">
        <w:instrText xml:space="preserve"> XE "stride" </w:instrText>
      </w:r>
      <w:r>
        <w:fldChar w:fldCharType="end"/>
      </w:r>
      <w:r w:rsidR="00B257A3">
        <w:rPr>
          <w:rStyle w:val="A"/>
          <w:b w:val="0"/>
        </w:rPr>
        <w:t>stride</w:t>
      </w:r>
      <w:bookmarkStart w:id="48" w:name="stridecommanddefinition"/>
      <w:r w:rsidR="00B257A3">
        <w:t xml:space="preserve"> </w:t>
      </w:r>
      <w:r w:rsidR="00B257A3">
        <w:rPr>
          <w:rStyle w:val="Emphasis"/>
          <w:i w:val="0"/>
        </w:rPr>
        <w:t>n</w:t>
      </w:r>
      <w:r w:rsidR="00B257A3">
        <w:tab/>
        <w:t xml:space="preserve">Set the state stride (used in the </w:t>
      </w:r>
      <w:r>
        <w:fldChar w:fldCharType="begin"/>
      </w:r>
      <w:r w:rsidR="00B257A3">
        <w:instrText xml:space="preserve"> XE "Utility Panel" </w:instrText>
      </w:r>
      <w:r>
        <w:fldChar w:fldCharType="end"/>
      </w:r>
      <w:r w:rsidR="00B257A3">
        <w:t>Utility Panel state step controls and in ani</w:t>
      </w:r>
      <w:r w:rsidR="00B257A3">
        <w:softHyphen/>
        <w:t xml:space="preserve">mations) to </w:t>
      </w:r>
      <w:r w:rsidR="00B257A3">
        <w:rPr>
          <w:rStyle w:val="Emphasis"/>
          <w:i w:val="0"/>
        </w:rPr>
        <w:t>n</w:t>
      </w:r>
      <w:r w:rsidR="00B257A3">
        <w:t xml:space="preserve">. The value </w:t>
      </w:r>
      <w:r w:rsidR="00B257A3">
        <w:rPr>
          <w:rStyle w:val="Emphasis"/>
          <w:i w:val="0"/>
        </w:rPr>
        <w:t>n</w:t>
      </w:r>
      <w:r w:rsidR="00B257A3">
        <w:t xml:space="preserve"> must be a non-zero positive integer less than the quantity of states in the database. The stride has no effect on those anima</w:t>
      </w:r>
      <w:r w:rsidR="00B257A3">
        <w:softHyphen/>
        <w:t>tions which interpolate time to generate each frame.</w:t>
      </w:r>
      <w:bookmarkEnd w:id="48"/>
    </w:p>
    <w:p w14:paraId="22B999FF" w14:textId="77777777" w:rsidR="00B257A3" w:rsidRDefault="00B257A3">
      <w:pPr>
        <w:pStyle w:val="CommandInterleavedText"/>
        <w:widowControl w:val="0"/>
        <w:spacing w:line="280" w:lineRule="atLeast"/>
      </w:pPr>
      <w:r>
        <w:t>The following commands are constrained by the current settings of “minst” and “maxst”.</w:t>
      </w:r>
    </w:p>
    <w:p w14:paraId="45558196" w14:textId="77777777" w:rsidR="00B257A3" w:rsidRDefault="00BF76FC">
      <w:pPr>
        <w:pStyle w:val="Command"/>
        <w:widowControl w:val="0"/>
        <w:spacing w:line="240" w:lineRule="exact"/>
      </w:pPr>
      <w:r>
        <w:fldChar w:fldCharType="begin"/>
      </w:r>
      <w:r w:rsidR="00B257A3">
        <w:instrText xml:space="preserve"> XE "state" </w:instrText>
      </w:r>
      <w:r>
        <w:fldChar w:fldCharType="end"/>
      </w:r>
      <w:r w:rsidR="00B257A3">
        <w:rPr>
          <w:rStyle w:val="A"/>
          <w:b w:val="0"/>
        </w:rPr>
        <w:t>state</w:t>
      </w:r>
      <w:r w:rsidR="00B257A3">
        <w:t xml:space="preserve"> </w:t>
      </w:r>
      <w:r w:rsidR="00B257A3">
        <w:rPr>
          <w:rStyle w:val="Emphasis"/>
          <w:i w:val="0"/>
        </w:rPr>
        <w:t>n</w:t>
      </w:r>
      <w:r w:rsidR="00B257A3">
        <w:tab/>
        <w:t xml:space="preserve">Move to state number </w:t>
      </w:r>
      <w:r w:rsidR="00B257A3">
        <w:rPr>
          <w:rStyle w:val="Emphasis"/>
          <w:i w:val="0"/>
        </w:rPr>
        <w:t>n</w:t>
      </w:r>
      <w:r w:rsidR="00B257A3">
        <w:t>. The total number of states in the data can be ob</w:t>
      </w:r>
      <w:r w:rsidR="00B257A3">
        <w:softHyphen/>
        <w:t>tained with the “</w:t>
      </w:r>
      <w:r>
        <w:fldChar w:fldCharType="begin"/>
      </w:r>
      <w:r w:rsidR="00B257A3">
        <w:instrText xml:space="preserve"> XE "info" </w:instrText>
      </w:r>
      <w:r>
        <w:fldChar w:fldCharType="end"/>
      </w:r>
      <w:r w:rsidR="00B257A3">
        <w:rPr>
          <w:rStyle w:val="A"/>
        </w:rPr>
        <w:t>info</w:t>
      </w:r>
      <w:r w:rsidR="00B257A3">
        <w:t>” command, and the “</w:t>
      </w:r>
      <w:r>
        <w:fldChar w:fldCharType="begin"/>
      </w:r>
      <w:r w:rsidR="00B257A3">
        <w:instrText xml:space="preserve"> XE "lts" </w:instrText>
      </w:r>
      <w:r>
        <w:fldChar w:fldCharType="end"/>
      </w:r>
      <w:r w:rsidR="00B257A3">
        <w:t>lts” command lists all state times.</w:t>
      </w:r>
    </w:p>
    <w:p w14:paraId="7C593FF0" w14:textId="77777777" w:rsidR="00B257A3" w:rsidRDefault="00BF76FC">
      <w:pPr>
        <w:pStyle w:val="Command"/>
        <w:widowControl w:val="0"/>
        <w:spacing w:line="240" w:lineRule="exact"/>
      </w:pPr>
      <w:r>
        <w:fldChar w:fldCharType="begin"/>
      </w:r>
      <w:r w:rsidR="00B257A3">
        <w:instrText xml:space="preserve"> XE "n" </w:instrText>
      </w:r>
      <w:r>
        <w:fldChar w:fldCharType="end"/>
      </w:r>
      <w:r w:rsidR="00B257A3">
        <w:rPr>
          <w:rStyle w:val="A"/>
          <w:b w:val="0"/>
        </w:rPr>
        <w:t>n</w:t>
      </w:r>
      <w:r w:rsidR="00B257A3">
        <w:tab/>
        <w:t>Move to the next state.</w:t>
      </w:r>
    </w:p>
    <w:p w14:paraId="06F6E256" w14:textId="77777777" w:rsidR="00B257A3" w:rsidRDefault="00BF76FC">
      <w:pPr>
        <w:pStyle w:val="Command"/>
        <w:widowControl w:val="0"/>
        <w:spacing w:line="240" w:lineRule="exact"/>
      </w:pPr>
      <w:r>
        <w:fldChar w:fldCharType="begin"/>
      </w:r>
      <w:r w:rsidR="00B257A3">
        <w:instrText xml:space="preserve"> XE "p" </w:instrText>
      </w:r>
      <w:r>
        <w:fldChar w:fldCharType="end"/>
      </w:r>
      <w:r w:rsidR="00B257A3">
        <w:rPr>
          <w:rStyle w:val="A"/>
          <w:b w:val="0"/>
        </w:rPr>
        <w:t>p</w:t>
      </w:r>
      <w:r w:rsidR="00B257A3">
        <w:tab/>
        <w:t>Move to the previous state (current state minus one).</w:t>
      </w:r>
    </w:p>
    <w:p w14:paraId="4855B25E" w14:textId="77777777" w:rsidR="00B257A3" w:rsidRDefault="00BF76FC">
      <w:pPr>
        <w:pStyle w:val="Command"/>
        <w:widowControl w:val="0"/>
        <w:spacing w:line="240" w:lineRule="exact"/>
      </w:pPr>
      <w:r>
        <w:fldChar w:fldCharType="begin"/>
      </w:r>
      <w:r w:rsidR="00B257A3">
        <w:instrText xml:space="preserve"> XE "f" </w:instrText>
      </w:r>
      <w:r>
        <w:fldChar w:fldCharType="end"/>
      </w:r>
      <w:r w:rsidR="00B257A3">
        <w:rPr>
          <w:rStyle w:val="A"/>
          <w:b w:val="0"/>
        </w:rPr>
        <w:t>f</w:t>
      </w:r>
      <w:r w:rsidR="00B257A3">
        <w:tab/>
        <w:t>Move to the first state.</w:t>
      </w:r>
    </w:p>
    <w:p w14:paraId="1AA891AC" w14:textId="77777777" w:rsidR="00B257A3" w:rsidRDefault="00BF76FC">
      <w:pPr>
        <w:pStyle w:val="Command"/>
        <w:widowControl w:val="0"/>
        <w:spacing w:line="240" w:lineRule="exact"/>
      </w:pPr>
      <w:r>
        <w:fldChar w:fldCharType="begin"/>
      </w:r>
      <w:r w:rsidR="00B257A3">
        <w:instrText xml:space="preserve"> XE "l" </w:instrText>
      </w:r>
      <w:r>
        <w:fldChar w:fldCharType="end"/>
      </w:r>
      <w:r w:rsidR="00B257A3">
        <w:rPr>
          <w:rStyle w:val="A"/>
          <w:b w:val="0"/>
        </w:rPr>
        <w:t>l</w:t>
      </w:r>
      <w:r w:rsidR="00B257A3">
        <w:tab/>
        <w:t>Move to the last state.</w:t>
      </w:r>
    </w:p>
    <w:p w14:paraId="4FE93EF0" w14:textId="77777777" w:rsidR="00B257A3" w:rsidRDefault="00BF76FC">
      <w:pPr>
        <w:pStyle w:val="Command"/>
        <w:widowControl w:val="0"/>
        <w:spacing w:line="240" w:lineRule="exact"/>
      </w:pPr>
      <w:r>
        <w:fldChar w:fldCharType="begin"/>
      </w:r>
      <w:r w:rsidR="00B257A3">
        <w:instrText xml:space="preserve"> XE "time" </w:instrText>
      </w:r>
      <w:r>
        <w:fldChar w:fldCharType="end"/>
      </w:r>
      <w:r w:rsidR="00B257A3">
        <w:rPr>
          <w:rStyle w:val="A"/>
          <w:b w:val="0"/>
        </w:rPr>
        <w:t>time</w:t>
      </w:r>
      <w:r w:rsidR="00B257A3">
        <w:t xml:space="preserve"> </w:t>
      </w:r>
      <w:r w:rsidR="00B257A3">
        <w:rPr>
          <w:rStyle w:val="Emphasis"/>
          <w:i w:val="0"/>
        </w:rPr>
        <w:t>t</w:t>
      </w:r>
      <w:r w:rsidR="00B257A3">
        <w:tab/>
        <w:t xml:space="preserve">Move to time </w:t>
      </w:r>
      <w:r w:rsidR="00B257A3">
        <w:rPr>
          <w:rStyle w:val="Emphasis"/>
          <w:i w:val="0"/>
        </w:rPr>
        <w:t>t</w:t>
      </w:r>
      <w:r w:rsidR="00B257A3">
        <w:t>. If the specified time does not coincide with any of the states, the program interpolates the nodal positions for the specified time. If a result is displayed, the result will be interpolated as well. However, after moving to the specified time, changing the displayed result will not work and the new result will not be interpolated. Issuing the “</w:t>
      </w:r>
      <w:r>
        <w:fldChar w:fldCharType="begin"/>
      </w:r>
      <w:r w:rsidR="00B257A3">
        <w:instrText xml:space="preserve"> XE "time" </w:instrText>
      </w:r>
      <w:r>
        <w:fldChar w:fldCharType="end"/>
      </w:r>
      <w:r w:rsidR="00B257A3">
        <w:rPr>
          <w:rStyle w:val="A"/>
        </w:rPr>
        <w:t>time”</w:t>
      </w:r>
      <w:r w:rsidR="00B257A3">
        <w:t xml:space="preserve"> command again will interpolate the new result.</w:t>
      </w:r>
    </w:p>
    <w:p w14:paraId="422053A8" w14:textId="77777777" w:rsidR="00B257A3" w:rsidRDefault="00BF76FC">
      <w:pPr>
        <w:pStyle w:val="Command"/>
        <w:widowControl w:val="0"/>
        <w:spacing w:line="240" w:lineRule="exact"/>
      </w:pPr>
      <w:r>
        <w:fldChar w:fldCharType="begin"/>
      </w:r>
      <w:r w:rsidR="00B257A3">
        <w:instrText xml:space="preserve"> XE "lts" </w:instrText>
      </w:r>
      <w:r>
        <w:fldChar w:fldCharType="end"/>
      </w:r>
      <w:r w:rsidR="00B257A3">
        <w:rPr>
          <w:rStyle w:val="A"/>
          <w:b w:val="0"/>
        </w:rPr>
        <w:t>l</w:t>
      </w:r>
      <w:r>
        <w:rPr>
          <w:rStyle w:val="A"/>
          <w:b w:val="0"/>
        </w:rPr>
        <w:fldChar w:fldCharType="begin"/>
      </w:r>
      <w:r w:rsidR="00B257A3">
        <w:rPr>
          <w:rStyle w:val="A"/>
          <w:b w:val="0"/>
        </w:rPr>
        <w:instrText xml:space="preserve"> XE "lts:See also "tell times"" </w:instrText>
      </w:r>
      <w:r>
        <w:rPr>
          <w:rStyle w:val="A"/>
          <w:b w:val="0"/>
        </w:rPr>
        <w:fldChar w:fldCharType="end"/>
      </w:r>
      <w:r w:rsidR="00B257A3">
        <w:rPr>
          <w:rStyle w:val="A"/>
          <w:b w:val="0"/>
        </w:rPr>
        <w:t>ts</w:t>
      </w:r>
      <w:r w:rsidR="00B257A3">
        <w:tab/>
        <w:t>List times for states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14:paraId="6D361F08" w14:textId="77777777" w:rsidR="00B257A3" w:rsidRDefault="00BF76FC">
      <w:pPr>
        <w:pStyle w:val="3Head"/>
        <w:widowControl w:val="0"/>
        <w:spacing w:before="480" w:line="240" w:lineRule="exact"/>
      </w:pPr>
      <w:r>
        <w:rPr>
          <w:sz w:val="24"/>
        </w:rPr>
        <w:fldChar w:fldCharType="begin"/>
      </w:r>
      <w:r w:rsidR="00B257A3">
        <w:rPr>
          <w:sz w:val="24"/>
        </w:rPr>
        <w:instrText xml:space="preserve"> XE "minst" </w:instrText>
      </w:r>
      <w:r>
        <w:rPr>
          <w:sz w:val="24"/>
        </w:rPr>
        <w:fldChar w:fldCharType="end"/>
      </w:r>
      <w:bookmarkStart w:id="49" w:name="X50056"/>
      <w:r>
        <w:rPr>
          <w:sz w:val="24"/>
        </w:rPr>
        <w:fldChar w:fldCharType="begin"/>
      </w:r>
      <w:r w:rsidR="00B257A3">
        <w:rPr>
          <w:sz w:val="24"/>
        </w:rPr>
        <w:instrText xml:space="preserve"> XE "State and Time Commands:Animation" </w:instrText>
      </w:r>
      <w:r>
        <w:rPr>
          <w:sz w:val="24"/>
        </w:rPr>
        <w:fldChar w:fldCharType="end"/>
      </w:r>
      <w:bookmarkStart w:id="50" w:name="_Toc207182468"/>
      <w:r w:rsidR="00B257A3">
        <w:t>Animation</w:t>
      </w:r>
      <w:bookmarkEnd w:id="49"/>
      <w:bookmarkEnd w:id="50"/>
    </w:p>
    <w:p w14:paraId="50516F4A" w14:textId="77777777" w:rsidR="00B257A3" w:rsidRDefault="00BF76FC">
      <w:pPr>
        <w:pStyle w:val="Command"/>
        <w:widowControl w:val="0"/>
        <w:spacing w:before="160" w:line="240" w:lineRule="exact"/>
      </w:pPr>
      <w:r>
        <w:rPr>
          <w:sz w:val="28"/>
        </w:rPr>
        <w:fldChar w:fldCharType="begin"/>
      </w:r>
      <w:r w:rsidR="00B257A3">
        <w:rPr>
          <w:sz w:val="28"/>
        </w:rPr>
        <w:instrText xml:space="preserve"> XE "anim" </w:instrText>
      </w:r>
      <w:r>
        <w:rPr>
          <w:sz w:val="28"/>
        </w:rPr>
        <w:fldChar w:fldCharType="end"/>
      </w:r>
      <w:r w:rsidR="00B257A3">
        <w:rPr>
          <w:rStyle w:val="A"/>
          <w:b w:val="0"/>
        </w:rPr>
        <w:t>a</w:t>
      </w:r>
      <w:bookmarkStart w:id="51" w:name="animcommanddefinition"/>
      <w:r w:rsidR="00B257A3">
        <w:rPr>
          <w:rStyle w:val="A"/>
          <w:b w:val="0"/>
        </w:rPr>
        <w:t>nim</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mand displays each state in the database in sequence.</w:t>
      </w:r>
      <w:bookmarkEnd w:id="51"/>
    </w:p>
    <w:p w14:paraId="5F274D9C" w14:textId="77777777" w:rsidR="00B257A3" w:rsidRDefault="00BF76FC">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start time and end time of the data. In</w:t>
      </w:r>
      <w:r w:rsidR="00B257A3">
        <w:softHyphen/>
        <w:t>terpolation is performed where necessary.</w:t>
      </w:r>
    </w:p>
    <w:p w14:paraId="01D950D0" w14:textId="77777777" w:rsidR="00B257A3" w:rsidRDefault="00BF76FC">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 xml:space="preserve"> </w:t>
      </w:r>
      <w:r w:rsidR="00B257A3">
        <w:rPr>
          <w:rStyle w:val="Emphasis"/>
          <w:i w:val="0"/>
        </w:rPr>
        <w:t>t</w:t>
      </w:r>
      <w:r w:rsidR="00B257A3">
        <w:rPr>
          <w:rStyle w:val="Subscript"/>
        </w:rPr>
        <w:t>s</w:t>
      </w:r>
      <w:r w:rsidR="00B257A3">
        <w:t xml:space="preserve"> </w:t>
      </w:r>
      <w:r w:rsidR="00B257A3">
        <w:rPr>
          <w:rStyle w:val="Emphasis"/>
          <w:i w:val="0"/>
        </w:rPr>
        <w:t>t</w:t>
      </w:r>
      <w:r w:rsidR="00B257A3">
        <w:rPr>
          <w:rStyle w:val="Subscript"/>
        </w:rPr>
        <w:t>e</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specified start time </w:t>
      </w:r>
      <w:r w:rsidR="00B257A3">
        <w:rPr>
          <w:rStyle w:val="Emphasis"/>
          <w:i w:val="0"/>
        </w:rPr>
        <w:t>(t</w:t>
      </w:r>
      <w:r w:rsidR="00B257A3">
        <w:rPr>
          <w:rStyle w:val="Subscript"/>
        </w:rPr>
        <w:t>s</w:t>
      </w:r>
      <w:r w:rsidR="00B257A3">
        <w:t xml:space="preserve">) and end time </w:t>
      </w:r>
      <w:r w:rsidR="00B257A3">
        <w:rPr>
          <w:rStyle w:val="Emphasis"/>
          <w:i w:val="0"/>
        </w:rPr>
        <w:t>(t</w:t>
      </w:r>
      <w:r w:rsidR="00B257A3">
        <w:rPr>
          <w:rStyle w:val="Subscript"/>
        </w:rPr>
        <w:t>e</w:t>
      </w:r>
      <w:r w:rsidR="00B257A3">
        <w:t>). Interpolation is performed where necessary.</w:t>
      </w:r>
    </w:p>
    <w:p w14:paraId="08FDE7B3" w14:textId="77777777" w:rsidR="00B257A3" w:rsidRDefault="00BF76FC">
      <w:pPr>
        <w:pStyle w:val="Command"/>
        <w:widowControl w:val="0"/>
        <w:spacing w:line="240" w:lineRule="exact"/>
      </w:pPr>
      <w:r>
        <w:fldChar w:fldCharType="begin"/>
      </w:r>
      <w:r w:rsidR="00B257A3">
        <w:instrText xml:space="preserve"> XE "stopan" </w:instrText>
      </w:r>
      <w:r>
        <w:fldChar w:fldCharType="end"/>
      </w:r>
      <w:r w:rsidR="00B257A3">
        <w:rPr>
          <w:rStyle w:val="A"/>
          <w:b w:val="0"/>
        </w:rPr>
        <w:t>stopan</w:t>
      </w:r>
      <w:r w:rsidR="00B257A3">
        <w:tab/>
        <w:t>Stop an animation after the current frame is rendered.</w:t>
      </w:r>
    </w:p>
    <w:p w14:paraId="0FAE70FC" w14:textId="77777777" w:rsidR="00B257A3" w:rsidRDefault="00BF76FC">
      <w:pPr>
        <w:pStyle w:val="Command"/>
        <w:widowControl w:val="0"/>
        <w:spacing w:line="240" w:lineRule="exact"/>
      </w:pPr>
      <w:r>
        <w:fldChar w:fldCharType="begin"/>
      </w:r>
      <w:r w:rsidR="00B257A3">
        <w:instrText xml:space="preserve"> XE "animc" </w:instrText>
      </w:r>
      <w:r>
        <w:fldChar w:fldCharType="end"/>
      </w:r>
      <w:r w:rsidR="00B257A3">
        <w:rPr>
          <w:rStyle w:val="A"/>
          <w:b w:val="0"/>
        </w:rPr>
        <w:t>animc</w:t>
      </w:r>
      <w:r w:rsidR="00B257A3">
        <w:tab/>
        <w:t>Continue an animation from the current state instead of starting at the first state.</w:t>
      </w:r>
    </w:p>
    <w:p w14:paraId="32312B6F"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autoimg</w:t>
      </w:r>
      <w:bookmarkStart w:id="52" w:name="on_slash_offautoimgcommanddefinition"/>
      <w:r w:rsidR="00BF76FC">
        <w:rPr>
          <w:rStyle w:val="A"/>
          <w:b w:val="0"/>
        </w:rPr>
        <w:fldChar w:fldCharType="begin"/>
      </w:r>
      <w:r w:rsidR="00D97679">
        <w:instrText xml:space="preserve"> XE "</w:instrText>
      </w:r>
      <w:r w:rsidR="00D97679" w:rsidRPr="00D713D9">
        <w:instrText>on:autoimg</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620FEF">
        <w:instrText>off:autoimg</w:instrText>
      </w:r>
      <w:r w:rsidR="00D97679">
        <w:instrText xml:space="preserve">" </w:instrText>
      </w:r>
      <w:r w:rsidR="00BF76FC">
        <w:rPr>
          <w:rStyle w:val="A"/>
          <w:b w:val="0"/>
        </w:rPr>
        <w:fldChar w:fldCharType="end"/>
      </w:r>
      <w:r>
        <w:tab/>
        <w:t>Turn on (off) automatic output of rendered images to a sequence of raster image files during any animation command. The output files will share a common root name previously specified with the “autoimg” command and will have a suffix dictated by the image format utilized (see “autoimg” com</w:t>
      </w:r>
      <w:r>
        <w:softHyphen/>
        <w:t>mand below). For example, if a root file name were “bridge” and JPEG out</w:t>
      </w:r>
      <w:r>
        <w:softHyphen/>
        <w:t>put were specified (i.e., “autoimg bridge jpeg”), the sequence of file names with “on autoimg” in effect would be “bridge0001.jpg”, “bridge0002.jpg”, “bridge0003.jpg”, etc. Note that neither turning “autoimg” on or off will re</w:t>
      </w:r>
      <w:r>
        <w:softHyphen/>
        <w:t>set the frame counter. Only the “autoimg” and “resetimg” commands reset the frame counter.</w:t>
      </w:r>
      <w:bookmarkEnd w:id="52"/>
    </w:p>
    <w:p w14:paraId="235C1F40" w14:textId="77777777" w:rsidR="00B257A3" w:rsidRDefault="00BF76FC">
      <w:pPr>
        <w:pStyle w:val="Command"/>
        <w:widowControl w:val="0"/>
        <w:spacing w:line="240" w:lineRule="exact"/>
      </w:pPr>
      <w:r>
        <w:fldChar w:fldCharType="begin"/>
      </w:r>
      <w:r w:rsidR="00B257A3">
        <w:instrText xml:space="preserve"> XE "autoimg" </w:instrText>
      </w:r>
      <w:r>
        <w:fldChar w:fldCharType="end"/>
      </w:r>
      <w:r w:rsidR="00B257A3">
        <w:rPr>
          <w:rStyle w:val="A"/>
          <w:b w:val="0"/>
        </w:rPr>
        <w:t>autoimg</w:t>
      </w:r>
      <w:bookmarkStart w:id="53" w:name="autoimgcommanddefinition"/>
      <w:r w:rsidR="00B257A3">
        <w:rPr>
          <w:rStyle w:val="A"/>
          <w:b w:val="0"/>
        </w:rPr>
        <w:t xml:space="preserve">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bookmarkEnd w:id="53"/>
    </w:p>
    <w:p w14:paraId="202794E2"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The “autoimg” command provides three functions: it lets the user specify the root file name for image files generated during an animation (see “on au</w:t>
      </w:r>
      <w:r>
        <w:softHyphen/>
        <w:t>toimg”, above), it lets the user select either RGB output format (default), JPEG output format (if the “jpeg” argument is supplied), or PNG output for</w:t>
      </w:r>
      <w:r>
        <w:softHyphen/>
        <w:t>mat (if the “png” argument is supplied), and it resets the image file frame counter used to generate the filenames. Note that availability of JPEG and PNG formats is set when GRIZ is compiled.</w:t>
      </w:r>
    </w:p>
    <w:p w14:paraId="29876DE5" w14:textId="77777777" w:rsidR="00B426AC" w:rsidRDefault="00BF76FC">
      <w:pPr>
        <w:pStyle w:val="Command"/>
        <w:widowControl w:val="0"/>
        <w:spacing w:line="240" w:lineRule="exact"/>
      </w:pPr>
      <w:r>
        <w:fldChar w:fldCharType="begin"/>
      </w:r>
      <w:r w:rsidR="00B257A3">
        <w:instrText xml:space="preserve"> XE "resetimg" </w:instrText>
      </w:r>
      <w:r>
        <w:fldChar w:fldCharType="end"/>
      </w:r>
      <w:r w:rsidR="00B257A3">
        <w:rPr>
          <w:rStyle w:val="A"/>
          <w:b w:val="0"/>
        </w:rPr>
        <w:t>resetimg</w:t>
      </w:r>
      <w:bookmarkStart w:id="54" w:name="resetimgcommanddefinition"/>
      <w:r w:rsidR="00B257A3">
        <w:tab/>
        <w:t>Reset the “autoimg” frame counter, used to generate image file names, to one.</w:t>
      </w:r>
      <w:bookmarkEnd w:id="54"/>
    </w:p>
    <w:p w14:paraId="4B8FA679" w14:textId="77777777" w:rsidR="00B257A3" w:rsidRPr="00B426AC" w:rsidRDefault="00B257A3" w:rsidP="00B426AC">
      <w:pPr>
        <w:rPr>
          <w:color w:val="000000"/>
        </w:rPr>
      </w:pPr>
    </w:p>
    <w:p w14:paraId="60F23B98" w14:textId="77777777" w:rsidR="00B257A3" w:rsidRDefault="00BF76FC" w:rsidP="003C675D">
      <w:pPr>
        <w:pStyle w:val="2Head"/>
      </w:pPr>
      <w:r>
        <w:fldChar w:fldCharType="begin"/>
      </w:r>
      <w:r w:rsidR="00B257A3">
        <w:instrText xml:space="preserve"> XE "Executive Commands" </w:instrText>
      </w:r>
      <w:r>
        <w:fldChar w:fldCharType="end"/>
      </w:r>
      <w:bookmarkStart w:id="55" w:name="X20069"/>
      <w:r w:rsidR="0009697C">
        <w:t xml:space="preserve"> </w:t>
      </w:r>
      <w:bookmarkStart w:id="56" w:name="_Toc207182469"/>
      <w:r w:rsidR="00B257A3">
        <w:t>Executive Commands</w:t>
      </w:r>
      <w:bookmarkEnd w:id="55"/>
      <w:bookmarkEnd w:id="56"/>
    </w:p>
    <w:p w14:paraId="47E53140"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"load" </w:instrText>
      </w:r>
      <w:r>
        <w:rPr>
          <w:sz w:val="28"/>
        </w:rPr>
        <w:fldChar w:fldCharType="end"/>
      </w:r>
      <w:r w:rsidR="00B257A3">
        <w:rPr>
          <w:rStyle w:val="A"/>
          <w:b w:val="0"/>
        </w:rPr>
        <w:t>load</w:t>
      </w:r>
      <w:r w:rsidR="00B257A3">
        <w:t xml:space="preserve"> </w:t>
      </w:r>
      <w:r w:rsidR="00B257A3">
        <w:rPr>
          <w:rStyle w:val="Emphasis"/>
          <w:i w:val="0"/>
        </w:rPr>
        <w:t>name</w:t>
      </w:r>
      <w:r w:rsidR="00B257A3">
        <w:tab/>
        <w:t>Load in a new database. The argument is the plotfile root name for the new database.</w:t>
      </w:r>
    </w:p>
    <w:p w14:paraId="3E9F47D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"quit" </w:instrText>
      </w:r>
      <w:r w:rsidR="00BF76FC">
        <w:rPr>
          <w:rStyle w:val="A"/>
        </w:rPr>
        <w:fldChar w:fldCharType="end"/>
      </w:r>
      <w:r>
        <w:rPr>
          <w:rStyle w:val="A"/>
          <w:b w:val="0"/>
        </w:rPr>
        <w:t>quit</w:t>
      </w:r>
      <w:r>
        <w:rPr>
          <w:rStyle w:val="A"/>
        </w:rPr>
        <w:t xml:space="preserve"> | </w:t>
      </w:r>
      <w:r w:rsidR="00BF76FC">
        <w:rPr>
          <w:rStyle w:val="A"/>
        </w:rPr>
        <w:fldChar w:fldCharType="begin"/>
      </w:r>
      <w:r>
        <w:rPr>
          <w:rStyle w:val="A"/>
        </w:rPr>
        <w:instrText xml:space="preserve"> XE "exit" </w:instrText>
      </w:r>
      <w:r w:rsidR="00BF76FC">
        <w:rPr>
          <w:rStyle w:val="A"/>
        </w:rPr>
        <w:fldChar w:fldCharType="end"/>
      </w:r>
      <w:r>
        <w:rPr>
          <w:rStyle w:val="A"/>
          <w:b w:val="0"/>
        </w:rPr>
        <w:t>exit</w:t>
      </w:r>
      <w:r>
        <w:rPr>
          <w:rStyle w:val="A"/>
        </w:rPr>
        <w:t xml:space="preserve"> | </w:t>
      </w:r>
      <w:r w:rsidR="00BF76FC">
        <w:rPr>
          <w:rStyle w:val="A"/>
        </w:rPr>
        <w:fldChar w:fldCharType="begin"/>
      </w:r>
      <w:r>
        <w:rPr>
          <w:rStyle w:val="A"/>
        </w:rPr>
        <w:instrText xml:space="preserve"> XE "end" </w:instrText>
      </w:r>
      <w:r w:rsidR="00BF76FC">
        <w:rPr>
          <w:rStyle w:val="A"/>
        </w:rPr>
        <w:fldChar w:fldCharType="end"/>
      </w:r>
      <w:r>
        <w:rPr>
          <w:rStyle w:val="A"/>
          <w:b w:val="0"/>
        </w:rPr>
        <w:t>end</w:t>
      </w:r>
      <w:r>
        <w:rPr>
          <w:rStyle w:val="A"/>
        </w:rPr>
        <w:t>}</w:t>
      </w:r>
      <w:r>
        <w:tab/>
        <w:t>Quit GRIZ.</w:t>
      </w:r>
    </w:p>
    <w:p w14:paraId="7F937936" w14:textId="77777777" w:rsidR="00B257A3" w:rsidRDefault="00BF76FC">
      <w:pPr>
        <w:pStyle w:val="Command"/>
        <w:widowControl w:val="0"/>
        <w:spacing w:line="240" w:lineRule="exact"/>
        <w:ind w:left="0" w:firstLine="0"/>
      </w:pPr>
      <w:r>
        <w:fldChar w:fldCharType="begin"/>
      </w:r>
      <w:r w:rsidR="00B257A3">
        <w:instrText xml:space="preserve"> XE "on" </w:instrText>
      </w:r>
      <w:r>
        <w:fldChar w:fldCharType="end"/>
      </w:r>
      <w:r w:rsidR="00B257A3">
        <w:rPr>
          <w:b/>
        </w:rPr>
        <w:t>on</w:t>
      </w:r>
      <w:r w:rsidR="00B257A3">
        <w:t xml:space="preserve"> [</w:t>
      </w:r>
      <w:r w:rsidR="00B257A3">
        <w:rPr>
          <w:b/>
        </w:rPr>
        <w:t>all</w:t>
      </w:r>
      <w:r w:rsidR="00B257A3">
        <w:t>] [</w:t>
      </w:r>
      <w:r w:rsidR="00B257A3">
        <w:rPr>
          <w:b/>
        </w:rPr>
        <w:t>box</w:t>
      </w:r>
      <w:r w:rsidR="00B257A3">
        <w:t>] [</w:t>
      </w:r>
      <w:r w:rsidR="00B257A3">
        <w:rPr>
          <w:b/>
        </w:rPr>
        <w:t>carpet</w:t>
      </w:r>
      <w:r w:rsidR="00B257A3">
        <w:t>]...</w:t>
      </w:r>
    </w:p>
    <w:p w14:paraId="579E0DB8" w14:textId="77777777" w:rsidR="00B257A3" w:rsidRDefault="00B257A3">
      <w:pPr>
        <w:pStyle w:val="Command2"/>
        <w:widowControl w:val="0"/>
        <w:spacing w:line="240" w:lineRule="exact"/>
      </w:pPr>
      <w:r>
        <w:tab/>
        <w:t>Turn on the specified logical flags. Flags are described in pertinent sections of this chapter.</w:t>
      </w:r>
    </w:p>
    <w:p w14:paraId="6581247B" w14:textId="77777777" w:rsidR="00B257A3" w:rsidRDefault="00BF76FC">
      <w:pPr>
        <w:pStyle w:val="Command"/>
        <w:widowControl w:val="0"/>
        <w:spacing w:line="240" w:lineRule="exact"/>
        <w:ind w:left="0" w:firstLine="0"/>
      </w:pPr>
      <w:r>
        <w:fldChar w:fldCharType="begin"/>
      </w:r>
      <w:r w:rsidR="00B257A3">
        <w:instrText xml:space="preserve"> XE "off" </w:instrText>
      </w:r>
      <w:r>
        <w:fldChar w:fldCharType="end"/>
      </w:r>
      <w:r w:rsidR="00B257A3">
        <w:rPr>
          <w:b/>
        </w:rPr>
        <w:t>off</w:t>
      </w:r>
      <w:r w:rsidR="00B257A3">
        <w:t xml:space="preserve"> [</w:t>
      </w:r>
      <w:r w:rsidR="00B257A3">
        <w:rPr>
          <w:b/>
        </w:rPr>
        <w:t>all</w:t>
      </w:r>
      <w:r w:rsidR="00B257A3">
        <w:t>] [</w:t>
      </w:r>
      <w:r w:rsidR="00B257A3">
        <w:rPr>
          <w:b/>
        </w:rPr>
        <w:t>box</w:t>
      </w:r>
      <w:r w:rsidR="00B257A3">
        <w:t>] [</w:t>
      </w:r>
      <w:r w:rsidR="00B257A3">
        <w:rPr>
          <w:b/>
        </w:rPr>
        <w:t>carpet</w:t>
      </w:r>
      <w:r w:rsidR="00B257A3">
        <w:t>]...</w:t>
      </w:r>
    </w:p>
    <w:p w14:paraId="26617E51" w14:textId="77777777" w:rsidR="00B257A3" w:rsidRDefault="00B257A3">
      <w:pPr>
        <w:pStyle w:val="Command2"/>
        <w:widowControl w:val="0"/>
        <w:spacing w:line="240" w:lineRule="exact"/>
      </w:pPr>
      <w:r>
        <w:tab/>
        <w:t>Turn off the specified logical flags. Flags are described in pertinent sections of this chapter.</w:t>
      </w:r>
    </w:p>
    <w:p w14:paraId="0537B80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b/>
        </w:rPr>
        <w:t>switch</w:t>
      </w:r>
      <w:r w:rsidR="00B257A3">
        <w:t xml:space="preserve"> {{</w:t>
      </w:r>
      <w:r w:rsidR="00B257A3">
        <w:rPr>
          <w:b/>
        </w:rPr>
        <w:t>middle</w:t>
      </w:r>
      <w:r w:rsidR="00B257A3">
        <w:t xml:space="preserve"> | </w:t>
      </w:r>
      <w:r w:rsidR="00B257A3">
        <w:rPr>
          <w:b/>
        </w:rPr>
        <w:t>inner</w:t>
      </w:r>
      <w:r w:rsidR="00B257A3">
        <w:t xml:space="preserve"> | </w:t>
      </w:r>
      <w:r w:rsidR="00B257A3">
        <w:rPr>
          <w:b/>
        </w:rPr>
        <w:t>outer</w:t>
      </w:r>
      <w:r w:rsidR="00B257A3">
        <w:t>} | {</w:t>
      </w:r>
      <w:r w:rsidR="00B257A3">
        <w:rPr>
          <w:b/>
        </w:rPr>
        <w:t>hidden</w:t>
      </w:r>
      <w:r w:rsidR="00B257A3">
        <w:t xml:space="preserve"> | </w:t>
      </w:r>
      <w:r w:rsidR="00B257A3">
        <w:rPr>
          <w:b/>
        </w:rPr>
        <w:t>solid</w:t>
      </w:r>
      <w:r w:rsidR="00B257A3">
        <w:t xml:space="preserve"> | </w:t>
      </w:r>
      <w:r w:rsidR="00B257A3">
        <w:rPr>
          <w:b/>
        </w:rPr>
        <w:t>cloud</w:t>
      </w:r>
      <w:r w:rsidR="00B257A3">
        <w:t xml:space="preserve"> | </w:t>
      </w:r>
      <w:r w:rsidR="00B257A3">
        <w:rPr>
          <w:b/>
        </w:rPr>
        <w:t>wf | wft | none</w:t>
      </w:r>
      <w:r w:rsidR="00B257A3">
        <w:t>| } | ... }</w:t>
      </w:r>
    </w:p>
    <w:p w14:paraId="459BACC6" w14:textId="77777777" w:rsidR="00B257A3" w:rsidRDefault="00B257A3">
      <w:pPr>
        <w:pStyle w:val="Command2"/>
        <w:widowControl w:val="0"/>
        <w:spacing w:line="240" w:lineRule="exact"/>
      </w:pPr>
      <w:r>
        <w:tab/>
        <w:t>Set a multiple-valued flag. Flag groups are described in pertinent sections of this chapter. Command “switch” may be abbreviated “sw”.</w:t>
      </w:r>
    </w:p>
    <w:p w14:paraId="004005AB" w14:textId="77777777" w:rsidR="00B257A3" w:rsidRDefault="00BF76FC">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 xml:space="preserve">Print out information about the current state of the program. This command is documented in greater detail in on page </w:t>
      </w:r>
      <w:r w:rsidR="00D32429">
        <w:fldChar w:fldCharType="begin"/>
      </w:r>
      <w:r w:rsidR="00D32429">
        <w:instrText xml:space="preserve"> PAGEREF X43309 </w:instrText>
      </w:r>
      <w:r w:rsidR="00D32429">
        <w:fldChar w:fldCharType="separate"/>
      </w:r>
      <w:r w:rsidR="00F71721">
        <w:t>48</w:t>
      </w:r>
      <w:r w:rsidR="00D32429">
        <w:fldChar w:fldCharType="end"/>
      </w:r>
      <w:r w:rsidR="00B257A3">
        <w:t>.</w:t>
      </w:r>
    </w:p>
    <w:p w14:paraId="33262D84" w14:textId="77777777" w:rsidR="00B257A3" w:rsidRDefault="00BF76FC">
      <w:pPr>
        <w:pStyle w:val="Command"/>
        <w:widowControl w:val="0"/>
        <w:spacing w:line="240" w:lineRule="exact"/>
      </w:pPr>
      <w:r>
        <w:fldChar w:fldCharType="begin"/>
      </w:r>
      <w:r w:rsidR="00B257A3">
        <w:instrText xml:space="preserve"> XE "r" </w:instrText>
      </w:r>
      <w:r>
        <w:fldChar w:fldCharType="end"/>
      </w:r>
      <w:r w:rsidR="00B257A3">
        <w:rPr>
          <w:rStyle w:val="A"/>
          <w:b w:val="0"/>
        </w:rPr>
        <w:t>r</w:t>
      </w:r>
      <w:r w:rsidR="00B257A3">
        <w:tab/>
        <w:t>Repeat the last command. This command only works once after executing the “</w:t>
      </w:r>
      <w:r>
        <w:fldChar w:fldCharType="begin"/>
      </w:r>
      <w:r w:rsidR="00B257A3">
        <w:instrText xml:space="preserve"> XE "rdhis" </w:instrText>
      </w:r>
      <w:r>
        <w:fldChar w:fldCharType="end"/>
      </w:r>
      <w:r w:rsidR="00B257A3">
        <w:rPr>
          <w:rStyle w:val="A"/>
        </w:rPr>
        <w:t>rdhis”</w:t>
      </w:r>
      <w:r w:rsidR="00B257A3">
        <w:t xml:space="preserve"> command.</w:t>
      </w:r>
    </w:p>
    <w:p w14:paraId="5AACE3DD"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refresh</w:t>
      </w:r>
      <w:r>
        <w:tab/>
        <w:t>Turn on (off) the display update while a series of commands is executed. This command can be used when the mesh image takes a long time to re</w:t>
      </w:r>
      <w:r>
        <w:softHyphen/>
        <w:t>draw and one wants to execute several commands before having the screen update.</w:t>
      </w:r>
    </w:p>
    <w:p w14:paraId="35AE8561"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su</w:t>
      </w:r>
      <w:r>
        <w:tab/>
        <w:t>Turn on (off) the display updates while performing window resizing opera</w:t>
      </w:r>
      <w:r>
        <w:softHyphen/>
        <w:t>tions.</w:t>
      </w:r>
    </w:p>
    <w:p w14:paraId="033FA9E4" w14:textId="77777777" w:rsidR="00B257A3" w:rsidRDefault="00BF76FC">
      <w:pPr>
        <w:pStyle w:val="Command"/>
        <w:widowControl w:val="0"/>
        <w:spacing w:line="240" w:lineRule="exact"/>
      </w:pPr>
      <w:r>
        <w:fldChar w:fldCharType="begin"/>
      </w:r>
      <w:r w:rsidR="00B257A3">
        <w:instrText xml:space="preserve"> XE "alias" </w:instrText>
      </w:r>
      <w:r>
        <w:fldChar w:fldCharType="end"/>
      </w:r>
      <w:r w:rsidR="00B257A3">
        <w:rPr>
          <w:rStyle w:val="A"/>
          <w:b w:val="0"/>
        </w:rPr>
        <w:t>alias</w:t>
      </w:r>
      <w:r w:rsidR="00B257A3">
        <w:rPr>
          <w:rStyle w:val="Emphasis"/>
          <w:i w:val="0"/>
        </w:rPr>
        <w:t xml:space="preserve"> newcom </w:t>
      </w:r>
      <w:r w:rsidR="00B257A3">
        <w:rPr>
          <w:b/>
        </w:rPr>
        <w:t>“</w:t>
      </w:r>
      <w:r w:rsidR="00B257A3">
        <w:rPr>
          <w:rStyle w:val="Emphasis"/>
          <w:i w:val="0"/>
        </w:rPr>
        <w:t>comstring</w:t>
      </w:r>
      <w:r w:rsidR="00B257A3">
        <w:rPr>
          <w:b/>
        </w:rPr>
        <w:t>”</w:t>
      </w:r>
      <w:r w:rsidR="00B257A3">
        <w:rPr>
          <w:b/>
        </w:rPr>
        <w:tab/>
      </w:r>
    </w:p>
    <w:p w14:paraId="3C654687" w14:textId="77777777" w:rsidR="00B257A3" w:rsidRDefault="00B257A3">
      <w:pPr>
        <w:pStyle w:val="Command2"/>
        <w:widowControl w:val="0"/>
        <w:spacing w:line="240" w:lineRule="exact"/>
      </w:pPr>
      <w:r>
        <w:tab/>
        <w:t xml:space="preserve">Create an alias for </w:t>
      </w:r>
      <w:r>
        <w:rPr>
          <w:rStyle w:val="Emphasis"/>
          <w:i w:val="0"/>
        </w:rPr>
        <w:t>comstring</w:t>
      </w:r>
      <w:r>
        <w:t xml:space="preserve">. Whenever </w:t>
      </w:r>
      <w:r>
        <w:rPr>
          <w:rStyle w:val="Emphasis"/>
          <w:i w:val="0"/>
        </w:rPr>
        <w:t>newcom</w:t>
      </w:r>
      <w:r>
        <w:t xml:space="preserve"> appears as a separate word in a command, it is replaced by </w:t>
      </w:r>
      <w:r>
        <w:rPr>
          <w:rStyle w:val="Emphasis"/>
          <w:i w:val="0"/>
        </w:rPr>
        <w:t>comstring</w:t>
      </w:r>
      <w:r>
        <w:t xml:space="preserve">. The quotes aren’t needed if </w:t>
      </w:r>
      <w:r>
        <w:rPr>
          <w:rStyle w:val="Emphasis"/>
          <w:i w:val="0"/>
        </w:rPr>
        <w:t>com</w:t>
      </w:r>
      <w:r>
        <w:rPr>
          <w:rStyle w:val="Emphasis"/>
          <w:i w:val="0"/>
        </w:rPr>
        <w:softHyphen/>
        <w:t>string</w:t>
      </w:r>
      <w:r>
        <w:t xml:space="preserve"> consists of only one word.</w:t>
      </w:r>
    </w:p>
    <w:p w14:paraId="144F7374" w14:textId="77777777" w:rsidR="00B257A3" w:rsidRDefault="00B257A3">
      <w:pPr>
        <w:pStyle w:val="Command2"/>
        <w:widowControl w:val="0"/>
        <w:spacing w:line="240" w:lineRule="exact"/>
      </w:pPr>
    </w:p>
    <w:p w14:paraId="470CDB6B" w14:textId="77777777" w:rsidR="00B257A3" w:rsidRDefault="00BF76FC">
      <w:pPr>
        <w:pStyle w:val="Command"/>
        <w:widowControl w:val="0"/>
        <w:spacing w:line="240" w:lineRule="exact"/>
      </w:pPr>
      <w:r>
        <w:fldChar w:fldCharType="begin"/>
      </w:r>
      <w:r w:rsidR="00B257A3">
        <w:instrText xml:space="preserve"> XE "exec" </w:instrText>
      </w:r>
      <w:r>
        <w:fldChar w:fldCharType="end"/>
      </w:r>
      <w:r w:rsidR="00B257A3">
        <w:rPr>
          <w:rStyle w:val="A"/>
          <w:b w:val="0"/>
        </w:rPr>
        <w:t>exec</w:t>
      </w:r>
      <w:r w:rsidR="00B257A3">
        <w:t xml:space="preserve"> </w:t>
      </w:r>
      <w:r w:rsidR="00B257A3">
        <w:rPr>
          <w:rStyle w:val="Emphasis"/>
          <w:b/>
        </w:rPr>
        <w:t>“</w:t>
      </w:r>
      <w:r w:rsidR="00B257A3">
        <w:rPr>
          <w:rStyle w:val="Emphasis"/>
          <w:i w:val="0"/>
        </w:rPr>
        <w:t>command line</w:t>
      </w:r>
      <w:r w:rsidR="00B257A3">
        <w:rPr>
          <w:rStyle w:val="Emphasis"/>
          <w:b/>
        </w:rPr>
        <w:t>”</w:t>
      </w:r>
    </w:p>
    <w:p w14:paraId="534A6D23" w14:textId="77777777" w:rsidR="00B426AC" w:rsidRDefault="00B257A3">
      <w:pPr>
        <w:pStyle w:val="Command2"/>
        <w:widowControl w:val="0"/>
        <w:spacing w:line="240" w:lineRule="exact"/>
      </w:pPr>
      <w:r>
        <w:tab/>
        <w:t>Execute a UNIX command in the shell.</w:t>
      </w:r>
    </w:p>
    <w:p w14:paraId="6949CCAD" w14:textId="77777777" w:rsidR="00B257A3" w:rsidRDefault="00B257A3">
      <w:pPr>
        <w:pStyle w:val="Command2"/>
        <w:widowControl w:val="0"/>
        <w:spacing w:line="240" w:lineRule="exact"/>
      </w:pPr>
    </w:p>
    <w:p w14:paraId="4F3DF771" w14:textId="77777777" w:rsidR="00B257A3" w:rsidRDefault="00BF76FC" w:rsidP="003C675D">
      <w:pPr>
        <w:pStyle w:val="2Head"/>
      </w:pPr>
      <w:r>
        <w:fldChar w:fldCharType="begin"/>
      </w:r>
      <w:r w:rsidR="00B257A3">
        <w:instrText xml:space="preserve"> XE "Results Commands" </w:instrText>
      </w:r>
      <w:r>
        <w:fldChar w:fldCharType="end"/>
      </w:r>
      <w:bookmarkStart w:id="57" w:name="X80058"/>
      <w:r w:rsidR="0009697C">
        <w:t xml:space="preserve"> </w:t>
      </w:r>
      <w:bookmarkStart w:id="58" w:name="_Toc207182470"/>
      <w:r w:rsidR="00B257A3">
        <w:t>Results Commands</w:t>
      </w:r>
      <w:bookmarkEnd w:id="57"/>
      <w:bookmarkEnd w:id="58"/>
    </w:p>
    <w:p w14:paraId="174A87CA" w14:textId="77777777" w:rsidR="00B257A3" w:rsidRDefault="00B257A3">
      <w:pPr>
        <w:pStyle w:val="Body"/>
        <w:keepNext/>
        <w:widowControl w:val="0"/>
        <w:spacing w:line="240" w:lineRule="exact"/>
        <w:jc w:val="both"/>
      </w:pPr>
      <w:r>
        <w:t xml:space="preserve">The results display commands allow the user to select the result variable to be displayed and to control various parameters associated with the results display. Results are color-mapped with regions of the highest result value drawn in the color at the top of the </w:t>
      </w:r>
      <w:r w:rsidR="00BF76FC">
        <w:fldChar w:fldCharType="begin"/>
      </w:r>
      <w:r>
        <w:instrText xml:space="preserve"> XE "colormap" </w:instrText>
      </w:r>
      <w:r w:rsidR="00BF76FC">
        <w:fldChar w:fldCharType="end"/>
      </w:r>
      <w:r>
        <w:t xml:space="preserve">colormap and regions of the lowest result value drawn in the color at the bottom of the </w:t>
      </w:r>
      <w:r w:rsidR="00BF76FC">
        <w:fldChar w:fldCharType="begin"/>
      </w:r>
      <w:r>
        <w:instrText xml:space="preserve"> XE "colormap" </w:instrText>
      </w:r>
      <w:r w:rsidR="00BF76FC">
        <w:fldChar w:fldCharType="end"/>
      </w:r>
      <w:r>
        <w:t>colormap.</w:t>
      </w:r>
    </w:p>
    <w:p w14:paraId="21480CC7" w14:textId="77777777" w:rsidR="00B257A3" w:rsidRDefault="00B257A3">
      <w:pPr>
        <w:pStyle w:val="Body"/>
        <w:widowControl w:val="0"/>
        <w:spacing w:line="240" w:lineRule="exact"/>
        <w:jc w:val="both"/>
      </w:pPr>
      <w:r>
        <w:t>GRIZ provides two sets of results - “primal” and “derived.” Primal results are the “raw” results stored in the database. GRIZ can render several categories of primal results that might occur in a database: nodal results, element results (truss, beam, triangle, quadrilateral, tetrahedral, and hexahedral, in two- or three-dimensional meshes as required), material results (all elements of a material effectively share the same result value), and global mesh results (all elements of the mesh share the same result value). Other categories of results that GRIZ does not provide explicit rendering support for can still be accessed and plotted as time histories for the objects populating the categories. Primal results need not be scalars. For example, the Mili I/O library, supported by GRIZ, allows for vector and array variables. GRIZ supports these primal results by making their individual components available as scalars. In menus, GRIZ adds another level of submenu for these variables in which the individual components are selectable. GRIZ puts array primal variables of up to two dimensions and up to 20 cells per dimension into menus. GRIZ implements a specific “show” command syntax for specifying a component of an array or vector variable from the GRIZ command line (below).</w:t>
      </w:r>
    </w:p>
    <w:p w14:paraId="641EF134" w14:textId="77777777" w:rsidR="00B257A3" w:rsidRDefault="00B257A3">
      <w:pPr>
        <w:pStyle w:val="Body"/>
        <w:widowControl w:val="0"/>
        <w:spacing w:line="240" w:lineRule="exact"/>
        <w:jc w:val="both"/>
      </w:pPr>
      <w:r>
        <w:t>Derived results are calculated by GRIZ from primal results. Derived results may represent a trans</w:t>
      </w:r>
      <w:r>
        <w:softHyphen/>
        <w:t xml:space="preserve">formation of a primal result into an alternative form, e.g., a global-to-local transformation of shell element strain components, or may be new quantities entirely. GRIZ makes few assumptions about the simulation state variables available in databases. It evaluates the contents of a database at startup to determine which derived result calculations are supported by the contents of the database. The GRIZ </w:t>
      </w:r>
      <w:r>
        <w:rPr>
          <w:b/>
        </w:rPr>
        <w:t>Derived</w:t>
      </w:r>
      <w:r>
        <w:t xml:space="preserve"> menu adapts itself to the outcome of this determination, so its contents may vary with different databases.</w:t>
      </w:r>
    </w:p>
    <w:p w14:paraId="1218399A" w14:textId="77777777" w:rsidR="00B257A3" w:rsidRDefault="00B257A3">
      <w:pPr>
        <w:pStyle w:val="Body"/>
        <w:widowControl w:val="0"/>
        <w:spacing w:line="240" w:lineRule="exact"/>
        <w:jc w:val="both"/>
      </w:pPr>
      <w:r>
        <w:t xml:space="preserve">There is some redundancy between the Primal and Derived menus. Previous versions of GRIZ made no distinction between derived and primal results and, for consistency’s sake, the current logic has been designed to provide a </w:t>
      </w:r>
      <w:r>
        <w:rPr>
          <w:b/>
        </w:rPr>
        <w:t>Derived</w:t>
      </w:r>
      <w:r>
        <w:t xml:space="preserve"> menu that is a reasonable approximation of the </w:t>
      </w:r>
      <w:r>
        <w:rPr>
          <w:b/>
        </w:rPr>
        <w:t>Result</w:t>
      </w:r>
      <w:r>
        <w:t xml:space="preserve"> menu in earlier versions of GRIZ. The code was previously structured such that all results passed through the derivation framework, even if in the end the quantities displayed were actually un-modified primal results. In this version of GRIZ, the distinction between derived and primal results must be made explicit because the new material- and simulation-specific state variables available from self-defining databases will not, in general, be the designated inputs to GRIZ’s existing derived result calculations. For these new variables, the </w:t>
      </w:r>
      <w:r>
        <w:rPr>
          <w:b/>
        </w:rPr>
        <w:t>Primal</w:t>
      </w:r>
      <w:r>
        <w:t xml:space="preserve"> menu provides the natural menu reference.</w:t>
      </w:r>
    </w:p>
    <w:p w14:paraId="46667707" w14:textId="77777777" w:rsidR="00B257A3" w:rsidRDefault="00B257A3">
      <w:pPr>
        <w:pStyle w:val="Body"/>
        <w:widowControl w:val="0"/>
        <w:spacing w:line="240" w:lineRule="exact"/>
        <w:jc w:val="both"/>
      </w:pPr>
      <w:r>
        <w:t xml:space="preserve">It is important that the user keep in mind how the minimum and maximum result values of the </w:t>
      </w:r>
      <w:r w:rsidR="00BF76FC">
        <w:fldChar w:fldCharType="begin"/>
      </w:r>
      <w:r>
        <w:instrText xml:space="preserve"> XE "colormap" </w:instrText>
      </w:r>
      <w:r w:rsidR="00BF76FC">
        <w:fldChar w:fldCharType="end"/>
      </w:r>
      <w:r>
        <w:t>colormap are set. A switch is provided so that either the state min/max or the global min/max can be used. The default is to use the global min/max. Because it is too time-consuming to calculate the min/max for all states at once, the global min/max is obtained incrementally. As each state is displayed, GRIZ calculates the min/max of the currently displayed result for that state and uses those values to update the global min/max. The global min/max for a specific result is not correct until all states have been visited with that particular result displayed. One can force an immediate traversal of all states to acquire the true global min/max by selecting the desired result and then entering the “</w:t>
      </w:r>
      <w:r w:rsidR="00BF76FC">
        <w:fldChar w:fldCharType="begin"/>
      </w:r>
      <w:r>
        <w:instrText xml:space="preserve"> XE "globmm" </w:instrText>
      </w:r>
      <w:r w:rsidR="00BF76FC">
        <w:fldChar w:fldCharType="end"/>
      </w:r>
      <w:r>
        <w:rPr>
          <w:rStyle w:val="A"/>
        </w:rPr>
        <w:t>globmm”</w:t>
      </w:r>
      <w:r>
        <w:t xml:space="preserve"> command. Once the global min/max for a result variable has been obtained, it will be “remembered” when that result is shown unless explicitly destroyed with the “resetmm” command (page </w:t>
      </w:r>
      <w:r w:rsidR="00D32429">
        <w:fldChar w:fldCharType="begin"/>
      </w:r>
      <w:r w:rsidR="00D32429">
        <w:instrText xml:space="preserve"> PAGEREF resetmmcommanddefinition </w:instrText>
      </w:r>
      <w:r w:rsidR="00D32429">
        <w:fldChar w:fldCharType="separate"/>
      </w:r>
      <w:r w:rsidR="00F71721">
        <w:t>37</w:t>
      </w:r>
      <w:r w:rsidR="00D32429">
        <w:fldChar w:fldCharType="end"/>
      </w:r>
      <w:r>
        <w:t>).</w:t>
      </w:r>
    </w:p>
    <w:bookmarkStart w:id="59" w:name="X10611"/>
    <w:p w14:paraId="63F11637" w14:textId="77777777" w:rsidR="00B257A3" w:rsidRDefault="00BF76FC" w:rsidP="007930F2">
      <w:pPr>
        <w:pStyle w:val="4Head"/>
      </w:pPr>
      <w:r>
        <w:fldChar w:fldCharType="begin"/>
      </w:r>
      <w:r w:rsidR="00B257A3">
        <w:instrText xml:space="preserve"> XE "Results Commands:Result Display" </w:instrText>
      </w:r>
      <w:r>
        <w:fldChar w:fldCharType="end"/>
      </w:r>
      <w:bookmarkStart w:id="60" w:name="_Toc207182471"/>
      <w:r w:rsidR="00B257A3">
        <w:t>Result Display</w:t>
      </w:r>
      <w:bookmarkEnd w:id="59"/>
      <w:bookmarkEnd w:id="60"/>
    </w:p>
    <w:p w14:paraId="32EE318B" w14:textId="77777777" w:rsidR="00B257A3" w:rsidRDefault="00BF76FC">
      <w:pPr>
        <w:pStyle w:val="Command"/>
        <w:widowControl w:val="0"/>
        <w:spacing w:before="160" w:line="240" w:lineRule="exact"/>
      </w:pPr>
      <w:r>
        <w:rPr>
          <w:sz w:val="28"/>
        </w:rPr>
        <w:fldChar w:fldCharType="begin"/>
      </w:r>
      <w:r w:rsidR="00B257A3">
        <w:rPr>
          <w:sz w:val="28"/>
        </w:rPr>
        <w:instrText xml:space="preserve"> XE "show" </w:instrText>
      </w:r>
      <w:r>
        <w:rPr>
          <w:sz w:val="28"/>
        </w:rPr>
        <w:fldChar w:fldCharType="end"/>
      </w:r>
      <w:r w:rsidR="00B257A3">
        <w:rPr>
          <w:rStyle w:val="A"/>
          <w:b w:val="0"/>
        </w:rPr>
        <w:t>show</w:t>
      </w:r>
      <w:bookmarkStart w:id="61" w:name="showcommanddefinition"/>
      <w:r w:rsidR="00B257A3">
        <w:t xml:space="preserve"> </w:t>
      </w:r>
      <w:r w:rsidR="00B257A3">
        <w:rPr>
          <w:rStyle w:val="Emphasis"/>
          <w:i w:val="0"/>
        </w:rPr>
        <w:t>result</w:t>
      </w:r>
      <w:r w:rsidR="00B257A3">
        <w:tab/>
        <w:t xml:space="preserve">Display a result variable in a pseudocolor plot. Potentially available derived result values for </w:t>
      </w:r>
      <w:r w:rsidR="00B257A3">
        <w:rPr>
          <w:rStyle w:val="Emphasis"/>
          <w:i w:val="0"/>
        </w:rPr>
        <w:t>result</w:t>
      </w:r>
      <w:r w:rsidR="00B257A3">
        <w:t xml:space="preserve"> are listed in . Primal results are dependent upon the database being processed. GRIZ searches for </w:t>
      </w:r>
      <w:r w:rsidR="00B257A3">
        <w:rPr>
          <w:i/>
        </w:rPr>
        <w:t>result</w:t>
      </w:r>
      <w:r w:rsidR="00B257A3">
        <w:t xml:space="preserve"> first among available derived results, then among available primal results. If a derived and primal result both have the same name, the derived result will be dis</w:t>
      </w:r>
      <w:r w:rsidR="00B257A3">
        <w:softHyphen/>
        <w:t xml:space="preserve">played. If a primal result is non-scalar, the following command-line syntax for </w:t>
      </w:r>
      <w:r w:rsidR="00B257A3">
        <w:rPr>
          <w:i/>
        </w:rPr>
        <w:t>result</w:t>
      </w:r>
      <w:r w:rsidR="00B257A3">
        <w:t xml:space="preserve"> enables specification of a vector, array, or vector-array variable component to the “show” command:</w:t>
      </w:r>
      <w:bookmarkEnd w:id="61"/>
    </w:p>
    <w:p w14:paraId="76EF7B1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C52C44D"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 variable, use this syntax:</w:t>
      </w:r>
    </w:p>
    <w:p w14:paraId="6E41A3CC"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component_name</w:t>
      </w:r>
      <w:r>
        <w:t>]</w:t>
      </w:r>
    </w:p>
    <w:p w14:paraId="6735C38A"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stress[sx]</w:t>
      </w:r>
    </w:p>
    <w:p w14:paraId="149B7DD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C3792D9"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an array variable, use this syntax:</w:t>
      </w:r>
    </w:p>
    <w:p w14:paraId="6B095E54"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t>]</w:t>
      </w:r>
    </w:p>
    <w:p w14:paraId="6174B200" w14:textId="77777777"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14:paraId="54DDA302"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gausstemp[1 2 2]</w:t>
      </w:r>
    </w:p>
    <w:p w14:paraId="55C36AFA" w14:textId="77777777" w:rsidR="00B257A3" w:rsidRDefault="00B257A3">
      <w:pPr>
        <w:pStyle w:val="CommandSecondIndexed"/>
        <w:widowControl w:val="0"/>
        <w:spacing w:line="240" w:lineRule="exact"/>
      </w:pPr>
      <w:r>
        <w:t xml:space="preserve">where </w:t>
      </w:r>
      <w:r>
        <w:rPr>
          <w:b/>
        </w:rPr>
        <w:t>gausstemp</w:t>
      </w:r>
      <w:r>
        <w:t xml:space="preserve"> is a 2x2x2 array variable.</w:t>
      </w:r>
    </w:p>
    <w:p w14:paraId="44EBDE33"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7B81B27"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vector-array variable, use this syntax:</w:t>
      </w:r>
    </w:p>
    <w:p w14:paraId="5CF66BBA"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rPr>
          <w:i/>
        </w:rPr>
        <w:t xml:space="preserve"> component_name</w:t>
      </w:r>
      <w:r>
        <w:t>]</w:t>
      </w:r>
    </w:p>
    <w:p w14:paraId="748FA020" w14:textId="77777777"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14:paraId="44FED87F"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composite1[6 sx]</w:t>
      </w:r>
    </w:p>
    <w:p w14:paraId="7FC45720" w14:textId="77777777" w:rsidR="00B257A3" w:rsidRDefault="00B257A3">
      <w:pPr>
        <w:pStyle w:val="CommandSecondIndexed"/>
        <w:widowControl w:val="0"/>
        <w:spacing w:line="240" w:lineRule="exact"/>
      </w:pPr>
      <w:r>
        <w:t xml:space="preserve">where </w:t>
      </w:r>
      <w:r>
        <w:rPr>
          <w:b/>
        </w:rPr>
        <w:t>composite1</w:t>
      </w:r>
      <w:r>
        <w:t xml:space="preserve"> is a vector-array variable consisting of a one-di</w:t>
      </w:r>
      <w:r>
        <w:softHyphen/>
        <w:t xml:space="preserve">mensional array of vectors; the array size is at least 6, and one of the components of the vector is named </w:t>
      </w:r>
      <w:r>
        <w:rPr>
          <w:b/>
        </w:rPr>
        <w:t>sx</w:t>
      </w:r>
      <w:r>
        <w:t>.</w:t>
      </w:r>
    </w:p>
    <w:p w14:paraId="2A4F626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27F0C51" w14:textId="77777777" w:rsidR="00B257A3" w:rsidRDefault="00046A6C" w:rsidP="00046A6C">
      <w:pPr>
        <w:pStyle w:val="Caption"/>
      </w:pPr>
      <w:r>
        <w:t xml:space="preserve">Table </w:t>
      </w:r>
      <w:r w:rsidR="00D32429">
        <w:fldChar w:fldCharType="begin"/>
      </w:r>
      <w:r w:rsidR="00D32429">
        <w:instrText xml:space="preserve"> SEQ Table \* ARABIC </w:instrText>
      </w:r>
      <w:r w:rsidR="00D32429">
        <w:fldChar w:fldCharType="separate"/>
      </w:r>
      <w:r w:rsidR="00F71721">
        <w:t>3</w:t>
      </w:r>
      <w:r w:rsidR="00D32429">
        <w:fldChar w:fldCharType="end"/>
      </w:r>
      <w:r w:rsidR="00B257A3">
        <w:t xml:space="preserve">. </w:t>
      </w:r>
      <w:r w:rsidR="00BF76FC">
        <w:fldChar w:fldCharType="begin"/>
      </w:r>
      <w:r w:rsidR="00B257A3">
        <w:instrText xml:space="preserve"> XE "Derived Result Variables" </w:instrText>
      </w:r>
      <w:r w:rsidR="00BF76FC">
        <w:fldChar w:fldCharType="end"/>
      </w:r>
      <w:bookmarkStart w:id="62" w:name="X13484"/>
      <w:r w:rsidR="00B257A3">
        <w:t>Derived Result Variables</w:t>
      </w:r>
      <w:bookmarkEnd w:id="62"/>
    </w:p>
    <w:p w14:paraId="1F0865C8"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440"/>
        <w:gridCol w:w="5040"/>
      </w:tblGrid>
      <w:tr w:rsidR="00B257A3" w14:paraId="60E86BCA" w14:textId="77777777">
        <w:trPr>
          <w:jc w:val="center"/>
        </w:trPr>
        <w:tc>
          <w:tcPr>
            <w:tcW w:w="1440" w:type="dxa"/>
            <w:tcBorders>
              <w:top w:val="single" w:sz="6" w:space="0" w:color="auto"/>
              <w:left w:val="single" w:sz="6" w:space="0" w:color="auto"/>
              <w:bottom w:val="double" w:sz="6" w:space="0" w:color="auto"/>
              <w:right w:val="single" w:sz="6" w:space="0" w:color="auto"/>
            </w:tcBorders>
          </w:tcPr>
          <w:p w14:paraId="203561C8" w14:textId="77777777" w:rsidR="00B257A3" w:rsidRDefault="00B257A3">
            <w:pPr>
              <w:widowControl w:val="0"/>
              <w:spacing w:line="240" w:lineRule="exact"/>
              <w:rPr>
                <w:b/>
                <w:color w:val="000000"/>
              </w:rPr>
            </w:pPr>
            <w:r>
              <w:rPr>
                <w:color w:val="000000"/>
              </w:rPr>
              <w:t xml:space="preserve">Result </w:t>
            </w:r>
          </w:p>
        </w:tc>
        <w:tc>
          <w:tcPr>
            <w:tcW w:w="5040" w:type="dxa"/>
            <w:tcBorders>
              <w:top w:val="single" w:sz="6" w:space="0" w:color="auto"/>
              <w:left w:val="single" w:sz="6" w:space="0" w:color="auto"/>
              <w:bottom w:val="double" w:sz="6" w:space="0" w:color="auto"/>
              <w:right w:val="single" w:sz="6" w:space="0" w:color="auto"/>
            </w:tcBorders>
          </w:tcPr>
          <w:p w14:paraId="3AF4EB01" w14:textId="77777777" w:rsidR="00B257A3" w:rsidRDefault="00B257A3">
            <w:pPr>
              <w:widowControl w:val="0"/>
              <w:spacing w:line="240" w:lineRule="exact"/>
              <w:rPr>
                <w:b/>
                <w:color w:val="000000"/>
              </w:rPr>
            </w:pPr>
            <w:r>
              <w:rPr>
                <w:color w:val="000000"/>
              </w:rPr>
              <w:t>Description</w:t>
            </w:r>
          </w:p>
        </w:tc>
      </w:tr>
      <w:tr w:rsidR="00B257A3" w14:paraId="570859A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F7C09D6" w14:textId="77777777" w:rsidR="00B257A3" w:rsidRDefault="00BF76FC">
            <w:pPr>
              <w:pStyle w:val="CellBody"/>
              <w:widowControl w:val="0"/>
              <w:spacing w:line="240" w:lineRule="exact"/>
            </w:pPr>
            <w:r>
              <w:rPr>
                <w:b/>
              </w:rPr>
              <w:fldChar w:fldCharType="begin"/>
            </w:r>
            <w:r w:rsidR="00B257A3">
              <w:rPr>
                <w:b/>
              </w:rPr>
              <w:instrText xml:space="preserve"> XE "show:mat" </w:instrText>
            </w:r>
            <w:r>
              <w:rPr>
                <w:b/>
              </w:rPr>
              <w:fldChar w:fldCharType="end"/>
            </w:r>
            <w:r w:rsidR="00B257A3">
              <w:rPr>
                <w:b/>
              </w:rPr>
              <w:t>mat</w:t>
            </w:r>
          </w:p>
        </w:tc>
        <w:tc>
          <w:tcPr>
            <w:tcW w:w="5040" w:type="dxa"/>
            <w:tcBorders>
              <w:top w:val="single" w:sz="6" w:space="0" w:color="auto"/>
              <w:left w:val="single" w:sz="6" w:space="0" w:color="auto"/>
              <w:bottom w:val="single" w:sz="6" w:space="0" w:color="auto"/>
              <w:right w:val="single" w:sz="6" w:space="0" w:color="auto"/>
            </w:tcBorders>
          </w:tcPr>
          <w:p w14:paraId="64922E55" w14:textId="77777777" w:rsidR="00B257A3" w:rsidRDefault="00B257A3">
            <w:pPr>
              <w:pStyle w:val="CellBody"/>
              <w:widowControl w:val="0"/>
              <w:spacing w:line="240" w:lineRule="exact"/>
            </w:pPr>
            <w:r>
              <w:t>No result is displayed. The mesh materials are drawn in different colors. This is the default.</w:t>
            </w:r>
          </w:p>
        </w:tc>
      </w:tr>
      <w:tr w:rsidR="00B257A3" w14:paraId="26DA306E"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76654A24" w14:textId="77777777" w:rsidR="00B257A3" w:rsidRDefault="00B257A3">
            <w:pPr>
              <w:pStyle w:val="CellBody"/>
              <w:widowControl w:val="0"/>
              <w:spacing w:line="240" w:lineRule="exact"/>
              <w:jc w:val="center"/>
            </w:pPr>
            <w:r>
              <w:rPr>
                <w:b/>
                <w:i/>
              </w:rPr>
              <w:t>Results available for both Hexahedral and Shell Elements</w:t>
            </w:r>
          </w:p>
        </w:tc>
      </w:tr>
      <w:tr w:rsidR="00B257A3" w14:paraId="2F1A25F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B80AE6D" w14:textId="77777777" w:rsidR="00B257A3" w:rsidRDefault="00BF76FC">
            <w:pPr>
              <w:pStyle w:val="CellBody"/>
              <w:widowControl w:val="0"/>
              <w:spacing w:line="240" w:lineRule="exact"/>
            </w:pPr>
            <w:r>
              <w:fldChar w:fldCharType="begin"/>
            </w:r>
            <w:r w:rsidR="00B257A3">
              <w:instrText xml:space="preserve"> XE "show:shared results:sx" </w:instrText>
            </w:r>
            <w:r>
              <w:fldChar w:fldCharType="end"/>
            </w:r>
            <w:r w:rsidR="00B257A3">
              <w:rPr>
                <w:b/>
              </w:rPr>
              <w:t>sx</w:t>
            </w:r>
          </w:p>
        </w:tc>
        <w:tc>
          <w:tcPr>
            <w:tcW w:w="5040" w:type="dxa"/>
            <w:tcBorders>
              <w:top w:val="single" w:sz="6" w:space="0" w:color="auto"/>
              <w:left w:val="single" w:sz="6" w:space="0" w:color="auto"/>
              <w:bottom w:val="single" w:sz="6" w:space="0" w:color="auto"/>
              <w:right w:val="single" w:sz="6" w:space="0" w:color="auto"/>
            </w:tcBorders>
          </w:tcPr>
          <w:p w14:paraId="32B0437F" w14:textId="77777777" w:rsidR="00B257A3" w:rsidRDefault="00B257A3">
            <w:pPr>
              <w:pStyle w:val="CellBody"/>
              <w:widowControl w:val="0"/>
              <w:spacing w:line="240" w:lineRule="exact"/>
            </w:pPr>
            <w:r>
              <w:t>X Stress</w:t>
            </w:r>
          </w:p>
        </w:tc>
      </w:tr>
      <w:tr w:rsidR="00B257A3" w14:paraId="268A14F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92E8158" w14:textId="77777777" w:rsidR="00B257A3" w:rsidRDefault="00BF76FC">
            <w:pPr>
              <w:pStyle w:val="CellBody"/>
              <w:widowControl w:val="0"/>
              <w:spacing w:line="240" w:lineRule="exact"/>
            </w:pPr>
            <w:r>
              <w:fldChar w:fldCharType="begin"/>
            </w:r>
            <w:r w:rsidR="00B257A3">
              <w:instrText xml:space="preserve"> XE "show:shared results:sy" </w:instrText>
            </w:r>
            <w:r>
              <w:fldChar w:fldCharType="end"/>
            </w:r>
            <w:r w:rsidR="00B257A3">
              <w:rPr>
                <w:b/>
              </w:rPr>
              <w:t>sy</w:t>
            </w:r>
          </w:p>
        </w:tc>
        <w:tc>
          <w:tcPr>
            <w:tcW w:w="5040" w:type="dxa"/>
            <w:tcBorders>
              <w:top w:val="single" w:sz="6" w:space="0" w:color="auto"/>
              <w:left w:val="single" w:sz="6" w:space="0" w:color="auto"/>
              <w:bottom w:val="single" w:sz="6" w:space="0" w:color="auto"/>
              <w:right w:val="single" w:sz="6" w:space="0" w:color="auto"/>
            </w:tcBorders>
          </w:tcPr>
          <w:p w14:paraId="2824CAF0" w14:textId="77777777" w:rsidR="00B257A3" w:rsidRDefault="00B257A3">
            <w:pPr>
              <w:pStyle w:val="CellBody"/>
              <w:widowControl w:val="0"/>
              <w:spacing w:line="240" w:lineRule="exact"/>
            </w:pPr>
            <w:r>
              <w:t>Y Stress</w:t>
            </w:r>
          </w:p>
        </w:tc>
      </w:tr>
      <w:tr w:rsidR="00B257A3" w14:paraId="46F9116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A53B914" w14:textId="77777777" w:rsidR="00B257A3" w:rsidRDefault="00BF76FC">
            <w:pPr>
              <w:pStyle w:val="CellBody"/>
              <w:widowControl w:val="0"/>
              <w:spacing w:line="240" w:lineRule="exact"/>
            </w:pPr>
            <w:r>
              <w:fldChar w:fldCharType="begin"/>
            </w:r>
            <w:r w:rsidR="00B257A3">
              <w:instrText xml:space="preserve"> XE "show:shared results:sz" </w:instrText>
            </w:r>
            <w:r>
              <w:fldChar w:fldCharType="end"/>
            </w:r>
            <w:r w:rsidR="00B257A3">
              <w:rPr>
                <w:b/>
              </w:rPr>
              <w:t>sz</w:t>
            </w:r>
          </w:p>
        </w:tc>
        <w:tc>
          <w:tcPr>
            <w:tcW w:w="5040" w:type="dxa"/>
            <w:tcBorders>
              <w:top w:val="single" w:sz="6" w:space="0" w:color="auto"/>
              <w:left w:val="single" w:sz="6" w:space="0" w:color="auto"/>
              <w:bottom w:val="single" w:sz="6" w:space="0" w:color="auto"/>
              <w:right w:val="single" w:sz="6" w:space="0" w:color="auto"/>
            </w:tcBorders>
          </w:tcPr>
          <w:p w14:paraId="18EFEA37" w14:textId="77777777" w:rsidR="00B257A3" w:rsidRDefault="00B257A3">
            <w:pPr>
              <w:pStyle w:val="CellBody"/>
              <w:widowControl w:val="0"/>
              <w:spacing w:line="240" w:lineRule="exact"/>
            </w:pPr>
            <w:r>
              <w:t>Z Stress</w:t>
            </w:r>
          </w:p>
        </w:tc>
      </w:tr>
      <w:tr w:rsidR="00B257A3" w14:paraId="03E9B5F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1E6D72" w14:textId="77777777" w:rsidR="00B257A3" w:rsidRDefault="00BF76FC">
            <w:pPr>
              <w:pStyle w:val="CellBody"/>
              <w:widowControl w:val="0"/>
              <w:spacing w:line="240" w:lineRule="exact"/>
            </w:pPr>
            <w:r>
              <w:fldChar w:fldCharType="begin"/>
            </w:r>
            <w:r w:rsidR="00B257A3">
              <w:instrText xml:space="preserve"> XE "show:shared results:sxy" </w:instrText>
            </w:r>
            <w:r>
              <w:fldChar w:fldCharType="end"/>
            </w:r>
            <w:r w:rsidR="00B257A3">
              <w:rPr>
                <w:b/>
              </w:rPr>
              <w:t>sxy</w:t>
            </w:r>
          </w:p>
        </w:tc>
        <w:tc>
          <w:tcPr>
            <w:tcW w:w="5040" w:type="dxa"/>
            <w:tcBorders>
              <w:top w:val="single" w:sz="6" w:space="0" w:color="auto"/>
              <w:left w:val="single" w:sz="6" w:space="0" w:color="auto"/>
              <w:bottom w:val="single" w:sz="6" w:space="0" w:color="auto"/>
              <w:right w:val="single" w:sz="6" w:space="0" w:color="auto"/>
            </w:tcBorders>
          </w:tcPr>
          <w:p w14:paraId="16598901" w14:textId="77777777" w:rsidR="00B257A3" w:rsidRDefault="00B257A3">
            <w:pPr>
              <w:pStyle w:val="CellBody"/>
              <w:widowControl w:val="0"/>
              <w:spacing w:line="240" w:lineRule="exact"/>
            </w:pPr>
            <w:r>
              <w:t>XY Stress</w:t>
            </w:r>
          </w:p>
        </w:tc>
      </w:tr>
      <w:tr w:rsidR="00B257A3" w14:paraId="68271C7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7F7A7D1" w14:textId="77777777" w:rsidR="00B257A3" w:rsidRDefault="00BF76FC">
            <w:pPr>
              <w:pStyle w:val="CellBody"/>
              <w:widowControl w:val="0"/>
              <w:spacing w:line="240" w:lineRule="exact"/>
            </w:pPr>
            <w:r>
              <w:fldChar w:fldCharType="begin"/>
            </w:r>
            <w:r w:rsidR="00B257A3">
              <w:instrText xml:space="preserve"> XE "show:shared results:syz" </w:instrText>
            </w:r>
            <w:r>
              <w:fldChar w:fldCharType="end"/>
            </w:r>
            <w:r w:rsidR="00B257A3">
              <w:rPr>
                <w:b/>
              </w:rPr>
              <w:t>syz</w:t>
            </w:r>
          </w:p>
        </w:tc>
        <w:tc>
          <w:tcPr>
            <w:tcW w:w="5040" w:type="dxa"/>
            <w:tcBorders>
              <w:top w:val="single" w:sz="6" w:space="0" w:color="auto"/>
              <w:left w:val="single" w:sz="6" w:space="0" w:color="auto"/>
              <w:bottom w:val="single" w:sz="6" w:space="0" w:color="auto"/>
              <w:right w:val="single" w:sz="6" w:space="0" w:color="auto"/>
            </w:tcBorders>
          </w:tcPr>
          <w:p w14:paraId="32EDCEE6" w14:textId="77777777" w:rsidR="00B257A3" w:rsidRDefault="00B257A3">
            <w:pPr>
              <w:pStyle w:val="CellBody"/>
              <w:widowControl w:val="0"/>
              <w:spacing w:line="240" w:lineRule="exact"/>
            </w:pPr>
            <w:r>
              <w:t>YZ Stress</w:t>
            </w:r>
          </w:p>
        </w:tc>
      </w:tr>
      <w:tr w:rsidR="00B257A3" w14:paraId="48712AF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F7B723F" w14:textId="77777777" w:rsidR="00B257A3" w:rsidRDefault="00BF76FC">
            <w:pPr>
              <w:pStyle w:val="CellBody"/>
              <w:widowControl w:val="0"/>
              <w:spacing w:line="240" w:lineRule="exact"/>
            </w:pPr>
            <w:r>
              <w:fldChar w:fldCharType="begin"/>
            </w:r>
            <w:r w:rsidR="00B257A3">
              <w:instrText xml:space="preserve"> XE "show:shared results:szx" </w:instrText>
            </w:r>
            <w:r>
              <w:fldChar w:fldCharType="end"/>
            </w:r>
            <w:r w:rsidR="00B257A3">
              <w:rPr>
                <w:b/>
              </w:rPr>
              <w:t>szx</w:t>
            </w:r>
          </w:p>
        </w:tc>
        <w:tc>
          <w:tcPr>
            <w:tcW w:w="5040" w:type="dxa"/>
            <w:tcBorders>
              <w:top w:val="single" w:sz="6" w:space="0" w:color="auto"/>
              <w:left w:val="single" w:sz="6" w:space="0" w:color="auto"/>
              <w:bottom w:val="single" w:sz="6" w:space="0" w:color="auto"/>
              <w:right w:val="single" w:sz="6" w:space="0" w:color="auto"/>
            </w:tcBorders>
          </w:tcPr>
          <w:p w14:paraId="7DDAA822" w14:textId="77777777" w:rsidR="00B257A3" w:rsidRDefault="00B257A3">
            <w:pPr>
              <w:pStyle w:val="CellBody"/>
              <w:widowControl w:val="0"/>
              <w:spacing w:line="240" w:lineRule="exact"/>
            </w:pPr>
            <w:r>
              <w:t>ZX Stress</w:t>
            </w:r>
          </w:p>
        </w:tc>
      </w:tr>
      <w:tr w:rsidR="00B257A3" w14:paraId="45D82E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88A476F" w14:textId="77777777" w:rsidR="00B257A3" w:rsidRDefault="00BF76FC">
            <w:pPr>
              <w:pStyle w:val="CellBody"/>
              <w:widowControl w:val="0"/>
              <w:spacing w:line="240" w:lineRule="exact"/>
            </w:pPr>
            <w:r>
              <w:fldChar w:fldCharType="begin"/>
            </w:r>
            <w:r w:rsidR="00B257A3">
              <w:instrText xml:space="preserve"> XE "show:shared results:seff" </w:instrText>
            </w:r>
            <w:r>
              <w:fldChar w:fldCharType="end"/>
            </w:r>
            <w:r w:rsidR="00B257A3">
              <w:rPr>
                <w:b/>
              </w:rPr>
              <w:t>seff</w:t>
            </w:r>
          </w:p>
        </w:tc>
        <w:tc>
          <w:tcPr>
            <w:tcW w:w="5040" w:type="dxa"/>
            <w:tcBorders>
              <w:top w:val="single" w:sz="6" w:space="0" w:color="auto"/>
              <w:left w:val="single" w:sz="6" w:space="0" w:color="auto"/>
              <w:bottom w:val="single" w:sz="6" w:space="0" w:color="auto"/>
              <w:right w:val="single" w:sz="6" w:space="0" w:color="auto"/>
            </w:tcBorders>
          </w:tcPr>
          <w:p w14:paraId="2BE330E9" w14:textId="77777777" w:rsidR="00B257A3" w:rsidRDefault="00B257A3">
            <w:pPr>
              <w:pStyle w:val="CellBody"/>
              <w:widowControl w:val="0"/>
              <w:spacing w:line="240" w:lineRule="exact"/>
            </w:pPr>
            <w:r>
              <w:t>Effective Stress</w:t>
            </w:r>
          </w:p>
        </w:tc>
      </w:tr>
      <w:tr w:rsidR="00B257A3" w14:paraId="2029716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1769554" w14:textId="77777777" w:rsidR="00B257A3" w:rsidRDefault="00BF76FC">
            <w:pPr>
              <w:pStyle w:val="CellBody"/>
              <w:widowControl w:val="0"/>
              <w:spacing w:line="240" w:lineRule="exact"/>
            </w:pPr>
            <w:r>
              <w:fldChar w:fldCharType="begin"/>
            </w:r>
            <w:r w:rsidR="00B257A3">
              <w:instrText xml:space="preserve"> XE "show:shared results:ex" </w:instrText>
            </w:r>
            <w:r>
              <w:fldChar w:fldCharType="end"/>
            </w:r>
            <w:r w:rsidR="00B257A3">
              <w:rPr>
                <w:b/>
              </w:rPr>
              <w:t>ex</w:t>
            </w:r>
          </w:p>
        </w:tc>
        <w:tc>
          <w:tcPr>
            <w:tcW w:w="5040" w:type="dxa"/>
            <w:tcBorders>
              <w:top w:val="single" w:sz="6" w:space="0" w:color="auto"/>
              <w:left w:val="single" w:sz="6" w:space="0" w:color="auto"/>
              <w:bottom w:val="single" w:sz="6" w:space="0" w:color="auto"/>
              <w:right w:val="single" w:sz="6" w:space="0" w:color="auto"/>
            </w:tcBorders>
          </w:tcPr>
          <w:p w14:paraId="0D4B6334" w14:textId="77777777" w:rsidR="00B257A3" w:rsidRDefault="00B257A3">
            <w:pPr>
              <w:pStyle w:val="CellBody"/>
              <w:widowControl w:val="0"/>
              <w:spacing w:line="240" w:lineRule="exact"/>
            </w:pPr>
            <w:r>
              <w:t>X Strain</w:t>
            </w:r>
          </w:p>
        </w:tc>
      </w:tr>
      <w:tr w:rsidR="00B257A3" w14:paraId="505B5BB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F00FAC" w14:textId="77777777" w:rsidR="00B257A3" w:rsidRDefault="00BF76FC">
            <w:pPr>
              <w:pStyle w:val="CellBody"/>
              <w:widowControl w:val="0"/>
              <w:spacing w:line="240" w:lineRule="exact"/>
            </w:pPr>
            <w:r>
              <w:fldChar w:fldCharType="begin"/>
            </w:r>
            <w:r w:rsidR="00B257A3">
              <w:instrText xml:space="preserve"> XE "show:shared results:ey" </w:instrText>
            </w:r>
            <w:r>
              <w:fldChar w:fldCharType="end"/>
            </w:r>
            <w:r w:rsidR="00B257A3">
              <w:rPr>
                <w:b/>
              </w:rPr>
              <w:t>ey</w:t>
            </w:r>
          </w:p>
        </w:tc>
        <w:tc>
          <w:tcPr>
            <w:tcW w:w="5040" w:type="dxa"/>
            <w:tcBorders>
              <w:top w:val="single" w:sz="6" w:space="0" w:color="auto"/>
              <w:left w:val="single" w:sz="6" w:space="0" w:color="auto"/>
              <w:bottom w:val="single" w:sz="6" w:space="0" w:color="auto"/>
              <w:right w:val="single" w:sz="6" w:space="0" w:color="auto"/>
            </w:tcBorders>
          </w:tcPr>
          <w:p w14:paraId="44962D79" w14:textId="77777777" w:rsidR="00B257A3" w:rsidRDefault="00B257A3">
            <w:pPr>
              <w:pStyle w:val="CellBody"/>
              <w:widowControl w:val="0"/>
              <w:spacing w:line="240" w:lineRule="exact"/>
            </w:pPr>
            <w:r>
              <w:t>Y Strain</w:t>
            </w:r>
          </w:p>
        </w:tc>
      </w:tr>
      <w:tr w:rsidR="00B257A3" w14:paraId="65C6163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BD95BE2" w14:textId="77777777" w:rsidR="00B257A3" w:rsidRDefault="00BF76FC">
            <w:pPr>
              <w:pStyle w:val="CellBody"/>
              <w:widowControl w:val="0"/>
              <w:spacing w:line="240" w:lineRule="exact"/>
            </w:pPr>
            <w:r>
              <w:fldChar w:fldCharType="begin"/>
            </w:r>
            <w:r w:rsidR="00B257A3">
              <w:instrText xml:space="preserve"> XE "show:shared results:ez" </w:instrText>
            </w:r>
            <w:r>
              <w:fldChar w:fldCharType="end"/>
            </w:r>
            <w:r w:rsidR="00B257A3">
              <w:rPr>
                <w:b/>
              </w:rPr>
              <w:t>ez</w:t>
            </w:r>
          </w:p>
        </w:tc>
        <w:tc>
          <w:tcPr>
            <w:tcW w:w="5040" w:type="dxa"/>
            <w:tcBorders>
              <w:top w:val="single" w:sz="6" w:space="0" w:color="auto"/>
              <w:left w:val="single" w:sz="6" w:space="0" w:color="auto"/>
              <w:bottom w:val="single" w:sz="6" w:space="0" w:color="auto"/>
              <w:right w:val="single" w:sz="6" w:space="0" w:color="auto"/>
            </w:tcBorders>
          </w:tcPr>
          <w:p w14:paraId="3CA6CAFD" w14:textId="77777777" w:rsidR="00B257A3" w:rsidRDefault="00B257A3">
            <w:pPr>
              <w:pStyle w:val="CellBody"/>
              <w:widowControl w:val="0"/>
              <w:spacing w:line="240" w:lineRule="exact"/>
            </w:pPr>
            <w:r>
              <w:t>Z Strain</w:t>
            </w:r>
          </w:p>
        </w:tc>
      </w:tr>
      <w:tr w:rsidR="00B257A3" w14:paraId="13151E8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B500330" w14:textId="77777777" w:rsidR="00B257A3" w:rsidRDefault="00BF76FC">
            <w:pPr>
              <w:pStyle w:val="CellBody"/>
              <w:widowControl w:val="0"/>
              <w:spacing w:line="240" w:lineRule="exact"/>
            </w:pPr>
            <w:r>
              <w:fldChar w:fldCharType="begin"/>
            </w:r>
            <w:r w:rsidR="00B257A3">
              <w:instrText xml:space="preserve"> XE "show:shared results:exy" </w:instrText>
            </w:r>
            <w:r>
              <w:fldChar w:fldCharType="end"/>
            </w:r>
            <w:r w:rsidR="00B257A3">
              <w:rPr>
                <w:b/>
              </w:rPr>
              <w:t>exy</w:t>
            </w:r>
          </w:p>
        </w:tc>
        <w:tc>
          <w:tcPr>
            <w:tcW w:w="5040" w:type="dxa"/>
            <w:tcBorders>
              <w:top w:val="single" w:sz="6" w:space="0" w:color="auto"/>
              <w:left w:val="single" w:sz="6" w:space="0" w:color="auto"/>
              <w:bottom w:val="single" w:sz="6" w:space="0" w:color="auto"/>
              <w:right w:val="single" w:sz="6" w:space="0" w:color="auto"/>
            </w:tcBorders>
          </w:tcPr>
          <w:p w14:paraId="47975142" w14:textId="77777777" w:rsidR="00B257A3" w:rsidRDefault="00B257A3">
            <w:pPr>
              <w:pStyle w:val="CellBody"/>
              <w:widowControl w:val="0"/>
              <w:spacing w:line="240" w:lineRule="exact"/>
            </w:pPr>
            <w:r>
              <w:t>XY Tensor Strain</w:t>
            </w:r>
          </w:p>
        </w:tc>
      </w:tr>
      <w:tr w:rsidR="00B257A3" w14:paraId="3869F86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C40FACF" w14:textId="77777777" w:rsidR="00B257A3" w:rsidRDefault="00BF76FC">
            <w:pPr>
              <w:pStyle w:val="CellBody"/>
              <w:widowControl w:val="0"/>
              <w:spacing w:line="240" w:lineRule="exact"/>
            </w:pPr>
            <w:r>
              <w:fldChar w:fldCharType="begin"/>
            </w:r>
            <w:r w:rsidR="00B257A3">
              <w:instrText xml:space="preserve"> XE "show:shared results:eyz" </w:instrText>
            </w:r>
            <w:r>
              <w:fldChar w:fldCharType="end"/>
            </w:r>
            <w:r w:rsidR="00B257A3">
              <w:rPr>
                <w:b/>
              </w:rPr>
              <w:t>eyz</w:t>
            </w:r>
          </w:p>
        </w:tc>
        <w:tc>
          <w:tcPr>
            <w:tcW w:w="5040" w:type="dxa"/>
            <w:tcBorders>
              <w:top w:val="single" w:sz="6" w:space="0" w:color="auto"/>
              <w:left w:val="single" w:sz="6" w:space="0" w:color="auto"/>
              <w:bottom w:val="single" w:sz="6" w:space="0" w:color="auto"/>
              <w:right w:val="single" w:sz="6" w:space="0" w:color="auto"/>
            </w:tcBorders>
          </w:tcPr>
          <w:p w14:paraId="53E2A1E7" w14:textId="77777777" w:rsidR="00B257A3" w:rsidRDefault="00B257A3">
            <w:pPr>
              <w:pStyle w:val="CellBody"/>
              <w:widowControl w:val="0"/>
              <w:spacing w:line="240" w:lineRule="exact"/>
            </w:pPr>
            <w:r>
              <w:t>YZ Tensor Strain</w:t>
            </w:r>
          </w:p>
        </w:tc>
      </w:tr>
      <w:tr w:rsidR="00B257A3" w14:paraId="2CF7ED5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46C61CF" w14:textId="77777777" w:rsidR="00B257A3" w:rsidRDefault="00BF76FC">
            <w:pPr>
              <w:pStyle w:val="CellBody"/>
              <w:widowControl w:val="0"/>
              <w:spacing w:line="240" w:lineRule="exact"/>
            </w:pPr>
            <w:r>
              <w:fldChar w:fldCharType="begin"/>
            </w:r>
            <w:r w:rsidR="00B257A3">
              <w:instrText xml:space="preserve"> XE "show:shared results:ezx" </w:instrText>
            </w:r>
            <w:r>
              <w:fldChar w:fldCharType="end"/>
            </w:r>
            <w:r w:rsidR="00B257A3">
              <w:rPr>
                <w:b/>
              </w:rPr>
              <w:t>ezx</w:t>
            </w:r>
          </w:p>
        </w:tc>
        <w:tc>
          <w:tcPr>
            <w:tcW w:w="5040" w:type="dxa"/>
            <w:tcBorders>
              <w:top w:val="single" w:sz="6" w:space="0" w:color="auto"/>
              <w:left w:val="single" w:sz="6" w:space="0" w:color="auto"/>
              <w:bottom w:val="single" w:sz="6" w:space="0" w:color="auto"/>
              <w:right w:val="single" w:sz="6" w:space="0" w:color="auto"/>
            </w:tcBorders>
          </w:tcPr>
          <w:p w14:paraId="5CF137D6" w14:textId="77777777" w:rsidR="00B257A3" w:rsidRDefault="00B257A3">
            <w:pPr>
              <w:pStyle w:val="CellBody"/>
              <w:widowControl w:val="0"/>
              <w:spacing w:line="240" w:lineRule="exact"/>
            </w:pPr>
            <w:r>
              <w:t>ZX Tensor Strain</w:t>
            </w:r>
          </w:p>
        </w:tc>
      </w:tr>
      <w:tr w:rsidR="00B257A3" w14:paraId="14CC56C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E586829" w14:textId="77777777" w:rsidR="00B257A3" w:rsidRDefault="00BF76FC">
            <w:pPr>
              <w:pStyle w:val="CellBody"/>
              <w:widowControl w:val="0"/>
              <w:spacing w:line="240" w:lineRule="exact"/>
            </w:pPr>
            <w:r>
              <w:fldChar w:fldCharType="begin"/>
            </w:r>
            <w:r w:rsidR="00B257A3">
              <w:instrText xml:space="preserve"> XE "show:shared results:eeff" </w:instrText>
            </w:r>
            <w:r>
              <w:fldChar w:fldCharType="end"/>
            </w:r>
            <w:r w:rsidR="00B257A3">
              <w:rPr>
                <w:b/>
              </w:rPr>
              <w:t>eeff</w:t>
            </w:r>
          </w:p>
        </w:tc>
        <w:tc>
          <w:tcPr>
            <w:tcW w:w="5040" w:type="dxa"/>
            <w:tcBorders>
              <w:top w:val="single" w:sz="6" w:space="0" w:color="auto"/>
              <w:left w:val="single" w:sz="6" w:space="0" w:color="auto"/>
              <w:bottom w:val="single" w:sz="6" w:space="0" w:color="auto"/>
              <w:right w:val="single" w:sz="6" w:space="0" w:color="auto"/>
            </w:tcBorders>
          </w:tcPr>
          <w:p w14:paraId="60A0D305" w14:textId="77777777" w:rsidR="00B257A3" w:rsidRDefault="00B257A3">
            <w:pPr>
              <w:pStyle w:val="CellBody"/>
              <w:widowControl w:val="0"/>
              <w:spacing w:line="240" w:lineRule="exact"/>
            </w:pPr>
            <w:r>
              <w:t>Effective Strain</w:t>
            </w:r>
          </w:p>
        </w:tc>
      </w:tr>
      <w:tr w:rsidR="00B257A3" w14:paraId="48162AB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E29388C" w14:textId="77777777" w:rsidR="00B257A3" w:rsidRDefault="00BF76FC">
            <w:pPr>
              <w:pStyle w:val="CellBody"/>
              <w:widowControl w:val="0"/>
              <w:spacing w:line="240" w:lineRule="exact"/>
            </w:pPr>
            <w:r>
              <w:fldChar w:fldCharType="begin"/>
            </w:r>
            <w:r w:rsidR="00B257A3">
              <w:instrText xml:space="preserve"> XE "show:shared results:press" </w:instrText>
            </w:r>
            <w:r>
              <w:fldChar w:fldCharType="end"/>
            </w:r>
            <w:r w:rsidR="00B257A3">
              <w:rPr>
                <w:b/>
              </w:rPr>
              <w:t>press</w:t>
            </w:r>
          </w:p>
        </w:tc>
        <w:tc>
          <w:tcPr>
            <w:tcW w:w="5040" w:type="dxa"/>
            <w:tcBorders>
              <w:top w:val="single" w:sz="6" w:space="0" w:color="auto"/>
              <w:left w:val="single" w:sz="6" w:space="0" w:color="auto"/>
              <w:bottom w:val="single" w:sz="6" w:space="0" w:color="auto"/>
              <w:right w:val="single" w:sz="6" w:space="0" w:color="auto"/>
            </w:tcBorders>
          </w:tcPr>
          <w:p w14:paraId="0E6B5E87" w14:textId="77777777" w:rsidR="00B257A3" w:rsidRDefault="00B257A3">
            <w:pPr>
              <w:pStyle w:val="CellBody"/>
              <w:widowControl w:val="0"/>
              <w:spacing w:line="240" w:lineRule="exact"/>
            </w:pPr>
            <w:r>
              <w:t>Pressure</w:t>
            </w:r>
          </w:p>
        </w:tc>
      </w:tr>
      <w:tr w:rsidR="00B257A3" w14:paraId="25F649F0"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1570DDB6" w14:textId="77777777" w:rsidR="00B257A3" w:rsidRDefault="00B257A3">
            <w:pPr>
              <w:pStyle w:val="CellBody"/>
              <w:widowControl w:val="0"/>
              <w:spacing w:line="240" w:lineRule="exact"/>
              <w:jc w:val="center"/>
            </w:pPr>
            <w:r>
              <w:rPr>
                <w:b/>
                <w:i/>
              </w:rPr>
              <w:t>Hexahedral Results</w:t>
            </w:r>
          </w:p>
        </w:tc>
      </w:tr>
      <w:tr w:rsidR="00B257A3" w14:paraId="3E81FC8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47F4637" w14:textId="77777777" w:rsidR="00B257A3" w:rsidRDefault="00BF76FC">
            <w:pPr>
              <w:pStyle w:val="CellBody"/>
              <w:widowControl w:val="0"/>
              <w:spacing w:line="240" w:lineRule="exact"/>
            </w:pPr>
            <w:r>
              <w:fldChar w:fldCharType="begin"/>
            </w:r>
            <w:r w:rsidR="00B257A3">
              <w:instrText xml:space="preserve"> XE "show:volume results:pdev1" </w:instrText>
            </w:r>
            <w:r>
              <w:fldChar w:fldCharType="end"/>
            </w:r>
            <w:r w:rsidR="00B257A3">
              <w:rPr>
                <w:b/>
              </w:rPr>
              <w:t>pdev1</w:t>
            </w:r>
          </w:p>
        </w:tc>
        <w:tc>
          <w:tcPr>
            <w:tcW w:w="5040" w:type="dxa"/>
            <w:tcBorders>
              <w:top w:val="single" w:sz="6" w:space="0" w:color="auto"/>
              <w:left w:val="single" w:sz="6" w:space="0" w:color="auto"/>
              <w:bottom w:val="single" w:sz="6" w:space="0" w:color="auto"/>
              <w:right w:val="single" w:sz="6" w:space="0" w:color="auto"/>
            </w:tcBorders>
          </w:tcPr>
          <w:p w14:paraId="51B59780" w14:textId="77777777" w:rsidR="00B257A3" w:rsidRDefault="00B257A3">
            <w:pPr>
              <w:pStyle w:val="CellBody"/>
              <w:widowControl w:val="0"/>
              <w:spacing w:line="240" w:lineRule="exact"/>
            </w:pPr>
            <w:r>
              <w:t>Principal Deviatoric Stress 1</w:t>
            </w:r>
          </w:p>
        </w:tc>
      </w:tr>
      <w:tr w:rsidR="00B257A3" w14:paraId="5130E86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BC126D4" w14:textId="77777777" w:rsidR="00B257A3" w:rsidRDefault="00BF76FC">
            <w:pPr>
              <w:pStyle w:val="CellBody"/>
              <w:widowControl w:val="0"/>
              <w:spacing w:line="240" w:lineRule="exact"/>
            </w:pPr>
            <w:r>
              <w:fldChar w:fldCharType="begin"/>
            </w:r>
            <w:r w:rsidR="00B257A3">
              <w:instrText xml:space="preserve"> XE "show:volume results:pdev2" </w:instrText>
            </w:r>
            <w:r>
              <w:fldChar w:fldCharType="end"/>
            </w:r>
            <w:r w:rsidR="00B257A3">
              <w:rPr>
                <w:b/>
              </w:rPr>
              <w:t>pdev2</w:t>
            </w:r>
          </w:p>
        </w:tc>
        <w:tc>
          <w:tcPr>
            <w:tcW w:w="5040" w:type="dxa"/>
            <w:tcBorders>
              <w:top w:val="single" w:sz="6" w:space="0" w:color="auto"/>
              <w:left w:val="single" w:sz="6" w:space="0" w:color="auto"/>
              <w:bottom w:val="single" w:sz="6" w:space="0" w:color="auto"/>
              <w:right w:val="single" w:sz="6" w:space="0" w:color="auto"/>
            </w:tcBorders>
          </w:tcPr>
          <w:p w14:paraId="5BFB4272" w14:textId="77777777" w:rsidR="00B257A3" w:rsidRDefault="00B257A3">
            <w:pPr>
              <w:pStyle w:val="CellBody"/>
              <w:widowControl w:val="0"/>
              <w:spacing w:line="240" w:lineRule="exact"/>
            </w:pPr>
            <w:r>
              <w:t>Principal Deviatoric Stress 2</w:t>
            </w:r>
          </w:p>
        </w:tc>
      </w:tr>
      <w:tr w:rsidR="00B257A3" w14:paraId="4AA81FA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5195B5" w14:textId="77777777" w:rsidR="00B257A3" w:rsidRDefault="00BF76FC">
            <w:pPr>
              <w:pStyle w:val="CellBody"/>
              <w:widowControl w:val="0"/>
              <w:spacing w:line="240" w:lineRule="exact"/>
            </w:pPr>
            <w:r>
              <w:fldChar w:fldCharType="begin"/>
            </w:r>
            <w:r w:rsidR="00B257A3">
              <w:instrText xml:space="preserve"> XE "show:volume results:pdev3" </w:instrText>
            </w:r>
            <w:r>
              <w:fldChar w:fldCharType="end"/>
            </w:r>
            <w:r w:rsidR="00B257A3">
              <w:rPr>
                <w:b/>
              </w:rPr>
              <w:t>pdev3</w:t>
            </w:r>
          </w:p>
        </w:tc>
        <w:tc>
          <w:tcPr>
            <w:tcW w:w="5040" w:type="dxa"/>
            <w:tcBorders>
              <w:top w:val="single" w:sz="6" w:space="0" w:color="auto"/>
              <w:left w:val="single" w:sz="6" w:space="0" w:color="auto"/>
              <w:bottom w:val="single" w:sz="6" w:space="0" w:color="auto"/>
              <w:right w:val="single" w:sz="6" w:space="0" w:color="auto"/>
            </w:tcBorders>
          </w:tcPr>
          <w:p w14:paraId="40E9211D" w14:textId="77777777" w:rsidR="00B257A3" w:rsidRDefault="00B257A3">
            <w:pPr>
              <w:pStyle w:val="CellBody"/>
              <w:widowControl w:val="0"/>
              <w:spacing w:line="240" w:lineRule="exact"/>
            </w:pPr>
            <w:r>
              <w:t>Principal Deviatoric Stress 3</w:t>
            </w:r>
          </w:p>
        </w:tc>
      </w:tr>
      <w:tr w:rsidR="00B257A3" w14:paraId="07FF5DE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ED2A2B5" w14:textId="77777777" w:rsidR="00B257A3" w:rsidRDefault="00BF76FC">
            <w:pPr>
              <w:pStyle w:val="CellBody"/>
              <w:widowControl w:val="0"/>
              <w:spacing w:line="240" w:lineRule="exact"/>
            </w:pPr>
            <w:r>
              <w:fldChar w:fldCharType="begin"/>
            </w:r>
            <w:r w:rsidR="00B257A3">
              <w:instrText xml:space="preserve"> XE "show:volume results:maxshr" </w:instrText>
            </w:r>
            <w:r>
              <w:fldChar w:fldCharType="end"/>
            </w:r>
            <w:r w:rsidR="00B257A3">
              <w:rPr>
                <w:b/>
              </w:rPr>
              <w:t>maxshr</w:t>
            </w:r>
          </w:p>
        </w:tc>
        <w:tc>
          <w:tcPr>
            <w:tcW w:w="5040" w:type="dxa"/>
            <w:tcBorders>
              <w:top w:val="single" w:sz="6" w:space="0" w:color="auto"/>
              <w:left w:val="single" w:sz="6" w:space="0" w:color="auto"/>
              <w:bottom w:val="single" w:sz="6" w:space="0" w:color="auto"/>
              <w:right w:val="single" w:sz="6" w:space="0" w:color="auto"/>
            </w:tcBorders>
          </w:tcPr>
          <w:p w14:paraId="61B8C235" w14:textId="77777777" w:rsidR="00B257A3" w:rsidRDefault="00B257A3">
            <w:pPr>
              <w:pStyle w:val="CellBody"/>
              <w:widowControl w:val="0"/>
              <w:spacing w:line="240" w:lineRule="exact"/>
            </w:pPr>
            <w:r>
              <w:t>Maximum Shear Stress</w:t>
            </w:r>
          </w:p>
        </w:tc>
      </w:tr>
      <w:tr w:rsidR="00B257A3" w14:paraId="4298082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AC1F095" w14:textId="77777777" w:rsidR="00B257A3" w:rsidRDefault="00BF76FC">
            <w:pPr>
              <w:pStyle w:val="CellBody"/>
              <w:widowControl w:val="0"/>
              <w:spacing w:line="240" w:lineRule="exact"/>
            </w:pPr>
            <w:r>
              <w:fldChar w:fldCharType="begin"/>
            </w:r>
            <w:r w:rsidR="00B257A3">
              <w:instrText xml:space="preserve"> XE "show:volume results:prin1" </w:instrText>
            </w:r>
            <w:r>
              <w:fldChar w:fldCharType="end"/>
            </w:r>
            <w:r w:rsidR="00B257A3">
              <w:rPr>
                <w:b/>
              </w:rPr>
              <w:t>prin1</w:t>
            </w:r>
          </w:p>
        </w:tc>
        <w:tc>
          <w:tcPr>
            <w:tcW w:w="5040" w:type="dxa"/>
            <w:tcBorders>
              <w:top w:val="single" w:sz="6" w:space="0" w:color="auto"/>
              <w:left w:val="single" w:sz="6" w:space="0" w:color="auto"/>
              <w:bottom w:val="single" w:sz="6" w:space="0" w:color="auto"/>
              <w:right w:val="single" w:sz="6" w:space="0" w:color="auto"/>
            </w:tcBorders>
          </w:tcPr>
          <w:p w14:paraId="2D376E87" w14:textId="77777777" w:rsidR="00B257A3" w:rsidRDefault="00B257A3">
            <w:pPr>
              <w:pStyle w:val="CellBody"/>
              <w:widowControl w:val="0"/>
              <w:spacing w:line="240" w:lineRule="exact"/>
            </w:pPr>
            <w:r>
              <w:t>Principal Stress 1</w:t>
            </w:r>
          </w:p>
        </w:tc>
      </w:tr>
      <w:tr w:rsidR="00B257A3" w14:paraId="0530BAB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7ED66D" w14:textId="77777777" w:rsidR="00B257A3" w:rsidRDefault="00BF76FC">
            <w:pPr>
              <w:pStyle w:val="CellBody"/>
              <w:widowControl w:val="0"/>
              <w:spacing w:line="240" w:lineRule="exact"/>
            </w:pPr>
            <w:r>
              <w:fldChar w:fldCharType="begin"/>
            </w:r>
            <w:r w:rsidR="00B257A3">
              <w:instrText xml:space="preserve"> XE "show:volume results:prin2" </w:instrText>
            </w:r>
            <w:r>
              <w:fldChar w:fldCharType="end"/>
            </w:r>
            <w:r w:rsidR="00B257A3">
              <w:rPr>
                <w:b/>
              </w:rPr>
              <w:t>prin2</w:t>
            </w:r>
          </w:p>
        </w:tc>
        <w:tc>
          <w:tcPr>
            <w:tcW w:w="5040" w:type="dxa"/>
            <w:tcBorders>
              <w:top w:val="single" w:sz="6" w:space="0" w:color="auto"/>
              <w:left w:val="single" w:sz="6" w:space="0" w:color="auto"/>
              <w:bottom w:val="single" w:sz="6" w:space="0" w:color="auto"/>
              <w:right w:val="single" w:sz="6" w:space="0" w:color="auto"/>
            </w:tcBorders>
          </w:tcPr>
          <w:p w14:paraId="65F50E41" w14:textId="77777777" w:rsidR="00B257A3" w:rsidRDefault="00B257A3">
            <w:pPr>
              <w:pStyle w:val="CellBody"/>
              <w:widowControl w:val="0"/>
              <w:spacing w:line="240" w:lineRule="exact"/>
            </w:pPr>
            <w:r>
              <w:t>Principal Stress 2</w:t>
            </w:r>
          </w:p>
        </w:tc>
      </w:tr>
      <w:tr w:rsidR="00B257A3" w14:paraId="5259FB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977D5EC" w14:textId="77777777" w:rsidR="00B257A3" w:rsidRDefault="00B257A3">
            <w:pPr>
              <w:pStyle w:val="CellBody"/>
              <w:widowControl w:val="0"/>
              <w:spacing w:line="240" w:lineRule="exact"/>
            </w:pPr>
            <w:r>
              <w:rPr>
                <w:b/>
              </w:rPr>
              <w:t>damage</w:t>
            </w:r>
          </w:p>
        </w:tc>
        <w:tc>
          <w:tcPr>
            <w:tcW w:w="5040" w:type="dxa"/>
            <w:tcBorders>
              <w:top w:val="single" w:sz="6" w:space="0" w:color="auto"/>
              <w:left w:val="single" w:sz="6" w:space="0" w:color="auto"/>
              <w:bottom w:val="single" w:sz="6" w:space="0" w:color="auto"/>
              <w:right w:val="single" w:sz="6" w:space="0" w:color="auto"/>
            </w:tcBorders>
          </w:tcPr>
          <w:p w14:paraId="45569799" w14:textId="2D87A0A6" w:rsidR="00B257A3" w:rsidRDefault="00B257A3">
            <w:pPr>
              <w:pStyle w:val="CellBody"/>
              <w:widowControl w:val="0"/>
              <w:spacing w:line="240" w:lineRule="exact"/>
              <w:jc w:val="both"/>
            </w:pPr>
            <w:r>
              <w:t xml:space="preserve">This command </w:t>
            </w:r>
            <w:r w:rsidR="00144C1B">
              <w:t>will hilite elements that meet</w:t>
            </w:r>
            <w:r>
              <w:t xml:space="preserve"> an evaluation metric that is a func</w:t>
            </w:r>
            <w:r w:rsidR="00A20437">
              <w:t>tion of 3</w:t>
            </w:r>
            <w:r w:rsidR="00144C1B">
              <w:t xml:space="preserve"> response variables</w:t>
            </w:r>
            <w:r>
              <w:t xml:space="preserve">. Elements that have fully failed will display in </w:t>
            </w:r>
            <w:r w:rsidRPr="00C10B9E">
              <w:rPr>
                <w:color w:val="auto"/>
              </w:rPr>
              <w:t>RED</w:t>
            </w:r>
            <w:r>
              <w:t xml:space="preserve"> while non-damaged elements will</w:t>
            </w:r>
            <w:r w:rsidR="00645164">
              <w:t xml:space="preserve"> </w:t>
            </w:r>
            <w:r>
              <w:t>be displayed</w:t>
            </w:r>
            <w:r w:rsidR="00645164">
              <w:t xml:space="preserve"> </w:t>
            </w:r>
            <w:r>
              <w:t xml:space="preserve">in </w:t>
            </w:r>
            <w:r w:rsidRPr="00C10B9E">
              <w:rPr>
                <w:color w:val="auto"/>
              </w:rPr>
              <w:t>BLUE.</w:t>
            </w:r>
            <w:r>
              <w:t xml:space="preserve"> Damage</w:t>
            </w:r>
            <w:r w:rsidR="00645164">
              <w:t xml:space="preserve"> results require</w:t>
            </w:r>
            <w:r w:rsidR="0062301C">
              <w:t xml:space="preserve"> the input of</w:t>
            </w:r>
            <w:r w:rsidR="00A20437">
              <w:t xml:space="preserve"> 3 </w:t>
            </w:r>
            <w:r>
              <w:t>variables as follows:</w:t>
            </w:r>
          </w:p>
          <w:p w14:paraId="09350939" w14:textId="77777777" w:rsidR="00C10B9E" w:rsidRDefault="00C10B9E">
            <w:pPr>
              <w:pStyle w:val="CellBody"/>
              <w:widowControl w:val="0"/>
              <w:spacing w:line="240" w:lineRule="exact"/>
              <w:jc w:val="both"/>
            </w:pPr>
          </w:p>
          <w:p w14:paraId="0A276F6C" w14:textId="1872D48D" w:rsidR="00C10B9E" w:rsidRPr="00C10B9E" w:rsidRDefault="00C10B9E" w:rsidP="00C10B9E">
            <w:pPr>
              <w:pStyle w:val="CellBody"/>
              <w:widowControl w:val="0"/>
              <w:spacing w:line="240" w:lineRule="exact"/>
              <w:ind w:left="230"/>
              <w:rPr>
                <w:rFonts w:ascii="Courier" w:hAnsi="Courier"/>
                <w:sz w:val="20"/>
              </w:rPr>
            </w:pPr>
            <w:r>
              <w:fldChar w:fldCharType="begin"/>
            </w:r>
            <w:r>
              <w:instrText xml:space="preserve"> XE "show damage" </w:instrText>
            </w:r>
            <w:r>
              <w:fldChar w:fldCharType="end"/>
            </w:r>
            <w:r>
              <w:rPr>
                <w:rFonts w:ascii="Courier" w:hAnsi="Courier"/>
                <w:sz w:val="20"/>
              </w:rPr>
              <w:t>show dama</w:t>
            </w:r>
            <w:r w:rsidR="0062301C">
              <w:rPr>
                <w:rFonts w:ascii="Courier" w:hAnsi="Courier"/>
                <w:sz w:val="20"/>
              </w:rPr>
              <w:t>ge &lt;vx |vy | vz&gt; vel_cutoff relv</w:t>
            </w:r>
            <w:r>
              <w:rPr>
                <w:rFonts w:ascii="Courier" w:hAnsi="Courier"/>
                <w:sz w:val="20"/>
              </w:rPr>
              <w:t>ol_cutoff eps_cutoff</w:t>
            </w:r>
          </w:p>
          <w:p w14:paraId="1CE3D8E4" w14:textId="77777777" w:rsidR="00C10B9E" w:rsidRDefault="00C10B9E">
            <w:pPr>
              <w:pStyle w:val="CellBody"/>
              <w:widowControl w:val="0"/>
              <w:spacing w:line="240" w:lineRule="exact"/>
              <w:jc w:val="both"/>
            </w:pPr>
          </w:p>
          <w:p w14:paraId="4A956EBB" w14:textId="53593581" w:rsidR="00C10B9E" w:rsidRDefault="00C10B9E" w:rsidP="00C10B9E">
            <w:pPr>
              <w:pStyle w:val="CellBody"/>
              <w:widowControl w:val="0"/>
              <w:numPr>
                <w:ilvl w:val="0"/>
                <w:numId w:val="17"/>
              </w:numPr>
              <w:spacing w:line="240" w:lineRule="exact"/>
              <w:jc w:val="both"/>
            </w:pPr>
            <w:r>
              <w:t>Velocity direction “vx”, “vy”, or “vz”</w:t>
            </w:r>
            <w:r w:rsidR="0062301C">
              <w:t>.</w:t>
            </w:r>
          </w:p>
          <w:p w14:paraId="6C046D28" w14:textId="43C69704" w:rsidR="00C10B9E" w:rsidRDefault="00C10B9E" w:rsidP="00C10B9E">
            <w:pPr>
              <w:pStyle w:val="CellBody"/>
              <w:widowControl w:val="0"/>
              <w:numPr>
                <w:ilvl w:val="0"/>
                <w:numId w:val="17"/>
              </w:numPr>
              <w:spacing w:line="240" w:lineRule="exact"/>
              <w:jc w:val="both"/>
            </w:pPr>
            <w:r>
              <w:t>Velocity cutoff.</w:t>
            </w:r>
          </w:p>
          <w:p w14:paraId="349C5ACE" w14:textId="77777777" w:rsidR="00C10B9E" w:rsidRDefault="00C10B9E" w:rsidP="00C10B9E">
            <w:pPr>
              <w:pStyle w:val="CellBody"/>
              <w:widowControl w:val="0"/>
              <w:numPr>
                <w:ilvl w:val="0"/>
                <w:numId w:val="17"/>
              </w:numPr>
              <w:spacing w:line="240" w:lineRule="exact"/>
              <w:jc w:val="both"/>
            </w:pPr>
            <w:r>
              <w:t>Relative volume cutoff.</w:t>
            </w:r>
          </w:p>
          <w:p w14:paraId="6D546F51" w14:textId="4C28EF37" w:rsidR="00C10B9E" w:rsidRDefault="004E4219" w:rsidP="00C10B9E">
            <w:pPr>
              <w:pStyle w:val="CellBody"/>
              <w:widowControl w:val="0"/>
              <w:numPr>
                <w:ilvl w:val="0"/>
                <w:numId w:val="17"/>
              </w:numPr>
              <w:spacing w:line="240" w:lineRule="exact"/>
              <w:jc w:val="both"/>
            </w:pPr>
            <w:r>
              <w:t>Eps (pri</w:t>
            </w:r>
            <w:r w:rsidR="0062301C">
              <w:t xml:space="preserve">mal </w:t>
            </w:r>
            <w:r w:rsidR="00144C1B">
              <w:t xml:space="preserve">variable </w:t>
            </w:r>
            <w:r>
              <w:t>nplot)</w:t>
            </w:r>
            <w:r w:rsidR="0062301C">
              <w:t xml:space="preserve"> cutoff.</w:t>
            </w:r>
          </w:p>
          <w:p w14:paraId="413CE58D" w14:textId="77777777" w:rsidR="00C10B9E" w:rsidRDefault="00C10B9E" w:rsidP="00C10B9E">
            <w:pPr>
              <w:pStyle w:val="CellBody"/>
              <w:widowControl w:val="0"/>
              <w:spacing w:line="240" w:lineRule="exact"/>
              <w:rPr>
                <w:rFonts w:ascii="Courier" w:hAnsi="Courier"/>
                <w:sz w:val="20"/>
              </w:rPr>
            </w:pPr>
          </w:p>
          <w:p w14:paraId="610F011A" w14:textId="0B122D1C" w:rsidR="00C10B9E" w:rsidRPr="00144C1B" w:rsidRDefault="00C10B9E">
            <w:pPr>
              <w:pStyle w:val="CellBody"/>
              <w:widowControl w:val="0"/>
              <w:spacing w:line="240" w:lineRule="exact"/>
              <w:ind w:left="230"/>
            </w:pPr>
            <w:r w:rsidRPr="00144C1B">
              <w:t xml:space="preserve">An element </w:t>
            </w:r>
            <w:r w:rsidR="0062301C" w:rsidRPr="00144C1B">
              <w:t xml:space="preserve">is damaged if it </w:t>
            </w:r>
            <w:r w:rsidRPr="00144C1B">
              <w:t xml:space="preserve">meets the </w:t>
            </w:r>
            <w:r w:rsidR="0062301C" w:rsidRPr="00144C1B">
              <w:t>following criteria</w:t>
            </w:r>
            <w:r w:rsidRPr="00144C1B">
              <w:t>:</w:t>
            </w:r>
          </w:p>
          <w:p w14:paraId="44F5A501" w14:textId="77777777" w:rsidR="0062301C" w:rsidRPr="0062301C" w:rsidRDefault="0062301C">
            <w:pPr>
              <w:pStyle w:val="CellBody"/>
              <w:widowControl w:val="0"/>
              <w:spacing w:line="240" w:lineRule="exact"/>
              <w:ind w:left="230"/>
              <w:rPr>
                <w:rFonts w:ascii="Courier" w:hAnsi="Courier"/>
                <w:sz w:val="20"/>
              </w:rPr>
            </w:pPr>
          </w:p>
          <w:p w14:paraId="17AA3C82" w14:textId="7D8081F5" w:rsidR="00C10B9E" w:rsidRDefault="0062301C">
            <w:pPr>
              <w:pStyle w:val="CellBody"/>
              <w:widowControl w:val="0"/>
              <w:spacing w:line="240" w:lineRule="exact"/>
              <w:ind w:left="230"/>
              <w:rPr>
                <w:rFonts w:ascii="Courier" w:hAnsi="Courier"/>
                <w:sz w:val="20"/>
              </w:rPr>
            </w:pPr>
            <w:r>
              <w:rPr>
                <w:rFonts w:ascii="Courier" w:hAnsi="Courier"/>
                <w:sz w:val="20"/>
              </w:rPr>
              <w:t>v</w:t>
            </w:r>
            <w:r w:rsidR="00C10B9E" w:rsidRPr="0062301C">
              <w:rPr>
                <w:rFonts w:ascii="Courier" w:hAnsi="Courier"/>
                <w:sz w:val="20"/>
              </w:rPr>
              <w:t xml:space="preserve">el_cutoff </w:t>
            </w:r>
            <w:r>
              <w:rPr>
                <w:rFonts w:ascii="Courier" w:hAnsi="Courier"/>
                <w:sz w:val="20"/>
              </w:rPr>
              <w:t xml:space="preserve">   </w:t>
            </w:r>
            <w:r w:rsidR="00C10B9E" w:rsidRPr="0062301C">
              <w:rPr>
                <w:rFonts w:ascii="Courier" w:hAnsi="Courier"/>
                <w:sz w:val="20"/>
              </w:rPr>
              <w:t>&lt; (vx | vy | vz)</w:t>
            </w:r>
            <w:r>
              <w:rPr>
                <w:rFonts w:ascii="Courier" w:hAnsi="Courier"/>
                <w:sz w:val="20"/>
              </w:rPr>
              <w:t xml:space="preserve"> </w:t>
            </w:r>
            <w:r w:rsidRPr="00144C1B">
              <w:rPr>
                <w:rFonts w:ascii="Courier" w:hAnsi="Courier"/>
                <w:b/>
                <w:sz w:val="20"/>
              </w:rPr>
              <w:t>AND</w:t>
            </w:r>
          </w:p>
          <w:p w14:paraId="4AC282D7" w14:textId="3AEBA75E" w:rsidR="0062301C" w:rsidRDefault="0062301C">
            <w:pPr>
              <w:pStyle w:val="CellBody"/>
              <w:widowControl w:val="0"/>
              <w:spacing w:line="240" w:lineRule="exact"/>
              <w:ind w:left="230"/>
              <w:rPr>
                <w:rFonts w:ascii="Courier" w:hAnsi="Courier"/>
                <w:sz w:val="20"/>
              </w:rPr>
            </w:pPr>
            <w:r>
              <w:rPr>
                <w:rFonts w:ascii="Courier" w:hAnsi="Courier"/>
                <w:sz w:val="20"/>
              </w:rPr>
              <w:t xml:space="preserve">relvol_cutoff &lt; relvol </w:t>
            </w:r>
            <w:r w:rsidRPr="00144C1B">
              <w:rPr>
                <w:rFonts w:ascii="Courier" w:hAnsi="Courier"/>
                <w:b/>
                <w:sz w:val="20"/>
              </w:rPr>
              <w:t>AND</w:t>
            </w:r>
          </w:p>
          <w:p w14:paraId="460698C7" w14:textId="1EC7F27A" w:rsidR="0062301C" w:rsidRDefault="0062301C">
            <w:pPr>
              <w:pStyle w:val="CellBody"/>
              <w:widowControl w:val="0"/>
              <w:spacing w:line="240" w:lineRule="exact"/>
              <w:ind w:left="230"/>
              <w:rPr>
                <w:rFonts w:ascii="Courier" w:hAnsi="Courier"/>
                <w:sz w:val="20"/>
              </w:rPr>
            </w:pPr>
            <w:r>
              <w:rPr>
                <w:rFonts w:ascii="Courier" w:hAnsi="Courier"/>
                <w:sz w:val="20"/>
              </w:rPr>
              <w:t>eps_cutoff    &lt; nplot</w:t>
            </w:r>
          </w:p>
          <w:p w14:paraId="2507FD0A" w14:textId="3E83362F" w:rsidR="0062301C" w:rsidRPr="0062301C" w:rsidRDefault="0062301C">
            <w:pPr>
              <w:pStyle w:val="CellBody"/>
              <w:widowControl w:val="0"/>
              <w:spacing w:line="240" w:lineRule="exact"/>
              <w:ind w:left="230"/>
              <w:rPr>
                <w:rFonts w:ascii="Courier" w:hAnsi="Courier"/>
                <w:sz w:val="20"/>
              </w:rPr>
            </w:pPr>
            <w:r>
              <w:rPr>
                <w:rFonts w:ascii="Courier" w:hAnsi="Courier"/>
                <w:sz w:val="20"/>
              </w:rPr>
              <w:t xml:space="preserve"> </w:t>
            </w:r>
          </w:p>
          <w:p w14:paraId="0A33F75E" w14:textId="77777777" w:rsidR="00C10B9E" w:rsidRPr="00144C1B" w:rsidRDefault="00C10B9E">
            <w:pPr>
              <w:pStyle w:val="CellBody"/>
              <w:widowControl w:val="0"/>
              <w:spacing w:line="240" w:lineRule="exact"/>
              <w:ind w:left="230"/>
              <w:rPr>
                <w:i/>
              </w:rPr>
            </w:pPr>
            <w:r w:rsidRPr="00144C1B">
              <w:rPr>
                <w:i/>
              </w:rPr>
              <w:t>Example:</w:t>
            </w:r>
          </w:p>
          <w:p w14:paraId="4B14FA19" w14:textId="77777777" w:rsidR="0062301C" w:rsidRDefault="0062301C">
            <w:pPr>
              <w:pStyle w:val="CellBody"/>
              <w:widowControl w:val="0"/>
              <w:spacing w:line="240" w:lineRule="exact"/>
              <w:ind w:left="230"/>
              <w:rPr>
                <w:rFonts w:ascii="Courier" w:hAnsi="Courier"/>
                <w:i/>
                <w:sz w:val="20"/>
              </w:rPr>
            </w:pPr>
          </w:p>
          <w:p w14:paraId="7B17A89F" w14:textId="237E9B35" w:rsidR="00C10B9E" w:rsidRPr="00C10B9E" w:rsidRDefault="0062301C">
            <w:pPr>
              <w:pStyle w:val="CellBody"/>
              <w:widowControl w:val="0"/>
              <w:spacing w:line="240" w:lineRule="exact"/>
              <w:ind w:left="230"/>
              <w:rPr>
                <w:rFonts w:ascii="Courier" w:hAnsi="Courier"/>
                <w:sz w:val="20"/>
              </w:rPr>
            </w:pPr>
            <w:r>
              <w:rPr>
                <w:rFonts w:ascii="Courier" w:hAnsi="Courier"/>
                <w:sz w:val="20"/>
              </w:rPr>
              <w:t>s</w:t>
            </w:r>
            <w:r w:rsidR="00C10B9E" w:rsidRPr="00C10B9E">
              <w:rPr>
                <w:rFonts w:ascii="Courier" w:hAnsi="Courier"/>
                <w:sz w:val="20"/>
              </w:rPr>
              <w:t>how damage vx 10.5 .9 1.5</w:t>
            </w:r>
          </w:p>
          <w:p w14:paraId="50907EB6" w14:textId="59C87AB0" w:rsidR="00C10B9E" w:rsidRPr="00C10B9E" w:rsidRDefault="00C10B9E">
            <w:pPr>
              <w:pStyle w:val="CellBody"/>
              <w:widowControl w:val="0"/>
              <w:spacing w:line="240" w:lineRule="exact"/>
              <w:ind w:left="230"/>
              <w:rPr>
                <w:rFonts w:ascii="Courier" w:hAnsi="Courier"/>
                <w:i/>
                <w:sz w:val="20"/>
              </w:rPr>
            </w:pPr>
          </w:p>
        </w:tc>
      </w:tr>
      <w:tr w:rsidR="00B257A3" w14:paraId="75909C9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11F13E9" w14:textId="061FDF0A" w:rsidR="00B257A3" w:rsidRDefault="00BF76FC">
            <w:pPr>
              <w:pStyle w:val="CellBody"/>
              <w:widowControl w:val="0"/>
              <w:spacing w:line="240" w:lineRule="exact"/>
            </w:pPr>
            <w:r>
              <w:rPr>
                <w:b/>
              </w:rPr>
              <w:fldChar w:fldCharType="begin"/>
            </w:r>
            <w:r w:rsidR="00B610C4">
              <w:instrText xml:space="preserve"> XE "</w:instrText>
            </w:r>
            <w:r w:rsidR="00B610C4" w:rsidRPr="006A2297">
              <w:instrText>show:volume results:prin3</w:instrText>
            </w:r>
            <w:r w:rsidR="00B610C4">
              <w:instrText xml:space="preserve">" </w:instrText>
            </w:r>
            <w:r>
              <w:rPr>
                <w:b/>
              </w:rPr>
              <w:fldChar w:fldCharType="end"/>
            </w:r>
            <w:r w:rsidR="00B257A3">
              <w:rPr>
                <w:b/>
              </w:rPr>
              <w:t>prin3</w:t>
            </w:r>
          </w:p>
        </w:tc>
        <w:tc>
          <w:tcPr>
            <w:tcW w:w="5040" w:type="dxa"/>
            <w:tcBorders>
              <w:top w:val="single" w:sz="6" w:space="0" w:color="auto"/>
              <w:left w:val="single" w:sz="6" w:space="0" w:color="auto"/>
              <w:bottom w:val="single" w:sz="6" w:space="0" w:color="auto"/>
              <w:right w:val="single" w:sz="6" w:space="0" w:color="auto"/>
            </w:tcBorders>
          </w:tcPr>
          <w:p w14:paraId="004BC351" w14:textId="77777777" w:rsidR="00B257A3" w:rsidRDefault="00B257A3">
            <w:pPr>
              <w:pStyle w:val="CellBody"/>
              <w:widowControl w:val="0"/>
              <w:spacing w:line="240" w:lineRule="exact"/>
            </w:pPr>
            <w:r>
              <w:t>Principal Stress 3</w:t>
            </w:r>
          </w:p>
        </w:tc>
      </w:tr>
      <w:tr w:rsidR="00B257A3" w14:paraId="5B90815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7D44677" w14:textId="77777777" w:rsidR="00B257A3" w:rsidRDefault="00BF76FC">
            <w:pPr>
              <w:pStyle w:val="CellBody"/>
              <w:widowControl w:val="0"/>
              <w:spacing w:line="240" w:lineRule="exact"/>
            </w:pPr>
            <w:r>
              <w:fldChar w:fldCharType="begin"/>
            </w:r>
            <w:r w:rsidR="00B257A3">
              <w:instrText xml:space="preserve"> XE "show:volume results:pdstrn1" </w:instrText>
            </w:r>
            <w:r>
              <w:fldChar w:fldCharType="end"/>
            </w:r>
            <w:r w:rsidR="00B257A3">
              <w:rPr>
                <w:b/>
              </w:rPr>
              <w:t>pdstrn1</w:t>
            </w:r>
          </w:p>
        </w:tc>
        <w:tc>
          <w:tcPr>
            <w:tcW w:w="5040" w:type="dxa"/>
            <w:tcBorders>
              <w:top w:val="single" w:sz="6" w:space="0" w:color="auto"/>
              <w:left w:val="single" w:sz="6" w:space="0" w:color="auto"/>
              <w:bottom w:val="single" w:sz="6" w:space="0" w:color="auto"/>
              <w:right w:val="single" w:sz="6" w:space="0" w:color="auto"/>
            </w:tcBorders>
          </w:tcPr>
          <w:p w14:paraId="35A023F7" w14:textId="77777777" w:rsidR="00B257A3" w:rsidRDefault="00B257A3">
            <w:pPr>
              <w:pStyle w:val="CellBody"/>
              <w:widowControl w:val="0"/>
              <w:spacing w:line="240" w:lineRule="exact"/>
            </w:pPr>
            <w:r>
              <w:t>Principal Deviatoric Strain 1</w:t>
            </w:r>
          </w:p>
        </w:tc>
      </w:tr>
      <w:tr w:rsidR="00B257A3" w14:paraId="10CBAE5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1BDB7F2" w14:textId="77777777" w:rsidR="00B257A3" w:rsidRDefault="00BF76FC">
            <w:pPr>
              <w:pStyle w:val="CellBody"/>
              <w:widowControl w:val="0"/>
              <w:spacing w:line="240" w:lineRule="exact"/>
            </w:pPr>
            <w:r>
              <w:fldChar w:fldCharType="begin"/>
            </w:r>
            <w:r w:rsidR="00B257A3">
              <w:instrText xml:space="preserve"> XE "show:volume results:pdstrn2" </w:instrText>
            </w:r>
            <w:r>
              <w:fldChar w:fldCharType="end"/>
            </w:r>
            <w:r w:rsidR="00B257A3">
              <w:rPr>
                <w:b/>
              </w:rPr>
              <w:t>pdstrn2</w:t>
            </w:r>
          </w:p>
        </w:tc>
        <w:tc>
          <w:tcPr>
            <w:tcW w:w="5040" w:type="dxa"/>
            <w:tcBorders>
              <w:top w:val="single" w:sz="6" w:space="0" w:color="auto"/>
              <w:left w:val="single" w:sz="6" w:space="0" w:color="auto"/>
              <w:bottom w:val="single" w:sz="6" w:space="0" w:color="auto"/>
              <w:right w:val="single" w:sz="6" w:space="0" w:color="auto"/>
            </w:tcBorders>
          </w:tcPr>
          <w:p w14:paraId="7646AF9A" w14:textId="77777777" w:rsidR="00B257A3" w:rsidRDefault="00B257A3">
            <w:pPr>
              <w:pStyle w:val="CellBody"/>
              <w:widowControl w:val="0"/>
              <w:spacing w:line="240" w:lineRule="exact"/>
            </w:pPr>
            <w:r>
              <w:t>Principal Deviatoric Strain 2</w:t>
            </w:r>
          </w:p>
        </w:tc>
      </w:tr>
      <w:tr w:rsidR="00B257A3" w14:paraId="7BF3ACD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EC2222" w14:textId="77777777" w:rsidR="00B257A3" w:rsidRDefault="00BF76FC">
            <w:pPr>
              <w:pStyle w:val="CellBody"/>
              <w:widowControl w:val="0"/>
              <w:spacing w:line="240" w:lineRule="exact"/>
            </w:pPr>
            <w:r>
              <w:fldChar w:fldCharType="begin"/>
            </w:r>
            <w:r w:rsidR="00B257A3">
              <w:instrText xml:space="preserve"> XE "show:volume results:pdstrn3" </w:instrText>
            </w:r>
            <w:r>
              <w:fldChar w:fldCharType="end"/>
            </w:r>
            <w:r w:rsidR="00B257A3">
              <w:rPr>
                <w:b/>
              </w:rPr>
              <w:t>pdstrn3</w:t>
            </w:r>
          </w:p>
        </w:tc>
        <w:tc>
          <w:tcPr>
            <w:tcW w:w="5040" w:type="dxa"/>
            <w:tcBorders>
              <w:top w:val="single" w:sz="6" w:space="0" w:color="auto"/>
              <w:left w:val="single" w:sz="6" w:space="0" w:color="auto"/>
              <w:bottom w:val="single" w:sz="6" w:space="0" w:color="auto"/>
              <w:right w:val="single" w:sz="6" w:space="0" w:color="auto"/>
            </w:tcBorders>
          </w:tcPr>
          <w:p w14:paraId="2DE66D16" w14:textId="77777777" w:rsidR="00B257A3" w:rsidRDefault="00B257A3">
            <w:pPr>
              <w:pStyle w:val="CellBody"/>
              <w:widowControl w:val="0"/>
              <w:spacing w:line="240" w:lineRule="exact"/>
            </w:pPr>
            <w:r>
              <w:t>Principal Deviatoric Strain 3</w:t>
            </w:r>
          </w:p>
        </w:tc>
      </w:tr>
      <w:tr w:rsidR="00B257A3" w14:paraId="5D0FEC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E3AE217" w14:textId="77777777" w:rsidR="00B257A3" w:rsidRDefault="00BF76FC">
            <w:pPr>
              <w:pStyle w:val="CellBody"/>
              <w:widowControl w:val="0"/>
              <w:spacing w:line="240" w:lineRule="exact"/>
            </w:pPr>
            <w:r>
              <w:fldChar w:fldCharType="begin"/>
            </w:r>
            <w:r w:rsidR="00B257A3">
              <w:instrText xml:space="preserve"> XE "show:volume results:pshrstr" </w:instrText>
            </w:r>
            <w:r>
              <w:fldChar w:fldCharType="end"/>
            </w:r>
            <w:r w:rsidR="00B257A3">
              <w:rPr>
                <w:b/>
              </w:rPr>
              <w:t>pshrstr</w:t>
            </w:r>
          </w:p>
        </w:tc>
        <w:tc>
          <w:tcPr>
            <w:tcW w:w="5040" w:type="dxa"/>
            <w:tcBorders>
              <w:top w:val="single" w:sz="6" w:space="0" w:color="auto"/>
              <w:left w:val="single" w:sz="6" w:space="0" w:color="auto"/>
              <w:bottom w:val="single" w:sz="6" w:space="0" w:color="auto"/>
              <w:right w:val="single" w:sz="6" w:space="0" w:color="auto"/>
            </w:tcBorders>
          </w:tcPr>
          <w:p w14:paraId="44005D81" w14:textId="77777777" w:rsidR="00B257A3" w:rsidRDefault="00B257A3">
            <w:pPr>
              <w:pStyle w:val="CellBody"/>
              <w:widowControl w:val="0"/>
              <w:spacing w:line="240" w:lineRule="exact"/>
            </w:pPr>
            <w:r>
              <w:t>Maximum Tensor Shear Strain</w:t>
            </w:r>
          </w:p>
        </w:tc>
      </w:tr>
      <w:tr w:rsidR="00B257A3" w14:paraId="5C2444B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6FDB8D1" w14:textId="77777777" w:rsidR="00B257A3" w:rsidRDefault="00BF76FC">
            <w:pPr>
              <w:pStyle w:val="CellBody"/>
              <w:widowControl w:val="0"/>
              <w:spacing w:line="240" w:lineRule="exact"/>
            </w:pPr>
            <w:r>
              <w:fldChar w:fldCharType="begin"/>
            </w:r>
            <w:r w:rsidR="00B257A3">
              <w:instrText xml:space="preserve"> XE "show:volume results:pstrn1" </w:instrText>
            </w:r>
            <w:r>
              <w:fldChar w:fldCharType="end"/>
            </w:r>
            <w:r w:rsidR="00B257A3">
              <w:rPr>
                <w:b/>
              </w:rPr>
              <w:t>pstrn1</w:t>
            </w:r>
          </w:p>
        </w:tc>
        <w:tc>
          <w:tcPr>
            <w:tcW w:w="5040" w:type="dxa"/>
            <w:tcBorders>
              <w:top w:val="single" w:sz="6" w:space="0" w:color="auto"/>
              <w:left w:val="single" w:sz="6" w:space="0" w:color="auto"/>
              <w:bottom w:val="single" w:sz="6" w:space="0" w:color="auto"/>
              <w:right w:val="single" w:sz="6" w:space="0" w:color="auto"/>
            </w:tcBorders>
          </w:tcPr>
          <w:p w14:paraId="0EA7F30F" w14:textId="77777777" w:rsidR="00B257A3" w:rsidRDefault="00B257A3">
            <w:pPr>
              <w:pStyle w:val="CellBody"/>
              <w:widowControl w:val="0"/>
              <w:spacing w:line="240" w:lineRule="exact"/>
            </w:pPr>
            <w:r>
              <w:t>Principal Strain 1</w:t>
            </w:r>
          </w:p>
        </w:tc>
      </w:tr>
      <w:tr w:rsidR="00B257A3" w14:paraId="2567A28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66CF825" w14:textId="77777777" w:rsidR="00B257A3" w:rsidRDefault="00BF76FC">
            <w:pPr>
              <w:pStyle w:val="CellBody"/>
              <w:widowControl w:val="0"/>
              <w:spacing w:line="240" w:lineRule="exact"/>
            </w:pPr>
            <w:r>
              <w:fldChar w:fldCharType="begin"/>
            </w:r>
            <w:r w:rsidR="00B257A3">
              <w:instrText xml:space="preserve"> XE "show:volume results:pstrn2" </w:instrText>
            </w:r>
            <w:r>
              <w:fldChar w:fldCharType="end"/>
            </w:r>
            <w:r w:rsidR="00B257A3">
              <w:rPr>
                <w:b/>
              </w:rPr>
              <w:t>pstrn2</w:t>
            </w:r>
          </w:p>
        </w:tc>
        <w:tc>
          <w:tcPr>
            <w:tcW w:w="5040" w:type="dxa"/>
            <w:tcBorders>
              <w:top w:val="single" w:sz="6" w:space="0" w:color="auto"/>
              <w:left w:val="single" w:sz="6" w:space="0" w:color="auto"/>
              <w:bottom w:val="single" w:sz="6" w:space="0" w:color="auto"/>
              <w:right w:val="single" w:sz="6" w:space="0" w:color="auto"/>
            </w:tcBorders>
          </w:tcPr>
          <w:p w14:paraId="4D789136" w14:textId="77777777" w:rsidR="00B257A3" w:rsidRDefault="00B257A3">
            <w:pPr>
              <w:pStyle w:val="CellBody"/>
              <w:widowControl w:val="0"/>
              <w:spacing w:line="240" w:lineRule="exact"/>
            </w:pPr>
            <w:r>
              <w:t>Principal Strain 2</w:t>
            </w:r>
          </w:p>
        </w:tc>
      </w:tr>
      <w:tr w:rsidR="00B257A3" w14:paraId="4D86A6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3D1F932" w14:textId="77777777" w:rsidR="00B257A3" w:rsidRDefault="00BF76FC">
            <w:pPr>
              <w:pStyle w:val="CellBody"/>
              <w:widowControl w:val="0"/>
              <w:spacing w:line="240" w:lineRule="exact"/>
            </w:pPr>
            <w:r>
              <w:fldChar w:fldCharType="begin"/>
            </w:r>
            <w:r w:rsidR="00B257A3">
              <w:instrText xml:space="preserve"> XE "show:volume results:pstrn3" </w:instrText>
            </w:r>
            <w:r>
              <w:fldChar w:fldCharType="end"/>
            </w:r>
            <w:r w:rsidR="00B257A3">
              <w:rPr>
                <w:b/>
              </w:rPr>
              <w:t>pstrn3</w:t>
            </w:r>
          </w:p>
        </w:tc>
        <w:tc>
          <w:tcPr>
            <w:tcW w:w="5040" w:type="dxa"/>
            <w:tcBorders>
              <w:top w:val="single" w:sz="6" w:space="0" w:color="auto"/>
              <w:left w:val="single" w:sz="6" w:space="0" w:color="auto"/>
              <w:bottom w:val="single" w:sz="6" w:space="0" w:color="auto"/>
              <w:right w:val="single" w:sz="6" w:space="0" w:color="auto"/>
            </w:tcBorders>
          </w:tcPr>
          <w:p w14:paraId="7951ADD4" w14:textId="77777777" w:rsidR="00B257A3" w:rsidRDefault="00B257A3">
            <w:pPr>
              <w:pStyle w:val="CellBody"/>
              <w:widowControl w:val="0"/>
              <w:spacing w:line="240" w:lineRule="exact"/>
            </w:pPr>
            <w:r>
              <w:t>Principal Strain 3</w:t>
            </w:r>
          </w:p>
        </w:tc>
      </w:tr>
      <w:tr w:rsidR="00B257A3" w14:paraId="6566EDC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1BB2D4B" w14:textId="77777777" w:rsidR="00B257A3" w:rsidRDefault="00BF76FC">
            <w:pPr>
              <w:pStyle w:val="CellBody"/>
              <w:widowControl w:val="0"/>
              <w:spacing w:line="240" w:lineRule="exact"/>
            </w:pPr>
            <w:r>
              <w:fldChar w:fldCharType="begin"/>
            </w:r>
            <w:r w:rsidR="00B257A3">
              <w:instrText xml:space="preserve"> XE "show:volume results:relvol" </w:instrText>
            </w:r>
            <w:r>
              <w:fldChar w:fldCharType="end"/>
            </w:r>
            <w:r w:rsidR="00B257A3">
              <w:rPr>
                <w:b/>
              </w:rPr>
              <w:t>relvol</w:t>
            </w:r>
          </w:p>
        </w:tc>
        <w:tc>
          <w:tcPr>
            <w:tcW w:w="5040" w:type="dxa"/>
            <w:tcBorders>
              <w:top w:val="single" w:sz="6" w:space="0" w:color="auto"/>
              <w:left w:val="single" w:sz="6" w:space="0" w:color="auto"/>
              <w:bottom w:val="single" w:sz="6" w:space="0" w:color="auto"/>
              <w:right w:val="single" w:sz="6" w:space="0" w:color="auto"/>
            </w:tcBorders>
          </w:tcPr>
          <w:p w14:paraId="44C57003" w14:textId="77777777" w:rsidR="00B257A3" w:rsidRDefault="00B257A3">
            <w:pPr>
              <w:pStyle w:val="CellBody"/>
              <w:widowControl w:val="0"/>
              <w:spacing w:line="240" w:lineRule="exact"/>
            </w:pPr>
            <w:r>
              <w:t>Relative Volume</w:t>
            </w:r>
          </w:p>
        </w:tc>
      </w:tr>
      <w:tr w:rsidR="00B257A3" w14:paraId="546F4BD3"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38BD6242" w14:textId="77777777" w:rsidR="00B257A3" w:rsidRDefault="00B257A3">
            <w:pPr>
              <w:pStyle w:val="CellBody"/>
              <w:widowControl w:val="0"/>
              <w:spacing w:line="240" w:lineRule="exact"/>
              <w:jc w:val="center"/>
            </w:pPr>
            <w:r>
              <w:rPr>
                <w:b/>
                <w:i/>
              </w:rPr>
              <w:t>Shell Results</w:t>
            </w:r>
          </w:p>
        </w:tc>
      </w:tr>
      <w:tr w:rsidR="00B257A3" w14:paraId="16861A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CBCD34A" w14:textId="77777777" w:rsidR="00B257A3" w:rsidRDefault="00BF76FC">
            <w:pPr>
              <w:pStyle w:val="CellBody"/>
              <w:widowControl w:val="0"/>
              <w:spacing w:line="240" w:lineRule="exact"/>
            </w:pPr>
            <w:r>
              <w:fldChar w:fldCharType="begin"/>
            </w:r>
            <w:r w:rsidR="00B257A3">
              <w:instrText xml:space="preserve"> XE "show:shell results:res1" </w:instrText>
            </w:r>
            <w:r>
              <w:fldChar w:fldCharType="end"/>
            </w:r>
            <w:r w:rsidR="00B257A3">
              <w:rPr>
                <w:b/>
              </w:rPr>
              <w:t>res1</w:t>
            </w:r>
          </w:p>
        </w:tc>
        <w:tc>
          <w:tcPr>
            <w:tcW w:w="5040" w:type="dxa"/>
            <w:tcBorders>
              <w:top w:val="single" w:sz="6" w:space="0" w:color="auto"/>
              <w:left w:val="single" w:sz="6" w:space="0" w:color="auto"/>
              <w:bottom w:val="single" w:sz="6" w:space="0" w:color="auto"/>
              <w:right w:val="single" w:sz="6" w:space="0" w:color="auto"/>
            </w:tcBorders>
          </w:tcPr>
          <w:p w14:paraId="03029E78" w14:textId="77777777" w:rsidR="00B257A3" w:rsidRDefault="00B257A3">
            <w:pPr>
              <w:pStyle w:val="CellBody"/>
              <w:widowControl w:val="0"/>
              <w:spacing w:line="240" w:lineRule="exact"/>
            </w:pPr>
            <w:r>
              <w:t>M</w:t>
            </w:r>
            <w:r>
              <w:rPr>
                <w:rStyle w:val="Subscript"/>
              </w:rPr>
              <w:t>xx</w:t>
            </w:r>
            <w:r>
              <w:t xml:space="preserve"> Bending Resultant</w:t>
            </w:r>
          </w:p>
        </w:tc>
      </w:tr>
      <w:tr w:rsidR="00B257A3" w14:paraId="241BCB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1A97C4A" w14:textId="77777777" w:rsidR="00B257A3" w:rsidRDefault="00BF76FC">
            <w:pPr>
              <w:pStyle w:val="CellBody"/>
              <w:widowControl w:val="0"/>
              <w:spacing w:line="240" w:lineRule="exact"/>
            </w:pPr>
            <w:r>
              <w:fldChar w:fldCharType="begin"/>
            </w:r>
            <w:r w:rsidR="00B257A3">
              <w:instrText xml:space="preserve"> XE "show:shell results:res2" </w:instrText>
            </w:r>
            <w:r>
              <w:fldChar w:fldCharType="end"/>
            </w:r>
            <w:r w:rsidR="00B257A3">
              <w:rPr>
                <w:b/>
              </w:rPr>
              <w:t>res2</w:t>
            </w:r>
          </w:p>
        </w:tc>
        <w:tc>
          <w:tcPr>
            <w:tcW w:w="5040" w:type="dxa"/>
            <w:tcBorders>
              <w:top w:val="single" w:sz="6" w:space="0" w:color="auto"/>
              <w:left w:val="single" w:sz="6" w:space="0" w:color="auto"/>
              <w:bottom w:val="single" w:sz="6" w:space="0" w:color="auto"/>
              <w:right w:val="single" w:sz="6" w:space="0" w:color="auto"/>
            </w:tcBorders>
          </w:tcPr>
          <w:p w14:paraId="4E120377" w14:textId="77777777" w:rsidR="00B257A3" w:rsidRDefault="00B257A3">
            <w:pPr>
              <w:pStyle w:val="CellBody"/>
              <w:widowControl w:val="0"/>
              <w:spacing w:line="240" w:lineRule="exact"/>
            </w:pPr>
            <w:r>
              <w:t>M</w:t>
            </w:r>
            <w:r>
              <w:rPr>
                <w:rStyle w:val="Subscript"/>
              </w:rPr>
              <w:t>yy</w:t>
            </w:r>
            <w:r>
              <w:t xml:space="preserve"> Bending Resultant</w:t>
            </w:r>
          </w:p>
        </w:tc>
      </w:tr>
      <w:tr w:rsidR="00B257A3" w14:paraId="39DDC7F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950C949" w14:textId="77777777" w:rsidR="00B257A3" w:rsidRDefault="00BF76FC">
            <w:pPr>
              <w:pStyle w:val="CellBody"/>
              <w:widowControl w:val="0"/>
              <w:spacing w:line="240" w:lineRule="exact"/>
            </w:pPr>
            <w:r>
              <w:fldChar w:fldCharType="begin"/>
            </w:r>
            <w:r w:rsidR="00B257A3">
              <w:instrText xml:space="preserve"> XE "show:shell results:res3" </w:instrText>
            </w:r>
            <w:r>
              <w:fldChar w:fldCharType="end"/>
            </w:r>
            <w:r w:rsidR="00B257A3">
              <w:rPr>
                <w:b/>
              </w:rPr>
              <w:t>res3</w:t>
            </w:r>
          </w:p>
        </w:tc>
        <w:tc>
          <w:tcPr>
            <w:tcW w:w="5040" w:type="dxa"/>
            <w:tcBorders>
              <w:top w:val="single" w:sz="6" w:space="0" w:color="auto"/>
              <w:left w:val="single" w:sz="6" w:space="0" w:color="auto"/>
              <w:bottom w:val="single" w:sz="6" w:space="0" w:color="auto"/>
              <w:right w:val="single" w:sz="6" w:space="0" w:color="auto"/>
            </w:tcBorders>
          </w:tcPr>
          <w:p w14:paraId="0B46E577" w14:textId="77777777" w:rsidR="00B257A3" w:rsidRDefault="00B257A3">
            <w:pPr>
              <w:pStyle w:val="CellBody"/>
              <w:widowControl w:val="0"/>
              <w:spacing w:line="240" w:lineRule="exact"/>
            </w:pPr>
            <w:r>
              <w:t>M</w:t>
            </w:r>
            <w:r>
              <w:rPr>
                <w:rStyle w:val="Subscript"/>
              </w:rPr>
              <w:t>xy</w:t>
            </w:r>
            <w:r>
              <w:t xml:space="preserve"> Bending Resultant</w:t>
            </w:r>
          </w:p>
        </w:tc>
      </w:tr>
      <w:tr w:rsidR="00B257A3" w14:paraId="2F69CAA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C4C4DDB" w14:textId="77777777" w:rsidR="00B257A3" w:rsidRDefault="00BF76FC">
            <w:pPr>
              <w:pStyle w:val="CellBody"/>
              <w:widowControl w:val="0"/>
              <w:spacing w:line="240" w:lineRule="exact"/>
            </w:pPr>
            <w:r>
              <w:fldChar w:fldCharType="begin"/>
            </w:r>
            <w:r w:rsidR="00B257A3">
              <w:instrText xml:space="preserve"> XE "show:shell results:res4" </w:instrText>
            </w:r>
            <w:r>
              <w:fldChar w:fldCharType="end"/>
            </w:r>
            <w:r w:rsidR="00B257A3">
              <w:rPr>
                <w:b/>
              </w:rPr>
              <w:t>res4</w:t>
            </w:r>
          </w:p>
        </w:tc>
        <w:tc>
          <w:tcPr>
            <w:tcW w:w="5040" w:type="dxa"/>
            <w:tcBorders>
              <w:top w:val="single" w:sz="6" w:space="0" w:color="auto"/>
              <w:left w:val="single" w:sz="6" w:space="0" w:color="auto"/>
              <w:bottom w:val="single" w:sz="6" w:space="0" w:color="auto"/>
              <w:right w:val="single" w:sz="6" w:space="0" w:color="auto"/>
            </w:tcBorders>
          </w:tcPr>
          <w:p w14:paraId="66539436" w14:textId="77777777" w:rsidR="00B257A3" w:rsidRDefault="00B257A3">
            <w:pPr>
              <w:pStyle w:val="CellBody"/>
              <w:widowControl w:val="0"/>
              <w:spacing w:line="240" w:lineRule="exact"/>
            </w:pPr>
            <w:r>
              <w:t>Q</w:t>
            </w:r>
            <w:r>
              <w:rPr>
                <w:rStyle w:val="Subscript"/>
              </w:rPr>
              <w:t>xx</w:t>
            </w:r>
            <w:r>
              <w:t xml:space="preserve"> Shear Resultant</w:t>
            </w:r>
          </w:p>
        </w:tc>
      </w:tr>
      <w:tr w:rsidR="00B257A3" w14:paraId="09CCD84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8909695" w14:textId="77777777" w:rsidR="00B257A3" w:rsidRDefault="00BF76FC">
            <w:pPr>
              <w:pStyle w:val="CellBody"/>
              <w:widowControl w:val="0"/>
              <w:spacing w:line="240" w:lineRule="exact"/>
            </w:pPr>
            <w:r>
              <w:fldChar w:fldCharType="begin"/>
            </w:r>
            <w:r w:rsidR="00B257A3">
              <w:instrText xml:space="preserve"> XE "show:shell results:res5" </w:instrText>
            </w:r>
            <w:r>
              <w:fldChar w:fldCharType="end"/>
            </w:r>
            <w:r w:rsidR="00B257A3">
              <w:rPr>
                <w:b/>
              </w:rPr>
              <w:t>res5</w:t>
            </w:r>
          </w:p>
        </w:tc>
        <w:tc>
          <w:tcPr>
            <w:tcW w:w="5040" w:type="dxa"/>
            <w:tcBorders>
              <w:top w:val="single" w:sz="6" w:space="0" w:color="auto"/>
              <w:left w:val="single" w:sz="6" w:space="0" w:color="auto"/>
              <w:bottom w:val="single" w:sz="6" w:space="0" w:color="auto"/>
              <w:right w:val="single" w:sz="6" w:space="0" w:color="auto"/>
            </w:tcBorders>
          </w:tcPr>
          <w:p w14:paraId="2DED75CC" w14:textId="77777777" w:rsidR="00B257A3" w:rsidRDefault="00B257A3">
            <w:pPr>
              <w:pStyle w:val="CellBody"/>
              <w:widowControl w:val="0"/>
              <w:spacing w:line="240" w:lineRule="exact"/>
            </w:pPr>
            <w:r>
              <w:t>Q</w:t>
            </w:r>
            <w:r>
              <w:rPr>
                <w:rStyle w:val="Subscript"/>
              </w:rPr>
              <w:t>yy</w:t>
            </w:r>
            <w:r>
              <w:t xml:space="preserve"> Shear Resultant</w:t>
            </w:r>
          </w:p>
        </w:tc>
      </w:tr>
      <w:tr w:rsidR="00B257A3" w14:paraId="424E3C6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2919BA5" w14:textId="77777777" w:rsidR="00B257A3" w:rsidRDefault="00BF76FC">
            <w:pPr>
              <w:pStyle w:val="CellBody"/>
              <w:widowControl w:val="0"/>
              <w:spacing w:line="240" w:lineRule="exact"/>
            </w:pPr>
            <w:r>
              <w:fldChar w:fldCharType="begin"/>
            </w:r>
            <w:r w:rsidR="00B257A3">
              <w:instrText xml:space="preserve"> XE "show:shell results:res6" </w:instrText>
            </w:r>
            <w:r>
              <w:fldChar w:fldCharType="end"/>
            </w:r>
            <w:r w:rsidR="00B257A3">
              <w:rPr>
                <w:b/>
              </w:rPr>
              <w:t>res6</w:t>
            </w:r>
          </w:p>
        </w:tc>
        <w:tc>
          <w:tcPr>
            <w:tcW w:w="5040" w:type="dxa"/>
            <w:tcBorders>
              <w:top w:val="single" w:sz="6" w:space="0" w:color="auto"/>
              <w:left w:val="single" w:sz="6" w:space="0" w:color="auto"/>
              <w:bottom w:val="single" w:sz="6" w:space="0" w:color="auto"/>
              <w:right w:val="single" w:sz="6" w:space="0" w:color="auto"/>
            </w:tcBorders>
          </w:tcPr>
          <w:p w14:paraId="770CD4D7" w14:textId="77777777" w:rsidR="00B257A3" w:rsidRDefault="00B257A3">
            <w:pPr>
              <w:pStyle w:val="CellBody"/>
              <w:widowControl w:val="0"/>
              <w:spacing w:line="240" w:lineRule="exact"/>
            </w:pPr>
            <w:r>
              <w:t>N</w:t>
            </w:r>
            <w:r>
              <w:rPr>
                <w:rStyle w:val="Subscript"/>
              </w:rPr>
              <w:t>xx</w:t>
            </w:r>
            <w:r>
              <w:t xml:space="preserve"> Normal Resultant</w:t>
            </w:r>
          </w:p>
        </w:tc>
      </w:tr>
      <w:tr w:rsidR="00B257A3" w14:paraId="2D3B715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E6F543E" w14:textId="77777777" w:rsidR="00B257A3" w:rsidRDefault="00BF76FC">
            <w:pPr>
              <w:pStyle w:val="CellBody"/>
              <w:widowControl w:val="0"/>
              <w:spacing w:line="240" w:lineRule="exact"/>
            </w:pPr>
            <w:r>
              <w:fldChar w:fldCharType="begin"/>
            </w:r>
            <w:r w:rsidR="00B257A3">
              <w:instrText xml:space="preserve"> XE "show:shell results:res7" </w:instrText>
            </w:r>
            <w:r>
              <w:fldChar w:fldCharType="end"/>
            </w:r>
            <w:r w:rsidR="00B257A3">
              <w:rPr>
                <w:b/>
              </w:rPr>
              <w:t>res7</w:t>
            </w:r>
          </w:p>
        </w:tc>
        <w:tc>
          <w:tcPr>
            <w:tcW w:w="5040" w:type="dxa"/>
            <w:tcBorders>
              <w:top w:val="single" w:sz="6" w:space="0" w:color="auto"/>
              <w:left w:val="single" w:sz="6" w:space="0" w:color="auto"/>
              <w:bottom w:val="single" w:sz="6" w:space="0" w:color="auto"/>
              <w:right w:val="single" w:sz="6" w:space="0" w:color="auto"/>
            </w:tcBorders>
          </w:tcPr>
          <w:p w14:paraId="1FFFA3CB" w14:textId="77777777" w:rsidR="00B257A3" w:rsidRDefault="00B257A3">
            <w:pPr>
              <w:pStyle w:val="CellBody"/>
              <w:widowControl w:val="0"/>
              <w:spacing w:line="240" w:lineRule="exact"/>
            </w:pPr>
            <w:r>
              <w:t>N</w:t>
            </w:r>
            <w:r>
              <w:rPr>
                <w:rStyle w:val="Subscript"/>
              </w:rPr>
              <w:t>yy</w:t>
            </w:r>
            <w:r>
              <w:t xml:space="preserve"> Normal Resultant</w:t>
            </w:r>
          </w:p>
        </w:tc>
      </w:tr>
      <w:tr w:rsidR="00B257A3" w14:paraId="7A96DC1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782B90" w14:textId="77777777" w:rsidR="00B257A3" w:rsidRDefault="00BF76FC">
            <w:pPr>
              <w:pStyle w:val="CellBody"/>
              <w:widowControl w:val="0"/>
              <w:spacing w:line="240" w:lineRule="exact"/>
            </w:pPr>
            <w:r>
              <w:fldChar w:fldCharType="begin"/>
            </w:r>
            <w:r w:rsidR="00B257A3">
              <w:instrText xml:space="preserve"> XE "show:shell results:res8" </w:instrText>
            </w:r>
            <w:r>
              <w:fldChar w:fldCharType="end"/>
            </w:r>
            <w:r w:rsidR="00B257A3">
              <w:rPr>
                <w:b/>
              </w:rPr>
              <w:t>res8</w:t>
            </w:r>
          </w:p>
        </w:tc>
        <w:tc>
          <w:tcPr>
            <w:tcW w:w="5040" w:type="dxa"/>
            <w:tcBorders>
              <w:top w:val="single" w:sz="6" w:space="0" w:color="auto"/>
              <w:left w:val="single" w:sz="6" w:space="0" w:color="auto"/>
              <w:bottom w:val="single" w:sz="6" w:space="0" w:color="auto"/>
              <w:right w:val="single" w:sz="6" w:space="0" w:color="auto"/>
            </w:tcBorders>
          </w:tcPr>
          <w:p w14:paraId="092C110D" w14:textId="77777777" w:rsidR="00B257A3" w:rsidRDefault="00B257A3">
            <w:pPr>
              <w:pStyle w:val="CellBody"/>
              <w:widowControl w:val="0"/>
              <w:spacing w:line="240" w:lineRule="exact"/>
            </w:pPr>
            <w:r>
              <w:t>N</w:t>
            </w:r>
            <w:r>
              <w:rPr>
                <w:rStyle w:val="Subscript"/>
              </w:rPr>
              <w:t>xy</w:t>
            </w:r>
            <w:r>
              <w:t xml:space="preserve"> Normal Resultant</w:t>
            </w:r>
          </w:p>
        </w:tc>
      </w:tr>
      <w:tr w:rsidR="00B257A3" w14:paraId="0FA45B9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8872DD0" w14:textId="77777777" w:rsidR="00B257A3" w:rsidRDefault="00BF76FC">
            <w:pPr>
              <w:pStyle w:val="CellBody"/>
              <w:widowControl w:val="0"/>
              <w:spacing w:line="240" w:lineRule="exact"/>
            </w:pPr>
            <w:r>
              <w:fldChar w:fldCharType="begin"/>
            </w:r>
            <w:r w:rsidR="00B257A3">
              <w:instrText xml:space="preserve"> XE "show:shell results:thick" </w:instrText>
            </w:r>
            <w:r>
              <w:fldChar w:fldCharType="end"/>
            </w:r>
            <w:r w:rsidR="00B257A3">
              <w:rPr>
                <w:b/>
              </w:rPr>
              <w:t>thick</w:t>
            </w:r>
          </w:p>
        </w:tc>
        <w:tc>
          <w:tcPr>
            <w:tcW w:w="5040" w:type="dxa"/>
            <w:tcBorders>
              <w:top w:val="single" w:sz="6" w:space="0" w:color="auto"/>
              <w:left w:val="single" w:sz="6" w:space="0" w:color="auto"/>
              <w:bottom w:val="single" w:sz="6" w:space="0" w:color="auto"/>
              <w:right w:val="single" w:sz="6" w:space="0" w:color="auto"/>
            </w:tcBorders>
          </w:tcPr>
          <w:p w14:paraId="44F53FFB" w14:textId="77777777" w:rsidR="00B257A3" w:rsidRDefault="00B257A3">
            <w:pPr>
              <w:pStyle w:val="CellBody"/>
              <w:widowControl w:val="0"/>
              <w:spacing w:line="240" w:lineRule="exact"/>
            </w:pPr>
            <w:r>
              <w:t>Shell Thickness</w:t>
            </w:r>
          </w:p>
        </w:tc>
      </w:tr>
      <w:tr w:rsidR="00B257A3" w14:paraId="4AEC41F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F5AC723" w14:textId="77777777" w:rsidR="00B257A3" w:rsidRDefault="00BF76FC">
            <w:pPr>
              <w:pStyle w:val="CellBody"/>
              <w:widowControl w:val="0"/>
              <w:spacing w:line="240" w:lineRule="exact"/>
            </w:pPr>
            <w:r>
              <w:fldChar w:fldCharType="begin"/>
            </w:r>
            <w:r w:rsidR="00B257A3">
              <w:instrText xml:space="preserve"> XE "show:shell results:inteng" </w:instrText>
            </w:r>
            <w:r>
              <w:fldChar w:fldCharType="end"/>
            </w:r>
            <w:r w:rsidR="00B257A3">
              <w:rPr>
                <w:b/>
              </w:rPr>
              <w:t>inteng</w:t>
            </w:r>
          </w:p>
        </w:tc>
        <w:tc>
          <w:tcPr>
            <w:tcW w:w="5040" w:type="dxa"/>
            <w:tcBorders>
              <w:top w:val="single" w:sz="6" w:space="0" w:color="auto"/>
              <w:left w:val="single" w:sz="6" w:space="0" w:color="auto"/>
              <w:bottom w:val="single" w:sz="6" w:space="0" w:color="auto"/>
              <w:right w:val="single" w:sz="6" w:space="0" w:color="auto"/>
            </w:tcBorders>
          </w:tcPr>
          <w:p w14:paraId="4896594A" w14:textId="77777777" w:rsidR="00B257A3" w:rsidRDefault="00B257A3">
            <w:pPr>
              <w:pStyle w:val="CellBody"/>
              <w:widowControl w:val="0"/>
              <w:spacing w:line="240" w:lineRule="exact"/>
            </w:pPr>
            <w:r>
              <w:t>Internal Energy</w:t>
            </w:r>
          </w:p>
        </w:tc>
      </w:tr>
      <w:tr w:rsidR="00B257A3" w14:paraId="61D6761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4ABE258" w14:textId="77777777" w:rsidR="00B257A3" w:rsidRDefault="00BF76FC">
            <w:pPr>
              <w:pStyle w:val="CellBody"/>
              <w:widowControl w:val="0"/>
              <w:spacing w:line="240" w:lineRule="exact"/>
            </w:pPr>
            <w:r>
              <w:fldChar w:fldCharType="begin"/>
            </w:r>
            <w:r w:rsidR="00B257A3">
              <w:instrText xml:space="preserve"> XE "show:shell results:surf1" </w:instrText>
            </w:r>
            <w:r>
              <w:fldChar w:fldCharType="end"/>
            </w:r>
            <w:r w:rsidR="00B257A3">
              <w:rPr>
                <w:b/>
              </w:rPr>
              <w:t>surf1</w:t>
            </w:r>
          </w:p>
        </w:tc>
        <w:tc>
          <w:tcPr>
            <w:tcW w:w="5040" w:type="dxa"/>
            <w:tcBorders>
              <w:top w:val="single" w:sz="6" w:space="0" w:color="auto"/>
              <w:left w:val="single" w:sz="6" w:space="0" w:color="auto"/>
              <w:bottom w:val="single" w:sz="6" w:space="0" w:color="auto"/>
              <w:right w:val="single" w:sz="6" w:space="0" w:color="auto"/>
            </w:tcBorders>
          </w:tcPr>
          <w:p w14:paraId="31173199" w14:textId="77777777" w:rsidR="00B257A3" w:rsidRDefault="00B257A3">
            <w:pPr>
              <w:pStyle w:val="CellBody"/>
              <w:widowControl w:val="0"/>
              <w:spacing w:line="240" w:lineRule="exact"/>
            </w:pPr>
            <w:r>
              <w:t>Surface Stress 1</w:t>
            </w:r>
          </w:p>
        </w:tc>
      </w:tr>
      <w:tr w:rsidR="00B257A3" w14:paraId="109B9F9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B7C9948" w14:textId="77777777" w:rsidR="00B257A3" w:rsidRDefault="00BF76FC">
            <w:pPr>
              <w:pStyle w:val="CellBody"/>
              <w:widowControl w:val="0"/>
              <w:spacing w:line="240" w:lineRule="exact"/>
            </w:pPr>
            <w:r>
              <w:fldChar w:fldCharType="begin"/>
            </w:r>
            <w:r w:rsidR="00B257A3">
              <w:instrText xml:space="preserve"> XE "show:shell results:surf2" </w:instrText>
            </w:r>
            <w:r>
              <w:fldChar w:fldCharType="end"/>
            </w:r>
            <w:r w:rsidR="00B257A3">
              <w:rPr>
                <w:b/>
              </w:rPr>
              <w:t>surf2</w:t>
            </w:r>
          </w:p>
        </w:tc>
        <w:tc>
          <w:tcPr>
            <w:tcW w:w="5040" w:type="dxa"/>
            <w:tcBorders>
              <w:top w:val="single" w:sz="6" w:space="0" w:color="auto"/>
              <w:left w:val="single" w:sz="6" w:space="0" w:color="auto"/>
              <w:bottom w:val="single" w:sz="6" w:space="0" w:color="auto"/>
              <w:right w:val="single" w:sz="6" w:space="0" w:color="auto"/>
            </w:tcBorders>
          </w:tcPr>
          <w:p w14:paraId="76114BF3" w14:textId="77777777" w:rsidR="00B257A3" w:rsidRDefault="00B257A3">
            <w:pPr>
              <w:pStyle w:val="CellBody"/>
              <w:widowControl w:val="0"/>
              <w:spacing w:line="240" w:lineRule="exact"/>
            </w:pPr>
            <w:r>
              <w:t>Surface Stress 2</w:t>
            </w:r>
          </w:p>
        </w:tc>
      </w:tr>
      <w:tr w:rsidR="00B257A3" w14:paraId="74EDB22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D463680" w14:textId="77777777" w:rsidR="00B257A3" w:rsidRDefault="00BF76FC">
            <w:pPr>
              <w:pStyle w:val="CellBody"/>
              <w:widowControl w:val="0"/>
              <w:spacing w:line="240" w:lineRule="exact"/>
            </w:pPr>
            <w:r>
              <w:fldChar w:fldCharType="begin"/>
            </w:r>
            <w:r w:rsidR="00B257A3">
              <w:instrText xml:space="preserve"> XE "show:shell results:surf3" </w:instrText>
            </w:r>
            <w:r>
              <w:fldChar w:fldCharType="end"/>
            </w:r>
            <w:r w:rsidR="00B257A3">
              <w:rPr>
                <w:b/>
              </w:rPr>
              <w:t>surf3</w:t>
            </w:r>
          </w:p>
        </w:tc>
        <w:tc>
          <w:tcPr>
            <w:tcW w:w="5040" w:type="dxa"/>
            <w:tcBorders>
              <w:top w:val="single" w:sz="6" w:space="0" w:color="auto"/>
              <w:left w:val="single" w:sz="6" w:space="0" w:color="auto"/>
              <w:bottom w:val="single" w:sz="6" w:space="0" w:color="auto"/>
              <w:right w:val="single" w:sz="6" w:space="0" w:color="auto"/>
            </w:tcBorders>
          </w:tcPr>
          <w:p w14:paraId="49A5B3C0" w14:textId="77777777" w:rsidR="00B257A3" w:rsidRDefault="00B257A3">
            <w:pPr>
              <w:pStyle w:val="CellBody"/>
              <w:widowControl w:val="0"/>
              <w:spacing w:line="240" w:lineRule="exact"/>
            </w:pPr>
            <w:r>
              <w:t>Surface Stress 3</w:t>
            </w:r>
          </w:p>
        </w:tc>
      </w:tr>
      <w:tr w:rsidR="00B257A3" w14:paraId="2754B3C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D76C9C" w14:textId="77777777" w:rsidR="00B257A3" w:rsidRDefault="00BF76FC">
            <w:pPr>
              <w:pStyle w:val="CellBody"/>
              <w:widowControl w:val="0"/>
              <w:spacing w:line="240" w:lineRule="exact"/>
            </w:pPr>
            <w:r>
              <w:fldChar w:fldCharType="begin"/>
            </w:r>
            <w:r w:rsidR="00B257A3">
              <w:instrText xml:space="preserve"> XE "show:shell results:surf4" </w:instrText>
            </w:r>
            <w:r>
              <w:fldChar w:fldCharType="end"/>
            </w:r>
            <w:r w:rsidR="00B257A3">
              <w:rPr>
                <w:b/>
              </w:rPr>
              <w:t>surf4</w:t>
            </w:r>
          </w:p>
        </w:tc>
        <w:tc>
          <w:tcPr>
            <w:tcW w:w="5040" w:type="dxa"/>
            <w:tcBorders>
              <w:top w:val="single" w:sz="6" w:space="0" w:color="auto"/>
              <w:left w:val="single" w:sz="6" w:space="0" w:color="auto"/>
              <w:bottom w:val="single" w:sz="6" w:space="0" w:color="auto"/>
              <w:right w:val="single" w:sz="6" w:space="0" w:color="auto"/>
            </w:tcBorders>
          </w:tcPr>
          <w:p w14:paraId="2C6E8799" w14:textId="77777777" w:rsidR="00B257A3" w:rsidRDefault="00B257A3">
            <w:pPr>
              <w:pStyle w:val="CellBody"/>
              <w:widowControl w:val="0"/>
              <w:spacing w:line="240" w:lineRule="exact"/>
            </w:pPr>
            <w:r>
              <w:t>Surface Stress 4</w:t>
            </w:r>
          </w:p>
        </w:tc>
      </w:tr>
      <w:tr w:rsidR="00B257A3" w14:paraId="195194C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7819FCC" w14:textId="77777777" w:rsidR="00B257A3" w:rsidRDefault="00BF76FC">
            <w:pPr>
              <w:pStyle w:val="CellBody"/>
              <w:widowControl w:val="0"/>
              <w:spacing w:line="240" w:lineRule="exact"/>
            </w:pPr>
            <w:r>
              <w:fldChar w:fldCharType="begin"/>
            </w:r>
            <w:r w:rsidR="00B257A3">
              <w:instrText xml:space="preserve"> XE "show:shell results:surf5" </w:instrText>
            </w:r>
            <w:r>
              <w:fldChar w:fldCharType="end"/>
            </w:r>
            <w:r w:rsidR="00B257A3">
              <w:rPr>
                <w:b/>
              </w:rPr>
              <w:t>surf5</w:t>
            </w:r>
          </w:p>
        </w:tc>
        <w:tc>
          <w:tcPr>
            <w:tcW w:w="5040" w:type="dxa"/>
            <w:tcBorders>
              <w:top w:val="single" w:sz="6" w:space="0" w:color="auto"/>
              <w:left w:val="single" w:sz="6" w:space="0" w:color="auto"/>
              <w:bottom w:val="single" w:sz="6" w:space="0" w:color="auto"/>
              <w:right w:val="single" w:sz="6" w:space="0" w:color="auto"/>
            </w:tcBorders>
          </w:tcPr>
          <w:p w14:paraId="42DC5264" w14:textId="77777777" w:rsidR="00B257A3" w:rsidRDefault="00B257A3">
            <w:pPr>
              <w:pStyle w:val="CellBody"/>
              <w:widowControl w:val="0"/>
              <w:spacing w:line="240" w:lineRule="exact"/>
            </w:pPr>
            <w:r>
              <w:t>Surface Stress 5</w:t>
            </w:r>
          </w:p>
        </w:tc>
      </w:tr>
      <w:tr w:rsidR="00B257A3" w14:paraId="2C08559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9C576F3" w14:textId="77777777" w:rsidR="00B257A3" w:rsidRDefault="00BF76FC">
            <w:pPr>
              <w:pStyle w:val="CellBody"/>
              <w:widowControl w:val="0"/>
              <w:spacing w:line="240" w:lineRule="exact"/>
            </w:pPr>
            <w:r>
              <w:fldChar w:fldCharType="begin"/>
            </w:r>
            <w:r w:rsidR="00B257A3">
              <w:instrText xml:space="preserve"> XE "show:shell results:surf6" </w:instrText>
            </w:r>
            <w:r>
              <w:fldChar w:fldCharType="end"/>
            </w:r>
            <w:r w:rsidR="00B257A3">
              <w:rPr>
                <w:b/>
              </w:rPr>
              <w:t>surf6</w:t>
            </w:r>
          </w:p>
        </w:tc>
        <w:tc>
          <w:tcPr>
            <w:tcW w:w="5040" w:type="dxa"/>
            <w:tcBorders>
              <w:top w:val="single" w:sz="6" w:space="0" w:color="auto"/>
              <w:left w:val="single" w:sz="6" w:space="0" w:color="auto"/>
              <w:bottom w:val="single" w:sz="6" w:space="0" w:color="auto"/>
              <w:right w:val="single" w:sz="6" w:space="0" w:color="auto"/>
            </w:tcBorders>
          </w:tcPr>
          <w:p w14:paraId="57712E41" w14:textId="77777777" w:rsidR="00B257A3" w:rsidRDefault="00B257A3">
            <w:pPr>
              <w:pStyle w:val="CellBody"/>
              <w:widowControl w:val="0"/>
              <w:spacing w:line="240" w:lineRule="exact"/>
            </w:pPr>
            <w:r>
              <w:t>Surface Stress 6</w:t>
            </w:r>
          </w:p>
        </w:tc>
      </w:tr>
      <w:tr w:rsidR="00B257A3" w14:paraId="5CF384F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6C97EB7" w14:textId="77777777" w:rsidR="00B257A3" w:rsidRDefault="00BF76FC">
            <w:pPr>
              <w:pStyle w:val="CellBody"/>
              <w:widowControl w:val="0"/>
              <w:spacing w:line="240" w:lineRule="exact"/>
            </w:pPr>
            <w:r>
              <w:fldChar w:fldCharType="begin"/>
            </w:r>
            <w:r w:rsidR="00B257A3">
              <w:instrText xml:space="preserve"> XE "show:shell results:eff1" </w:instrText>
            </w:r>
            <w:r>
              <w:fldChar w:fldCharType="end"/>
            </w:r>
            <w:r w:rsidR="00B257A3">
              <w:rPr>
                <w:b/>
              </w:rPr>
              <w:t>eff1</w:t>
            </w:r>
          </w:p>
        </w:tc>
        <w:tc>
          <w:tcPr>
            <w:tcW w:w="5040" w:type="dxa"/>
            <w:tcBorders>
              <w:top w:val="single" w:sz="6" w:space="0" w:color="auto"/>
              <w:left w:val="single" w:sz="6" w:space="0" w:color="auto"/>
              <w:bottom w:val="single" w:sz="6" w:space="0" w:color="auto"/>
              <w:right w:val="single" w:sz="6" w:space="0" w:color="auto"/>
            </w:tcBorders>
          </w:tcPr>
          <w:p w14:paraId="0B0F170A" w14:textId="77777777" w:rsidR="00B257A3" w:rsidRDefault="00B257A3">
            <w:pPr>
              <w:pStyle w:val="CellBody"/>
              <w:widowControl w:val="0"/>
              <w:spacing w:line="240" w:lineRule="exact"/>
            </w:pPr>
            <w:r>
              <w:t>Effective Upper Surface Stress</w:t>
            </w:r>
          </w:p>
        </w:tc>
      </w:tr>
      <w:tr w:rsidR="00B257A3" w14:paraId="4CAAA96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540E9A0" w14:textId="77777777" w:rsidR="00B257A3" w:rsidRDefault="00BF76FC">
            <w:pPr>
              <w:pStyle w:val="CellBody"/>
              <w:widowControl w:val="0"/>
              <w:spacing w:line="240" w:lineRule="exact"/>
            </w:pPr>
            <w:r>
              <w:fldChar w:fldCharType="begin"/>
            </w:r>
            <w:r w:rsidR="00B257A3">
              <w:instrText xml:space="preserve"> XE "show:shell results:eff2" </w:instrText>
            </w:r>
            <w:r>
              <w:fldChar w:fldCharType="end"/>
            </w:r>
            <w:r w:rsidR="00B257A3">
              <w:rPr>
                <w:b/>
              </w:rPr>
              <w:t>eff2</w:t>
            </w:r>
          </w:p>
        </w:tc>
        <w:tc>
          <w:tcPr>
            <w:tcW w:w="5040" w:type="dxa"/>
            <w:tcBorders>
              <w:top w:val="single" w:sz="6" w:space="0" w:color="auto"/>
              <w:left w:val="single" w:sz="6" w:space="0" w:color="auto"/>
              <w:bottom w:val="single" w:sz="6" w:space="0" w:color="auto"/>
              <w:right w:val="single" w:sz="6" w:space="0" w:color="auto"/>
            </w:tcBorders>
          </w:tcPr>
          <w:p w14:paraId="264F5633" w14:textId="77777777" w:rsidR="00B257A3" w:rsidRDefault="00B257A3">
            <w:pPr>
              <w:pStyle w:val="CellBody"/>
              <w:widowControl w:val="0"/>
              <w:spacing w:line="240" w:lineRule="exact"/>
            </w:pPr>
            <w:r>
              <w:t>Effective Lower Surface Stress</w:t>
            </w:r>
          </w:p>
        </w:tc>
      </w:tr>
      <w:tr w:rsidR="00B257A3" w14:paraId="1FBB162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A31F48A" w14:textId="77777777" w:rsidR="00B257A3" w:rsidRDefault="00BF76FC">
            <w:pPr>
              <w:pStyle w:val="CellBody"/>
              <w:widowControl w:val="0"/>
              <w:spacing w:line="240" w:lineRule="exact"/>
            </w:pPr>
            <w:r>
              <w:fldChar w:fldCharType="begin"/>
            </w:r>
            <w:r w:rsidR="00B257A3">
              <w:instrText xml:space="preserve"> XE "show:shell results:effmax" </w:instrText>
            </w:r>
            <w:r>
              <w:fldChar w:fldCharType="end"/>
            </w:r>
            <w:r w:rsidR="00B257A3">
              <w:rPr>
                <w:b/>
              </w:rPr>
              <w:t>effmax</w:t>
            </w:r>
          </w:p>
        </w:tc>
        <w:tc>
          <w:tcPr>
            <w:tcW w:w="5040" w:type="dxa"/>
            <w:tcBorders>
              <w:top w:val="single" w:sz="6" w:space="0" w:color="auto"/>
              <w:left w:val="single" w:sz="6" w:space="0" w:color="auto"/>
              <w:bottom w:val="single" w:sz="6" w:space="0" w:color="auto"/>
              <w:right w:val="single" w:sz="6" w:space="0" w:color="auto"/>
            </w:tcBorders>
          </w:tcPr>
          <w:p w14:paraId="797F3256" w14:textId="77777777" w:rsidR="00B257A3" w:rsidRDefault="00B257A3">
            <w:pPr>
              <w:pStyle w:val="CellBody"/>
              <w:widowControl w:val="0"/>
              <w:spacing w:line="240" w:lineRule="exact"/>
            </w:pPr>
            <w:r>
              <w:t>Maximum Effective Surface Stress</w:t>
            </w:r>
          </w:p>
        </w:tc>
      </w:tr>
      <w:tr w:rsidR="00B257A3" w14:paraId="12982093"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674D1128" w14:textId="77777777" w:rsidR="00B257A3" w:rsidRDefault="00B257A3">
            <w:pPr>
              <w:pStyle w:val="CellBody"/>
              <w:widowControl w:val="0"/>
              <w:spacing w:line="240" w:lineRule="exact"/>
              <w:jc w:val="center"/>
            </w:pPr>
            <w:r>
              <w:rPr>
                <w:b/>
                <w:i/>
              </w:rPr>
              <w:t>Beam Results</w:t>
            </w:r>
          </w:p>
        </w:tc>
      </w:tr>
      <w:tr w:rsidR="00B257A3" w14:paraId="05DA481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126503C" w14:textId="77777777" w:rsidR="00B257A3" w:rsidRDefault="00BF76FC">
            <w:pPr>
              <w:pStyle w:val="CellBody"/>
              <w:widowControl w:val="0"/>
              <w:spacing w:line="240" w:lineRule="exact"/>
            </w:pPr>
            <w:r>
              <w:fldChar w:fldCharType="begin"/>
            </w:r>
            <w:r w:rsidR="00B257A3">
              <w:instrText xml:space="preserve"> XE "show:beam results:axfor" </w:instrText>
            </w:r>
            <w:r>
              <w:fldChar w:fldCharType="end"/>
            </w:r>
            <w:r w:rsidR="00B257A3">
              <w:rPr>
                <w:b/>
              </w:rPr>
              <w:t>axfor</w:t>
            </w:r>
          </w:p>
        </w:tc>
        <w:tc>
          <w:tcPr>
            <w:tcW w:w="5040" w:type="dxa"/>
            <w:tcBorders>
              <w:top w:val="single" w:sz="6" w:space="0" w:color="auto"/>
              <w:left w:val="single" w:sz="6" w:space="0" w:color="auto"/>
              <w:bottom w:val="single" w:sz="6" w:space="0" w:color="auto"/>
              <w:right w:val="single" w:sz="6" w:space="0" w:color="auto"/>
            </w:tcBorders>
          </w:tcPr>
          <w:p w14:paraId="65E10DC6" w14:textId="77777777" w:rsidR="00B257A3" w:rsidRDefault="00B257A3">
            <w:pPr>
              <w:pStyle w:val="CellBody"/>
              <w:widowControl w:val="0"/>
              <w:spacing w:line="240" w:lineRule="exact"/>
            </w:pPr>
            <w:r>
              <w:t>Axial Force</w:t>
            </w:r>
          </w:p>
        </w:tc>
      </w:tr>
      <w:tr w:rsidR="00B257A3" w14:paraId="05D0369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20B4D34" w14:textId="77777777" w:rsidR="00B257A3" w:rsidRDefault="00BF76FC">
            <w:pPr>
              <w:pStyle w:val="CellBody"/>
              <w:widowControl w:val="0"/>
              <w:spacing w:line="240" w:lineRule="exact"/>
            </w:pPr>
            <w:r>
              <w:fldChar w:fldCharType="begin"/>
            </w:r>
            <w:r w:rsidR="00B257A3">
              <w:instrText xml:space="preserve"> XE "show:beam results:sshear" </w:instrText>
            </w:r>
            <w:r>
              <w:fldChar w:fldCharType="end"/>
            </w:r>
            <w:r w:rsidR="00B257A3">
              <w:rPr>
                <w:b/>
              </w:rPr>
              <w:t>sshear</w:t>
            </w:r>
          </w:p>
        </w:tc>
        <w:tc>
          <w:tcPr>
            <w:tcW w:w="5040" w:type="dxa"/>
            <w:tcBorders>
              <w:top w:val="single" w:sz="6" w:space="0" w:color="auto"/>
              <w:left w:val="single" w:sz="6" w:space="0" w:color="auto"/>
              <w:bottom w:val="single" w:sz="6" w:space="0" w:color="auto"/>
              <w:right w:val="single" w:sz="6" w:space="0" w:color="auto"/>
            </w:tcBorders>
          </w:tcPr>
          <w:p w14:paraId="269D90FE" w14:textId="77777777" w:rsidR="00B257A3" w:rsidRDefault="00B257A3">
            <w:pPr>
              <w:pStyle w:val="CellBody"/>
              <w:widowControl w:val="0"/>
              <w:spacing w:line="240" w:lineRule="exact"/>
            </w:pPr>
            <w:r>
              <w:t>S Shear Resultant</w:t>
            </w:r>
          </w:p>
        </w:tc>
      </w:tr>
      <w:tr w:rsidR="00B257A3" w14:paraId="47894CA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FCB224A" w14:textId="77777777" w:rsidR="00B257A3" w:rsidRDefault="00BF76FC">
            <w:pPr>
              <w:pStyle w:val="CellBody"/>
              <w:widowControl w:val="0"/>
              <w:spacing w:line="240" w:lineRule="exact"/>
            </w:pPr>
            <w:r>
              <w:fldChar w:fldCharType="begin"/>
            </w:r>
            <w:r w:rsidR="00B257A3">
              <w:instrText xml:space="preserve"> XE "show:beam results:tshear" </w:instrText>
            </w:r>
            <w:r>
              <w:fldChar w:fldCharType="end"/>
            </w:r>
            <w:r w:rsidR="00B257A3">
              <w:rPr>
                <w:b/>
              </w:rPr>
              <w:t>tshear</w:t>
            </w:r>
          </w:p>
        </w:tc>
        <w:tc>
          <w:tcPr>
            <w:tcW w:w="5040" w:type="dxa"/>
            <w:tcBorders>
              <w:top w:val="single" w:sz="6" w:space="0" w:color="auto"/>
              <w:left w:val="single" w:sz="6" w:space="0" w:color="auto"/>
              <w:bottom w:val="single" w:sz="6" w:space="0" w:color="auto"/>
              <w:right w:val="single" w:sz="6" w:space="0" w:color="auto"/>
            </w:tcBorders>
          </w:tcPr>
          <w:p w14:paraId="4EEF25C8" w14:textId="77777777" w:rsidR="00B257A3" w:rsidRDefault="00B257A3">
            <w:pPr>
              <w:pStyle w:val="CellBody"/>
              <w:widowControl w:val="0"/>
              <w:spacing w:line="240" w:lineRule="exact"/>
            </w:pPr>
            <w:r>
              <w:t>T Shear Resultant</w:t>
            </w:r>
          </w:p>
        </w:tc>
      </w:tr>
      <w:tr w:rsidR="00B257A3" w14:paraId="20A1FDE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94DE107" w14:textId="77777777" w:rsidR="00B257A3" w:rsidRDefault="00BF76FC">
            <w:pPr>
              <w:pStyle w:val="CellBody"/>
              <w:widowControl w:val="0"/>
              <w:spacing w:line="240" w:lineRule="exact"/>
            </w:pPr>
            <w:r>
              <w:fldChar w:fldCharType="begin"/>
            </w:r>
            <w:r w:rsidR="00B257A3">
              <w:instrText xml:space="preserve"> XE "show:beam results:smom" </w:instrText>
            </w:r>
            <w:r>
              <w:fldChar w:fldCharType="end"/>
            </w:r>
            <w:r w:rsidR="00B257A3">
              <w:rPr>
                <w:b/>
              </w:rPr>
              <w:t>smom</w:t>
            </w:r>
          </w:p>
        </w:tc>
        <w:tc>
          <w:tcPr>
            <w:tcW w:w="5040" w:type="dxa"/>
            <w:tcBorders>
              <w:top w:val="single" w:sz="6" w:space="0" w:color="auto"/>
              <w:left w:val="single" w:sz="6" w:space="0" w:color="auto"/>
              <w:bottom w:val="single" w:sz="6" w:space="0" w:color="auto"/>
              <w:right w:val="single" w:sz="6" w:space="0" w:color="auto"/>
            </w:tcBorders>
          </w:tcPr>
          <w:p w14:paraId="3BBEC540" w14:textId="77777777" w:rsidR="00B257A3" w:rsidRDefault="00B257A3">
            <w:pPr>
              <w:pStyle w:val="CellBody"/>
              <w:widowControl w:val="0"/>
              <w:spacing w:line="240" w:lineRule="exact"/>
            </w:pPr>
            <w:r>
              <w:t>S Moment</w:t>
            </w:r>
          </w:p>
        </w:tc>
      </w:tr>
      <w:tr w:rsidR="00B257A3" w14:paraId="1F3CB2B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1960546" w14:textId="77777777" w:rsidR="00B257A3" w:rsidRDefault="00BF76FC">
            <w:pPr>
              <w:pStyle w:val="CellBody"/>
              <w:widowControl w:val="0"/>
              <w:spacing w:line="240" w:lineRule="exact"/>
            </w:pPr>
            <w:r>
              <w:fldChar w:fldCharType="begin"/>
            </w:r>
            <w:r w:rsidR="00B257A3">
              <w:instrText xml:space="preserve"> XE "show:beam results:tmom" </w:instrText>
            </w:r>
            <w:r>
              <w:fldChar w:fldCharType="end"/>
            </w:r>
            <w:r w:rsidR="00B257A3">
              <w:rPr>
                <w:b/>
              </w:rPr>
              <w:t>tmom</w:t>
            </w:r>
          </w:p>
        </w:tc>
        <w:tc>
          <w:tcPr>
            <w:tcW w:w="5040" w:type="dxa"/>
            <w:tcBorders>
              <w:top w:val="single" w:sz="6" w:space="0" w:color="auto"/>
              <w:left w:val="single" w:sz="6" w:space="0" w:color="auto"/>
              <w:bottom w:val="single" w:sz="6" w:space="0" w:color="auto"/>
              <w:right w:val="single" w:sz="6" w:space="0" w:color="auto"/>
            </w:tcBorders>
          </w:tcPr>
          <w:p w14:paraId="7355020D" w14:textId="77777777" w:rsidR="00B257A3" w:rsidRDefault="00B257A3">
            <w:pPr>
              <w:pStyle w:val="CellBody"/>
              <w:widowControl w:val="0"/>
              <w:spacing w:line="240" w:lineRule="exact"/>
            </w:pPr>
            <w:r>
              <w:t>T Moment</w:t>
            </w:r>
          </w:p>
        </w:tc>
      </w:tr>
      <w:tr w:rsidR="00B257A3" w14:paraId="511C970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6A03359" w14:textId="77777777" w:rsidR="00B257A3" w:rsidRDefault="00BF76FC">
            <w:pPr>
              <w:pStyle w:val="CellBody"/>
              <w:widowControl w:val="0"/>
              <w:spacing w:line="240" w:lineRule="exact"/>
            </w:pPr>
            <w:r>
              <w:fldChar w:fldCharType="begin"/>
            </w:r>
            <w:r w:rsidR="00B257A3">
              <w:instrText xml:space="preserve"> XE "show:beam results:tor" </w:instrText>
            </w:r>
            <w:r>
              <w:fldChar w:fldCharType="end"/>
            </w:r>
            <w:r w:rsidR="00B257A3">
              <w:rPr>
                <w:b/>
              </w:rPr>
              <w:t>tor</w:t>
            </w:r>
          </w:p>
        </w:tc>
        <w:tc>
          <w:tcPr>
            <w:tcW w:w="5040" w:type="dxa"/>
            <w:tcBorders>
              <w:top w:val="single" w:sz="6" w:space="0" w:color="auto"/>
              <w:left w:val="single" w:sz="6" w:space="0" w:color="auto"/>
              <w:bottom w:val="single" w:sz="6" w:space="0" w:color="auto"/>
              <w:right w:val="single" w:sz="6" w:space="0" w:color="auto"/>
            </w:tcBorders>
          </w:tcPr>
          <w:p w14:paraId="7ADED19E" w14:textId="77777777" w:rsidR="00B257A3" w:rsidRDefault="00B257A3">
            <w:pPr>
              <w:pStyle w:val="CellBody"/>
              <w:widowControl w:val="0"/>
              <w:spacing w:line="240" w:lineRule="exact"/>
            </w:pPr>
            <w:r>
              <w:t>Torsional Resultant</w:t>
            </w:r>
          </w:p>
        </w:tc>
      </w:tr>
      <w:tr w:rsidR="00B257A3" w14:paraId="3969F0C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0D9DDE6" w14:textId="77777777" w:rsidR="00B257A3" w:rsidRDefault="00BF76FC">
            <w:pPr>
              <w:pStyle w:val="CellBody"/>
              <w:widowControl w:val="0"/>
              <w:spacing w:line="240" w:lineRule="exact"/>
            </w:pPr>
            <w:r>
              <w:fldChar w:fldCharType="begin"/>
            </w:r>
            <w:r w:rsidR="00B257A3">
              <w:instrText xml:space="preserve"> XE "show:beam results:saep" </w:instrText>
            </w:r>
            <w:r>
              <w:fldChar w:fldCharType="end"/>
            </w:r>
            <w:bookmarkStart w:id="63" w:name="X84095"/>
            <w:r w:rsidR="00B257A3">
              <w:rPr>
                <w:b/>
              </w:rPr>
              <w:t>saep</w:t>
            </w:r>
            <w:bookmarkEnd w:id="63"/>
          </w:p>
        </w:tc>
        <w:tc>
          <w:tcPr>
            <w:tcW w:w="5040" w:type="dxa"/>
            <w:tcBorders>
              <w:top w:val="single" w:sz="6" w:space="0" w:color="auto"/>
              <w:left w:val="single" w:sz="6" w:space="0" w:color="auto"/>
              <w:bottom w:val="single" w:sz="6" w:space="0" w:color="auto"/>
              <w:right w:val="single" w:sz="6" w:space="0" w:color="auto"/>
            </w:tcBorders>
          </w:tcPr>
          <w:p w14:paraId="5122A6E8" w14:textId="77777777" w:rsidR="00B257A3" w:rsidRDefault="00B257A3">
            <w:pPr>
              <w:pStyle w:val="CellBody"/>
              <w:widowControl w:val="0"/>
              <w:spacing w:line="240" w:lineRule="exact"/>
            </w:pPr>
            <w:r>
              <w:t>S Axial Strain (+)</w:t>
            </w:r>
          </w:p>
        </w:tc>
      </w:tr>
      <w:tr w:rsidR="00B257A3" w14:paraId="13BF7CC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0466AEB" w14:textId="77777777" w:rsidR="00B257A3" w:rsidRDefault="00BF76FC">
            <w:pPr>
              <w:pStyle w:val="CellBody"/>
              <w:widowControl w:val="0"/>
              <w:spacing w:line="240" w:lineRule="exact"/>
            </w:pPr>
            <w:r>
              <w:fldChar w:fldCharType="begin"/>
            </w:r>
            <w:r w:rsidR="00B257A3">
              <w:instrText xml:space="preserve"> XE "show:beam results:saem" </w:instrText>
            </w:r>
            <w:r>
              <w:fldChar w:fldCharType="end"/>
            </w:r>
            <w:r w:rsidR="00B257A3">
              <w:rPr>
                <w:b/>
              </w:rPr>
              <w:t>saem</w:t>
            </w:r>
          </w:p>
        </w:tc>
        <w:tc>
          <w:tcPr>
            <w:tcW w:w="5040" w:type="dxa"/>
            <w:tcBorders>
              <w:top w:val="single" w:sz="6" w:space="0" w:color="auto"/>
              <w:left w:val="single" w:sz="6" w:space="0" w:color="auto"/>
              <w:bottom w:val="single" w:sz="6" w:space="0" w:color="auto"/>
              <w:right w:val="single" w:sz="6" w:space="0" w:color="auto"/>
            </w:tcBorders>
          </w:tcPr>
          <w:p w14:paraId="18807970" w14:textId="77777777" w:rsidR="00B257A3" w:rsidRDefault="00B257A3">
            <w:pPr>
              <w:pStyle w:val="CellBody"/>
              <w:widowControl w:val="0"/>
              <w:spacing w:line="240" w:lineRule="exact"/>
            </w:pPr>
            <w:r>
              <w:t>S Axial Strain (-)</w:t>
            </w:r>
          </w:p>
        </w:tc>
      </w:tr>
      <w:tr w:rsidR="00B257A3" w14:paraId="0625D0D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422B5E3" w14:textId="77777777" w:rsidR="00B257A3" w:rsidRDefault="00BF76FC">
            <w:pPr>
              <w:pStyle w:val="CellBody"/>
              <w:widowControl w:val="0"/>
              <w:spacing w:line="240" w:lineRule="exact"/>
            </w:pPr>
            <w:r>
              <w:fldChar w:fldCharType="begin"/>
            </w:r>
            <w:r w:rsidR="00B257A3">
              <w:instrText xml:space="preserve"> XE "show:beam results:taep" </w:instrText>
            </w:r>
            <w:r>
              <w:fldChar w:fldCharType="end"/>
            </w:r>
            <w:r w:rsidR="00B257A3">
              <w:rPr>
                <w:b/>
              </w:rPr>
              <w:t>taep</w:t>
            </w:r>
          </w:p>
        </w:tc>
        <w:tc>
          <w:tcPr>
            <w:tcW w:w="5040" w:type="dxa"/>
            <w:tcBorders>
              <w:top w:val="single" w:sz="6" w:space="0" w:color="auto"/>
              <w:left w:val="single" w:sz="6" w:space="0" w:color="auto"/>
              <w:bottom w:val="single" w:sz="6" w:space="0" w:color="auto"/>
              <w:right w:val="single" w:sz="6" w:space="0" w:color="auto"/>
            </w:tcBorders>
          </w:tcPr>
          <w:p w14:paraId="32A885E8" w14:textId="77777777" w:rsidR="00B257A3" w:rsidRDefault="00B257A3">
            <w:pPr>
              <w:pStyle w:val="CellBody"/>
              <w:widowControl w:val="0"/>
              <w:spacing w:line="240" w:lineRule="exact"/>
            </w:pPr>
            <w:r>
              <w:t>T Axial Strain (+)</w:t>
            </w:r>
          </w:p>
        </w:tc>
      </w:tr>
      <w:tr w:rsidR="00B257A3" w14:paraId="6DD98D5C"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3C9FE2E" w14:textId="77777777" w:rsidR="00B257A3" w:rsidRDefault="00BF76FC">
            <w:pPr>
              <w:pStyle w:val="CellBody"/>
              <w:widowControl w:val="0"/>
              <w:spacing w:line="240" w:lineRule="exact"/>
            </w:pPr>
            <w:r>
              <w:fldChar w:fldCharType="begin"/>
            </w:r>
            <w:r w:rsidR="00B257A3">
              <w:instrText xml:space="preserve"> XE "show:beam results:taem" </w:instrText>
            </w:r>
            <w:r>
              <w:fldChar w:fldCharType="end"/>
            </w:r>
            <w:r w:rsidR="00B257A3">
              <w:rPr>
                <w:b/>
              </w:rPr>
              <w:t>taem</w:t>
            </w:r>
          </w:p>
        </w:tc>
        <w:tc>
          <w:tcPr>
            <w:tcW w:w="5040" w:type="dxa"/>
            <w:tcBorders>
              <w:top w:val="single" w:sz="6" w:space="0" w:color="auto"/>
              <w:left w:val="single" w:sz="6" w:space="0" w:color="auto"/>
              <w:bottom w:val="single" w:sz="6" w:space="0" w:color="auto"/>
              <w:right w:val="single" w:sz="6" w:space="0" w:color="auto"/>
            </w:tcBorders>
          </w:tcPr>
          <w:p w14:paraId="27291363" w14:textId="77777777" w:rsidR="00B257A3" w:rsidRDefault="00B257A3">
            <w:pPr>
              <w:pStyle w:val="CellBody"/>
              <w:widowControl w:val="0"/>
              <w:spacing w:line="240" w:lineRule="exact"/>
            </w:pPr>
            <w:r>
              <w:t>T Axial Strain (-)</w:t>
            </w:r>
          </w:p>
        </w:tc>
      </w:tr>
      <w:tr w:rsidR="00B257A3" w14:paraId="7D0BEC64"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4E10FECD" w14:textId="77777777" w:rsidR="00B257A3" w:rsidRDefault="00B257A3">
            <w:pPr>
              <w:pStyle w:val="CellBody"/>
              <w:widowControl w:val="0"/>
              <w:spacing w:line="240" w:lineRule="exact"/>
              <w:jc w:val="center"/>
            </w:pPr>
            <w:r>
              <w:rPr>
                <w:b/>
                <w:i/>
              </w:rPr>
              <w:t>Nodal Results</w:t>
            </w:r>
          </w:p>
        </w:tc>
      </w:tr>
      <w:tr w:rsidR="00B257A3" w14:paraId="0640AB4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D78A413" w14:textId="77777777" w:rsidR="00B257A3" w:rsidRDefault="00BF76FC">
            <w:pPr>
              <w:pStyle w:val="CellBody"/>
              <w:widowControl w:val="0"/>
              <w:spacing w:line="240" w:lineRule="exact"/>
            </w:pPr>
            <w:r>
              <w:fldChar w:fldCharType="begin"/>
            </w:r>
            <w:r w:rsidR="00B257A3">
              <w:instrText xml:space="preserve"> XE "show:nodal results:dispx" </w:instrText>
            </w:r>
            <w:r>
              <w:fldChar w:fldCharType="end"/>
            </w:r>
            <w:r w:rsidR="00B257A3">
              <w:rPr>
                <w:b/>
              </w:rPr>
              <w:t>dispx</w:t>
            </w:r>
          </w:p>
        </w:tc>
        <w:tc>
          <w:tcPr>
            <w:tcW w:w="5040" w:type="dxa"/>
            <w:tcBorders>
              <w:top w:val="single" w:sz="6" w:space="0" w:color="auto"/>
              <w:left w:val="single" w:sz="6" w:space="0" w:color="auto"/>
              <w:bottom w:val="single" w:sz="6" w:space="0" w:color="auto"/>
              <w:right w:val="single" w:sz="6" w:space="0" w:color="auto"/>
            </w:tcBorders>
          </w:tcPr>
          <w:p w14:paraId="283B4E89" w14:textId="77777777" w:rsidR="00B257A3" w:rsidRDefault="00B257A3">
            <w:pPr>
              <w:pStyle w:val="CellBody"/>
              <w:widowControl w:val="0"/>
              <w:spacing w:line="240" w:lineRule="exact"/>
            </w:pPr>
            <w:r>
              <w:t>X Displacement</w:t>
            </w:r>
          </w:p>
        </w:tc>
      </w:tr>
      <w:tr w:rsidR="00B257A3" w14:paraId="0A47003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9F662AE" w14:textId="77777777" w:rsidR="00B257A3" w:rsidRDefault="00BF76FC">
            <w:pPr>
              <w:pStyle w:val="CellBody"/>
              <w:widowControl w:val="0"/>
              <w:spacing w:line="240" w:lineRule="exact"/>
            </w:pPr>
            <w:r>
              <w:fldChar w:fldCharType="begin"/>
            </w:r>
            <w:r w:rsidR="00B257A3">
              <w:instrText xml:space="preserve"> XE "show:nodal results:dispy" </w:instrText>
            </w:r>
            <w:r>
              <w:fldChar w:fldCharType="end"/>
            </w:r>
            <w:r w:rsidR="00B257A3">
              <w:rPr>
                <w:b/>
              </w:rPr>
              <w:t>dispy</w:t>
            </w:r>
          </w:p>
        </w:tc>
        <w:tc>
          <w:tcPr>
            <w:tcW w:w="5040" w:type="dxa"/>
            <w:tcBorders>
              <w:top w:val="single" w:sz="6" w:space="0" w:color="auto"/>
              <w:left w:val="single" w:sz="6" w:space="0" w:color="auto"/>
              <w:bottom w:val="single" w:sz="6" w:space="0" w:color="auto"/>
              <w:right w:val="single" w:sz="6" w:space="0" w:color="auto"/>
            </w:tcBorders>
          </w:tcPr>
          <w:p w14:paraId="7C34A265" w14:textId="77777777" w:rsidR="00B257A3" w:rsidRDefault="00B257A3">
            <w:pPr>
              <w:pStyle w:val="CellBody"/>
              <w:widowControl w:val="0"/>
              <w:spacing w:line="240" w:lineRule="exact"/>
            </w:pPr>
            <w:r>
              <w:t>Y Displacement</w:t>
            </w:r>
          </w:p>
        </w:tc>
      </w:tr>
      <w:tr w:rsidR="00B257A3" w14:paraId="2B4646E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0DF293F" w14:textId="77777777" w:rsidR="00B257A3" w:rsidRDefault="00BF76FC">
            <w:pPr>
              <w:pStyle w:val="CellBody"/>
              <w:widowControl w:val="0"/>
              <w:spacing w:line="240" w:lineRule="exact"/>
            </w:pPr>
            <w:r>
              <w:fldChar w:fldCharType="begin"/>
            </w:r>
            <w:r w:rsidR="00B257A3">
              <w:instrText xml:space="preserve"> XE "show:nodal results:dispz" </w:instrText>
            </w:r>
            <w:r>
              <w:fldChar w:fldCharType="end"/>
            </w:r>
            <w:r w:rsidR="00B257A3">
              <w:rPr>
                <w:b/>
              </w:rPr>
              <w:t>dispz</w:t>
            </w:r>
          </w:p>
        </w:tc>
        <w:tc>
          <w:tcPr>
            <w:tcW w:w="5040" w:type="dxa"/>
            <w:tcBorders>
              <w:top w:val="single" w:sz="6" w:space="0" w:color="auto"/>
              <w:left w:val="single" w:sz="6" w:space="0" w:color="auto"/>
              <w:bottom w:val="single" w:sz="6" w:space="0" w:color="auto"/>
              <w:right w:val="single" w:sz="6" w:space="0" w:color="auto"/>
            </w:tcBorders>
          </w:tcPr>
          <w:p w14:paraId="6C3E40BB" w14:textId="77777777" w:rsidR="00B257A3" w:rsidRDefault="00B257A3">
            <w:pPr>
              <w:pStyle w:val="CellBody"/>
              <w:widowControl w:val="0"/>
              <w:spacing w:line="240" w:lineRule="exact"/>
            </w:pPr>
            <w:r>
              <w:t>Z Displacement</w:t>
            </w:r>
          </w:p>
        </w:tc>
      </w:tr>
      <w:tr w:rsidR="004B17D5" w14:paraId="72560B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21A3D2B" w14:textId="77777777" w:rsidR="004B17D5" w:rsidRDefault="00BF76FC">
            <w:pPr>
              <w:pStyle w:val="CellBody"/>
              <w:widowControl w:val="0"/>
              <w:spacing w:line="240" w:lineRule="exact"/>
            </w:pPr>
            <w:r>
              <w:fldChar w:fldCharType="begin"/>
            </w:r>
            <w:r w:rsidR="004B17D5">
              <w:instrText xml:space="preserve"> XE "show:nodal results:dispr" </w:instrText>
            </w:r>
            <w:r>
              <w:fldChar w:fldCharType="end"/>
            </w:r>
            <w:r w:rsidR="004B17D5">
              <w:rPr>
                <w:b/>
              </w:rPr>
              <w:t>dispr</w:t>
            </w:r>
          </w:p>
        </w:tc>
        <w:tc>
          <w:tcPr>
            <w:tcW w:w="5040" w:type="dxa"/>
            <w:tcBorders>
              <w:top w:val="single" w:sz="6" w:space="0" w:color="auto"/>
              <w:left w:val="single" w:sz="6" w:space="0" w:color="auto"/>
              <w:bottom w:val="single" w:sz="6" w:space="0" w:color="auto"/>
              <w:right w:val="single" w:sz="6" w:space="0" w:color="auto"/>
            </w:tcBorders>
          </w:tcPr>
          <w:p w14:paraId="03A97823" w14:textId="77777777" w:rsidR="004B17D5" w:rsidRPr="004B17D5" w:rsidRDefault="004B17D5" w:rsidP="004B17D5">
            <w:pPr>
              <w:pStyle w:val="CellBody"/>
              <w:widowControl w:val="0"/>
              <w:spacing w:line="240" w:lineRule="exact"/>
            </w:pPr>
            <w:r>
              <w:t>Radial Displacement</w:t>
            </w:r>
          </w:p>
          <w:p w14:paraId="17727E34" w14:textId="77777777" w:rsidR="004B17D5" w:rsidRPr="004B17D5" w:rsidRDefault="004B17D5" w:rsidP="004B17D5">
            <w:pPr>
              <w:pStyle w:val="CellBody"/>
              <w:widowControl w:val="0"/>
              <w:spacing w:line="240" w:lineRule="exact"/>
              <w:rPr>
                <w:i/>
              </w:rPr>
            </w:pPr>
            <w:r>
              <w:rPr>
                <w:rFonts w:ascii="Lucida Grande" w:eastAsiaTheme="minorEastAsia" w:hAnsi="Lucida Grande" w:cstheme="minorBidi"/>
                <w:noProof w:val="0"/>
              </w:rPr>
              <w:t xml:space="preserve"> </w:t>
            </w:r>
            <w:r>
              <w:rPr>
                <w:rFonts w:ascii="Lucida Grande" w:eastAsiaTheme="minorEastAsia" w:hAnsi="Lucida Grande" w:cstheme="minorBidi"/>
                <w:i/>
                <w:noProof w:val="0"/>
              </w:rPr>
              <w:t>dr = sqrt(dx</w:t>
            </w:r>
            <w:r w:rsidRPr="004B17D5">
              <w:rPr>
                <w:rFonts w:ascii="Lucida Grande" w:eastAsiaTheme="minorEastAsia" w:hAnsi="Lucida Grande" w:cstheme="minorBidi"/>
                <w:i/>
                <w:noProof w:val="0"/>
                <w:vertAlign w:val="superscript"/>
              </w:rPr>
              <w:t>2</w:t>
            </w:r>
            <w:r>
              <w:rPr>
                <w:rFonts w:ascii="Lucida Grande" w:eastAsiaTheme="minorEastAsia" w:hAnsi="Lucida Grande" w:cstheme="minorBidi"/>
                <w:i/>
                <w:noProof w:val="0"/>
              </w:rPr>
              <w:t xml:space="preserve"> + dy</w:t>
            </w:r>
            <w:r w:rsidRPr="004B17D5">
              <w:rPr>
                <w:rFonts w:ascii="Lucida Grande" w:eastAsiaTheme="minorEastAsia" w:hAnsi="Lucida Grande" w:cstheme="minorBidi"/>
                <w:i/>
                <w:noProof w:val="0"/>
                <w:vertAlign w:val="superscript"/>
              </w:rPr>
              <w:t>2</w:t>
            </w:r>
            <w:r w:rsidRPr="004B17D5">
              <w:rPr>
                <w:rFonts w:ascii="Lucida Grande" w:eastAsiaTheme="minorEastAsia" w:hAnsi="Lucida Grande" w:cstheme="minorBidi"/>
                <w:i/>
                <w:noProof w:val="0"/>
              </w:rPr>
              <w:t>)</w:t>
            </w:r>
          </w:p>
          <w:p w14:paraId="1E60602B" w14:textId="77777777" w:rsidR="004B17D5" w:rsidRDefault="004B17D5">
            <w:pPr>
              <w:pStyle w:val="CellBody"/>
              <w:widowControl w:val="0"/>
              <w:spacing w:line="240" w:lineRule="exact"/>
            </w:pPr>
          </w:p>
        </w:tc>
      </w:tr>
      <w:tr w:rsidR="004B17D5" w14:paraId="4E460F5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A11161D" w14:textId="77777777" w:rsidR="004B17D5" w:rsidRDefault="00BF76FC">
            <w:pPr>
              <w:pStyle w:val="CellBody"/>
              <w:widowControl w:val="0"/>
              <w:spacing w:line="240" w:lineRule="exact"/>
            </w:pPr>
            <w:r>
              <w:fldChar w:fldCharType="begin"/>
            </w:r>
            <w:r w:rsidR="004B17D5">
              <w:instrText xml:space="preserve"> XE "show:nodal results:dispmag" </w:instrText>
            </w:r>
            <w:r>
              <w:fldChar w:fldCharType="end"/>
            </w:r>
            <w:r w:rsidR="004B17D5">
              <w:rPr>
                <w:b/>
              </w:rPr>
              <w:t>dispmag</w:t>
            </w:r>
          </w:p>
        </w:tc>
        <w:tc>
          <w:tcPr>
            <w:tcW w:w="5040" w:type="dxa"/>
            <w:tcBorders>
              <w:top w:val="single" w:sz="6" w:space="0" w:color="auto"/>
              <w:left w:val="single" w:sz="6" w:space="0" w:color="auto"/>
              <w:bottom w:val="single" w:sz="6" w:space="0" w:color="auto"/>
              <w:right w:val="single" w:sz="6" w:space="0" w:color="auto"/>
            </w:tcBorders>
          </w:tcPr>
          <w:p w14:paraId="2C8A3CAA" w14:textId="77777777" w:rsidR="004B17D5" w:rsidRDefault="004B17D5">
            <w:pPr>
              <w:pStyle w:val="CellBody"/>
              <w:widowControl w:val="0"/>
              <w:spacing w:line="240" w:lineRule="exact"/>
            </w:pPr>
            <w:r>
              <w:t>Displacement Magnitude</w:t>
            </w:r>
          </w:p>
        </w:tc>
      </w:tr>
      <w:tr w:rsidR="004B17D5" w14:paraId="11A6659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C73E51" w14:textId="77777777" w:rsidR="004B17D5" w:rsidRDefault="00BF76FC">
            <w:pPr>
              <w:pStyle w:val="CellBody"/>
              <w:widowControl w:val="0"/>
              <w:spacing w:line="240" w:lineRule="exact"/>
            </w:pPr>
            <w:r>
              <w:fldChar w:fldCharType="begin"/>
            </w:r>
            <w:r w:rsidR="004B17D5">
              <w:instrText xml:space="preserve"> XE "show:nodal results:velx" </w:instrText>
            </w:r>
            <w:r>
              <w:fldChar w:fldCharType="end"/>
            </w:r>
            <w:r w:rsidR="004B17D5">
              <w:rPr>
                <w:b/>
              </w:rPr>
              <w:t>velx</w:t>
            </w:r>
          </w:p>
        </w:tc>
        <w:tc>
          <w:tcPr>
            <w:tcW w:w="5040" w:type="dxa"/>
            <w:tcBorders>
              <w:top w:val="single" w:sz="6" w:space="0" w:color="auto"/>
              <w:left w:val="single" w:sz="6" w:space="0" w:color="auto"/>
              <w:bottom w:val="single" w:sz="6" w:space="0" w:color="auto"/>
              <w:right w:val="single" w:sz="6" w:space="0" w:color="auto"/>
            </w:tcBorders>
          </w:tcPr>
          <w:p w14:paraId="26AE8EBB" w14:textId="77777777" w:rsidR="004B17D5" w:rsidRDefault="004B17D5">
            <w:pPr>
              <w:pStyle w:val="CellBody"/>
              <w:widowControl w:val="0"/>
              <w:spacing w:line="240" w:lineRule="exact"/>
            </w:pPr>
            <w:r>
              <w:t>X Velocity</w:t>
            </w:r>
          </w:p>
        </w:tc>
      </w:tr>
      <w:tr w:rsidR="004B17D5" w14:paraId="4C3E8CA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7941A89" w14:textId="77777777" w:rsidR="004B17D5" w:rsidRDefault="00BF76FC">
            <w:pPr>
              <w:pStyle w:val="CellBody"/>
              <w:widowControl w:val="0"/>
              <w:spacing w:line="240" w:lineRule="exact"/>
            </w:pPr>
            <w:r>
              <w:fldChar w:fldCharType="begin"/>
            </w:r>
            <w:r w:rsidR="004B17D5">
              <w:instrText xml:space="preserve"> XE "show:nodal results:vely" </w:instrText>
            </w:r>
            <w:r>
              <w:fldChar w:fldCharType="end"/>
            </w:r>
            <w:r w:rsidR="004B17D5">
              <w:rPr>
                <w:b/>
              </w:rPr>
              <w:t>vely</w:t>
            </w:r>
          </w:p>
        </w:tc>
        <w:tc>
          <w:tcPr>
            <w:tcW w:w="5040" w:type="dxa"/>
            <w:tcBorders>
              <w:top w:val="single" w:sz="6" w:space="0" w:color="auto"/>
              <w:left w:val="single" w:sz="6" w:space="0" w:color="auto"/>
              <w:bottom w:val="single" w:sz="6" w:space="0" w:color="auto"/>
              <w:right w:val="single" w:sz="6" w:space="0" w:color="auto"/>
            </w:tcBorders>
          </w:tcPr>
          <w:p w14:paraId="47CADAF4" w14:textId="77777777" w:rsidR="004B17D5" w:rsidRDefault="004B17D5">
            <w:pPr>
              <w:pStyle w:val="CellBody"/>
              <w:widowControl w:val="0"/>
              <w:spacing w:line="240" w:lineRule="exact"/>
            </w:pPr>
            <w:r>
              <w:t>Y Velocity</w:t>
            </w:r>
          </w:p>
        </w:tc>
      </w:tr>
      <w:tr w:rsidR="004B17D5" w14:paraId="4321473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6A767A5" w14:textId="77777777" w:rsidR="004B17D5" w:rsidRDefault="00BF76FC">
            <w:pPr>
              <w:pStyle w:val="CellBody"/>
              <w:widowControl w:val="0"/>
              <w:spacing w:line="240" w:lineRule="exact"/>
            </w:pPr>
            <w:r>
              <w:fldChar w:fldCharType="begin"/>
            </w:r>
            <w:r w:rsidR="004B17D5">
              <w:instrText xml:space="preserve"> XE "show:nodal results:velz" </w:instrText>
            </w:r>
            <w:r>
              <w:fldChar w:fldCharType="end"/>
            </w:r>
            <w:r w:rsidR="004B17D5">
              <w:rPr>
                <w:b/>
              </w:rPr>
              <w:t>velz</w:t>
            </w:r>
          </w:p>
        </w:tc>
        <w:tc>
          <w:tcPr>
            <w:tcW w:w="5040" w:type="dxa"/>
            <w:tcBorders>
              <w:top w:val="single" w:sz="6" w:space="0" w:color="auto"/>
              <w:left w:val="single" w:sz="6" w:space="0" w:color="auto"/>
              <w:bottom w:val="single" w:sz="6" w:space="0" w:color="auto"/>
              <w:right w:val="single" w:sz="6" w:space="0" w:color="auto"/>
            </w:tcBorders>
          </w:tcPr>
          <w:p w14:paraId="2F3FF185" w14:textId="77777777" w:rsidR="004B17D5" w:rsidRDefault="004B17D5">
            <w:pPr>
              <w:pStyle w:val="CellBody"/>
              <w:widowControl w:val="0"/>
              <w:spacing w:line="240" w:lineRule="exact"/>
            </w:pPr>
            <w:r>
              <w:t>Z Velocity</w:t>
            </w:r>
          </w:p>
        </w:tc>
      </w:tr>
      <w:tr w:rsidR="004B17D5" w14:paraId="5AE0DFB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EB60941" w14:textId="77777777" w:rsidR="004B17D5" w:rsidRDefault="00BF76FC">
            <w:pPr>
              <w:pStyle w:val="CellBody"/>
              <w:widowControl w:val="0"/>
              <w:spacing w:line="240" w:lineRule="exact"/>
            </w:pPr>
            <w:r>
              <w:fldChar w:fldCharType="begin"/>
            </w:r>
            <w:r w:rsidR="004B17D5">
              <w:instrText xml:space="preserve"> XE "show:nodal results:velmag" </w:instrText>
            </w:r>
            <w:r>
              <w:fldChar w:fldCharType="end"/>
            </w:r>
            <w:r w:rsidR="004B17D5">
              <w:rPr>
                <w:b/>
              </w:rPr>
              <w:t>velmag</w:t>
            </w:r>
          </w:p>
        </w:tc>
        <w:tc>
          <w:tcPr>
            <w:tcW w:w="5040" w:type="dxa"/>
            <w:tcBorders>
              <w:top w:val="single" w:sz="6" w:space="0" w:color="auto"/>
              <w:left w:val="single" w:sz="6" w:space="0" w:color="auto"/>
              <w:bottom w:val="single" w:sz="6" w:space="0" w:color="auto"/>
              <w:right w:val="single" w:sz="6" w:space="0" w:color="auto"/>
            </w:tcBorders>
          </w:tcPr>
          <w:p w14:paraId="588E019E" w14:textId="77777777" w:rsidR="004B17D5" w:rsidRDefault="004B17D5">
            <w:pPr>
              <w:pStyle w:val="CellBody"/>
              <w:widowControl w:val="0"/>
              <w:spacing w:line="240" w:lineRule="exact"/>
            </w:pPr>
            <w:r>
              <w:t>Velocity Magnitude</w:t>
            </w:r>
          </w:p>
        </w:tc>
      </w:tr>
      <w:tr w:rsidR="004B17D5" w14:paraId="03458CB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FF45197" w14:textId="77777777" w:rsidR="004B17D5" w:rsidRDefault="00BF76FC">
            <w:pPr>
              <w:pStyle w:val="CellBody"/>
              <w:widowControl w:val="0"/>
              <w:spacing w:line="240" w:lineRule="exact"/>
            </w:pPr>
            <w:r>
              <w:fldChar w:fldCharType="begin"/>
            </w:r>
            <w:r w:rsidR="004B17D5">
              <w:instrText xml:space="preserve"> XE "show:nodal results:accx" </w:instrText>
            </w:r>
            <w:r>
              <w:fldChar w:fldCharType="end"/>
            </w:r>
            <w:r w:rsidR="004B17D5">
              <w:rPr>
                <w:b/>
              </w:rPr>
              <w:t>accx</w:t>
            </w:r>
          </w:p>
        </w:tc>
        <w:tc>
          <w:tcPr>
            <w:tcW w:w="5040" w:type="dxa"/>
            <w:tcBorders>
              <w:top w:val="single" w:sz="6" w:space="0" w:color="auto"/>
              <w:left w:val="single" w:sz="6" w:space="0" w:color="auto"/>
              <w:bottom w:val="single" w:sz="6" w:space="0" w:color="auto"/>
              <w:right w:val="single" w:sz="6" w:space="0" w:color="auto"/>
            </w:tcBorders>
          </w:tcPr>
          <w:p w14:paraId="5AEAF854" w14:textId="77777777" w:rsidR="004B17D5" w:rsidRDefault="004B17D5">
            <w:pPr>
              <w:pStyle w:val="CellBody"/>
              <w:widowControl w:val="0"/>
              <w:spacing w:line="240" w:lineRule="exact"/>
            </w:pPr>
            <w:r>
              <w:t>X Acceleration</w:t>
            </w:r>
          </w:p>
        </w:tc>
      </w:tr>
      <w:tr w:rsidR="004B17D5" w14:paraId="1F5B402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E33953B" w14:textId="77777777" w:rsidR="004B17D5" w:rsidRDefault="00BF76FC">
            <w:pPr>
              <w:pStyle w:val="CellBody"/>
              <w:widowControl w:val="0"/>
              <w:spacing w:line="240" w:lineRule="exact"/>
            </w:pPr>
            <w:r>
              <w:fldChar w:fldCharType="begin"/>
            </w:r>
            <w:r w:rsidR="004B17D5">
              <w:instrText xml:space="preserve"> XE "show:nodal results:accy" </w:instrText>
            </w:r>
            <w:r>
              <w:fldChar w:fldCharType="end"/>
            </w:r>
            <w:r w:rsidR="004B17D5">
              <w:rPr>
                <w:b/>
              </w:rPr>
              <w:t>accy</w:t>
            </w:r>
          </w:p>
        </w:tc>
        <w:tc>
          <w:tcPr>
            <w:tcW w:w="5040" w:type="dxa"/>
            <w:tcBorders>
              <w:top w:val="single" w:sz="6" w:space="0" w:color="auto"/>
              <w:left w:val="single" w:sz="6" w:space="0" w:color="auto"/>
              <w:bottom w:val="single" w:sz="6" w:space="0" w:color="auto"/>
              <w:right w:val="single" w:sz="6" w:space="0" w:color="auto"/>
            </w:tcBorders>
          </w:tcPr>
          <w:p w14:paraId="3BF0C8FC" w14:textId="77777777" w:rsidR="004B17D5" w:rsidRDefault="004B17D5">
            <w:pPr>
              <w:pStyle w:val="CellBody"/>
              <w:widowControl w:val="0"/>
              <w:spacing w:line="240" w:lineRule="exact"/>
            </w:pPr>
            <w:r>
              <w:t>Y Acceleration</w:t>
            </w:r>
          </w:p>
        </w:tc>
      </w:tr>
      <w:tr w:rsidR="004B17D5" w14:paraId="2EE600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AB881B1" w14:textId="77777777" w:rsidR="004B17D5" w:rsidRDefault="00BF76FC">
            <w:pPr>
              <w:pStyle w:val="CellBody"/>
              <w:widowControl w:val="0"/>
              <w:spacing w:line="240" w:lineRule="exact"/>
            </w:pPr>
            <w:r>
              <w:fldChar w:fldCharType="begin"/>
            </w:r>
            <w:r w:rsidR="004B17D5">
              <w:instrText xml:space="preserve"> XE "show:nodal results:accz" </w:instrText>
            </w:r>
            <w:r>
              <w:fldChar w:fldCharType="end"/>
            </w:r>
            <w:r w:rsidR="004B17D5">
              <w:rPr>
                <w:b/>
              </w:rPr>
              <w:t>accz</w:t>
            </w:r>
          </w:p>
        </w:tc>
        <w:tc>
          <w:tcPr>
            <w:tcW w:w="5040" w:type="dxa"/>
            <w:tcBorders>
              <w:top w:val="single" w:sz="6" w:space="0" w:color="auto"/>
              <w:left w:val="single" w:sz="6" w:space="0" w:color="auto"/>
              <w:bottom w:val="single" w:sz="6" w:space="0" w:color="auto"/>
              <w:right w:val="single" w:sz="6" w:space="0" w:color="auto"/>
            </w:tcBorders>
          </w:tcPr>
          <w:p w14:paraId="63542A42" w14:textId="77777777" w:rsidR="004B17D5" w:rsidRDefault="004B17D5">
            <w:pPr>
              <w:pStyle w:val="CellBody"/>
              <w:widowControl w:val="0"/>
              <w:spacing w:line="240" w:lineRule="exact"/>
            </w:pPr>
            <w:r>
              <w:t>Z Acceleration</w:t>
            </w:r>
          </w:p>
        </w:tc>
      </w:tr>
      <w:tr w:rsidR="004B17D5" w14:paraId="2CDFB41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8A7E5B1" w14:textId="77777777" w:rsidR="004B17D5" w:rsidRDefault="00BF76FC">
            <w:pPr>
              <w:pStyle w:val="CellBody"/>
              <w:widowControl w:val="0"/>
              <w:spacing w:line="240" w:lineRule="exact"/>
            </w:pPr>
            <w:r>
              <w:fldChar w:fldCharType="begin"/>
            </w:r>
            <w:r w:rsidR="004B17D5">
              <w:instrText xml:space="preserve"> XE "show:nodal results:accmag" </w:instrText>
            </w:r>
            <w:r>
              <w:fldChar w:fldCharType="end"/>
            </w:r>
            <w:r w:rsidR="004B17D5">
              <w:rPr>
                <w:b/>
              </w:rPr>
              <w:t>accmag</w:t>
            </w:r>
          </w:p>
        </w:tc>
        <w:tc>
          <w:tcPr>
            <w:tcW w:w="5040" w:type="dxa"/>
            <w:tcBorders>
              <w:top w:val="single" w:sz="6" w:space="0" w:color="auto"/>
              <w:left w:val="single" w:sz="6" w:space="0" w:color="auto"/>
              <w:bottom w:val="single" w:sz="6" w:space="0" w:color="auto"/>
              <w:right w:val="single" w:sz="6" w:space="0" w:color="auto"/>
            </w:tcBorders>
          </w:tcPr>
          <w:p w14:paraId="6C239A34" w14:textId="77777777" w:rsidR="004B17D5" w:rsidRDefault="004B17D5">
            <w:pPr>
              <w:pStyle w:val="CellBody"/>
              <w:widowControl w:val="0"/>
              <w:spacing w:line="240" w:lineRule="exact"/>
            </w:pPr>
            <w:r>
              <w:t>Acceleration Magnitude</w:t>
            </w:r>
          </w:p>
        </w:tc>
      </w:tr>
      <w:tr w:rsidR="004B17D5" w14:paraId="5F8F7EA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D0D22FD" w14:textId="77777777" w:rsidR="004B17D5" w:rsidRDefault="00BF76FC">
            <w:pPr>
              <w:pStyle w:val="CellBody"/>
              <w:widowControl w:val="0"/>
              <w:spacing w:line="240" w:lineRule="exact"/>
            </w:pPr>
            <w:r>
              <w:fldChar w:fldCharType="begin"/>
            </w:r>
            <w:r w:rsidR="004B17D5">
              <w:instrText xml:space="preserve"> XE "show:nodal results:temp" </w:instrText>
            </w:r>
            <w:r>
              <w:fldChar w:fldCharType="end"/>
            </w:r>
            <w:r w:rsidR="004B17D5">
              <w:rPr>
                <w:b/>
              </w:rPr>
              <w:t>temp</w:t>
            </w:r>
          </w:p>
        </w:tc>
        <w:tc>
          <w:tcPr>
            <w:tcW w:w="5040" w:type="dxa"/>
            <w:tcBorders>
              <w:top w:val="single" w:sz="6" w:space="0" w:color="auto"/>
              <w:left w:val="single" w:sz="6" w:space="0" w:color="auto"/>
              <w:bottom w:val="single" w:sz="6" w:space="0" w:color="auto"/>
              <w:right w:val="single" w:sz="6" w:space="0" w:color="auto"/>
            </w:tcBorders>
          </w:tcPr>
          <w:p w14:paraId="1C03F9B6" w14:textId="77777777" w:rsidR="004B17D5" w:rsidRDefault="004B17D5">
            <w:pPr>
              <w:pStyle w:val="CellBody"/>
              <w:widowControl w:val="0"/>
              <w:spacing w:line="240" w:lineRule="exact"/>
            </w:pPr>
            <w:r>
              <w:t>Temperature</w:t>
            </w:r>
          </w:p>
        </w:tc>
      </w:tr>
      <w:tr w:rsidR="004B17D5" w14:paraId="4B742FF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EF9B338" w14:textId="77777777" w:rsidR="004B17D5" w:rsidRDefault="00BF76FC">
            <w:pPr>
              <w:pStyle w:val="CellBody"/>
              <w:widowControl w:val="0"/>
              <w:spacing w:line="240" w:lineRule="exact"/>
            </w:pPr>
            <w:r>
              <w:fldChar w:fldCharType="begin"/>
            </w:r>
            <w:r w:rsidR="004B17D5">
              <w:instrText xml:space="preserve"> XE "show:nodal results:ens" </w:instrText>
            </w:r>
            <w:r>
              <w:fldChar w:fldCharType="end"/>
            </w:r>
            <w:bookmarkStart w:id="64" w:name="X70212"/>
            <w:r w:rsidR="004B17D5">
              <w:rPr>
                <w:b/>
              </w:rPr>
              <w:t>ens</w:t>
            </w:r>
            <w:bookmarkEnd w:id="64"/>
          </w:p>
        </w:tc>
        <w:tc>
          <w:tcPr>
            <w:tcW w:w="5040" w:type="dxa"/>
            <w:tcBorders>
              <w:top w:val="single" w:sz="6" w:space="0" w:color="auto"/>
              <w:left w:val="single" w:sz="6" w:space="0" w:color="auto"/>
              <w:bottom w:val="single" w:sz="6" w:space="0" w:color="auto"/>
              <w:right w:val="single" w:sz="6" w:space="0" w:color="auto"/>
            </w:tcBorders>
          </w:tcPr>
          <w:p w14:paraId="6C5D1ED1" w14:textId="77777777" w:rsidR="004B17D5" w:rsidRDefault="004B17D5">
            <w:pPr>
              <w:pStyle w:val="CellBody"/>
              <w:widowControl w:val="0"/>
              <w:spacing w:line="240" w:lineRule="exact"/>
            </w:pPr>
            <w:r>
              <w:t>Enstrophy (Hydra databases only)</w:t>
            </w:r>
          </w:p>
        </w:tc>
      </w:tr>
      <w:tr w:rsidR="004B17D5" w14:paraId="5F8DC9EC"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360C9E8" w14:textId="77777777" w:rsidR="004B17D5" w:rsidRDefault="00BF76FC">
            <w:pPr>
              <w:pStyle w:val="CellBody"/>
              <w:widowControl w:val="0"/>
              <w:spacing w:line="240" w:lineRule="exact"/>
            </w:pPr>
            <w:r>
              <w:fldChar w:fldCharType="begin"/>
            </w:r>
            <w:r w:rsidR="004B17D5">
              <w:instrText xml:space="preserve"> XE "show:nodal results:hel" </w:instrText>
            </w:r>
            <w:r>
              <w:fldChar w:fldCharType="end"/>
            </w:r>
            <w:bookmarkStart w:id="65" w:name="X55919"/>
            <w:r w:rsidR="004B17D5">
              <w:rPr>
                <w:b/>
              </w:rPr>
              <w:t>hel</w:t>
            </w:r>
            <w:bookmarkEnd w:id="65"/>
          </w:p>
        </w:tc>
        <w:tc>
          <w:tcPr>
            <w:tcW w:w="5040" w:type="dxa"/>
            <w:tcBorders>
              <w:top w:val="single" w:sz="6" w:space="0" w:color="auto"/>
              <w:left w:val="single" w:sz="6" w:space="0" w:color="auto"/>
              <w:bottom w:val="single" w:sz="6" w:space="0" w:color="auto"/>
              <w:right w:val="single" w:sz="6" w:space="0" w:color="auto"/>
            </w:tcBorders>
          </w:tcPr>
          <w:p w14:paraId="732EA571" w14:textId="77777777" w:rsidR="004B17D5" w:rsidRDefault="004B17D5">
            <w:pPr>
              <w:pStyle w:val="CellBody"/>
              <w:widowControl w:val="0"/>
              <w:spacing w:line="240" w:lineRule="exact"/>
            </w:pPr>
            <w:r>
              <w:t>Helicity (Hydra databases only)</w:t>
            </w:r>
          </w:p>
        </w:tc>
      </w:tr>
      <w:tr w:rsidR="004B17D5" w14:paraId="042972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8855E6" w14:textId="77777777" w:rsidR="004B17D5" w:rsidRDefault="00BF76FC">
            <w:pPr>
              <w:pStyle w:val="CellBody"/>
              <w:widowControl w:val="0"/>
              <w:spacing w:line="240" w:lineRule="exact"/>
            </w:pPr>
            <w:r>
              <w:fldChar w:fldCharType="begin"/>
            </w:r>
            <w:r w:rsidR="004B17D5">
              <w:instrText xml:space="preserve"> XE "show:nodal results:k" </w:instrText>
            </w:r>
            <w:r>
              <w:fldChar w:fldCharType="end"/>
            </w:r>
            <w:bookmarkStart w:id="66" w:name="X65572"/>
            <w:r w:rsidR="004B17D5">
              <w:rPr>
                <w:b/>
              </w:rPr>
              <w:t>k</w:t>
            </w:r>
            <w:bookmarkEnd w:id="66"/>
          </w:p>
        </w:tc>
        <w:tc>
          <w:tcPr>
            <w:tcW w:w="5040" w:type="dxa"/>
            <w:tcBorders>
              <w:top w:val="single" w:sz="6" w:space="0" w:color="auto"/>
              <w:left w:val="single" w:sz="6" w:space="0" w:color="auto"/>
              <w:bottom w:val="single" w:sz="6" w:space="0" w:color="auto"/>
              <w:right w:val="single" w:sz="6" w:space="0" w:color="auto"/>
            </w:tcBorders>
          </w:tcPr>
          <w:p w14:paraId="5254395C" w14:textId="77777777" w:rsidR="004B17D5" w:rsidRDefault="004B17D5">
            <w:pPr>
              <w:pStyle w:val="CellBody"/>
              <w:widowControl w:val="0"/>
              <w:spacing w:line="240" w:lineRule="exact"/>
            </w:pPr>
            <w:r>
              <w:t>Turbulence Model k Component (Hydra data</w:t>
            </w:r>
            <w:r>
              <w:softHyphen/>
              <w:t>bases only)</w:t>
            </w:r>
          </w:p>
        </w:tc>
      </w:tr>
      <w:tr w:rsidR="004B17D5" w14:paraId="16E6537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5142702" w14:textId="77777777" w:rsidR="004B17D5" w:rsidRDefault="00BF76FC">
            <w:pPr>
              <w:pStyle w:val="CellBody"/>
              <w:widowControl w:val="0"/>
              <w:spacing w:line="240" w:lineRule="exact"/>
            </w:pPr>
            <w:r>
              <w:fldChar w:fldCharType="begin"/>
            </w:r>
            <w:r w:rsidR="004B17D5">
              <w:instrText xml:space="preserve"> XE "show:nodal results:eps" </w:instrText>
            </w:r>
            <w:r>
              <w:fldChar w:fldCharType="end"/>
            </w:r>
            <w:r w:rsidR="004B17D5">
              <w:rPr>
                <w:b/>
              </w:rPr>
              <w:t>eps</w:t>
            </w:r>
          </w:p>
        </w:tc>
        <w:tc>
          <w:tcPr>
            <w:tcW w:w="5040" w:type="dxa"/>
            <w:tcBorders>
              <w:top w:val="single" w:sz="6" w:space="0" w:color="auto"/>
              <w:left w:val="single" w:sz="6" w:space="0" w:color="auto"/>
              <w:bottom w:val="single" w:sz="6" w:space="0" w:color="auto"/>
              <w:right w:val="single" w:sz="6" w:space="0" w:color="auto"/>
            </w:tcBorders>
          </w:tcPr>
          <w:p w14:paraId="3129426E" w14:textId="77777777" w:rsidR="004B17D5" w:rsidRDefault="004B17D5">
            <w:pPr>
              <w:pStyle w:val="CellBody"/>
              <w:widowControl w:val="0"/>
              <w:spacing w:line="240" w:lineRule="exact"/>
            </w:pPr>
            <w:r>
              <w:t xml:space="preserve">Turbulence Model </w:t>
            </w:r>
            <w:r>
              <w:rPr>
                <w:rStyle w:val="sym"/>
              </w:rPr>
              <w:t></w:t>
            </w:r>
            <w:r>
              <w:t xml:space="preserve"> Component (Hydra databases only)</w:t>
            </w:r>
          </w:p>
        </w:tc>
      </w:tr>
      <w:tr w:rsidR="004B17D5" w14:paraId="3A974C8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D1D16CF" w14:textId="77777777" w:rsidR="004B17D5" w:rsidRDefault="00BF76FC">
            <w:pPr>
              <w:pStyle w:val="CellBody"/>
              <w:widowControl w:val="0"/>
              <w:spacing w:line="240" w:lineRule="exact"/>
            </w:pPr>
            <w:r>
              <w:fldChar w:fldCharType="begin"/>
            </w:r>
            <w:r w:rsidR="004B17D5">
              <w:instrText xml:space="preserve"> XE "show:nodal results:a2" </w:instrText>
            </w:r>
            <w:r>
              <w:fldChar w:fldCharType="end"/>
            </w:r>
            <w:r w:rsidR="004B17D5">
              <w:rPr>
                <w:b/>
              </w:rPr>
              <w:t>a2</w:t>
            </w:r>
          </w:p>
        </w:tc>
        <w:tc>
          <w:tcPr>
            <w:tcW w:w="5040" w:type="dxa"/>
            <w:tcBorders>
              <w:top w:val="single" w:sz="6" w:space="0" w:color="auto"/>
              <w:left w:val="single" w:sz="6" w:space="0" w:color="auto"/>
              <w:bottom w:val="single" w:sz="6" w:space="0" w:color="auto"/>
              <w:right w:val="single" w:sz="6" w:space="0" w:color="auto"/>
            </w:tcBorders>
          </w:tcPr>
          <w:p w14:paraId="0000D27A" w14:textId="77777777" w:rsidR="004B17D5" w:rsidRDefault="004B17D5">
            <w:pPr>
              <w:pStyle w:val="CellBody"/>
              <w:widowControl w:val="0"/>
              <w:spacing w:line="240" w:lineRule="exact"/>
            </w:pPr>
            <w:r>
              <w:t>Turbulence Model A2 Component (Hydra data</w:t>
            </w:r>
            <w:r>
              <w:softHyphen/>
              <w:t>bases only)</w:t>
            </w:r>
          </w:p>
        </w:tc>
      </w:tr>
      <w:tr w:rsidR="004B17D5" w14:paraId="6BB2130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9602924" w14:textId="77777777" w:rsidR="004B17D5" w:rsidRDefault="00BF76FC">
            <w:pPr>
              <w:pStyle w:val="CellBody"/>
              <w:widowControl w:val="0"/>
              <w:spacing w:line="240" w:lineRule="exact"/>
            </w:pPr>
            <w:r>
              <w:fldChar w:fldCharType="begin"/>
            </w:r>
            <w:r w:rsidR="004B17D5">
              <w:instrText xml:space="preserve"> XE "show:nodal results:pint" </w:instrText>
            </w:r>
            <w:r>
              <w:fldChar w:fldCharType="end"/>
            </w:r>
            <w:bookmarkStart w:id="67" w:name="X22414"/>
            <w:r w:rsidR="004B17D5">
              <w:rPr>
                <w:b/>
              </w:rPr>
              <w:t>pint</w:t>
            </w:r>
            <w:bookmarkEnd w:id="67"/>
          </w:p>
        </w:tc>
        <w:tc>
          <w:tcPr>
            <w:tcW w:w="5040" w:type="dxa"/>
            <w:tcBorders>
              <w:top w:val="single" w:sz="6" w:space="0" w:color="auto"/>
              <w:left w:val="single" w:sz="6" w:space="0" w:color="auto"/>
              <w:bottom w:val="single" w:sz="6" w:space="0" w:color="auto"/>
              <w:right w:val="single" w:sz="6" w:space="0" w:color="auto"/>
            </w:tcBorders>
          </w:tcPr>
          <w:p w14:paraId="59173DFE" w14:textId="77777777" w:rsidR="004B17D5" w:rsidRDefault="004B17D5">
            <w:pPr>
              <w:pStyle w:val="CellBody"/>
              <w:widowControl w:val="0"/>
              <w:spacing w:line="240" w:lineRule="exact"/>
            </w:pPr>
            <w:r>
              <w:t>Pressure Intensity (Ping databases only)</w:t>
            </w:r>
          </w:p>
        </w:tc>
      </w:tr>
      <w:tr w:rsidR="004B17D5" w14:paraId="2933D2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9913157" w14:textId="77777777" w:rsidR="004B17D5" w:rsidRDefault="00BF76FC">
            <w:pPr>
              <w:pStyle w:val="CellBody"/>
              <w:widowControl w:val="0"/>
              <w:spacing w:line="240" w:lineRule="exact"/>
            </w:pPr>
            <w:r>
              <w:fldChar w:fldCharType="begin"/>
            </w:r>
            <w:r w:rsidR="004B17D5">
              <w:instrText xml:space="preserve"> XE "show:nodal results:pvmag" </w:instrText>
            </w:r>
            <w:r>
              <w:fldChar w:fldCharType="end"/>
            </w:r>
            <w:r w:rsidR="004B17D5">
              <w:rPr>
                <w:b/>
              </w:rPr>
              <w:t>pvmag</w:t>
            </w:r>
            <w:bookmarkStart w:id="68" w:name="showpvmagcommanddefinition"/>
            <w:bookmarkEnd w:id="68"/>
          </w:p>
        </w:tc>
        <w:tc>
          <w:tcPr>
            <w:tcW w:w="5040" w:type="dxa"/>
            <w:tcBorders>
              <w:top w:val="single" w:sz="6" w:space="0" w:color="auto"/>
              <w:left w:val="single" w:sz="6" w:space="0" w:color="auto"/>
              <w:bottom w:val="single" w:sz="6" w:space="0" w:color="auto"/>
              <w:right w:val="single" w:sz="6" w:space="0" w:color="auto"/>
            </w:tcBorders>
          </w:tcPr>
          <w:p w14:paraId="421E8DD4" w14:textId="77777777" w:rsidR="004B17D5" w:rsidRDefault="004B17D5">
            <w:pPr>
              <w:pStyle w:val="CellBody"/>
              <w:widowControl w:val="0"/>
              <w:spacing w:line="240" w:lineRule="exact"/>
            </w:pPr>
            <w:r>
              <w:t>Projected Vector Magnitude - the dot product of the current vector quantity as defined by the “vec” command with the current direction vector as defined by either “dir3n”, “dir3p”, or “dirv”.</w:t>
            </w:r>
          </w:p>
        </w:tc>
      </w:tr>
    </w:tbl>
    <w:p w14:paraId="442C26E5"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CDD0025" w14:textId="77777777" w:rsidR="00B257A3" w:rsidRDefault="00B257A3">
      <w:pPr>
        <w:pStyle w:val="Command"/>
        <w:widowControl w:val="0"/>
        <w:spacing w:line="240" w:lineRule="exact"/>
      </w:pPr>
    </w:p>
    <w:p w14:paraId="755B8D4A" w14:textId="77777777" w:rsidR="00B257A3" w:rsidRDefault="00B257A3">
      <w:pPr>
        <w:pStyle w:val="3Head"/>
        <w:spacing w:before="480" w:line="240" w:lineRule="exact"/>
      </w:pPr>
    </w:p>
    <w:p w14:paraId="544847D8" w14:textId="77777777" w:rsidR="00B257A3" w:rsidRDefault="00B257A3" w:rsidP="007930F2">
      <w:pPr>
        <w:pStyle w:val="4Head"/>
      </w:pPr>
      <w:r>
        <w:br w:type="page"/>
      </w:r>
      <w:bookmarkStart w:id="69" w:name="X72330"/>
      <w:r w:rsidR="00BF76FC">
        <w:fldChar w:fldCharType="begin"/>
      </w:r>
      <w:r>
        <w:instrText xml:space="preserve"> XE "Results Commands:Result Color Interpolation Modes" </w:instrText>
      </w:r>
      <w:r w:rsidR="00BF76FC">
        <w:fldChar w:fldCharType="end"/>
      </w:r>
      <w:bookmarkStart w:id="70" w:name="_Toc207182472"/>
      <w:r>
        <w:t>Result Color Interpolation Modes</w:t>
      </w:r>
      <w:bookmarkEnd w:id="69"/>
      <w:bookmarkEnd w:id="70"/>
    </w:p>
    <w:p w14:paraId="73F8FBF6" w14:textId="77777777" w:rsidR="00B257A3" w:rsidRDefault="00B257A3">
      <w:pPr>
        <w:pStyle w:val="Body"/>
        <w:widowControl w:val="0"/>
        <w:spacing w:line="240" w:lineRule="exact"/>
        <w:jc w:val="both"/>
      </w:pPr>
      <w:r>
        <w:rPr>
          <w:rStyle w:val="A"/>
          <w:b w:val="0"/>
        </w:rPr>
        <w:t>T</w:t>
      </w:r>
      <w:r>
        <w:t>hese commands set how result color values are rendered on the polygons making up the mesh view.</w:t>
      </w:r>
    </w:p>
    <w:p w14:paraId="31E70C0C" w14:textId="77777777" w:rsidR="00B257A3" w:rsidRDefault="00BF76FC">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"switch:interp" </w:instrText>
      </w:r>
      <w:r>
        <w:rPr>
          <w:rStyle w:val="A"/>
          <w:b w:val="0"/>
        </w:rPr>
        <w:fldChar w:fldCharType="end"/>
      </w:r>
      <w:r w:rsidR="00B257A3">
        <w:rPr>
          <w:rStyle w:val="A"/>
          <w:b w:val="0"/>
        </w:rPr>
        <w:t>interp</w:t>
      </w:r>
      <w:r w:rsidR="00B257A3">
        <w:tab/>
        <w:t>Regular color interpolation from the polygon vertices. (default)</w:t>
      </w:r>
    </w:p>
    <w:p w14:paraId="07C5EF9F"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"switch:gterp" </w:instrText>
      </w:r>
      <w:r>
        <w:rPr>
          <w:rStyle w:val="A"/>
          <w:b w:val="0"/>
        </w:rPr>
        <w:fldChar w:fldCharType="end"/>
      </w:r>
      <w:r w:rsidR="00B257A3">
        <w:rPr>
          <w:rStyle w:val="A"/>
          <w:b w:val="0"/>
        </w:rPr>
        <w:t>gterp</w:t>
      </w:r>
      <w:r w:rsidR="00B257A3">
        <w:tab/>
        <w:t>Good, but “expensive,” shading accomplished by dicing polygons into pix</w:t>
      </w:r>
      <w:r w:rsidR="00B257A3">
        <w:softHyphen/>
        <w:t>el-sized fragments.</w:t>
      </w:r>
    </w:p>
    <w:p w14:paraId="4F865045" w14:textId="77777777" w:rsidR="00B257A3" w:rsidRDefault="00B257A3">
      <w:pPr>
        <w:pStyle w:val="Command"/>
        <w:widowControl w:val="0"/>
        <w:spacing w:line="240" w:lineRule="exact"/>
      </w:pPr>
      <w:bookmarkStart w:id="71" w:name="X31310"/>
      <w:r>
        <w:rPr>
          <w:rStyle w:val="A"/>
          <w:b w:val="0"/>
        </w:rPr>
        <w:t xml:space="preserve">switch </w:t>
      </w:r>
      <w:r w:rsidR="00BF76FC">
        <w:rPr>
          <w:rStyle w:val="A"/>
          <w:b w:val="0"/>
        </w:rPr>
        <w:fldChar w:fldCharType="begin"/>
      </w:r>
      <w:r>
        <w:rPr>
          <w:rStyle w:val="A"/>
          <w:b w:val="0"/>
        </w:rPr>
        <w:instrText xml:space="preserve"> XE "switch:noterp" </w:instrText>
      </w:r>
      <w:r w:rsidR="00BF76FC">
        <w:rPr>
          <w:rStyle w:val="A"/>
          <w:b w:val="0"/>
        </w:rPr>
        <w:fldChar w:fldCharType="end"/>
      </w:r>
      <w:r>
        <w:rPr>
          <w:rStyle w:val="A"/>
          <w:b w:val="0"/>
        </w:rPr>
        <w:t>noterp</w:t>
      </w:r>
      <w:r>
        <w:tab/>
        <w:t>No color interpolation. Colors corresponding to values at element centers are drawn over the full polygons.</w:t>
      </w:r>
      <w:bookmarkEnd w:id="71"/>
    </w:p>
    <w:p w14:paraId="6EC25908"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Commands:Colormap Thresholding" </w:instrText>
      </w:r>
      <w:r>
        <w:rPr>
          <w:sz w:val="24"/>
        </w:rPr>
        <w:fldChar w:fldCharType="end"/>
      </w:r>
      <w:bookmarkStart w:id="72" w:name="X54503"/>
      <w:bookmarkStart w:id="73" w:name="_Toc207182473"/>
      <w:r w:rsidR="00B257A3">
        <w:t>Colormap Thresholding</w:t>
      </w:r>
      <w:bookmarkEnd w:id="72"/>
      <w:bookmarkEnd w:id="73"/>
    </w:p>
    <w:p w14:paraId="30DE6C50" w14:textId="77777777" w:rsidR="00B257A3" w:rsidRDefault="00BF76FC">
      <w:pPr>
        <w:pStyle w:val="Command"/>
        <w:widowControl w:val="0"/>
        <w:spacing w:before="160" w:line="240" w:lineRule="exact"/>
      </w:pPr>
      <w:r>
        <w:rPr>
          <w:sz w:val="28"/>
        </w:rPr>
        <w:fldChar w:fldCharType="begin"/>
      </w:r>
      <w:r w:rsidR="00B257A3">
        <w:rPr>
          <w:sz w:val="28"/>
        </w:rPr>
        <w:instrText xml:space="preserve"> XE "rzero" </w:instrText>
      </w:r>
      <w:r>
        <w:rPr>
          <w:sz w:val="28"/>
        </w:rPr>
        <w:fldChar w:fldCharType="end"/>
      </w:r>
      <w:r w:rsidR="00B257A3">
        <w:rPr>
          <w:rStyle w:val="A"/>
          <w:b w:val="0"/>
        </w:rPr>
        <w:t>rzero</w:t>
      </w:r>
      <w:r w:rsidR="00B257A3">
        <w:t xml:space="preserve"> </w:t>
      </w:r>
      <w:r w:rsidR="00B257A3">
        <w:rPr>
          <w:rStyle w:val="Emphasis"/>
          <w:i w:val="0"/>
        </w:rPr>
        <w:t>v</w:t>
      </w:r>
      <w:r w:rsidR="00B257A3">
        <w:tab/>
        <w:t>Set a result zero tolerance. Result values in the range (-</w:t>
      </w:r>
      <w:r w:rsidR="00B257A3">
        <w:rPr>
          <w:rStyle w:val="Emphasis"/>
          <w:i w:val="0"/>
        </w:rPr>
        <w:t>v, v</w:t>
      </w:r>
      <w:r w:rsidR="00B257A3">
        <w:t xml:space="preserve">) are treated as zero values and are displayed in the default material color. Use </w:t>
      </w:r>
      <w:r>
        <w:fldChar w:fldCharType="begin"/>
      </w:r>
      <w:r w:rsidR="00B257A3">
        <w:instrText xml:space="preserve"> XE "clrthr" </w:instrText>
      </w:r>
      <w:r>
        <w:fldChar w:fldCharType="end"/>
      </w:r>
      <w:r w:rsidR="00B257A3">
        <w:rPr>
          <w:rStyle w:val="A"/>
        </w:rPr>
        <w:t>“clrthr”</w:t>
      </w:r>
      <w:r w:rsidR="00B257A3">
        <w:t xml:space="preserve"> to clear this value.</w:t>
      </w:r>
    </w:p>
    <w:p w14:paraId="5FEDFBD2" w14:textId="77777777" w:rsidR="00B257A3" w:rsidRDefault="00BF76FC">
      <w:pPr>
        <w:pStyle w:val="Command"/>
        <w:widowControl w:val="0"/>
        <w:spacing w:line="240" w:lineRule="exact"/>
      </w:pPr>
      <w:r>
        <w:fldChar w:fldCharType="begin"/>
      </w:r>
      <w:r w:rsidR="00B257A3">
        <w:instrText xml:space="preserve"> XE "rmin" </w:instrText>
      </w:r>
      <w:r>
        <w:fldChar w:fldCharType="end"/>
      </w:r>
      <w:r w:rsidR="00B257A3">
        <w:rPr>
          <w:rStyle w:val="A"/>
          <w:b w:val="0"/>
        </w:rPr>
        <w:t xml:space="preserve">rmin </w:t>
      </w:r>
      <w:r w:rsidR="00B257A3">
        <w:rPr>
          <w:rStyle w:val="Emphasis"/>
          <w:i w:val="0"/>
        </w:rPr>
        <w:t>v</w:t>
      </w:r>
      <w:r w:rsidR="00B257A3">
        <w:tab/>
        <w:t xml:space="preserve">Set a minimum result value. Result values below or equal to this value are </w:t>
      </w:r>
      <w:r>
        <w:fldChar w:fldCharType="begin"/>
      </w:r>
      <w:r w:rsidR="00B257A3">
        <w:instrText xml:space="preserve"> XE "colormap" </w:instrText>
      </w:r>
      <w:r>
        <w:fldChar w:fldCharType="end"/>
      </w:r>
      <w:r w:rsidR="00B257A3">
        <w:t xml:space="preserve">colormapped with the color that is in the first entry of the </w:t>
      </w:r>
      <w:r>
        <w:fldChar w:fldCharType="begin"/>
      </w:r>
      <w:r w:rsidR="00B257A3">
        <w:instrText xml:space="preserve"> XE "colormap" </w:instrText>
      </w:r>
      <w:r>
        <w:fldChar w:fldCharType="end"/>
      </w:r>
      <w:r w:rsidR="00B257A3">
        <w:t>colormap. Com</w:t>
      </w:r>
      <w:r w:rsidR="00B257A3">
        <w:softHyphen/>
        <w:t xml:space="preserve">mand </w:t>
      </w:r>
      <w:r>
        <w:fldChar w:fldCharType="begin"/>
      </w:r>
      <w:r w:rsidR="00B257A3">
        <w:instrText xml:space="preserve"> XE "clrthr" </w:instrText>
      </w:r>
      <w:r>
        <w:fldChar w:fldCharType="end"/>
      </w:r>
      <w:r w:rsidR="00B257A3">
        <w:rPr>
          <w:rStyle w:val="A"/>
        </w:rPr>
        <w:t>“clrthr”</w:t>
      </w:r>
      <w:r w:rsidR="00B257A3">
        <w:t xml:space="preserve"> clears this value.</w:t>
      </w:r>
    </w:p>
    <w:p w14:paraId="47E2A16C" w14:textId="77777777" w:rsidR="00B257A3" w:rsidRDefault="00BF76FC">
      <w:pPr>
        <w:pStyle w:val="Command"/>
        <w:widowControl w:val="0"/>
        <w:spacing w:line="240" w:lineRule="exact"/>
      </w:pPr>
      <w:r>
        <w:fldChar w:fldCharType="begin"/>
      </w:r>
      <w:r w:rsidR="00B257A3">
        <w:instrText xml:space="preserve"> XE "rmax" </w:instrText>
      </w:r>
      <w:r>
        <w:fldChar w:fldCharType="end"/>
      </w:r>
      <w:r w:rsidR="00B257A3">
        <w:rPr>
          <w:rStyle w:val="A"/>
          <w:b w:val="0"/>
        </w:rPr>
        <w:t xml:space="preserve">rmax </w:t>
      </w:r>
      <w:r w:rsidR="00B257A3">
        <w:rPr>
          <w:rStyle w:val="Emphasis"/>
          <w:i w:val="0"/>
        </w:rPr>
        <w:t>v</w:t>
      </w:r>
      <w:r w:rsidR="00B257A3">
        <w:tab/>
        <w:t xml:space="preserve">Set a maximum result value. Result values above or equal to this value are </w:t>
      </w:r>
      <w:r>
        <w:fldChar w:fldCharType="begin"/>
      </w:r>
      <w:r w:rsidR="00B257A3">
        <w:instrText xml:space="preserve"> XE "colormap" </w:instrText>
      </w:r>
      <w:r>
        <w:fldChar w:fldCharType="end"/>
      </w:r>
      <w:r w:rsidR="00B257A3">
        <w:t xml:space="preserve">colormapped with the color that is in the last entry of the </w:t>
      </w:r>
      <w:r>
        <w:fldChar w:fldCharType="begin"/>
      </w:r>
      <w:r w:rsidR="00B257A3">
        <w:instrText xml:space="preserve"> XE "colormap" </w:instrText>
      </w:r>
      <w:r>
        <w:fldChar w:fldCharType="end"/>
      </w:r>
      <w:r w:rsidR="00B257A3">
        <w:t>colormap. Com</w:t>
      </w:r>
      <w:r w:rsidR="00B257A3">
        <w:softHyphen/>
        <w:t>mand “</w:t>
      </w:r>
      <w:r>
        <w:fldChar w:fldCharType="begin"/>
      </w:r>
      <w:r w:rsidR="00B257A3">
        <w:instrText xml:space="preserve"> XE "clrthr" </w:instrText>
      </w:r>
      <w:r>
        <w:fldChar w:fldCharType="end"/>
      </w:r>
      <w:r w:rsidR="00B257A3">
        <w:rPr>
          <w:rStyle w:val="A"/>
        </w:rPr>
        <w:t>clrthr”</w:t>
      </w:r>
      <w:r w:rsidR="00B257A3">
        <w:t xml:space="preserve"> clears this value.</w:t>
      </w:r>
    </w:p>
    <w:p w14:paraId="5C5788EB" w14:textId="77777777" w:rsidR="00B257A3" w:rsidRDefault="00BF76FC">
      <w:pPr>
        <w:pStyle w:val="Command"/>
        <w:widowControl w:val="0"/>
        <w:spacing w:line="240" w:lineRule="exact"/>
      </w:pPr>
      <w:r>
        <w:fldChar w:fldCharType="begin"/>
      </w:r>
      <w:r w:rsidR="00B257A3">
        <w:instrText xml:space="preserve"> XE "clrthr" </w:instrText>
      </w:r>
      <w:r>
        <w:fldChar w:fldCharType="end"/>
      </w:r>
      <w:r w:rsidR="00B257A3">
        <w:rPr>
          <w:rStyle w:val="A"/>
          <w:b w:val="0"/>
        </w:rPr>
        <w:t>clrthr</w:t>
      </w:r>
      <w:r w:rsidR="00B257A3">
        <w:tab/>
        <w:t>Clear the “</w:t>
      </w:r>
      <w:r>
        <w:fldChar w:fldCharType="begin"/>
      </w:r>
      <w:r w:rsidR="00B257A3">
        <w:instrText xml:space="preserve"> XE "rzero" </w:instrText>
      </w:r>
      <w:r>
        <w:fldChar w:fldCharType="end"/>
      </w:r>
      <w:r w:rsidR="00B257A3">
        <w:rPr>
          <w:rStyle w:val="A"/>
        </w:rPr>
        <w:t>rzero”</w:t>
      </w:r>
      <w:r w:rsidR="00B257A3">
        <w:t>, “</w:t>
      </w:r>
      <w:r>
        <w:fldChar w:fldCharType="begin"/>
      </w:r>
      <w:r w:rsidR="00B257A3">
        <w:instrText xml:space="preserve"> XE "rmin" </w:instrText>
      </w:r>
      <w:r>
        <w:fldChar w:fldCharType="end"/>
      </w:r>
      <w:r w:rsidR="00B257A3">
        <w:rPr>
          <w:rStyle w:val="A"/>
        </w:rPr>
        <w:t>rmin”</w:t>
      </w:r>
      <w:r w:rsidR="00B257A3">
        <w:t xml:space="preserve"> and “</w:t>
      </w:r>
      <w:r>
        <w:fldChar w:fldCharType="begin"/>
      </w:r>
      <w:r w:rsidR="00B257A3">
        <w:instrText xml:space="preserve"> XE "rmax" </w:instrText>
      </w:r>
      <w:r>
        <w:fldChar w:fldCharType="end"/>
      </w:r>
      <w:r w:rsidR="00B257A3">
        <w:rPr>
          <w:rStyle w:val="A"/>
        </w:rPr>
        <w:t>rmax”</w:t>
      </w:r>
      <w:r w:rsidR="00B257A3">
        <w:t xml:space="preserve"> threshold values.</w:t>
      </w:r>
    </w:p>
    <w:p w14:paraId="252C93A9"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"Results Commands:Strain Type" </w:instrText>
      </w:r>
      <w:r>
        <w:rPr>
          <w:b w:val="0"/>
          <w:sz w:val="24"/>
        </w:rPr>
        <w:fldChar w:fldCharType="end"/>
      </w:r>
      <w:bookmarkStart w:id="74" w:name="_Toc207182474"/>
      <w:r w:rsidR="00B257A3">
        <w:t>Strain Type</w:t>
      </w:r>
      <w:bookmarkEnd w:id="74"/>
    </w:p>
    <w:p w14:paraId="3A2990A3"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"switch:infin" </w:instrText>
      </w:r>
      <w:r>
        <w:rPr>
          <w:rStyle w:val="A"/>
          <w:b w:val="0"/>
        </w:rPr>
        <w:fldChar w:fldCharType="end"/>
      </w:r>
      <w:r w:rsidR="00B257A3">
        <w:rPr>
          <w:rStyle w:val="A"/>
          <w:b w:val="0"/>
        </w:rPr>
        <w:t>infin</w:t>
      </w:r>
      <w:r w:rsidR="00B257A3">
        <w:tab/>
        <w:t>Set the strain type to Infinitesimal. (default)</w:t>
      </w:r>
    </w:p>
    <w:p w14:paraId="679E99AD"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"switch:alman" </w:instrText>
      </w:r>
      <w:r>
        <w:rPr>
          <w:rStyle w:val="A"/>
          <w:b w:val="0"/>
        </w:rPr>
        <w:fldChar w:fldCharType="end"/>
      </w:r>
      <w:r w:rsidR="00B257A3">
        <w:rPr>
          <w:rStyle w:val="A"/>
          <w:b w:val="0"/>
        </w:rPr>
        <w:t>alman</w:t>
      </w:r>
      <w:r w:rsidR="00B257A3">
        <w:rPr>
          <w:rStyle w:val="A"/>
          <w:b w:val="0"/>
        </w:rPr>
        <w:tab/>
      </w:r>
      <w:r w:rsidR="00B257A3">
        <w:t>Set the strain type to Almansi.</w:t>
      </w:r>
    </w:p>
    <w:p w14:paraId="4A7A613B"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"switch:grn" </w:instrText>
      </w:r>
      <w:r>
        <w:rPr>
          <w:rStyle w:val="A"/>
          <w:b w:val="0"/>
        </w:rPr>
        <w:fldChar w:fldCharType="end"/>
      </w:r>
      <w:r w:rsidR="00B257A3">
        <w:rPr>
          <w:rStyle w:val="A"/>
          <w:b w:val="0"/>
        </w:rPr>
        <w:t>grn</w:t>
      </w:r>
      <w:r w:rsidR="00B257A3">
        <w:tab/>
        <w:t>Set the strain type to Green.</w:t>
      </w:r>
    </w:p>
    <w:p w14:paraId="53F0F70A"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"switch:rate" </w:instrText>
      </w:r>
      <w:r>
        <w:rPr>
          <w:rStyle w:val="A"/>
          <w:b w:val="0"/>
        </w:rPr>
        <w:fldChar w:fldCharType="end"/>
      </w:r>
      <w:r w:rsidR="00B257A3">
        <w:rPr>
          <w:rStyle w:val="A"/>
          <w:b w:val="0"/>
        </w:rPr>
        <w:t>rate</w:t>
      </w:r>
      <w:r w:rsidR="00B257A3">
        <w:tab/>
        <w:t>Set the strain type to strain rate.</w:t>
      </w:r>
    </w:p>
    <w:p w14:paraId="5E4215F8"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Commands:Shell Reference Frame" </w:instrText>
      </w:r>
      <w:r>
        <w:rPr>
          <w:sz w:val="24"/>
        </w:rPr>
        <w:fldChar w:fldCharType="end"/>
      </w:r>
      <w:bookmarkStart w:id="75" w:name="_Toc207182475"/>
      <w:r w:rsidR="00B257A3">
        <w:t>Shell Reference Frame</w:t>
      </w:r>
      <w:bookmarkEnd w:id="75"/>
    </w:p>
    <w:p w14:paraId="2851B50B"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"switch:rglob" </w:instrText>
      </w:r>
      <w:r>
        <w:rPr>
          <w:rStyle w:val="A"/>
          <w:b w:val="0"/>
        </w:rPr>
        <w:fldChar w:fldCharType="end"/>
      </w:r>
      <w:r w:rsidR="00B257A3">
        <w:rPr>
          <w:rStyle w:val="A"/>
          <w:b w:val="0"/>
        </w:rPr>
        <w:t>rglob</w:t>
      </w:r>
      <w:r w:rsidR="00B257A3">
        <w:tab/>
        <w:t>Set the element (shell and hex) reference frame to global. (default)</w:t>
      </w:r>
    </w:p>
    <w:p w14:paraId="619B3AB0"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"switch:rloc" </w:instrText>
      </w:r>
      <w:r>
        <w:rPr>
          <w:rStyle w:val="A"/>
          <w:b w:val="0"/>
        </w:rPr>
        <w:fldChar w:fldCharType="end"/>
      </w:r>
      <w:r w:rsidR="00B257A3">
        <w:rPr>
          <w:rStyle w:val="A"/>
          <w:b w:val="0"/>
        </w:rPr>
        <w:t>rloc</w:t>
      </w:r>
      <w:r w:rsidR="00B257A3">
        <w:tab/>
        <w:t>Set the element (shell and hex) reference frame to local.</w:t>
      </w:r>
    </w:p>
    <w:bookmarkStart w:id="76" w:name="X46290"/>
    <w:p w14:paraId="1B276E05"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Commands:Shell Result Surface" </w:instrText>
      </w:r>
      <w:r>
        <w:rPr>
          <w:sz w:val="24"/>
        </w:rPr>
        <w:fldChar w:fldCharType="end"/>
      </w:r>
      <w:bookmarkStart w:id="77" w:name="_Toc207182476"/>
      <w:r w:rsidR="00B257A3">
        <w:t>Shell Result Surface</w:t>
      </w:r>
      <w:bookmarkEnd w:id="76"/>
      <w:bookmarkEnd w:id="77"/>
    </w:p>
    <w:p w14:paraId="52B487DD"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"switch:middle" </w:instrText>
      </w:r>
      <w:r>
        <w:rPr>
          <w:rStyle w:val="A"/>
          <w:b w:val="0"/>
        </w:rPr>
        <w:fldChar w:fldCharType="end"/>
      </w:r>
      <w:r w:rsidR="00B257A3">
        <w:rPr>
          <w:rStyle w:val="A"/>
          <w:b w:val="0"/>
        </w:rPr>
        <w:t>middle</w:t>
      </w:r>
      <w:r w:rsidR="00B257A3">
        <w:tab/>
        <w:t>Calculate shell results at the middle surface. (default)</w:t>
      </w:r>
    </w:p>
    <w:p w14:paraId="72CCFF26"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"switch:inner" </w:instrText>
      </w:r>
      <w:r>
        <w:rPr>
          <w:rStyle w:val="A"/>
          <w:b w:val="0"/>
        </w:rPr>
        <w:fldChar w:fldCharType="end"/>
      </w:r>
      <w:r w:rsidR="00B257A3">
        <w:rPr>
          <w:rStyle w:val="A"/>
          <w:b w:val="0"/>
        </w:rPr>
        <w:t>inner</w:t>
      </w:r>
      <w:r w:rsidR="00B257A3">
        <w:tab/>
        <w:t>Calculate shell results at the inner surface.</w:t>
      </w:r>
    </w:p>
    <w:p w14:paraId="3D655B27"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"switch:outer" </w:instrText>
      </w:r>
      <w:r>
        <w:rPr>
          <w:rStyle w:val="A"/>
          <w:b w:val="0"/>
        </w:rPr>
        <w:fldChar w:fldCharType="end"/>
      </w:r>
      <w:r w:rsidR="00B257A3">
        <w:rPr>
          <w:rStyle w:val="A"/>
          <w:b w:val="0"/>
        </w:rPr>
        <w:t>outer</w:t>
      </w:r>
      <w:r w:rsidR="00B257A3">
        <w:tab/>
        <w:t>Calculate shell results at the outer surface.</w:t>
      </w:r>
    </w:p>
    <w:p w14:paraId="7466B4DE"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Commands:Nodal Displacement Reference State" </w:instrText>
      </w:r>
      <w:r>
        <w:rPr>
          <w:sz w:val="24"/>
        </w:rPr>
        <w:fldChar w:fldCharType="end"/>
      </w:r>
      <w:bookmarkStart w:id="78" w:name="_Toc207182477"/>
      <w:r w:rsidR="00B257A3">
        <w:t>Nodal Displacement Reference State</w:t>
      </w:r>
      <w:bookmarkEnd w:id="78"/>
    </w:p>
    <w:p w14:paraId="2335905A" w14:textId="77777777" w:rsidR="00B257A3" w:rsidRDefault="00BF76FC">
      <w:pPr>
        <w:pStyle w:val="Command"/>
        <w:widowControl w:val="0"/>
        <w:spacing w:before="160" w:line="240" w:lineRule="exact"/>
      </w:pPr>
      <w:r>
        <w:rPr>
          <w:sz w:val="28"/>
        </w:rPr>
        <w:fldChar w:fldCharType="begin"/>
      </w:r>
      <w:r w:rsidR="00B257A3">
        <w:rPr>
          <w:sz w:val="28"/>
        </w:rPr>
        <w:instrText xml:space="preserve"> XE "refstate" </w:instrText>
      </w:r>
      <w:r>
        <w:rPr>
          <w:sz w:val="28"/>
        </w:rPr>
        <w:fldChar w:fldCharType="end"/>
      </w:r>
      <w:r w:rsidR="00B257A3">
        <w:rPr>
          <w:rStyle w:val="A"/>
          <w:b w:val="0"/>
        </w:rPr>
        <w:t xml:space="preserve">refstate </w:t>
      </w:r>
      <w:r w:rsidR="00B257A3">
        <w:rPr>
          <w:rStyle w:val="A"/>
        </w:rPr>
        <w:t>[</w:t>
      </w:r>
      <w:r w:rsidR="00B257A3">
        <w:rPr>
          <w:rStyle w:val="A"/>
          <w:i/>
        </w:rPr>
        <w:t>n</w:t>
      </w:r>
      <w:r w:rsidR="00B257A3">
        <w:rPr>
          <w:rStyle w:val="A"/>
        </w:rPr>
        <w:t>]</w:t>
      </w:r>
      <w:r w:rsidR="00B257A3">
        <w:tab/>
        <w:t>Set the reference state for nodal displacement calculations (i.e., displace</w:t>
      </w:r>
      <w:r w:rsidR="00B257A3">
        <w:softHyphen/>
        <w:t xml:space="preserve">ments are calculated as the difference between the current position and the position at the reference state). Argument </w:t>
      </w:r>
      <w:r w:rsidR="00B257A3">
        <w:rPr>
          <w:i/>
        </w:rPr>
        <w:t>n</w:t>
      </w:r>
      <w:r w:rsidR="00B257A3">
        <w:t xml:space="preserve"> is an integer on [0, qty states]. When </w:t>
      </w:r>
      <w:r w:rsidR="00B257A3">
        <w:rPr>
          <w:i/>
        </w:rPr>
        <w:t>n</w:t>
      </w:r>
      <w:r w:rsidR="00B257A3">
        <w:t xml:space="preserve"> is zero, the initial geometry from the mesh description is used as the reference state. Otherwise, </w:t>
      </w:r>
      <w:r w:rsidR="00B257A3">
        <w:rPr>
          <w:i/>
        </w:rPr>
        <w:t>n</w:t>
      </w:r>
      <w:r w:rsidR="00B257A3">
        <w:t xml:space="preserve"> identifies a state to use as the reference state. If </w:t>
      </w:r>
      <w:r w:rsidR="00B257A3">
        <w:rPr>
          <w:i/>
        </w:rPr>
        <w:t>n</w:t>
      </w:r>
      <w:r w:rsidR="00B257A3">
        <w:t xml:space="preserve"> is not supplied, a dialog is popped up giving the current reference state setting. The reference state setting impacts any explicit use of nodal dis</w:t>
      </w:r>
      <w:r w:rsidR="00B257A3">
        <w:softHyphen/>
        <w:t>placements, including displacement results (dispx, dispy, dispz, dispmag) and displacement scaling. It does not affect strain calculations. Note that, with respect to the displacement results, each possible reference state setting implies a different result domain, so cached result min and max values are not shared across multiple reference state settings for the same result. (de</w:t>
      </w:r>
      <w:r w:rsidR="00B257A3">
        <w:softHyphen/>
        <w:t>fault: initial geometry)</w:t>
      </w:r>
    </w:p>
    <w:p w14:paraId="58EF8F28"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"Results Commands:Result Table Control" </w:instrText>
      </w:r>
      <w:r>
        <w:rPr>
          <w:b w:val="0"/>
          <w:sz w:val="24"/>
        </w:rPr>
        <w:fldChar w:fldCharType="end"/>
      </w:r>
      <w:bookmarkStart w:id="79" w:name="_Toc207182478"/>
      <w:r w:rsidR="00B257A3">
        <w:t>Result Table Control</w:t>
      </w:r>
      <w:bookmarkEnd w:id="79"/>
    </w:p>
    <w:p w14:paraId="7953CFCA" w14:textId="77777777" w:rsidR="00B257A3" w:rsidRDefault="00B257A3">
      <w:pPr>
        <w:pStyle w:val="Body"/>
        <w:widowControl w:val="0"/>
        <w:spacing w:line="240" w:lineRule="exact"/>
        <w:jc w:val="both"/>
      </w:pPr>
      <w:r>
        <w:t>Griz maintains two tables of results: derived and primal. Primal results are links to “raw” data straight out of the database. Derived results are computed from primal results. The derived result framework, in addition to permitting the calculation of new quantities, also provides an avenue for tranformations on primal results which don’t change a result’s identity but may change the basis upon which it’s interpreted (for example, a global-to-local stress transformation). When Griz undertakes any activity that demands a result, it searches first in the derived result table for the named result and then in the primal result table if the derived result search fails. Depending on the data available in a database, it could occur that there are both derived and primal versions of a result with the same name. The commands described below allow the user to selectively turn off either table to ensure that results are only found in a particular table. By default, both tables are on.</w:t>
      </w:r>
    </w:p>
    <w:p w14:paraId="1F57658E" w14:textId="77777777" w:rsidR="00B257A3" w:rsidRDefault="00B257A3">
      <w:pPr>
        <w:pStyle w:val="Command"/>
        <w:widowControl w:val="0"/>
        <w:spacing w:before="0"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derived</w:t>
      </w:r>
      <w:bookmarkStart w:id="80" w:name="on_slash_offderivedcommanddefinition"/>
      <w:r w:rsidR="00BF76FC">
        <w:rPr>
          <w:b/>
        </w:rPr>
        <w:fldChar w:fldCharType="begin"/>
      </w:r>
      <w:r w:rsidR="00A3192C">
        <w:instrText xml:space="preserve"> XE "</w:instrText>
      </w:r>
      <w:r w:rsidR="00A3192C" w:rsidRPr="00EE474E">
        <w:instrText>on:derived</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F51C3C">
        <w:instrText>off:derived</w:instrText>
      </w:r>
      <w:r w:rsidR="00A3192C">
        <w:instrText xml:space="preserve">" </w:instrText>
      </w:r>
      <w:r w:rsidR="00BF76FC">
        <w:rPr>
          <w:b/>
        </w:rPr>
        <w:fldChar w:fldCharType="end"/>
      </w:r>
      <w:r>
        <w:rPr>
          <w:b/>
        </w:rPr>
        <w:tab/>
      </w:r>
      <w:r>
        <w:t>Turn on (off) searches of the derived result table on subsequent result re</w:t>
      </w:r>
      <w:r>
        <w:softHyphen/>
        <w:t>quests. If only the derived table is active when an “off derived” command is parsed, the primal result table is automatically made active.</w:t>
      </w:r>
      <w:bookmarkEnd w:id="80"/>
    </w:p>
    <w:p w14:paraId="76DFC516" w14:textId="77777777" w:rsidR="00B257A3" w:rsidRDefault="00B257A3">
      <w:pPr>
        <w:pStyle w:val="Command"/>
        <w:widowControl w:val="0"/>
        <w:spacing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primal</w:t>
      </w:r>
      <w:bookmarkStart w:id="81" w:name="on_slash_offprimalcommanddefinition"/>
      <w:r w:rsidR="00BF76FC">
        <w:rPr>
          <w:b/>
        </w:rPr>
        <w:fldChar w:fldCharType="begin"/>
      </w:r>
      <w:r w:rsidR="00A3192C">
        <w:instrText xml:space="preserve"> XE "</w:instrText>
      </w:r>
      <w:r w:rsidR="00A3192C" w:rsidRPr="003122DD">
        <w:instrText>on:primal</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B127A2">
        <w:instrText>off:primal</w:instrText>
      </w:r>
      <w:r w:rsidR="00A3192C">
        <w:instrText xml:space="preserve">" </w:instrText>
      </w:r>
      <w:r w:rsidR="00BF76FC">
        <w:rPr>
          <w:b/>
        </w:rPr>
        <w:fldChar w:fldCharType="end"/>
      </w:r>
      <w:r>
        <w:rPr>
          <w:b/>
        </w:rPr>
        <w:tab/>
      </w:r>
      <w:r>
        <w:t>Turn on (off) searches of the primal result table on subsequent result re</w:t>
      </w:r>
      <w:r>
        <w:softHyphen/>
        <w:t>quests. If only the primal table is active when an “off primal” command is parsed, the derived result table is automatically made active.</w:t>
      </w:r>
      <w:bookmarkEnd w:id="81"/>
    </w:p>
    <w:bookmarkStart w:id="82" w:name="X25843"/>
    <w:p w14:paraId="0198C84B"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Commands:Alternative Global Coordinate System" </w:instrText>
      </w:r>
      <w:r>
        <w:rPr>
          <w:sz w:val="24"/>
        </w:rPr>
        <w:fldChar w:fldCharType="end"/>
      </w:r>
      <w:bookmarkStart w:id="83" w:name="_Toc207182479"/>
      <w:r w:rsidR="00B257A3">
        <w:t>Alternative Global Coordinate System</w:t>
      </w:r>
      <w:bookmarkEnd w:id="82"/>
      <w:bookmarkEnd w:id="83"/>
    </w:p>
    <w:p w14:paraId="5D489CEB" w14:textId="77777777" w:rsidR="00B257A3" w:rsidRDefault="00BF76FC">
      <w:pPr>
        <w:pStyle w:val="Command"/>
        <w:widowControl w:val="0"/>
        <w:spacing w:before="160" w:line="240" w:lineRule="exact"/>
      </w:pPr>
      <w:r>
        <w:rPr>
          <w:sz w:val="28"/>
        </w:rPr>
        <w:fldChar w:fldCharType="begin"/>
      </w:r>
      <w:r w:rsidR="00B257A3">
        <w:rPr>
          <w:sz w:val="28"/>
        </w:rPr>
        <w:instrText xml:space="preserve"> XE "coordxf" </w:instrText>
      </w:r>
      <w:r>
        <w:rPr>
          <w:sz w:val="28"/>
        </w:rPr>
        <w:fldChar w:fldCharType="end"/>
      </w:r>
      <w:r w:rsidR="00B257A3">
        <w:rPr>
          <w:rStyle w:val="A"/>
          <w:b w:val="0"/>
        </w:rPr>
        <w:t>coordxf</w:t>
      </w:r>
      <w:bookmarkStart w:id="84" w:name="coordxf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rPr>
        <w:t xml:space="preserve"> |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rPr>
        <w:t>}</w:t>
      </w:r>
      <w:bookmarkEnd w:id="84"/>
    </w:p>
    <w:p w14:paraId="45B8BBA3" w14:textId="77777777" w:rsidR="00B257A3" w:rsidRDefault="00B257A3">
      <w:pPr>
        <w:pStyle w:val="Command2"/>
        <w:widowControl w:val="0"/>
        <w:spacing w:line="240" w:lineRule="exact"/>
      </w:pPr>
      <w:r>
        <w:tab/>
        <w:t>Specify a coordinate system for stress/strain result transformations. The specification requires the definition of three points in the mesh global coor</w:t>
      </w:r>
      <w:r>
        <w:softHyphen/>
        <w:t>dinate system. The two forms of the command arguments allow the user to specify the required points as the current coordinates of three mesh nodes (first form) or as three points explicitly defined (second form). The transfor</w:t>
      </w:r>
      <w:r>
        <w:softHyphen/>
        <w:t>mation coordinate system is derived from the three points as follows: The ray from point one through point two defines the positive X-axis; the ray perpendicular to the X-axis and containing point three defines the positive Y-axis; the positive Z-axis is defined by crossing the X-axis into the Y-axis (right-hand rule).</w:t>
      </w:r>
    </w:p>
    <w:p w14:paraId="5B034078" w14:textId="77777777" w:rsidR="00B257A3" w:rsidRDefault="00B257A3">
      <w:pPr>
        <w:pStyle w:val="Command"/>
        <w:widowControl w:val="0"/>
        <w:spacing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coordxf</w:t>
      </w:r>
      <w:bookmarkStart w:id="85" w:name="on_slash_offcoordxfcommanddefinition"/>
      <w:r w:rsidR="00BF76FC">
        <w:rPr>
          <w:b/>
        </w:rPr>
        <w:fldChar w:fldCharType="begin"/>
      </w:r>
      <w:r w:rsidR="00A3192C">
        <w:instrText xml:space="preserve"> XE "</w:instrText>
      </w:r>
      <w:r w:rsidR="00A3192C" w:rsidRPr="000B7772">
        <w:instrText>on:coordxf</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BD6E8B">
        <w:instrText>off:coordxf</w:instrText>
      </w:r>
      <w:r w:rsidR="00A3192C">
        <w:instrText xml:space="preserve">" </w:instrText>
      </w:r>
      <w:r w:rsidR="00BF76FC">
        <w:rPr>
          <w:b/>
        </w:rPr>
        <w:fldChar w:fldCharType="end"/>
      </w:r>
      <w:r>
        <w:rPr>
          <w:b/>
        </w:rPr>
        <w:tab/>
      </w:r>
      <w:r>
        <w:t>Turn on (off) transformations of stress or strain results into an alternative global coordinate system. The derived results affected are sx, sy, sz, sxy, syz, szx, epsx, epsy, epsz, epsxy, epsyz, and epszx. The alternative global coordinate system is specified with the “coordxf” command. When both “on coord” and “on coordxf” are in effect, both the original and alternative co</w:t>
      </w:r>
      <w:r>
        <w:softHyphen/>
        <w:t>ordinate triples are rendered with a common origin. The alternative coordi</w:t>
      </w:r>
      <w:r>
        <w:softHyphen/>
        <w:t>nate system is rendered in brown, slightly smaller, and with lower-case “x”, “y”, and “z” axis labels to differentiate it from the original coordinate triple.</w:t>
      </w:r>
      <w:bookmarkEnd w:id="85"/>
    </w:p>
    <w:p w14:paraId="26CD16C9" w14:textId="77777777" w:rsidR="00B257A3" w:rsidRDefault="00B257A3">
      <w:pPr>
        <w:pStyle w:val="3Head"/>
        <w:widowControl w:val="0"/>
        <w:spacing w:before="480" w:line="240" w:lineRule="exact"/>
      </w:pPr>
      <w:bookmarkStart w:id="86" w:name="_Toc207182480"/>
      <w:r>
        <w:t>Global Direction Vector</w:t>
      </w:r>
      <w:bookmarkEnd w:id="86"/>
    </w:p>
    <w:p w14:paraId="24EFD2AC" w14:textId="77777777" w:rsidR="00B257A3" w:rsidRDefault="00B257A3">
      <w:pPr>
        <w:pStyle w:val="CommandInterleavedText"/>
        <w:widowControl w:val="0"/>
        <w:spacing w:before="160" w:line="280" w:lineRule="atLeast"/>
      </w:pPr>
      <w:r>
        <w:t>These commands define a global direction vector, currently used by nodal derived result “pvmag”.</w:t>
      </w:r>
    </w:p>
    <w:p w14:paraId="1F71C60F" w14:textId="77777777" w:rsidR="00B257A3" w:rsidRDefault="00BF76FC">
      <w:pPr>
        <w:pStyle w:val="Command"/>
        <w:widowControl w:val="0"/>
        <w:spacing w:line="240" w:lineRule="exact"/>
      </w:pPr>
      <w:r>
        <w:fldChar w:fldCharType="begin"/>
      </w:r>
      <w:r w:rsidR="00B257A3">
        <w:instrText xml:space="preserve"> XE "dirv" </w:instrText>
      </w:r>
      <w:r>
        <w:fldChar w:fldCharType="end"/>
      </w:r>
      <w:r w:rsidR="00B257A3">
        <w:rPr>
          <w:rStyle w:val="A"/>
          <w:b w:val="0"/>
        </w:rPr>
        <w:t>dirv</w:t>
      </w:r>
      <w:bookmarkStart w:id="87" w:name="dirvcommanddefinition"/>
      <w:r w:rsidR="00B257A3">
        <w:rPr>
          <w:rStyle w:val="A"/>
        </w:rPr>
        <w:t xml:space="preserve"> </w:t>
      </w:r>
      <w:r w:rsidR="00B257A3">
        <w:rPr>
          <w:rStyle w:val="A"/>
          <w:i/>
        </w:rPr>
        <w:t>x y z</w:t>
      </w:r>
      <w:r w:rsidR="00B257A3">
        <w:rPr>
          <w:rStyle w:val="A"/>
          <w:b w:val="0"/>
        </w:rPr>
        <w:tab/>
      </w:r>
      <w:r w:rsidR="00B257A3">
        <w:t>Specify a direction vector in the global mesh coordinate system.</w:t>
      </w:r>
      <w:bookmarkEnd w:id="87"/>
    </w:p>
    <w:p w14:paraId="6AC8026A" w14:textId="77777777" w:rsidR="00B257A3" w:rsidRDefault="00BF76FC">
      <w:pPr>
        <w:pStyle w:val="Command"/>
        <w:widowControl w:val="0"/>
        <w:spacing w:line="240" w:lineRule="exact"/>
      </w:pPr>
      <w:r>
        <w:fldChar w:fldCharType="begin"/>
      </w:r>
      <w:r w:rsidR="00B257A3">
        <w:instrText xml:space="preserve"> XE "dir3n" </w:instrText>
      </w:r>
      <w:r>
        <w:fldChar w:fldCharType="end"/>
      </w:r>
      <w:r w:rsidR="00B257A3">
        <w:rPr>
          <w:rStyle w:val="A"/>
          <w:b w:val="0"/>
        </w:rPr>
        <w:t>dir3n</w:t>
      </w:r>
      <w:bookmarkStart w:id="88" w:name="dir3n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bookmarkEnd w:id="88"/>
    </w:p>
    <w:p w14:paraId="16119BF7" w14:textId="77777777" w:rsidR="00B257A3" w:rsidRDefault="00B257A3">
      <w:pPr>
        <w:pStyle w:val="Command2"/>
        <w:widowControl w:val="0"/>
        <w:spacing w:line="240" w:lineRule="exact"/>
      </w:pPr>
      <w:r>
        <w:tab/>
        <w:t>Specify a direction vector in the global mesh coordinate system as the nor</w:t>
      </w:r>
      <w:r>
        <w:softHyphen/>
        <w:t>mal to the plane defined by the positions of three mesh nodes at the current state (right-hand rule determines the positive direction).</w:t>
      </w:r>
    </w:p>
    <w:p w14:paraId="3C990528" w14:textId="77777777" w:rsidR="00B257A3" w:rsidRDefault="00BF76FC">
      <w:pPr>
        <w:pStyle w:val="Command"/>
        <w:widowControl w:val="0"/>
        <w:spacing w:line="240" w:lineRule="exact"/>
      </w:pPr>
      <w:r>
        <w:fldChar w:fldCharType="begin"/>
      </w:r>
      <w:r w:rsidR="00B257A3">
        <w:instrText xml:space="preserve"> XE "dir3p" </w:instrText>
      </w:r>
      <w:r>
        <w:fldChar w:fldCharType="end"/>
      </w:r>
      <w:r w:rsidR="00B257A3">
        <w:rPr>
          <w:rStyle w:val="A"/>
          <w:b w:val="0"/>
        </w:rPr>
        <w:t>dir3p</w:t>
      </w:r>
      <w:bookmarkStart w:id="89" w:name="dir3pcommanddefinition"/>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bookmarkEnd w:id="89"/>
    </w:p>
    <w:p w14:paraId="5567B2BC" w14:textId="77777777" w:rsidR="00B257A3" w:rsidRDefault="00B257A3">
      <w:pPr>
        <w:pStyle w:val="Command2"/>
        <w:widowControl w:val="0"/>
        <w:spacing w:line="240" w:lineRule="exact"/>
      </w:pPr>
      <w:r>
        <w:rPr>
          <w:rStyle w:val="A"/>
          <w:b w:val="0"/>
        </w:rPr>
        <w:tab/>
      </w:r>
      <w:r>
        <w:t>Specify a direction vector in the global mesh coordinate system as the nor</w:t>
      </w:r>
      <w:r>
        <w:softHyphen/>
        <w:t>mal to a plane defined by the three specified points (right-hand rule applies).</w:t>
      </w:r>
    </w:p>
    <w:bookmarkStart w:id="90" w:name="X96652"/>
    <w:p w14:paraId="0640C306"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Commands:Result Min/Max" </w:instrText>
      </w:r>
      <w:r>
        <w:rPr>
          <w:sz w:val="24"/>
        </w:rPr>
        <w:fldChar w:fldCharType="end"/>
      </w:r>
      <w:bookmarkStart w:id="91" w:name="_Toc207182481"/>
      <w:r w:rsidR="00B257A3">
        <w:t>Result Min/Max</w:t>
      </w:r>
      <w:bookmarkEnd w:id="90"/>
      <w:bookmarkEnd w:id="91"/>
    </w:p>
    <w:p w14:paraId="7D865FCB"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"switch:mglob" </w:instrText>
      </w:r>
      <w:r>
        <w:rPr>
          <w:rStyle w:val="A"/>
          <w:b w:val="0"/>
        </w:rPr>
        <w:fldChar w:fldCharType="end"/>
      </w:r>
      <w:r w:rsidR="00B257A3">
        <w:rPr>
          <w:rStyle w:val="A"/>
          <w:b w:val="0"/>
        </w:rPr>
        <w:t>mglob</w:t>
      </w:r>
      <w:r w:rsidR="00B257A3">
        <w:tab/>
        <w:t>Use the global min/max for the displayed result. (default)</w:t>
      </w:r>
    </w:p>
    <w:p w14:paraId="2715EBC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"switch:mstat" </w:instrText>
      </w:r>
      <w:r>
        <w:rPr>
          <w:rStyle w:val="A"/>
          <w:b w:val="0"/>
        </w:rPr>
        <w:fldChar w:fldCharType="end"/>
      </w:r>
      <w:r w:rsidR="00B257A3">
        <w:rPr>
          <w:rStyle w:val="A"/>
          <w:b w:val="0"/>
        </w:rPr>
        <w:t>mstat</w:t>
      </w:r>
      <w:r w:rsidR="00B257A3">
        <w:tab/>
        <w:t>Use the state min/max for the displayed result.</w:t>
      </w:r>
    </w:p>
    <w:p w14:paraId="0F03F776" w14:textId="77777777" w:rsidR="00B257A3" w:rsidRDefault="00BF76FC">
      <w:pPr>
        <w:pStyle w:val="Command"/>
        <w:widowControl w:val="0"/>
        <w:spacing w:line="240" w:lineRule="exact"/>
      </w:pPr>
      <w:r>
        <w:fldChar w:fldCharType="begin"/>
      </w:r>
      <w:r w:rsidR="00B257A3">
        <w:instrText xml:space="preserve"> XE "globmm" </w:instrText>
      </w:r>
      <w:r>
        <w:fldChar w:fldCharType="end"/>
      </w:r>
      <w:r w:rsidR="00B257A3">
        <w:rPr>
          <w:rStyle w:val="A"/>
          <w:b w:val="0"/>
        </w:rPr>
        <w:t>globmm</w:t>
      </w:r>
      <w:r w:rsidR="00B257A3">
        <w:tab/>
        <w:t>Find the global result min/max for the currently displayed result.</w:t>
      </w:r>
    </w:p>
    <w:p w14:paraId="26391122" w14:textId="77777777" w:rsidR="00B257A3" w:rsidRDefault="00BF76FC">
      <w:pPr>
        <w:pStyle w:val="Command"/>
        <w:widowControl w:val="0"/>
        <w:spacing w:line="240" w:lineRule="exact"/>
      </w:pPr>
      <w:r>
        <w:fldChar w:fldCharType="begin"/>
      </w:r>
      <w:r w:rsidR="00B257A3">
        <w:instrText xml:space="preserve"> XE "resetmm" </w:instrText>
      </w:r>
      <w:r>
        <w:fldChar w:fldCharType="end"/>
      </w:r>
      <w:r w:rsidR="00B257A3">
        <w:rPr>
          <w:rStyle w:val="A"/>
          <w:b w:val="0"/>
        </w:rPr>
        <w:t>resetmm</w:t>
      </w:r>
      <w:bookmarkStart w:id="92" w:name="resetmmcommanddefinition"/>
      <w:r w:rsidR="00B257A3">
        <w:tab/>
        <w:t>Reset the global minimum and maximum for the current result to the current state minimum and maximum and delete any cached min/max generated from calculating the result at other states.  This has the effect of nullifying a previous “globmm” command with the current result active and making it seem as if only the current state had been visited for the current result.  The intent of this command is to prevent distortions of cached min/max values for results which can undergo transformations that might generate different mins/maxs at already-visited states.  Specifically, a stress or strain that is transformed to a different coordinate system (“on coordxf”), or a “pvmag” result in which the driving vector definition is changed will create different value domains from which mins/maxs are taken, but the min/max caching facility does not take this into account.  By issuing a “resetmm” command immediately after applying a new coordinate transformation or new vector definition, and again when a transformation is removed, one can ensure that cached mins/maxs originate from the same result value domain as the cur</w:t>
      </w:r>
      <w:r w:rsidR="00B257A3">
        <w:softHyphen/>
        <w:t>rently viewed result.</w:t>
      </w:r>
      <w:bookmarkEnd w:id="92"/>
    </w:p>
    <w:p w14:paraId="7652FFB8" w14:textId="77777777" w:rsidR="00B257A3" w:rsidRDefault="00B257A3">
      <w:pPr>
        <w:pStyle w:val="3Head"/>
        <w:widowControl w:val="0"/>
        <w:spacing w:before="480" w:line="240" w:lineRule="exact"/>
      </w:pPr>
      <w:bookmarkStart w:id="93" w:name="X35059"/>
      <w:bookmarkStart w:id="94" w:name="_Toc207182482"/>
      <w:r>
        <w:t>R</w:t>
      </w:r>
      <w:r w:rsidR="00BF76FC">
        <w:fldChar w:fldCharType="begin"/>
      </w:r>
      <w:r>
        <w:instrText xml:space="preserve"> XE "Results Commands:Result Units Conversion" </w:instrText>
      </w:r>
      <w:r w:rsidR="00BF76FC">
        <w:fldChar w:fldCharType="end"/>
      </w:r>
      <w:r>
        <w:t>esult Units Conversion</w:t>
      </w:r>
      <w:bookmarkEnd w:id="93"/>
      <w:bookmarkEnd w:id="94"/>
    </w:p>
    <w:p w14:paraId="692922CA" w14:textId="77777777" w:rsidR="00B257A3" w:rsidRDefault="00B257A3">
      <w:pPr>
        <w:pStyle w:val="Command"/>
        <w:widowControl w:val="0"/>
        <w:spacing w:before="160" w:line="240" w:lineRule="exact"/>
      </w:pPr>
      <w:bookmarkStart w:id="95" w:name="X45454"/>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conv</w:t>
      </w:r>
      <w:r w:rsidR="00BF76FC">
        <w:rPr>
          <w:b/>
        </w:rPr>
        <w:fldChar w:fldCharType="begin"/>
      </w:r>
      <w:r w:rsidR="00A3192C">
        <w:instrText xml:space="preserve"> XE "</w:instrText>
      </w:r>
      <w:r w:rsidR="00A3192C" w:rsidRPr="005E0BA5">
        <w:instrText>on:conv</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68367A">
        <w:instrText>off:conv</w:instrText>
      </w:r>
      <w:r w:rsidR="00A3192C">
        <w:instrText xml:space="preserve">" </w:instrText>
      </w:r>
      <w:r w:rsidR="00BF76FC">
        <w:rPr>
          <w:b/>
        </w:rPr>
        <w:fldChar w:fldCharType="end"/>
      </w:r>
      <w:r>
        <w:rPr>
          <w:b/>
        </w:rPr>
        <w:tab/>
      </w:r>
      <w:r>
        <w:t>Turn on (off) units conversion. Conversion parameters must be specified with the “</w:t>
      </w:r>
      <w:r w:rsidR="00BF76FC">
        <w:fldChar w:fldCharType="begin"/>
      </w:r>
      <w:r>
        <w:instrText xml:space="preserve"> XE "conv" </w:instrText>
      </w:r>
      <w:r w:rsidR="00BF76FC">
        <w:fldChar w:fldCharType="end"/>
      </w:r>
      <w:r>
        <w:t>conv” command. Conversion parameters are displayed in the ren</w:t>
      </w:r>
      <w:r>
        <w:softHyphen/>
        <w:t>dering window when conversion is on. Note that when units conversion is turned on, result values specified with the commands “</w:t>
      </w:r>
      <w:r w:rsidR="00BF76FC">
        <w:fldChar w:fldCharType="begin"/>
      </w:r>
      <w:r>
        <w:instrText xml:space="preserve"> XE "rmin" </w:instrText>
      </w:r>
      <w:r w:rsidR="00BF76FC">
        <w:fldChar w:fldCharType="end"/>
      </w:r>
      <w:r>
        <w:t>rmin”, “</w:t>
      </w:r>
      <w:r w:rsidR="00BF76FC">
        <w:fldChar w:fldCharType="begin"/>
      </w:r>
      <w:r>
        <w:instrText xml:space="preserve"> XE "rmax" </w:instrText>
      </w:r>
      <w:r w:rsidR="00BF76FC">
        <w:fldChar w:fldCharType="end"/>
      </w:r>
      <w:r>
        <w:t>rmax”, “</w:t>
      </w:r>
      <w:r w:rsidR="00BF76FC">
        <w:fldChar w:fldCharType="begin"/>
      </w:r>
      <w:r>
        <w:instrText xml:space="preserve"> XE "rzero" </w:instrText>
      </w:r>
      <w:r w:rsidR="00BF76FC">
        <w:fldChar w:fldCharType="end"/>
      </w:r>
      <w:r>
        <w:t>rz</w:t>
      </w:r>
      <w:r>
        <w:softHyphen/>
        <w:t>ero”, and “</w:t>
      </w:r>
      <w:r w:rsidR="00BF76FC">
        <w:fldChar w:fldCharType="begin"/>
      </w:r>
      <w:r>
        <w:instrText xml:space="preserve"> XE "isov" </w:instrText>
      </w:r>
      <w:r w:rsidR="00BF76FC">
        <w:fldChar w:fldCharType="end"/>
      </w:r>
      <w:r>
        <w:t>isov” are assumed to be in the converted units. If conversion is subsequently turned off, the stored values are effectively converted to the original data units.</w:t>
      </w:r>
      <w:bookmarkEnd w:id="95"/>
    </w:p>
    <w:p w14:paraId="6A287D6A" w14:textId="77777777" w:rsidR="00B257A3" w:rsidRDefault="00BF76FC">
      <w:pPr>
        <w:pStyle w:val="Command"/>
        <w:widowControl w:val="0"/>
        <w:spacing w:line="240" w:lineRule="exact"/>
      </w:pPr>
      <w:r>
        <w:fldChar w:fldCharType="begin"/>
      </w:r>
      <w:r w:rsidR="00B257A3">
        <w:instrText xml:space="preserve"> XE "conv" </w:instrText>
      </w:r>
      <w:r>
        <w:fldChar w:fldCharType="end"/>
      </w:r>
      <w:bookmarkStart w:id="96" w:name="X22619"/>
      <w:r w:rsidR="00B257A3">
        <w:rPr>
          <w:b/>
        </w:rPr>
        <w:t>conv</w:t>
      </w:r>
      <w:bookmarkStart w:id="97" w:name="convcommanddefinition"/>
      <w:r w:rsidR="00B257A3">
        <w:rPr>
          <w:b/>
        </w:rPr>
        <w:t xml:space="preserve"> </w:t>
      </w:r>
      <w:r w:rsidR="00B257A3">
        <w:t>[</w:t>
      </w:r>
      <w:r w:rsidR="00B257A3">
        <w:rPr>
          <w:i/>
        </w:rPr>
        <w:t xml:space="preserve">scale </w:t>
      </w:r>
      <w:r w:rsidR="00B257A3">
        <w:t>[</w:t>
      </w:r>
      <w:r w:rsidR="00B257A3">
        <w:rPr>
          <w:i/>
        </w:rPr>
        <w:t>offset</w:t>
      </w:r>
      <w:r w:rsidR="00B257A3">
        <w:t>]]</w:t>
      </w:r>
      <w:r w:rsidR="00B257A3">
        <w:tab/>
        <w:t>Specify parameters for a linear data conversion of the form:</w:t>
      </w:r>
      <w:bookmarkEnd w:id="96"/>
      <w:bookmarkEnd w:id="97"/>
    </w:p>
    <w:p w14:paraId="2E604A23" w14:textId="77777777" w:rsidR="00B257A3" w:rsidRDefault="00B257A3">
      <w:pPr>
        <w:pStyle w:val="Command2"/>
        <w:widowControl w:val="0"/>
        <w:tabs>
          <w:tab w:val="left" w:pos="3960"/>
          <w:tab w:val="left" w:pos="2160"/>
          <w:tab w:val="left" w:pos="2160"/>
          <w:tab w:val="left" w:pos="2160"/>
        </w:tabs>
        <w:spacing w:line="240" w:lineRule="exact"/>
      </w:pPr>
      <w:r>
        <w:tab/>
      </w:r>
      <w:r>
        <w:tab/>
        <w:t>y</w:t>
      </w:r>
      <w:r>
        <w:rPr>
          <w:vertAlign w:val="subscript"/>
        </w:rPr>
        <w:t>new</w:t>
      </w:r>
      <w:r>
        <w:t xml:space="preserve"> = y</w:t>
      </w:r>
      <w:r>
        <w:rPr>
          <w:vertAlign w:val="subscript"/>
        </w:rPr>
        <w:t>old</w:t>
      </w:r>
      <w:r>
        <w:t xml:space="preserve"> * </w:t>
      </w:r>
      <w:r>
        <w:rPr>
          <w:i/>
        </w:rPr>
        <w:t>scale</w:t>
      </w:r>
      <w:r>
        <w:t xml:space="preserve"> + </w:t>
      </w:r>
      <w:r>
        <w:rPr>
          <w:i/>
        </w:rPr>
        <w:t>offset</w:t>
      </w:r>
    </w:p>
    <w:p w14:paraId="3F08F981" w14:textId="77777777" w:rsidR="00B257A3" w:rsidRDefault="00B257A3">
      <w:pPr>
        <w:pStyle w:val="Command2"/>
        <w:widowControl w:val="0"/>
        <w:tabs>
          <w:tab w:val="left" w:pos="3960"/>
          <w:tab w:val="left" w:pos="2160"/>
          <w:tab w:val="left" w:pos="2160"/>
          <w:tab w:val="left" w:pos="2160"/>
        </w:tabs>
        <w:spacing w:line="240" w:lineRule="exact"/>
      </w:pPr>
      <w:r>
        <w:tab/>
        <w:t>where “scale” defaults to 1.0 and “offset” defaults to 0. Note that you cannot specify “offset” without also specifying “scale”.</w:t>
      </w:r>
    </w:p>
    <w:p w14:paraId="5658AD11" w14:textId="77777777" w:rsidR="00B257A3" w:rsidRDefault="00BF76FC">
      <w:pPr>
        <w:pStyle w:val="Command"/>
        <w:widowControl w:val="0"/>
        <w:spacing w:line="240" w:lineRule="exact"/>
      </w:pPr>
      <w:r>
        <w:fldChar w:fldCharType="begin"/>
      </w:r>
      <w:r w:rsidR="00B257A3">
        <w:instrText xml:space="preserve"> XE "clrconv" </w:instrText>
      </w:r>
      <w:r>
        <w:fldChar w:fldCharType="end"/>
      </w:r>
      <w:bookmarkStart w:id="98" w:name="X40528"/>
      <w:r w:rsidR="00B257A3">
        <w:rPr>
          <w:b/>
        </w:rPr>
        <w:t>clrconv</w:t>
      </w:r>
      <w:r w:rsidR="00B257A3">
        <w:rPr>
          <w:b/>
        </w:rPr>
        <w:tab/>
      </w:r>
      <w:r w:rsidR="00B257A3">
        <w:t>Reset conversion parameters to their default values and turn off conversion.</w:t>
      </w:r>
      <w:bookmarkEnd w:id="98"/>
    </w:p>
    <w:bookmarkStart w:id="99" w:name="X51347"/>
    <w:p w14:paraId="22F451E6"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Commands:Miscellaneous Result Derivation Parameters" </w:instrText>
      </w:r>
      <w:r>
        <w:rPr>
          <w:sz w:val="24"/>
        </w:rPr>
        <w:fldChar w:fldCharType="end"/>
      </w:r>
      <w:bookmarkStart w:id="100" w:name="_Toc207182483"/>
      <w:r w:rsidR="00B257A3">
        <w:t>Miscellaneous Result Derivation Parameters</w:t>
      </w:r>
      <w:bookmarkEnd w:id="99"/>
      <w:bookmarkEnd w:id="100"/>
    </w:p>
    <w:p w14:paraId="11F6AD8A" w14:textId="77777777" w:rsidR="00B257A3" w:rsidRDefault="00BF76FC">
      <w:pPr>
        <w:pStyle w:val="Command"/>
        <w:widowControl w:val="0"/>
        <w:spacing w:before="160" w:line="240" w:lineRule="exact"/>
      </w:pPr>
      <w:r>
        <w:rPr>
          <w:sz w:val="28"/>
        </w:rPr>
        <w:fldChar w:fldCharType="begin"/>
      </w:r>
      <w:r w:rsidR="00B257A3">
        <w:rPr>
          <w:sz w:val="28"/>
        </w:rPr>
        <w:instrText xml:space="preserve"> XE "pref" </w:instrText>
      </w:r>
      <w:r>
        <w:rPr>
          <w:sz w:val="28"/>
        </w:rPr>
        <w:fldChar w:fldCharType="end"/>
      </w:r>
      <w:bookmarkStart w:id="101" w:name="X57396"/>
      <w:r w:rsidR="00B257A3">
        <w:rPr>
          <w:rStyle w:val="A"/>
          <w:b w:val="0"/>
        </w:rPr>
        <w:t xml:space="preserve">pref </w:t>
      </w:r>
      <w:r w:rsidR="00B257A3">
        <w:rPr>
          <w:rStyle w:val="Emphasis"/>
          <w:i w:val="0"/>
        </w:rPr>
        <w:t>v</w:t>
      </w:r>
      <w:r w:rsidR="00B257A3">
        <w:tab/>
        <w:t>Set the reference pressure for pressure intensity result calculations.</w:t>
      </w:r>
      <w:bookmarkEnd w:id="101"/>
    </w:p>
    <w:p w14:paraId="3F6C3776" w14:textId="77777777" w:rsidR="00B257A3" w:rsidRDefault="00BF76FC">
      <w:pPr>
        <w:pStyle w:val="Command"/>
        <w:widowControl w:val="0"/>
        <w:spacing w:line="240" w:lineRule="exact"/>
      </w:pPr>
      <w:r>
        <w:fldChar w:fldCharType="begin"/>
      </w:r>
      <w:r w:rsidR="00B257A3">
        <w:instrText xml:space="preserve"> XE "dia" </w:instrText>
      </w:r>
      <w:r>
        <w:fldChar w:fldCharType="end"/>
      </w:r>
      <w:bookmarkStart w:id="102" w:name="X39659"/>
      <w:r w:rsidR="00B257A3">
        <w:rPr>
          <w:rStyle w:val="A"/>
          <w:b w:val="0"/>
        </w:rPr>
        <w:t xml:space="preserve">dia </w:t>
      </w:r>
      <w:r w:rsidR="00B257A3">
        <w:rPr>
          <w:rStyle w:val="Emphasis"/>
          <w:i w:val="0"/>
        </w:rPr>
        <w:t>v</w:t>
      </w:r>
      <w:r w:rsidR="00B257A3">
        <w:tab/>
        <w:t>Set the beam diameter for beam strain result calculations. (default: 1.0)</w:t>
      </w:r>
      <w:bookmarkEnd w:id="102"/>
    </w:p>
    <w:p w14:paraId="359889C7" w14:textId="77777777" w:rsidR="00BE23D9" w:rsidRDefault="00BF76FC">
      <w:pPr>
        <w:pStyle w:val="Command"/>
        <w:widowControl w:val="0"/>
        <w:spacing w:line="240" w:lineRule="exact"/>
      </w:pPr>
      <w:r>
        <w:fldChar w:fldCharType="begin"/>
      </w:r>
      <w:r w:rsidR="00B257A3">
        <w:instrText xml:space="preserve"> XE "ym" </w:instrText>
      </w:r>
      <w:r>
        <w:fldChar w:fldCharType="end"/>
      </w:r>
      <w:bookmarkStart w:id="103" w:name="X76261"/>
      <w:r w:rsidR="00B257A3">
        <w:rPr>
          <w:rStyle w:val="A"/>
          <w:b w:val="0"/>
        </w:rPr>
        <w:t xml:space="preserve">ym </w:t>
      </w:r>
      <w:r w:rsidR="00B257A3">
        <w:rPr>
          <w:rStyle w:val="Emphasis"/>
          <w:i w:val="0"/>
        </w:rPr>
        <w:t>v</w:t>
      </w:r>
      <w:r w:rsidR="00B257A3">
        <w:tab/>
        <w:t xml:space="preserve">Set </w:t>
      </w:r>
      <w:r>
        <w:fldChar w:fldCharType="begin"/>
      </w:r>
      <w:r w:rsidR="00B257A3">
        <w:instrText xml:space="preserve"> XE "Young’ s Modulus" </w:instrText>
      </w:r>
      <w:r>
        <w:fldChar w:fldCharType="end"/>
      </w:r>
      <w:r w:rsidR="00B257A3">
        <w:t>Young’s Modulus for beam strain result calculations. (default: 1.0)</w:t>
      </w:r>
      <w:bookmarkEnd w:id="103"/>
    </w:p>
    <w:p w14:paraId="37EA5DF3" w14:textId="77777777" w:rsidR="00B257A3" w:rsidRPr="00BE23D9" w:rsidRDefault="00B257A3" w:rsidP="00BE23D9">
      <w:pPr>
        <w:rPr>
          <w:color w:val="000000"/>
        </w:rPr>
      </w:pPr>
    </w:p>
    <w:bookmarkStart w:id="104" w:name="X32618"/>
    <w:p w14:paraId="35231822" w14:textId="77777777" w:rsidR="00B257A3" w:rsidRDefault="00BF76FC" w:rsidP="003C675D">
      <w:pPr>
        <w:pStyle w:val="2Head"/>
      </w:pPr>
      <w:r>
        <w:fldChar w:fldCharType="begin"/>
      </w:r>
      <w:r w:rsidR="00B257A3">
        <w:instrText xml:space="preserve"> XE "Results Commands:Result Title" </w:instrText>
      </w:r>
      <w:r>
        <w:fldChar w:fldCharType="end"/>
      </w:r>
      <w:r>
        <w:fldChar w:fldCharType="begin"/>
      </w:r>
      <w:r w:rsidR="00B257A3">
        <w:instrText xml:space="preserve"> XE "Optional Rendered </w:instrText>
      </w:r>
      <w:bookmarkStart w:id="105" w:name="_Toc112816549"/>
      <w:bookmarkEnd w:id="105"/>
      <w:r w:rsidR="00B257A3">
        <w:instrText xml:space="preserve">Information Commands" </w:instrText>
      </w:r>
      <w:r>
        <w:fldChar w:fldCharType="end"/>
      </w:r>
      <w:bookmarkStart w:id="106" w:name="X52833"/>
      <w:r w:rsidR="0009697C">
        <w:t xml:space="preserve"> </w:t>
      </w:r>
      <w:bookmarkStart w:id="107" w:name="_Toc207182484"/>
      <w:r w:rsidR="00B257A3">
        <w:t>Optional Rendered Information Commands</w:t>
      </w:r>
      <w:bookmarkEnd w:id="104"/>
      <w:bookmarkEnd w:id="106"/>
      <w:bookmarkEnd w:id="107"/>
    </w:p>
    <w:p w14:paraId="1E619690" w14:textId="77777777" w:rsidR="00B257A3" w:rsidRDefault="00B257A3">
      <w:pPr>
        <w:pStyle w:val="Body"/>
        <w:keepNext/>
        <w:widowControl w:val="0"/>
        <w:spacing w:line="240" w:lineRule="exact"/>
        <w:jc w:val="both"/>
      </w:pPr>
      <w:r>
        <w:t>Except as noted, these items are off by default.</w:t>
      </w:r>
    </w:p>
    <w:p w14:paraId="20D9CD5C"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BF76FC">
        <w:rPr>
          <w:rStyle w:val="A"/>
          <w:b w:val="0"/>
        </w:rPr>
        <w:fldChar w:fldCharType="begin"/>
      </w:r>
      <w:r w:rsidR="00EA5EC3">
        <w:instrText xml:space="preserve"> XE "</w:instrText>
      </w:r>
      <w:r w:rsidR="00EA5EC3" w:rsidRPr="00E02A55">
        <w:instrText>on:all</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984BCF">
        <w:instrText>off:all</w:instrText>
      </w:r>
      <w:r w:rsidR="00EA5EC3">
        <w:instrText xml:space="preserve">" </w:instrText>
      </w:r>
      <w:r w:rsidR="00BF76FC">
        <w:rPr>
          <w:rStyle w:val="A"/>
          <w:b w:val="0"/>
        </w:rPr>
        <w:fldChar w:fldCharType="end"/>
      </w:r>
      <w:r>
        <w:rPr>
          <w:rStyle w:val="A"/>
          <w:b w:val="0"/>
        </w:rPr>
        <w:t>all</w:t>
      </w:r>
      <w:r>
        <w:tab/>
        <w:t>Turn on (off) “</w:t>
      </w:r>
      <w:r>
        <w:rPr>
          <w:rStyle w:val="A"/>
        </w:rPr>
        <w:t>coord</w:t>
      </w:r>
      <w:r w:rsidR="00BF76FC">
        <w:rPr>
          <w:rStyle w:val="A"/>
        </w:rPr>
        <w:fldChar w:fldCharType="begin"/>
      </w:r>
      <w:r w:rsidR="00EA5EC3">
        <w:instrText xml:space="preserve"> XE "</w:instrText>
      </w:r>
      <w:r w:rsidR="00EA5EC3" w:rsidRPr="008D2281">
        <w:instrText>on:coord</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E06CE8">
        <w:instrText>off:coord</w:instrText>
      </w:r>
      <w:r w:rsidR="00EA5EC3">
        <w:instrText xml:space="preserve">" </w:instrText>
      </w:r>
      <w:r w:rsidR="00BF76FC">
        <w:rPr>
          <w:rStyle w:val="A"/>
        </w:rPr>
        <w:fldChar w:fldCharType="end"/>
      </w:r>
      <w:r>
        <w:rPr>
          <w:rStyle w:val="A"/>
        </w:rPr>
        <w:t>”</w:t>
      </w:r>
      <w:r>
        <w:t>, “</w:t>
      </w:r>
      <w:r>
        <w:rPr>
          <w:rStyle w:val="A"/>
        </w:rPr>
        <w:t>time</w:t>
      </w:r>
      <w:r w:rsidR="00BF76FC">
        <w:rPr>
          <w:rStyle w:val="A"/>
        </w:rPr>
        <w:fldChar w:fldCharType="begin"/>
      </w:r>
      <w:r w:rsidR="00EA5EC3">
        <w:instrText xml:space="preserve"> XE "</w:instrText>
      </w:r>
      <w:r w:rsidR="00EA5EC3" w:rsidRPr="007E7CC4">
        <w:instrText>on:time</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317CF5">
        <w:instrText>off:time</w:instrText>
      </w:r>
      <w:r w:rsidR="00EA5EC3">
        <w:instrText xml:space="preserve">" </w:instrText>
      </w:r>
      <w:r w:rsidR="00BF76FC">
        <w:rPr>
          <w:rStyle w:val="A"/>
        </w:rPr>
        <w:fldChar w:fldCharType="end"/>
      </w:r>
      <w:r>
        <w:rPr>
          <w:rStyle w:val="A"/>
        </w:rPr>
        <w:t>”</w:t>
      </w:r>
      <w:r>
        <w:t>, “</w:t>
      </w:r>
      <w:r>
        <w:rPr>
          <w:rStyle w:val="A"/>
        </w:rPr>
        <w:t>title</w:t>
      </w:r>
      <w:r w:rsidR="00BF76FC">
        <w:rPr>
          <w:rStyle w:val="A"/>
        </w:rPr>
        <w:fldChar w:fldCharType="begin"/>
      </w:r>
      <w:r w:rsidR="00EA5EC3">
        <w:instrText xml:space="preserve"> XE "</w:instrText>
      </w:r>
      <w:r w:rsidR="00EA5EC3" w:rsidRPr="00382CD6">
        <w:instrText>on:title</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BC429A">
        <w:instrText>off:title</w:instrText>
      </w:r>
      <w:r w:rsidR="00EA5EC3">
        <w:instrText xml:space="preserve">" </w:instrText>
      </w:r>
      <w:r w:rsidR="00BF76FC">
        <w:rPr>
          <w:rStyle w:val="A"/>
        </w:rPr>
        <w:fldChar w:fldCharType="end"/>
      </w:r>
      <w:r>
        <w:rPr>
          <w:rStyle w:val="A"/>
        </w:rPr>
        <w:t>”</w:t>
      </w:r>
      <w:r>
        <w:t>, “</w:t>
      </w:r>
      <w:r>
        <w:rPr>
          <w:rStyle w:val="A"/>
        </w:rPr>
        <w:t>cmap</w:t>
      </w:r>
      <w:r w:rsidR="00BF76FC">
        <w:rPr>
          <w:rStyle w:val="A"/>
        </w:rPr>
        <w:fldChar w:fldCharType="begin"/>
      </w:r>
      <w:r w:rsidR="00EA5EC3">
        <w:instrText xml:space="preserve"> XE "</w:instrText>
      </w:r>
      <w:r w:rsidR="00EA5EC3" w:rsidRPr="002B5B38">
        <w:instrText>on:cmap</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3F287B">
        <w:instrText>off:cmap</w:instrText>
      </w:r>
      <w:r w:rsidR="00EA5EC3">
        <w:instrText xml:space="preserve">" </w:instrText>
      </w:r>
      <w:r w:rsidR="00BF76FC">
        <w:rPr>
          <w:rStyle w:val="A"/>
        </w:rPr>
        <w:fldChar w:fldCharType="end"/>
      </w:r>
      <w:r>
        <w:rPr>
          <w:rStyle w:val="A"/>
        </w:rPr>
        <w:t>”, “minmax</w:t>
      </w:r>
      <w:r w:rsidR="00BF76FC">
        <w:rPr>
          <w:rStyle w:val="A"/>
        </w:rPr>
        <w:fldChar w:fldCharType="begin"/>
      </w:r>
      <w:r w:rsidR="00EA5EC3">
        <w:instrText xml:space="preserve"> XE "</w:instrText>
      </w:r>
      <w:r w:rsidR="00EA5EC3" w:rsidRPr="00427127">
        <w:instrText>on:minmax</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1C5361">
        <w:instrText>off:minmax</w:instrText>
      </w:r>
      <w:r w:rsidR="00EA5EC3">
        <w:instrText xml:space="preserve">" </w:instrText>
      </w:r>
      <w:r w:rsidR="00BF76FC">
        <w:rPr>
          <w:rStyle w:val="A"/>
        </w:rPr>
        <w:fldChar w:fldCharType="end"/>
      </w:r>
      <w:r>
        <w:rPr>
          <w:rStyle w:val="A"/>
        </w:rPr>
        <w:t>”, and “dscal</w:t>
      </w:r>
      <w:r w:rsidR="00BF76FC">
        <w:rPr>
          <w:rStyle w:val="A"/>
        </w:rPr>
        <w:fldChar w:fldCharType="begin"/>
      </w:r>
      <w:r w:rsidR="00EA5EC3">
        <w:instrText xml:space="preserve"> XE "</w:instrText>
      </w:r>
      <w:r w:rsidR="00EA5EC3" w:rsidRPr="00537997">
        <w:instrText>on:dscal</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C2171F">
        <w:instrText>off:dscal</w:instrText>
      </w:r>
      <w:r w:rsidR="00EA5EC3">
        <w:instrText xml:space="preserve">" </w:instrText>
      </w:r>
      <w:r w:rsidR="00BF76FC">
        <w:rPr>
          <w:rStyle w:val="A"/>
        </w:rPr>
        <w:fldChar w:fldCharType="end"/>
      </w:r>
      <w:r>
        <w:rPr>
          <w:rStyle w:val="A"/>
        </w:rPr>
        <w:t xml:space="preserve">” </w:t>
      </w:r>
      <w:r>
        <w:t>si</w:t>
      </w:r>
      <w:r>
        <w:softHyphen/>
        <w:t>multaneously.</w:t>
      </w:r>
    </w:p>
    <w:p w14:paraId="5EA7FAF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bgimage</w:t>
      </w:r>
      <w:r w:rsidR="00BF76FC">
        <w:rPr>
          <w:rStyle w:val="A"/>
          <w:b w:val="0"/>
        </w:rPr>
        <w:fldChar w:fldCharType="begin"/>
      </w:r>
      <w:r w:rsidR="00EA5EC3">
        <w:instrText xml:space="preserve"> XE "</w:instrText>
      </w:r>
      <w:r w:rsidR="00EA5EC3" w:rsidRPr="00F2250D">
        <w:instrText>on:bgimage</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8200A4">
        <w:instrText>off:bgimage</w:instrText>
      </w:r>
      <w:r w:rsidR="00EA5EC3">
        <w:instrText xml:space="preserve">" </w:instrText>
      </w:r>
      <w:r w:rsidR="00BF76FC">
        <w:rPr>
          <w:rStyle w:val="A"/>
          <w:b w:val="0"/>
        </w:rPr>
        <w:fldChar w:fldCharType="end"/>
      </w:r>
      <w:r>
        <w:tab/>
        <w:t>Turn on (off) display of the currently loaded rgb image (see “</w:t>
      </w:r>
      <w:r w:rsidR="00BF76FC">
        <w:fldChar w:fldCharType="begin"/>
      </w:r>
      <w:r>
        <w:instrText xml:space="preserve"> XE "inrgb" </w:instrText>
      </w:r>
      <w:r w:rsidR="00BF76FC">
        <w:fldChar w:fldCharType="end"/>
      </w:r>
      <w:r>
        <w:t>inrgb”) in the background of the rendering window.</w:t>
      </w:r>
    </w:p>
    <w:p w14:paraId="6D54C16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box</w:t>
      </w:r>
      <w:r w:rsidR="00BF76FC">
        <w:rPr>
          <w:rStyle w:val="A"/>
          <w:b w:val="0"/>
        </w:rPr>
        <w:fldChar w:fldCharType="begin"/>
      </w:r>
      <w:r w:rsidR="00EA5EC3">
        <w:instrText xml:space="preserve"> XE "</w:instrText>
      </w:r>
      <w:r w:rsidR="00EA5EC3" w:rsidRPr="005432B4">
        <w:instrText>on:box</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4D0E0E">
        <w:instrText>off:box</w:instrText>
      </w:r>
      <w:r w:rsidR="00EA5EC3">
        <w:instrText xml:space="preserve">" </w:instrText>
      </w:r>
      <w:r w:rsidR="00BF76FC">
        <w:rPr>
          <w:rStyle w:val="A"/>
          <w:b w:val="0"/>
        </w:rPr>
        <w:fldChar w:fldCharType="end"/>
      </w:r>
      <w:r>
        <w:tab/>
        <w:t>Turn on (off) display of the bounding box of the mesh.</w:t>
      </w:r>
    </w:p>
    <w:p w14:paraId="678D8D06"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cmap</w:t>
      </w:r>
      <w:r w:rsidR="00BF76FC">
        <w:rPr>
          <w:rStyle w:val="A"/>
          <w:b w:val="0"/>
        </w:rPr>
        <w:fldChar w:fldCharType="begin"/>
      </w:r>
      <w:r w:rsidR="00D97679">
        <w:instrText xml:space="preserve"> XE "</w:instrText>
      </w:r>
      <w:r w:rsidR="00D97679" w:rsidRPr="00EB5C97">
        <w:instrText>on:cmap</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3263FC">
        <w:instrText>off:cmap</w:instrText>
      </w:r>
      <w:r w:rsidR="00D97679">
        <w:instrText xml:space="preserve">" </w:instrText>
      </w:r>
      <w:r w:rsidR="00BF76FC">
        <w:rPr>
          <w:rStyle w:val="A"/>
          <w:b w:val="0"/>
        </w:rPr>
        <w:fldChar w:fldCharType="end"/>
      </w:r>
      <w:r>
        <w:tab/>
        <w:t xml:space="preserve">Turn on (off) display of the </w:t>
      </w:r>
      <w:r w:rsidR="00BF76FC">
        <w:fldChar w:fldCharType="begin"/>
      </w:r>
      <w:r>
        <w:instrText xml:space="preserve"> XE "colormap" </w:instrText>
      </w:r>
      <w:r w:rsidR="00BF76FC">
        <w:fldChar w:fldCharType="end"/>
      </w:r>
      <w:r>
        <w:t xml:space="preserve">colormap. Associated with </w:t>
      </w:r>
      <w:r w:rsidR="00BF76FC">
        <w:fldChar w:fldCharType="begin"/>
      </w:r>
      <w:r>
        <w:instrText xml:space="preserve"> XE "colormap" </w:instrText>
      </w:r>
      <w:r w:rsidR="00BF76FC">
        <w:fldChar w:fldCharType="end"/>
      </w:r>
      <w:r>
        <w:t>colormap display are indicators (when appropriate for the displayed result) of strain type, strain basis, and shell reference surface.</w:t>
      </w:r>
    </w:p>
    <w:p w14:paraId="3C6806F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coord</w:t>
      </w:r>
      <w:r w:rsidR="00BF76FC">
        <w:rPr>
          <w:rStyle w:val="A"/>
          <w:b w:val="0"/>
        </w:rPr>
        <w:fldChar w:fldCharType="begin"/>
      </w:r>
      <w:r w:rsidR="00D97679">
        <w:instrText xml:space="preserve"> XE "</w:instrText>
      </w:r>
      <w:r w:rsidR="00D97679" w:rsidRPr="00DA4926">
        <w:instrText>on:coord</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0749B5">
        <w:instrText>off:coord</w:instrText>
      </w:r>
      <w:r w:rsidR="00D97679">
        <w:instrText xml:space="preserve">" </w:instrText>
      </w:r>
      <w:r w:rsidR="00BF76FC">
        <w:rPr>
          <w:rStyle w:val="A"/>
          <w:b w:val="0"/>
        </w:rPr>
        <w:fldChar w:fldCharType="end"/>
      </w:r>
      <w:r>
        <w:tab/>
        <w:t>Turn on (off) display of the mesh coordinate system.</w:t>
      </w:r>
    </w:p>
    <w:p w14:paraId="7DDFAE6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cscale</w:t>
      </w:r>
      <w:r w:rsidR="00BF76FC">
        <w:rPr>
          <w:rStyle w:val="A"/>
          <w:b w:val="0"/>
        </w:rPr>
        <w:fldChar w:fldCharType="begin"/>
      </w:r>
      <w:r w:rsidR="00BE13F2">
        <w:instrText xml:space="preserve"> XE "</w:instrText>
      </w:r>
      <w:r w:rsidR="00BE13F2" w:rsidRPr="00E24276">
        <w:instrText>on:cscale</w:instrText>
      </w:r>
      <w:r w:rsidR="00BE13F2">
        <w:instrText xml:space="preserve">" </w:instrText>
      </w:r>
      <w:r w:rsidR="00BF76FC">
        <w:rPr>
          <w:rStyle w:val="A"/>
          <w:b w:val="0"/>
        </w:rPr>
        <w:fldChar w:fldCharType="end"/>
      </w:r>
      <w:r w:rsidR="00BF76FC">
        <w:rPr>
          <w:rStyle w:val="A"/>
          <w:b w:val="0"/>
        </w:rPr>
        <w:fldChar w:fldCharType="begin"/>
      </w:r>
      <w:r w:rsidR="00BE13F2">
        <w:instrText xml:space="preserve"> XE "</w:instrText>
      </w:r>
      <w:r w:rsidR="00BE13F2" w:rsidRPr="00026126">
        <w:instrText>off:cscale</w:instrText>
      </w:r>
      <w:r w:rsidR="00BE13F2">
        <w:instrText xml:space="preserve">" </w:instrText>
      </w:r>
      <w:r w:rsidR="00BF76FC">
        <w:rPr>
          <w:rStyle w:val="A"/>
          <w:b w:val="0"/>
        </w:rPr>
        <w:fldChar w:fldCharType="end"/>
      </w:r>
      <w:r>
        <w:tab/>
        <w:t>Turn on (off) display of title and result scale on the colormap. This is “on” by default, but is always off if “off cmap” is in effect.</w:t>
      </w:r>
    </w:p>
    <w:p w14:paraId="0933B277" w14:textId="77777777" w:rsidR="00FA704B" w:rsidRDefault="00FA704B" w:rsidP="00FA704B">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dialog</w:t>
      </w:r>
      <w:r w:rsidR="00BF76FC">
        <w:rPr>
          <w:rStyle w:val="A"/>
          <w:b w:val="0"/>
        </w:rPr>
        <w:fldChar w:fldCharType="begin"/>
      </w:r>
      <w:r>
        <w:instrText xml:space="preserve"> XE "on:dialog" </w:instrText>
      </w:r>
      <w:r w:rsidR="00BF76FC">
        <w:rPr>
          <w:rStyle w:val="A"/>
          <w:b w:val="0"/>
        </w:rPr>
        <w:fldChar w:fldCharType="end"/>
      </w:r>
      <w:r w:rsidR="00BF76FC">
        <w:rPr>
          <w:rStyle w:val="A"/>
          <w:b w:val="0"/>
        </w:rPr>
        <w:fldChar w:fldCharType="begin"/>
      </w:r>
      <w:r>
        <w:instrText xml:space="preserve"> XE "off:dialog" </w:instrText>
      </w:r>
      <w:r w:rsidR="00BF76FC">
        <w:rPr>
          <w:rStyle w:val="A"/>
          <w:b w:val="0"/>
        </w:rPr>
        <w:fldChar w:fldCharType="end"/>
      </w:r>
      <w:r>
        <w:tab/>
        <w:t>Turn on (off) display of popup dialog message. Information will be displayed in the control window.</w:t>
      </w:r>
    </w:p>
    <w:p w14:paraId="1F52467D"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dscal</w:t>
      </w:r>
      <w:r w:rsidR="00BF76FC">
        <w:rPr>
          <w:rStyle w:val="A"/>
          <w:b w:val="0"/>
        </w:rPr>
        <w:fldChar w:fldCharType="begin"/>
      </w:r>
      <w:r w:rsidR="00BE13F2">
        <w:instrText xml:space="preserve"> XE "</w:instrText>
      </w:r>
      <w:r w:rsidR="00BE13F2" w:rsidRPr="00603C17">
        <w:instrText>on:dscal</w:instrText>
      </w:r>
      <w:r w:rsidR="00BE13F2">
        <w:instrText xml:space="preserve">" </w:instrText>
      </w:r>
      <w:r w:rsidR="00BF76FC">
        <w:rPr>
          <w:rStyle w:val="A"/>
          <w:b w:val="0"/>
        </w:rPr>
        <w:fldChar w:fldCharType="end"/>
      </w:r>
      <w:r w:rsidR="00BF76FC">
        <w:rPr>
          <w:rStyle w:val="A"/>
          <w:b w:val="0"/>
        </w:rPr>
        <w:fldChar w:fldCharType="begin"/>
      </w:r>
      <w:r w:rsidR="00BE13F2">
        <w:instrText xml:space="preserve"> XE "</w:instrText>
      </w:r>
      <w:r w:rsidR="00BE13F2" w:rsidRPr="00E80DD6">
        <w:instrText>off:dscal</w:instrText>
      </w:r>
      <w:r w:rsidR="00BE13F2">
        <w:instrText xml:space="preserve">" </w:instrText>
      </w:r>
      <w:r w:rsidR="00BF76FC">
        <w:rPr>
          <w:rStyle w:val="A"/>
          <w:b w:val="0"/>
        </w:rPr>
        <w:fldChar w:fldCharType="end"/>
      </w:r>
      <w:r>
        <w:tab/>
        <w:t>Turn on (off) display of the per axis nodal displacement scale factors.</w:t>
      </w:r>
    </w:p>
    <w:p w14:paraId="3266F94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edges</w:t>
      </w:r>
      <w:r w:rsidR="00DE4AA3">
        <w:rPr>
          <w:rStyle w:val="A"/>
          <w:b w:val="0"/>
        </w:rPr>
        <w:t xml:space="preserve"> </w:t>
      </w:r>
      <w:r w:rsidR="00DE4AA3" w:rsidRPr="00DE4AA3">
        <w:rPr>
          <w:rStyle w:val="A"/>
          <w:b w:val="0"/>
          <w:i/>
        </w:rPr>
        <w:t>num</w:t>
      </w:r>
      <w:r w:rsidR="00BF76FC">
        <w:rPr>
          <w:rStyle w:val="A"/>
          <w:b w:val="0"/>
        </w:rPr>
        <w:fldChar w:fldCharType="begin"/>
      </w:r>
      <w:r w:rsidR="004C1E12">
        <w:instrText xml:space="preserve"> XE "</w:instrText>
      </w:r>
      <w:r w:rsidR="004C1E12" w:rsidRPr="008C7A73">
        <w:instrText>on:edges</w:instrText>
      </w:r>
      <w:r w:rsidR="004C1E12">
        <w:instrText xml:space="preserve">" </w:instrText>
      </w:r>
      <w:r w:rsidR="00BF76FC">
        <w:rPr>
          <w:rStyle w:val="A"/>
          <w:b w:val="0"/>
        </w:rPr>
        <w:fldChar w:fldCharType="end"/>
      </w:r>
      <w:r w:rsidR="00BF76FC">
        <w:rPr>
          <w:rStyle w:val="A"/>
          <w:b w:val="0"/>
        </w:rPr>
        <w:fldChar w:fldCharType="begin"/>
      </w:r>
      <w:r w:rsidR="004C1E12">
        <w:instrText xml:space="preserve"> XE "</w:instrText>
      </w:r>
      <w:r w:rsidR="004C1E12" w:rsidRPr="000C739B">
        <w:instrText>off:edges</w:instrText>
      </w:r>
      <w:r w:rsidR="004C1E12">
        <w:instrText xml:space="preserve">" </w:instrText>
      </w:r>
      <w:r w:rsidR="00BF76FC">
        <w:rPr>
          <w:rStyle w:val="A"/>
          <w:b w:val="0"/>
        </w:rPr>
        <w:fldChar w:fldCharType="end"/>
      </w:r>
      <w:r>
        <w:tab/>
        <w:t>Turn on (off) display of the mesh edges. An edge is defined to be any edge of an external element face that is not shared by another element or any edge that is shared by another element face in which the relative rotation between the adjoining faces exceeds a threshold (see command “</w:t>
      </w:r>
      <w:r w:rsidR="00BF76FC">
        <w:fldChar w:fldCharType="begin"/>
      </w:r>
      <w:r>
        <w:instrText xml:space="preserve"> XE "crease" </w:instrText>
      </w:r>
      <w:r w:rsidR="00BF76FC">
        <w:fldChar w:fldCharType="end"/>
      </w:r>
      <w:r>
        <w:t>crease”). The mesh edges are not automatically recomputed when changing states. Mesh edges are recomputed with the “</w:t>
      </w:r>
      <w:r w:rsidR="00BF76FC">
        <w:fldChar w:fldCharType="begin"/>
      </w:r>
      <w:r>
        <w:instrText xml:space="preserve"> XE "getedg" </w:instrText>
      </w:r>
      <w:r w:rsidR="00BF76FC">
        <w:fldChar w:fldCharType="end"/>
      </w:r>
      <w:r>
        <w:t>getedg” command.</w:t>
      </w:r>
    </w:p>
    <w:p w14:paraId="44AE895D" w14:textId="47DA906D" w:rsidR="00F334E6" w:rsidRDefault="00F334E6" w:rsidP="00F334E6">
      <w:pPr>
        <w:pStyle w:val="Command"/>
        <w:widowControl w:val="0"/>
        <w:spacing w:line="240" w:lineRule="exact"/>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hideedges</w:t>
      </w:r>
      <w:r>
        <w:rPr>
          <w:rStyle w:val="A"/>
          <w:b w:val="0"/>
        </w:rPr>
        <w:fldChar w:fldCharType="begin"/>
      </w:r>
      <w:r>
        <w:instrText xml:space="preserve"> XE "</w:instrText>
      </w:r>
      <w:r w:rsidRPr="008C7A73">
        <w:instrText>on:</w:instrText>
      </w:r>
      <w:r>
        <w:instrText>hide</w:instrText>
      </w:r>
      <w:r w:rsidRPr="008C7A73">
        <w:instrText>edges</w:instrText>
      </w:r>
      <w:r>
        <w:instrText xml:space="preserve">" </w:instrText>
      </w:r>
      <w:r>
        <w:rPr>
          <w:rStyle w:val="A"/>
          <w:b w:val="0"/>
        </w:rPr>
        <w:fldChar w:fldCharType="end"/>
      </w:r>
      <w:r>
        <w:rPr>
          <w:rStyle w:val="A"/>
          <w:b w:val="0"/>
        </w:rPr>
        <w:fldChar w:fldCharType="begin"/>
      </w:r>
      <w:r>
        <w:instrText xml:space="preserve"> XE "</w:instrText>
      </w:r>
      <w:r w:rsidRPr="000C739B">
        <w:instrText>off:</w:instrText>
      </w:r>
      <w:r>
        <w:instrText>hide</w:instrText>
      </w:r>
      <w:r w:rsidRPr="000C739B">
        <w:instrText>edges</w:instrText>
      </w:r>
      <w:r>
        <w:instrText xml:space="preserve">" </w:instrText>
      </w:r>
      <w:r>
        <w:rPr>
          <w:rStyle w:val="A"/>
          <w:b w:val="0"/>
        </w:rPr>
        <w:fldChar w:fldCharType="end"/>
      </w:r>
      <w:r>
        <w:tab/>
        <w:t>Turn on (off) display of the mesh edges for invisible materials.</w:t>
      </w:r>
    </w:p>
    <w:p w14:paraId="669030D7" w14:textId="77777777" w:rsidR="00F334E6" w:rsidRDefault="00F334E6">
      <w:pPr>
        <w:pStyle w:val="Command"/>
        <w:widowControl w:val="0"/>
        <w:spacing w:line="240" w:lineRule="exact"/>
      </w:pPr>
    </w:p>
    <w:p w14:paraId="33763120"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locref</w:t>
      </w:r>
      <w:bookmarkStart w:id="108" w:name="on_slash_offlocrefcommanddefinition"/>
      <w:r w:rsidR="00BF76FC">
        <w:rPr>
          <w:rStyle w:val="A"/>
          <w:b w:val="0"/>
        </w:rPr>
        <w:fldChar w:fldCharType="begin"/>
      </w:r>
      <w:r w:rsidR="00AB5C16">
        <w:instrText xml:space="preserve"> XE "</w:instrText>
      </w:r>
      <w:r w:rsidR="00AB5C16" w:rsidRPr="00F519B7">
        <w:instrText>on:locref</w:instrText>
      </w:r>
      <w:r w:rsidR="00AB5C16">
        <w:instrText xml:space="preserve">" </w:instrText>
      </w:r>
      <w:r w:rsidR="00BF76FC">
        <w:rPr>
          <w:rStyle w:val="A"/>
          <w:b w:val="0"/>
        </w:rPr>
        <w:fldChar w:fldCharType="end"/>
      </w:r>
      <w:r w:rsidR="00BF76FC">
        <w:rPr>
          <w:rStyle w:val="A"/>
          <w:b w:val="0"/>
        </w:rPr>
        <w:fldChar w:fldCharType="begin"/>
      </w:r>
      <w:r w:rsidR="00AB5C16">
        <w:instrText xml:space="preserve"> XE "</w:instrText>
      </w:r>
      <w:r w:rsidR="00AB5C16" w:rsidRPr="00EB74FE">
        <w:instrText>off:locref</w:instrText>
      </w:r>
      <w:r w:rsidR="00AB5C16">
        <w:instrText xml:space="preserve">" </w:instrText>
      </w:r>
      <w:r w:rsidR="00BF76FC">
        <w:rPr>
          <w:rStyle w:val="A"/>
          <w:b w:val="0"/>
        </w:rPr>
        <w:fldChar w:fldCharType="end"/>
      </w:r>
      <w:r>
        <w:tab/>
        <w:t>Turn on (off) display of the local reference frame on shell and hex elements that have been selected (see “</w:t>
      </w:r>
      <w:r w:rsidR="00BF76FC">
        <w:fldChar w:fldCharType="begin"/>
      </w:r>
      <w:r>
        <w:instrText xml:space="preserve"> XE "select" </w:instrText>
      </w:r>
      <w:r w:rsidR="00BF76FC">
        <w:fldChar w:fldCharType="end"/>
      </w:r>
      <w:r>
        <w:t>select”). When “on locref” is in effect, the usu</w:t>
      </w:r>
      <w:r>
        <w:softHyphen/>
        <w:t>al object label rendered for selected elements is turned off, i.e., the user can show the local reference frame or the selection label but not both.</w:t>
      </w:r>
      <w:bookmarkEnd w:id="108"/>
    </w:p>
    <w:p w14:paraId="584756AA"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bookmarkStart w:id="109" w:name="minmax"/>
      <w:r w:rsidR="00BF76FC">
        <w:rPr>
          <w:rStyle w:val="A"/>
          <w:b w:val="0"/>
        </w:rPr>
        <w:fldChar w:fldCharType="begin"/>
      </w:r>
      <w:r w:rsidR="00AB5C16">
        <w:instrText xml:space="preserve"> XE "</w:instrText>
      </w:r>
      <w:r w:rsidR="00AB5C16" w:rsidRPr="00475D4D">
        <w:instrText>on:minmax</w:instrText>
      </w:r>
      <w:r w:rsidR="00AB5C16">
        <w:instrText xml:space="preserve">" </w:instrText>
      </w:r>
      <w:r w:rsidR="00BF76FC">
        <w:rPr>
          <w:rStyle w:val="A"/>
          <w:b w:val="0"/>
        </w:rPr>
        <w:fldChar w:fldCharType="end"/>
      </w:r>
      <w:r w:rsidR="00BF76FC">
        <w:rPr>
          <w:rStyle w:val="A"/>
          <w:b w:val="0"/>
        </w:rPr>
        <w:fldChar w:fldCharType="begin"/>
      </w:r>
      <w:r w:rsidR="00AB5C16">
        <w:instrText xml:space="preserve"> XE "</w:instrText>
      </w:r>
      <w:r w:rsidR="00AB5C16" w:rsidRPr="001F3263">
        <w:instrText>off:minmax</w:instrText>
      </w:r>
      <w:r w:rsidR="00AB5C16">
        <w:instrText xml:space="preserve">" </w:instrText>
      </w:r>
      <w:r w:rsidR="00BF76FC">
        <w:rPr>
          <w:rStyle w:val="A"/>
          <w:b w:val="0"/>
        </w:rPr>
        <w:fldChar w:fldCharType="end"/>
      </w:r>
      <w:r>
        <w:tab/>
        <w:t>Turn on (off) display of min and max values. When in mesh view mode, the min and max are for the current result and the information includes the mesh object (node, element, material, etc.) where each extreme occurs. The do</w:t>
      </w:r>
      <w:r>
        <w:softHyphen/>
        <w:t>main from which the extremes are drawn is either all states visited or just the current state, as dictated by the “switch mglob/mstat” setting. When in plot view mode, the min and max are drawn from the ordinate domains of all curves plotted. In plot view mode, the min and max are rendered initially inside the upper left corner of the plotting window, but can be moved to any other corner via the “</w:t>
      </w:r>
      <w:r w:rsidR="00BF76FC">
        <w:fldChar w:fldCharType="begin"/>
      </w:r>
      <w:r>
        <w:instrText xml:space="preserve"> XE "mmloc" </w:instrText>
      </w:r>
      <w:r w:rsidR="00BF76FC">
        <w:fldChar w:fldCharType="end"/>
      </w:r>
      <w:r>
        <w:t>mmloc” command.</w:t>
      </w:r>
      <w:bookmarkEnd w:id="109"/>
    </w:p>
    <w:p w14:paraId="43D4A0E2" w14:textId="77777777" w:rsidR="00B257A3" w:rsidRDefault="00B257A3">
      <w:pPr>
        <w:pStyle w:val="Command"/>
        <w:widowControl w:val="0"/>
        <w:spacing w:line="240" w:lineRule="exact"/>
      </w:pPr>
      <w:bookmarkStart w:id="110" w:name="X95412"/>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num</w:t>
      </w:r>
      <w:bookmarkStart w:id="111" w:name="on_slash_offnumcommanddefinition"/>
      <w:r w:rsidR="00BF76FC">
        <w:rPr>
          <w:rStyle w:val="A"/>
          <w:b w:val="0"/>
        </w:rPr>
        <w:fldChar w:fldCharType="begin"/>
      </w:r>
      <w:r w:rsidR="00D27C61">
        <w:instrText xml:space="preserve"> XE "</w:instrText>
      </w:r>
      <w:r w:rsidR="00D27C61" w:rsidRPr="00585B05">
        <w:instrText>on:num</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30473E">
        <w:instrText>off:num</w:instrText>
      </w:r>
      <w:r w:rsidR="00D27C61">
        <w:instrText xml:space="preserve">" </w:instrText>
      </w:r>
      <w:r w:rsidR="00BF76FC">
        <w:rPr>
          <w:rStyle w:val="A"/>
          <w:b w:val="0"/>
        </w:rPr>
        <w:fldChar w:fldCharType="end"/>
      </w:r>
      <w:r>
        <w:tab/>
        <w:t>Turn on (off) display of node and element numbers for object classes previ</w:t>
      </w:r>
      <w:r>
        <w:softHyphen/>
        <w:t>ously specified with the “</w:t>
      </w:r>
      <w:r w:rsidR="00BF76FC">
        <w:fldChar w:fldCharType="begin"/>
      </w:r>
      <w:r>
        <w:instrText xml:space="preserve"> XE "numclass" </w:instrText>
      </w:r>
      <w:r w:rsidR="00BF76FC">
        <w:fldChar w:fldCharType="end"/>
      </w:r>
      <w:r>
        <w:t>numclass” command.</w:t>
      </w:r>
      <w:bookmarkEnd w:id="110"/>
      <w:bookmarkEnd w:id="111"/>
    </w:p>
    <w:p w14:paraId="4F2CD1DF" w14:textId="77777777" w:rsidR="00B257A3" w:rsidRDefault="00BF76FC">
      <w:pPr>
        <w:pStyle w:val="Command"/>
        <w:widowControl w:val="0"/>
        <w:spacing w:line="240" w:lineRule="exact"/>
      </w:pPr>
      <w:r>
        <w:fldChar w:fldCharType="begin"/>
      </w:r>
      <w:r w:rsidR="00B257A3">
        <w:instrText xml:space="preserve"> XE "numclass" </w:instrText>
      </w:r>
      <w:r>
        <w:fldChar w:fldCharType="end"/>
      </w:r>
      <w:r w:rsidR="00B257A3">
        <w:rPr>
          <w:rStyle w:val="A"/>
          <w:b w:val="0"/>
        </w:rPr>
        <w:t>numclass</w:t>
      </w:r>
      <w:bookmarkStart w:id="112" w:name="numclasscommanddefinition"/>
      <w:r w:rsidR="00B257A3">
        <w:rPr>
          <w:rStyle w:val="A"/>
          <w:b w:val="0"/>
        </w:rPr>
        <w:t xml:space="preserve"> </w:t>
      </w:r>
      <w:r w:rsidR="00B257A3">
        <w:rPr>
          <w:rStyle w:val="A"/>
          <w:i/>
        </w:rPr>
        <w:t>class_short_name...</w:t>
      </w:r>
      <w:bookmarkEnd w:id="112"/>
    </w:p>
    <w:p w14:paraId="057C34B4" w14:textId="77777777" w:rsidR="00B257A3" w:rsidRDefault="00B257A3">
      <w:pPr>
        <w:pStyle w:val="Command2"/>
        <w:widowControl w:val="0"/>
        <w:spacing w:line="240" w:lineRule="exact"/>
      </w:pPr>
      <w:r>
        <w:tab/>
        <w:t>Specify object classes (node or element) which will be numbered if “on num” is in effect.</w:t>
      </w:r>
    </w:p>
    <w:p w14:paraId="08FE84F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time</w:t>
      </w:r>
      <w:r w:rsidR="00BF76FC">
        <w:rPr>
          <w:rStyle w:val="A"/>
          <w:b w:val="0"/>
        </w:rPr>
        <w:fldChar w:fldCharType="begin"/>
      </w:r>
      <w:r w:rsidR="00D27C61">
        <w:instrText xml:space="preserve"> XE "</w:instrText>
      </w:r>
      <w:r w:rsidR="00D27C61" w:rsidRPr="001144EB">
        <w:instrText>on:time</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C831DC">
        <w:instrText>off:time</w:instrText>
      </w:r>
      <w:r w:rsidR="00D27C61">
        <w:instrText xml:space="preserve">" </w:instrText>
      </w:r>
      <w:r w:rsidR="00BF76FC">
        <w:rPr>
          <w:rStyle w:val="A"/>
          <w:b w:val="0"/>
        </w:rPr>
        <w:fldChar w:fldCharType="end"/>
      </w:r>
      <w:r>
        <w:tab/>
        <w:t>Turn on (off) display of the current simulation time at the bottom of the mesh view window.</w:t>
      </w:r>
    </w:p>
    <w:p w14:paraId="273F5AE3"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title</w:t>
      </w:r>
      <w:r w:rsidR="00BF76FC">
        <w:rPr>
          <w:rStyle w:val="A"/>
          <w:b w:val="0"/>
        </w:rPr>
        <w:fldChar w:fldCharType="begin"/>
      </w:r>
      <w:r w:rsidR="00D27C61">
        <w:instrText xml:space="preserve"> XE "</w:instrText>
      </w:r>
      <w:r w:rsidR="00D27C61" w:rsidRPr="00B96541">
        <w:instrText>on:title</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DE53C7">
        <w:instrText>off:title</w:instrText>
      </w:r>
      <w:r w:rsidR="00D27C61">
        <w:instrText xml:space="preserve">" </w:instrText>
      </w:r>
      <w:r w:rsidR="00BF76FC">
        <w:rPr>
          <w:rStyle w:val="A"/>
          <w:b w:val="0"/>
        </w:rPr>
        <w:fldChar w:fldCharType="end"/>
      </w:r>
      <w:r>
        <w:tab/>
        <w:t>Turn on (off) display of the mesh data title (which comes from the plotfile or from the “</w:t>
      </w:r>
      <w:r w:rsidR="00BF76FC">
        <w:fldChar w:fldCharType="begin"/>
      </w:r>
      <w:r>
        <w:instrText xml:space="preserve"> XE "title" </w:instrText>
      </w:r>
      <w:r w:rsidR="00BF76FC">
        <w:fldChar w:fldCharType="end"/>
      </w:r>
      <w:r>
        <w:rPr>
          <w:rStyle w:val="A"/>
        </w:rPr>
        <w:t>title”</w:t>
      </w:r>
      <w:r>
        <w:t xml:space="preserve"> command) at the bottom of the mesh view window.</w:t>
      </w:r>
    </w:p>
    <w:p w14:paraId="448E6C90" w14:textId="77777777" w:rsidR="00B257A3" w:rsidRDefault="00BF76FC">
      <w:pPr>
        <w:pStyle w:val="Command"/>
        <w:widowControl w:val="0"/>
        <w:spacing w:line="240" w:lineRule="exact"/>
      </w:pPr>
      <w:r>
        <w:fldChar w:fldCharType="begin"/>
      </w:r>
      <w:r w:rsidR="00B257A3">
        <w:instrText xml:space="preserve"> XE "title" </w:instrText>
      </w:r>
      <w:r>
        <w:fldChar w:fldCharType="end"/>
      </w:r>
      <w:r w:rsidR="00B257A3">
        <w:rPr>
          <w:rStyle w:val="A"/>
          <w:b w:val="0"/>
        </w:rPr>
        <w:t>title</w:t>
      </w:r>
      <w:r w:rsidR="00B257A3">
        <w:t xml:space="preserve"> </w:t>
      </w:r>
      <w:r w:rsidR="00B257A3">
        <w:rPr>
          <w:b/>
        </w:rPr>
        <w:t>“</w:t>
      </w:r>
      <w:r w:rsidR="00B257A3">
        <w:rPr>
          <w:rStyle w:val="Emphasis"/>
          <w:i w:val="0"/>
        </w:rPr>
        <w:t>Title String</w:t>
      </w:r>
      <w:r w:rsidR="00B257A3">
        <w:rPr>
          <w:b/>
        </w:rPr>
        <w:t>”</w:t>
      </w:r>
      <w:r w:rsidR="00B257A3">
        <w:rPr>
          <w:b/>
        </w:rPr>
        <w:tab/>
      </w:r>
      <w:r w:rsidR="00B257A3">
        <w:t>Change the data title. The data title is originally read from the plotfile, but may be changed with this command.</w:t>
      </w:r>
    </w:p>
    <w:p w14:paraId="26E7AFB3" w14:textId="77777777" w:rsidR="00B257A3" w:rsidRDefault="007E7081" w:rsidP="007E7081">
      <w:pPr>
        <w:pStyle w:val="2Head"/>
      </w:pPr>
      <w:r>
        <w:t xml:space="preserve"> </w:t>
      </w:r>
      <w:r w:rsidR="00BF76FC">
        <w:fldChar w:fldCharType="begin"/>
      </w:r>
      <w:r w:rsidR="00B257A3">
        <w:instrText xml:space="preserve"> XE "Mesh Control and Rendering Commands" </w:instrText>
      </w:r>
      <w:r w:rsidR="00BF76FC">
        <w:fldChar w:fldCharType="end"/>
      </w:r>
      <w:bookmarkStart w:id="113" w:name="X14859"/>
      <w:bookmarkStart w:id="114" w:name="_Toc207182485"/>
      <w:r w:rsidR="00B257A3">
        <w:t>Mesh Control and Rendering Commands</w:t>
      </w:r>
      <w:bookmarkEnd w:id="113"/>
      <w:bookmarkEnd w:id="114"/>
    </w:p>
    <w:p w14:paraId="214C2246" w14:textId="77777777" w:rsidR="00B257A3" w:rsidRDefault="00BF76FC">
      <w:pPr>
        <w:pStyle w:val="3Head"/>
        <w:keepNext/>
        <w:widowControl w:val="0"/>
        <w:spacing w:line="240" w:lineRule="exact"/>
      </w:pPr>
      <w:r>
        <w:fldChar w:fldCharType="begin"/>
      </w:r>
      <w:r w:rsidR="00B257A3">
        <w:instrText xml:space="preserve"> XE "hilite" </w:instrText>
      </w:r>
      <w:r>
        <w:fldChar w:fldCharType="end"/>
      </w:r>
      <w:bookmarkStart w:id="115" w:name="X85301"/>
      <w:r>
        <w:fldChar w:fldCharType="begin"/>
      </w:r>
      <w:r w:rsidR="00B257A3">
        <w:instrText xml:space="preserve"> XE "Mesh Control and Rendering Commands:Mesh Object Picking" </w:instrText>
      </w:r>
      <w:r>
        <w:fldChar w:fldCharType="end"/>
      </w:r>
      <w:bookmarkStart w:id="116" w:name="_Toc207182486"/>
      <w:r w:rsidR="00B257A3">
        <w:t>Mesh Object Picking</w:t>
      </w:r>
      <w:bookmarkEnd w:id="115"/>
      <w:bookmarkEnd w:id="116"/>
    </w:p>
    <w:p w14:paraId="00CB8C68" w14:textId="77777777" w:rsidR="00B257A3" w:rsidRDefault="00BF76FC">
      <w:pPr>
        <w:pStyle w:val="Command"/>
        <w:widowControl w:val="0"/>
        <w:spacing w:before="160" w:line="240" w:lineRule="exact"/>
      </w:pPr>
      <w:r>
        <w:rPr>
          <w:sz w:val="28"/>
        </w:rPr>
        <w:fldChar w:fldCharType="begin"/>
      </w:r>
      <w:r w:rsidR="00B257A3">
        <w:rPr>
          <w:sz w:val="28"/>
        </w:rPr>
        <w:instrText xml:space="preserve"> XE "hilite" </w:instrText>
      </w:r>
      <w:r>
        <w:rPr>
          <w:sz w:val="28"/>
        </w:rPr>
        <w:fldChar w:fldCharType="end"/>
      </w:r>
      <w:r w:rsidR="00B257A3">
        <w:rPr>
          <w:rStyle w:val="A"/>
          <w:b w:val="0"/>
        </w:rPr>
        <w:t>hili</w:t>
      </w:r>
      <w:bookmarkStart w:id="117" w:name="hilitecommanddefinition"/>
      <w:r w:rsidR="00B257A3">
        <w:rPr>
          <w:rStyle w:val="A"/>
          <w:b w:val="0"/>
        </w:rPr>
        <w:t xml:space="preserve">te </w:t>
      </w:r>
      <w:r w:rsidR="00B257A3">
        <w:rPr>
          <w:i/>
        </w:rPr>
        <w:t xml:space="preserve">class_short_name </w:t>
      </w:r>
      <w:r w:rsidR="00B257A3">
        <w:rPr>
          <w:rStyle w:val="Emphasis"/>
          <w:i w:val="0"/>
        </w:rPr>
        <w:t>n</w:t>
      </w:r>
      <w:bookmarkEnd w:id="117"/>
    </w:p>
    <w:p w14:paraId="1BD6355E" w14:textId="77777777" w:rsidR="00B257A3" w:rsidRDefault="00B257A3">
      <w:pPr>
        <w:pStyle w:val="Command2"/>
        <w:widowControl w:val="0"/>
        <w:spacing w:line="240" w:lineRule="exact"/>
      </w:pPr>
      <w:r>
        <w:tab/>
        <w:t>Toggle a hilite on the specified node, element, or particle. If the object is currently hilited, the hilite will be removed. If not, the object will be hilited. For example, “</w:t>
      </w:r>
      <w:r w:rsidR="00BF76FC">
        <w:fldChar w:fldCharType="begin"/>
      </w:r>
      <w:r>
        <w:instrText xml:space="preserve"> XE "hilite" </w:instrText>
      </w:r>
      <w:r w:rsidR="00BF76FC">
        <w:fldChar w:fldCharType="end"/>
      </w:r>
      <w:r>
        <w:rPr>
          <w:rStyle w:val="A"/>
        </w:rPr>
        <w:t>hilite shell 538</w:t>
      </w:r>
      <w:r>
        <w:t xml:space="preserve">” turns on hilite of object number 538 of a class called “shell” (given that it is not already hilited) by drawing it with a colored border and putting a label near it. Only one object may be hilited at any time. Hiliting can be performed interactively by using the mouse to pick individual nodes or elements (See </w:t>
      </w:r>
      <w:r w:rsidR="00BF76FC">
        <w:fldChar w:fldCharType="begin"/>
      </w:r>
      <w:r>
        <w:instrText xml:space="preserve"> XE "Mouse Picking Commands" </w:instrText>
      </w:r>
      <w:r w:rsidR="00BF76FC">
        <w:fldChar w:fldCharType="end"/>
      </w:r>
      <w:r>
        <w:rPr>
          <w:rStyle w:val="A"/>
          <w:b w:val="0"/>
        </w:rPr>
        <w:t>Mouse Picking Commands</w:t>
      </w:r>
      <w:r>
        <w:t>.) If a result variable is displayed on the object, the current value of the variable is ap</w:t>
      </w:r>
      <w:r>
        <w:softHyphen/>
        <w:t>pended to the label. GRIZ’s view centering function (command “</w:t>
      </w:r>
      <w:r w:rsidR="00BF76FC">
        <w:fldChar w:fldCharType="begin"/>
      </w:r>
      <w:r>
        <w:instrText xml:space="preserve"> XE "vcent" </w:instrText>
      </w:r>
      <w:r w:rsidR="00BF76FC">
        <w:fldChar w:fldCharType="end"/>
      </w:r>
      <w:r>
        <w:t xml:space="preserve">vcent”, page </w:t>
      </w:r>
      <w:r w:rsidR="00D32429">
        <w:fldChar w:fldCharType="begin"/>
      </w:r>
      <w:r w:rsidR="00D32429">
        <w:instrText xml:space="preserve"> PAGEREF X42343 </w:instrText>
      </w:r>
      <w:r w:rsidR="00D32429">
        <w:fldChar w:fldCharType="separate"/>
      </w:r>
      <w:r w:rsidR="00F71721">
        <w:t>27</w:t>
      </w:r>
      <w:r w:rsidR="00D32429">
        <w:fldChar w:fldCharType="end"/>
      </w:r>
      <w:r>
        <w:t>) can be used to center the mesh view on the currently hilited object.</w:t>
      </w:r>
    </w:p>
    <w:p w14:paraId="03CA2AD9" w14:textId="77777777" w:rsidR="00B257A3" w:rsidRDefault="00BF76FC">
      <w:pPr>
        <w:pStyle w:val="Command"/>
        <w:widowControl w:val="0"/>
        <w:spacing w:line="240" w:lineRule="exact"/>
      </w:pPr>
      <w:r>
        <w:fldChar w:fldCharType="begin"/>
      </w:r>
      <w:r w:rsidR="00B257A3">
        <w:instrText xml:space="preserve"> XE "clrhil" </w:instrText>
      </w:r>
      <w:r>
        <w:fldChar w:fldCharType="end"/>
      </w:r>
      <w:r w:rsidR="00B257A3">
        <w:rPr>
          <w:rStyle w:val="A"/>
          <w:b w:val="0"/>
        </w:rPr>
        <w:t>clrhil</w:t>
      </w:r>
      <w:r w:rsidR="00B257A3">
        <w:tab/>
        <w:t>Clear the object hilite.</w:t>
      </w:r>
    </w:p>
    <w:p w14:paraId="7DDA81AF" w14:textId="77777777" w:rsidR="00B257A3" w:rsidRDefault="00BF76FC">
      <w:pPr>
        <w:pStyle w:val="Command"/>
        <w:widowControl w:val="0"/>
        <w:spacing w:line="240" w:lineRule="exact"/>
      </w:pPr>
      <w:r>
        <w:fldChar w:fldCharType="begin"/>
      </w:r>
      <w:r w:rsidR="00B257A3">
        <w:instrText xml:space="preserve"> XE "select" </w:instrText>
      </w:r>
      <w:r>
        <w:fldChar w:fldCharType="end"/>
      </w:r>
      <w:r w:rsidR="00B257A3">
        <w:rPr>
          <w:rStyle w:val="A"/>
          <w:b w:val="0"/>
        </w:rPr>
        <w:t>sele</w:t>
      </w:r>
      <w:bookmarkStart w:id="118" w:name="selectcommanddefinition"/>
      <w:r w:rsidR="00B257A3">
        <w:rPr>
          <w:rStyle w:val="A"/>
          <w:b w:val="0"/>
        </w:rPr>
        <w:t xml:space="preserve">ct </w:t>
      </w:r>
      <w:r w:rsidR="00B257A3">
        <w:rPr>
          <w:i/>
        </w:rPr>
        <w:t xml:space="preserve">class_short_name </w:t>
      </w:r>
      <w:r w:rsidR="00B257A3">
        <w:rPr>
          <w:rStyle w:val="Emphasis"/>
          <w:i w:val="0"/>
        </w:rPr>
        <w:t>n</w:t>
      </w:r>
      <w:r w:rsidR="00B257A3">
        <w:rPr>
          <w:rStyle w:val="Emphasis"/>
        </w:rPr>
        <w:t>...</w:t>
      </w:r>
      <w:bookmarkEnd w:id="118"/>
    </w:p>
    <w:p w14:paraId="42AE1DA2" w14:textId="77777777" w:rsidR="00B257A3" w:rsidRDefault="00B257A3">
      <w:pPr>
        <w:pStyle w:val="Command2"/>
        <w:widowControl w:val="0"/>
        <w:spacing w:line="240" w:lineRule="exact"/>
      </w:pPr>
      <w:r>
        <w:tab/>
        <w:t>Toggle selection of the specified nodes, elements or particles. For example, “</w:t>
      </w:r>
      <w:r w:rsidR="00BF76FC">
        <w:fldChar w:fldCharType="begin"/>
      </w:r>
      <w:r>
        <w:instrText xml:space="preserve"> XE "select" </w:instrText>
      </w:r>
      <w:r w:rsidR="00BF76FC">
        <w:fldChar w:fldCharType="end"/>
      </w:r>
      <w:r>
        <w:t>select brick 245 28 192” would label and render wireframes on the three referenced elements of a class called “brick” (assuming they are not already selected). The specified object numbers are added to (or removed from) those currently selected. Selected objects are used by default when plotting, gathering, or writing out time histories. Selecting can be performed interac</w:t>
      </w:r>
      <w:r>
        <w:softHyphen/>
        <w:t xml:space="preserve">tively by using the mouse to pick individual nodes, elements, or particles (See </w:t>
      </w:r>
      <w:r w:rsidR="00BF76FC">
        <w:fldChar w:fldCharType="begin"/>
      </w:r>
      <w:r>
        <w:instrText xml:space="preserve"> XE "Picking Commands" </w:instrText>
      </w:r>
      <w:r w:rsidR="00BF76FC">
        <w:fldChar w:fldCharType="end"/>
      </w:r>
      <w:r>
        <w:rPr>
          <w:rStyle w:val="A"/>
          <w:b w:val="0"/>
        </w:rPr>
        <w:t>Mouse Picking Commands</w:t>
      </w:r>
      <w:r>
        <w:t>.). If a result variable is displayed on an el</w:t>
      </w:r>
      <w:r>
        <w:softHyphen/>
        <w:t>ement or node, the value of the variable at the current state is included in the element label.</w:t>
      </w:r>
    </w:p>
    <w:p w14:paraId="2CB3A63F" w14:textId="77777777" w:rsidR="00B257A3" w:rsidRDefault="00BF76FC">
      <w:pPr>
        <w:pStyle w:val="Command"/>
        <w:widowControl w:val="0"/>
        <w:spacing w:line="240" w:lineRule="exact"/>
      </w:pPr>
      <w:r>
        <w:fldChar w:fldCharType="begin"/>
      </w:r>
      <w:r w:rsidR="00B257A3">
        <w:instrText xml:space="preserve"> XE "clrsel" </w:instrText>
      </w:r>
      <w:r>
        <w:fldChar w:fldCharType="end"/>
      </w:r>
      <w:r w:rsidR="00B257A3">
        <w:rPr>
          <w:rStyle w:val="A"/>
          <w:b w:val="0"/>
        </w:rPr>
        <w:t>clrsel</w:t>
      </w:r>
      <w:bookmarkStart w:id="119" w:name="clrselcommanddefinition"/>
      <w:r w:rsidR="00B257A3">
        <w:rPr>
          <w:rStyle w:val="A"/>
        </w:rPr>
        <w:t xml:space="preserve"> [</w:t>
      </w:r>
      <w:r w:rsidR="00B257A3">
        <w:rPr>
          <w:rStyle w:val="A"/>
          <w:i/>
        </w:rPr>
        <w:t>class_short_name n</w:t>
      </w:r>
      <w:r w:rsidR="00B257A3">
        <w:rPr>
          <w:rStyle w:val="A"/>
        </w:rPr>
        <w:t>]</w:t>
      </w:r>
      <w:bookmarkEnd w:id="119"/>
    </w:p>
    <w:p w14:paraId="02FD82ED" w14:textId="77777777" w:rsidR="00B257A3" w:rsidRDefault="00B257A3">
      <w:pPr>
        <w:pStyle w:val="Command2"/>
        <w:widowControl w:val="0"/>
        <w:spacing w:line="240" w:lineRule="exact"/>
      </w:pPr>
      <w:r>
        <w:tab/>
        <w:t>Deselect (clear) the entire selected object list or just de-select the specified object.</w:t>
      </w:r>
    </w:p>
    <w:bookmarkStart w:id="120" w:name="X66851"/>
    <w:p w14:paraId="52946EE0" w14:textId="77777777" w:rsidR="00402666" w:rsidRDefault="00BF76FC" w:rsidP="00402666">
      <w:pPr>
        <w:pStyle w:val="Command"/>
        <w:widowControl w:val="0"/>
        <w:spacing w:line="240" w:lineRule="exact"/>
      </w:pPr>
      <w:r>
        <w:fldChar w:fldCharType="begin"/>
      </w:r>
      <w:r w:rsidR="00402666">
        <w:instrText xml:space="preserve"> XE "clrsel" </w:instrText>
      </w:r>
      <w:r>
        <w:fldChar w:fldCharType="end"/>
      </w:r>
      <w:r w:rsidR="00402666">
        <w:rPr>
          <w:rStyle w:val="A"/>
          <w:b w:val="0"/>
        </w:rPr>
        <w:t xml:space="preserve">clrallpicks | </w:t>
      </w:r>
      <w:r>
        <w:fldChar w:fldCharType="begin"/>
      </w:r>
      <w:r w:rsidR="00402666">
        <w:instrText xml:space="preserve"> XE "cap" </w:instrText>
      </w:r>
      <w:r>
        <w:fldChar w:fldCharType="end"/>
      </w:r>
      <w:r w:rsidR="00402666">
        <w:rPr>
          <w:rStyle w:val="A"/>
          <w:b w:val="0"/>
        </w:rPr>
        <w:t>cap</w:t>
      </w:r>
    </w:p>
    <w:p w14:paraId="236E6ABC" w14:textId="77777777" w:rsidR="00402666" w:rsidRDefault="00402666" w:rsidP="00402666">
      <w:pPr>
        <w:pStyle w:val="Command2"/>
        <w:widowControl w:val="0"/>
        <w:spacing w:line="240" w:lineRule="exact"/>
      </w:pPr>
      <w:r>
        <w:tab/>
        <w:t>Deselect (clear) the entire selected object list  and the hilite</w:t>
      </w:r>
    </w:p>
    <w:p w14:paraId="3AEA7AC3" w14:textId="77777777" w:rsidR="00965D85" w:rsidRDefault="00965D85" w:rsidP="00965D85">
      <w:pPr>
        <w:pStyle w:val="Command"/>
        <w:widowControl w:val="0"/>
        <w:spacing w:line="240" w:lineRule="exact"/>
        <w:rPr>
          <w:rStyle w:val="A"/>
          <w:b w:val="0"/>
        </w:rPr>
      </w:pPr>
      <w:r>
        <w:rPr>
          <w:rStyle w:val="A"/>
        </w:rPr>
        <w:t>{</w:t>
      </w:r>
      <w:r w:rsidRPr="002A7897">
        <w:rPr>
          <w:rStyle w:val="A"/>
          <w:b w:val="0"/>
        </w:rPr>
        <w:fldChar w:fldCharType="begin"/>
      </w:r>
      <w:r w:rsidRPr="002A7897">
        <w:rPr>
          <w:rStyle w:val="A"/>
          <w:b w:val="0"/>
        </w:rPr>
        <w:instrText xml:space="preserve"> XE "on" </w:instrText>
      </w:r>
      <w:r w:rsidRPr="002A7897">
        <w:rPr>
          <w:rStyle w:val="A"/>
          <w:b w:val="0"/>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selectonmat or som</w:t>
      </w:r>
    </w:p>
    <w:p w14:paraId="15BC59E6" w14:textId="4B8800E9" w:rsidR="00965D85" w:rsidRDefault="00965D85" w:rsidP="00BD593C">
      <w:pPr>
        <w:pStyle w:val="Command"/>
        <w:widowControl w:val="0"/>
        <w:spacing w:line="240" w:lineRule="exact"/>
      </w:pPr>
      <w:r>
        <w:rPr>
          <w:rStyle w:val="A"/>
          <w:b w:val="0"/>
        </w:rPr>
        <w:fldChar w:fldCharType="begin"/>
      </w:r>
      <w:r>
        <w:instrText xml:space="preserve"> XE "</w:instrText>
      </w:r>
      <w:r w:rsidRPr="007B6F63">
        <w:instrText>on:</w:instrText>
      </w:r>
      <w:r>
        <w:instrText xml:space="preserve">som" </w:instrText>
      </w:r>
      <w:r>
        <w:rPr>
          <w:rStyle w:val="A"/>
          <w:b w:val="0"/>
        </w:rPr>
        <w:fldChar w:fldCharType="end"/>
      </w:r>
      <w:r>
        <w:rPr>
          <w:rStyle w:val="A"/>
          <w:b w:val="0"/>
        </w:rPr>
        <w:fldChar w:fldCharType="begin"/>
      </w:r>
      <w:r>
        <w:instrText xml:space="preserve"> XE "</w:instrText>
      </w:r>
      <w:r w:rsidRPr="000C5BB1">
        <w:instrText>off:</w:instrText>
      </w:r>
      <w:r>
        <w:instrText xml:space="preserve">som" </w:instrText>
      </w:r>
      <w:r>
        <w:rPr>
          <w:rStyle w:val="A"/>
          <w:b w:val="0"/>
        </w:rPr>
        <w:fldChar w:fldCharType="end"/>
      </w:r>
      <w:r>
        <w:rPr>
          <w:rStyle w:val="A"/>
          <w:b w:val="0"/>
        </w:rPr>
        <w:t xml:space="preserve"> </w:t>
      </w:r>
      <w:r>
        <w:rPr>
          <w:rStyle w:val="A"/>
          <w:b w:val="0"/>
        </w:rPr>
        <w:fldChar w:fldCharType="begin"/>
      </w:r>
      <w:r>
        <w:instrText xml:space="preserve"> XE "</w:instrText>
      </w:r>
      <w:r w:rsidRPr="007B6F63">
        <w:instrText>on:</w:instrText>
      </w:r>
      <w:r>
        <w:instrText xml:space="preserve">som" </w:instrText>
      </w:r>
      <w:r>
        <w:rPr>
          <w:rStyle w:val="A"/>
          <w:b w:val="0"/>
        </w:rPr>
        <w:fldChar w:fldCharType="end"/>
      </w:r>
      <w:r>
        <w:rPr>
          <w:rStyle w:val="A"/>
          <w:b w:val="0"/>
        </w:rPr>
        <w:fldChar w:fldCharType="begin"/>
      </w:r>
      <w:r>
        <w:instrText xml:space="preserve"> XE "</w:instrText>
      </w:r>
      <w:r w:rsidRPr="000C5BB1">
        <w:instrText>off:</w:instrText>
      </w:r>
      <w:r>
        <w:instrText xml:space="preserve">som" </w:instrText>
      </w:r>
      <w:r>
        <w:rPr>
          <w:rStyle w:val="A"/>
          <w:b w:val="0"/>
        </w:rPr>
        <w:fldChar w:fldCharType="end"/>
      </w:r>
      <w:r w:rsidR="00BD593C">
        <w:tab/>
      </w:r>
      <w:r>
        <w:t>With “</w:t>
      </w:r>
      <w:r w:rsidRPr="00BD593C">
        <w:rPr>
          <w:i/>
        </w:rPr>
        <w:t>on som”</w:t>
      </w:r>
      <w:r>
        <w:t xml:space="preserve"> i</w:t>
      </w:r>
      <w:r w:rsidR="00BD593C">
        <w:t>n effect, GRIZ will only select visible materials. This is useful when needing to select large numbers of objects that may span many materials such as selecting csegs for a single part.</w:t>
      </w:r>
      <w:r>
        <w:t xml:space="preserve"> (default - off).</w:t>
      </w:r>
    </w:p>
    <w:p w14:paraId="5E01733B"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"Mesh Control and Rendering Commands:Material Control" </w:instrText>
      </w:r>
      <w:r>
        <w:rPr>
          <w:b w:val="0"/>
          <w:sz w:val="24"/>
        </w:rPr>
        <w:fldChar w:fldCharType="end"/>
      </w:r>
      <w:bookmarkStart w:id="121" w:name="_Toc207182487"/>
      <w:r w:rsidR="00B257A3">
        <w:t>Material Control</w:t>
      </w:r>
      <w:bookmarkEnd w:id="120"/>
      <w:bookmarkEnd w:id="121"/>
    </w:p>
    <w:p w14:paraId="78AE7C77" w14:textId="77777777" w:rsidR="00B257A3" w:rsidRDefault="00BF76FC">
      <w:pPr>
        <w:pStyle w:val="Command"/>
        <w:widowControl w:val="0"/>
        <w:spacing w:before="160" w:line="240" w:lineRule="exact"/>
      </w:pPr>
      <w:r>
        <w:rPr>
          <w:sz w:val="28"/>
        </w:rPr>
        <w:fldChar w:fldCharType="begin"/>
      </w:r>
      <w:r w:rsidR="00B257A3">
        <w:rPr>
          <w:sz w:val="28"/>
        </w:rPr>
        <w:instrText xml:space="preserve"> XE "exclude" </w:instrText>
      </w:r>
      <w:r>
        <w:rPr>
          <w:sz w:val="28"/>
        </w:rPr>
        <w:fldChar w:fldCharType="end"/>
      </w:r>
      <w:r w:rsidR="00B257A3">
        <w:rPr>
          <w:rStyle w:val="A"/>
          <w:b w:val="0"/>
        </w:rPr>
        <w:t>exclude</w:t>
      </w:r>
      <w:bookmarkStart w:id="122" w:name="excludecommanddefinition"/>
      <w:r w:rsidR="00B257A3">
        <w:rPr>
          <w:rStyle w:val="A"/>
          <w:b w:val="0"/>
        </w:rPr>
        <w:t xml:space="preserve"> </w:t>
      </w:r>
      <w:r w:rsidR="00B257A3">
        <w:t>{</w:t>
      </w:r>
      <w:r>
        <w:fldChar w:fldCharType="begin"/>
      </w:r>
      <w:r w:rsidR="00B257A3">
        <w:instrText xml:space="preserve"> XE "exclude:all" </w:instrText>
      </w:r>
      <w:r>
        <w:fldChar w:fldCharType="end"/>
      </w:r>
      <w:r w:rsidR="00B257A3">
        <w:rPr>
          <w:b/>
        </w:rPr>
        <w:t>all</w:t>
      </w:r>
      <w:r w:rsidR="00425C98">
        <w:rPr>
          <w:b/>
        </w:rPr>
        <w:t xml:space="preserve">, </w:t>
      </w:r>
      <w:r>
        <w:fldChar w:fldCharType="begin"/>
      </w:r>
      <w:r w:rsidR="00425C98">
        <w:instrText xml:space="preserve"> XE "exclude:allb" </w:instrText>
      </w:r>
      <w:r>
        <w:fldChar w:fldCharType="end"/>
      </w:r>
      <w:r w:rsidR="00425C98">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and make them invisible. This combines the functionality of the commands “disable” and “invis” (below). The material specification can be a list of material numbers or the keyword “</w:t>
      </w:r>
      <w:r>
        <w:fldChar w:fldCharType="begin"/>
      </w:r>
      <w:r w:rsidR="00B257A3">
        <w:instrText xml:space="preserve"> XE "exclude:all" </w:instrText>
      </w:r>
      <w:r>
        <w:fldChar w:fldCharType="end"/>
      </w:r>
      <w:r w:rsidR="00B257A3">
        <w:t>all”, representing all materials</w:t>
      </w:r>
      <w:r w:rsidR="00425C98">
        <w:t>, or “allb” representing all materials but those requested</w:t>
      </w:r>
      <w:r w:rsidR="00B257A3">
        <w:t>.</w:t>
      </w:r>
      <w:r w:rsidR="00B257A3">
        <w:rPr>
          <w:color w:val="0000FF"/>
        </w:rPr>
        <w:t xml:space="preserve"> </w:t>
      </w:r>
      <w:r w:rsidR="00B257A3">
        <w:t>A user can also specify a range of material numbers (</w:t>
      </w:r>
      <w:r>
        <w:fldChar w:fldCharType="begin"/>
      </w:r>
      <w:r w:rsidR="00B257A3">
        <w:instrText xml:space="preserve"> XE "material range" </w:instrText>
      </w:r>
      <w:r>
        <w:fldChar w:fldCharType="end"/>
      </w:r>
      <w:r w:rsidR="00B257A3">
        <w:t xml:space="preserve">material range) </w:t>
      </w:r>
      <w:r w:rsidR="00B257A3">
        <w:rPr>
          <w:i/>
        </w:rPr>
        <w:t>n-m</w:t>
      </w:r>
      <w:r w:rsidR="00B257A3">
        <w:t>, for example 2-5 or 1-10.</w:t>
      </w:r>
      <w:bookmarkEnd w:id="122"/>
    </w:p>
    <w:p w14:paraId="58E9DFDC" w14:textId="77777777" w:rsidR="00B257A3" w:rsidRDefault="00BF76FC">
      <w:pPr>
        <w:pStyle w:val="Command"/>
        <w:widowControl w:val="0"/>
        <w:spacing w:line="240" w:lineRule="exact"/>
      </w:pPr>
      <w:r>
        <w:fldChar w:fldCharType="begin"/>
      </w:r>
      <w:r w:rsidR="00B257A3">
        <w:instrText xml:space="preserve"> XE "include" </w:instrText>
      </w:r>
      <w:r>
        <w:fldChar w:fldCharType="end"/>
      </w:r>
      <w:r w:rsidR="00B257A3">
        <w:rPr>
          <w:rStyle w:val="A"/>
          <w:b w:val="0"/>
        </w:rPr>
        <w:t>include</w:t>
      </w:r>
      <w:bookmarkStart w:id="123" w:name="includecommanddefinition"/>
      <w:r w:rsidR="00B257A3">
        <w:t>{</w:t>
      </w:r>
      <w:r>
        <w:fldChar w:fldCharType="begin"/>
      </w:r>
      <w:r w:rsidR="00B257A3">
        <w:instrText xml:space="preserve"> XE "include:all" </w:instrText>
      </w:r>
      <w:r>
        <w:fldChar w:fldCharType="end"/>
      </w:r>
      <w:r w:rsidR="00B257A3">
        <w:rPr>
          <w:b/>
        </w:rPr>
        <w:t>all</w:t>
      </w:r>
      <w:r w:rsidR="00D715DC">
        <w:rPr>
          <w:b/>
        </w:rPr>
        <w:t xml:space="preserve">, </w:t>
      </w:r>
      <w:r>
        <w:fldChar w:fldCharType="begin"/>
      </w:r>
      <w:r w:rsidR="00D715DC">
        <w:instrText xml:space="preserve"> XE "include:allb"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and make them vis</w:t>
      </w:r>
      <w:r w:rsidR="00B257A3">
        <w:softHyphen/>
        <w:t>ible. This combines the functionality of the commands “enable” and “vis” (below). The material specification can be a list of material numbers or the keyword “</w:t>
      </w:r>
      <w:r>
        <w:fldChar w:fldCharType="begin"/>
      </w:r>
      <w:r w:rsidR="00B257A3">
        <w:instrText xml:space="preserve"> XE "include:all" </w:instrText>
      </w:r>
      <w:r>
        <w:fldChar w:fldCharType="end"/>
      </w:r>
      <w:r w:rsidR="00B257A3">
        <w:t>all”, representing all materials.</w:t>
      </w:r>
      <w:bookmarkEnd w:id="123"/>
    </w:p>
    <w:p w14:paraId="1F3DD3DD" w14:textId="77777777" w:rsidR="00B257A3" w:rsidRDefault="00BF76FC">
      <w:pPr>
        <w:pStyle w:val="Command"/>
        <w:widowControl w:val="0"/>
        <w:spacing w:line="240" w:lineRule="exact"/>
      </w:pPr>
      <w:r>
        <w:fldChar w:fldCharType="begin"/>
      </w:r>
      <w:r w:rsidR="00B257A3">
        <w:instrText xml:space="preserve"> XE "disable" </w:instrText>
      </w:r>
      <w:r>
        <w:fldChar w:fldCharType="end"/>
      </w:r>
      <w:r w:rsidR="00B257A3">
        <w:rPr>
          <w:rStyle w:val="A"/>
          <w:b w:val="0"/>
        </w:rPr>
        <w:t xml:space="preserve">disable </w:t>
      </w:r>
      <w:r w:rsidR="00B257A3">
        <w:t>{</w:t>
      </w:r>
      <w:r>
        <w:fldChar w:fldCharType="begin"/>
      </w:r>
      <w:r w:rsidR="00B257A3">
        <w:instrText xml:space="preserve"> XE "disable:all" </w:instrText>
      </w:r>
      <w:r>
        <w:fldChar w:fldCharType="end"/>
      </w:r>
      <w:r>
        <w:fldChar w:fldCharType="begin"/>
      </w:r>
      <w:r w:rsidR="00B257A3">
        <w:instrText xml:space="preserve"> XE "disable:all" </w:instrText>
      </w:r>
      <w:r>
        <w:fldChar w:fldCharType="end"/>
      </w:r>
      <w:r w:rsidR="00B257A3">
        <w:rPr>
          <w:b/>
        </w:rPr>
        <w:t>all</w:t>
      </w:r>
      <w:r w:rsidR="00D715DC">
        <w:rPr>
          <w:b/>
        </w:rPr>
        <w:t xml:space="preserve">, </w:t>
      </w:r>
      <w:r>
        <w:fldChar w:fldCharType="begin"/>
      </w:r>
      <w:r w:rsidR="00D715DC">
        <w:instrText xml:space="preserve"> XE "disable:allb" </w:instrText>
      </w:r>
      <w:r>
        <w:fldChar w:fldCharType="end"/>
      </w:r>
      <w:r w:rsidR="00D715DC">
        <w:rPr>
          <w:b/>
        </w:rPr>
        <w:t>allb</w:t>
      </w:r>
      <w:r w:rsidR="00D715DC">
        <w:t xml:space="preserve"> </w:t>
      </w:r>
      <w:r w:rsidR="00B257A3">
        <w:t xml:space="preserve">|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The material specification can be a list of material numbers or the keyword “</w:t>
      </w:r>
      <w:r>
        <w:fldChar w:fldCharType="begin"/>
      </w:r>
      <w:r w:rsidR="00B257A3">
        <w:instrText xml:space="preserve"> XE "disable:all" </w:instrText>
      </w:r>
      <w:r>
        <w:fldChar w:fldCharType="end"/>
      </w:r>
      <w:r w:rsidR="00B257A3">
        <w:t>all”, repre</w:t>
      </w:r>
      <w:r w:rsidR="00B257A3">
        <w:softHyphen/>
        <w:t>senting all materials.</w:t>
      </w:r>
    </w:p>
    <w:p w14:paraId="21F59011" w14:textId="77777777" w:rsidR="00B257A3" w:rsidRDefault="00BF76FC">
      <w:pPr>
        <w:pStyle w:val="Command"/>
        <w:widowControl w:val="0"/>
        <w:spacing w:line="240" w:lineRule="exact"/>
      </w:pPr>
      <w:r>
        <w:fldChar w:fldCharType="begin"/>
      </w:r>
      <w:r w:rsidR="00B257A3">
        <w:instrText xml:space="preserve"> XE "enable" </w:instrText>
      </w:r>
      <w:r>
        <w:fldChar w:fldCharType="end"/>
      </w:r>
      <w:r w:rsidR="00B257A3">
        <w:rPr>
          <w:rStyle w:val="A"/>
          <w:b w:val="0"/>
        </w:rPr>
        <w:t xml:space="preserve">enable </w:t>
      </w:r>
      <w:r w:rsidR="00B257A3">
        <w:t>{</w:t>
      </w:r>
      <w:r>
        <w:fldChar w:fldCharType="begin"/>
      </w:r>
      <w:r w:rsidR="00B257A3">
        <w:instrText xml:space="preserve"> XE "enable:all" </w:instrText>
      </w:r>
      <w:r>
        <w:fldChar w:fldCharType="end"/>
      </w:r>
      <w:r w:rsidR="00B257A3">
        <w:rPr>
          <w:b/>
        </w:rPr>
        <w:t>all</w:t>
      </w:r>
      <w:r w:rsidR="00D715DC">
        <w:rPr>
          <w:b/>
        </w:rPr>
        <w:t xml:space="preserve">, </w:t>
      </w:r>
      <w:r>
        <w:fldChar w:fldCharType="begin"/>
      </w:r>
      <w:r w:rsidR="00D715DC">
        <w:instrText xml:space="preserve"> XE "enable:allb"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The material spec</w:t>
      </w:r>
      <w:r w:rsidR="00B257A3">
        <w:softHyphen/>
        <w:t>ification can be a list of material numbers or the keyword “</w:t>
      </w:r>
      <w:r>
        <w:fldChar w:fldCharType="begin"/>
      </w:r>
      <w:r w:rsidR="00B257A3">
        <w:instrText xml:space="preserve"> XE "enable:all" </w:instrText>
      </w:r>
      <w:r>
        <w:fldChar w:fldCharType="end"/>
      </w:r>
      <w:r w:rsidR="00B257A3">
        <w:t>all”, representing all materials.</w:t>
      </w:r>
    </w:p>
    <w:p w14:paraId="64A49A4A" w14:textId="77777777" w:rsidR="00B257A3" w:rsidRDefault="00BF76FC">
      <w:pPr>
        <w:pStyle w:val="Command"/>
        <w:widowControl w:val="0"/>
        <w:spacing w:line="240" w:lineRule="exact"/>
      </w:pPr>
      <w:r>
        <w:fldChar w:fldCharType="begin"/>
      </w:r>
      <w:r w:rsidR="00B257A3">
        <w:instrText xml:space="preserve"> XE "invis" </w:instrText>
      </w:r>
      <w:r>
        <w:fldChar w:fldCharType="end"/>
      </w:r>
      <w:r w:rsidR="00B257A3">
        <w:rPr>
          <w:rStyle w:val="A"/>
          <w:b w:val="0"/>
        </w:rPr>
        <w:t>invis</w:t>
      </w:r>
      <w:r w:rsidR="00B257A3">
        <w:t xml:space="preserve"> {</w:t>
      </w:r>
      <w:r>
        <w:fldChar w:fldCharType="begin"/>
      </w:r>
      <w:r w:rsidR="00B257A3">
        <w:instrText xml:space="preserve"> XE "invis:all" </w:instrText>
      </w:r>
      <w:r>
        <w:fldChar w:fldCharType="end"/>
      </w:r>
      <w:r w:rsidR="00B257A3">
        <w:rPr>
          <w:b/>
        </w:rPr>
        <w:t>all</w:t>
      </w:r>
      <w:r w:rsidR="00D715DC">
        <w:rPr>
          <w:b/>
        </w:rPr>
        <w:t xml:space="preserve">, </w:t>
      </w:r>
      <w:r>
        <w:fldChar w:fldCharType="begin"/>
      </w:r>
      <w:r w:rsidR="00D715DC">
        <w:instrText xml:space="preserve"> XE "invis:allb"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invisible. The material specification can be a list of material numbers or the keyword “</w:t>
      </w:r>
      <w:r>
        <w:fldChar w:fldCharType="begin"/>
      </w:r>
      <w:r w:rsidR="00B257A3">
        <w:instrText xml:space="preserve"> XE "invis:all" </w:instrText>
      </w:r>
      <w:r>
        <w:fldChar w:fldCharType="end"/>
      </w:r>
      <w:r w:rsidR="00B257A3">
        <w:t>all”, representing all materials.</w:t>
      </w:r>
    </w:p>
    <w:p w14:paraId="19BFF8FA" w14:textId="77777777" w:rsidR="00B257A3" w:rsidRDefault="00BF76FC">
      <w:pPr>
        <w:pStyle w:val="Command"/>
        <w:widowControl w:val="0"/>
        <w:spacing w:line="240" w:lineRule="exact"/>
      </w:pPr>
      <w:r>
        <w:fldChar w:fldCharType="begin"/>
      </w:r>
      <w:r w:rsidR="00B257A3">
        <w:instrText xml:space="preserve"> XE "vis" </w:instrText>
      </w:r>
      <w:r>
        <w:fldChar w:fldCharType="end"/>
      </w:r>
      <w:r w:rsidR="00B257A3">
        <w:rPr>
          <w:rStyle w:val="A"/>
          <w:b w:val="0"/>
        </w:rPr>
        <w:t>vis</w:t>
      </w:r>
      <w:r w:rsidR="00B257A3">
        <w:t xml:space="preserve"> {</w:t>
      </w:r>
      <w:r>
        <w:fldChar w:fldCharType="begin"/>
      </w:r>
      <w:r w:rsidR="00B257A3">
        <w:instrText xml:space="preserve"> XE "vis:all" </w:instrText>
      </w:r>
      <w:r>
        <w:fldChar w:fldCharType="end"/>
      </w:r>
      <w:r w:rsidR="00B257A3">
        <w:rPr>
          <w:b/>
        </w:rPr>
        <w:t>all</w:t>
      </w:r>
      <w:r w:rsidR="00D715DC">
        <w:rPr>
          <w:b/>
        </w:rPr>
        <w:t xml:space="preserve">, </w:t>
      </w:r>
      <w:r>
        <w:fldChar w:fldCharType="begin"/>
      </w:r>
      <w:r w:rsidR="00D715DC">
        <w:instrText xml:space="preserve"> XE "vis:allb"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visible. The material specification can be a list of material numbers or the keyword “</w:t>
      </w:r>
      <w:r>
        <w:fldChar w:fldCharType="begin"/>
      </w:r>
      <w:r w:rsidR="00B257A3">
        <w:instrText xml:space="preserve"> XE "vis:all" </w:instrText>
      </w:r>
      <w:r>
        <w:fldChar w:fldCharType="end"/>
      </w:r>
      <w:r w:rsidR="00B257A3">
        <w:t>all”, representing all materials. All materials are visible by default.</w:t>
      </w:r>
    </w:p>
    <w:p w14:paraId="74BF5E77" w14:textId="77777777" w:rsidR="00B257A3" w:rsidRDefault="00B257A3">
      <w:pPr>
        <w:pStyle w:val="Command"/>
        <w:widowControl w:val="0"/>
        <w:spacing w:line="240" w:lineRule="exact"/>
      </w:pPr>
    </w:p>
    <w:p w14:paraId="6C97FEA7" w14:textId="77777777" w:rsidR="00B257A3" w:rsidRDefault="00BF76FC">
      <w:pPr>
        <w:pStyle w:val="3Head"/>
        <w:widowControl w:val="0"/>
        <w:spacing w:before="480" w:line="240" w:lineRule="exact"/>
      </w:pPr>
      <w:r>
        <w:rPr>
          <w:sz w:val="24"/>
        </w:rPr>
        <w:fldChar w:fldCharType="begin"/>
      </w:r>
      <w:r w:rsidR="00B257A3">
        <w:rPr>
          <w:sz w:val="24"/>
        </w:rPr>
        <w:instrText xml:space="preserve"> XE "vis" </w:instrText>
      </w:r>
      <w:r>
        <w:rPr>
          <w:sz w:val="24"/>
        </w:rPr>
        <w:fldChar w:fldCharType="end"/>
      </w:r>
      <w:bookmarkStart w:id="124" w:name="X52864"/>
      <w:r>
        <w:rPr>
          <w:sz w:val="24"/>
        </w:rPr>
        <w:fldChar w:fldCharType="begin"/>
      </w:r>
      <w:r w:rsidR="00B257A3">
        <w:rPr>
          <w:sz w:val="24"/>
        </w:rPr>
        <w:instrText xml:space="preserve"> XE "Mesh Control and Rendering Commands:Mesh Rendering Style" </w:instrText>
      </w:r>
      <w:r>
        <w:rPr>
          <w:sz w:val="24"/>
        </w:rPr>
        <w:fldChar w:fldCharType="end"/>
      </w:r>
      <w:bookmarkStart w:id="125" w:name="_Toc207182488"/>
      <w:r w:rsidR="00B257A3">
        <w:t>Mesh Rendering Style</w:t>
      </w:r>
      <w:bookmarkEnd w:id="124"/>
      <w:bookmarkEnd w:id="125"/>
    </w:p>
    <w:p w14:paraId="1E113D96"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"switch:hidden" </w:instrText>
      </w:r>
      <w:r>
        <w:rPr>
          <w:rStyle w:val="A"/>
          <w:b w:val="0"/>
        </w:rPr>
        <w:fldChar w:fldCharType="end"/>
      </w:r>
      <w:r w:rsidR="00B257A3">
        <w:rPr>
          <w:rStyle w:val="A"/>
          <w:b w:val="0"/>
        </w:rPr>
        <w:t>hidden</w:t>
      </w:r>
      <w:r w:rsidR="00B257A3">
        <w:tab/>
        <w:t>Set the rendering style to filled polygons with their edges drawn (hidden- line drawing). (default)</w:t>
      </w:r>
    </w:p>
    <w:p w14:paraId="1674732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"switch:solid" </w:instrText>
      </w:r>
      <w:r>
        <w:rPr>
          <w:rStyle w:val="A"/>
          <w:b w:val="0"/>
        </w:rPr>
        <w:fldChar w:fldCharType="end"/>
      </w:r>
      <w:r w:rsidR="00B257A3">
        <w:rPr>
          <w:rStyle w:val="A"/>
          <w:b w:val="0"/>
        </w:rPr>
        <w:t>solid</w:t>
      </w:r>
      <w:r w:rsidR="00B257A3">
        <w:tab/>
        <w:t>Set the rendering style to filled polygons with their edges not drawn.</w:t>
      </w:r>
    </w:p>
    <w:p w14:paraId="0C720924"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126" w:name="X25998"/>
      <w:r w:rsidR="00B257A3">
        <w:rPr>
          <w:rStyle w:val="A"/>
          <w:b w:val="0"/>
        </w:rPr>
        <w:t xml:space="preserve">switch </w:t>
      </w:r>
      <w:r>
        <w:rPr>
          <w:rStyle w:val="A"/>
          <w:b w:val="0"/>
        </w:rPr>
        <w:fldChar w:fldCharType="begin"/>
      </w:r>
      <w:r w:rsidR="00B257A3">
        <w:rPr>
          <w:rStyle w:val="A"/>
          <w:b w:val="0"/>
        </w:rPr>
        <w:instrText xml:space="preserve"> XE "switch:cloud" </w:instrText>
      </w:r>
      <w:r>
        <w:rPr>
          <w:rStyle w:val="A"/>
          <w:b w:val="0"/>
        </w:rPr>
        <w:fldChar w:fldCharType="end"/>
      </w:r>
      <w:r w:rsidR="00B257A3">
        <w:rPr>
          <w:rStyle w:val="A"/>
          <w:b w:val="0"/>
        </w:rPr>
        <w:t>cloud</w:t>
      </w:r>
      <w:r w:rsidR="00B257A3">
        <w:tab/>
        <w:t>Set the rendering style to render only nodes.</w:t>
      </w:r>
      <w:bookmarkEnd w:id="126"/>
    </w:p>
    <w:p w14:paraId="0DD5747C"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"switch:none" </w:instrText>
      </w:r>
      <w:r>
        <w:rPr>
          <w:rStyle w:val="A"/>
          <w:b w:val="0"/>
        </w:rPr>
        <w:fldChar w:fldCharType="end"/>
      </w:r>
      <w:r w:rsidR="00B257A3">
        <w:rPr>
          <w:rStyle w:val="A"/>
          <w:b w:val="0"/>
        </w:rPr>
        <w:t>none</w:t>
      </w:r>
      <w:r w:rsidR="00B257A3">
        <w:tab/>
        <w:t>Set the rendering style to render nothing. This can be useful in conjunction with “</w:t>
      </w:r>
      <w:r>
        <w:fldChar w:fldCharType="begin"/>
      </w:r>
      <w:r w:rsidR="00B257A3">
        <w:instrText xml:space="preserve"> XE "on" </w:instrText>
      </w:r>
      <w:r>
        <w:fldChar w:fldCharType="end"/>
      </w:r>
      <w:r w:rsidR="00B257A3">
        <w:rPr>
          <w:rStyle w:val="A"/>
        </w:rPr>
        <w:t xml:space="preserve">on </w:t>
      </w:r>
      <w:r>
        <w:rPr>
          <w:rStyle w:val="A"/>
        </w:rPr>
        <w:fldChar w:fldCharType="begin"/>
      </w:r>
      <w:r w:rsidR="00B257A3">
        <w:rPr>
          <w:rStyle w:val="A"/>
        </w:rPr>
        <w:instrText xml:space="preserve"> XE "on:edges" </w:instrText>
      </w:r>
      <w:r>
        <w:rPr>
          <w:rStyle w:val="A"/>
        </w:rPr>
        <w:fldChar w:fldCharType="end"/>
      </w:r>
      <w:r w:rsidR="00B257A3">
        <w:rPr>
          <w:rStyle w:val="A"/>
        </w:rPr>
        <w:t>edges</w:t>
      </w:r>
      <w:r w:rsidR="00B257A3">
        <w:t>” to obtain a simple representation of the mesh.</w:t>
      </w:r>
    </w:p>
    <w:bookmarkStart w:id="127" w:name="X18802"/>
    <w:p w14:paraId="50E27AAF"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bookmarkStart w:id="128" w:name="_Toc207182489"/>
      <w:r w:rsidR="00B257A3">
        <w:t>Nodal Displacement Scaling</w:t>
      </w:r>
      <w:bookmarkEnd w:id="127"/>
      <w:bookmarkEnd w:id="128"/>
    </w:p>
    <w:p w14:paraId="1B8969E9" w14:textId="77777777" w:rsidR="00B257A3" w:rsidRDefault="00BF76FC">
      <w:pPr>
        <w:pStyle w:val="Command"/>
        <w:widowControl w:val="0"/>
        <w:spacing w:before="160" w:line="240" w:lineRule="exact"/>
      </w:pPr>
      <w:r>
        <w:rPr>
          <w:sz w:val="28"/>
        </w:rPr>
        <w:fldChar w:fldCharType="begin"/>
      </w:r>
      <w:r w:rsidR="00B257A3">
        <w:rPr>
          <w:sz w:val="28"/>
        </w:rPr>
        <w:instrText xml:space="preserve"> XE "dscal" </w:instrText>
      </w:r>
      <w:r>
        <w:rPr>
          <w:sz w:val="28"/>
        </w:rPr>
        <w:fldChar w:fldCharType="end"/>
      </w:r>
      <w:r w:rsidR="00B257A3">
        <w:rPr>
          <w:rStyle w:val="A"/>
          <w:b w:val="0"/>
        </w:rPr>
        <w:t>dscal</w:t>
      </w:r>
      <w:r w:rsidR="00B257A3">
        <w:t xml:space="preserve"> </w:t>
      </w:r>
      <w:r w:rsidR="00B257A3">
        <w:rPr>
          <w:rStyle w:val="Emphasis"/>
          <w:i w:val="0"/>
        </w:rPr>
        <w:t>v</w:t>
      </w:r>
      <w:r w:rsidR="00B257A3">
        <w:tab/>
        <w:t>Scale the nodal displacements by the specified scale value. The scaling is applied in all three axial directions. The command “</w:t>
      </w:r>
      <w:r>
        <w:fldChar w:fldCharType="begin"/>
      </w:r>
      <w:r w:rsidR="00B257A3">
        <w:instrText xml:space="preserve"> XE "dscal" </w:instrText>
      </w:r>
      <w:r>
        <w:fldChar w:fldCharType="end"/>
      </w:r>
      <w:r w:rsidR="00B257A3">
        <w:rPr>
          <w:rStyle w:val="A"/>
        </w:rPr>
        <w:t>dscal 1.0</w:t>
      </w:r>
      <w:r w:rsidR="00B257A3">
        <w:t>” will turn off displacement scaling.</w:t>
      </w:r>
    </w:p>
    <w:p w14:paraId="01B0DD6D" w14:textId="77777777" w:rsidR="00B257A3" w:rsidRDefault="00BF76FC">
      <w:pPr>
        <w:pStyle w:val="Command"/>
        <w:widowControl w:val="0"/>
        <w:spacing w:line="240" w:lineRule="exact"/>
      </w:pPr>
      <w:r>
        <w:fldChar w:fldCharType="begin"/>
      </w:r>
      <w:r w:rsidR="00B257A3">
        <w:instrText xml:space="preserve"> XE "dscalx" </w:instrText>
      </w:r>
      <w:r>
        <w:fldChar w:fldCharType="end"/>
      </w:r>
      <w:r w:rsidR="00B257A3">
        <w:rPr>
          <w:rStyle w:val="A"/>
          <w:b w:val="0"/>
        </w:rPr>
        <w:t>dscalx</w:t>
      </w:r>
      <w:r w:rsidR="00B257A3">
        <w:t xml:space="preserve"> </w:t>
      </w:r>
      <w:r w:rsidR="00B257A3">
        <w:rPr>
          <w:rStyle w:val="Emphasis"/>
          <w:i w:val="0"/>
        </w:rPr>
        <w:t>v</w:t>
      </w:r>
      <w:r w:rsidR="00B257A3">
        <w:tab/>
        <w:t>Scale the nodal displacements in X by the specified scale value.</w:t>
      </w:r>
    </w:p>
    <w:p w14:paraId="792B4089" w14:textId="77777777" w:rsidR="00B257A3" w:rsidRDefault="00BF76FC">
      <w:pPr>
        <w:pStyle w:val="Command"/>
        <w:widowControl w:val="0"/>
        <w:spacing w:line="240" w:lineRule="exact"/>
      </w:pPr>
      <w:r>
        <w:fldChar w:fldCharType="begin"/>
      </w:r>
      <w:r w:rsidR="00B257A3">
        <w:instrText xml:space="preserve"> XE "dscaly" </w:instrText>
      </w:r>
      <w:r>
        <w:fldChar w:fldCharType="end"/>
      </w:r>
      <w:r w:rsidR="00B257A3">
        <w:rPr>
          <w:rStyle w:val="A"/>
          <w:b w:val="0"/>
        </w:rPr>
        <w:t>dscaly</w:t>
      </w:r>
      <w:r w:rsidR="00B257A3">
        <w:t xml:space="preserve"> </w:t>
      </w:r>
      <w:r w:rsidR="00B257A3">
        <w:rPr>
          <w:rStyle w:val="Emphasis"/>
          <w:i w:val="0"/>
        </w:rPr>
        <w:t>v</w:t>
      </w:r>
      <w:r w:rsidR="00B257A3">
        <w:tab/>
        <w:t>Scale the nodal displacements in Y by the specified scale value.</w:t>
      </w:r>
    </w:p>
    <w:p w14:paraId="0B57D2D8" w14:textId="77777777" w:rsidR="00B257A3" w:rsidRDefault="00BF76FC">
      <w:pPr>
        <w:pStyle w:val="Command"/>
        <w:widowControl w:val="0"/>
        <w:spacing w:line="240" w:lineRule="exact"/>
      </w:pPr>
      <w:r>
        <w:fldChar w:fldCharType="begin"/>
      </w:r>
      <w:r w:rsidR="00B257A3">
        <w:instrText xml:space="preserve"> XE "dscalz" </w:instrText>
      </w:r>
      <w:r>
        <w:fldChar w:fldCharType="end"/>
      </w:r>
      <w:r w:rsidR="00B257A3">
        <w:rPr>
          <w:rStyle w:val="A"/>
          <w:b w:val="0"/>
        </w:rPr>
        <w:t>dscalz</w:t>
      </w:r>
      <w:r w:rsidR="00B257A3">
        <w:t xml:space="preserve"> </w:t>
      </w:r>
      <w:r w:rsidR="00B257A3">
        <w:rPr>
          <w:rStyle w:val="Emphasis"/>
          <w:i w:val="0"/>
        </w:rPr>
        <w:t>v</w:t>
      </w:r>
      <w:r w:rsidR="00B257A3">
        <w:tab/>
        <w:t>Scale the nodal displacements in Z by the specified scale value.</w:t>
      </w:r>
    </w:p>
    <w:p w14:paraId="43405174" w14:textId="77777777" w:rsidR="00B257A3" w:rsidRDefault="00BF76FC" w:rsidP="007E7081">
      <w:pPr>
        <w:pStyle w:val="2Head"/>
      </w:pPr>
      <w:r>
        <w:fldChar w:fldCharType="begin"/>
      </w:r>
      <w:r w:rsidR="00B257A3">
        <w:instrText xml:space="preserve"> XE "Time History Commands" </w:instrText>
      </w:r>
      <w:r>
        <w:fldChar w:fldCharType="end"/>
      </w:r>
      <w:bookmarkStart w:id="129" w:name="X87838"/>
      <w:r w:rsidR="0009697C">
        <w:t xml:space="preserve"> </w:t>
      </w:r>
      <w:bookmarkStart w:id="130" w:name="_Toc207182490"/>
      <w:r w:rsidR="00B257A3">
        <w:t>Time History Commands</w:t>
      </w:r>
      <w:bookmarkEnd w:id="129"/>
      <w:bookmarkEnd w:id="130"/>
    </w:p>
    <w:p w14:paraId="1581B6B2" w14:textId="77777777" w:rsidR="00B257A3" w:rsidRDefault="00B257A3">
      <w:pPr>
        <w:pStyle w:val="Body"/>
        <w:keepNext/>
        <w:widowControl w:val="0"/>
        <w:spacing w:line="240" w:lineRule="exact"/>
        <w:jc w:val="both"/>
      </w:pPr>
      <w:r>
        <w:t>Time history commands allow users to plot and manage time history curves of results versus time or other results. Any time series gathered into memory remains available for subsequent use until explicitly deleted (command “delth”). Both data gathers and rendered plots are constrained by the current settings of “</w:t>
      </w:r>
      <w:r w:rsidR="00BF76FC">
        <w:fldChar w:fldCharType="begin"/>
      </w:r>
      <w:r>
        <w:instrText xml:space="preserve"> XE "minst" </w:instrText>
      </w:r>
      <w:r w:rsidR="00BF76FC">
        <w:fldChar w:fldCharType="end"/>
      </w:r>
      <w:r>
        <w:t>minst” and “</w:t>
      </w:r>
      <w:r w:rsidR="00BF76FC">
        <w:fldChar w:fldCharType="begin"/>
      </w:r>
      <w:r>
        <w:instrText xml:space="preserve"> XE "maxst" </w:instrText>
      </w:r>
      <w:r w:rsidR="00BF76FC">
        <w:fldChar w:fldCharType="end"/>
      </w:r>
      <w:r>
        <w:t>maxst.” If a time series identified for plotting or output was origi</w:t>
      </w:r>
      <w:r>
        <w:softHyphen/>
        <w:t>nally gathered under “</w:t>
      </w:r>
      <w:r w:rsidR="00BF76FC">
        <w:fldChar w:fldCharType="begin"/>
      </w:r>
      <w:r>
        <w:instrText xml:space="preserve"> XE "minst" </w:instrText>
      </w:r>
      <w:r w:rsidR="00BF76FC">
        <w:fldChar w:fldCharType="end"/>
      </w:r>
      <w:r>
        <w:t>minst” or “</w:t>
      </w:r>
      <w:r w:rsidR="00BF76FC">
        <w:fldChar w:fldCharType="begin"/>
      </w:r>
      <w:r>
        <w:instrText xml:space="preserve"> XE "maxst" </w:instrText>
      </w:r>
      <w:r w:rsidR="00BF76FC">
        <w:fldChar w:fldCharType="end"/>
      </w:r>
      <w:r>
        <w:t>maxst” settings different from their current settings, then any missing states are automatically visited to fill in the missing data. Simple algebraic operations can be performed on the samples of two time series’ to yield a new “operation” time series using the “oplot” command.</w:t>
      </w:r>
    </w:p>
    <w:p w14:paraId="2C4A7F31" w14:textId="77777777" w:rsidR="00B257A3" w:rsidRDefault="00BF76FC">
      <w:pPr>
        <w:pStyle w:val="Command"/>
        <w:widowControl w:val="0"/>
        <w:spacing w:before="0" w:line="240" w:lineRule="exact"/>
      </w:pPr>
      <w:r>
        <w:fldChar w:fldCharType="begin"/>
      </w:r>
      <w:r w:rsidR="00B257A3">
        <w:instrText xml:space="preserve"> XE "plot" </w:instrText>
      </w:r>
      <w:r>
        <w:fldChar w:fldCharType="end"/>
      </w:r>
      <w:r w:rsidR="00B257A3">
        <w:rPr>
          <w:rStyle w:val="A"/>
          <w:b w:val="0"/>
        </w:rPr>
        <w:t>plot</w:t>
      </w:r>
      <w:bookmarkStart w:id="131" w:name="plotcommanddefinition"/>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bookmarkEnd w:id="131"/>
    </w:p>
    <w:p w14:paraId="40FE3AF1" w14:textId="77777777" w:rsidR="00B257A3" w:rsidRDefault="00B257A3">
      <w:pPr>
        <w:pStyle w:val="Command2"/>
        <w:widowControl w:val="0"/>
        <w:spacing w:line="240" w:lineRule="exact"/>
      </w:pPr>
      <w:r>
        <w:tab/>
        <w:t>Draw one or more time history curves in the rendering window. Zero or more results may be specified. If no results are specified, the current result being displayed on the mesh is used. Zero or more objects over multiple mesh object classes may be specified from which the result time series’ will be gathered. The object identifiers (</w:t>
      </w:r>
      <w:r>
        <w:rPr>
          <w:i/>
        </w:rPr>
        <w:t>n</w:t>
      </w:r>
      <w:r>
        <w:t>) may be individual numbers or hy</w:t>
      </w:r>
      <w:r>
        <w:softHyphen/>
        <w:t>phenated ranges of numbers. If no objects are specified, the currently select</w:t>
      </w:r>
      <w:r>
        <w:softHyphen/>
        <w:t>ed objects (“select” command) are used. GRIZ generates the cross-product pairing of the results and mesh objects and draws curves for all combina</w:t>
      </w:r>
      <w:r>
        <w:softHyphen/>
        <w:t>tions in which the result is available for the associated object. If curves for only one result are generated, then that result name labels the plot Y-axis. If curves for multiple results are generated, then the Y-axis label is eliminated, and result names are appended to the object labels in the legend. By default, time is the abscissa for each curve. If “</w:t>
      </w:r>
      <w:r>
        <w:rPr>
          <w:b/>
        </w:rPr>
        <w:t>vs</w:t>
      </w:r>
      <w:r>
        <w:t xml:space="preserve"> </w:t>
      </w:r>
      <w:r>
        <w:rPr>
          <w:i/>
        </w:rPr>
        <w:t>abscissa_result</w:t>
      </w:r>
      <w:r>
        <w:t xml:space="preserve">” is specified, then that result is also gathered for all the objects, and curves of </w:t>
      </w:r>
      <w:r>
        <w:rPr>
          <w:i/>
        </w:rPr>
        <w:t>result</w:t>
      </w:r>
      <w:r>
        <w:t xml:space="preserve"> versus </w:t>
      </w:r>
      <w:r>
        <w:rPr>
          <w:i/>
        </w:rPr>
        <w:t>abscissa_result</w:t>
      </w:r>
      <w:r>
        <w:t xml:space="preserve"> are drawn for each object.</w:t>
      </w:r>
    </w:p>
    <w:p w14:paraId="7427F59B" w14:textId="77777777" w:rsidR="00B257A3" w:rsidRDefault="00B257A3">
      <w:pPr>
        <w:pStyle w:val="Command2"/>
        <w:widowControl w:val="0"/>
        <w:spacing w:line="240" w:lineRule="exact"/>
      </w:pPr>
    </w:p>
    <w:p w14:paraId="3C063524" w14:textId="77777777" w:rsidR="00B257A3" w:rsidRDefault="00B257A3">
      <w:pPr>
        <w:pStyle w:val="Command2"/>
        <w:widowControl w:val="0"/>
        <w:spacing w:line="240" w:lineRule="exact"/>
      </w:pPr>
      <w:r>
        <w:tab/>
        <w:t>Examples:</w:t>
      </w:r>
    </w:p>
    <w:p w14:paraId="55318D6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p>
    <w:p w14:paraId="690A94C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This command evaluates the currently shown result and the</w:t>
      </w:r>
    </w:p>
    <w:p w14:paraId="55F9EFB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currently selected objects and generate curves for all valid </w:t>
      </w:r>
    </w:p>
    <w:p w14:paraId="706DB7AF"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combinations. If there were no valid combinations or if either </w:t>
      </w:r>
    </w:p>
    <w:p w14:paraId="3C2CB8F9"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default were empty a dialog would notify the user and the contents </w:t>
      </w:r>
    </w:p>
    <w:p w14:paraId="1AC100CD"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of the rendering window would remain unchanged.</w:t>
      </w:r>
    </w:p>
    <w:p w14:paraId="794871DD"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B4530B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r>
        <w:t xml:space="preserve"> sx sy brick 22-26 shell 3 8</w:t>
      </w:r>
    </w:p>
    <w:p w14:paraId="586B631A"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Given that the results exist for all the objects, this command </w:t>
      </w:r>
    </w:p>
    <w:p w14:paraId="2AC5CF5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generates 14 curves - X stress for “brick” class elements 22, 23, 24,</w:t>
      </w:r>
    </w:p>
    <w:p w14:paraId="01AEF50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25, and 26, X stress for “shell” class elements 3 and 8, and Y stress</w:t>
      </w:r>
    </w:p>
    <w:p w14:paraId="2FF9B8AC"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for the same five “brick” elements and two “shell” elements.</w:t>
      </w:r>
    </w:p>
    <w:p w14:paraId="1A2E76C1"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038E938C"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r>
        <w:t xml:space="preserve"> dispy node 10 15 20 vs dispx</w:t>
      </w:r>
    </w:p>
    <w:p w14:paraId="0FBF15A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This command generates three curves - result dispy </w:t>
      </w:r>
    </w:p>
    <w:p w14:paraId="30ADD56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(ordinate) versus result dispx (abscissa) for “node” class objects </w:t>
      </w:r>
    </w:p>
    <w:p w14:paraId="17E072F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10, 15, and 20.</w:t>
      </w:r>
    </w:p>
    <w:p w14:paraId="18A71718" w14:textId="77777777" w:rsidR="00B257A3" w:rsidRDefault="00BF76FC">
      <w:pPr>
        <w:pStyle w:val="Command"/>
        <w:widowControl w:val="0"/>
        <w:spacing w:line="240" w:lineRule="exact"/>
      </w:pPr>
      <w:r>
        <w:fldChar w:fldCharType="begin"/>
      </w:r>
      <w:r w:rsidR="00B257A3">
        <w:instrText xml:space="preserve"> XE "oplot" </w:instrText>
      </w:r>
      <w:r>
        <w:fldChar w:fldCharType="end"/>
      </w:r>
      <w:r w:rsidR="00B257A3">
        <w:rPr>
          <w:rStyle w:val="A"/>
          <w:b w:val="0"/>
        </w:rPr>
        <w:t>oplot</w:t>
      </w:r>
      <w:bookmarkStart w:id="132" w:name="oplotcommanddefinition"/>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bookmarkEnd w:id="132"/>
    </w:p>
    <w:p w14:paraId="5D2DB162" w14:textId="77777777" w:rsidR="00B257A3" w:rsidRDefault="00B257A3">
      <w:pPr>
        <w:pStyle w:val="Command2"/>
        <w:widowControl w:val="0"/>
        <w:spacing w:line="240" w:lineRule="exact"/>
      </w:pPr>
      <w:r>
        <w:tab/>
        <w:t>Draw one or more time series curves that result from applying an algebraic operation between respective samples of two operand time series’. The op</w:t>
      </w:r>
      <w:r>
        <w:softHyphen/>
        <w:t>eration specified may be the difference, sum, product, or quotient as fol</w:t>
      </w:r>
      <w:r>
        <w:softHyphen/>
        <w:t>lows. Both symbolic and textual operation specifiers are available:</w:t>
      </w:r>
    </w:p>
    <w:p w14:paraId="3CFAE940" w14:textId="77777777" w:rsidR="00B257A3" w:rsidRDefault="00B257A3" w:rsidP="00080BEB">
      <w:pPr>
        <w:pStyle w:val="TableTitle"/>
        <w:widowControl w:val="0"/>
        <w:spacing w:line="240" w:lineRule="exact"/>
      </w:pPr>
    </w:p>
    <w:p w14:paraId="00D2FE44" w14:textId="77777777" w:rsidR="00080BEB" w:rsidRDefault="00080BEB" w:rsidP="00080BEB">
      <w:pPr>
        <w:pStyle w:val="Caption"/>
      </w:pPr>
      <w:r>
        <w:t xml:space="preserve">Table </w:t>
      </w:r>
      <w:r w:rsidR="00D32429">
        <w:fldChar w:fldCharType="begin"/>
      </w:r>
      <w:r w:rsidR="00D32429">
        <w:instrText xml:space="preserve"> SEQ Table \* ARABIC </w:instrText>
      </w:r>
      <w:r w:rsidR="00D32429">
        <w:fldChar w:fldCharType="separate"/>
      </w:r>
      <w:r w:rsidR="00F71721">
        <w:t>4</w:t>
      </w:r>
      <w:r w:rsidR="00D32429">
        <w:fldChar w:fldCharType="end"/>
      </w:r>
      <w:r w:rsidR="007B566A">
        <w:t>. Oplot Operation</w:t>
      </w:r>
    </w:p>
    <w:p w14:paraId="39712B27"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440"/>
        <w:gridCol w:w="1559"/>
        <w:gridCol w:w="1559"/>
      </w:tblGrid>
      <w:tr w:rsidR="00B257A3" w14:paraId="78B07978" w14:textId="77777777">
        <w:trPr>
          <w:jc w:val="center"/>
        </w:trPr>
        <w:tc>
          <w:tcPr>
            <w:tcW w:w="1440" w:type="dxa"/>
            <w:tcBorders>
              <w:top w:val="single" w:sz="6" w:space="0" w:color="auto"/>
              <w:left w:val="single" w:sz="6" w:space="0" w:color="auto"/>
              <w:bottom w:val="double" w:sz="6" w:space="0" w:color="auto"/>
              <w:right w:val="single" w:sz="6" w:space="0" w:color="auto"/>
            </w:tcBorders>
          </w:tcPr>
          <w:p w14:paraId="459156B4" w14:textId="77777777" w:rsidR="00B257A3" w:rsidRDefault="00B257A3">
            <w:pPr>
              <w:widowControl w:val="0"/>
              <w:spacing w:line="240" w:lineRule="exact"/>
              <w:rPr>
                <w:b/>
                <w:color w:val="000000"/>
              </w:rPr>
            </w:pPr>
            <w:bookmarkStart w:id="133" w:name="oplot_table"/>
            <w:r>
              <w:rPr>
                <w:color w:val="000000"/>
              </w:rPr>
              <w:t>Operation Resultant</w:t>
            </w:r>
          </w:p>
        </w:tc>
        <w:tc>
          <w:tcPr>
            <w:tcW w:w="1559" w:type="dxa"/>
            <w:tcBorders>
              <w:top w:val="single" w:sz="6" w:space="0" w:color="auto"/>
              <w:left w:val="single" w:sz="6" w:space="0" w:color="auto"/>
              <w:bottom w:val="double" w:sz="6" w:space="0" w:color="auto"/>
              <w:right w:val="single" w:sz="6" w:space="0" w:color="auto"/>
            </w:tcBorders>
          </w:tcPr>
          <w:p w14:paraId="73B80D08" w14:textId="77777777" w:rsidR="00B257A3" w:rsidRDefault="00B257A3">
            <w:pPr>
              <w:widowControl w:val="0"/>
              <w:spacing w:line="240" w:lineRule="exact"/>
              <w:rPr>
                <w:b/>
                <w:color w:val="000000"/>
              </w:rPr>
            </w:pPr>
            <w:r>
              <w:rPr>
                <w:color w:val="000000"/>
              </w:rPr>
              <w:t>Operation Specifier</w:t>
            </w:r>
          </w:p>
        </w:tc>
        <w:tc>
          <w:tcPr>
            <w:tcW w:w="1559" w:type="dxa"/>
            <w:tcBorders>
              <w:top w:val="single" w:sz="6" w:space="0" w:color="auto"/>
              <w:left w:val="single" w:sz="6" w:space="0" w:color="auto"/>
              <w:bottom w:val="double" w:sz="6" w:space="0" w:color="auto"/>
              <w:right w:val="single" w:sz="6" w:space="0" w:color="auto"/>
            </w:tcBorders>
          </w:tcPr>
          <w:p w14:paraId="76D8DD58" w14:textId="77777777" w:rsidR="00B257A3" w:rsidRDefault="00B257A3">
            <w:pPr>
              <w:widowControl w:val="0"/>
              <w:spacing w:line="240" w:lineRule="exact"/>
              <w:rPr>
                <w:b/>
                <w:color w:val="000000"/>
              </w:rPr>
            </w:pPr>
            <w:r>
              <w:rPr>
                <w:color w:val="000000"/>
              </w:rPr>
              <w:t>Alternative Specifier</w:t>
            </w:r>
          </w:p>
        </w:tc>
      </w:tr>
      <w:tr w:rsidR="00B257A3" w14:paraId="10BE073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530DE37" w14:textId="77777777" w:rsidR="00B257A3" w:rsidRDefault="00B257A3">
            <w:pPr>
              <w:pStyle w:val="CellBody"/>
              <w:widowControl w:val="0"/>
              <w:spacing w:line="240" w:lineRule="exact"/>
            </w:pPr>
            <w:r>
              <w:t>difference</w:t>
            </w:r>
          </w:p>
        </w:tc>
        <w:tc>
          <w:tcPr>
            <w:tcW w:w="1559" w:type="dxa"/>
            <w:tcBorders>
              <w:top w:val="single" w:sz="6" w:space="0" w:color="auto"/>
              <w:left w:val="single" w:sz="6" w:space="0" w:color="auto"/>
              <w:bottom w:val="single" w:sz="6" w:space="0" w:color="auto"/>
              <w:right w:val="single" w:sz="6" w:space="0" w:color="auto"/>
            </w:tcBorders>
          </w:tcPr>
          <w:p w14:paraId="5EC9B3ED"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7B088407" w14:textId="77777777" w:rsidR="00B257A3" w:rsidRDefault="00BF76FC">
            <w:pPr>
              <w:pStyle w:val="CellBody"/>
              <w:widowControl w:val="0"/>
              <w:spacing w:line="240" w:lineRule="exact"/>
              <w:jc w:val="center"/>
            </w:pPr>
            <w:r>
              <w:fldChar w:fldCharType="begin"/>
            </w:r>
            <w:r w:rsidR="00B257A3">
              <w:instrText xml:space="preserve"> XE "oplot:diff" </w:instrText>
            </w:r>
            <w:r>
              <w:fldChar w:fldCharType="end"/>
            </w:r>
            <w:r w:rsidR="00B257A3">
              <w:rPr>
                <w:b/>
              </w:rPr>
              <w:t>diff</w:t>
            </w:r>
          </w:p>
        </w:tc>
      </w:tr>
      <w:tr w:rsidR="00B257A3" w14:paraId="5A746D9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526A602" w14:textId="77777777" w:rsidR="00B257A3" w:rsidRDefault="00B257A3">
            <w:pPr>
              <w:pStyle w:val="CellBody"/>
              <w:widowControl w:val="0"/>
              <w:spacing w:line="240" w:lineRule="exact"/>
            </w:pPr>
            <w:r>
              <w:t>sum</w:t>
            </w:r>
          </w:p>
        </w:tc>
        <w:tc>
          <w:tcPr>
            <w:tcW w:w="1559" w:type="dxa"/>
            <w:tcBorders>
              <w:top w:val="single" w:sz="6" w:space="0" w:color="auto"/>
              <w:left w:val="single" w:sz="6" w:space="0" w:color="auto"/>
              <w:bottom w:val="single" w:sz="6" w:space="0" w:color="auto"/>
              <w:right w:val="single" w:sz="6" w:space="0" w:color="auto"/>
            </w:tcBorders>
          </w:tcPr>
          <w:p w14:paraId="16BB984F"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35CED2A9" w14:textId="77777777" w:rsidR="00B257A3" w:rsidRDefault="00BF76FC">
            <w:pPr>
              <w:pStyle w:val="CellBody"/>
              <w:widowControl w:val="0"/>
              <w:spacing w:line="240" w:lineRule="exact"/>
              <w:jc w:val="center"/>
            </w:pPr>
            <w:r>
              <w:fldChar w:fldCharType="begin"/>
            </w:r>
            <w:r w:rsidR="00B257A3">
              <w:instrText xml:space="preserve"> XE "oplot:sum" </w:instrText>
            </w:r>
            <w:r>
              <w:fldChar w:fldCharType="end"/>
            </w:r>
            <w:r w:rsidR="00B257A3">
              <w:rPr>
                <w:b/>
              </w:rPr>
              <w:t>sum</w:t>
            </w:r>
          </w:p>
        </w:tc>
      </w:tr>
      <w:tr w:rsidR="00B257A3" w14:paraId="23D6441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F9C3B27" w14:textId="77777777" w:rsidR="00B257A3" w:rsidRDefault="00B257A3">
            <w:pPr>
              <w:pStyle w:val="CellBody"/>
              <w:widowControl w:val="0"/>
              <w:spacing w:line="240" w:lineRule="exact"/>
            </w:pPr>
            <w:r>
              <w:t>product</w:t>
            </w:r>
          </w:p>
        </w:tc>
        <w:tc>
          <w:tcPr>
            <w:tcW w:w="1559" w:type="dxa"/>
            <w:tcBorders>
              <w:top w:val="single" w:sz="6" w:space="0" w:color="auto"/>
              <w:left w:val="single" w:sz="6" w:space="0" w:color="auto"/>
              <w:bottom w:val="single" w:sz="6" w:space="0" w:color="auto"/>
              <w:right w:val="single" w:sz="6" w:space="0" w:color="auto"/>
            </w:tcBorders>
          </w:tcPr>
          <w:p w14:paraId="67961B16"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049A059E" w14:textId="77777777" w:rsidR="00B257A3" w:rsidRDefault="00BF76FC">
            <w:pPr>
              <w:pStyle w:val="CellBody"/>
              <w:widowControl w:val="0"/>
              <w:spacing w:line="240" w:lineRule="exact"/>
              <w:jc w:val="center"/>
            </w:pPr>
            <w:r>
              <w:fldChar w:fldCharType="begin"/>
            </w:r>
            <w:r w:rsidR="00B257A3">
              <w:instrText xml:space="preserve"> XE "oplot:prod" </w:instrText>
            </w:r>
            <w:r>
              <w:fldChar w:fldCharType="end"/>
            </w:r>
            <w:r w:rsidR="00B257A3">
              <w:rPr>
                <w:b/>
              </w:rPr>
              <w:t>prod</w:t>
            </w:r>
          </w:p>
        </w:tc>
      </w:tr>
      <w:tr w:rsidR="00B257A3" w14:paraId="06F095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DFEB09E" w14:textId="77777777" w:rsidR="00B257A3" w:rsidRDefault="00B257A3">
            <w:pPr>
              <w:pStyle w:val="CellBody"/>
              <w:widowControl w:val="0"/>
              <w:spacing w:line="240" w:lineRule="exact"/>
            </w:pPr>
            <w:r>
              <w:t>quotient</w:t>
            </w:r>
          </w:p>
        </w:tc>
        <w:tc>
          <w:tcPr>
            <w:tcW w:w="1559" w:type="dxa"/>
            <w:tcBorders>
              <w:top w:val="single" w:sz="6" w:space="0" w:color="auto"/>
              <w:left w:val="single" w:sz="6" w:space="0" w:color="auto"/>
              <w:bottom w:val="single" w:sz="6" w:space="0" w:color="auto"/>
              <w:right w:val="single" w:sz="6" w:space="0" w:color="auto"/>
            </w:tcBorders>
          </w:tcPr>
          <w:p w14:paraId="5ECA992E"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1D635640" w14:textId="77777777" w:rsidR="00B257A3" w:rsidRDefault="00BF76FC">
            <w:pPr>
              <w:pStyle w:val="CellBody"/>
              <w:widowControl w:val="0"/>
              <w:spacing w:line="240" w:lineRule="exact"/>
              <w:jc w:val="center"/>
            </w:pPr>
            <w:r>
              <w:fldChar w:fldCharType="begin"/>
            </w:r>
            <w:r w:rsidR="00B257A3">
              <w:instrText xml:space="preserve"> XE "oplot:quot" </w:instrText>
            </w:r>
            <w:r>
              <w:fldChar w:fldCharType="end"/>
            </w:r>
            <w:r w:rsidR="00B257A3">
              <w:rPr>
                <w:b/>
              </w:rPr>
              <w:t>quot</w:t>
            </w:r>
          </w:p>
        </w:tc>
      </w:tr>
      <w:bookmarkEnd w:id="133"/>
    </w:tbl>
    <w:p w14:paraId="569A23A5" w14:textId="77777777" w:rsidR="00B257A3" w:rsidRDefault="00B257A3">
      <w:pPr>
        <w:pStyle w:val="Command2"/>
        <w:widowControl w:val="0"/>
        <w:spacing w:line="240" w:lineRule="exact"/>
      </w:pPr>
    </w:p>
    <w:p w14:paraId="72564CA7" w14:textId="77777777" w:rsidR="00B257A3" w:rsidRDefault="00B257A3">
      <w:pPr>
        <w:pStyle w:val="CommandSecondLine"/>
        <w:widowControl w:val="0"/>
        <w:tabs>
          <w:tab w:val="left" w:pos="2520"/>
          <w:tab w:val="left" w:pos="2880"/>
          <w:tab w:val="left" w:pos="4132"/>
          <w:tab w:val="left" w:pos="2520"/>
          <w:tab w:val="left" w:pos="2880"/>
          <w:tab w:val="left" w:pos="2520"/>
          <w:tab w:val="left" w:pos="2880"/>
          <w:tab w:val="left" w:pos="2520"/>
          <w:tab w:val="left" w:pos="2880"/>
        </w:tabs>
        <w:spacing w:line="240" w:lineRule="exact"/>
        <w:ind w:firstLine="0"/>
      </w:pPr>
      <w:r>
        <w:t xml:space="preserve">All forms of the “oplot” command specify one or more pairs of “operand” time series, each pair of which yields a single operation time series. The most general form of the command includes the operation specifier, a result for the first operand series, a class name and list of object identifiers for the set of first operand series’, a result for the second operand series, and a class name and list of object identifiers for the set of second operand series’. </w:t>
      </w:r>
    </w:p>
    <w:p w14:paraId="73C78918" w14:textId="77777777" w:rsidR="00B257A3" w:rsidRDefault="00B257A3">
      <w:pPr>
        <w:pStyle w:val="CommandSecondLine"/>
        <w:widowControl w:val="0"/>
        <w:tabs>
          <w:tab w:val="left" w:pos="2520"/>
          <w:tab w:val="left" w:pos="2880"/>
          <w:tab w:val="left" w:pos="2520"/>
          <w:tab w:val="left" w:pos="2880"/>
        </w:tabs>
        <w:spacing w:line="240" w:lineRule="exact"/>
        <w:ind w:firstLine="0"/>
      </w:pPr>
      <w:r>
        <w:t>Each operand pair is generated by taking, in order, one object from each of the two identifier lists (along with the associated result). The first operand pair is found by taking the first object from each identifier list, the second pair by taking the second object from each list, etc. If either object identifier list is shorter than the other, then its last object is repeated by the internal logic to effectively bring the the two identifier lists to the same length. This permits a single object to provide either the first or second operand time se</w:t>
      </w:r>
      <w:r>
        <w:softHyphen/>
        <w:t xml:space="preserve">ries in all of the computed operation time series. </w:t>
      </w:r>
    </w:p>
    <w:p w14:paraId="48E3433F" w14:textId="77777777" w:rsidR="00B257A3" w:rsidRDefault="00B257A3">
      <w:pPr>
        <w:pStyle w:val="CommandSecondLine"/>
        <w:widowControl w:val="0"/>
        <w:tabs>
          <w:tab w:val="left" w:pos="2520"/>
          <w:tab w:val="left" w:pos="2880"/>
          <w:tab w:val="left" w:pos="2520"/>
          <w:tab w:val="left" w:pos="2880"/>
        </w:tabs>
        <w:spacing w:line="240" w:lineRule="exact"/>
        <w:ind w:firstLine="0"/>
      </w:pPr>
      <w:r>
        <w:t>Default processing permits more compact expressions. If the second oper</w:t>
      </w:r>
      <w:r>
        <w:softHyphen/>
        <w:t xml:space="preserve">and identifier list is left out, then the first operand list is parsed pair-wise to generate the first/second operand pairs of time series’. If the first operand identifier list is left out, then the current “select” object list is used. If the second operand result is left out, it defaults to the first operand result. If the first operand result is left out, it defaults to the current result (note that you cannot leave out both the first operand result and identifier list and then specify the second operand result as the parser would interpret it as the first operand result). </w:t>
      </w:r>
    </w:p>
    <w:p w14:paraId="5197A685" w14:textId="77777777" w:rsidR="00B257A3" w:rsidRDefault="00B257A3">
      <w:pPr>
        <w:pStyle w:val="Command2"/>
        <w:widowControl w:val="0"/>
        <w:spacing w:line="240" w:lineRule="exact"/>
      </w:pPr>
    </w:p>
    <w:p w14:paraId="41DC25F7" w14:textId="77777777" w:rsidR="00B257A3" w:rsidRDefault="00B257A3">
      <w:pPr>
        <w:pStyle w:val="Command2"/>
        <w:widowControl w:val="0"/>
        <w:spacing w:line="240" w:lineRule="exact"/>
      </w:pPr>
      <w:r>
        <w:tab/>
        <w:t>Examples:</w:t>
      </w:r>
    </w:p>
    <w:p w14:paraId="35A952EB" w14:textId="77777777" w:rsidR="00B257A3" w:rsidRDefault="00B257A3">
      <w:pPr>
        <w:pStyle w:val="Command2"/>
        <w:widowControl w:val="0"/>
        <w:spacing w:line="240" w:lineRule="exact"/>
      </w:pPr>
      <w:r>
        <w:tab/>
      </w:r>
    </w:p>
    <w:p w14:paraId="3BDEC136" w14:textId="77777777" w:rsidR="00B257A3" w:rsidRDefault="00B257A3">
      <w:pPr>
        <w:pStyle w:val="CommandSecondLine"/>
        <w:widowControl w:val="0"/>
        <w:tabs>
          <w:tab w:val="left" w:pos="2520"/>
          <w:tab w:val="left" w:pos="2880"/>
          <w:tab w:val="left" w:pos="2520"/>
          <w:tab w:val="left" w:pos="2880"/>
        </w:tabs>
        <w:spacing w:line="240" w:lineRule="exact"/>
        <w:ind w:firstLine="0"/>
      </w:pPr>
      <w:r>
        <w:t>The first five examples below generate the same three operation time series and illustrate the various default substitutions. The computed time series are those representing the difference in result “dispx” between node pairs (100, 300), (150, 450), and (200, 500).</w:t>
      </w:r>
    </w:p>
    <w:p w14:paraId="6BA7052A" w14:textId="77777777" w:rsidR="00B257A3" w:rsidRDefault="00B257A3">
      <w:pPr>
        <w:pStyle w:val="Command2"/>
        <w:widowControl w:val="0"/>
        <w:spacing w:line="240" w:lineRule="exact"/>
      </w:pPr>
    </w:p>
    <w:p w14:paraId="017E0037"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1 - full syntax:</w:t>
      </w:r>
    </w:p>
    <w:p w14:paraId="59DAFD7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100 150 200 dispx node 300 450 500</w:t>
      </w:r>
    </w:p>
    <w:p w14:paraId="4139D27C"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24CBCB5"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2 - second operand result defaults to first operand result:</w:t>
      </w:r>
    </w:p>
    <w:p w14:paraId="34F0478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100 150 200 node 300 450 500</w:t>
      </w:r>
    </w:p>
    <w:p w14:paraId="00F5668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16B2A60"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3 - second operand result defaults to first operand result and first operand identifer list is parsed to generate pairs:</w:t>
      </w:r>
    </w:p>
    <w:p w14:paraId="67457CD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100 300 150 450 200 500</w:t>
      </w:r>
    </w:p>
    <w:p w14:paraId="6FD332D9"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14529A82"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4 - first operand identifier list defaults to current “select” list, sec</w:t>
      </w:r>
      <w:r>
        <w:softHyphen/>
        <w:t>ond operand result defaults to first operand result, and first operand identifer list is parsed to generate pairs:</w:t>
      </w:r>
    </w:p>
    <w:p w14:paraId="3FFE217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"select" </w:instrText>
      </w:r>
      <w:r w:rsidR="00BF76FC">
        <w:fldChar w:fldCharType="end"/>
      </w:r>
      <w:r>
        <w:rPr>
          <w:b/>
        </w:rPr>
        <w:t>select node 100 300 150 450 200 500</w:t>
      </w:r>
    </w:p>
    <w:p w14:paraId="135629C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w:t>
      </w:r>
    </w:p>
    <w:p w14:paraId="6B8D411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507A125"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5 - first operand result defaults to current shown result, first oper</w:t>
      </w:r>
      <w:r>
        <w:softHyphen/>
        <w:t>and identifier list defaults to current “select” list, second operand result de</w:t>
      </w:r>
      <w:r>
        <w:softHyphen/>
        <w:t>faults to first operand result, and first operand identifer list is parsed to generate pairs:</w:t>
      </w:r>
    </w:p>
    <w:p w14:paraId="30BDD77E"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"show" </w:instrText>
      </w:r>
      <w:r w:rsidR="00BF76FC">
        <w:fldChar w:fldCharType="end"/>
      </w:r>
      <w:r>
        <w:rPr>
          <w:b/>
        </w:rPr>
        <w:t>show dispx</w:t>
      </w:r>
    </w:p>
    <w:p w14:paraId="7E00C87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"select" </w:instrText>
      </w:r>
      <w:r w:rsidR="00BF76FC">
        <w:fldChar w:fldCharType="end"/>
      </w:r>
      <w:r>
        <w:rPr>
          <w:b/>
        </w:rPr>
        <w:t>select node 100 300 150 450 200 500</w:t>
      </w:r>
    </w:p>
    <w:p w14:paraId="7F16CF25"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w:t>
      </w:r>
    </w:p>
    <w:p w14:paraId="2915C9E2"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3EEBE4A" w14:textId="77777777" w:rsidR="00B257A3" w:rsidRDefault="00B257A3">
      <w:pPr>
        <w:pStyle w:val="CommandSecondLine"/>
        <w:widowControl w:val="0"/>
        <w:tabs>
          <w:tab w:val="left" w:pos="2520"/>
          <w:tab w:val="left" w:pos="2880"/>
          <w:tab w:val="left" w:pos="2520"/>
          <w:tab w:val="left" w:pos="2880"/>
        </w:tabs>
        <w:spacing w:line="240" w:lineRule="exact"/>
        <w:ind w:firstLine="0"/>
      </w:pPr>
      <w:r>
        <w:t>The last example illustrates other features of “oplot” processing and capa</w:t>
      </w:r>
      <w:r>
        <w:softHyphen/>
        <w:t>bilities, creating a comparison (difference) between four nodal X velocities and the rigid-body X velocity of a single material.</w:t>
      </w:r>
    </w:p>
    <w:p w14:paraId="3906F8E5"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B874521"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6 - mixed results and object classes in operands and automatic identifer list extension. The four computed time series resulting from the following expression represent the difference between the nodal X velocity (“velx”) at the specified nodes (100, 150, 200, and 250) and the material rig</w:t>
      </w:r>
      <w:r>
        <w:softHyphen/>
        <w:t>id body X velocity (“matv[matxv]”) of a single material (3):</w:t>
      </w:r>
    </w:p>
    <w:p w14:paraId="6F73D7F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oplot - velx node 100 150 200 250 matv[matxv] mat 3</w:t>
      </w:r>
    </w:p>
    <w:p w14:paraId="4A30AB18" w14:textId="77777777" w:rsidR="00B257A3" w:rsidRDefault="00BF76FC">
      <w:pPr>
        <w:pStyle w:val="Command"/>
        <w:widowControl w:val="0"/>
        <w:spacing w:line="240" w:lineRule="exact"/>
      </w:pPr>
      <w:r>
        <w:fldChar w:fldCharType="begin"/>
      </w:r>
      <w:r w:rsidR="00B257A3">
        <w:instrText xml:space="preserve"> XE "outth" </w:instrText>
      </w:r>
      <w:r>
        <w:fldChar w:fldCharType="end"/>
      </w:r>
      <w:r w:rsidR="00B257A3">
        <w:rPr>
          <w:rStyle w:val="A"/>
          <w:b w:val="0"/>
        </w:rPr>
        <w:t>outth</w:t>
      </w:r>
      <w:bookmarkStart w:id="134" w:name="outthcommanddefinition"/>
      <w:r w:rsidR="00B257A3">
        <w:rPr>
          <w:rStyle w:val="A"/>
          <w:b w:val="0"/>
        </w:rPr>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bookmarkEnd w:id="134"/>
    </w:p>
    <w:p w14:paraId="48209082" w14:textId="77777777" w:rsidR="00B257A3" w:rsidRDefault="00BF76FC">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t>[</w:t>
      </w:r>
      <w:r w:rsidR="00B257A3">
        <w:rPr>
          <w:i/>
        </w:rPr>
        <w:t>result</w:t>
      </w:r>
      <w:r w:rsidR="00B257A3">
        <w:t>...] [</w:t>
      </w:r>
      <w:r w:rsidR="00B257A3">
        <w:rPr>
          <w:i/>
        </w:rPr>
        <w:t>class_short_name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14:paraId="2454AE6F" w14:textId="77777777" w:rsidR="00B257A3" w:rsidRDefault="00BF76FC">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5FB49EAE" w14:textId="77777777" w:rsidR="00B257A3" w:rsidRDefault="00B257A3">
      <w:pPr>
        <w:pStyle w:val="Command2"/>
        <w:widowControl w:val="0"/>
        <w:spacing w:line="240" w:lineRule="exact"/>
      </w:pPr>
      <w:r>
        <w:tab/>
        <w:t>Generate time history data as needed and save it in the specified file as ASCII text. Three forms of the command are permitted; all begin with “</w:t>
      </w:r>
      <w:r w:rsidR="00BF76FC">
        <w:fldChar w:fldCharType="begin"/>
      </w:r>
      <w:r>
        <w:instrText xml:space="preserve"> XE "outth" </w:instrText>
      </w:r>
      <w:r w:rsidR="00BF76FC">
        <w:fldChar w:fldCharType="end"/>
      </w:r>
      <w:r>
        <w:t>out</w:t>
      </w:r>
      <w:r>
        <w:softHyphen/>
        <w:t xml:space="preserve">th </w:t>
      </w:r>
      <w:r>
        <w:rPr>
          <w:i/>
        </w:rPr>
        <w:t>filename</w:t>
      </w:r>
      <w:r>
        <w:t xml:space="preserve">”. If keyword “cur” follows </w:t>
      </w:r>
      <w:r>
        <w:rPr>
          <w:i/>
        </w:rPr>
        <w:t>filename</w:t>
      </w:r>
      <w:r>
        <w:t>, the time series most re</w:t>
      </w:r>
      <w:r>
        <w:softHyphen/>
        <w:t>cently generated by a “</w:t>
      </w:r>
      <w:r w:rsidR="00BF76FC">
        <w:fldChar w:fldCharType="begin"/>
      </w:r>
      <w:r>
        <w:instrText xml:space="preserve"> XE "plot" </w:instrText>
      </w:r>
      <w:r w:rsidR="00BF76FC">
        <w:fldChar w:fldCharType="end"/>
      </w:r>
      <w:r>
        <w:t>plot” or “</w:t>
      </w:r>
      <w:r w:rsidR="00BF76FC">
        <w:fldChar w:fldCharType="begin"/>
      </w:r>
      <w:r>
        <w:instrText xml:space="preserve"> XE "oplot" </w:instrText>
      </w:r>
      <w:r w:rsidR="00BF76FC">
        <w:fldChar w:fldCharType="end"/>
      </w:r>
      <w:r>
        <w:t xml:space="preserve">oplot” command (whether currently displayed or not) will be output to the file. Otherwise, arguments following </w:t>
      </w:r>
      <w:r>
        <w:rPr>
          <w:i/>
        </w:rPr>
        <w:t>filename</w:t>
      </w:r>
      <w:r>
        <w:t xml:space="preserve"> must match either the “</w:t>
      </w:r>
      <w:r w:rsidR="00BF76FC">
        <w:fldChar w:fldCharType="begin"/>
      </w:r>
      <w:r>
        <w:instrText xml:space="preserve"> XE "plot" </w:instrText>
      </w:r>
      <w:r w:rsidR="00BF76FC">
        <w:fldChar w:fldCharType="end"/>
      </w:r>
      <w:r>
        <w:t>plot” command argument list (second “out</w:t>
      </w:r>
      <w:r>
        <w:softHyphen/>
        <w:t>th” definition above) or the “</w:t>
      </w:r>
      <w:r w:rsidR="00BF76FC">
        <w:fldChar w:fldCharType="begin"/>
      </w:r>
      <w:r>
        <w:instrText xml:space="preserve"> XE "oplot" </w:instrText>
      </w:r>
      <w:r w:rsidR="00BF76FC">
        <w:fldChar w:fldCharType="end"/>
      </w:r>
      <w:r>
        <w:t>oplot” command argument list (third “outth” definition above) and will be parsed accordingly.</w:t>
      </w:r>
    </w:p>
    <w:p w14:paraId="2F38688E" w14:textId="77777777" w:rsidR="00B257A3" w:rsidRDefault="00BF76FC">
      <w:pPr>
        <w:pStyle w:val="Command"/>
        <w:widowControl w:val="0"/>
        <w:spacing w:line="240" w:lineRule="exact"/>
      </w:pPr>
      <w:r>
        <w:fldChar w:fldCharType="begin"/>
      </w:r>
      <w:r w:rsidR="00B257A3">
        <w:instrText xml:space="preserve"> XE "gather" </w:instrText>
      </w:r>
      <w:r>
        <w:fldChar w:fldCharType="end"/>
      </w:r>
      <w:r w:rsidR="00B257A3">
        <w:rPr>
          <w:rStyle w:val="A"/>
          <w:b w:val="0"/>
        </w:rPr>
        <w:t>gather</w:t>
      </w:r>
      <w:bookmarkStart w:id="135" w:name="gathercommanddefinition"/>
      <w:r w:rsidR="00B257A3">
        <w:t xml:space="preserve"> [</w:t>
      </w:r>
      <w:r w:rsidR="00B257A3">
        <w:rPr>
          <w:i/>
        </w:rPr>
        <w:t>result</w:t>
      </w:r>
      <w:r w:rsidR="00B257A3">
        <w:t>...] [</w:t>
      </w:r>
      <w:r w:rsidR="00B257A3">
        <w:rPr>
          <w:i/>
        </w:rPr>
        <w:t>class_short_name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bookmarkEnd w:id="135"/>
    </w:p>
    <w:p w14:paraId="220FE648" w14:textId="77777777" w:rsidR="00B257A3" w:rsidRDefault="00BF76FC">
      <w:pPr>
        <w:pStyle w:val="Command"/>
        <w:widowControl w:val="0"/>
        <w:spacing w:before="0" w:line="240" w:lineRule="exact"/>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570211B3" w14:textId="77777777" w:rsidR="00B257A3" w:rsidRDefault="00B257A3">
      <w:pPr>
        <w:pStyle w:val="Command2"/>
        <w:widowControl w:val="0"/>
        <w:spacing w:line="240" w:lineRule="exact"/>
      </w:pPr>
      <w:r>
        <w:tab/>
        <w:t>Gather time series data into memory. This command can be used to gather many time series in one traversal of the database. Two forms of the com</w:t>
      </w:r>
      <w:r>
        <w:softHyphen/>
        <w:t>mand argument list are permitted. The argument list must match either the “</w:t>
      </w:r>
      <w:r w:rsidR="00BF76FC">
        <w:fldChar w:fldCharType="begin"/>
      </w:r>
      <w:r>
        <w:instrText xml:space="preserve"> XE "plot" </w:instrText>
      </w:r>
      <w:r w:rsidR="00BF76FC">
        <w:fldChar w:fldCharType="end"/>
      </w:r>
      <w:r>
        <w:t>plot” command argument list (first form above) or the “</w:t>
      </w:r>
      <w:r w:rsidR="00BF76FC">
        <w:fldChar w:fldCharType="begin"/>
      </w:r>
      <w:r>
        <w:instrText xml:space="preserve"> XE "oplot" </w:instrText>
      </w:r>
      <w:r w:rsidR="00BF76FC">
        <w:fldChar w:fldCharType="end"/>
      </w:r>
      <w:r>
        <w:t>oplot” command argument list (second form above) and will be parsed accordingly.</w:t>
      </w:r>
    </w:p>
    <w:p w14:paraId="056DED0D" w14:textId="77777777" w:rsidR="00B257A3" w:rsidRDefault="00BF76FC">
      <w:pPr>
        <w:pStyle w:val="Command"/>
        <w:widowControl w:val="0"/>
        <w:spacing w:line="240" w:lineRule="exact"/>
      </w:pPr>
      <w:r>
        <w:fldChar w:fldCharType="begin"/>
      </w:r>
      <w:r w:rsidR="00B257A3">
        <w:instrText xml:space="preserve"> XE "delth" </w:instrText>
      </w:r>
      <w:r>
        <w:fldChar w:fldCharType="end"/>
      </w:r>
      <w:r w:rsidR="00B257A3">
        <w:rPr>
          <w:rStyle w:val="A"/>
          <w:b w:val="0"/>
        </w:rPr>
        <w:t>delth</w:t>
      </w:r>
      <w:bookmarkStart w:id="136" w:name="delthcommanddefinition"/>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bookmarkEnd w:id="136"/>
    </w:p>
    <w:p w14:paraId="652BCA36" w14:textId="77777777" w:rsidR="00B257A3" w:rsidRDefault="00B257A3">
      <w:pPr>
        <w:pStyle w:val="Command2"/>
        <w:widowControl w:val="0"/>
        <w:spacing w:line="240" w:lineRule="exact"/>
      </w:pPr>
      <w:r>
        <w:tab/>
        <w:t>Delete time series that have been gathered into memory. There are two forms of “delth.” One takes the single argument “all” and causes all gath</w:t>
      </w:r>
      <w:r>
        <w:softHyphen/>
        <w:t xml:space="preserve">ered time series to be deleted. In the other form, the time series to be deleted are specified by one or more indices (these are the numeric indices provided in the output of the “tell th” command), one or more result names (in which all time series of each specified result are deleted), or one or more class names (in which all time series for objects belonging to the specified classes are deleted). Combinations of the three types of specification are permitted. If operation time series have been computed, a </w:t>
      </w:r>
      <w:r>
        <w:rPr>
          <w:i/>
        </w:rPr>
        <w:t>result</w:t>
      </w:r>
      <w:r>
        <w:t xml:space="preserve"> or </w:t>
      </w:r>
      <w:r>
        <w:rPr>
          <w:i/>
        </w:rPr>
        <w:t>class_short_name</w:t>
      </w:r>
      <w:r>
        <w:t xml:space="preserve"> argument to “delth” will cause all operation time series to be deleted for which the specified result or class represents either of the operand results or classes used to compute the operation time series. The “oplot” command op</w:t>
      </w:r>
      <w:r>
        <w:softHyphen/>
        <w:t xml:space="preserve">eration specifiers are not permitted as </w:t>
      </w:r>
      <w:r>
        <w:rPr>
          <w:i/>
        </w:rPr>
        <w:t>result</w:t>
      </w:r>
      <w:r>
        <w:t xml:space="preserve"> arguments to the “delth” com</w:t>
      </w:r>
      <w:r>
        <w:softHyphen/>
        <w:t>mand.</w:t>
      </w:r>
    </w:p>
    <w:p w14:paraId="5BF96630" w14:textId="77777777" w:rsidR="00B257A3" w:rsidRDefault="00BF76FC">
      <w:pPr>
        <w:pStyle w:val="Command"/>
        <w:widowControl w:val="0"/>
        <w:spacing w:line="240" w:lineRule="exact"/>
      </w:pPr>
      <w:r>
        <w:fldChar w:fldCharType="begin"/>
      </w:r>
      <w:r w:rsidR="00B257A3">
        <w:instrText xml:space="preserve"> XE "switch" </w:instrText>
      </w:r>
      <w:r>
        <w:fldChar w:fldCharType="end"/>
      </w:r>
      <w:r>
        <w:fldChar w:fldCharType="begin"/>
      </w:r>
      <w:r w:rsidR="00B257A3">
        <w:instrText xml:space="preserve"> XE "switch" </w:instrText>
      </w:r>
      <w:r>
        <w:fldChar w:fldCharType="end"/>
      </w:r>
      <w:r w:rsidR="00B257A3">
        <w:rPr>
          <w:rStyle w:val="A"/>
        </w:rPr>
        <w:t>{</w:t>
      </w:r>
      <w:r>
        <w:rPr>
          <w:rStyle w:val="A"/>
        </w:rPr>
        <w:fldChar w:fldCharType="begin"/>
      </w:r>
      <w:r w:rsidR="00B257A3">
        <w:rPr>
          <w:rStyle w:val="A"/>
        </w:rPr>
        <w:instrText xml:space="preserve"> XE "on" </w:instrText>
      </w:r>
      <w:r>
        <w:rPr>
          <w:rStyle w:val="A"/>
        </w:rPr>
        <w:fldChar w:fldCharType="end"/>
      </w:r>
      <w:r w:rsidR="00B257A3">
        <w:rPr>
          <w:rStyle w:val="A"/>
          <w:b w:val="0"/>
        </w:rPr>
        <w:t xml:space="preserve">on </w:t>
      </w:r>
      <w:r w:rsidR="00B257A3">
        <w:rPr>
          <w:rStyle w:val="A"/>
        </w:rPr>
        <w:t>|</w:t>
      </w:r>
      <w:r w:rsidR="00B257A3">
        <w:rPr>
          <w:rStyle w:val="A"/>
          <w:b w:val="0"/>
        </w:rPr>
        <w:t xml:space="preserve"> </w:t>
      </w:r>
      <w:r>
        <w:rPr>
          <w:rStyle w:val="A"/>
          <w:b w:val="0"/>
        </w:rPr>
        <w:fldChar w:fldCharType="begin"/>
      </w:r>
      <w:r w:rsidR="00B257A3">
        <w:rPr>
          <w:rStyle w:val="A"/>
          <w:b w:val="0"/>
        </w:rPr>
        <w:instrText xml:space="preserve"> XE "off" </w:instrText>
      </w:r>
      <w:r>
        <w:rPr>
          <w:rStyle w:val="A"/>
          <w:b w:val="0"/>
        </w:rPr>
        <w:fldChar w:fldCharType="end"/>
      </w:r>
      <w:r w:rsidR="00B257A3">
        <w:rPr>
          <w:rStyle w:val="A"/>
          <w:b w:val="0"/>
        </w:rPr>
        <w:t>off</w:t>
      </w:r>
      <w:r w:rsidR="00B257A3">
        <w:rPr>
          <w:rStyle w:val="A"/>
        </w:rPr>
        <w:t>}</w:t>
      </w:r>
      <w:r w:rsidR="00B257A3">
        <w:rPr>
          <w:rStyle w:val="A"/>
          <w:b w:val="0"/>
        </w:rPr>
        <w:t xml:space="preserve"> glyphs</w:t>
      </w:r>
      <w:bookmarkStart w:id="137" w:name="on_slash_offglyphscommanddefinition"/>
      <w:r>
        <w:rPr>
          <w:rStyle w:val="A"/>
          <w:b w:val="0"/>
        </w:rPr>
        <w:fldChar w:fldCharType="begin"/>
      </w:r>
      <w:r w:rsidR="0056639B">
        <w:instrText xml:space="preserve"> XE "</w:instrText>
      </w:r>
      <w:r w:rsidR="0056639B" w:rsidRPr="00F63475">
        <w:instrText>on:glyphs</w:instrText>
      </w:r>
      <w:r w:rsidR="0056639B">
        <w:instrText xml:space="preserve">" </w:instrText>
      </w:r>
      <w:r>
        <w:rPr>
          <w:rStyle w:val="A"/>
          <w:b w:val="0"/>
        </w:rPr>
        <w:fldChar w:fldCharType="end"/>
      </w:r>
      <w:r>
        <w:rPr>
          <w:rStyle w:val="A"/>
          <w:b w:val="0"/>
        </w:rPr>
        <w:fldChar w:fldCharType="begin"/>
      </w:r>
      <w:r w:rsidR="0056639B">
        <w:instrText xml:space="preserve"> XE "</w:instrText>
      </w:r>
      <w:r w:rsidR="0056639B" w:rsidRPr="0004647F">
        <w:instrText>off:glyphs</w:instrText>
      </w:r>
      <w:r w:rsidR="0056639B">
        <w:instrText xml:space="preserve">" </w:instrText>
      </w:r>
      <w:r>
        <w:rPr>
          <w:rStyle w:val="A"/>
          <w:b w:val="0"/>
        </w:rPr>
        <w:fldChar w:fldCharType="end"/>
      </w:r>
      <w:r w:rsidR="00B257A3">
        <w:tab/>
        <w:t>Turn on (off) display of glyphs (geometric symbols) over the plot curves. There are currently 15 unique glyphs available and 20 unique plot curve col</w:t>
      </w:r>
      <w:r w:rsidR="00B257A3">
        <w:softHyphen/>
        <w:t>ors available, permitting 300 plot curves to be differentiated (default - off).</w:t>
      </w:r>
      <w:bookmarkEnd w:id="137"/>
    </w:p>
    <w:p w14:paraId="09D220D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glyphcol</w:t>
      </w:r>
      <w:bookmarkStart w:id="138" w:name="on_slash_offglyphcolcommanddefinition"/>
      <w:r w:rsidR="00BF76FC">
        <w:rPr>
          <w:rStyle w:val="A"/>
          <w:b w:val="0"/>
        </w:rPr>
        <w:fldChar w:fldCharType="begin"/>
      </w:r>
      <w:r w:rsidR="0056639B">
        <w:instrText xml:space="preserve"> XE "</w:instrText>
      </w:r>
      <w:r w:rsidR="0056639B" w:rsidRPr="000528AE">
        <w:instrText>on:glyphcol</w:instrText>
      </w:r>
      <w:r w:rsidR="0056639B">
        <w:instrText xml:space="preserve">" </w:instrText>
      </w:r>
      <w:r w:rsidR="00BF76FC">
        <w:rPr>
          <w:rStyle w:val="A"/>
          <w:b w:val="0"/>
        </w:rPr>
        <w:fldChar w:fldCharType="end"/>
      </w:r>
      <w:r w:rsidR="00BF76FC">
        <w:rPr>
          <w:rStyle w:val="A"/>
          <w:b w:val="0"/>
        </w:rPr>
        <w:fldChar w:fldCharType="begin"/>
      </w:r>
      <w:r w:rsidR="0056639B">
        <w:instrText xml:space="preserve"> XE "</w:instrText>
      </w:r>
      <w:r w:rsidR="0056639B" w:rsidRPr="0040774C">
        <w:instrText>off:glyphcol</w:instrText>
      </w:r>
      <w:r w:rsidR="0056639B">
        <w:instrText xml:space="preserve">" </w:instrText>
      </w:r>
      <w:r w:rsidR="00BF76FC">
        <w:rPr>
          <w:rStyle w:val="A"/>
          <w:b w:val="0"/>
        </w:rPr>
        <w:fldChar w:fldCharType="end"/>
      </w:r>
      <w:r>
        <w:tab/>
        <w:t>Turn on (off) rendering of glyphs in their associated curve colors. When “off glyphcol” is in effect, glyphs are rendered in the current foreground color (default - off).</w:t>
      </w:r>
      <w:bookmarkEnd w:id="138"/>
    </w:p>
    <w:p w14:paraId="5D42DD67" w14:textId="77777777" w:rsidR="00B257A3" w:rsidRDefault="00BF76FC">
      <w:pPr>
        <w:pStyle w:val="Command"/>
        <w:widowControl w:val="0"/>
        <w:spacing w:line="240" w:lineRule="exact"/>
      </w:pPr>
      <w:r>
        <w:fldChar w:fldCharType="begin"/>
      </w:r>
      <w:r w:rsidR="00B257A3">
        <w:instrText xml:space="preserve"> XE "glyphqty" </w:instrText>
      </w:r>
      <w:r>
        <w:fldChar w:fldCharType="end"/>
      </w:r>
      <w:r w:rsidR="00B257A3">
        <w:rPr>
          <w:rStyle w:val="A"/>
          <w:b w:val="0"/>
        </w:rPr>
        <w:t>glyphqty</w:t>
      </w:r>
      <w:bookmarkStart w:id="139" w:name="glyphqtycommanddefinition"/>
      <w:r w:rsidR="00B257A3">
        <w:t xml:space="preserve"> </w:t>
      </w:r>
      <w:r w:rsidR="00B257A3">
        <w:rPr>
          <w:rStyle w:val="Emphasis"/>
          <w:i w:val="0"/>
        </w:rPr>
        <w:t>n</w:t>
      </w:r>
      <w:r w:rsidR="00B257A3">
        <w:tab/>
        <w:t>Set the quantity of glyphs to render per curve (approximate). The data inter</w:t>
      </w:r>
      <w:r w:rsidR="00B257A3">
        <w:softHyphen/>
        <w:t>val implied by the glyph quantity is actually mapped to a delta time to arrive at a quantity of states between glyphs. When time is the abscissa, this leads to a regular horizontal spacing of the glyphs (assuming the quantity of time samples is large relative to the quantity of glyphs). When a result value is the abscissa, glyphs are distributed over the curves, but the displacement along each curve between glyphs will only be regular to the degree that the abscissa and ordinate results vary regularly with respect to time (default - 5).</w:t>
      </w:r>
      <w:bookmarkEnd w:id="139"/>
    </w:p>
    <w:p w14:paraId="69349793" w14:textId="77777777" w:rsidR="00B257A3" w:rsidRDefault="00BF76FC">
      <w:pPr>
        <w:pStyle w:val="Command"/>
        <w:widowControl w:val="0"/>
        <w:spacing w:line="240" w:lineRule="exact"/>
      </w:pPr>
      <w:r>
        <w:fldChar w:fldCharType="begin"/>
      </w:r>
      <w:r w:rsidR="00B257A3">
        <w:instrText xml:space="preserve"> XE "glyphscl" </w:instrText>
      </w:r>
      <w:r>
        <w:fldChar w:fldCharType="end"/>
      </w:r>
      <w:r w:rsidR="00B257A3">
        <w:rPr>
          <w:rStyle w:val="A"/>
          <w:b w:val="0"/>
        </w:rPr>
        <w:t>glyphscl</w:t>
      </w:r>
      <w:bookmarkStart w:id="140" w:name="glyphsclcommanddefinition"/>
      <w:r w:rsidR="00B257A3">
        <w:t xml:space="preserve"> </w:t>
      </w:r>
      <w:r w:rsidR="00B257A3">
        <w:rPr>
          <w:rStyle w:val="Emphasis"/>
          <w:i w:val="0"/>
        </w:rPr>
        <w:t>v</w:t>
      </w:r>
      <w:r w:rsidR="00B257A3">
        <w:tab/>
        <w:t>Set the scale coefficient for glyphs to control their size. A negative value will invert the glyphs (default - 1.0).</w:t>
      </w:r>
      <w:bookmarkEnd w:id="140"/>
    </w:p>
    <w:p w14:paraId="21A7D67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bookmarkStart w:id="141" w:name="on_slash_offminmaxcommanddefinition"/>
      <w:r w:rsidR="00BF76FC">
        <w:rPr>
          <w:rStyle w:val="A"/>
          <w:b w:val="0"/>
        </w:rPr>
        <w:fldChar w:fldCharType="begin"/>
      </w:r>
      <w:r w:rsidR="0056639B">
        <w:instrText xml:space="preserve"> XE "</w:instrText>
      </w:r>
      <w:r w:rsidR="0056639B" w:rsidRPr="00FB3517">
        <w:instrText>on:minmax</w:instrText>
      </w:r>
      <w:r w:rsidR="0056639B">
        <w:instrText xml:space="preserve">" </w:instrText>
      </w:r>
      <w:r w:rsidR="00BF76FC">
        <w:rPr>
          <w:rStyle w:val="A"/>
          <w:b w:val="0"/>
        </w:rPr>
        <w:fldChar w:fldCharType="end"/>
      </w:r>
      <w:r w:rsidR="00BF76FC">
        <w:rPr>
          <w:rStyle w:val="A"/>
          <w:b w:val="0"/>
        </w:rPr>
        <w:fldChar w:fldCharType="begin"/>
      </w:r>
      <w:r w:rsidR="0056639B">
        <w:instrText xml:space="preserve"> XE "</w:instrText>
      </w:r>
      <w:r w:rsidR="0056639B" w:rsidRPr="00AC064B">
        <w:instrText>off:minmax</w:instrText>
      </w:r>
      <w:r w:rsidR="0056639B">
        <w:instrText xml:space="preserve">" </w:instrText>
      </w:r>
      <w:r w:rsidR="00BF76FC">
        <w:rPr>
          <w:rStyle w:val="A"/>
          <w:b w:val="0"/>
        </w:rPr>
        <w:fldChar w:fldCharType="end"/>
      </w:r>
      <w:r>
        <w:tab/>
        <w:t xml:space="preserve">Turn on (off) display of min and max values. The min and max are drawn from the ordinate domains of all curves plotted. This directive also has a mesh view mode analog, described on page </w:t>
      </w:r>
      <w:r w:rsidR="00D32429">
        <w:fldChar w:fldCharType="begin"/>
      </w:r>
      <w:r w:rsidR="00D32429">
        <w:instrText xml:space="preserve"> PAGEREF minmax </w:instrText>
      </w:r>
      <w:r w:rsidR="00D32429">
        <w:fldChar w:fldCharType="separate"/>
      </w:r>
      <w:r w:rsidR="00F71721">
        <w:t>39</w:t>
      </w:r>
      <w:r w:rsidR="00D32429">
        <w:fldChar w:fldCharType="end"/>
      </w:r>
      <w:r>
        <w:t>. The min and max are initial</w:t>
      </w:r>
      <w:r>
        <w:softHyphen/>
        <w:t>ly rendered inside the upper left corner of the plotting window, but can be moved to any other corner via the “</w:t>
      </w:r>
      <w:r w:rsidR="00BF76FC">
        <w:fldChar w:fldCharType="begin"/>
      </w:r>
      <w:r>
        <w:instrText xml:space="preserve"> XE "mmloc" </w:instrText>
      </w:r>
      <w:r w:rsidR="00BF76FC">
        <w:fldChar w:fldCharType="end"/>
      </w:r>
      <w:r>
        <w:t>mmloc” command.</w:t>
      </w:r>
      <w:bookmarkEnd w:id="141"/>
    </w:p>
    <w:p w14:paraId="3EDB7AEE" w14:textId="77777777" w:rsidR="00B257A3" w:rsidRDefault="00BF76FC">
      <w:pPr>
        <w:pStyle w:val="Command"/>
        <w:widowControl w:val="0"/>
        <w:spacing w:line="240" w:lineRule="exact"/>
      </w:pPr>
      <w:r>
        <w:fldChar w:fldCharType="begin"/>
      </w:r>
      <w:r w:rsidR="00B257A3">
        <w:instrText xml:space="preserve"> XE "mmloc" </w:instrText>
      </w:r>
      <w:r>
        <w:fldChar w:fldCharType="end"/>
      </w:r>
      <w:r w:rsidR="00B257A3">
        <w:rPr>
          <w:rStyle w:val="A"/>
          <w:b w:val="0"/>
        </w:rPr>
        <w:t>mmloc</w:t>
      </w:r>
      <w:bookmarkStart w:id="142" w:name="mmloccommanddefinition"/>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tab/>
        <w:t>Set the corner of the plotting window in which the ordinate min and max values will be rendered. The arguments “ul,” “ll,” “lr,” and “ur” dictate the upper left, lower left, lower right, and upper right corners, respectively.</w:t>
      </w:r>
      <w:bookmarkEnd w:id="142"/>
    </w:p>
    <w:p w14:paraId="0507E54A"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plotcoords</w:t>
      </w:r>
      <w:bookmarkStart w:id="143" w:name="on_slash_offplotcoordscommanddefinition"/>
      <w:r w:rsidR="00BF76FC">
        <w:rPr>
          <w:rStyle w:val="A"/>
          <w:b w:val="0"/>
        </w:rPr>
        <w:fldChar w:fldCharType="begin"/>
      </w:r>
      <w:r w:rsidR="00FB4937">
        <w:instrText xml:space="preserve"> XE "</w:instrText>
      </w:r>
      <w:r w:rsidR="00FB4937" w:rsidRPr="004554D9">
        <w:instrText>on:plotcoords</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A92994">
        <w:instrText>off:plotcoords</w:instrText>
      </w:r>
      <w:r w:rsidR="00FB4937">
        <w:instrText xml:space="preserve">" </w:instrText>
      </w:r>
      <w:r w:rsidR="00BF76FC">
        <w:rPr>
          <w:rStyle w:val="A"/>
          <w:b w:val="0"/>
        </w:rPr>
        <w:fldChar w:fldCharType="end"/>
      </w:r>
      <w:r>
        <w:tab/>
        <w:t>Turn on (off) the cursor coordinates display at the bottom of the rendering window. This display consists of two text fields giving the coordinates, in data units, of the current cursor position. It is active when the cursor is with</w:t>
      </w:r>
      <w:r>
        <w:softHyphen/>
        <w:t>in the box defined by the plot axes, and blank otherwise (default - on).</w:t>
      </w:r>
      <w:bookmarkEnd w:id="143"/>
    </w:p>
    <w:p w14:paraId="1AF3FFC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plotcol</w:t>
      </w:r>
      <w:bookmarkStart w:id="144" w:name="on_slash_offplotcolcommanddefinition"/>
      <w:r w:rsidR="00BF76FC">
        <w:rPr>
          <w:rStyle w:val="A"/>
          <w:b w:val="0"/>
        </w:rPr>
        <w:fldChar w:fldCharType="begin"/>
      </w:r>
      <w:r w:rsidR="00FB4937">
        <w:instrText xml:space="preserve"> XE "</w:instrText>
      </w:r>
      <w:r w:rsidR="00FB4937" w:rsidRPr="0092447C">
        <w:instrText>on:plotcol</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451FE7">
        <w:instrText>off:plotcol</w:instrText>
      </w:r>
      <w:r w:rsidR="00FB4937">
        <w:instrText xml:space="preserve">" </w:instrText>
      </w:r>
      <w:r w:rsidR="00BF76FC">
        <w:rPr>
          <w:rStyle w:val="A"/>
          <w:b w:val="0"/>
        </w:rPr>
        <w:fldChar w:fldCharType="end"/>
      </w:r>
      <w:r>
        <w:tab/>
        <w:t>Turn on (off) rendering of plot curves in different colors. When “off plotcol” is in effect, plot curves are rendered in the current foreground color (default - on).</w:t>
      </w:r>
      <w:bookmarkEnd w:id="144"/>
    </w:p>
    <w:p w14:paraId="1DA8627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plotgrid</w:t>
      </w:r>
      <w:bookmarkStart w:id="145" w:name="on_slash_offplotgridcommanddefinition"/>
      <w:r w:rsidR="00BF76FC">
        <w:rPr>
          <w:rStyle w:val="A"/>
          <w:b w:val="0"/>
        </w:rPr>
        <w:fldChar w:fldCharType="begin"/>
      </w:r>
      <w:r w:rsidR="00FB4937">
        <w:instrText xml:space="preserve"> XE "</w:instrText>
      </w:r>
      <w:r w:rsidR="00FB4937" w:rsidRPr="00193464">
        <w:instrText>on:plotgrid</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FA22DC">
        <w:instrText>off:plotgrid</w:instrText>
      </w:r>
      <w:r w:rsidR="00FB4937">
        <w:instrText xml:space="preserve">" </w:instrText>
      </w:r>
      <w:r w:rsidR="00BF76FC">
        <w:rPr>
          <w:rStyle w:val="A"/>
          <w:b w:val="0"/>
        </w:rPr>
        <w:fldChar w:fldCharType="end"/>
      </w:r>
      <w:r>
        <w:tab/>
        <w:t>Turn on (off) the background grid in the plot area. When “off plotgrid” is in effect, tic marks annotate the x and y axes (default - on).</w:t>
      </w:r>
      <w:bookmarkEnd w:id="145"/>
    </w:p>
    <w:p w14:paraId="5FD63BA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leglines</w:t>
      </w:r>
      <w:bookmarkStart w:id="146" w:name="on_slash_offleglinescommanddefinition"/>
      <w:r w:rsidR="00BF76FC">
        <w:rPr>
          <w:rStyle w:val="A"/>
          <w:b w:val="0"/>
        </w:rPr>
        <w:fldChar w:fldCharType="begin"/>
      </w:r>
      <w:r w:rsidR="00FB4937">
        <w:instrText xml:space="preserve"> XE "</w:instrText>
      </w:r>
      <w:r w:rsidR="00FB4937" w:rsidRPr="00012562">
        <w:instrText>on:leglines</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7F6E6D">
        <w:instrText>off:leglines</w:instrText>
      </w:r>
      <w:r w:rsidR="00FB4937">
        <w:instrText xml:space="preserve">" </w:instrText>
      </w:r>
      <w:r w:rsidR="00BF76FC">
        <w:rPr>
          <w:rStyle w:val="A"/>
          <w:b w:val="0"/>
        </w:rPr>
        <w:fldChar w:fldCharType="end"/>
      </w:r>
      <w:r>
        <w:tab/>
        <w:t>Turn on (off) rendering of short curve segments, appropriately colored, as part of the legend entries. If “on glyphs” is in effect, sample glyphs are drawn over the legend lines (default - off).</w:t>
      </w:r>
      <w:bookmarkEnd w:id="146"/>
    </w:p>
    <w:p w14:paraId="38BB805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Color components </w:t>
      </w:r>
      <w:r w:rsidR="00B257A3">
        <w:rPr>
          <w:i/>
        </w:rPr>
        <w:t>r</w:t>
      </w:r>
      <w:r w:rsidR="00B257A3">
        <w:t xml:space="preserve">, </w:t>
      </w:r>
      <w:r w:rsidR="00B257A3">
        <w:rPr>
          <w:i/>
        </w:rPr>
        <w:t>g</w:t>
      </w:r>
      <w:r w:rsidR="00B257A3">
        <w:t xml:space="preserve">, and </w:t>
      </w:r>
      <w:r w:rsidR="00B257A3">
        <w:rPr>
          <w:i/>
        </w:rPr>
        <w:t>b</w:t>
      </w:r>
      <w:r w:rsidR="00B257A3">
        <w:t xml:space="preserve"> (for red, green, and blue, respectively) are each specified as floating point numbers on [0, 1]. GRIZ stores a limited number of plot colors, so </w:t>
      </w:r>
      <w:r w:rsidR="00B257A3">
        <w:rPr>
          <w:i/>
        </w:rPr>
        <w:t>n</w:t>
      </w:r>
      <w:r w:rsidR="00B257A3">
        <w:t xml:space="preserve"> is internally recomput</w:t>
      </w:r>
      <w:r w:rsidR="00B257A3">
        <w:softHyphen/>
        <w:t>ed as a modulo value of the quantity available (currently 20) to arrive at the plot color index actually modified.</w:t>
      </w:r>
    </w:p>
    <w:p w14:paraId="0C382B9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"switch:glyphstag" </w:instrText>
      </w:r>
      <w:r>
        <w:rPr>
          <w:rStyle w:val="A"/>
          <w:b w:val="0"/>
        </w:rPr>
        <w:fldChar w:fldCharType="end"/>
      </w:r>
      <w:r w:rsidR="00B257A3">
        <w:rPr>
          <w:rStyle w:val="A"/>
          <w:b w:val="0"/>
        </w:rPr>
        <w:t>glyphstag</w:t>
      </w:r>
      <w:bookmarkStart w:id="147" w:name="switchglyphstagcommanddefinition"/>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uniquely offset in the X direction. This keeps glyphs from overlapping when the curves have approximately the same Y value at points where glyphs are being drawn. This is the default glyph alignment.</w:t>
      </w:r>
      <w:bookmarkEnd w:id="147"/>
    </w:p>
    <w:p w14:paraId="61ECA4A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"switch:glyphalign" </w:instrText>
      </w:r>
      <w:r>
        <w:rPr>
          <w:rStyle w:val="A"/>
          <w:b w:val="0"/>
        </w:rPr>
        <w:fldChar w:fldCharType="end"/>
      </w:r>
      <w:r w:rsidR="00B257A3">
        <w:rPr>
          <w:rStyle w:val="A"/>
          <w:b w:val="0"/>
        </w:rPr>
        <w:t>glyphalign</w:t>
      </w:r>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identically offset in the X direction.</w:t>
      </w:r>
    </w:p>
    <w:p w14:paraId="4E759D58" w14:textId="77777777" w:rsidR="00B257A3" w:rsidRDefault="00BF76FC">
      <w:pPr>
        <w:pStyle w:val="Command"/>
        <w:widowControl w:val="0"/>
        <w:spacing w:line="240" w:lineRule="exact"/>
      </w:pPr>
      <w:r>
        <w:fldChar w:fldCharType="begin"/>
      </w:r>
      <w:r w:rsidR="00B257A3">
        <w:instrText xml:space="preserve"> XE "timhis" </w:instrText>
      </w:r>
      <w:r>
        <w:fldChar w:fldCharType="end"/>
      </w:r>
      <w:r w:rsidR="00B257A3">
        <w:rPr>
          <w:rStyle w:val="A"/>
          <w:b w:val="0"/>
        </w:rPr>
        <w:t>timhis</w:t>
      </w:r>
      <w:r w:rsidR="00B257A3">
        <w:tab/>
        <w:t>Plot the current result for the currently ‘select’ed objects. Although “timhis” has been superseded by the “</w:t>
      </w:r>
      <w:r>
        <w:fldChar w:fldCharType="begin"/>
      </w:r>
      <w:r w:rsidR="00B257A3">
        <w:instrText xml:space="preserve"> XE "plot" </w:instrText>
      </w:r>
      <w:r>
        <w:fldChar w:fldCharType="end"/>
      </w:r>
      <w:r w:rsidR="00B257A3">
        <w:t>plot” command (“plot” without arguments be</w:t>
      </w:r>
      <w:r w:rsidR="00B257A3">
        <w:softHyphen/>
        <w:t>haves identically to “timhis”), “timhis” is still supported.</w:t>
      </w:r>
    </w:p>
    <w:p w14:paraId="11220A6B" w14:textId="77777777" w:rsidR="00B257A3" w:rsidRDefault="00BF76FC" w:rsidP="007E7081">
      <w:pPr>
        <w:pStyle w:val="2Head"/>
      </w:pPr>
      <w:r>
        <w:fldChar w:fldCharType="begin"/>
      </w:r>
      <w:r w:rsidR="00B257A3">
        <w:instrText xml:space="preserve"> XE "Output Commands" </w:instrText>
      </w:r>
      <w:r>
        <w:fldChar w:fldCharType="end"/>
      </w:r>
      <w:bookmarkStart w:id="148" w:name="X34553"/>
      <w:r w:rsidR="007E7081">
        <w:t xml:space="preserve"> </w:t>
      </w:r>
      <w:bookmarkStart w:id="149" w:name="_Toc207182491"/>
      <w:r w:rsidR="00B257A3">
        <w:t>Output Commands</w:t>
      </w:r>
      <w:bookmarkEnd w:id="148"/>
      <w:bookmarkEnd w:id="149"/>
    </w:p>
    <w:p w14:paraId="61F66F5B" w14:textId="77777777" w:rsidR="00B257A3" w:rsidRDefault="00B257A3">
      <w:pPr>
        <w:pStyle w:val="Body"/>
        <w:keepNext/>
        <w:widowControl w:val="0"/>
        <w:spacing w:line="240" w:lineRule="exact"/>
        <w:jc w:val="both"/>
      </w:pPr>
      <w:r>
        <w:t>Output commands create binary or text output files.</w:t>
      </w:r>
    </w:p>
    <w:p w14:paraId="461AD0A6" w14:textId="77777777" w:rsidR="00B257A3" w:rsidRDefault="00BF76FC">
      <w:pPr>
        <w:pStyle w:val="Command"/>
        <w:widowControl w:val="0"/>
        <w:spacing w:before="0" w:line="240" w:lineRule="exact"/>
      </w:pPr>
      <w:r>
        <w:fldChar w:fldCharType="begin"/>
      </w:r>
      <w:r w:rsidR="00B257A3">
        <w:instrText xml:space="preserve"> XE "outps" </w:instrText>
      </w:r>
      <w:r>
        <w:fldChar w:fldCharType="end"/>
      </w:r>
      <w:bookmarkStart w:id="150" w:name="X60013"/>
      <w:r w:rsidR="00B257A3">
        <w:rPr>
          <w:rStyle w:val="A"/>
          <w:b w:val="0"/>
        </w:rPr>
        <w:t xml:space="preserve">outps </w:t>
      </w:r>
      <w:r w:rsidR="00B257A3">
        <w:rPr>
          <w:rStyle w:val="Emphasis"/>
          <w:i w:val="0"/>
        </w:rPr>
        <w:t>filename</w:t>
      </w:r>
      <w:r w:rsidR="00B257A3">
        <w:tab/>
        <w:t xml:space="preserve">Save the image in the mesh view window to a </w:t>
      </w:r>
      <w:r>
        <w:fldChar w:fldCharType="begin"/>
      </w:r>
      <w:r w:rsidR="00B257A3">
        <w:instrText xml:space="preserve"> XE "PostScript" </w:instrText>
      </w:r>
      <w:r>
        <w:fldChar w:fldCharType="end"/>
      </w:r>
      <w:r w:rsidR="00B257A3">
        <w:t>PostScript file with the given name. The image is rotated if necessary to optimally match the aspect ratio of the window to the page, and it is scaled to use as much of the page as pos</w:t>
      </w:r>
      <w:r w:rsidR="00B257A3">
        <w:softHyphen/>
        <w:t>sible.</w:t>
      </w:r>
      <w:bookmarkEnd w:id="150"/>
    </w:p>
    <w:p w14:paraId="0DC33AF0" w14:textId="77777777" w:rsidR="00B257A3" w:rsidRDefault="00BF76FC">
      <w:pPr>
        <w:pStyle w:val="Command"/>
        <w:widowControl w:val="0"/>
        <w:spacing w:line="240" w:lineRule="exact"/>
      </w:pPr>
      <w:r>
        <w:fldChar w:fldCharType="begin"/>
      </w:r>
      <w:r w:rsidR="00B257A3">
        <w:instrText xml:space="preserve"> XE "outrgb" </w:instrText>
      </w:r>
      <w:r>
        <w:fldChar w:fldCharType="end"/>
      </w:r>
      <w:bookmarkStart w:id="151" w:name="X29224"/>
      <w:r w:rsidR="00B257A3">
        <w:rPr>
          <w:rStyle w:val="A"/>
          <w:b w:val="0"/>
        </w:rPr>
        <w:t xml:space="preserve">outrgb </w:t>
      </w:r>
      <w:r w:rsidR="00B257A3">
        <w:rPr>
          <w:rStyle w:val="Emphasis"/>
          <w:i w:val="0"/>
        </w:rPr>
        <w:t>filename</w:t>
      </w:r>
      <w:r w:rsidR="00B257A3">
        <w:tab/>
        <w:t>Save the image in the mesh view window to an SGI Image file (also referred to as an “rgb” file) with the given name.</w:t>
      </w:r>
      <w:bookmarkEnd w:id="151"/>
    </w:p>
    <w:p w14:paraId="15B8B95F" w14:textId="77777777" w:rsidR="00B257A3" w:rsidRDefault="00BF76FC">
      <w:pPr>
        <w:pStyle w:val="Command"/>
        <w:widowControl w:val="0"/>
        <w:spacing w:line="240" w:lineRule="exact"/>
      </w:pPr>
      <w:r>
        <w:fldChar w:fldCharType="begin"/>
      </w:r>
      <w:r w:rsidR="00B257A3">
        <w:instrText xml:space="preserve"> XE "outrgba" </w:instrText>
      </w:r>
      <w:r>
        <w:fldChar w:fldCharType="end"/>
      </w:r>
      <w:r w:rsidR="00B257A3">
        <w:rPr>
          <w:rStyle w:val="A"/>
          <w:b w:val="0"/>
        </w:rPr>
        <w:t xml:space="preserve">outrgba </w:t>
      </w:r>
      <w:r w:rsidR="00B257A3">
        <w:rPr>
          <w:rStyle w:val="Emphasis"/>
          <w:i w:val="0"/>
        </w:rPr>
        <w:t>filename</w:t>
      </w:r>
      <w:r w:rsidR="00B257A3">
        <w:tab/>
        <w:t>Same as “</w:t>
      </w:r>
      <w:r>
        <w:fldChar w:fldCharType="begin"/>
      </w:r>
      <w:r w:rsidR="00B257A3">
        <w:instrText xml:space="preserve"> XE "outrgb" </w:instrText>
      </w:r>
      <w:r>
        <w:fldChar w:fldCharType="end"/>
      </w:r>
      <w:r w:rsidR="00B257A3">
        <w:t>outrgb” except the alpha channel is included in the output file.</w:t>
      </w:r>
    </w:p>
    <w:p w14:paraId="6AAC1D1E" w14:textId="77777777" w:rsidR="00B257A3" w:rsidRDefault="00BF76FC">
      <w:pPr>
        <w:pStyle w:val="Command"/>
        <w:widowControl w:val="0"/>
        <w:spacing w:line="240" w:lineRule="exact"/>
      </w:pPr>
      <w:r>
        <w:fldChar w:fldCharType="begin"/>
      </w:r>
      <w:r w:rsidR="00B257A3">
        <w:instrText xml:space="preserve"> XE "outjpeg" </w:instrText>
      </w:r>
      <w:r>
        <w:fldChar w:fldCharType="end"/>
      </w:r>
      <w:r w:rsidR="00B257A3">
        <w:rPr>
          <w:rStyle w:val="A"/>
          <w:b w:val="0"/>
        </w:rPr>
        <w:t>outjpeg</w:t>
      </w:r>
      <w:bookmarkStart w:id="152" w:name="outjpegcommanddefinition"/>
      <w:r w:rsidR="00B257A3">
        <w:rPr>
          <w:rStyle w:val="A"/>
          <w:b w:val="0"/>
        </w:rPr>
        <w:t xml:space="preserve"> </w:t>
      </w:r>
      <w:r w:rsidR="00B257A3">
        <w:rPr>
          <w:rStyle w:val="Emphasis"/>
          <w:i w:val="0"/>
        </w:rPr>
        <w:t>filename</w:t>
      </w:r>
      <w:r w:rsidR="00B257A3">
        <w:tab/>
        <w:t>Save the image in the mesh view window to a jpeg-compressed image file. The amount of compression (and image quality) are controlled by the “jpegqual” command. [Note - this command is only available if the JPEG_SUPPORT macro is set during GRIZ compilation and the jpeg li</w:t>
      </w:r>
      <w:r w:rsidR="00B257A3">
        <w:softHyphen/>
        <w:t>brary is available for linking.]</w:t>
      </w:r>
      <w:bookmarkEnd w:id="152"/>
    </w:p>
    <w:p w14:paraId="67E5FD29" w14:textId="77777777" w:rsidR="00B257A3" w:rsidRDefault="00BF76FC">
      <w:pPr>
        <w:pStyle w:val="Command"/>
        <w:widowControl w:val="0"/>
        <w:spacing w:line="240" w:lineRule="exact"/>
      </w:pPr>
      <w:r>
        <w:fldChar w:fldCharType="begin"/>
      </w:r>
      <w:r w:rsidR="00B257A3">
        <w:instrText xml:space="preserve"> XE "jpegqual" </w:instrText>
      </w:r>
      <w:r>
        <w:fldChar w:fldCharType="end"/>
      </w:r>
      <w:r w:rsidR="00B257A3">
        <w:rPr>
          <w:rStyle w:val="A"/>
          <w:b w:val="0"/>
        </w:rPr>
        <w:t>jpegqual</w:t>
      </w:r>
      <w:bookmarkStart w:id="153" w:name="jpegqualcommanddefinition"/>
      <w:r w:rsidR="00B257A3">
        <w:t xml:space="preserve"> </w:t>
      </w:r>
      <w:r w:rsidR="00B257A3">
        <w:rPr>
          <w:rStyle w:val="Emphasis"/>
          <w:i w:val="0"/>
        </w:rPr>
        <w:t>n</w:t>
      </w:r>
      <w:r w:rsidR="00B257A3">
        <w:tab/>
        <w:t xml:space="preserve">Set the jpeg quality coefficient to trade-off compression vs. image quality. The valid range of values for </w:t>
      </w:r>
      <w:r w:rsidR="00B257A3">
        <w:rPr>
          <w:i/>
        </w:rPr>
        <w:t>n</w:t>
      </w:r>
      <w:r w:rsidR="00B257A3">
        <w:t xml:space="preserve"> is 1-100, with maximum quality/minimum compression available at </w:t>
      </w:r>
      <w:r w:rsidR="00B257A3">
        <w:rPr>
          <w:i/>
        </w:rPr>
        <w:t>n</w:t>
      </w:r>
      <w:r w:rsidR="00B257A3">
        <w:t xml:space="preserve"> = 100 (default - 75).</w:t>
      </w:r>
      <w:bookmarkEnd w:id="153"/>
    </w:p>
    <w:p w14:paraId="7D2DF1FF" w14:textId="77777777" w:rsidR="00B257A3" w:rsidRDefault="00BF76FC">
      <w:pPr>
        <w:pStyle w:val="Command"/>
        <w:widowControl w:val="0"/>
        <w:spacing w:line="240" w:lineRule="exact"/>
      </w:pPr>
      <w:r>
        <w:fldChar w:fldCharType="begin"/>
      </w:r>
      <w:r w:rsidR="00B257A3">
        <w:instrText xml:space="preserve"> XE "outpng" </w:instrText>
      </w:r>
      <w:r>
        <w:fldChar w:fldCharType="end"/>
      </w:r>
      <w:r w:rsidR="00B257A3">
        <w:rPr>
          <w:rStyle w:val="A"/>
          <w:b w:val="0"/>
        </w:rPr>
        <w:t>outpng</w:t>
      </w:r>
      <w:bookmarkStart w:id="154" w:name="outpngcommanddefinition"/>
      <w:r w:rsidR="00B257A3">
        <w:rPr>
          <w:rStyle w:val="A"/>
          <w:b w:val="0"/>
        </w:rPr>
        <w:t xml:space="preserve"> </w:t>
      </w:r>
      <w:r w:rsidR="00B257A3">
        <w:rPr>
          <w:rStyle w:val="Emphasis"/>
          <w:i w:val="0"/>
        </w:rPr>
        <w:t>filename</w:t>
      </w:r>
      <w:r w:rsidR="00B257A3">
        <w:tab/>
        <w:t>Save the image in the mesh view window to a PNG format image file with the given name. [Note - this command is only available if the PNG_SUPPORT macro is set during GRIZ compilation and the png library is available for linking.]</w:t>
      </w:r>
      <w:bookmarkEnd w:id="154"/>
    </w:p>
    <w:p w14:paraId="66A9B740" w14:textId="77777777" w:rsidR="00B257A3" w:rsidRDefault="00BF76FC">
      <w:pPr>
        <w:pStyle w:val="Command"/>
        <w:widowControl w:val="0"/>
        <w:spacing w:line="240" w:lineRule="exact"/>
      </w:pPr>
      <w:r>
        <w:fldChar w:fldCharType="begin"/>
      </w:r>
      <w:r w:rsidR="00B257A3">
        <w:instrText xml:space="preserve"> XE "outmm" </w:instrText>
      </w:r>
      <w:r>
        <w:fldChar w:fldCharType="end"/>
      </w:r>
      <w:r w:rsidR="00B257A3">
        <w:rPr>
          <w:rStyle w:val="A"/>
          <w:b w:val="0"/>
        </w:rPr>
        <w:t>outmm</w:t>
      </w:r>
      <w:bookmarkStart w:id="155" w:name="outmmcommanddefinition"/>
      <w:r w:rsidR="00B257A3">
        <w:t xml:space="preserve"> </w:t>
      </w:r>
      <w:r w:rsidR="00B257A3">
        <w:rPr>
          <w:rStyle w:val="Emphasis"/>
          <w:i w:val="0"/>
        </w:rPr>
        <w:t>filename</w:t>
      </w:r>
      <w:r w:rsidR="00B257A3">
        <w:t xml:space="preserve"> [</w:t>
      </w:r>
      <w:r w:rsidR="00B257A3">
        <w:rPr>
          <w:i/>
        </w:rPr>
        <w:t>mat</w:t>
      </w:r>
      <w:r w:rsidR="00B257A3">
        <w:t>...]</w:t>
      </w:r>
      <w:r w:rsidR="00B257A3">
        <w:tab/>
      </w:r>
      <w:bookmarkEnd w:id="155"/>
    </w:p>
    <w:p w14:paraId="17E7F695" w14:textId="77777777" w:rsidR="00B257A3" w:rsidRDefault="00B257A3">
      <w:pPr>
        <w:pStyle w:val="CommandSecondLine"/>
        <w:widowControl w:val="0"/>
        <w:tabs>
          <w:tab w:val="left" w:pos="2520"/>
          <w:tab w:val="left" w:pos="2880"/>
          <w:tab w:val="left" w:pos="2520"/>
          <w:tab w:val="left" w:pos="2880"/>
        </w:tabs>
        <w:spacing w:line="240" w:lineRule="exact"/>
        <w:ind w:firstLine="0"/>
      </w:pPr>
      <w:r>
        <w:t>Create a text report of minimum and maximum values of the current node or element result at each state, broken out by material. One or more material numbers may be listed following the “filename” argument, in which case only those materials will be reported. If no material numbers are given, the report is generated for all materials that are not disabled or excluded. Note that specifying materials to the “</w:t>
      </w:r>
      <w:r w:rsidR="00BF76FC">
        <w:fldChar w:fldCharType="begin"/>
      </w:r>
      <w:r>
        <w:instrText xml:space="preserve"> XE "outmm" </w:instrText>
      </w:r>
      <w:r w:rsidR="00BF76FC">
        <w:fldChar w:fldCharType="end"/>
      </w:r>
      <w:r>
        <w:t xml:space="preserve">outmm” command overrides any current disabled/excluded status for those materials. Materials whose elements or nodes don’t support the current result are not reported. For nodal results, nodes on the boundaries between multiple materials are considered in the min/max searching for all referencing materials. Elements that have failed and nodes for which all referencing elements </w:t>
      </w:r>
      <w:r>
        <w:rPr>
          <w:i/>
        </w:rPr>
        <w:t>among the specified materials</w:t>
      </w:r>
      <w:r>
        <w:t xml:space="preserve"> have failed are not considered in the min/max searching. The states evalu</w:t>
      </w:r>
      <w:r>
        <w:softHyphen/>
        <w:t>ated for the report are constrained by the current settings of “</w:t>
      </w:r>
      <w:r w:rsidR="00BF76FC">
        <w:fldChar w:fldCharType="begin"/>
      </w:r>
      <w:r>
        <w:instrText xml:space="preserve"> XE "minst" </w:instrText>
      </w:r>
      <w:r w:rsidR="00BF76FC">
        <w:fldChar w:fldCharType="end"/>
      </w:r>
      <w:r>
        <w:t>minst” and “</w:t>
      </w:r>
      <w:r w:rsidR="00BF76FC">
        <w:fldChar w:fldCharType="begin"/>
      </w:r>
      <w:r>
        <w:instrText xml:space="preserve"> XE "maxst" </w:instrText>
      </w:r>
      <w:r w:rsidR="00BF76FC">
        <w:fldChar w:fldCharType="end"/>
      </w:r>
      <w:r>
        <w:t>maxst”.</w:t>
      </w:r>
    </w:p>
    <w:p w14:paraId="38EB6DEC" w14:textId="77777777" w:rsidR="00B257A3" w:rsidRDefault="00BF76FC">
      <w:pPr>
        <w:pStyle w:val="Command"/>
        <w:widowControl w:val="0"/>
        <w:spacing w:line="240" w:lineRule="exact"/>
      </w:pPr>
      <w:r>
        <w:fldChar w:fldCharType="begin"/>
      </w:r>
      <w:r w:rsidR="00B257A3">
        <w:instrText xml:space="preserve"> XE "outobj" </w:instrText>
      </w:r>
      <w:r>
        <w:fldChar w:fldCharType="end"/>
      </w:r>
      <w:r w:rsidR="00B257A3">
        <w:rPr>
          <w:rStyle w:val="A"/>
          <w:b w:val="0"/>
        </w:rPr>
        <w:t>outobj</w:t>
      </w:r>
      <w:r w:rsidR="00B257A3">
        <w:t xml:space="preserve"> </w:t>
      </w:r>
      <w:r w:rsidR="00B257A3">
        <w:rPr>
          <w:rStyle w:val="Emphasis"/>
          <w:i w:val="0"/>
        </w:rPr>
        <w:t>filename</w:t>
      </w:r>
      <w:r w:rsidR="00B257A3">
        <w:tab/>
        <w:t xml:space="preserve">Save the current mesh and result data to a polygon object file for input to </w:t>
      </w:r>
      <w:r>
        <w:fldChar w:fldCharType="begin"/>
      </w:r>
      <w:r w:rsidR="00B257A3">
        <w:instrText xml:space="preserve"> XE "Wavefront" </w:instrText>
      </w:r>
      <w:r>
        <w:fldChar w:fldCharType="end"/>
      </w:r>
      <w:r w:rsidR="00B257A3">
        <w:t>Wavefront (tm). The filenames should be basename.0001.obj, base</w:t>
      </w:r>
      <w:r w:rsidR="00B257A3">
        <w:softHyphen/>
        <w:t>name.0002.obj, etc.</w:t>
      </w:r>
    </w:p>
    <w:p w14:paraId="3AE4CEA0" w14:textId="77777777" w:rsidR="00B257A3" w:rsidRDefault="00BF76FC">
      <w:pPr>
        <w:pStyle w:val="Command"/>
        <w:widowControl w:val="0"/>
        <w:spacing w:line="240" w:lineRule="exact"/>
      </w:pPr>
      <w:r>
        <w:fldChar w:fldCharType="begin"/>
      </w:r>
      <w:r w:rsidR="00B257A3">
        <w:instrText xml:space="preserve"> XE "outview" </w:instrText>
      </w:r>
      <w:r>
        <w:fldChar w:fldCharType="end"/>
      </w:r>
      <w:r>
        <w:fldChar w:fldCharType="begin"/>
      </w:r>
      <w:r w:rsidR="00B257A3">
        <w:instrText xml:space="preserve"> XE "outview" </w:instrText>
      </w:r>
      <w:r>
        <w:fldChar w:fldCharType="end"/>
      </w:r>
      <w:r w:rsidR="00B257A3">
        <w:rPr>
          <w:rStyle w:val="A"/>
          <w:b w:val="0"/>
        </w:rPr>
        <w:t>outview</w:t>
      </w:r>
      <w:bookmarkStart w:id="156" w:name="outviewcommanddefinition"/>
      <w:r w:rsidR="00B257A3">
        <w:t xml:space="preserve"> </w:t>
      </w:r>
      <w:r w:rsidR="00B257A3">
        <w:rPr>
          <w:rStyle w:val="Emphasis"/>
          <w:i w:val="0"/>
        </w:rPr>
        <w:t>filename</w:t>
      </w:r>
      <w:r w:rsidR="00B257A3">
        <w:tab/>
        <w:t>Output a text file containing a (minimal) set of GRIZ commands which will reproduce the current mesh view when read in (see “rdhis”).</w:t>
      </w:r>
      <w:bookmarkEnd w:id="156"/>
    </w:p>
    <w:p w14:paraId="76D7AC6F" w14:textId="77777777" w:rsidR="00B257A3" w:rsidRDefault="00BF76FC">
      <w:pPr>
        <w:pStyle w:val="Command"/>
        <w:widowControl w:val="0"/>
        <w:spacing w:line="240" w:lineRule="exact"/>
      </w:pPr>
      <w:r>
        <w:fldChar w:fldCharType="begin"/>
      </w:r>
      <w:r w:rsidR="00B257A3">
        <w:instrText xml:space="preserve"> XE "outhid" </w:instrText>
      </w:r>
      <w:r>
        <w:fldChar w:fldCharType="end"/>
      </w:r>
      <w:r w:rsidR="00B257A3">
        <w:rPr>
          <w:rStyle w:val="A"/>
          <w:b w:val="0"/>
        </w:rPr>
        <w:t>outhid</w:t>
      </w:r>
      <w:r w:rsidR="00B257A3">
        <w:t xml:space="preserve"> </w:t>
      </w:r>
      <w:r w:rsidR="00B257A3">
        <w:rPr>
          <w:rStyle w:val="Emphasis"/>
          <w:i w:val="0"/>
        </w:rPr>
        <w:t>filename</w:t>
      </w:r>
      <w:r w:rsidR="00B257A3">
        <w:tab/>
        <w:t xml:space="preserve">Save the current mesh polygon data to a file for input to the </w:t>
      </w:r>
      <w:r>
        <w:fldChar w:fldCharType="begin"/>
      </w:r>
      <w:r w:rsidR="00B257A3">
        <w:instrText xml:space="preserve"> XE "HIDDEN" </w:instrText>
      </w:r>
      <w:r>
        <w:fldChar w:fldCharType="end"/>
      </w:r>
      <w:r w:rsidR="00B257A3">
        <w:t>HIDDEN pro</w:t>
      </w:r>
      <w:r w:rsidR="00B257A3">
        <w:softHyphen/>
        <w:t>gram. See discussion below for more information.</w:t>
      </w:r>
    </w:p>
    <w:p w14:paraId="4AFF1622" w14:textId="77777777" w:rsidR="00D715DC" w:rsidRDefault="00BF76FC" w:rsidP="00D715DC">
      <w:pPr>
        <w:pStyle w:val="Command"/>
        <w:widowControl w:val="0"/>
        <w:spacing w:line="240" w:lineRule="exact"/>
      </w:pPr>
      <w:r>
        <w:fldChar w:fldCharType="begin"/>
      </w:r>
      <w:r w:rsidR="00D715DC">
        <w:instrText xml:space="preserve"> XE "outgeom" </w:instrText>
      </w:r>
      <w:r>
        <w:fldChar w:fldCharType="end"/>
      </w:r>
      <w:r w:rsidR="00D715DC">
        <w:rPr>
          <w:rStyle w:val="A"/>
          <w:b w:val="0"/>
        </w:rPr>
        <w:t>outgeom</w:t>
      </w:r>
      <w:r w:rsidR="00D715DC">
        <w:t xml:space="preserve"> </w:t>
      </w:r>
      <w:r w:rsidR="00D715DC">
        <w:rPr>
          <w:rStyle w:val="Emphasis"/>
          <w:i w:val="0"/>
        </w:rPr>
        <w:t>filename</w:t>
      </w:r>
      <w:r w:rsidR="00D715DC">
        <w:tab/>
        <w:t xml:space="preserve">Save the current mesh polygon data at the current state to a file in the </w:t>
      </w:r>
      <w:r>
        <w:fldChar w:fldCharType="begin"/>
      </w:r>
      <w:r w:rsidR="00D715DC">
        <w:instrText xml:space="preserve"> XE "TrueGrid" </w:instrText>
      </w:r>
      <w:r>
        <w:fldChar w:fldCharType="end"/>
      </w:r>
      <w:r w:rsidR="00D715DC">
        <w:t>TrueGrid format.</w:t>
      </w:r>
    </w:p>
    <w:p w14:paraId="37010146" w14:textId="77777777" w:rsidR="00D715DC" w:rsidRDefault="00D715DC" w:rsidP="00D715DC">
      <w:pPr>
        <w:pStyle w:val="CommandSecondLine"/>
        <w:widowControl w:val="0"/>
        <w:tabs>
          <w:tab w:val="left" w:pos="2520"/>
          <w:tab w:val="left" w:pos="2880"/>
          <w:tab w:val="left" w:pos="2520"/>
          <w:tab w:val="left" w:pos="2880"/>
        </w:tabs>
        <w:spacing w:line="240" w:lineRule="exact"/>
        <w:ind w:firstLine="0"/>
      </w:pPr>
    </w:p>
    <w:p w14:paraId="3C9ABBFD" w14:textId="77777777" w:rsidR="00D715DC" w:rsidRDefault="00BF76FC" w:rsidP="00D715DC">
      <w:pPr>
        <w:pStyle w:val="Command"/>
        <w:widowControl w:val="0"/>
        <w:spacing w:line="240" w:lineRule="exact"/>
      </w:pPr>
      <w:r>
        <w:fldChar w:fldCharType="begin"/>
      </w:r>
      <w:r w:rsidR="00D715DC">
        <w:instrText xml:space="preserve"> XE "outsgeom" </w:instrText>
      </w:r>
      <w:r>
        <w:fldChar w:fldCharType="end"/>
      </w:r>
      <w:r w:rsidR="00D715DC">
        <w:rPr>
          <w:rStyle w:val="A"/>
          <w:b w:val="0"/>
        </w:rPr>
        <w:t>outsgeom</w:t>
      </w:r>
      <w:r w:rsidR="00D715DC">
        <w:t xml:space="preserve"> </w:t>
      </w:r>
      <w:r w:rsidR="00D715DC">
        <w:rPr>
          <w:rStyle w:val="Emphasis"/>
          <w:i w:val="0"/>
        </w:rPr>
        <w:t>filename</w:t>
      </w:r>
      <w:r w:rsidR="00D715DC">
        <w:tab/>
        <w:t xml:space="preserve">Save the current mesh polygon SURFACE data at the current state to a file in the </w:t>
      </w:r>
      <w:r>
        <w:fldChar w:fldCharType="begin"/>
      </w:r>
      <w:r w:rsidR="00D715DC">
        <w:instrText xml:space="preserve"> XE "TrueGrid" </w:instrText>
      </w:r>
      <w:r>
        <w:fldChar w:fldCharType="end"/>
      </w:r>
      <w:r w:rsidR="00D715DC">
        <w:t>TrueGrid format.</w:t>
      </w:r>
    </w:p>
    <w:p w14:paraId="172A9F6C"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932A2C9" w14:textId="77777777" w:rsidR="00B257A3" w:rsidRDefault="00B257A3">
      <w:pPr>
        <w:pStyle w:val="Body"/>
        <w:widowControl w:val="0"/>
        <w:spacing w:line="240" w:lineRule="exact"/>
        <w:jc w:val="both"/>
      </w:pPr>
      <w:r>
        <w:t xml:space="preserve">The GRIZ software package comes with a hidden-line program named </w:t>
      </w:r>
      <w:r w:rsidR="00BF76FC">
        <w:fldChar w:fldCharType="begin"/>
      </w:r>
      <w:r>
        <w:instrText xml:space="preserve"> XE "HIDDEN" </w:instrText>
      </w:r>
      <w:r w:rsidR="00BF76FC">
        <w:fldChar w:fldCharType="end"/>
      </w:r>
      <w:r>
        <w:t xml:space="preserve">HIDDEN for generating black-and-white vector </w:t>
      </w:r>
      <w:r w:rsidR="00BF76FC">
        <w:fldChar w:fldCharType="begin"/>
      </w:r>
      <w:r>
        <w:instrText xml:space="preserve"> XE "PostScript" </w:instrText>
      </w:r>
      <w:r w:rsidR="00BF76FC">
        <w:fldChar w:fldCharType="end"/>
      </w:r>
      <w:r>
        <w:t xml:space="preserve">PostScript images of initial and deformed mesh geometry. Polygon data for the </w:t>
      </w:r>
      <w:r w:rsidR="00BF76FC">
        <w:fldChar w:fldCharType="begin"/>
      </w:r>
      <w:r>
        <w:instrText xml:space="preserve"> XE "HIDDEN" </w:instrText>
      </w:r>
      <w:r w:rsidR="00BF76FC">
        <w:fldChar w:fldCharType="end"/>
      </w:r>
      <w:r>
        <w:t>HIDDEN program is output from GRIZ using the “</w:t>
      </w:r>
      <w:r w:rsidR="00BF76FC">
        <w:fldChar w:fldCharType="begin"/>
      </w:r>
      <w:r>
        <w:instrText xml:space="preserve"> XE "outhid" </w:instrText>
      </w:r>
      <w:r w:rsidR="00BF76FC">
        <w:fldChar w:fldCharType="end"/>
      </w:r>
      <w:r>
        <w:rPr>
          <w:rStyle w:val="A"/>
        </w:rPr>
        <w:t>outhid”</w:t>
      </w:r>
      <w:r>
        <w:t xml:space="preserve"> command. </w:t>
      </w:r>
      <w:r w:rsidR="00BF76FC">
        <w:fldChar w:fldCharType="begin"/>
      </w:r>
      <w:r>
        <w:instrText xml:space="preserve"> XE "HIDDEN" </w:instrText>
      </w:r>
      <w:r w:rsidR="00BF76FC">
        <w:fldChar w:fldCharType="end"/>
      </w:r>
      <w:r>
        <w:t>HIDDEN reads from standard input and writes to standard output. The following command typed at the shell prompt will process output from the “</w:t>
      </w:r>
      <w:r w:rsidR="00BF76FC">
        <w:fldChar w:fldCharType="begin"/>
      </w:r>
      <w:r>
        <w:instrText xml:space="preserve"> XE "outhid" </w:instrText>
      </w:r>
      <w:r w:rsidR="00BF76FC">
        <w:fldChar w:fldCharType="end"/>
      </w:r>
      <w:r>
        <w:rPr>
          <w:rStyle w:val="A"/>
        </w:rPr>
        <w:t>outhid”</w:t>
      </w:r>
      <w:r>
        <w:t xml:space="preserve"> command into a </w:t>
      </w:r>
      <w:r w:rsidR="00BF76FC">
        <w:fldChar w:fldCharType="begin"/>
      </w:r>
      <w:r>
        <w:instrText xml:space="preserve"> XE "PostScript" </w:instrText>
      </w:r>
      <w:r w:rsidR="00BF76FC">
        <w:fldChar w:fldCharType="end"/>
      </w:r>
      <w:r>
        <w:t>PostScript file (“.hid” and “.ps” suffixes are included only to distinguish the input and output files):</w:t>
      </w:r>
    </w:p>
    <w:p w14:paraId="069BEDD6" w14:textId="77777777" w:rsidR="00B257A3" w:rsidRDefault="00BF76FC">
      <w:pPr>
        <w:pStyle w:val="indent"/>
        <w:widowControl w:val="0"/>
        <w:spacing w:line="360" w:lineRule="atLeast"/>
      </w:pPr>
      <w:r>
        <w:fldChar w:fldCharType="begin"/>
      </w:r>
      <w:r w:rsidR="00B257A3">
        <w:instrText xml:space="preserve"> XE "hidden (utility program)" </w:instrText>
      </w:r>
      <w:r>
        <w:fldChar w:fldCharType="end"/>
      </w:r>
      <w:r w:rsidR="00B257A3">
        <w:t>hidden &lt;</w:t>
      </w:r>
      <w:r w:rsidR="00B257A3">
        <w:rPr>
          <w:i/>
        </w:rPr>
        <w:t xml:space="preserve"> filename</w:t>
      </w:r>
      <w:r w:rsidR="00B257A3">
        <w:t xml:space="preserve">.hid &gt; </w:t>
      </w:r>
      <w:r w:rsidR="00B257A3">
        <w:rPr>
          <w:i/>
        </w:rPr>
        <w:t>filename</w:t>
      </w:r>
      <w:r w:rsidR="00B257A3">
        <w:t>.ps</w:t>
      </w:r>
    </w:p>
    <w:p w14:paraId="26FFE50A"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202703F" w14:textId="77777777" w:rsidR="00B257A3" w:rsidRDefault="00BF76FC">
      <w:pPr>
        <w:pStyle w:val="Body"/>
        <w:widowControl w:val="0"/>
        <w:spacing w:line="240" w:lineRule="exact"/>
        <w:jc w:val="both"/>
      </w:pPr>
      <w:r>
        <w:fldChar w:fldCharType="begin"/>
      </w:r>
      <w:r w:rsidR="00B257A3">
        <w:instrText xml:space="preserve"> XE "HIDDEN" </w:instrText>
      </w:r>
      <w:r>
        <w:fldChar w:fldCharType="end"/>
      </w:r>
      <w:r w:rsidR="00B257A3">
        <w:t>HIDDEN implements a very simple object-space hidden line algorithm which is quite slow but usually produces good results. It is suggested that the user run the above process in the background.</w:t>
      </w:r>
    </w:p>
    <w:p w14:paraId="729902E4" w14:textId="77777777" w:rsidR="00B257A3" w:rsidRDefault="00B257A3">
      <w:pPr>
        <w:pStyle w:val="Body"/>
        <w:widowControl w:val="0"/>
        <w:spacing w:line="240" w:lineRule="exact"/>
        <w:jc w:val="both"/>
      </w:pPr>
      <w:r>
        <w:t xml:space="preserve">Normally, </w:t>
      </w:r>
      <w:r w:rsidR="00BF76FC">
        <w:fldChar w:fldCharType="begin"/>
      </w:r>
      <w:r>
        <w:instrText xml:space="preserve"> XE "HIDDEN" </w:instrText>
      </w:r>
      <w:r w:rsidR="00BF76FC">
        <w:fldChar w:fldCharType="end"/>
      </w:r>
      <w:r>
        <w:t xml:space="preserve">HIDDEN orients the image in either portrait mode or landscape mode based on the original window size in GRIZ. If the window was larger in the X direction, a landscape image would be produced. The default orientation can be overridden with the -p flag (portrait orientation) or -l flag (landscape orientation). Giving </w:t>
      </w:r>
      <w:r w:rsidR="00BF76FC">
        <w:fldChar w:fldCharType="begin"/>
      </w:r>
      <w:r>
        <w:instrText xml:space="preserve"> XE "HIDDEN" </w:instrText>
      </w:r>
      <w:r w:rsidR="00BF76FC">
        <w:fldChar w:fldCharType="end"/>
      </w:r>
      <w:r>
        <w:t>HIDDEN a -v flag (verbose) causes it to print status infor</w:t>
      </w:r>
      <w:r>
        <w:softHyphen/>
        <w:t>mation while it is generating the hidden-line image.</w:t>
      </w:r>
    </w:p>
    <w:p w14:paraId="7310D525" w14:textId="77777777" w:rsidR="00B257A3" w:rsidRDefault="00B257A3">
      <w:pPr>
        <w:pStyle w:val="Command"/>
        <w:widowControl w:val="0"/>
        <w:spacing w:before="0" w:line="240" w:lineRule="exact"/>
      </w:pPr>
      <w:r>
        <w:t>The following output commands are documented in more detail in other sections as noted.</w:t>
      </w:r>
    </w:p>
    <w:p w14:paraId="67CDD111" w14:textId="77777777" w:rsidR="00B257A3" w:rsidRDefault="00BF76FC">
      <w:pPr>
        <w:pStyle w:val="Command"/>
        <w:widowControl w:val="0"/>
        <w:spacing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tab/>
        <w:t xml:space="preserve">Save time history data in text file. See page </w:t>
      </w:r>
      <w:r w:rsidR="00D32429">
        <w:fldChar w:fldCharType="begin"/>
      </w:r>
      <w:r w:rsidR="00D32429">
        <w:instrText xml:space="preserve"> PAGEREF outthcommanddefinition </w:instrText>
      </w:r>
      <w:r w:rsidR="00D32429">
        <w:fldChar w:fldCharType="separate"/>
      </w:r>
      <w:r w:rsidR="00F71721">
        <w:t>44</w:t>
      </w:r>
      <w:r w:rsidR="00D32429">
        <w:fldChar w:fldCharType="end"/>
      </w:r>
      <w:r w:rsidR="00B257A3">
        <w:t>.</w:t>
      </w:r>
    </w:p>
    <w:p w14:paraId="5DDA7747" w14:textId="77777777" w:rsidR="00B257A3" w:rsidRDefault="00BF76FC">
      <w:pPr>
        <w:pStyle w:val="Command"/>
        <w:widowControl w:val="0"/>
        <w:spacing w:line="240" w:lineRule="exact"/>
      </w:pPr>
      <w:r>
        <w:fldChar w:fldCharType="begin"/>
      </w:r>
      <w:r w:rsidR="00B257A3">
        <w:instrText xml:space="preserve"> XE "outvec" </w:instrText>
      </w:r>
      <w:r>
        <w:fldChar w:fldCharType="end"/>
      </w:r>
      <w:bookmarkStart w:id="157" w:name="X17752"/>
      <w:r w:rsidR="00B257A3">
        <w:rPr>
          <w:rStyle w:val="A"/>
          <w:b w:val="0"/>
        </w:rPr>
        <w:t>outvec</w:t>
      </w:r>
      <w:r w:rsidR="00B257A3">
        <w:t xml:space="preserve"> </w:t>
      </w:r>
      <w:r w:rsidR="00B257A3">
        <w:rPr>
          <w:rStyle w:val="Emphasis"/>
          <w:i w:val="0"/>
        </w:rPr>
        <w:t>filename</w:t>
      </w:r>
      <w:r w:rsidR="00B257A3">
        <w:tab/>
        <w:t xml:space="preserve">Save vector components in text file. See page </w:t>
      </w:r>
      <w:r w:rsidR="00D32429">
        <w:fldChar w:fldCharType="begin"/>
      </w:r>
      <w:r w:rsidR="00D32429">
        <w:instrText xml:space="preserve"> PAGEREF outvec </w:instrText>
      </w:r>
      <w:r w:rsidR="00D32429">
        <w:fldChar w:fldCharType="separate"/>
      </w:r>
      <w:r w:rsidR="00F71721">
        <w:t>53</w:t>
      </w:r>
      <w:r w:rsidR="00D32429">
        <w:fldChar w:fldCharType="end"/>
      </w:r>
      <w:r w:rsidR="00B257A3">
        <w:t>.</w:t>
      </w:r>
      <w:bookmarkEnd w:id="157"/>
    </w:p>
    <w:p w14:paraId="211ED389" w14:textId="77777777" w:rsidR="00B257A3" w:rsidRDefault="00BF76FC">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r w:rsidR="00B257A3">
        <w:t xml:space="preserve"> </w:t>
      </w:r>
      <w:r w:rsidR="00B257A3">
        <w:rPr>
          <w:rStyle w:val="Emphasis"/>
          <w:i w:val="0"/>
        </w:rPr>
        <w:t>filename</w:t>
      </w:r>
      <w:r w:rsidR="00B257A3">
        <w:tab/>
        <w:t xml:space="preserve">Save particle traces in text file. See page </w:t>
      </w:r>
      <w:r w:rsidR="00D32429">
        <w:fldChar w:fldCharType="begin"/>
      </w:r>
      <w:r w:rsidR="00D32429">
        <w:instrText xml:space="preserve"> PAGEREF outpt </w:instrText>
      </w:r>
      <w:r w:rsidR="00D32429">
        <w:fldChar w:fldCharType="separate"/>
      </w:r>
      <w:r w:rsidR="00F71721">
        <w:t>54</w:t>
      </w:r>
      <w:r w:rsidR="00D32429">
        <w:fldChar w:fldCharType="end"/>
      </w:r>
      <w:r w:rsidR="00B257A3">
        <w:t>.</w:t>
      </w:r>
    </w:p>
    <w:p w14:paraId="67FA8E11" w14:textId="0C54086C" w:rsidR="00704C51" w:rsidRDefault="00704C51" w:rsidP="00704C51">
      <w:pPr>
        <w:pStyle w:val="Command"/>
        <w:widowControl w:val="0"/>
        <w:spacing w:line="240" w:lineRule="exact"/>
      </w:pPr>
      <w:r>
        <w:fldChar w:fldCharType="begin"/>
      </w:r>
      <w:r>
        <w:instrText xml:space="preserve"> XE "dumpresult" </w:instrText>
      </w:r>
      <w:r>
        <w:fldChar w:fldCharType="end"/>
      </w:r>
      <w:r>
        <w:rPr>
          <w:rStyle w:val="A"/>
          <w:b w:val="0"/>
        </w:rPr>
        <w:t>dumpresult</w:t>
      </w:r>
      <w:r>
        <w:t xml:space="preserve"> [</w:t>
      </w:r>
      <w:r>
        <w:rPr>
          <w:rStyle w:val="Emphasis"/>
          <w:i w:val="0"/>
        </w:rPr>
        <w:t>optional result name]</w:t>
      </w:r>
      <w:r>
        <w:tab/>
        <w:t>Dumps the current result to a file called “Result-Data-resultname_State n”.  If a result name is specified it will show that result and dump it.</w:t>
      </w:r>
    </w:p>
    <w:p w14:paraId="13E58A62" w14:textId="77777777" w:rsidR="00704C51" w:rsidRDefault="00704C51">
      <w:pPr>
        <w:pStyle w:val="Command"/>
        <w:widowControl w:val="0"/>
        <w:spacing w:line="240" w:lineRule="exact"/>
      </w:pPr>
    </w:p>
    <w:p w14:paraId="36A5E219" w14:textId="77777777" w:rsidR="00B257A3" w:rsidRDefault="007E7081" w:rsidP="007E7081">
      <w:pPr>
        <w:pStyle w:val="2Head"/>
      </w:pPr>
      <w:bookmarkStart w:id="158" w:name="X43309"/>
      <w:r>
        <w:t xml:space="preserve"> </w:t>
      </w:r>
      <w:r w:rsidR="00BF76FC">
        <w:fldChar w:fldCharType="begin"/>
      </w:r>
      <w:r w:rsidR="00B257A3">
        <w:instrText xml:space="preserve"> XE "Query Commands" </w:instrText>
      </w:r>
      <w:r w:rsidR="00BF76FC">
        <w:fldChar w:fldCharType="end"/>
      </w:r>
      <w:bookmarkStart w:id="159" w:name="_Toc207182492"/>
      <w:r w:rsidR="00B257A3">
        <w:t>Query Commands</w:t>
      </w:r>
      <w:bookmarkEnd w:id="158"/>
      <w:bookmarkEnd w:id="159"/>
    </w:p>
    <w:p w14:paraId="14DF9CD2"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"tell" </w:instrText>
      </w:r>
      <w:r>
        <w:rPr>
          <w:sz w:val="28"/>
        </w:rPr>
        <w:fldChar w:fldCharType="end"/>
      </w:r>
      <w:r w:rsidR="00B257A3">
        <w:rPr>
          <w:rStyle w:val="A"/>
          <w:b w:val="0"/>
        </w:rPr>
        <w:t>te</w:t>
      </w:r>
      <w:bookmarkStart w:id="160" w:name="tellcommanddefinition"/>
      <w:r w:rsidR="00B257A3">
        <w:rPr>
          <w:rStyle w:val="A"/>
          <w:b w:val="0"/>
        </w:rPr>
        <w:t>ll</w:t>
      </w:r>
      <w:r w:rsidR="00B257A3">
        <w:rPr>
          <w:rStyle w:val="A"/>
        </w:rPr>
        <w:t xml:space="preserve"> </w:t>
      </w:r>
      <w:r w:rsidR="00B257A3">
        <w:rPr>
          <w:rStyle w:val="A"/>
          <w:i/>
        </w:rPr>
        <w:t>report</w:t>
      </w:r>
      <w:r w:rsidR="00B257A3">
        <w:t>...</w:t>
      </w:r>
      <w:r w:rsidR="00B257A3">
        <w:tab/>
        <w:t>Print the specified reports to the feedback window. A sequence of one or more of the report specifiers described in the table below may be requested.</w:t>
      </w:r>
      <w:bookmarkEnd w:id="160"/>
    </w:p>
    <w:p w14:paraId="618FDF8E"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7803E6C" w14:textId="77777777" w:rsidR="00B257A3" w:rsidRDefault="00080BEB" w:rsidP="00080BEB">
      <w:pPr>
        <w:pStyle w:val="Caption"/>
      </w:pPr>
      <w:r>
        <w:t xml:space="preserve">Table </w:t>
      </w:r>
      <w:r w:rsidR="00D32429">
        <w:fldChar w:fldCharType="begin"/>
      </w:r>
      <w:r w:rsidR="00D32429">
        <w:instrText xml:space="preserve"> SEQ Table \* ARABIC </w:instrText>
      </w:r>
      <w:r w:rsidR="00D32429">
        <w:fldChar w:fldCharType="separate"/>
      </w:r>
      <w:r w:rsidR="00F71721">
        <w:t>5</w:t>
      </w:r>
      <w:r w:rsidR="00D32429">
        <w:fldChar w:fldCharType="end"/>
      </w:r>
      <w:r>
        <w:t xml:space="preserve">. </w:t>
      </w:r>
      <w:r w:rsidR="00B257A3">
        <w:t>“Tell” Command Reports</w:t>
      </w:r>
    </w:p>
    <w:p w14:paraId="3DE7AE65"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3744"/>
        <w:gridCol w:w="5644"/>
      </w:tblGrid>
      <w:tr w:rsidR="00B257A3" w14:paraId="26BDD3CE" w14:textId="77777777">
        <w:trPr>
          <w:jc w:val="center"/>
        </w:trPr>
        <w:tc>
          <w:tcPr>
            <w:tcW w:w="3744" w:type="dxa"/>
            <w:tcBorders>
              <w:top w:val="single" w:sz="6" w:space="0" w:color="auto"/>
              <w:left w:val="single" w:sz="6" w:space="0" w:color="auto"/>
              <w:bottom w:val="double" w:sz="6" w:space="0" w:color="auto"/>
              <w:right w:val="single" w:sz="6" w:space="0" w:color="auto"/>
            </w:tcBorders>
          </w:tcPr>
          <w:p w14:paraId="7C1A2783" w14:textId="77777777" w:rsidR="00B257A3" w:rsidRDefault="00B257A3">
            <w:pPr>
              <w:widowControl w:val="0"/>
              <w:spacing w:line="240" w:lineRule="exact"/>
              <w:rPr>
                <w:b/>
                <w:color w:val="000000"/>
              </w:rPr>
            </w:pPr>
            <w:r>
              <w:rPr>
                <w:color w:val="000000"/>
              </w:rPr>
              <w:t>Report Specifier</w:t>
            </w:r>
          </w:p>
        </w:tc>
        <w:tc>
          <w:tcPr>
            <w:tcW w:w="5644" w:type="dxa"/>
            <w:tcBorders>
              <w:top w:val="single" w:sz="6" w:space="0" w:color="auto"/>
              <w:left w:val="single" w:sz="6" w:space="0" w:color="auto"/>
              <w:bottom w:val="double" w:sz="6" w:space="0" w:color="auto"/>
              <w:right w:val="single" w:sz="6" w:space="0" w:color="auto"/>
            </w:tcBorders>
          </w:tcPr>
          <w:p w14:paraId="126AD018" w14:textId="77777777" w:rsidR="00B257A3" w:rsidRDefault="00B257A3">
            <w:pPr>
              <w:widowControl w:val="0"/>
              <w:spacing w:line="240" w:lineRule="exact"/>
              <w:rPr>
                <w:b/>
                <w:color w:val="000000"/>
              </w:rPr>
            </w:pPr>
            <w:r>
              <w:rPr>
                <w:color w:val="000000"/>
              </w:rPr>
              <w:t>Contents</w:t>
            </w:r>
          </w:p>
        </w:tc>
      </w:tr>
      <w:tr w:rsidR="00B257A3" w14:paraId="4FBC81DE"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5B734A52" w14:textId="77777777" w:rsidR="00B257A3" w:rsidRDefault="00BF76FC">
            <w:pPr>
              <w:pStyle w:val="CellBody"/>
              <w:widowControl w:val="0"/>
              <w:spacing w:line="240" w:lineRule="exact"/>
            </w:pPr>
            <w:r>
              <w:rPr>
                <w:b/>
              </w:rPr>
              <w:fldChar w:fldCharType="begin"/>
            </w:r>
            <w:r w:rsidR="00B257A3">
              <w:rPr>
                <w:b/>
              </w:rPr>
              <w:instrText xml:space="preserve"> XE "tell:info" </w:instrText>
            </w:r>
            <w:r>
              <w:rPr>
                <w:b/>
              </w:rPr>
              <w:fldChar w:fldCharType="end"/>
            </w:r>
            <w:r w:rsidR="00B257A3">
              <w:rPr>
                <w:b/>
              </w:rPr>
              <w:t>info</w:t>
            </w:r>
          </w:p>
        </w:tc>
        <w:tc>
          <w:tcPr>
            <w:tcW w:w="5644" w:type="dxa"/>
            <w:tcBorders>
              <w:top w:val="single" w:sz="6" w:space="0" w:color="auto"/>
              <w:left w:val="single" w:sz="6" w:space="0" w:color="auto"/>
              <w:bottom w:val="single" w:sz="6" w:space="0" w:color="auto"/>
              <w:right w:val="single" w:sz="6" w:space="0" w:color="auto"/>
            </w:tcBorders>
          </w:tcPr>
          <w:p w14:paraId="70F70660" w14:textId="77777777" w:rsidR="00B257A3" w:rsidRDefault="00B257A3">
            <w:pPr>
              <w:pStyle w:val="CellBody"/>
              <w:widowControl w:val="0"/>
              <w:spacing w:line="240" w:lineRule="exact"/>
            </w:pPr>
            <w:r>
              <w:t>Database name, quantity of states, start and end times; current state and time, result information, and bounding box.</w:t>
            </w:r>
          </w:p>
        </w:tc>
      </w:tr>
      <w:tr w:rsidR="00B257A3" w14:paraId="1C2C17D5"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0DCEF832" w14:textId="77777777" w:rsidR="00B257A3" w:rsidRDefault="00BF76FC">
            <w:pPr>
              <w:pStyle w:val="CellBody"/>
              <w:widowControl w:val="0"/>
              <w:spacing w:line="240" w:lineRule="exact"/>
            </w:pPr>
            <w:r>
              <w:fldChar w:fldCharType="begin"/>
            </w:r>
            <w:r w:rsidR="00B257A3">
              <w:instrText xml:space="preserve"> XE "tell:times" </w:instrText>
            </w:r>
            <w:r>
              <w:fldChar w:fldCharType="end"/>
            </w:r>
            <w:r w:rsidR="00B257A3">
              <w:rPr>
                <w:b/>
              </w:rPr>
              <w:t>times</w:t>
            </w:r>
            <w:r w:rsidR="00B257A3">
              <w:t xml:space="preserve"> </w:t>
            </w:r>
            <w:r w:rsidR="00B257A3">
              <w:rPr>
                <w:rStyle w:val="A"/>
              </w:rPr>
              <w:t>[</w:t>
            </w:r>
            <w:r w:rsidR="00B257A3">
              <w:rPr>
                <w:rStyle w:val="A"/>
                <w:i/>
              </w:rPr>
              <w:t>first_state</w:t>
            </w:r>
            <w:r w:rsidR="00B257A3">
              <w:rPr>
                <w:rStyle w:val="A"/>
              </w:rPr>
              <w:t xml:space="preserve"> [</w:t>
            </w:r>
            <w:r w:rsidR="00B257A3">
              <w:rPr>
                <w:rStyle w:val="A"/>
                <w:i/>
              </w:rPr>
              <w:t>last_state</w:t>
            </w:r>
            <w:r w:rsidR="00B257A3">
              <w:rPr>
                <w:rStyle w:val="A"/>
              </w:rPr>
              <w:t>]]</w:t>
            </w:r>
          </w:p>
        </w:tc>
        <w:tc>
          <w:tcPr>
            <w:tcW w:w="5644" w:type="dxa"/>
            <w:tcBorders>
              <w:top w:val="single" w:sz="6" w:space="0" w:color="auto"/>
              <w:left w:val="single" w:sz="6" w:space="0" w:color="auto"/>
              <w:bottom w:val="single" w:sz="6" w:space="0" w:color="auto"/>
              <w:right w:val="single" w:sz="6" w:space="0" w:color="auto"/>
            </w:tcBorders>
          </w:tcPr>
          <w:p w14:paraId="581441C5" w14:textId="77777777" w:rsidR="00B257A3" w:rsidRDefault="00B257A3">
            <w:pPr>
              <w:pStyle w:val="CellBody"/>
              <w:widowControl w:val="0"/>
              <w:spacing w:line="240" w:lineRule="exact"/>
            </w:pPr>
            <w:r>
              <w:t xml:space="preserve">Times for each state in the database plus delta times between adjacent states. If </w:t>
            </w:r>
            <w:r>
              <w:rPr>
                <w:i/>
              </w:rPr>
              <w:t>first_state</w:t>
            </w:r>
            <w:r>
              <w:t xml:space="preserve"> is supplied, only the time for that state will be reported. If </w:t>
            </w:r>
            <w:r>
              <w:rPr>
                <w:i/>
              </w:rPr>
              <w:t>first_state</w:t>
            </w:r>
            <w:r>
              <w:t xml:space="preserve"> and </w:t>
            </w:r>
            <w:r>
              <w:rPr>
                <w:i/>
              </w:rPr>
              <w:t>last_state</w:t>
            </w:r>
            <w:r>
              <w:t xml:space="preserve"> are supplied, times for the range of states between those two states (inclusive) will be reported.</w:t>
            </w:r>
          </w:p>
        </w:tc>
      </w:tr>
      <w:tr w:rsidR="00B257A3" w14:paraId="610D13D8"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29B041E" w14:textId="77777777" w:rsidR="00B257A3" w:rsidRDefault="00BF76FC">
            <w:pPr>
              <w:pStyle w:val="CellBody"/>
              <w:widowControl w:val="0"/>
              <w:spacing w:line="240" w:lineRule="exact"/>
            </w:pPr>
            <w:r>
              <w:fldChar w:fldCharType="begin"/>
            </w:r>
            <w:r w:rsidR="00B257A3">
              <w:instrText xml:space="preserve"> XE "tell:results" </w:instrText>
            </w:r>
            <w:r>
              <w:fldChar w:fldCharType="end"/>
            </w:r>
            <w:r w:rsidR="00B257A3">
              <w:rPr>
                <w:b/>
              </w:rPr>
              <w:t>results</w:t>
            </w:r>
          </w:p>
        </w:tc>
        <w:tc>
          <w:tcPr>
            <w:tcW w:w="5644" w:type="dxa"/>
            <w:tcBorders>
              <w:top w:val="single" w:sz="6" w:space="0" w:color="auto"/>
              <w:left w:val="single" w:sz="6" w:space="0" w:color="auto"/>
              <w:bottom w:val="single" w:sz="6" w:space="0" w:color="auto"/>
              <w:right w:val="single" w:sz="6" w:space="0" w:color="auto"/>
            </w:tcBorders>
          </w:tcPr>
          <w:p w14:paraId="6FF9E683" w14:textId="77777777" w:rsidR="00B257A3" w:rsidRDefault="00B257A3">
            <w:pPr>
              <w:pStyle w:val="CellBody"/>
              <w:widowControl w:val="0"/>
              <w:spacing w:line="240" w:lineRule="exact"/>
            </w:pPr>
            <w:r>
              <w:t>Available derived results, organized by superclass, and available primal results, organized by class. Both short and long names are provided. For non-scalar primal results, array dimension sizes and vector component short names are also reported, as appropriate.</w:t>
            </w:r>
          </w:p>
        </w:tc>
      </w:tr>
      <w:tr w:rsidR="00B257A3" w14:paraId="7F72BAB6"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4DBF20CE" w14:textId="77777777" w:rsidR="00B257A3" w:rsidRDefault="00BF76FC">
            <w:pPr>
              <w:pStyle w:val="CellBody"/>
              <w:widowControl w:val="0"/>
              <w:spacing w:line="240" w:lineRule="exact"/>
            </w:pPr>
            <w:r>
              <w:fldChar w:fldCharType="begin"/>
            </w:r>
            <w:r w:rsidR="00B257A3">
              <w:instrText xml:space="preserve"> XE "tell:class" </w:instrText>
            </w:r>
            <w:r>
              <w:fldChar w:fldCharType="end"/>
            </w:r>
            <w:r w:rsidR="00B257A3">
              <w:rPr>
                <w:b/>
              </w:rPr>
              <w:t>class</w:t>
            </w:r>
          </w:p>
        </w:tc>
        <w:tc>
          <w:tcPr>
            <w:tcW w:w="5644" w:type="dxa"/>
            <w:tcBorders>
              <w:top w:val="single" w:sz="6" w:space="0" w:color="auto"/>
              <w:left w:val="single" w:sz="6" w:space="0" w:color="auto"/>
              <w:bottom w:val="single" w:sz="6" w:space="0" w:color="auto"/>
              <w:right w:val="single" w:sz="6" w:space="0" w:color="auto"/>
            </w:tcBorders>
          </w:tcPr>
          <w:p w14:paraId="385A68C9" w14:textId="77777777" w:rsidR="00B257A3" w:rsidRDefault="00B257A3">
            <w:pPr>
              <w:pStyle w:val="CellBody"/>
              <w:widowControl w:val="0"/>
              <w:spacing w:line="240" w:lineRule="exact"/>
            </w:pPr>
            <w:r>
              <w:t>Mesh object classes defined on the current mesh and their sizes.</w:t>
            </w:r>
          </w:p>
        </w:tc>
      </w:tr>
      <w:tr w:rsidR="00B257A3" w14:paraId="30F92F59"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F71D432" w14:textId="77777777" w:rsidR="00B257A3" w:rsidRDefault="00BF76FC">
            <w:pPr>
              <w:pStyle w:val="CellBody"/>
              <w:widowControl w:val="0"/>
              <w:spacing w:line="240" w:lineRule="exact"/>
            </w:pPr>
            <w:r>
              <w:fldChar w:fldCharType="begin"/>
            </w:r>
            <w:r w:rsidR="00B257A3">
              <w:instrText xml:space="preserve"> XE "tell:pos" </w:instrText>
            </w:r>
            <w:r>
              <w:fldChar w:fldCharType="end"/>
            </w:r>
            <w:r w:rsidR="00B257A3">
              <w:rPr>
                <w:b/>
              </w:rPr>
              <w:t>pos</w:t>
            </w:r>
            <w:r w:rsidR="00B257A3">
              <w:t xml:space="preserve"> </w:t>
            </w:r>
            <w:r w:rsidR="00B257A3">
              <w:rPr>
                <w:rStyle w:val="A"/>
                <w:i/>
              </w:rPr>
              <w:t>class_short_name</w:t>
            </w:r>
            <w:r w:rsidR="00B257A3">
              <w:rPr>
                <w:rStyle w:val="A"/>
              </w:rPr>
              <w:t xml:space="preserve"> </w:t>
            </w:r>
            <w:r w:rsidR="00B257A3">
              <w:rPr>
                <w:rStyle w:val="A"/>
                <w:i/>
              </w:rPr>
              <w:t>ident</w:t>
            </w:r>
          </w:p>
        </w:tc>
        <w:tc>
          <w:tcPr>
            <w:tcW w:w="5644" w:type="dxa"/>
            <w:tcBorders>
              <w:top w:val="single" w:sz="6" w:space="0" w:color="auto"/>
              <w:left w:val="single" w:sz="6" w:space="0" w:color="auto"/>
              <w:bottom w:val="single" w:sz="6" w:space="0" w:color="auto"/>
              <w:right w:val="single" w:sz="6" w:space="0" w:color="auto"/>
            </w:tcBorders>
          </w:tcPr>
          <w:p w14:paraId="7CE67A92" w14:textId="77777777" w:rsidR="00B257A3" w:rsidRDefault="00B257A3">
            <w:pPr>
              <w:pStyle w:val="CellBody"/>
              <w:widowControl w:val="0"/>
              <w:spacing w:line="240" w:lineRule="exact"/>
            </w:pPr>
            <w:r>
              <w:t xml:space="preserve">Current coordinates of the specified object. The </w:t>
            </w:r>
            <w:r>
              <w:rPr>
                <w:i/>
              </w:rPr>
              <w:t>class_short_name</w:t>
            </w:r>
            <w:r>
              <w:t xml:space="preserve"> should identify a node or element class. For elements, the coordinates of the nodes refer</w:t>
            </w:r>
            <w:r>
              <w:softHyphen/>
              <w:t>enced by the element are reported. The report notes if an element is an inactive SAND element.</w:t>
            </w:r>
          </w:p>
        </w:tc>
      </w:tr>
      <w:tr w:rsidR="00B257A3" w14:paraId="61F3CB28"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29A29FE" w14:textId="77777777" w:rsidR="00B257A3" w:rsidRDefault="00BF76FC">
            <w:pPr>
              <w:pStyle w:val="CellBody"/>
              <w:widowControl w:val="0"/>
              <w:spacing w:line="240" w:lineRule="exact"/>
            </w:pPr>
            <w:r>
              <w:fldChar w:fldCharType="begin"/>
            </w:r>
            <w:r w:rsidR="00B257A3">
              <w:instrText xml:space="preserve"> XE "tell:mm" </w:instrText>
            </w:r>
            <w:r>
              <w:fldChar w:fldCharType="end"/>
            </w:r>
            <w:r w:rsidR="00B257A3">
              <w:rPr>
                <w:b/>
              </w:rPr>
              <w:t>mm</w:t>
            </w:r>
            <w:r w:rsidR="00B257A3">
              <w:t xml:space="preserve"> [</w:t>
            </w:r>
            <w:r w:rsidR="00B257A3">
              <w:rPr>
                <w:i/>
              </w:rPr>
              <w:t>result</w:t>
            </w:r>
            <w:r w:rsidR="00B257A3">
              <w:t xml:space="preserve"> [</w:t>
            </w:r>
            <w:r w:rsidR="00B257A3">
              <w:rPr>
                <w:i/>
              </w:rPr>
              <w:t>first_state</w:t>
            </w:r>
            <w:r w:rsidR="00B257A3">
              <w:t xml:space="preserve"> [</w:t>
            </w:r>
            <w:r w:rsidR="00B257A3">
              <w:rPr>
                <w:i/>
              </w:rPr>
              <w:t>last_state</w:t>
            </w:r>
            <w:r w:rsidR="00B257A3">
              <w:t>]]]</w:t>
            </w:r>
          </w:p>
        </w:tc>
        <w:tc>
          <w:tcPr>
            <w:tcW w:w="5644" w:type="dxa"/>
            <w:tcBorders>
              <w:top w:val="single" w:sz="6" w:space="0" w:color="auto"/>
              <w:left w:val="single" w:sz="6" w:space="0" w:color="auto"/>
              <w:bottom w:val="single" w:sz="6" w:space="0" w:color="auto"/>
              <w:right w:val="single" w:sz="6" w:space="0" w:color="auto"/>
            </w:tcBorders>
          </w:tcPr>
          <w:p w14:paraId="4F49EC1C" w14:textId="77777777" w:rsidR="00B257A3" w:rsidRDefault="00B257A3">
            <w:pPr>
              <w:pStyle w:val="CellBody"/>
              <w:widowControl w:val="0"/>
              <w:spacing w:line="240" w:lineRule="exact"/>
            </w:pPr>
            <w:r>
              <w:t>Result minimum and maximum values. With no argu</w:t>
            </w:r>
            <w:r>
              <w:softHyphen/>
              <w:t xml:space="preserve">ments, “tell mm” reports the current result over all states in the database. If </w:t>
            </w:r>
            <w:r>
              <w:rPr>
                <w:i/>
              </w:rPr>
              <w:t>result</w:t>
            </w:r>
            <w:r>
              <w:t xml:space="preserve"> is specified, the report is for that result. If </w:t>
            </w:r>
            <w:r>
              <w:rPr>
                <w:i/>
              </w:rPr>
              <w:t>first_state</w:t>
            </w:r>
            <w:r>
              <w:t xml:space="preserve"> is specified (but not </w:t>
            </w:r>
            <w:r>
              <w:rPr>
                <w:i/>
              </w:rPr>
              <w:t>last_state</w:t>
            </w:r>
            <w:r>
              <w:t xml:space="preserve">) then the report contains only that state. If both </w:t>
            </w:r>
            <w:r>
              <w:rPr>
                <w:i/>
              </w:rPr>
              <w:t>first_state</w:t>
            </w:r>
            <w:r>
              <w:t xml:space="preserve"> and </w:t>
            </w:r>
            <w:r>
              <w:rPr>
                <w:i/>
              </w:rPr>
              <w:t>last_state</w:t>
            </w:r>
            <w:r>
              <w:t xml:space="preserve"> are specified then the report covers those states, inclusively. The report includes the mesh objects at which the extrema occur as well as an overall sum</w:t>
            </w:r>
            <w:r>
              <w:softHyphen/>
              <w:t>mary of the states traversed for the report.</w:t>
            </w:r>
          </w:p>
        </w:tc>
      </w:tr>
      <w:tr w:rsidR="00B257A3" w14:paraId="3D30A42D"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0C5A754" w14:textId="77777777" w:rsidR="00B257A3" w:rsidRDefault="00BF76FC">
            <w:pPr>
              <w:pStyle w:val="CellBody"/>
              <w:widowControl w:val="0"/>
              <w:spacing w:line="240" w:lineRule="exact"/>
            </w:pPr>
            <w:r>
              <w:fldChar w:fldCharType="begin"/>
            </w:r>
            <w:r w:rsidR="00B257A3">
              <w:instrText xml:space="preserve"> XE "tell:th" </w:instrText>
            </w:r>
            <w:r>
              <w:fldChar w:fldCharType="end"/>
            </w:r>
            <w:r w:rsidR="00B257A3">
              <w:rPr>
                <w:b/>
              </w:rPr>
              <w:t>th</w:t>
            </w:r>
          </w:p>
        </w:tc>
        <w:tc>
          <w:tcPr>
            <w:tcW w:w="5644" w:type="dxa"/>
            <w:tcBorders>
              <w:top w:val="single" w:sz="6" w:space="0" w:color="auto"/>
              <w:left w:val="single" w:sz="6" w:space="0" w:color="auto"/>
              <w:bottom w:val="single" w:sz="6" w:space="0" w:color="auto"/>
              <w:right w:val="single" w:sz="6" w:space="0" w:color="auto"/>
            </w:tcBorders>
          </w:tcPr>
          <w:p w14:paraId="19B12DA4" w14:textId="77777777" w:rsidR="00B257A3" w:rsidRDefault="00B257A3">
            <w:pPr>
              <w:pStyle w:val="CellBody"/>
              <w:widowControl w:val="0"/>
              <w:spacing w:line="240" w:lineRule="exact"/>
            </w:pPr>
            <w:r>
              <w:t>Gathered time series currently in memory.</w:t>
            </w:r>
          </w:p>
        </w:tc>
      </w:tr>
      <w:tr w:rsidR="00B257A3" w14:paraId="4E1A8706"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0E1723A6" w14:textId="77777777" w:rsidR="00B257A3" w:rsidRDefault="00BF76FC">
            <w:pPr>
              <w:pStyle w:val="CellBody"/>
              <w:widowControl w:val="0"/>
              <w:spacing w:line="240" w:lineRule="exact"/>
            </w:pPr>
            <w:r>
              <w:fldChar w:fldCharType="begin"/>
            </w:r>
            <w:r w:rsidR="00B257A3">
              <w:instrText xml:space="preserve"> XE "tell:iso" </w:instrText>
            </w:r>
            <w:r>
              <w:fldChar w:fldCharType="end"/>
            </w:r>
            <w:r w:rsidR="00B257A3">
              <w:rPr>
                <w:b/>
              </w:rPr>
              <w:t>iso</w:t>
            </w:r>
          </w:p>
        </w:tc>
        <w:tc>
          <w:tcPr>
            <w:tcW w:w="5644" w:type="dxa"/>
            <w:tcBorders>
              <w:top w:val="single" w:sz="6" w:space="0" w:color="auto"/>
              <w:left w:val="single" w:sz="6" w:space="0" w:color="auto"/>
              <w:bottom w:val="single" w:sz="6" w:space="0" w:color="auto"/>
              <w:right w:val="single" w:sz="6" w:space="0" w:color="auto"/>
            </w:tcBorders>
          </w:tcPr>
          <w:p w14:paraId="28BF4DDB" w14:textId="77777777" w:rsidR="00B257A3" w:rsidRDefault="00B257A3">
            <w:pPr>
              <w:pStyle w:val="CellBody"/>
              <w:widowControl w:val="0"/>
              <w:spacing w:line="240" w:lineRule="exact"/>
            </w:pPr>
            <w:r>
              <w:t xml:space="preserve">Currently defined </w:t>
            </w:r>
            <w:r w:rsidR="00BF76FC">
              <w:fldChar w:fldCharType="begin"/>
            </w:r>
            <w:r>
              <w:instrText xml:space="preserve"> XE "isosurface" </w:instrText>
            </w:r>
            <w:r w:rsidR="00BF76FC">
              <w:fldChar w:fldCharType="end"/>
            </w:r>
            <w:r>
              <w:t>isosurface/</w:t>
            </w:r>
            <w:r w:rsidR="00BF76FC">
              <w:fldChar w:fldCharType="begin"/>
            </w:r>
            <w:r>
              <w:instrText xml:space="preserve"> XE "isocontour" </w:instrText>
            </w:r>
            <w:r w:rsidR="00BF76FC">
              <w:fldChar w:fldCharType="end"/>
            </w:r>
            <w:r>
              <w:t>isocontour percentages and, when a result is being displayed, the result values associated with each percentage.</w:t>
            </w:r>
          </w:p>
        </w:tc>
      </w:tr>
      <w:tr w:rsidR="00B257A3" w14:paraId="6859521B"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ABAE16C" w14:textId="77777777" w:rsidR="00B257A3" w:rsidRDefault="00BF76FC">
            <w:pPr>
              <w:pStyle w:val="CellBody"/>
              <w:widowControl w:val="0"/>
              <w:spacing w:line="240" w:lineRule="exact"/>
            </w:pPr>
            <w:r>
              <w:fldChar w:fldCharType="begin"/>
            </w:r>
            <w:r w:rsidR="00B257A3">
              <w:instrText xml:space="preserve"> XE "tell:view" </w:instrText>
            </w:r>
            <w:r>
              <w:fldChar w:fldCharType="end"/>
            </w:r>
            <w:r w:rsidR="00B257A3">
              <w:rPr>
                <w:b/>
              </w:rPr>
              <w:t>view</w:t>
            </w:r>
          </w:p>
        </w:tc>
        <w:tc>
          <w:tcPr>
            <w:tcW w:w="5644" w:type="dxa"/>
            <w:tcBorders>
              <w:top w:val="single" w:sz="6" w:space="0" w:color="auto"/>
              <w:left w:val="single" w:sz="6" w:space="0" w:color="auto"/>
              <w:bottom w:val="single" w:sz="6" w:space="0" w:color="auto"/>
              <w:right w:val="single" w:sz="6" w:space="0" w:color="auto"/>
            </w:tcBorders>
          </w:tcPr>
          <w:p w14:paraId="1E66C9D2" w14:textId="77777777" w:rsidR="00B257A3" w:rsidRDefault="00B257A3">
            <w:pPr>
              <w:pStyle w:val="CellBody"/>
              <w:widowControl w:val="0"/>
              <w:spacing w:line="240" w:lineRule="exact"/>
            </w:pPr>
            <w:r>
              <w:t>Current view parameters and light locations.</w:t>
            </w:r>
          </w:p>
        </w:tc>
      </w:tr>
      <w:tr w:rsidR="00B257A3" w14:paraId="2B37B9A9"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45AFC753" w14:textId="77777777" w:rsidR="00B257A3" w:rsidRDefault="00BF76FC">
            <w:pPr>
              <w:pStyle w:val="CellBody"/>
              <w:widowControl w:val="0"/>
              <w:spacing w:line="240" w:lineRule="exact"/>
            </w:pPr>
            <w:r>
              <w:fldChar w:fldCharType="begin"/>
            </w:r>
            <w:r w:rsidR="00B257A3">
              <w:instrText xml:space="preserve"> XE "tell:em" </w:instrText>
            </w:r>
            <w:r>
              <w:fldChar w:fldCharType="end"/>
            </w:r>
            <w:r w:rsidR="00B257A3">
              <w:rPr>
                <w:b/>
              </w:rPr>
              <w:t>em</w:t>
            </w:r>
          </w:p>
        </w:tc>
        <w:tc>
          <w:tcPr>
            <w:tcW w:w="5644" w:type="dxa"/>
            <w:tcBorders>
              <w:top w:val="single" w:sz="6" w:space="0" w:color="auto"/>
              <w:left w:val="single" w:sz="6" w:space="0" w:color="auto"/>
              <w:bottom w:val="single" w:sz="6" w:space="0" w:color="auto"/>
              <w:right w:val="single" w:sz="6" w:space="0" w:color="auto"/>
            </w:tcBorders>
          </w:tcPr>
          <w:p w14:paraId="037E9C1D" w14:textId="77777777" w:rsidR="00B257A3" w:rsidRDefault="00B257A3">
            <w:pPr>
              <w:pStyle w:val="CellBody"/>
              <w:widowControl w:val="0"/>
              <w:spacing w:line="240" w:lineRule="exact"/>
            </w:pPr>
            <w:r>
              <w:t>Currently defined material/exploded view associations.</w:t>
            </w:r>
          </w:p>
        </w:tc>
      </w:tr>
    </w:tbl>
    <w:p w14:paraId="13DA59E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3AB857D3"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D0E101E" w14:textId="77777777" w:rsidR="00B257A3" w:rsidRDefault="00BF76FC">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"tell:info" </w:instrText>
      </w:r>
      <w:r>
        <w:fldChar w:fldCharType="end"/>
      </w:r>
      <w:r w:rsidR="00B257A3">
        <w:t xml:space="preserve">info </w:t>
      </w:r>
      <w:r>
        <w:fldChar w:fldCharType="begin"/>
      </w:r>
      <w:r w:rsidR="00B257A3">
        <w:instrText xml:space="preserve"> XE "tell:class" </w:instrText>
      </w:r>
      <w:r>
        <w:fldChar w:fldCharType="end"/>
      </w:r>
      <w:r w:rsidR="00B257A3">
        <w:t xml:space="preserve">class </w:t>
      </w:r>
      <w:r>
        <w:fldChar w:fldCharType="begin"/>
      </w:r>
      <w:r w:rsidR="00B257A3">
        <w:instrText xml:space="preserve"> XE "tell:view" </w:instrText>
      </w:r>
      <w:r>
        <w:fldChar w:fldCharType="end"/>
      </w:r>
      <w:r w:rsidR="00B257A3">
        <w:t>view”.</w:t>
      </w:r>
    </w:p>
    <w:p w14:paraId="2F8D4044" w14:textId="77777777" w:rsidR="00B257A3" w:rsidRDefault="00BF76FC">
      <w:pPr>
        <w:pStyle w:val="Command"/>
        <w:widowControl w:val="0"/>
        <w:spacing w:line="240" w:lineRule="exact"/>
      </w:pPr>
      <w:r>
        <w:fldChar w:fldCharType="begin"/>
      </w:r>
      <w:r w:rsidR="00B257A3">
        <w:instrText xml:space="preserve"> XE "lts" </w:instrText>
      </w:r>
      <w:r>
        <w:fldChar w:fldCharType="end"/>
      </w:r>
      <w:r w:rsidR="00B257A3">
        <w:rPr>
          <w:rStyle w:val="A"/>
          <w:b w:val="0"/>
        </w:rPr>
        <w:t>lts</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14:paraId="58E743B9" w14:textId="77777777" w:rsidR="00B257A3" w:rsidRDefault="00BF76FC">
      <w:pPr>
        <w:pStyle w:val="Command"/>
        <w:widowControl w:val="0"/>
        <w:spacing w:line="240" w:lineRule="exact"/>
      </w:pPr>
      <w:r>
        <w:fldChar w:fldCharType="begin"/>
      </w:r>
      <w:r w:rsidR="00B257A3">
        <w:instrText xml:space="preserve"> XE "tellmm" </w:instrText>
      </w:r>
      <w:r>
        <w:fldChar w:fldCharType="end"/>
      </w:r>
      <w:r w:rsidR="00B257A3">
        <w:rPr>
          <w:rStyle w:val="A"/>
          <w:b w:val="0"/>
        </w:rPr>
        <w:t>t</w:t>
      </w:r>
      <w:r>
        <w:rPr>
          <w:rStyle w:val="A"/>
          <w:b w:val="0"/>
        </w:rPr>
        <w:fldChar w:fldCharType="begin"/>
      </w:r>
      <w:r w:rsidR="00B257A3">
        <w:rPr>
          <w:rStyle w:val="A"/>
          <w:b w:val="0"/>
        </w:rPr>
        <w:instrText xml:space="preserve"> XE "tellmm:See also "tell mm"" </w:instrText>
      </w:r>
      <w:r>
        <w:rPr>
          <w:rStyle w:val="A"/>
          <w:b w:val="0"/>
        </w:rPr>
        <w:fldChar w:fldCharType="end"/>
      </w:r>
      <w:r w:rsidR="00B257A3">
        <w:rPr>
          <w:rStyle w:val="A"/>
          <w:b w:val="0"/>
        </w:rPr>
        <w:t>ellmm</w:t>
      </w:r>
      <w:bookmarkStart w:id="161" w:name="tellmmcommanddefinition"/>
      <w:r w:rsidR="00B257A3">
        <w:rPr>
          <w:rStyle w:val="A"/>
        </w:rPr>
        <w:t xml:space="preserve"> [</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bookmarkEnd w:id="161"/>
    </w:p>
    <w:p w14:paraId="3B1DF3F0" w14:textId="77777777" w:rsidR="00B257A3" w:rsidRDefault="00B257A3">
      <w:pPr>
        <w:pStyle w:val="Command2"/>
        <w:widowControl w:val="0"/>
        <w:spacing w:line="240" w:lineRule="exact"/>
      </w:pPr>
      <w:r>
        <w:tab/>
        <w:t>Command alias for “</w:t>
      </w:r>
      <w:r w:rsidR="00BF76FC">
        <w:fldChar w:fldCharType="begin"/>
      </w:r>
      <w:r>
        <w:instrText xml:space="preserve"> XE "tell" </w:instrText>
      </w:r>
      <w:r w:rsidR="00BF76FC">
        <w:fldChar w:fldCharType="end"/>
      </w:r>
      <w:r>
        <w:t xml:space="preserve">tell </w:t>
      </w:r>
      <w:r w:rsidR="00BF76FC">
        <w:fldChar w:fldCharType="begin"/>
      </w:r>
      <w:r>
        <w:instrText xml:space="preserve"> XE "tell:mm" </w:instrText>
      </w:r>
      <w:r w:rsidR="00BF76FC">
        <w:fldChar w:fldCharType="end"/>
      </w:r>
      <w:r>
        <w:t>mm”.</w:t>
      </w:r>
    </w:p>
    <w:p w14:paraId="07240EF7" w14:textId="77777777" w:rsidR="00B257A3" w:rsidRDefault="00BF76FC">
      <w:pPr>
        <w:pStyle w:val="Command"/>
        <w:widowControl w:val="0"/>
        <w:spacing w:line="240" w:lineRule="exact"/>
      </w:pPr>
      <w:r>
        <w:fldChar w:fldCharType="begin"/>
      </w:r>
      <w:r w:rsidR="00B257A3">
        <w:instrText xml:space="preserve"> XE "telliso" </w:instrText>
      </w:r>
      <w:r>
        <w:fldChar w:fldCharType="end"/>
      </w:r>
      <w:r w:rsidR="00B257A3">
        <w:rPr>
          <w:rStyle w:val="A"/>
          <w:b w:val="0"/>
        </w:rPr>
        <w:t>t</w:t>
      </w:r>
      <w:r>
        <w:rPr>
          <w:rStyle w:val="A"/>
          <w:b w:val="0"/>
        </w:rPr>
        <w:fldChar w:fldCharType="begin"/>
      </w:r>
      <w:r w:rsidR="00B257A3">
        <w:rPr>
          <w:rStyle w:val="A"/>
          <w:b w:val="0"/>
        </w:rPr>
        <w:instrText xml:space="preserve"> XE "telliso:See also "tell iso"" </w:instrText>
      </w:r>
      <w:r>
        <w:rPr>
          <w:rStyle w:val="A"/>
          <w:b w:val="0"/>
        </w:rPr>
        <w:fldChar w:fldCharType="end"/>
      </w:r>
      <w:r w:rsidR="00B257A3">
        <w:rPr>
          <w:rStyle w:val="A"/>
          <w:b w:val="0"/>
        </w:rPr>
        <w:t>elliso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"tell:iso" </w:instrText>
      </w:r>
      <w:r>
        <w:fldChar w:fldCharType="end"/>
      </w:r>
      <w:r w:rsidR="00B257A3">
        <w:t>iso”.</w:t>
      </w:r>
    </w:p>
    <w:p w14:paraId="0D5EC5DE" w14:textId="77777777" w:rsidR="00B257A3" w:rsidRDefault="00BF76FC">
      <w:pPr>
        <w:pStyle w:val="Command"/>
        <w:widowControl w:val="0"/>
        <w:spacing w:line="240" w:lineRule="exact"/>
      </w:pPr>
      <w:r>
        <w:fldChar w:fldCharType="begin"/>
      </w:r>
      <w:r w:rsidR="00B257A3">
        <w:instrText xml:space="preserve"> XE "tellpos" </w:instrText>
      </w:r>
      <w:r>
        <w:fldChar w:fldCharType="end"/>
      </w:r>
      <w:bookmarkStart w:id="162" w:name="X63612"/>
      <w:r w:rsidR="00B257A3">
        <w:rPr>
          <w:b/>
        </w:rPr>
        <w:t>t</w:t>
      </w:r>
      <w:r>
        <w:rPr>
          <w:b/>
        </w:rPr>
        <w:fldChar w:fldCharType="begin"/>
      </w:r>
      <w:r w:rsidR="00B257A3">
        <w:rPr>
          <w:b/>
        </w:rPr>
        <w:instrText xml:space="preserve"> XE "tellpos:See also "tell pos"" </w:instrText>
      </w:r>
      <w:r>
        <w:rPr>
          <w:b/>
        </w:rPr>
        <w:fldChar w:fldCharType="end"/>
      </w:r>
      <w:r w:rsidR="00B257A3">
        <w:rPr>
          <w:b/>
        </w:rPr>
        <w:t>ellpos</w:t>
      </w:r>
      <w:r w:rsidR="00B257A3">
        <w:t xml:space="preserve"> </w:t>
      </w:r>
      <w:r w:rsidR="00B257A3">
        <w:rPr>
          <w:i/>
        </w:rPr>
        <w:t>class_short_name n</w:t>
      </w:r>
      <w:bookmarkEnd w:id="162"/>
    </w:p>
    <w:p w14:paraId="07D9889A" w14:textId="77777777" w:rsidR="00B257A3" w:rsidRDefault="00B257A3">
      <w:pPr>
        <w:pStyle w:val="Command2"/>
        <w:widowControl w:val="0"/>
        <w:spacing w:line="240" w:lineRule="exact"/>
      </w:pPr>
      <w:r>
        <w:tab/>
        <w:t>Command alias for “</w:t>
      </w:r>
      <w:r w:rsidR="00BF76FC">
        <w:fldChar w:fldCharType="begin"/>
      </w:r>
      <w:r>
        <w:instrText xml:space="preserve"> XE "tell" </w:instrText>
      </w:r>
      <w:r w:rsidR="00BF76FC">
        <w:fldChar w:fldCharType="end"/>
      </w:r>
      <w:r>
        <w:t xml:space="preserve">tell </w:t>
      </w:r>
      <w:r w:rsidR="00BF76FC">
        <w:fldChar w:fldCharType="begin"/>
      </w:r>
      <w:r>
        <w:instrText xml:space="preserve"> XE "tell:pos" </w:instrText>
      </w:r>
      <w:r w:rsidR="00BF76FC">
        <w:fldChar w:fldCharType="end"/>
      </w:r>
      <w:r>
        <w:t>pos”.</w:t>
      </w:r>
    </w:p>
    <w:p w14:paraId="3F5A4334" w14:textId="77777777" w:rsidR="00B257A3" w:rsidRDefault="00BF76FC">
      <w:pPr>
        <w:pStyle w:val="Command"/>
        <w:widowControl w:val="0"/>
        <w:spacing w:line="240" w:lineRule="exact"/>
      </w:pPr>
      <w:r>
        <w:fldChar w:fldCharType="begin"/>
      </w:r>
      <w:r w:rsidR="00B257A3">
        <w:instrText xml:space="preserve"> XE "tellem" </w:instrText>
      </w:r>
      <w:r>
        <w:fldChar w:fldCharType="end"/>
      </w:r>
      <w:r w:rsidR="00B257A3">
        <w:rPr>
          <w:rStyle w:val="A"/>
          <w:b w:val="0"/>
        </w:rPr>
        <w:t>t</w:t>
      </w:r>
      <w:r>
        <w:rPr>
          <w:rStyle w:val="A"/>
          <w:b w:val="0"/>
        </w:rPr>
        <w:fldChar w:fldCharType="begin"/>
      </w:r>
      <w:r w:rsidR="00B257A3">
        <w:rPr>
          <w:rStyle w:val="A"/>
          <w:b w:val="0"/>
        </w:rPr>
        <w:instrText xml:space="preserve"> XE "tellem:See also "tell em"" </w:instrText>
      </w:r>
      <w:r>
        <w:rPr>
          <w:rStyle w:val="A"/>
          <w:b w:val="0"/>
        </w:rPr>
        <w:fldChar w:fldCharType="end"/>
      </w:r>
      <w:r w:rsidR="00B257A3">
        <w:rPr>
          <w:rStyle w:val="A"/>
          <w:b w:val="0"/>
        </w:rPr>
        <w:t>ellem</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"tell:em" </w:instrText>
      </w:r>
      <w:r>
        <w:fldChar w:fldCharType="end"/>
      </w:r>
      <w:r w:rsidR="00B257A3">
        <w:t>em”.</w:t>
      </w:r>
    </w:p>
    <w:p w14:paraId="04D0F1C5" w14:textId="77777777" w:rsidR="00B257A3" w:rsidRPr="007E7081" w:rsidRDefault="00BF76FC" w:rsidP="007E7081">
      <w:pPr>
        <w:pStyle w:val="2Head"/>
      </w:pPr>
      <w:r>
        <w:fldChar w:fldCharType="begin"/>
      </w:r>
      <w:r w:rsidR="00B257A3">
        <w:instrText xml:space="preserve"> XE "Traction Commands" </w:instrText>
      </w:r>
      <w:r>
        <w:fldChar w:fldCharType="end"/>
      </w:r>
      <w:bookmarkStart w:id="163" w:name="X32805"/>
      <w:bookmarkStart w:id="164" w:name="_Toc207182493"/>
      <w:r w:rsidR="00B257A3" w:rsidRPr="007E7081">
        <w:t>Traction Commands</w:t>
      </w:r>
      <w:bookmarkEnd w:id="163"/>
      <w:bookmarkEnd w:id="164"/>
    </w:p>
    <w:p w14:paraId="5ED7B7CE" w14:textId="77777777" w:rsidR="00B257A3" w:rsidRDefault="00B257A3">
      <w:pPr>
        <w:pStyle w:val="Body"/>
        <w:keepNext/>
        <w:widowControl w:val="0"/>
        <w:spacing w:line="240" w:lineRule="exact"/>
        <w:jc w:val="both"/>
      </w:pPr>
      <w:r>
        <w:t>Traction commands provide the capability to compute traction forces and moments over a user- defined surface which overlays the mesh in a region of interest. The computed quantities are reported in the feedback window. The surface can be one of several pre-defined simple geometric shapes which the user positions, scales, and orients with respect to the mesh, or the surface can be an arbitrary shape defined by points read in from a text file.</w:t>
      </w:r>
    </w:p>
    <w:p w14:paraId="14B33E3E" w14:textId="77777777" w:rsidR="00B257A3" w:rsidRDefault="00B257A3">
      <w:pPr>
        <w:pStyle w:val="Body"/>
        <w:widowControl w:val="0"/>
        <w:spacing w:line="240" w:lineRule="exact"/>
        <w:jc w:val="both"/>
      </w:pPr>
      <w:r>
        <w:t>Computing traction forces is a two-step process. First the geometric surface is defined via one of the several forms of the “</w:t>
      </w:r>
      <w:r w:rsidR="00BF76FC">
        <w:fldChar w:fldCharType="begin"/>
      </w:r>
      <w:r>
        <w:instrText xml:space="preserve"> XE "surface" </w:instrText>
      </w:r>
      <w:r w:rsidR="00BF76FC">
        <w:fldChar w:fldCharType="end"/>
      </w:r>
      <w:r>
        <w:t xml:space="preserve">surface” command. From this, GRIZ computes the surface definition points used to integrate the traction, a local coordinate system </w:t>
      </w:r>
      <w:r>
        <w:rPr>
          <w:i/>
        </w:rPr>
        <w:t xml:space="preserve">U(i,j,k) </w:t>
      </w:r>
      <w:r>
        <w:t>for the surface, and the surface area. Second, the user issues the “</w:t>
      </w:r>
      <w:r w:rsidR="00BF76FC">
        <w:fldChar w:fldCharType="begin"/>
      </w:r>
      <w:r>
        <w:instrText xml:space="preserve"> XE "traction" </w:instrText>
      </w:r>
      <w:r w:rsidR="00BF76FC">
        <w:fldChar w:fldCharType="end"/>
      </w:r>
      <w:r>
        <w:t>traction” command to request calculation of traction forces and moments.</w:t>
      </w:r>
    </w:p>
    <w:p w14:paraId="3B679349" w14:textId="77777777" w:rsidR="00B257A3" w:rsidRDefault="00B257A3">
      <w:pPr>
        <w:pStyle w:val="Body"/>
        <w:widowControl w:val="0"/>
        <w:spacing w:line="240" w:lineRule="exact"/>
        <w:jc w:val="both"/>
      </w:pPr>
      <w:r>
        <w:t>GRIZ populates each geometric surface with a set of points used to integrate the mesh stresses. The quantity of points is based upon specification(s) provided by the user. For pre-defined shapes an option allows GRIZ to automatically compute a set of points necessary to achieve a traction area convergence integral of less than 1% (bounded to a maximum of 10</w:t>
      </w:r>
      <w:r>
        <w:rPr>
          <w:vertAlign w:val="superscript"/>
        </w:rPr>
        <w:t>6</w:t>
      </w:r>
      <w:r>
        <w:t xml:space="preserve"> points). For an arbitrary shape, the user explicitly defines the points, their local surface normals, and associated areas in a text file.</w:t>
      </w:r>
    </w:p>
    <w:p w14:paraId="0F8A2B4B" w14:textId="77777777" w:rsidR="00B257A3" w:rsidRDefault="00B257A3">
      <w:pPr>
        <w:pStyle w:val="Body"/>
        <w:widowControl w:val="0"/>
        <w:spacing w:line="240" w:lineRule="exact"/>
        <w:jc w:val="both"/>
      </w:pPr>
      <w:r>
        <w:t xml:space="preserve">For most forms of the “surface” command, the user provides a direction vector </w:t>
      </w:r>
      <w:r>
        <w:rPr>
          <w:i/>
        </w:rPr>
        <w:t>v</w:t>
      </w:r>
      <w:r>
        <w:t xml:space="preserve"> to orient the surface. GRIZ uses </w:t>
      </w:r>
      <w:r>
        <w:rPr>
          <w:i/>
        </w:rPr>
        <w:t>v</w:t>
      </w:r>
      <w:r>
        <w:t xml:space="preserve"> to define the surface </w:t>
      </w:r>
      <w:r>
        <w:rPr>
          <w:i/>
        </w:rPr>
        <w:t>U</w:t>
      </w:r>
      <w:r>
        <w:rPr>
          <w:i/>
          <w:vertAlign w:val="subscript"/>
        </w:rPr>
        <w:t>i</w:t>
      </w:r>
      <w:r>
        <w:t xml:space="preserve"> axis. The </w:t>
      </w:r>
      <w:r>
        <w:rPr>
          <w:i/>
        </w:rPr>
        <w:t>U</w:t>
      </w:r>
      <w:r>
        <w:rPr>
          <w:i/>
          <w:vertAlign w:val="subscript"/>
        </w:rPr>
        <w:t>j</w:t>
      </w:r>
      <w:r>
        <w:t xml:space="preserve"> axis is derived from inspection of the components of </w:t>
      </w:r>
      <w:r>
        <w:rPr>
          <w:i/>
        </w:rPr>
        <w:t>v</w:t>
      </w:r>
      <w:r>
        <w:t>, and, in general, is computed to lie in the global coordinate system plane perpen</w:t>
      </w:r>
      <w:r>
        <w:softHyphen/>
        <w:t xml:space="preserve">dicular to the largest component of </w:t>
      </w:r>
      <w:r>
        <w:rPr>
          <w:i/>
        </w:rPr>
        <w:t>v.</w:t>
      </w:r>
      <w:r>
        <w:t xml:space="preserve"> For example, if </w:t>
      </w:r>
      <w:r>
        <w:rPr>
          <w:i/>
        </w:rPr>
        <w:t>v</w:t>
      </w:r>
      <w:r>
        <w:rPr>
          <w:i/>
          <w:vertAlign w:val="subscript"/>
        </w:rPr>
        <w:t>x</w:t>
      </w:r>
      <w:r>
        <w:t xml:space="preserve"> is largest, </w:t>
      </w:r>
      <w:r>
        <w:rPr>
          <w:i/>
        </w:rPr>
        <w:t>U</w:t>
      </w:r>
      <w:r>
        <w:rPr>
          <w:i/>
          <w:vertAlign w:val="subscript"/>
        </w:rPr>
        <w:t>j</w:t>
      </w:r>
      <w:r>
        <w:t xml:space="preserve"> will lie in the global </w:t>
      </w:r>
      <w:r>
        <w:rPr>
          <w:i/>
        </w:rPr>
        <w:t>y-z</w:t>
      </w:r>
      <w:r>
        <w:t xml:space="preserve"> plane. The </w:t>
      </w:r>
      <w:r>
        <w:rPr>
          <w:i/>
        </w:rPr>
        <w:t>U</w:t>
      </w:r>
      <w:r>
        <w:rPr>
          <w:i/>
          <w:vertAlign w:val="subscript"/>
        </w:rPr>
        <w:t>k</w:t>
      </w:r>
      <w:r>
        <w:t xml:space="preserve"> axis is formed by crossing </w:t>
      </w:r>
      <w:r>
        <w:rPr>
          <w:i/>
        </w:rPr>
        <w:t>U</w:t>
      </w:r>
      <w:r>
        <w:rPr>
          <w:i/>
          <w:vertAlign w:val="subscript"/>
        </w:rPr>
        <w:t>i</w:t>
      </w:r>
      <w:r>
        <w:t xml:space="preserve"> into </w:t>
      </w:r>
      <w:r>
        <w:rPr>
          <w:i/>
        </w:rPr>
        <w:t>U</w:t>
      </w:r>
      <w:r>
        <w:rPr>
          <w:i/>
          <w:vertAlign w:val="subscript"/>
        </w:rPr>
        <w:t>j</w:t>
      </w:r>
      <w:r>
        <w:t xml:space="preserve">. Users may wish to experiment with the “surface” commands, observing the calculated </w:t>
      </w:r>
      <w:r>
        <w:rPr>
          <w:i/>
        </w:rPr>
        <w:t>U</w:t>
      </w:r>
      <w:r>
        <w:t xml:space="preserve"> axis components in order to acquire a feel for how </w:t>
      </w:r>
      <w:r>
        <w:rPr>
          <w:i/>
        </w:rPr>
        <w:t>U</w:t>
      </w:r>
      <w:r>
        <w:t xml:space="preserve"> varies with </w:t>
      </w:r>
      <w:r>
        <w:rPr>
          <w:i/>
        </w:rPr>
        <w:t>v</w:t>
      </w:r>
      <w:r>
        <w:t>.</w:t>
      </w:r>
    </w:p>
    <w:p w14:paraId="42AB9292" w14:textId="77777777" w:rsidR="00B257A3" w:rsidRDefault="00BF76FC">
      <w:pPr>
        <w:pStyle w:val="Command"/>
        <w:widowControl w:val="0"/>
        <w:spacing w:before="0" w:line="240" w:lineRule="exact"/>
      </w:pPr>
      <w:r>
        <w:fldChar w:fldCharType="begin"/>
      </w:r>
      <w:r w:rsidR="00B257A3">
        <w:instrText xml:space="preserve"> XE "surface" </w:instrText>
      </w:r>
      <w:r>
        <w:fldChar w:fldCharType="end"/>
      </w:r>
      <w:r w:rsidR="00B257A3">
        <w:rPr>
          <w:rStyle w:val="A"/>
          <w:b w:val="0"/>
        </w:rPr>
        <w:t>surfac</w:t>
      </w:r>
      <w:bookmarkStart w:id="165" w:name="surfacecommanddefinition"/>
      <w:r w:rsidR="00B257A3">
        <w:rPr>
          <w:rStyle w:val="A"/>
          <w:b w:val="0"/>
        </w:rPr>
        <w:t xml:space="preserve">e </w:t>
      </w:r>
      <w:r>
        <w:rPr>
          <w:rStyle w:val="A"/>
          <w:b w:val="0"/>
        </w:rPr>
        <w:fldChar w:fldCharType="begin"/>
      </w:r>
      <w:r w:rsidR="00B257A3">
        <w:rPr>
          <w:rStyle w:val="A"/>
          <w:b w:val="0"/>
        </w:rPr>
        <w:instrText xml:space="preserve"> XE "surface:rect" </w:instrText>
      </w:r>
      <w:r>
        <w:rPr>
          <w:rStyle w:val="A"/>
          <w:b w:val="0"/>
        </w:rPr>
        <w:fldChar w:fldCharType="end"/>
      </w:r>
      <w:r w:rsidR="00B257A3">
        <w:rPr>
          <w:rStyle w:val="A"/>
          <w:b w:val="0"/>
        </w:rPr>
        <w:t xml:space="preserve">rect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bookmarkEnd w:id="165"/>
    </w:p>
    <w:p w14:paraId="4B22B8F7" w14:textId="77777777" w:rsidR="00B257A3" w:rsidRDefault="00B257A3">
      <w:pPr>
        <w:pStyle w:val="Command2"/>
        <w:widowControl w:val="0"/>
        <w:spacing w:line="240" w:lineRule="exact"/>
      </w:pPr>
      <w:r>
        <w:tab/>
        <w:t xml:space="preserve">Define a rectangle of width </w:t>
      </w:r>
      <w:r>
        <w:rPr>
          <w:i/>
        </w:rPr>
        <w:t>a</w:t>
      </w:r>
      <w:r>
        <w:t xml:space="preserve"> and length </w:t>
      </w:r>
      <w:r>
        <w:rPr>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w:t>
      </w:r>
      <w:r>
        <w:softHyphen/>
        <w:t>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The </w:t>
      </w:r>
      <w:r>
        <w:rPr>
          <w:i/>
        </w:rPr>
        <w:t>a</w:t>
      </w:r>
      <w:r>
        <w:t xml:space="preserve"> dimension lies parallel to the </w:t>
      </w:r>
      <w:r>
        <w:rPr>
          <w:i/>
        </w:rPr>
        <w:t>U</w:t>
      </w:r>
      <w:r>
        <w:rPr>
          <w:i/>
          <w:vertAlign w:val="subscript"/>
        </w:rPr>
        <w:t>j</w:t>
      </w:r>
      <w:r>
        <w:t xml:space="preserve"> axis. The user may need to iterate with different values of </w:t>
      </w:r>
      <w:r>
        <w:rPr>
          <w:i/>
        </w:rPr>
        <w:t>v</w:t>
      </w:r>
      <w:r>
        <w:t xml:space="preserve">, observing the computed </w:t>
      </w:r>
      <w:r>
        <w:rPr>
          <w:i/>
        </w:rPr>
        <w:t>U</w:t>
      </w:r>
      <w:r>
        <w:rPr>
          <w:i/>
          <w:vertAlign w:val="subscript"/>
        </w:rPr>
        <w:t>j</w:t>
      </w:r>
      <w:r>
        <w:t xml:space="preserve"> components, if it is important that the rectangle be oriented in a particular direction. Parameter </w:t>
      </w:r>
      <w:r>
        <w:rPr>
          <w:i/>
        </w:rPr>
        <w:t>n</w:t>
      </w:r>
      <w:r>
        <w:t xml:space="preserve"> defines the minimum number of subdivisions of the rectangle in which traction integration points are placed. If </w:t>
      </w:r>
      <w:r>
        <w:rPr>
          <w:i/>
        </w:rPr>
        <w:t>n</w:t>
      </w:r>
      <w:r>
        <w:t xml:space="preserve"> is zero, GRIZ will compute the necessary number of points.</w:t>
      </w:r>
    </w:p>
    <w:p w14:paraId="0E1EB1FA" w14:textId="77777777" w:rsidR="00B257A3" w:rsidRDefault="00BF76FC">
      <w:pPr>
        <w:pStyle w:val="Command"/>
        <w:widowControl w:val="0"/>
        <w:spacing w:line="240" w:lineRule="exact"/>
        <w:rPr>
          <w:rFonts w:ascii="Symbol" w:hAnsi="Symbol"/>
        </w:rPr>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"surface:spot" </w:instrText>
      </w:r>
      <w:r>
        <w:rPr>
          <w:rStyle w:val="A"/>
          <w:b w:val="0"/>
        </w:rPr>
        <w:fldChar w:fldCharType="end"/>
      </w:r>
      <w:r w:rsidR="00B257A3">
        <w:rPr>
          <w:rStyle w:val="A"/>
          <w:b w:val="0"/>
        </w:rPr>
        <w:t xml:space="preserve">spot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p>
    <w:p w14:paraId="4A9E79EB" w14:textId="77777777" w:rsidR="00B257A3" w:rsidRDefault="00B257A3">
      <w:pPr>
        <w:pStyle w:val="Command2"/>
        <w:widowControl w:val="0"/>
        <w:spacing w:line="240" w:lineRule="exact"/>
      </w:pPr>
      <w:r>
        <w:tab/>
        <w:t xml:space="preserve">Define a circle of radius </w:t>
      </w:r>
      <w:r>
        <w:rPr>
          <w:rStyle w:val="Subscript"/>
          <w:rFonts w:ascii="Symbol" w:hAnsi="Symbol"/>
        </w:rPr>
        <w:t></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14:paraId="3CB80BC1"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"surface:ring" </w:instrText>
      </w:r>
      <w:r>
        <w:rPr>
          <w:rStyle w:val="A"/>
          <w:b w:val="0"/>
        </w:rPr>
        <w:fldChar w:fldCharType="end"/>
      </w:r>
      <w:r w:rsidR="00B257A3">
        <w:rPr>
          <w:rStyle w:val="A"/>
          <w:b w:val="0"/>
        </w:rPr>
        <w:t xml:space="preserve">ring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p>
    <w:p w14:paraId="7BA7CDB7" w14:textId="77777777" w:rsidR="00B257A3" w:rsidRDefault="00B257A3">
      <w:pPr>
        <w:pStyle w:val="Command2"/>
        <w:widowControl w:val="0"/>
        <w:spacing w:line="240" w:lineRule="exact"/>
      </w:pPr>
      <w:r>
        <w:tab/>
        <w:t xml:space="preserve">Define a circular ring with inner radius </w:t>
      </w:r>
      <w:r>
        <w:rPr>
          <w:rStyle w:val="Subscript"/>
          <w:rFonts w:ascii="Symbol" w:hAnsi="Symbol"/>
        </w:rPr>
        <w:t></w:t>
      </w:r>
      <w:r>
        <w:rPr>
          <w:rStyle w:val="Subscript"/>
          <w:i/>
        </w:rPr>
        <w:t>a</w:t>
      </w:r>
      <w:r>
        <w:t xml:space="preserve"> and outer radius</w:t>
      </w:r>
      <w:r>
        <w:rPr>
          <w:rStyle w:val="Subscript"/>
        </w:rPr>
        <w:t xml:space="preserve"> </w:t>
      </w:r>
      <w:r>
        <w:rPr>
          <w:rStyle w:val="Subscript"/>
          <w:rFonts w:ascii="Symbol" w:hAnsi="Symbol"/>
        </w:rPr>
        <w:t></w:t>
      </w:r>
      <w:r>
        <w:rPr>
          <w:rStyle w:val="Subscript"/>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14:paraId="6F8BE72E"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"surface:tube" </w:instrText>
      </w:r>
      <w:r>
        <w:rPr>
          <w:rStyle w:val="A"/>
          <w:b w:val="0"/>
        </w:rPr>
        <w:fldChar w:fldCharType="end"/>
      </w:r>
      <w:r w:rsidR="00B257A3">
        <w:rPr>
          <w:rStyle w:val="A"/>
          <w:b w:val="0"/>
        </w:rPr>
        <w:t xml:space="preserve">tube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14:paraId="6530B9BC" w14:textId="77777777" w:rsidR="00B257A3" w:rsidRDefault="00B257A3">
      <w:pPr>
        <w:pStyle w:val="Command2"/>
        <w:widowControl w:val="0"/>
        <w:spacing w:line="240" w:lineRule="exact"/>
      </w:pPr>
      <w:r>
        <w:tab/>
        <w:t xml:space="preserve">Define a circular tube with base radius </w:t>
      </w:r>
      <w:r>
        <w:rPr>
          <w:rStyle w:val="Subscript"/>
          <w:rFonts w:ascii="Symbol" w:hAnsi="Symbol"/>
        </w:rPr>
        <w:t></w:t>
      </w:r>
      <w:r>
        <w:rPr>
          <w:rStyle w:val="Subscript"/>
          <w:i/>
        </w:rPr>
        <w:t>a</w:t>
      </w:r>
      <w:r>
        <w:rPr>
          <w:rStyle w:val="Subscript"/>
        </w:rPr>
        <w:t xml:space="preserve">, height </w:t>
      </w:r>
      <w:r>
        <w:rPr>
          <w:rStyle w:val="Subscript"/>
          <w:i/>
        </w:rPr>
        <w:t>h</w:t>
      </w:r>
      <w:r>
        <w:rPr>
          <w:rStyle w:val="Subscript"/>
        </w:rPr>
        <w:t xml:space="preserve">, </w:t>
      </w:r>
      <w:r>
        <w:t>and (optional) top radius</w:t>
      </w:r>
      <w:r>
        <w:rPr>
          <w:rStyle w:val="Subscript"/>
        </w:rPr>
        <w:t xml:space="preserve"> </w:t>
      </w:r>
      <w:r>
        <w:rPr>
          <w:rStyle w:val="Subscript"/>
          <w:rFonts w:ascii="Symbol" w:hAnsi="Symbol"/>
        </w:rPr>
        <w:t></w:t>
      </w:r>
      <w:r>
        <w:rPr>
          <w:rStyle w:val="Subscript"/>
          <w:i/>
        </w:rPr>
        <w:t>b</w:t>
      </w:r>
      <w:r>
        <w:t>, with the base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and central axis parallel to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along the tube height in which traction integration points are placed. If </w:t>
      </w:r>
      <w:r>
        <w:rPr>
          <w:i/>
        </w:rPr>
        <w:t>n</w:t>
      </w:r>
      <w:r>
        <w:t xml:space="preserve"> is zero, GRIZ will compute the necessary number of points.</w:t>
      </w:r>
    </w:p>
    <w:p w14:paraId="19523C0A"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"surface:poly" </w:instrText>
      </w:r>
      <w:r>
        <w:rPr>
          <w:rStyle w:val="A"/>
          <w:b w:val="0"/>
        </w:rPr>
        <w:fldChar w:fldCharType="end"/>
      </w:r>
      <w:r w:rsidR="00B257A3">
        <w:rPr>
          <w:rStyle w:val="A"/>
          <w:b w:val="0"/>
        </w:rPr>
        <w:t>poly</w:t>
      </w:r>
      <w:r w:rsidR="00B257A3">
        <w:rPr>
          <w:rStyle w:val="A"/>
        </w:rPr>
        <w:t xml:space="preserve"> </w:t>
      </w:r>
      <w:r w:rsidR="00B257A3">
        <w:rPr>
          <w:rStyle w:val="A"/>
          <w:i/>
        </w:rPr>
        <w:t>filename</w:t>
      </w:r>
    </w:p>
    <w:p w14:paraId="02D5FDD7" w14:textId="77777777" w:rsidR="00B257A3" w:rsidRDefault="00B257A3">
      <w:pPr>
        <w:pStyle w:val="Command2"/>
        <w:widowControl w:val="0"/>
        <w:spacing w:line="240" w:lineRule="exact"/>
      </w:pPr>
      <w:r>
        <w:tab/>
        <w:t xml:space="preserve">Read a set of surface definition (i.e., traction integration) points from the specified text file. The first line in the file contains the number of points </w:t>
      </w:r>
      <w:r>
        <w:rPr>
          <w:i/>
        </w:rPr>
        <w:t>n</w:t>
      </w:r>
      <w:r>
        <w:t xml:space="preserve"> being defined, and lines 2 through </w:t>
      </w:r>
      <w:r>
        <w:rPr>
          <w:i/>
        </w:rPr>
        <w:t>n</w:t>
      </w:r>
      <w:r>
        <w:t xml:space="preserve"> + 1 contain point descriptions, one point per line. Each line has seven blank-separated fields - the three components of the point position (</w:t>
      </w:r>
      <w:r>
        <w:rPr>
          <w:i/>
        </w:rPr>
        <w:t>p</w:t>
      </w:r>
      <w:r>
        <w:rPr>
          <w:i/>
          <w:vertAlign w:val="subscript"/>
        </w:rPr>
        <w:t>x</w:t>
      </w:r>
      <w:r>
        <w:t xml:space="preserve">, </w:t>
      </w:r>
      <w:r>
        <w:rPr>
          <w:i/>
        </w:rPr>
        <w:t>p</w:t>
      </w:r>
      <w:r>
        <w:rPr>
          <w:i/>
          <w:vertAlign w:val="subscript"/>
        </w:rPr>
        <w:t>y</w:t>
      </w:r>
      <w:r>
        <w:t>,</w:t>
      </w:r>
      <w:r>
        <w:rPr>
          <w:i/>
        </w:rPr>
        <w:t xml:space="preserve"> </w:t>
      </w:r>
      <w:r>
        <w:t xml:space="preserve">and </w:t>
      </w:r>
      <w:r>
        <w:rPr>
          <w:i/>
        </w:rPr>
        <w:t>p</w:t>
      </w:r>
      <w:r>
        <w:rPr>
          <w:i/>
          <w:vertAlign w:val="subscript"/>
        </w:rPr>
        <w:t>z</w:t>
      </w:r>
      <w:r>
        <w:t>), the three components of the surface normal at the point (</w:t>
      </w:r>
      <w:r>
        <w:rPr>
          <w:i/>
        </w:rPr>
        <w:t>N</w:t>
      </w:r>
      <w:r>
        <w:rPr>
          <w:i/>
          <w:vertAlign w:val="subscript"/>
        </w:rPr>
        <w:t>x</w:t>
      </w:r>
      <w:r>
        <w:rPr>
          <w:i/>
        </w:rPr>
        <w:t>, N</w:t>
      </w:r>
      <w:r>
        <w:rPr>
          <w:i/>
          <w:vertAlign w:val="subscript"/>
        </w:rPr>
        <w:t>y</w:t>
      </w:r>
      <w:r>
        <w:rPr>
          <w:i/>
        </w:rPr>
        <w:t xml:space="preserve">, </w:t>
      </w:r>
      <w:r>
        <w:t xml:space="preserve">and </w:t>
      </w:r>
      <w:r>
        <w:rPr>
          <w:i/>
        </w:rPr>
        <w:t>N</w:t>
      </w:r>
      <w:r>
        <w:rPr>
          <w:i/>
          <w:vertAlign w:val="subscript"/>
        </w:rPr>
        <w:t>z</w:t>
      </w:r>
      <w:r>
        <w:t>), and the area (</w:t>
      </w:r>
      <w:r>
        <w:rPr>
          <w:i/>
        </w:rPr>
        <w:t>dA</w:t>
      </w:r>
      <w:r>
        <w:t>) associated with the point. Since the user is providing the points, there is no provision for auto</w:t>
      </w:r>
      <w:r>
        <w:softHyphen/>
        <w:t>matic point computation with this command.</w:t>
      </w:r>
    </w:p>
    <w:p w14:paraId="6677C90A" w14:textId="77777777" w:rsidR="00B257A3" w:rsidRDefault="00BF76FC">
      <w:pPr>
        <w:pStyle w:val="Command"/>
        <w:widowControl w:val="0"/>
        <w:spacing w:line="240" w:lineRule="exact"/>
      </w:pPr>
      <w:r>
        <w:fldChar w:fldCharType="begin"/>
      </w:r>
      <w:r w:rsidR="00B257A3">
        <w:instrText xml:space="preserve"> XE "traction" </w:instrText>
      </w:r>
      <w:r>
        <w:fldChar w:fldCharType="end"/>
      </w:r>
      <w:r w:rsidR="00B257A3">
        <w:rPr>
          <w:b/>
        </w:rPr>
        <w:t>traction</w:t>
      </w:r>
      <w:bookmarkStart w:id="166" w:name="tractioncommanddefinition"/>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bookmarkEnd w:id="166"/>
    </w:p>
    <w:p w14:paraId="1C687DB9" w14:textId="77777777" w:rsidR="00B257A3" w:rsidRDefault="00B257A3">
      <w:pPr>
        <w:pStyle w:val="CommandSecondLine"/>
        <w:widowControl w:val="0"/>
        <w:tabs>
          <w:tab w:val="left" w:pos="2520"/>
          <w:tab w:val="left" w:pos="2880"/>
          <w:tab w:val="left" w:pos="2520"/>
          <w:tab w:val="left" w:pos="2880"/>
        </w:tabs>
        <w:spacing w:line="240" w:lineRule="exact"/>
        <w:ind w:firstLine="0"/>
      </w:pPr>
      <w:r>
        <w:t>Compute traction force and moment vectors in both global and surface co</w:t>
      </w:r>
      <w:r>
        <w:softHyphen/>
        <w:t>ordinate systems for the most recently defined surface and write them to the feedback window. Moments are calculated about the origins in both the glo</w:t>
      </w:r>
      <w:r>
        <w:softHyphen/>
        <w:t>bal and surface coordinate systems. The results are calculated from the stress tensors at the surface definition points which fall within the materials specified. If “all” is specified, then surface points that lie in any material are considered. If “</w:t>
      </w:r>
      <w:r>
        <w:rPr>
          <w:i/>
        </w:rPr>
        <w:t>n mat</w:t>
      </w:r>
      <w:r>
        <w:rPr>
          <w:i/>
          <w:vertAlign w:val="subscript"/>
        </w:rPr>
        <w:t>1</w:t>
      </w:r>
      <w:r>
        <w:rPr>
          <w:i/>
        </w:rPr>
        <w:t>...mat</w:t>
      </w:r>
      <w:r>
        <w:rPr>
          <w:i/>
          <w:vertAlign w:val="subscript"/>
        </w:rPr>
        <w:t>n</w:t>
      </w:r>
      <w:r>
        <w:rPr>
          <w:i/>
        </w:rPr>
        <w:t>”</w:t>
      </w:r>
      <w:r>
        <w:t xml:space="preserve"> is specified, where “</w:t>
      </w:r>
      <w:r>
        <w:rPr>
          <w:i/>
        </w:rPr>
        <w:t>n”</w:t>
      </w:r>
      <w:r>
        <w:t xml:space="preserve"> is the quantity of ma</w:t>
      </w:r>
      <w:r>
        <w:softHyphen/>
        <w:t>terials and “</w:t>
      </w:r>
      <w:r>
        <w:rPr>
          <w:i/>
        </w:rPr>
        <w:t>mat</w:t>
      </w:r>
      <w:r>
        <w:rPr>
          <w:i/>
          <w:vertAlign w:val="subscript"/>
        </w:rPr>
        <w:t>1</w:t>
      </w:r>
      <w:r>
        <w:rPr>
          <w:i/>
        </w:rPr>
        <w:t>...mat</w:t>
      </w:r>
      <w:r>
        <w:rPr>
          <w:i/>
          <w:vertAlign w:val="subscript"/>
        </w:rPr>
        <w:t>n</w:t>
      </w:r>
      <w:r>
        <w:rPr>
          <w:i/>
        </w:rPr>
        <w:t>”</w:t>
      </w:r>
      <w:r>
        <w:t xml:space="preserve"> are the material numbers, then only those surface definition points that lie within the specified materials are considered. If “</w:t>
      </w:r>
      <w:r w:rsidR="00BF76FC">
        <w:fldChar w:fldCharType="begin"/>
      </w:r>
      <w:r>
        <w:instrText xml:space="preserve"> XE "switch" </w:instrText>
      </w:r>
      <w:r w:rsidR="00BF76FC">
        <w:fldChar w:fldCharType="end"/>
      </w:r>
      <w:r>
        <w:t xml:space="preserve">switch </w:t>
      </w:r>
      <w:r w:rsidR="00BF76FC">
        <w:fldChar w:fldCharType="begin"/>
      </w:r>
      <w:r>
        <w:instrText xml:space="preserve"> XE "switch:noterp" </w:instrText>
      </w:r>
      <w:r w:rsidR="00BF76FC">
        <w:fldChar w:fldCharType="end"/>
      </w:r>
      <w:r>
        <w:t>noterp” is in effect, the stress tensor is treated as constant over each element, otherwise it is interpolated over the element nodes.</w:t>
      </w:r>
    </w:p>
    <w:p w14:paraId="6FABDAB3" w14:textId="77777777" w:rsidR="00B257A3" w:rsidRDefault="00BF76FC" w:rsidP="007E7081">
      <w:pPr>
        <w:pStyle w:val="2Head"/>
      </w:pPr>
      <w:r>
        <w:fldChar w:fldCharType="begin"/>
      </w:r>
      <w:r w:rsidR="00B257A3">
        <w:instrText xml:space="preserve"> XE "Visualization Commands" </w:instrText>
      </w:r>
      <w:r>
        <w:fldChar w:fldCharType="end"/>
      </w:r>
      <w:bookmarkStart w:id="167" w:name="X59158"/>
      <w:bookmarkStart w:id="168" w:name="_Toc207182494"/>
      <w:r w:rsidR="00B257A3">
        <w:t>Visualization Commands</w:t>
      </w:r>
      <w:bookmarkEnd w:id="167"/>
      <w:bookmarkEnd w:id="168"/>
    </w:p>
    <w:p w14:paraId="2EF20395" w14:textId="77777777" w:rsidR="00B257A3" w:rsidRDefault="00B257A3">
      <w:pPr>
        <w:pStyle w:val="Body"/>
        <w:keepNext/>
        <w:widowControl w:val="0"/>
        <w:spacing w:line="240" w:lineRule="exact"/>
        <w:jc w:val="both"/>
      </w:pPr>
      <w:r>
        <w:t>Visualization commands provide specialized 3D visualization functions such as cutting planes, isosurfaces, vector fields, and particle traces.</w:t>
      </w:r>
    </w:p>
    <w:bookmarkStart w:id="169" w:name="X14612"/>
    <w:bookmarkStart w:id="170" w:name="VisualizationCommands_colon_CuttingPlane"/>
    <w:p w14:paraId="15803D07" w14:textId="77777777" w:rsidR="00B257A3" w:rsidRDefault="00BF76FC">
      <w:pPr>
        <w:pStyle w:val="3Head"/>
        <w:widowControl w:val="0"/>
        <w:spacing w:before="200" w:line="240" w:lineRule="exact"/>
      </w:pPr>
      <w:r>
        <w:rPr>
          <w:sz w:val="24"/>
        </w:rPr>
        <w:fldChar w:fldCharType="begin"/>
      </w:r>
      <w:r w:rsidR="00B257A3">
        <w:rPr>
          <w:sz w:val="24"/>
        </w:rPr>
        <w:instrText xml:space="preserve"> XE "Visualization Commands:Cutting Planes" </w:instrText>
      </w:r>
      <w:r>
        <w:rPr>
          <w:sz w:val="24"/>
        </w:rPr>
        <w:fldChar w:fldCharType="end"/>
      </w:r>
      <w:bookmarkStart w:id="171" w:name="_Toc207182495"/>
      <w:r w:rsidR="00B257A3">
        <w:t>Cutting Planes</w:t>
      </w:r>
      <w:bookmarkEnd w:id="169"/>
      <w:bookmarkEnd w:id="170"/>
      <w:bookmarkEnd w:id="171"/>
    </w:p>
    <w:p w14:paraId="73B1FD79" w14:textId="77777777" w:rsidR="00B257A3" w:rsidRDefault="00B257A3">
      <w:pPr>
        <w:pStyle w:val="Body"/>
        <w:widowControl w:val="0"/>
        <w:spacing w:line="240" w:lineRule="exact"/>
        <w:jc w:val="both"/>
      </w:pPr>
      <w:r>
        <w:t>Cutting plane commands create cross-sectional views of volume elements.</w:t>
      </w:r>
    </w:p>
    <w:p w14:paraId="0E55F330"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cut</w:t>
      </w:r>
      <w:r w:rsidR="00BF76FC">
        <w:rPr>
          <w:rStyle w:val="A"/>
          <w:b w:val="0"/>
        </w:rPr>
        <w:fldChar w:fldCharType="begin"/>
      </w:r>
      <w:r w:rsidR="00611AF5">
        <w:instrText xml:space="preserve"> XE "</w:instrText>
      </w:r>
      <w:r w:rsidR="00611AF5" w:rsidRPr="000B5D58">
        <w:instrText>on:cut</w:instrText>
      </w:r>
      <w:r w:rsidR="00611AF5">
        <w:instrText xml:space="preserve">" </w:instrText>
      </w:r>
      <w:r w:rsidR="00BF76FC">
        <w:rPr>
          <w:rStyle w:val="A"/>
          <w:b w:val="0"/>
        </w:rPr>
        <w:fldChar w:fldCharType="end"/>
      </w:r>
      <w:r w:rsidR="00BF76FC">
        <w:rPr>
          <w:rStyle w:val="A"/>
          <w:b w:val="0"/>
        </w:rPr>
        <w:fldChar w:fldCharType="begin"/>
      </w:r>
      <w:r w:rsidR="00611AF5">
        <w:instrText xml:space="preserve"> XE "</w:instrText>
      </w:r>
      <w:r w:rsidR="00611AF5" w:rsidRPr="00867892">
        <w:instrText>off:cut</w:instrText>
      </w:r>
      <w:r w:rsidR="00611AF5">
        <w:instrText xml:space="preserve">" </w:instrText>
      </w:r>
      <w:r w:rsidR="00BF76FC">
        <w:rPr>
          <w:rStyle w:val="A"/>
          <w:b w:val="0"/>
        </w:rPr>
        <w:fldChar w:fldCharType="end"/>
      </w:r>
      <w:r>
        <w:tab/>
        <w:t>Turn on (off) display of the currently defined cutting planes. See “</w:t>
      </w:r>
      <w:r w:rsidR="00BF76FC">
        <w:fldChar w:fldCharType="begin"/>
      </w:r>
      <w:r>
        <w:instrText xml:space="preserve"> XE "cutpln" </w:instrText>
      </w:r>
      <w:r w:rsidR="00BF76FC">
        <w:fldChar w:fldCharType="end"/>
      </w:r>
      <w:r>
        <w:t>cutpln,” below.</w:t>
      </w:r>
    </w:p>
    <w:p w14:paraId="125F1F0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rough</w:t>
      </w:r>
      <w:r w:rsidR="00BF76FC">
        <w:rPr>
          <w:rStyle w:val="A"/>
          <w:b w:val="0"/>
        </w:rPr>
        <w:fldChar w:fldCharType="begin"/>
      </w:r>
      <w:r w:rsidR="00611AF5">
        <w:instrText xml:space="preserve"> XE "</w:instrText>
      </w:r>
      <w:r w:rsidR="00611AF5" w:rsidRPr="00AF1B37">
        <w:instrText>on:rough</w:instrText>
      </w:r>
      <w:r w:rsidR="00611AF5">
        <w:instrText xml:space="preserve">" </w:instrText>
      </w:r>
      <w:r w:rsidR="00BF76FC">
        <w:rPr>
          <w:rStyle w:val="A"/>
          <w:b w:val="0"/>
        </w:rPr>
        <w:fldChar w:fldCharType="end"/>
      </w:r>
      <w:r w:rsidR="00BF76FC">
        <w:rPr>
          <w:rStyle w:val="A"/>
          <w:b w:val="0"/>
        </w:rPr>
        <w:fldChar w:fldCharType="begin"/>
      </w:r>
      <w:r w:rsidR="00611AF5">
        <w:instrText xml:space="preserve"> XE "</w:instrText>
      </w:r>
      <w:r w:rsidR="00611AF5" w:rsidRPr="00F27E99">
        <w:instrText>off:rough</w:instrText>
      </w:r>
      <w:r w:rsidR="00611AF5">
        <w:instrText xml:space="preserve">" </w:instrText>
      </w:r>
      <w:r w:rsidR="00BF76FC">
        <w:rPr>
          <w:rStyle w:val="A"/>
          <w:b w:val="0"/>
        </w:rPr>
        <w:fldChar w:fldCharType="end"/>
      </w:r>
      <w:r>
        <w:tab/>
        <w:t>Turn on (off) the rough cutting plane display. The “rough cut” option deletes all elements that intersect the cutting plane or are on the side of the cutting plane in which the plane normal points. This command is useful in checking for degenerately shaped elements in the interior of a volume or for selecting nodes in the interior of the mesh.</w:t>
      </w:r>
    </w:p>
    <w:p w14:paraId="663617EC" w14:textId="77777777" w:rsidR="00B257A3" w:rsidRDefault="00BF76FC">
      <w:pPr>
        <w:pStyle w:val="Command"/>
        <w:widowControl w:val="0"/>
        <w:spacing w:line="240" w:lineRule="exact"/>
      </w:pPr>
      <w:r>
        <w:fldChar w:fldCharType="begin"/>
      </w:r>
      <w:r w:rsidR="00B257A3">
        <w:instrText xml:space="preserve"> XE "cutpln" </w:instrText>
      </w:r>
      <w:r>
        <w:fldChar w:fldCharType="end"/>
      </w:r>
      <w:r w:rsidR="00B257A3">
        <w:rPr>
          <w:rStyle w:val="A"/>
          <w:b w:val="0"/>
        </w:rPr>
        <w:t>cutpln</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 xml:space="preserve"> </w:t>
      </w:r>
    </w:p>
    <w:p w14:paraId="4440A468" w14:textId="77777777" w:rsidR="00B257A3" w:rsidRDefault="00B257A3">
      <w:pPr>
        <w:pStyle w:val="Command2"/>
        <w:widowControl w:val="0"/>
        <w:spacing w:line="240" w:lineRule="exact"/>
      </w:pPr>
      <w:r>
        <w:tab/>
        <w:t>Define a cutting plane. The cutting plane is defined by a point on the plane and a vector normal to the plane. The cutting plane is added to any previous</w:t>
      </w:r>
      <w:r>
        <w:softHyphen/>
        <w:t>ly defined cutting planes.</w:t>
      </w:r>
    </w:p>
    <w:p w14:paraId="7EF0044B" w14:textId="77777777" w:rsidR="00EC2B8E" w:rsidRDefault="00BF76FC">
      <w:pPr>
        <w:pStyle w:val="Command"/>
        <w:widowControl w:val="0"/>
        <w:spacing w:line="240" w:lineRule="exact"/>
      </w:pPr>
      <w:r>
        <w:fldChar w:fldCharType="begin"/>
      </w:r>
      <w:r w:rsidR="00B257A3">
        <w:instrText xml:space="preserve"> XE "clrcut" </w:instrText>
      </w:r>
      <w:r>
        <w:fldChar w:fldCharType="end"/>
      </w:r>
      <w:r w:rsidR="00B257A3">
        <w:rPr>
          <w:rStyle w:val="A"/>
          <w:b w:val="0"/>
        </w:rPr>
        <w:t>clrcut</w:t>
      </w:r>
      <w:r w:rsidR="00B257A3">
        <w:tab/>
        <w:t>Clear all cutting planes.</w:t>
      </w:r>
    </w:p>
    <w:p w14:paraId="58E19B45" w14:textId="77777777" w:rsidR="00B257A3" w:rsidRDefault="00B257A3">
      <w:pPr>
        <w:pStyle w:val="Command"/>
        <w:widowControl w:val="0"/>
        <w:spacing w:line="240" w:lineRule="exact"/>
      </w:pPr>
    </w:p>
    <w:bookmarkStart w:id="172" w:name="X67238"/>
    <w:p w14:paraId="620E80CE"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Commands:Isocontours and Isosurfaces" </w:instrText>
      </w:r>
      <w:r>
        <w:rPr>
          <w:sz w:val="24"/>
        </w:rPr>
        <w:fldChar w:fldCharType="end"/>
      </w:r>
      <w:bookmarkStart w:id="173" w:name="_Toc207182496"/>
      <w:r w:rsidR="00B257A3">
        <w:t>Isocontours and Isosurfaces</w:t>
      </w:r>
      <w:bookmarkEnd w:id="172"/>
      <w:bookmarkEnd w:id="173"/>
    </w:p>
    <w:p w14:paraId="61703766"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con</w:t>
      </w:r>
      <w:r w:rsidR="00BF76FC">
        <w:rPr>
          <w:rStyle w:val="A"/>
          <w:b w:val="0"/>
        </w:rPr>
        <w:fldChar w:fldCharType="begin"/>
      </w:r>
      <w:r w:rsidR="00765341">
        <w:instrText xml:space="preserve"> XE "</w:instrText>
      </w:r>
      <w:r w:rsidR="00765341" w:rsidRPr="00D66233">
        <w:instrText>on:con</w:instrText>
      </w:r>
      <w:r w:rsidR="00765341">
        <w:instrText xml:space="preserve">" </w:instrText>
      </w:r>
      <w:r w:rsidR="00BF76FC">
        <w:rPr>
          <w:rStyle w:val="A"/>
          <w:b w:val="0"/>
        </w:rPr>
        <w:fldChar w:fldCharType="end"/>
      </w:r>
      <w:r w:rsidR="00BF76FC">
        <w:rPr>
          <w:rStyle w:val="A"/>
          <w:b w:val="0"/>
        </w:rPr>
        <w:fldChar w:fldCharType="begin"/>
      </w:r>
      <w:r w:rsidR="00765341">
        <w:instrText xml:space="preserve"> XE "</w:instrText>
      </w:r>
      <w:r w:rsidR="00765341" w:rsidRPr="005D0C40">
        <w:instrText>off:con</w:instrText>
      </w:r>
      <w:r w:rsidR="00765341">
        <w:instrText xml:space="preserve">" </w:instrText>
      </w:r>
      <w:r w:rsidR="00BF76FC">
        <w:rPr>
          <w:rStyle w:val="A"/>
          <w:b w:val="0"/>
        </w:rPr>
        <w:fldChar w:fldCharType="end"/>
      </w:r>
      <w:r>
        <w:tab/>
        <w:t xml:space="preserve">Turn on (off) display of contour curves on the surface of the mesh (contours are off by default). </w:t>
      </w:r>
      <w:r w:rsidR="00BF76FC">
        <w:fldChar w:fldCharType="begin"/>
      </w:r>
      <w:r>
        <w:instrText xml:space="preserve"> XE "contour" </w:instrText>
      </w:r>
      <w:r w:rsidR="00BF76FC">
        <w:fldChar w:fldCharType="end"/>
      </w:r>
      <w:r w:rsidR="00BF76FC">
        <w:fldChar w:fldCharType="begin"/>
      </w:r>
      <w:r>
        <w:instrText xml:space="preserve"> XE "ison" </w:instrText>
      </w:r>
      <w:r w:rsidR="00BF76FC">
        <w:fldChar w:fldCharType="end"/>
      </w:r>
      <w:r>
        <w:t>Contour curves are drawn at the isovalues in the isovalue list. By default, there are six evenly-spaced isovalues on the list specified as percentages of the difference between the result min and max values. The contour color can be changed using the “</w:t>
      </w:r>
      <w:r w:rsidR="00BF76FC">
        <w:fldChar w:fldCharType="begin"/>
      </w:r>
      <w:r>
        <w:instrText xml:space="preserve"> XE "setcol" </w:instrText>
      </w:r>
      <w:r w:rsidR="00BF76FC">
        <w:fldChar w:fldCharType="end"/>
      </w:r>
      <w:r>
        <w:rPr>
          <w:rStyle w:val="A"/>
        </w:rPr>
        <w:t xml:space="preserve">setcol </w:t>
      </w:r>
      <w:r w:rsidR="00BF76FC">
        <w:rPr>
          <w:rStyle w:val="A"/>
        </w:rPr>
        <w:fldChar w:fldCharType="begin"/>
      </w:r>
      <w:r>
        <w:rPr>
          <w:rStyle w:val="A"/>
        </w:rPr>
        <w:instrText xml:space="preserve"> XE "setcol:con" </w:instrText>
      </w:r>
      <w:r w:rsidR="00BF76FC">
        <w:rPr>
          <w:rStyle w:val="A"/>
        </w:rPr>
        <w:fldChar w:fldCharType="end"/>
      </w:r>
      <w:r>
        <w:rPr>
          <w:rStyle w:val="A"/>
        </w:rPr>
        <w:t>con”</w:t>
      </w:r>
      <w:r>
        <w:t xml:space="preserve"> command.</w:t>
      </w:r>
    </w:p>
    <w:p w14:paraId="290A38B8" w14:textId="77777777" w:rsidR="00B257A3" w:rsidRDefault="00BF76FC">
      <w:pPr>
        <w:pStyle w:val="Command"/>
        <w:widowControl w:val="0"/>
        <w:spacing w:line="240" w:lineRule="exact"/>
      </w:pPr>
      <w:r>
        <w:fldChar w:fldCharType="begin"/>
      </w:r>
      <w:r w:rsidR="00B257A3">
        <w:instrText xml:space="preserve"> XE "conwid" </w:instrText>
      </w:r>
      <w:r>
        <w:fldChar w:fldCharType="end"/>
      </w:r>
      <w:r w:rsidR="00B257A3">
        <w:rPr>
          <w:rStyle w:val="A"/>
          <w:b w:val="0"/>
        </w:rPr>
        <w:t>conwid</w:t>
      </w:r>
      <w:bookmarkStart w:id="174" w:name="conwidcommanddefinition"/>
      <w:r w:rsidR="00B257A3">
        <w:rPr>
          <w:rStyle w:val="A"/>
          <w:b w:val="0"/>
        </w:rPr>
        <w:t xml:space="preserve"> </w:t>
      </w:r>
      <w:r w:rsidR="00B257A3">
        <w:rPr>
          <w:rStyle w:val="Emphasis"/>
          <w:i w:val="0"/>
        </w:rPr>
        <w:t>v</w:t>
      </w:r>
      <w:r w:rsidR="00B257A3">
        <w:tab/>
        <w:t xml:space="preserve">Set the line width for isocontours. Argument </w:t>
      </w:r>
      <w:r w:rsidR="00B257A3">
        <w:rPr>
          <w:rStyle w:val="Emphasis"/>
          <w:i w:val="0"/>
        </w:rPr>
        <w:t>v</w:t>
      </w:r>
      <w:r w:rsidR="00B257A3">
        <w:rPr>
          <w:rStyle w:val="Emphasis"/>
        </w:rPr>
        <w:t xml:space="preserve"> is a floating point number greater than zero. Fractional widths are allowable, but the actual resolution is platform-dependent (default - 1.0).</w:t>
      </w:r>
      <w:bookmarkEnd w:id="174"/>
    </w:p>
    <w:p w14:paraId="082EBD91"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iso</w:t>
      </w:r>
      <w:r w:rsidR="00BF76FC">
        <w:rPr>
          <w:rStyle w:val="A"/>
          <w:b w:val="0"/>
        </w:rPr>
        <w:fldChar w:fldCharType="begin"/>
      </w:r>
      <w:r w:rsidR="00BD0C57">
        <w:instrText xml:space="preserve"> XE "</w:instrText>
      </w:r>
      <w:r w:rsidR="00BD0C57" w:rsidRPr="00E15412">
        <w:instrText>on:iso</w:instrText>
      </w:r>
      <w:r w:rsidR="00BD0C57">
        <w:instrText xml:space="preserve">" </w:instrText>
      </w:r>
      <w:r w:rsidR="00BF76FC">
        <w:rPr>
          <w:rStyle w:val="A"/>
          <w:b w:val="0"/>
        </w:rPr>
        <w:fldChar w:fldCharType="end"/>
      </w:r>
      <w:r w:rsidR="00BF76FC">
        <w:rPr>
          <w:rStyle w:val="A"/>
          <w:b w:val="0"/>
        </w:rPr>
        <w:fldChar w:fldCharType="begin"/>
      </w:r>
      <w:r w:rsidR="00BD0C57">
        <w:instrText xml:space="preserve"> XE "</w:instrText>
      </w:r>
      <w:r w:rsidR="00BD0C57" w:rsidRPr="0059412E">
        <w:instrText>off:iso</w:instrText>
      </w:r>
      <w:r w:rsidR="00BD0C57">
        <w:instrText xml:space="preserve">" </w:instrText>
      </w:r>
      <w:r w:rsidR="00BF76FC">
        <w:rPr>
          <w:rStyle w:val="A"/>
          <w:b w:val="0"/>
        </w:rPr>
        <w:fldChar w:fldCharType="end"/>
      </w:r>
      <w:r>
        <w:tab/>
        <w:t xml:space="preserve">Turn on (off) display of isosurfaces (isosurfaces are off by default). </w:t>
      </w:r>
      <w:r w:rsidR="00BF76FC">
        <w:fldChar w:fldCharType="begin"/>
      </w:r>
      <w:r>
        <w:instrText xml:space="preserve"> XE "isosurface" </w:instrText>
      </w:r>
      <w:r w:rsidR="00BF76FC">
        <w:fldChar w:fldCharType="end"/>
      </w:r>
      <w:r>
        <w:t>Isosur</w:t>
      </w:r>
      <w:r>
        <w:softHyphen/>
        <w:t xml:space="preserve">faces (surfaces of constant result value) are drawn at the </w:t>
      </w:r>
      <w:r w:rsidR="00BF76FC">
        <w:fldChar w:fldCharType="begin"/>
      </w:r>
      <w:r>
        <w:instrText xml:space="preserve"> XE "isovalue" </w:instrText>
      </w:r>
      <w:r w:rsidR="00BF76FC">
        <w:fldChar w:fldCharType="end"/>
      </w:r>
      <w:r>
        <w:t xml:space="preserve">isovalues in the </w:t>
      </w:r>
      <w:r w:rsidR="00BF76FC">
        <w:fldChar w:fldCharType="begin"/>
      </w:r>
      <w:r>
        <w:instrText xml:space="preserve"> XE "isovalue" </w:instrText>
      </w:r>
      <w:r w:rsidR="00BF76FC">
        <w:fldChar w:fldCharType="end"/>
      </w:r>
      <w:r>
        <w:t>is</w:t>
      </w:r>
      <w:r>
        <w:softHyphen/>
        <w:t xml:space="preserve">ovalue list. By default, there are six evenly-spaced </w:t>
      </w:r>
      <w:r w:rsidR="00BF76FC">
        <w:fldChar w:fldCharType="begin"/>
      </w:r>
      <w:r>
        <w:instrText xml:space="preserve"> XE "isovalue" </w:instrText>
      </w:r>
      <w:r w:rsidR="00BF76FC">
        <w:fldChar w:fldCharType="end"/>
      </w:r>
      <w:r>
        <w:t xml:space="preserve">isovalues on the list specified as percentages of the difference between the result min and max values. </w:t>
      </w:r>
      <w:r w:rsidR="00BF76FC">
        <w:fldChar w:fldCharType="begin"/>
      </w:r>
      <w:r>
        <w:instrText xml:space="preserve"> XE "isosurface" </w:instrText>
      </w:r>
      <w:r w:rsidR="00BF76FC">
        <w:fldChar w:fldCharType="end"/>
      </w:r>
      <w:r>
        <w:t>Isosurfaces are currently displayed only in hexahedral elements.</w:t>
      </w:r>
    </w:p>
    <w:p w14:paraId="042B2B89" w14:textId="77777777" w:rsidR="00B257A3" w:rsidRDefault="00BF76FC">
      <w:pPr>
        <w:pStyle w:val="Command"/>
        <w:widowControl w:val="0"/>
        <w:spacing w:line="240" w:lineRule="exact"/>
      </w:pPr>
      <w:r>
        <w:fldChar w:fldCharType="begin"/>
      </w:r>
      <w:r w:rsidR="00B257A3">
        <w:instrText xml:space="preserve"> XE "ison" </w:instrText>
      </w:r>
      <w:r>
        <w:fldChar w:fldCharType="end"/>
      </w:r>
      <w:r w:rsidR="00B257A3">
        <w:rPr>
          <w:rStyle w:val="A"/>
          <w:b w:val="0"/>
        </w:rPr>
        <w:t>ison</w:t>
      </w:r>
      <w:r w:rsidR="00B257A3">
        <w:t xml:space="preserve"> </w:t>
      </w:r>
      <w:r w:rsidR="00B257A3">
        <w:rPr>
          <w:rStyle w:val="Emphasis"/>
          <w:i w:val="0"/>
        </w:rPr>
        <w:t>n</w:t>
      </w:r>
      <w:r w:rsidR="00B257A3">
        <w:tab/>
        <w:t xml:space="preserve">Clear the current isovalues and create </w:t>
      </w:r>
      <w:r w:rsidR="00B257A3">
        <w:rPr>
          <w:rStyle w:val="Emphasis"/>
          <w:i w:val="0"/>
        </w:rPr>
        <w:t>n</w:t>
      </w:r>
      <w:r w:rsidR="00B257A3">
        <w:t xml:space="preserve"> </w:t>
      </w:r>
      <w:r>
        <w:fldChar w:fldCharType="begin"/>
      </w:r>
      <w:r w:rsidR="00B257A3">
        <w:instrText xml:space="preserve"> XE "isovalue" </w:instrText>
      </w:r>
      <w:r>
        <w:fldChar w:fldCharType="end"/>
      </w:r>
      <w:r w:rsidR="00B257A3">
        <w:t>isovalues which are evenly distrib</w:t>
      </w:r>
      <w:r w:rsidR="00B257A3">
        <w:softHyphen/>
        <w:t>uted between the result minimum and the result maximum.</w:t>
      </w:r>
    </w:p>
    <w:p w14:paraId="0731E1AB" w14:textId="77777777" w:rsidR="00B257A3" w:rsidRDefault="00BF76FC">
      <w:pPr>
        <w:pStyle w:val="Command"/>
        <w:widowControl w:val="0"/>
        <w:spacing w:line="240" w:lineRule="exact"/>
      </w:pPr>
      <w:r>
        <w:fldChar w:fldCharType="begin"/>
      </w:r>
      <w:r w:rsidR="00B257A3">
        <w:instrText xml:space="preserve"> XE "isop" </w:instrText>
      </w:r>
      <w:r>
        <w:fldChar w:fldCharType="end"/>
      </w:r>
      <w:bookmarkStart w:id="175" w:name="X58421"/>
      <w:r w:rsidR="00B257A3">
        <w:rPr>
          <w:rStyle w:val="A"/>
          <w:b w:val="0"/>
        </w:rPr>
        <w:t>isop</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w:t>
      </w:r>
      <w:r w:rsidR="00B257A3">
        <w:rPr>
          <w:rStyle w:val="Emphasis"/>
          <w:i w:val="0"/>
        </w:rPr>
        <w:t>v</w:t>
      </w:r>
      <w:r w:rsidR="00B257A3">
        <w:t xml:space="preserve"> percent of the way between the result minimum and the result maximum. The value </w:t>
      </w:r>
      <w:r w:rsidR="00B257A3">
        <w:rPr>
          <w:rStyle w:val="Emphasis"/>
          <w:i w:val="0"/>
        </w:rPr>
        <w:t>v</w:t>
      </w:r>
      <w:r w:rsidR="00B257A3">
        <w:t xml:space="preserve"> should be in the range [0.0, 1.0].</w:t>
      </w:r>
      <w:bookmarkEnd w:id="175"/>
    </w:p>
    <w:p w14:paraId="1FAB07C2" w14:textId="77777777" w:rsidR="00B257A3" w:rsidRDefault="00BF76FC">
      <w:pPr>
        <w:pStyle w:val="Command"/>
        <w:widowControl w:val="0"/>
        <w:spacing w:line="240" w:lineRule="exact"/>
      </w:pPr>
      <w:r>
        <w:fldChar w:fldCharType="begin"/>
      </w:r>
      <w:r w:rsidR="00B257A3">
        <w:instrText xml:space="preserve"> XE "isov" </w:instrText>
      </w:r>
      <w:r>
        <w:fldChar w:fldCharType="end"/>
      </w:r>
      <w:r w:rsidR="00B257A3">
        <w:rPr>
          <w:rStyle w:val="A"/>
          <w:b w:val="0"/>
        </w:rPr>
        <w:t>isov</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at result value </w:t>
      </w:r>
      <w:r w:rsidR="00B257A3">
        <w:rPr>
          <w:rStyle w:val="Emphasis"/>
          <w:i w:val="0"/>
        </w:rPr>
        <w:t>v</w:t>
      </w:r>
      <w:r w:rsidR="00B257A3">
        <w:t xml:space="preserve">. The value </w:t>
      </w:r>
      <w:r w:rsidR="00B257A3">
        <w:rPr>
          <w:rStyle w:val="Emphasis"/>
          <w:i w:val="0"/>
        </w:rPr>
        <w:t>v</w:t>
      </w:r>
      <w:r w:rsidR="00B257A3">
        <w:t xml:space="preserve"> should be in the range [result minimum, result maximum].</w:t>
      </w:r>
    </w:p>
    <w:p w14:paraId="7F555E83" w14:textId="77777777" w:rsidR="00B257A3" w:rsidRDefault="00BF76FC">
      <w:pPr>
        <w:pStyle w:val="Command"/>
        <w:widowControl w:val="0"/>
        <w:spacing w:line="240" w:lineRule="exact"/>
      </w:pPr>
      <w:r>
        <w:fldChar w:fldCharType="begin"/>
      </w:r>
      <w:r w:rsidR="00B257A3">
        <w:instrText xml:space="preserve"> XE "clriso" </w:instrText>
      </w:r>
      <w:r>
        <w:fldChar w:fldCharType="end"/>
      </w:r>
      <w:r w:rsidR="00B257A3">
        <w:rPr>
          <w:rStyle w:val="A"/>
          <w:b w:val="0"/>
        </w:rPr>
        <w:t>clriso</w:t>
      </w:r>
      <w:r w:rsidR="00B257A3">
        <w:tab/>
        <w:t xml:space="preserve">Clear all values from the </w:t>
      </w:r>
      <w:r>
        <w:fldChar w:fldCharType="begin"/>
      </w:r>
      <w:r w:rsidR="00B257A3">
        <w:instrText xml:space="preserve"> XE "isovalue" </w:instrText>
      </w:r>
      <w:r>
        <w:fldChar w:fldCharType="end"/>
      </w:r>
      <w:r w:rsidR="00B257A3">
        <w:t xml:space="preserve">isovalue list. Before displaying </w:t>
      </w:r>
      <w:r>
        <w:fldChar w:fldCharType="begin"/>
      </w:r>
      <w:r w:rsidR="00B257A3">
        <w:instrText xml:space="preserve"> XE "contour" </w:instrText>
      </w:r>
      <w:r>
        <w:fldChar w:fldCharType="end"/>
      </w:r>
      <w:r w:rsidR="00B257A3">
        <w:t xml:space="preserve">contours or </w:t>
      </w:r>
      <w:r>
        <w:fldChar w:fldCharType="begin"/>
      </w:r>
      <w:r w:rsidR="00B257A3">
        <w:instrText xml:space="preserve"> XE "isosurface" </w:instrText>
      </w:r>
      <w:r>
        <w:fldChar w:fldCharType="end"/>
      </w:r>
      <w:r w:rsidR="00B257A3">
        <w:t>isosur</w:t>
      </w:r>
      <w:r w:rsidR="00B257A3">
        <w:softHyphen/>
        <w:t xml:space="preserve">faces, you must re-create a list of </w:t>
      </w:r>
      <w:r>
        <w:fldChar w:fldCharType="begin"/>
      </w:r>
      <w:r w:rsidR="00B257A3">
        <w:instrText xml:space="preserve"> XE "isovalue" </w:instrText>
      </w:r>
      <w:r>
        <w:fldChar w:fldCharType="end"/>
      </w:r>
      <w:r w:rsidR="00B257A3">
        <w:t xml:space="preserve">isovalues using “ison,” “isop,” or “isov.” At startup, the program has 6 evenly-distributed </w:t>
      </w:r>
      <w:r>
        <w:fldChar w:fldCharType="begin"/>
      </w:r>
      <w:r w:rsidR="00B257A3">
        <w:instrText xml:space="preserve"> XE "isovalue" </w:instrText>
      </w:r>
      <w:r>
        <w:fldChar w:fldCharType="end"/>
      </w:r>
      <w:r w:rsidR="00B257A3">
        <w:t>isovalues.</w:t>
      </w:r>
    </w:p>
    <w:p w14:paraId="0917BAE8" w14:textId="77777777" w:rsidR="00B257A3" w:rsidRDefault="00BF76FC">
      <w:pPr>
        <w:pStyle w:val="Command"/>
        <w:widowControl w:val="0"/>
        <w:spacing w:line="240" w:lineRule="exact"/>
      </w:pPr>
      <w:r>
        <w:fldChar w:fldCharType="begin"/>
      </w:r>
      <w:r w:rsidR="00B257A3">
        <w:instrText xml:space="preserve"> XE "tell" </w:instrText>
      </w:r>
      <w:r>
        <w:fldChar w:fldCharType="end"/>
      </w:r>
      <w:r w:rsidR="00B257A3">
        <w:rPr>
          <w:rStyle w:val="A"/>
          <w:b w:val="0"/>
        </w:rPr>
        <w:t xml:space="preserve">tell </w:t>
      </w:r>
      <w:r>
        <w:rPr>
          <w:rStyle w:val="A"/>
          <w:b w:val="0"/>
        </w:rPr>
        <w:fldChar w:fldCharType="begin"/>
      </w:r>
      <w:r w:rsidR="00B257A3">
        <w:rPr>
          <w:rStyle w:val="A"/>
          <w:b w:val="0"/>
        </w:rPr>
        <w:instrText xml:space="preserve"> XE "tell:iso" </w:instrText>
      </w:r>
      <w:r>
        <w:rPr>
          <w:rStyle w:val="A"/>
          <w:b w:val="0"/>
        </w:rPr>
        <w:fldChar w:fldCharType="end"/>
      </w:r>
      <w:r w:rsidR="00B257A3">
        <w:rPr>
          <w:rStyle w:val="A"/>
          <w:b w:val="0"/>
        </w:rPr>
        <w:t>iso</w:t>
      </w:r>
      <w:r w:rsidR="00B257A3">
        <w:tab/>
        <w:t xml:space="preserve">Write a report to the feedback window of currently defined </w:t>
      </w:r>
      <w:r>
        <w:fldChar w:fldCharType="begin"/>
      </w:r>
      <w:r w:rsidR="00B257A3">
        <w:instrText xml:space="preserve"> XE "isosurface" </w:instrText>
      </w:r>
      <w:r>
        <w:fldChar w:fldCharType="end"/>
      </w:r>
      <w:r w:rsidR="00B257A3">
        <w:t>isosurface/</w:t>
      </w:r>
      <w:r>
        <w:fldChar w:fldCharType="begin"/>
      </w:r>
      <w:r w:rsidR="00B257A3">
        <w:instrText xml:space="preserve"> XE "isocontour" </w:instrText>
      </w:r>
      <w:r>
        <w:fldChar w:fldCharType="end"/>
      </w:r>
      <w:r w:rsidR="00B257A3">
        <w:t>isoc</w:t>
      </w:r>
      <w:r w:rsidR="00B257A3">
        <w:softHyphen/>
        <w:t xml:space="preserve">ontour percentages and, when a result is being displayed, the result values associated with each percentage (alias: </w:t>
      </w:r>
      <w:r>
        <w:fldChar w:fldCharType="begin"/>
      </w:r>
      <w:r w:rsidR="00B257A3">
        <w:instrText xml:space="preserve"> XE "telliso" </w:instrText>
      </w:r>
      <w:r>
        <w:fldChar w:fldCharType="end"/>
      </w:r>
      <w:r w:rsidR="00B257A3">
        <w:t>telliso).</w:t>
      </w:r>
    </w:p>
    <w:bookmarkStart w:id="176" w:name="X76070"/>
    <w:p w14:paraId="6E6A1EBC"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Commands:Vector Fields" </w:instrText>
      </w:r>
      <w:r>
        <w:rPr>
          <w:sz w:val="24"/>
        </w:rPr>
        <w:fldChar w:fldCharType="end"/>
      </w:r>
      <w:bookmarkStart w:id="177" w:name="_Toc207182497"/>
      <w:r w:rsidR="00B257A3">
        <w:t>Vector Fields</w:t>
      </w:r>
      <w:bookmarkEnd w:id="176"/>
      <w:bookmarkEnd w:id="177"/>
    </w:p>
    <w:p w14:paraId="782A04EF" w14:textId="77777777" w:rsidR="00B257A3" w:rsidRDefault="00B257A3">
      <w:pPr>
        <w:pStyle w:val="Body"/>
        <w:widowControl w:val="0"/>
        <w:spacing w:line="240" w:lineRule="exact"/>
        <w:jc w:val="both"/>
      </w:pPr>
      <w:r>
        <w:t>The following commands control vector field displays. Vectors are displayed either at nodes or at regularly-spaced points defined by the vgrid commands. The “vgrid...” commands create one-, two-, or three-dimensional arrays (grids) of points at which to display the vector result. These vector grids are topologically independent of the finite element mesh, but occupy the same dimen</w:t>
      </w:r>
      <w:r>
        <w:softHyphen/>
        <w:t xml:space="preserve">sional space. Two- and three-dimensional grids are axis-aligned. Multiple vgrid commands can be used to successively build up a list of points. </w:t>
      </w:r>
    </w:p>
    <w:p w14:paraId="7F0C41BA" w14:textId="77777777" w:rsidR="00B257A3" w:rsidRDefault="00B257A3">
      <w:pPr>
        <w:pStyle w:val="Body"/>
        <w:widowControl w:val="0"/>
        <w:spacing w:line="240" w:lineRule="exact"/>
        <w:jc w:val="both"/>
      </w:pPr>
      <w:r>
        <w:t>Vectors are drawn as small line segments. In 2D databases, the vectors are rendered with arrow</w:t>
      </w:r>
      <w:r>
        <w:softHyphen/>
        <w:t>heads. In 3D databases, the vectors are optionally rendered with spheres at their bases.</w:t>
      </w:r>
    </w:p>
    <w:p w14:paraId="144274FC" w14:textId="77777777" w:rsidR="00B257A3" w:rsidRDefault="00B257A3">
      <w:pPr>
        <w:pStyle w:val="Command"/>
        <w:widowControl w:val="0"/>
        <w:spacing w:before="0" w:line="240" w:lineRule="exact"/>
      </w:pPr>
      <w:bookmarkStart w:id="178" w:name="X91474"/>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vec</w:t>
      </w:r>
      <w:r w:rsidR="00BF76FC">
        <w:rPr>
          <w:rStyle w:val="A"/>
          <w:b w:val="0"/>
        </w:rPr>
        <w:fldChar w:fldCharType="begin"/>
      </w:r>
      <w:r w:rsidR="00BD0C57">
        <w:instrText xml:space="preserve"> XE "</w:instrText>
      </w:r>
      <w:r w:rsidR="00BD0C57" w:rsidRPr="00E4170C">
        <w:instrText>on:vec</w:instrText>
      </w:r>
      <w:r w:rsidR="00BD0C57">
        <w:instrText xml:space="preserve">" </w:instrText>
      </w:r>
      <w:r w:rsidR="00BF76FC">
        <w:rPr>
          <w:rStyle w:val="A"/>
          <w:b w:val="0"/>
        </w:rPr>
        <w:fldChar w:fldCharType="end"/>
      </w:r>
      <w:r w:rsidR="00BF76FC">
        <w:rPr>
          <w:rStyle w:val="A"/>
          <w:b w:val="0"/>
        </w:rPr>
        <w:fldChar w:fldCharType="begin"/>
      </w:r>
      <w:r w:rsidR="00BD0C57">
        <w:instrText xml:space="preserve"> XE "</w:instrText>
      </w:r>
      <w:r w:rsidR="00BD0C57" w:rsidRPr="00A15D4B">
        <w:instrText>off:vec</w:instrText>
      </w:r>
      <w:r w:rsidR="00BD0C57">
        <w:instrText xml:space="preserve">" </w:instrText>
      </w:r>
      <w:r w:rsidR="00BF76FC">
        <w:rPr>
          <w:rStyle w:val="A"/>
          <w:b w:val="0"/>
        </w:rPr>
        <w:fldChar w:fldCharType="end"/>
      </w:r>
      <w:r>
        <w:tab/>
        <w:t>Turn on (off) display of vectors. Vectors are rendered at the vector source points as defined by the “</w:t>
      </w:r>
      <w:r w:rsidR="00BF76FC">
        <w:fldChar w:fldCharType="begin"/>
      </w:r>
      <w:r>
        <w:instrText xml:space="preserve"> XE "switch:nodvec" </w:instrText>
      </w:r>
      <w:r w:rsidR="00BF76FC">
        <w:fldChar w:fldCharType="end"/>
      </w:r>
      <w:r>
        <w:t>nodvec/</w:t>
      </w:r>
      <w:r w:rsidR="00BF76FC">
        <w:fldChar w:fldCharType="begin"/>
      </w:r>
      <w:r>
        <w:instrText xml:space="preserve"> XE "switch:grdvec" </w:instrText>
      </w:r>
      <w:r w:rsidR="00BF76FC">
        <w:fldChar w:fldCharType="end"/>
      </w:r>
      <w:r>
        <w:t>grdvec” switch setting (below). The vector quantity displayed must have been previously defined with the “</w:t>
      </w:r>
      <w:r w:rsidR="00BF76FC">
        <w:fldChar w:fldCharType="begin"/>
      </w:r>
      <w:r>
        <w:instrText xml:space="preserve"> XE "vec" </w:instrText>
      </w:r>
      <w:r w:rsidR="00BF76FC">
        <w:fldChar w:fldCharType="end"/>
      </w:r>
      <w:r>
        <w:t>vec” com</w:t>
      </w:r>
      <w:r>
        <w:softHyphen/>
        <w:t>mand. Vectors are off by default.</w:t>
      </w:r>
      <w:bookmarkEnd w:id="178"/>
    </w:p>
    <w:p w14:paraId="548E9720" w14:textId="77777777" w:rsidR="00B257A3" w:rsidRDefault="00BF76FC">
      <w:pPr>
        <w:pStyle w:val="Command"/>
        <w:widowControl w:val="0"/>
        <w:spacing w:line="240" w:lineRule="exact"/>
      </w:pPr>
      <w:r>
        <w:fldChar w:fldCharType="begin"/>
      </w:r>
      <w:r w:rsidR="00B257A3">
        <w:instrText xml:space="preserve"> XE "vec" </w:instrText>
      </w:r>
      <w:r>
        <w:fldChar w:fldCharType="end"/>
      </w:r>
      <w:r w:rsidR="00B257A3">
        <w:rPr>
          <w:rStyle w:val="A"/>
          <w:b w:val="0"/>
        </w:rPr>
        <w:t>vec</w:t>
      </w:r>
      <w:r w:rsidR="00B257A3">
        <w:t xml:space="preserve"> </w:t>
      </w:r>
      <w:r w:rsidR="00B257A3">
        <w:rPr>
          <w:rStyle w:val="Emphasis"/>
          <w:i w:val="0"/>
        </w:rPr>
        <w:t xml:space="preserve">rnx </w:t>
      </w:r>
      <w:r w:rsidR="00B257A3">
        <w:rPr>
          <w:rStyle w:val="Emphasis"/>
        </w:rPr>
        <w:t>[</w:t>
      </w:r>
      <w:r w:rsidR="00B257A3">
        <w:rPr>
          <w:rStyle w:val="Emphasis"/>
          <w:i w:val="0"/>
        </w:rPr>
        <w:t xml:space="preserve">rny </w:t>
      </w:r>
      <w:r w:rsidR="00B257A3">
        <w:rPr>
          <w:rStyle w:val="Emphasis"/>
        </w:rPr>
        <w:t>[</w:t>
      </w:r>
      <w:r w:rsidR="00B257A3">
        <w:rPr>
          <w:rStyle w:val="Emphasis"/>
          <w:i w:val="0"/>
        </w:rPr>
        <w:t>rnz</w:t>
      </w:r>
      <w:r w:rsidR="00B257A3">
        <w:rPr>
          <w:rStyle w:val="Emphasis"/>
        </w:rPr>
        <w:t>]]</w:t>
      </w:r>
      <w:r w:rsidR="00B257A3">
        <w:tab/>
        <w:t>Define a vector quantity to be rendered. The arguments are normally result names from  and are used as the X, Y, and Z components of the vec</w:t>
      </w:r>
      <w:r w:rsidR="00B257A3">
        <w:softHyphen/>
        <w:t>tors. Alternatively, any component can be specified as zero to eliminate its contribution to the vector. Components not specified are taken to be zero.</w:t>
      </w:r>
    </w:p>
    <w:p w14:paraId="7D488D93"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179" w:name="X61616"/>
      <w:r w:rsidR="00B257A3">
        <w:rPr>
          <w:rStyle w:val="A"/>
          <w:b w:val="0"/>
        </w:rPr>
        <w:t xml:space="preserve">switch </w:t>
      </w:r>
      <w:r>
        <w:rPr>
          <w:rStyle w:val="A"/>
          <w:b w:val="0"/>
        </w:rPr>
        <w:fldChar w:fldCharType="begin"/>
      </w:r>
      <w:r w:rsidR="00B257A3">
        <w:rPr>
          <w:rStyle w:val="A"/>
          <w:b w:val="0"/>
        </w:rPr>
        <w:instrText xml:space="preserve"> XE "switch:nodvec" </w:instrText>
      </w:r>
      <w:r>
        <w:rPr>
          <w:rStyle w:val="A"/>
          <w:b w:val="0"/>
        </w:rPr>
        <w:fldChar w:fldCharType="end"/>
      </w:r>
      <w:r w:rsidR="00B257A3">
        <w:rPr>
          <w:rStyle w:val="A"/>
          <w:b w:val="0"/>
        </w:rPr>
        <w:t>nodvec</w:t>
      </w:r>
      <w:r w:rsidR="00B257A3">
        <w:rPr>
          <w:rStyle w:val="A"/>
          <w:b w:val="0"/>
        </w:rPr>
        <w:tab/>
      </w:r>
      <w:r w:rsidR="00B257A3">
        <w:rPr>
          <w:rStyle w:val="A"/>
        </w:rPr>
        <w:t>Render vectors at mesh nodes. This is the default.</w:t>
      </w:r>
      <w:bookmarkEnd w:id="179"/>
    </w:p>
    <w:p w14:paraId="636C304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"switch:grdvec" </w:instrText>
      </w:r>
      <w:r>
        <w:rPr>
          <w:rStyle w:val="A"/>
          <w:b w:val="0"/>
        </w:rPr>
        <w:fldChar w:fldCharType="end"/>
      </w:r>
      <w:r w:rsidR="00B257A3">
        <w:rPr>
          <w:rStyle w:val="A"/>
          <w:b w:val="0"/>
        </w:rPr>
        <w:t>grdvec</w:t>
      </w:r>
      <w:r w:rsidR="00B257A3">
        <w:rPr>
          <w:rStyle w:val="A"/>
          <w:b w:val="0"/>
        </w:rPr>
        <w:tab/>
      </w:r>
      <w:r w:rsidR="00B257A3">
        <w:rPr>
          <w:rStyle w:val="A"/>
        </w:rPr>
        <w:t>Render vectors at vector grid points. Grid points must have been previously defined with the “</w:t>
      </w:r>
      <w:r>
        <w:rPr>
          <w:rStyle w:val="A"/>
        </w:rPr>
        <w:fldChar w:fldCharType="begin"/>
      </w:r>
      <w:r w:rsidR="00B257A3">
        <w:rPr>
          <w:rStyle w:val="A"/>
        </w:rPr>
        <w:instrText xml:space="preserve"> XE "vgrid1" </w:instrText>
      </w:r>
      <w:r>
        <w:rPr>
          <w:rStyle w:val="A"/>
        </w:rPr>
        <w:fldChar w:fldCharType="end"/>
      </w:r>
      <w:r w:rsidR="00B257A3">
        <w:rPr>
          <w:rStyle w:val="A"/>
        </w:rPr>
        <w:t>vgrid1”, “</w:t>
      </w:r>
      <w:r>
        <w:rPr>
          <w:rStyle w:val="A"/>
        </w:rPr>
        <w:fldChar w:fldCharType="begin"/>
      </w:r>
      <w:r w:rsidR="00B257A3">
        <w:rPr>
          <w:rStyle w:val="A"/>
        </w:rPr>
        <w:instrText xml:space="preserve"> XE "vgrid2" </w:instrText>
      </w:r>
      <w:r>
        <w:rPr>
          <w:rStyle w:val="A"/>
        </w:rPr>
        <w:fldChar w:fldCharType="end"/>
      </w:r>
      <w:r w:rsidR="00B257A3">
        <w:rPr>
          <w:rStyle w:val="A"/>
        </w:rPr>
        <w:t>vgrid2”, and/or “</w:t>
      </w:r>
      <w:r>
        <w:rPr>
          <w:rStyle w:val="A"/>
        </w:rPr>
        <w:fldChar w:fldCharType="begin"/>
      </w:r>
      <w:r w:rsidR="00B257A3">
        <w:rPr>
          <w:rStyle w:val="A"/>
        </w:rPr>
        <w:instrText xml:space="preserve"> XE "vgrid3" </w:instrText>
      </w:r>
      <w:r>
        <w:rPr>
          <w:rStyle w:val="A"/>
        </w:rPr>
        <w:fldChar w:fldCharType="end"/>
      </w:r>
      <w:r w:rsidR="00B257A3">
        <w:rPr>
          <w:rStyle w:val="A"/>
        </w:rPr>
        <w:t>vgrid3” commands.</w:t>
      </w:r>
    </w:p>
    <w:p w14:paraId="4884A840" w14:textId="77777777" w:rsidR="00B257A3" w:rsidRDefault="00BF76FC">
      <w:pPr>
        <w:pStyle w:val="Command"/>
        <w:widowControl w:val="0"/>
        <w:spacing w:line="240" w:lineRule="exact"/>
      </w:pPr>
      <w:r>
        <w:fldChar w:fldCharType="begin"/>
      </w:r>
      <w:r w:rsidR="00B257A3">
        <w:instrText xml:space="preserve"> XE "vgrid1" </w:instrText>
      </w:r>
      <w:r>
        <w:fldChar w:fldCharType="end"/>
      </w:r>
      <w:r w:rsidR="00B257A3">
        <w:rPr>
          <w:rStyle w:val="A"/>
          <w:b w:val="0"/>
        </w:rPr>
        <w:t>vgrid1</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24376948"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grid points on the line segment between point one and point two. These grid points are the points at which vector results will be displayed.</w:t>
      </w:r>
    </w:p>
    <w:p w14:paraId="7CCEB450" w14:textId="77777777" w:rsidR="00B257A3" w:rsidRDefault="00BF76FC">
      <w:pPr>
        <w:pStyle w:val="Command"/>
        <w:widowControl w:val="0"/>
        <w:spacing w:line="240" w:lineRule="exact"/>
      </w:pPr>
      <w:r>
        <w:fldChar w:fldCharType="begin"/>
      </w:r>
      <w:r w:rsidR="00B257A3">
        <w:instrText xml:space="preserve"> XE "vgrid2" </w:instrText>
      </w:r>
      <w:r>
        <w:fldChar w:fldCharType="end"/>
      </w:r>
      <w:r w:rsidR="00B257A3">
        <w:rPr>
          <w:rStyle w:val="A"/>
          <w:b w:val="0"/>
        </w:rPr>
        <w:t>vgrid2</w:t>
      </w:r>
      <w:r w:rsidR="00B257A3">
        <w:rPr>
          <w:rStyle w:val="Emphasis"/>
          <w:i w:val="0"/>
        </w:rPr>
        <w:t xml:space="preserve"> 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20E85401"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grid of grid points between point one (lower left) and point two (upper right). Point one and two should both lie in an axis- aligned plane (i.e., they should have the same X, Y, or Z value).</w:t>
      </w:r>
    </w:p>
    <w:p w14:paraId="0BEB766B" w14:textId="77777777" w:rsidR="00B257A3" w:rsidRDefault="00BF76FC">
      <w:pPr>
        <w:pStyle w:val="Command"/>
        <w:widowControl w:val="0"/>
        <w:spacing w:line="240" w:lineRule="exact"/>
      </w:pPr>
      <w:r>
        <w:fldChar w:fldCharType="begin"/>
      </w:r>
      <w:r w:rsidR="00B257A3">
        <w:instrText xml:space="preserve"> XE "vgrid3" </w:instrText>
      </w:r>
      <w:r>
        <w:fldChar w:fldCharType="end"/>
      </w:r>
      <w:r w:rsidR="00B257A3">
        <w:rPr>
          <w:rStyle w:val="A"/>
          <w:b w:val="0"/>
        </w:rPr>
        <w:t>vgrid3</w:t>
      </w:r>
      <w:r w:rsidR="00B257A3">
        <w:t xml:space="preserve"> </w:t>
      </w:r>
      <w:r w:rsidR="00B257A3">
        <w:rPr>
          <w:rStyle w:val="Emphasis"/>
          <w:i w:val="0"/>
        </w:rPr>
        <w:t>n</w:t>
      </w:r>
      <w:r w:rsidR="00B257A3">
        <w:rPr>
          <w:rStyle w:val="Subscript"/>
        </w:rPr>
        <w:t>i</w:t>
      </w:r>
      <w:r w:rsidR="00B257A3">
        <w:rPr>
          <w:rStyle w:val="Emphasis"/>
          <w:i w:val="0"/>
        </w:rPr>
        <w:t xml:space="preserve"> 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632AA85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volume of grid points with point one and point two at opposite corners of a diagonal.</w:t>
      </w:r>
    </w:p>
    <w:p w14:paraId="7689A1D1" w14:textId="77777777" w:rsidR="00B257A3" w:rsidRDefault="00BF76FC">
      <w:pPr>
        <w:pStyle w:val="Command"/>
        <w:widowControl w:val="0"/>
        <w:spacing w:line="240" w:lineRule="exact"/>
      </w:pPr>
      <w:r>
        <w:fldChar w:fldCharType="begin"/>
      </w:r>
      <w:r w:rsidR="00B257A3">
        <w:instrText xml:space="preserve"> XE "clrvgr" </w:instrText>
      </w:r>
      <w:r>
        <w:fldChar w:fldCharType="end"/>
      </w:r>
      <w:r w:rsidR="00B257A3">
        <w:rPr>
          <w:rStyle w:val="A"/>
          <w:b w:val="0"/>
        </w:rPr>
        <w:t>clrvgr</w:t>
      </w:r>
      <w:r w:rsidR="00B257A3">
        <w:tab/>
        <w:t>Clear the list of vector grid points.</w:t>
      </w:r>
    </w:p>
    <w:p w14:paraId="1911CB4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"setcol:vec" </w:instrText>
      </w:r>
      <w:r>
        <w:rPr>
          <w:rStyle w:val="A"/>
          <w:b w:val="0"/>
        </w:rPr>
        <w:fldChar w:fldCharType="end"/>
      </w:r>
      <w:r w:rsidR="00B257A3">
        <w:rPr>
          <w:rStyle w:val="A"/>
          <w:b w:val="0"/>
        </w:rPr>
        <w:t>vec</w:t>
      </w:r>
      <w:r w:rsidR="00B257A3">
        <w:t xml:space="preserve"> </w:t>
      </w:r>
      <w:r w:rsidR="00B257A3">
        <w:rPr>
          <w:rStyle w:val="Emphasis"/>
          <w:i w:val="0"/>
        </w:rPr>
        <w:t>r g b</w:t>
      </w:r>
      <w:r w:rsidR="00B257A3">
        <w:tab/>
        <w:t>Set the color of the vector line segments by specifying the red, green, and blue components, respectively. The component values are floating point numbers in the range [0.0, 1.0], where a zero value indicates no contribution from the specified component.</w:t>
      </w:r>
    </w:p>
    <w:p w14:paraId="5AB15D41" w14:textId="77777777" w:rsidR="00B257A3" w:rsidRDefault="00BF76FC">
      <w:pPr>
        <w:pStyle w:val="Command"/>
        <w:widowControl w:val="0"/>
        <w:spacing w:line="240" w:lineRule="exact"/>
      </w:pPr>
      <w:r>
        <w:fldChar w:fldCharType="begin"/>
      </w:r>
      <w:r w:rsidR="00B257A3">
        <w:instrText xml:space="preserve"> XE "veccm" </w:instrText>
      </w:r>
      <w:r>
        <w:fldChar w:fldCharType="end"/>
      </w:r>
      <w:r w:rsidR="00B257A3">
        <w:rPr>
          <w:rStyle w:val="A"/>
          <w:b w:val="0"/>
        </w:rPr>
        <w:t>veccm</w:t>
      </w:r>
      <w:r w:rsidR="00B257A3">
        <w:tab/>
      </w:r>
      <w:r>
        <w:fldChar w:fldCharType="begin"/>
      </w:r>
      <w:r w:rsidR="00B257A3">
        <w:instrText xml:space="preserve"> XE "colormap" </w:instrText>
      </w:r>
      <w:r>
        <w:fldChar w:fldCharType="end"/>
      </w:r>
      <w:r w:rsidR="00B257A3">
        <w:t>Colormap the vectors using the vector magnitudes as the index.</w:t>
      </w:r>
    </w:p>
    <w:p w14:paraId="6153725C" w14:textId="77777777" w:rsidR="00B257A3" w:rsidRDefault="00B257A3">
      <w:pPr>
        <w:pStyle w:val="Command"/>
        <w:widowControl w:val="0"/>
        <w:spacing w:line="240" w:lineRule="exact"/>
      </w:pPr>
      <w:bookmarkStart w:id="180" w:name="X90633"/>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sphere</w:t>
      </w:r>
      <w:r w:rsidR="00BF76FC">
        <w:rPr>
          <w:rStyle w:val="A"/>
          <w:b w:val="0"/>
        </w:rPr>
        <w:fldChar w:fldCharType="begin"/>
      </w:r>
      <w:r w:rsidR="00A57D8B">
        <w:instrText xml:space="preserve"> XE "</w:instrText>
      </w:r>
      <w:r w:rsidR="00A57D8B" w:rsidRPr="00E44FD0">
        <w:instrText>on:sphere</w:instrText>
      </w:r>
      <w:r w:rsidR="00A57D8B">
        <w:instrText xml:space="preserve">" </w:instrText>
      </w:r>
      <w:r w:rsidR="00BF76FC">
        <w:rPr>
          <w:rStyle w:val="A"/>
          <w:b w:val="0"/>
        </w:rPr>
        <w:fldChar w:fldCharType="end"/>
      </w:r>
      <w:r w:rsidR="00BF76FC">
        <w:rPr>
          <w:rStyle w:val="A"/>
          <w:b w:val="0"/>
        </w:rPr>
        <w:fldChar w:fldCharType="begin"/>
      </w:r>
      <w:r w:rsidR="00A57D8B">
        <w:instrText xml:space="preserve"> XE "</w:instrText>
      </w:r>
      <w:r w:rsidR="00A57D8B" w:rsidRPr="00B55034">
        <w:instrText>off:sphere</w:instrText>
      </w:r>
      <w:r w:rsidR="00A57D8B">
        <w:instrText xml:space="preserve">" </w:instrText>
      </w:r>
      <w:r w:rsidR="00BF76FC">
        <w:rPr>
          <w:rStyle w:val="A"/>
          <w:b w:val="0"/>
        </w:rPr>
        <w:fldChar w:fldCharType="end"/>
      </w:r>
      <w:r>
        <w:tab/>
        <w:t>Turn on (off) rendering of spheres at the bases of 3D vectors. Spheres are off by default.</w:t>
      </w:r>
      <w:bookmarkEnd w:id="180"/>
    </w:p>
    <w:p w14:paraId="595714E7" w14:textId="77777777" w:rsidR="00B257A3" w:rsidRDefault="00BF76FC">
      <w:pPr>
        <w:pStyle w:val="Command"/>
        <w:widowControl w:val="0"/>
        <w:spacing w:line="240" w:lineRule="exact"/>
      </w:pPr>
      <w:r>
        <w:fldChar w:fldCharType="begin"/>
      </w:r>
      <w:r w:rsidR="00B257A3">
        <w:instrText xml:space="preserve"> XE "vecscl" </w:instrText>
      </w:r>
      <w:r>
        <w:fldChar w:fldCharType="end"/>
      </w:r>
      <w:r w:rsidR="00B257A3">
        <w:rPr>
          <w:rStyle w:val="A"/>
          <w:b w:val="0"/>
        </w:rPr>
        <w:t>vecscl</w:t>
      </w:r>
      <w:r w:rsidR="00B257A3">
        <w:rPr>
          <w:rStyle w:val="A"/>
        </w:rPr>
        <w:t xml:space="preserve"> </w:t>
      </w:r>
      <w:r w:rsidR="00B257A3">
        <w:rPr>
          <w:rStyle w:val="Emphasis"/>
          <w:i w:val="0"/>
        </w:rPr>
        <w:t>v</w:t>
      </w:r>
      <w:r w:rsidR="00B257A3">
        <w:tab/>
        <w:t xml:space="preserve">Scale all the vector line segment lengths by </w:t>
      </w:r>
      <w:r w:rsidR="00B257A3">
        <w:rPr>
          <w:rStyle w:val="Emphasis"/>
          <w:i w:val="0"/>
        </w:rPr>
        <w:t>v</w:t>
      </w:r>
      <w:r w:rsidR="00B257A3">
        <w:t>.</w:t>
      </w:r>
    </w:p>
    <w:p w14:paraId="7CC9C7D1" w14:textId="77777777" w:rsidR="00B257A3" w:rsidRDefault="00BF76FC">
      <w:pPr>
        <w:pStyle w:val="Command"/>
        <w:widowControl w:val="0"/>
        <w:spacing w:line="240" w:lineRule="exact"/>
      </w:pPr>
      <w:r>
        <w:fldChar w:fldCharType="begin"/>
      </w:r>
      <w:r w:rsidR="00B257A3">
        <w:instrText xml:space="preserve"> XE "vhdscl" </w:instrText>
      </w:r>
      <w:r>
        <w:fldChar w:fldCharType="end"/>
      </w:r>
      <w:bookmarkStart w:id="181" w:name="X85246"/>
      <w:r w:rsidR="00B257A3">
        <w:rPr>
          <w:rStyle w:val="A"/>
          <w:b w:val="0"/>
        </w:rPr>
        <w:t>vhdscl</w:t>
      </w:r>
      <w:r w:rsidR="00B257A3">
        <w:rPr>
          <w:rStyle w:val="A"/>
        </w:rPr>
        <w:t xml:space="preserve"> </w:t>
      </w:r>
      <w:r w:rsidR="00B257A3">
        <w:rPr>
          <w:rStyle w:val="Emphasis"/>
          <w:i w:val="0"/>
        </w:rPr>
        <w:t>v</w:t>
      </w:r>
      <w:r w:rsidR="00B257A3">
        <w:tab/>
        <w:t xml:space="preserve">Scale 2D vector arrowheads by </w:t>
      </w:r>
      <w:r w:rsidR="00B257A3">
        <w:rPr>
          <w:rStyle w:val="Emphasis"/>
          <w:i w:val="0"/>
        </w:rPr>
        <w:t>v</w:t>
      </w:r>
      <w:r w:rsidR="00B257A3">
        <w:t>.</w:t>
      </w:r>
      <w:bookmarkEnd w:id="181"/>
    </w:p>
    <w:p w14:paraId="64039E53" w14:textId="77777777" w:rsidR="00B257A3" w:rsidRDefault="00BF76FC">
      <w:pPr>
        <w:pStyle w:val="Command"/>
        <w:widowControl w:val="0"/>
        <w:spacing w:line="240" w:lineRule="exact"/>
      </w:pPr>
      <w:r>
        <w:fldChar w:fldCharType="begin"/>
      </w:r>
      <w:r w:rsidR="00B257A3">
        <w:instrText xml:space="preserve"> XE "outvec" </w:instrText>
      </w:r>
      <w:r>
        <w:fldChar w:fldCharType="end"/>
      </w:r>
      <w:r w:rsidR="00B257A3">
        <w:rPr>
          <w:rStyle w:val="A"/>
          <w:b w:val="0"/>
        </w:rPr>
        <w:t>outvec</w:t>
      </w:r>
      <w:bookmarkStart w:id="182" w:name="outvec"/>
      <w:r w:rsidR="00B257A3">
        <w:rPr>
          <w:rStyle w:val="A"/>
          <w:b w:val="0"/>
        </w:rPr>
        <w:t xml:space="preserve"> </w:t>
      </w:r>
      <w:r w:rsidR="00B257A3">
        <w:rPr>
          <w:rStyle w:val="Emphasis"/>
          <w:i w:val="0"/>
        </w:rPr>
        <w:t>filename</w:t>
      </w:r>
      <w:r w:rsidR="00B257A3">
        <w:tab/>
        <w:t>Write an ASCII text file containing vector coordinates and vector compo</w:t>
      </w:r>
      <w:r w:rsidR="00B257A3">
        <w:softHyphen/>
        <w:t>nent values. Data is written for vector source points as determined by the “</w:t>
      </w:r>
      <w:r>
        <w:fldChar w:fldCharType="begin"/>
      </w:r>
      <w:r w:rsidR="00B257A3">
        <w:instrText xml:space="preserve"> XE "switch:nodvec" </w:instrText>
      </w:r>
      <w:r>
        <w:fldChar w:fldCharType="end"/>
      </w:r>
      <w:r w:rsidR="00B257A3">
        <w:t>nodvec”/“</w:t>
      </w:r>
      <w:r>
        <w:fldChar w:fldCharType="begin"/>
      </w:r>
      <w:r w:rsidR="00B257A3">
        <w:instrText xml:space="preserve"> XE "switch:grdvec" </w:instrText>
      </w:r>
      <w:r>
        <w:fldChar w:fldCharType="end"/>
      </w:r>
      <w:r w:rsidR="00B257A3">
        <w:t>grdvec” switch setting.</w:t>
      </w:r>
      <w:bookmarkEnd w:id="182"/>
    </w:p>
    <w:bookmarkStart w:id="183" w:name="X19909"/>
    <w:p w14:paraId="79DDCAAA"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Commands:Particle Traces" </w:instrText>
      </w:r>
      <w:r>
        <w:rPr>
          <w:sz w:val="24"/>
        </w:rPr>
        <w:fldChar w:fldCharType="end"/>
      </w:r>
      <w:bookmarkStart w:id="184" w:name="_Toc207182498"/>
      <w:r w:rsidR="00B257A3">
        <w:t>Particle Traces</w:t>
      </w:r>
      <w:bookmarkEnd w:id="183"/>
      <w:bookmarkEnd w:id="184"/>
    </w:p>
    <w:p w14:paraId="4CB4C6E8" w14:textId="77777777" w:rsidR="00B257A3" w:rsidRDefault="00BF76FC">
      <w:pPr>
        <w:pStyle w:val="Command"/>
        <w:widowControl w:val="0"/>
        <w:spacing w:before="160" w:line="240" w:lineRule="exact"/>
      </w:pPr>
      <w:r>
        <w:rPr>
          <w:sz w:val="28"/>
        </w:rPr>
        <w:fldChar w:fldCharType="begin"/>
      </w:r>
      <w:r w:rsidR="00B257A3">
        <w:rPr>
          <w:sz w:val="28"/>
        </w:rPr>
        <w:instrText xml:space="preserve"> XE "ptrace" </w:instrText>
      </w:r>
      <w:r>
        <w:rPr>
          <w:sz w:val="28"/>
        </w:rPr>
        <w:fldChar w:fldCharType="end"/>
      </w:r>
      <w:r w:rsidR="00B257A3">
        <w:rPr>
          <w:rStyle w:val="A"/>
          <w:b w:val="0"/>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Display a particle trace. Existing traces are removed. Particles begin at the initial positions specified with the “</w:t>
      </w:r>
      <w:r>
        <w:fldChar w:fldCharType="begin"/>
      </w:r>
      <w:r w:rsidR="00B257A3">
        <w:instrText xml:space="preserve"> XE "prake" </w:instrText>
      </w:r>
      <w:r>
        <w:fldChar w:fldCharType="end"/>
      </w:r>
      <w:r w:rsidR="00B257A3">
        <w:rPr>
          <w:rStyle w:val="A"/>
        </w:rPr>
        <w:t>prake”</w:t>
      </w:r>
      <w:r w:rsidR="00B257A3">
        <w:t xml:space="preserve"> command. Their paths over time are calculated by integrating the velocities. The first argument is the time at which to start the particles (defaults to 0.0). The second argument is the time at which to end the particle trace (defaults to the last state). The third argu</w:t>
      </w:r>
      <w:r w:rsidR="00B257A3">
        <w:softHyphen/>
        <w:t>ment is the time-step size for integration. All three arguments are optional.</w:t>
      </w:r>
    </w:p>
    <w:p w14:paraId="4E3F8287" w14:textId="77777777" w:rsidR="00B257A3" w:rsidRDefault="00BF76FC">
      <w:pPr>
        <w:pStyle w:val="Command"/>
        <w:widowControl w:val="0"/>
        <w:spacing w:line="240" w:lineRule="exact"/>
      </w:pPr>
      <w:r>
        <w:fldChar w:fldCharType="begin"/>
      </w:r>
      <w:r w:rsidR="00B257A3">
        <w:instrText xml:space="preserve"> XE "aptrace" </w:instrText>
      </w:r>
      <w:r>
        <w:fldChar w:fldCharType="end"/>
      </w:r>
      <w:bookmarkStart w:id="185" w:name="X97824"/>
      <w:r w:rsidR="00B257A3">
        <w:rPr>
          <w:rStyle w:val="A"/>
          <w:b w:val="0"/>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Behaves identically to “</w:t>
      </w:r>
      <w:r>
        <w:fldChar w:fldCharType="begin"/>
      </w:r>
      <w:r w:rsidR="00B257A3">
        <w:instrText xml:space="preserve"> XE "ptrace" </w:instrText>
      </w:r>
      <w:r>
        <w:fldChar w:fldCharType="end"/>
      </w:r>
      <w:r w:rsidR="00B257A3">
        <w:t>ptrace” except new traces are appended to the set of existing traces rather than replacing them. This command is useful for gen</w:t>
      </w:r>
      <w:r w:rsidR="00B257A3">
        <w:softHyphen/>
        <w:t>erating repeated “pulses” of traces at different times (in such cases users may find it preferable to limit the length of traces with “</w:t>
      </w:r>
      <w:r>
        <w:fldChar w:fldCharType="begin"/>
      </w:r>
      <w:r w:rsidR="00B257A3">
        <w:instrText xml:space="preserve"> XE "ptlim" </w:instrText>
      </w:r>
      <w:r>
        <w:fldChar w:fldCharType="end"/>
      </w:r>
      <w:r w:rsidR="00B257A3">
        <w:t>ptlim”).</w:t>
      </w:r>
      <w:bookmarkEnd w:id="185"/>
    </w:p>
    <w:p w14:paraId="757F637C" w14:textId="77777777" w:rsidR="00B257A3" w:rsidRDefault="00BF76FC">
      <w:pPr>
        <w:pStyle w:val="Command"/>
        <w:widowControl w:val="0"/>
        <w:spacing w:line="240" w:lineRule="exact"/>
      </w:pPr>
      <w:r>
        <w:fldChar w:fldCharType="begin"/>
      </w:r>
      <w:r w:rsidR="00B257A3">
        <w:instrText xml:space="preserve"> XE "ptstat" </w:instrText>
      </w:r>
      <w:r>
        <w:fldChar w:fldCharType="end"/>
      </w:r>
      <w:bookmarkStart w:id="186" w:name="X51193"/>
      <w:r w:rsidR="00B257A3">
        <w:rPr>
          <w:rStyle w:val="A"/>
          <w:b w:val="0"/>
        </w:rPr>
        <w:t xml:space="preserve">ptstat </w:t>
      </w:r>
      <w:r>
        <w:rPr>
          <w:rStyle w:val="A"/>
          <w:b w:val="0"/>
        </w:rPr>
        <w:fldChar w:fldCharType="begin"/>
      </w:r>
      <w:r w:rsidR="00B257A3">
        <w:rPr>
          <w:rStyle w:val="A"/>
          <w:b w:val="0"/>
        </w:rPr>
        <w:instrText xml:space="preserve"> XE "ptstat:t" </w:instrText>
      </w:r>
      <w:r>
        <w:rPr>
          <w:rStyle w:val="A"/>
          <w:b w:val="0"/>
        </w:rPr>
        <w:fldChar w:fldCharType="end"/>
      </w:r>
      <w:r w:rsidR="00B257A3">
        <w:rPr>
          <w:rStyle w:val="A"/>
          <w:b w:val="0"/>
        </w:rPr>
        <w:t xml:space="preserve">t </w:t>
      </w:r>
      <w:r w:rsidR="00B257A3">
        <w:rPr>
          <w:rStyle w:val="Emphasis"/>
          <w:i w:val="0"/>
        </w:rPr>
        <w:t>t</w:t>
      </w:r>
      <w:r w:rsidR="00B257A3">
        <w:rPr>
          <w:rStyle w:val="Subscript"/>
        </w:rPr>
        <w:t>0</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bookmarkEnd w:id="186"/>
    </w:p>
    <w:p w14:paraId="33188236" w14:textId="77777777" w:rsidR="00B257A3" w:rsidRDefault="00BF76FC">
      <w:pPr>
        <w:pStyle w:val="Command"/>
        <w:widowControl w:val="0"/>
        <w:spacing w:before="0" w:line="240" w:lineRule="exact"/>
      </w:pPr>
      <w:r>
        <w:fldChar w:fldCharType="begin"/>
      </w:r>
      <w:r w:rsidR="00B257A3">
        <w:instrText xml:space="preserve"> XE "ptstat" </w:instrText>
      </w:r>
      <w:r>
        <w:fldChar w:fldCharType="end"/>
      </w:r>
      <w:r w:rsidR="00B257A3">
        <w:rPr>
          <w:rStyle w:val="A"/>
          <w:b w:val="0"/>
        </w:rPr>
        <w:t xml:space="preserve">ptstat </w:t>
      </w:r>
      <w:r>
        <w:rPr>
          <w:rStyle w:val="A"/>
          <w:b w:val="0"/>
        </w:rPr>
        <w:fldChar w:fldCharType="begin"/>
      </w:r>
      <w:r w:rsidR="00B257A3">
        <w:rPr>
          <w:rStyle w:val="A"/>
          <w:b w:val="0"/>
        </w:rPr>
        <w:instrText xml:space="preserve"> XE "ptstat:s" </w:instrText>
      </w:r>
      <w:r>
        <w:rPr>
          <w:rStyle w:val="A"/>
          <w:b w:val="0"/>
        </w:rPr>
        <w:fldChar w:fldCharType="end"/>
      </w:r>
      <w:r w:rsidR="00B257A3">
        <w:rPr>
          <w:rStyle w:val="A"/>
          <w:b w:val="0"/>
        </w:rPr>
        <w:t xml:space="preserve">s </w:t>
      </w:r>
      <w:r w:rsidR="00B257A3">
        <w:rPr>
          <w:rStyle w:val="Emphasis"/>
          <w:i w:val="0"/>
        </w:rPr>
        <w:t>state_number</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p>
    <w:p w14:paraId="4E48165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Generate instantaneous particle traces for a static flow field by integrat</w:t>
      </w:r>
      <w:r>
        <w:softHyphen/>
        <w:t xml:space="preserve">ing velocities at one time slice. The two forms of the command allow users to specify an arbitrary time or a specific state. The </w:t>
      </w:r>
      <w:r>
        <w:rPr>
          <w:i/>
        </w:rPr>
        <w:t>duration</w:t>
      </w:r>
      <w:r>
        <w:t xml:space="preserve"> is the length of time over which traces are integrated, and </w:t>
      </w:r>
      <w:r>
        <w:rPr>
          <w:rStyle w:val="sym"/>
        </w:rPr>
        <w:t></w:t>
      </w:r>
      <w:r>
        <w:rPr>
          <w:rStyle w:val="Emphasis"/>
          <w:i w:val="0"/>
        </w:rPr>
        <w:t>t</w:t>
      </w:r>
      <w:r>
        <w:rPr>
          <w:rStyle w:val="Emphasis"/>
        </w:rPr>
        <w:t xml:space="preserve"> (optional) sets the integration step size, which defaults to 0.001 times </w:t>
      </w:r>
      <w:r>
        <w:rPr>
          <w:i/>
        </w:rPr>
        <w:t>duration.</w:t>
      </w:r>
    </w:p>
    <w:p w14:paraId="3E8D5DA5" w14:textId="77777777" w:rsidR="00B257A3" w:rsidRDefault="00BF76FC">
      <w:pPr>
        <w:pStyle w:val="Command"/>
        <w:widowControl w:val="0"/>
        <w:spacing w:line="240" w:lineRule="exact"/>
      </w:pPr>
      <w:r>
        <w:fldChar w:fldCharType="begin"/>
      </w:r>
      <w:r w:rsidR="00B257A3">
        <w:instrText xml:space="preserve"> XE "prake" </w:instrText>
      </w:r>
      <w:r>
        <w:fldChar w:fldCharType="end"/>
      </w:r>
      <w:r w:rsidR="00B257A3">
        <w:rPr>
          <w:rStyle w:val="A"/>
          <w:b w:val="0"/>
        </w:rPr>
        <w:t>prake</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p>
    <w:p w14:paraId="504E679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initial particle positions on the line segment be</w:t>
      </w:r>
      <w:r>
        <w:softHyphen/>
        <w:t>tween point one and point two, and add them to the current list of initial par</w:t>
      </w:r>
      <w:r>
        <w:softHyphen/>
        <w:t>ticle positions. This is referred to as a “particle rake”. The last three arguments specify the color of the particle rake and are optional.</w:t>
      </w:r>
    </w:p>
    <w:p w14:paraId="6AE823B4" w14:textId="77777777" w:rsidR="00B257A3" w:rsidRDefault="00BF76FC">
      <w:pPr>
        <w:pStyle w:val="Command"/>
        <w:widowControl w:val="0"/>
        <w:spacing w:line="240" w:lineRule="exact"/>
      </w:pPr>
      <w:r>
        <w:fldChar w:fldCharType="begin"/>
      </w:r>
      <w:r w:rsidR="00B257A3">
        <w:instrText xml:space="preserve"> XE "prake" </w:instrText>
      </w:r>
      <w:r>
        <w:fldChar w:fldCharType="end"/>
      </w:r>
      <w:r w:rsidR="00B257A3">
        <w:rPr>
          <w:rStyle w:val="A"/>
          <w:b w:val="0"/>
        </w:rPr>
        <w:t xml:space="preserve">prake </w:t>
      </w:r>
      <w:r w:rsidR="00B257A3">
        <w:rPr>
          <w:rStyle w:val="Emphasis"/>
          <w:i w:val="0"/>
        </w:rPr>
        <w:t>filename</w:t>
      </w:r>
      <w:r w:rsidR="00B257A3">
        <w:tab/>
        <w:t>Same effect as the above form of the command, except rake specifications are read from the named file. The file may contain any number of specifica</w:t>
      </w:r>
      <w:r w:rsidR="00B257A3">
        <w:softHyphen/>
        <w:t>tions, one per line. The specifications are as described above without the leading word “prake.” Blank lines and lines with “#” in the first column are ignored.</w:t>
      </w:r>
    </w:p>
    <w:p w14:paraId="66AE9E29" w14:textId="77777777" w:rsidR="00B257A3" w:rsidRDefault="00BF76FC">
      <w:pPr>
        <w:pStyle w:val="Command"/>
        <w:widowControl w:val="0"/>
        <w:spacing w:line="240" w:lineRule="exact"/>
      </w:pPr>
      <w:r>
        <w:fldChar w:fldCharType="begin"/>
      </w:r>
      <w:r w:rsidR="00B257A3">
        <w:instrText xml:space="preserve"> XE "clrpar" </w:instrText>
      </w:r>
      <w:r>
        <w:fldChar w:fldCharType="end"/>
      </w:r>
      <w:r w:rsidR="00B257A3">
        <w:rPr>
          <w:rStyle w:val="A"/>
          <w:b w:val="0"/>
        </w:rPr>
        <w:t>clrpar</w:t>
      </w:r>
      <w:r w:rsidR="00B257A3">
        <w:tab/>
        <w:t>Clear the current list of initial particle positions.</w:t>
      </w:r>
    </w:p>
    <w:p w14:paraId="53F668C7" w14:textId="77777777" w:rsidR="00B257A3" w:rsidRDefault="00BF76FC">
      <w:pPr>
        <w:pStyle w:val="Command"/>
        <w:widowControl w:val="0"/>
        <w:spacing w:line="240" w:lineRule="exact"/>
      </w:pPr>
      <w:r>
        <w:fldChar w:fldCharType="begin"/>
      </w:r>
      <w:r w:rsidR="00B257A3">
        <w:instrText xml:space="preserve"> XE "ptlim" </w:instrText>
      </w:r>
      <w:r>
        <w:fldChar w:fldCharType="end"/>
      </w:r>
      <w:bookmarkStart w:id="187" w:name="X71455"/>
      <w:r w:rsidR="00B257A3">
        <w:rPr>
          <w:rStyle w:val="A"/>
          <w:b w:val="0"/>
        </w:rPr>
        <w:t xml:space="preserve">ptlim </w:t>
      </w:r>
      <w:r w:rsidR="00B257A3">
        <w:rPr>
          <w:rStyle w:val="Emphasis"/>
          <w:i w:val="0"/>
        </w:rPr>
        <w:t>n</w:t>
      </w:r>
      <w:r w:rsidR="00B257A3">
        <w:tab/>
        <w:t xml:space="preserve">Limit the length of particle traces to the most recent </w:t>
      </w:r>
      <w:r w:rsidR="00B257A3">
        <w:rPr>
          <w:i/>
        </w:rPr>
        <w:t>n</w:t>
      </w:r>
      <w:r w:rsidR="00B257A3">
        <w:t xml:space="preserve"> particle velocity inte</w:t>
      </w:r>
      <w:r w:rsidR="00B257A3">
        <w:softHyphen/>
        <w:t xml:space="preserve">gration steps. This has the effect of turning the traces into particle “tails” whose length is a function of the particle’s velocity history over the </w:t>
      </w:r>
      <w:r w:rsidR="00B257A3">
        <w:rPr>
          <w:i/>
        </w:rPr>
        <w:t>n</w:t>
      </w:r>
      <w:r w:rsidR="00B257A3">
        <w:t xml:space="preserve"> steps.</w:t>
      </w:r>
      <w:bookmarkEnd w:id="187"/>
    </w:p>
    <w:p w14:paraId="2F1E8AFD" w14:textId="77777777" w:rsidR="00B257A3" w:rsidRDefault="00BF76FC">
      <w:pPr>
        <w:pStyle w:val="Command"/>
        <w:widowControl w:val="0"/>
        <w:spacing w:line="240" w:lineRule="exact"/>
      </w:pPr>
      <w:r>
        <w:fldChar w:fldCharType="begin"/>
      </w:r>
      <w:r w:rsidR="00B257A3">
        <w:instrText xml:space="preserve"> XE "ptwid" </w:instrText>
      </w:r>
      <w:r>
        <w:fldChar w:fldCharType="end"/>
      </w:r>
      <w:bookmarkStart w:id="188" w:name="X23155"/>
      <w:r w:rsidR="00B257A3">
        <w:rPr>
          <w:rStyle w:val="A"/>
          <w:b w:val="0"/>
        </w:rPr>
        <w:t xml:space="preserve">ptwid </w:t>
      </w:r>
      <w:r w:rsidR="00B257A3">
        <w:rPr>
          <w:rStyle w:val="Emphasis"/>
          <w:i w:val="0"/>
        </w:rPr>
        <w:t>width</w:t>
      </w:r>
      <w:r w:rsidR="00B257A3">
        <w:tab/>
        <w:t xml:space="preserve">Render particle traces with lines </w:t>
      </w:r>
      <w:r w:rsidR="00B257A3">
        <w:rPr>
          <w:i/>
        </w:rPr>
        <w:t xml:space="preserve">width </w:t>
      </w:r>
      <w:r w:rsidR="00B257A3">
        <w:t xml:space="preserve">pixels wide. </w:t>
      </w:r>
      <w:r w:rsidR="00B257A3">
        <w:rPr>
          <w:i/>
        </w:rPr>
        <w:t>Width</w:t>
      </w:r>
      <w:r w:rsidR="00B257A3">
        <w:t xml:space="preserve"> may include a fraction, but the width granularity and maximum line width are platform-de</w:t>
      </w:r>
      <w:r w:rsidR="00B257A3">
        <w:softHyphen/>
        <w:t>pendent.</w:t>
      </w:r>
      <w:bookmarkEnd w:id="188"/>
    </w:p>
    <w:p w14:paraId="41C6C694" w14:textId="77777777" w:rsidR="00B257A3" w:rsidRDefault="00BF76FC">
      <w:pPr>
        <w:pStyle w:val="Command"/>
        <w:widowControl w:val="0"/>
        <w:spacing w:line="240" w:lineRule="exact"/>
      </w:pPr>
      <w:r>
        <w:fldChar w:fldCharType="begin"/>
      </w:r>
      <w:r w:rsidR="00B257A3">
        <w:instrText xml:space="preserve"> XE "ptdis" </w:instrText>
      </w:r>
      <w:r>
        <w:fldChar w:fldCharType="end"/>
      </w:r>
      <w:bookmarkStart w:id="189" w:name="X84677"/>
      <w:r w:rsidR="00B257A3">
        <w:rPr>
          <w:rStyle w:val="A"/>
          <w:b w:val="0"/>
        </w:rPr>
        <w:t xml:space="preserve">ptdis </w:t>
      </w:r>
      <w:r w:rsidR="00B257A3">
        <w:rPr>
          <w:rStyle w:val="Emphasis"/>
          <w:i w:val="0"/>
        </w:rPr>
        <w:t>n...</w:t>
      </w:r>
      <w:r w:rsidR="00B257A3">
        <w:tab/>
        <w:t>Disable (hide) particle traces in the listed materials. When a material is trace-disabled, any integration step of a particle path which originates or ter</w:t>
      </w:r>
      <w:r w:rsidR="00B257A3">
        <w:softHyphen/>
        <w:t>minates in the material will not be drawn.</w:t>
      </w:r>
      <w:bookmarkEnd w:id="189"/>
    </w:p>
    <w:p w14:paraId="01BCFE3A" w14:textId="77777777" w:rsidR="00B257A3" w:rsidRDefault="00BF76FC">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bookmarkStart w:id="190" w:name="outpt"/>
      <w:r w:rsidR="00B257A3">
        <w:rPr>
          <w:rStyle w:val="A"/>
          <w:b w:val="0"/>
        </w:rPr>
        <w:t xml:space="preserve"> </w:t>
      </w:r>
      <w:r w:rsidR="00B257A3">
        <w:rPr>
          <w:rStyle w:val="Emphasis"/>
          <w:i w:val="0"/>
        </w:rPr>
        <w:t>filename</w:t>
      </w:r>
      <w:r w:rsidR="00B257A3">
        <w:rPr>
          <w:rStyle w:val="Emphasis"/>
          <w:i w:val="0"/>
        </w:rPr>
        <w:tab/>
      </w:r>
      <w:r w:rsidR="00B257A3">
        <w:rPr>
          <w:rStyle w:val="Emphasis"/>
        </w:rPr>
        <w:t>Save current particle traces in the named file as ASCII text.</w:t>
      </w:r>
      <w:bookmarkEnd w:id="190"/>
    </w:p>
    <w:p w14:paraId="4A719E1C" w14:textId="77777777" w:rsidR="00740A6D" w:rsidRDefault="00BF76FC">
      <w:pPr>
        <w:pStyle w:val="Command"/>
        <w:widowControl w:val="0"/>
        <w:spacing w:line="240" w:lineRule="exact"/>
        <w:rPr>
          <w:rStyle w:val="Emphasis"/>
        </w:rPr>
      </w:pPr>
      <w:r>
        <w:fldChar w:fldCharType="begin"/>
      </w:r>
      <w:r w:rsidR="00B257A3">
        <w:instrText xml:space="preserve"> XE "inpt" </w:instrText>
      </w:r>
      <w:r>
        <w:fldChar w:fldCharType="end"/>
      </w:r>
      <w:bookmarkStart w:id="191" w:name="X70449"/>
      <w:r w:rsidR="00B257A3">
        <w:rPr>
          <w:rStyle w:val="A"/>
          <w:b w:val="0"/>
        </w:rPr>
        <w:t xml:space="preserve">inpt </w:t>
      </w:r>
      <w:r w:rsidR="00B257A3">
        <w:rPr>
          <w:rStyle w:val="Emphasis"/>
          <w:i w:val="0"/>
        </w:rPr>
        <w:t>filename</w:t>
      </w:r>
      <w:r w:rsidR="00B257A3">
        <w:rPr>
          <w:rStyle w:val="Emphasis"/>
          <w:i w:val="0"/>
        </w:rPr>
        <w:tab/>
      </w:r>
      <w:r w:rsidR="00B257A3" w:rsidRPr="007A456D">
        <w:rPr>
          <w:rStyle w:val="Emphasis"/>
          <w:i w:val="0"/>
        </w:rPr>
        <w:t>Read the named file (previously created with the “</w:t>
      </w:r>
      <w:r w:rsidRPr="007A456D">
        <w:rPr>
          <w:rStyle w:val="Emphasis"/>
          <w:i w:val="0"/>
        </w:rPr>
        <w:fldChar w:fldCharType="begin"/>
      </w:r>
      <w:r w:rsidR="00B257A3" w:rsidRPr="007A456D">
        <w:rPr>
          <w:rStyle w:val="Emphasis"/>
          <w:i w:val="0"/>
        </w:rPr>
        <w:instrText xml:space="preserve"> XE "outpt" </w:instrText>
      </w:r>
      <w:r w:rsidRPr="007A456D">
        <w:rPr>
          <w:rStyle w:val="Emphasis"/>
          <w:i w:val="0"/>
        </w:rPr>
        <w:fldChar w:fldCharType="end"/>
      </w:r>
      <w:r w:rsidR="00B257A3" w:rsidRPr="007A456D">
        <w:rPr>
          <w:rStyle w:val="Emphasis"/>
          <w:i w:val="0"/>
        </w:rPr>
        <w:t>outpt” command) and cre</w:t>
      </w:r>
      <w:r w:rsidR="00B257A3" w:rsidRPr="007A456D">
        <w:rPr>
          <w:rStyle w:val="Emphasis"/>
          <w:i w:val="0"/>
        </w:rPr>
        <w:softHyphen/>
        <w:t>ate particle traces. No checking is performed to verify that the current data</w:t>
      </w:r>
      <w:r w:rsidR="00B257A3" w:rsidRPr="007A456D">
        <w:rPr>
          <w:rStyle w:val="Emphasis"/>
          <w:i w:val="0"/>
        </w:rPr>
        <w:softHyphen/>
        <w:t>base is the same database used to create the traces in the file.</w:t>
      </w:r>
      <w:bookmarkEnd w:id="191"/>
    </w:p>
    <w:p w14:paraId="03CB6401" w14:textId="77777777" w:rsidR="00740A6D" w:rsidRDefault="00BF76FC" w:rsidP="00740A6D">
      <w:pPr>
        <w:pStyle w:val="3Head"/>
        <w:widowControl w:val="0"/>
        <w:spacing w:before="480" w:line="240" w:lineRule="exact"/>
      </w:pPr>
      <w:r>
        <w:rPr>
          <w:sz w:val="24"/>
        </w:rPr>
        <w:fldChar w:fldCharType="begin"/>
      </w:r>
      <w:r w:rsidR="00740A6D">
        <w:rPr>
          <w:sz w:val="24"/>
        </w:rPr>
        <w:instrText xml:space="preserve"> XE "Visual</w:instrText>
      </w:r>
      <w:r w:rsidR="00D87C56">
        <w:rPr>
          <w:sz w:val="24"/>
        </w:rPr>
        <w:instrText>ization Commands:Meshless Particles</w:instrText>
      </w:r>
      <w:r w:rsidR="00740A6D">
        <w:rPr>
          <w:sz w:val="24"/>
        </w:rPr>
        <w:instrText xml:space="preserve">" </w:instrText>
      </w:r>
      <w:r>
        <w:rPr>
          <w:sz w:val="24"/>
        </w:rPr>
        <w:fldChar w:fldCharType="end"/>
      </w:r>
      <w:bookmarkStart w:id="192" w:name="_Toc207182499"/>
      <w:r w:rsidR="00740A6D" w:rsidRPr="00740A6D">
        <w:t>Meshless Particles</w:t>
      </w:r>
      <w:bookmarkEnd w:id="192"/>
    </w:p>
    <w:p w14:paraId="2CC83DF3" w14:textId="77777777" w:rsidR="00740A6D" w:rsidRDefault="00740A6D" w:rsidP="00740A6D">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sidR="00D87C56">
        <w:rPr>
          <w:rStyle w:val="A"/>
          <w:b w:val="0"/>
        </w:rPr>
        <w:t xml:space="preserve"> pn</w:t>
      </w:r>
      <w:r w:rsidR="00BF76FC">
        <w:rPr>
          <w:rStyle w:val="A"/>
          <w:b w:val="0"/>
        </w:rPr>
        <w:fldChar w:fldCharType="begin"/>
      </w:r>
      <w:r>
        <w:instrText xml:space="preserve"> XE "</w:instrText>
      </w:r>
      <w:r w:rsidRPr="00E15412">
        <w:instrText>on:iso</w:instrText>
      </w:r>
      <w:r>
        <w:instrText xml:space="preserve">" </w:instrText>
      </w:r>
      <w:r w:rsidR="00BF76FC">
        <w:rPr>
          <w:rStyle w:val="A"/>
          <w:b w:val="0"/>
        </w:rPr>
        <w:fldChar w:fldCharType="end"/>
      </w:r>
      <w:r w:rsidR="00BF76FC">
        <w:rPr>
          <w:rStyle w:val="A"/>
          <w:b w:val="0"/>
        </w:rPr>
        <w:fldChar w:fldCharType="begin"/>
      </w:r>
      <w:r>
        <w:instrText xml:space="preserve"> XE "</w:instrText>
      </w:r>
      <w:r w:rsidR="00D87C56">
        <w:instrText>off:pn</w:instrText>
      </w:r>
      <w:r>
        <w:instrText xml:space="preserve">" </w:instrText>
      </w:r>
      <w:r w:rsidR="00BF76FC">
        <w:rPr>
          <w:rStyle w:val="A"/>
          <w:b w:val="0"/>
        </w:rPr>
        <w:fldChar w:fldCharType="end"/>
      </w:r>
      <w:r>
        <w:tab/>
        <w:t>Turn</w:t>
      </w:r>
      <w:r w:rsidR="00D87C56">
        <w:t xml:space="preserve"> on (off) display of meshless particles</w:t>
      </w:r>
      <w:r>
        <w:t>.</w:t>
      </w:r>
    </w:p>
    <w:p w14:paraId="18FD66FA" w14:textId="77777777" w:rsidR="00740A6D" w:rsidRDefault="00BF76FC" w:rsidP="00740A6D">
      <w:pPr>
        <w:pStyle w:val="Command"/>
        <w:widowControl w:val="0"/>
        <w:spacing w:line="240" w:lineRule="exact"/>
      </w:pPr>
      <w:r>
        <w:fldChar w:fldCharType="begin"/>
      </w:r>
      <w:r w:rsidR="00D87C56">
        <w:instrText xml:space="preserve"> XE "pres</w:instrText>
      </w:r>
      <w:r w:rsidR="00740A6D">
        <w:instrText xml:space="preserve">" </w:instrText>
      </w:r>
      <w:r>
        <w:fldChar w:fldCharType="end"/>
      </w:r>
      <w:r w:rsidR="00D87C56">
        <w:rPr>
          <w:rStyle w:val="A"/>
          <w:b w:val="0"/>
        </w:rPr>
        <w:t>pres</w:t>
      </w:r>
      <w:r w:rsidR="00D87C56" w:rsidRPr="002F16A5">
        <w:rPr>
          <w:rStyle w:val="A"/>
          <w:b w:val="0"/>
          <w:i/>
        </w:rPr>
        <w:t xml:space="preserve"> n</w:t>
      </w:r>
      <w:r w:rsidR="009C3EF4">
        <w:tab/>
        <w:t xml:space="preserve">Set the rendering reslution for meshless particles, </w:t>
      </w:r>
      <w:r w:rsidR="009C3EF4" w:rsidRPr="009C3EF4">
        <w:rPr>
          <w:i/>
        </w:rPr>
        <w:t>2&lt; n &lt;10</w:t>
      </w:r>
      <w:r w:rsidR="009C3EF4">
        <w:t xml:space="preserve"> (default – 4).</w:t>
      </w:r>
    </w:p>
    <w:p w14:paraId="4C64342D" w14:textId="77777777" w:rsidR="009C3EF4" w:rsidRDefault="00BF76FC" w:rsidP="009C3EF4">
      <w:pPr>
        <w:pStyle w:val="Command"/>
        <w:widowControl w:val="0"/>
        <w:spacing w:line="240" w:lineRule="exact"/>
      </w:pPr>
      <w:r>
        <w:fldChar w:fldCharType="begin"/>
      </w:r>
      <w:r w:rsidR="009C3EF4">
        <w:instrText xml:space="preserve"> XE "pscale" </w:instrText>
      </w:r>
      <w:r>
        <w:fldChar w:fldCharType="end"/>
      </w:r>
      <w:r w:rsidR="009C3EF4">
        <w:rPr>
          <w:rStyle w:val="A"/>
          <w:b w:val="0"/>
        </w:rPr>
        <w:t xml:space="preserve">pres </w:t>
      </w:r>
      <w:r w:rsidR="009C3EF4" w:rsidRPr="002F16A5">
        <w:rPr>
          <w:rStyle w:val="A"/>
          <w:b w:val="0"/>
          <w:i/>
        </w:rPr>
        <w:t>n</w:t>
      </w:r>
      <w:r w:rsidR="002F16A5">
        <w:tab/>
        <w:t>Set the rendering sphere size</w:t>
      </w:r>
      <w:r w:rsidR="009C3EF4">
        <w:t xml:space="preserve"> for meshless particles, </w:t>
      </w:r>
      <w:r w:rsidR="002F16A5">
        <w:rPr>
          <w:i/>
        </w:rPr>
        <w:t>0</w:t>
      </w:r>
      <w:r w:rsidR="009C3EF4" w:rsidRPr="009C3EF4">
        <w:rPr>
          <w:i/>
        </w:rPr>
        <w:t>&lt; n &lt;10</w:t>
      </w:r>
      <w:r w:rsidR="002F16A5">
        <w:rPr>
          <w:i/>
        </w:rPr>
        <w:t>.0</w:t>
      </w:r>
      <w:r w:rsidR="002F16A5">
        <w:t xml:space="preserve"> (default – 2.5</w:t>
      </w:r>
      <w:r w:rsidR="009C3EF4">
        <w:t>).</w:t>
      </w:r>
    </w:p>
    <w:p w14:paraId="3B327465" w14:textId="77777777" w:rsidR="00B80587" w:rsidRDefault="00B80587">
      <w:pPr>
        <w:pStyle w:val="Command"/>
        <w:widowControl w:val="0"/>
        <w:spacing w:line="240" w:lineRule="exact"/>
        <w:rPr>
          <w:rStyle w:val="Emphasis"/>
        </w:rPr>
      </w:pPr>
    </w:p>
    <w:p w14:paraId="19A81C90" w14:textId="77777777" w:rsidR="00B257A3" w:rsidRDefault="00BF76FC" w:rsidP="007E7081">
      <w:pPr>
        <w:pStyle w:val="2Head"/>
      </w:pPr>
      <w:r>
        <w:fldChar w:fldCharType="begin"/>
      </w:r>
      <w:r w:rsidR="00B257A3">
        <w:instrText xml:space="preserve"> XE "Independent Surface Commands" </w:instrText>
      </w:r>
      <w:r>
        <w:fldChar w:fldCharType="end"/>
      </w:r>
      <w:bookmarkStart w:id="193" w:name="X26345"/>
      <w:bookmarkStart w:id="194" w:name="_Toc207182500"/>
      <w:r w:rsidR="00B257A3">
        <w:t>Independent Surface Commands</w:t>
      </w:r>
      <w:bookmarkEnd w:id="193"/>
      <w:bookmarkEnd w:id="194"/>
    </w:p>
    <w:p w14:paraId="615C79EE" w14:textId="77777777" w:rsidR="00B257A3" w:rsidRDefault="00B257A3">
      <w:pPr>
        <w:pStyle w:val="Body"/>
        <w:keepNext/>
        <w:widowControl w:val="0"/>
        <w:spacing w:line="240" w:lineRule="exact"/>
        <w:jc w:val="both"/>
      </w:pPr>
      <w:r>
        <w:t>Independent surfaces are polygonal surfaces displayed independently of the mesh and read in from specially formatted files. There are two types of independent surfaces. “Reference surfaces” are composed of faces of volumetric mesh elements and form a spacial subset of the mesh. “External surfaces” are composed of polygons that are completely independent of mesh elements.</w:t>
      </w:r>
    </w:p>
    <w:p w14:paraId="33BE9373"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refsrf</w:t>
      </w:r>
      <w:r w:rsidR="00BF76FC">
        <w:rPr>
          <w:rStyle w:val="A"/>
          <w:b w:val="0"/>
        </w:rPr>
        <w:fldChar w:fldCharType="begin"/>
      </w:r>
      <w:r w:rsidR="00DD3893">
        <w:instrText xml:space="preserve"> XE "</w:instrText>
      </w:r>
      <w:r w:rsidR="00DD3893" w:rsidRPr="00DC3705">
        <w:instrText>on:refsrf</w:instrText>
      </w:r>
      <w:r w:rsidR="00DD3893">
        <w:instrText xml:space="preserve">" </w:instrText>
      </w:r>
      <w:r w:rsidR="00BF76FC">
        <w:rPr>
          <w:rStyle w:val="A"/>
          <w:b w:val="0"/>
        </w:rPr>
        <w:fldChar w:fldCharType="end"/>
      </w:r>
      <w:r w:rsidR="00BF76FC">
        <w:rPr>
          <w:rStyle w:val="A"/>
          <w:b w:val="0"/>
        </w:rPr>
        <w:fldChar w:fldCharType="begin"/>
      </w:r>
      <w:r w:rsidR="00DD3893">
        <w:instrText xml:space="preserve"> XE "</w:instrText>
      </w:r>
      <w:r w:rsidR="00DD3893" w:rsidRPr="006D644E">
        <w:instrText>off:refsrf</w:instrText>
      </w:r>
      <w:r w:rsidR="00DD3893">
        <w:instrText xml:space="preserve">" </w:instrText>
      </w:r>
      <w:r w:rsidR="00BF76FC">
        <w:rPr>
          <w:rStyle w:val="A"/>
          <w:b w:val="0"/>
        </w:rPr>
        <w:fldChar w:fldCharType="end"/>
      </w:r>
      <w:r>
        <w:tab/>
        <w:t>Turn on (off) display of the reference surfaces which are created by “</w:t>
      </w:r>
      <w:r w:rsidR="00BF76FC">
        <w:fldChar w:fldCharType="begin"/>
      </w:r>
      <w:r>
        <w:instrText xml:space="preserve"> XE "inref" </w:instrText>
      </w:r>
      <w:r w:rsidR="00BF76FC">
        <w:fldChar w:fldCharType="end"/>
      </w:r>
      <w:r>
        <w:rPr>
          <w:rStyle w:val="A"/>
        </w:rPr>
        <w:t>inref”</w:t>
      </w:r>
      <w:r>
        <w:t>. Reference surfaces are off by default.</w:t>
      </w:r>
    </w:p>
    <w:p w14:paraId="312B8383" w14:textId="77777777" w:rsidR="00B257A3" w:rsidRDefault="00B257A3">
      <w:pPr>
        <w:pStyle w:val="Command"/>
        <w:widowControl w:val="0"/>
        <w:spacing w:line="240" w:lineRule="exact"/>
      </w:pPr>
      <w:bookmarkStart w:id="195" w:name="X92797"/>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refres</w:t>
      </w:r>
      <w:r w:rsidR="00BF76FC">
        <w:rPr>
          <w:rStyle w:val="A"/>
          <w:b w:val="0"/>
        </w:rPr>
        <w:fldChar w:fldCharType="begin"/>
      </w:r>
      <w:r w:rsidR="00245231">
        <w:instrText xml:space="preserve"> XE "</w:instrText>
      </w:r>
      <w:r w:rsidR="00245231" w:rsidRPr="00626269">
        <w:instrText>on:refres</w:instrText>
      </w:r>
      <w:r w:rsidR="00245231">
        <w:instrText xml:space="preserve">" </w:instrText>
      </w:r>
      <w:r w:rsidR="00BF76FC">
        <w:rPr>
          <w:rStyle w:val="A"/>
          <w:b w:val="0"/>
        </w:rPr>
        <w:fldChar w:fldCharType="end"/>
      </w:r>
      <w:r w:rsidR="00BF76FC">
        <w:rPr>
          <w:rStyle w:val="A"/>
          <w:b w:val="0"/>
        </w:rPr>
        <w:fldChar w:fldCharType="begin"/>
      </w:r>
      <w:r w:rsidR="00245231">
        <w:instrText xml:space="preserve"> XE "</w:instrText>
      </w:r>
      <w:r w:rsidR="00245231" w:rsidRPr="00EA201C">
        <w:instrText>off:refres</w:instrText>
      </w:r>
      <w:r w:rsidR="00245231">
        <w:instrText xml:space="preserve">" </w:instrText>
      </w:r>
      <w:r w:rsidR="00BF76FC">
        <w:rPr>
          <w:rStyle w:val="A"/>
          <w:b w:val="0"/>
        </w:rPr>
        <w:fldChar w:fldCharType="end"/>
      </w:r>
      <w:r>
        <w:tab/>
        <w:t>Turn on (off) display of result values on reference surfaces.</w:t>
      </w:r>
      <w:bookmarkEnd w:id="195"/>
    </w:p>
    <w:p w14:paraId="6D60FF2B" w14:textId="77777777" w:rsidR="00B257A3" w:rsidRDefault="00B257A3">
      <w:pPr>
        <w:pStyle w:val="Command"/>
        <w:widowControl w:val="0"/>
        <w:spacing w:line="240" w:lineRule="exact"/>
      </w:pPr>
      <w:bookmarkStart w:id="196" w:name="X12696"/>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extsrf</w:t>
      </w:r>
      <w:r w:rsidR="00BF76FC">
        <w:rPr>
          <w:rStyle w:val="A"/>
          <w:b w:val="0"/>
        </w:rPr>
        <w:fldChar w:fldCharType="begin"/>
      </w:r>
      <w:r w:rsidR="00245231">
        <w:instrText xml:space="preserve"> XE "</w:instrText>
      </w:r>
      <w:r w:rsidR="00245231" w:rsidRPr="00512539">
        <w:instrText>on:extsrf</w:instrText>
      </w:r>
      <w:r w:rsidR="00245231">
        <w:instrText xml:space="preserve">" </w:instrText>
      </w:r>
      <w:r w:rsidR="00BF76FC">
        <w:rPr>
          <w:rStyle w:val="A"/>
          <w:b w:val="0"/>
        </w:rPr>
        <w:fldChar w:fldCharType="end"/>
      </w:r>
      <w:r w:rsidR="00BF76FC">
        <w:rPr>
          <w:rStyle w:val="A"/>
          <w:b w:val="0"/>
        </w:rPr>
        <w:fldChar w:fldCharType="begin"/>
      </w:r>
      <w:r w:rsidR="00245231">
        <w:instrText xml:space="preserve"> XE "</w:instrText>
      </w:r>
      <w:r w:rsidR="00245231" w:rsidRPr="001271E3">
        <w:instrText>off:extsrf</w:instrText>
      </w:r>
      <w:r w:rsidR="00245231">
        <w:instrText xml:space="preserve">" </w:instrText>
      </w:r>
      <w:r w:rsidR="00BF76FC">
        <w:rPr>
          <w:rStyle w:val="A"/>
          <w:b w:val="0"/>
        </w:rPr>
        <w:fldChar w:fldCharType="end"/>
      </w:r>
      <w:r>
        <w:tab/>
        <w:t>Turn on (off) display of the external surfaces which are created by “</w:t>
      </w:r>
      <w:r w:rsidR="00BF76FC">
        <w:fldChar w:fldCharType="begin"/>
      </w:r>
      <w:r>
        <w:instrText xml:space="preserve"> XE "inslp" </w:instrText>
      </w:r>
      <w:r w:rsidR="00BF76FC">
        <w:fldChar w:fldCharType="end"/>
      </w:r>
      <w:r>
        <w:rPr>
          <w:rStyle w:val="A"/>
        </w:rPr>
        <w:t>inslp”</w:t>
      </w:r>
      <w:r>
        <w:t>. External surfaces are off by default.</w:t>
      </w:r>
      <w:bookmarkEnd w:id="196"/>
    </w:p>
    <w:p w14:paraId="3D2A18DF" w14:textId="77777777" w:rsidR="00B257A3" w:rsidRDefault="00BF76FC">
      <w:pPr>
        <w:pStyle w:val="Command"/>
        <w:widowControl w:val="0"/>
        <w:spacing w:line="240" w:lineRule="exact"/>
      </w:pPr>
      <w:r>
        <w:fldChar w:fldCharType="begin"/>
      </w:r>
      <w:r w:rsidR="00B257A3">
        <w:instrText xml:space="preserve"> XE "inref" </w:instrText>
      </w:r>
      <w:r>
        <w:fldChar w:fldCharType="end"/>
      </w:r>
      <w:r w:rsidR="00B257A3">
        <w:rPr>
          <w:rStyle w:val="A"/>
          <w:b w:val="0"/>
        </w:rPr>
        <w:t>inref</w:t>
      </w:r>
      <w:r w:rsidR="00B257A3">
        <w:t xml:space="preserve"> </w:t>
      </w:r>
      <w:r w:rsidR="00B257A3">
        <w:rPr>
          <w:rStyle w:val="Emphasis"/>
          <w:i w:val="0"/>
        </w:rPr>
        <w:t>filename</w:t>
      </w:r>
      <w:r w:rsidR="00B257A3">
        <w:tab/>
        <w:t>Read in a reference surface file. This file contains a list of faces of hexahe</w:t>
      </w:r>
      <w:r w:rsidR="00B257A3">
        <w:softHyphen/>
        <w:t xml:space="preserve">dral elements. The purpose is to treat these faces as a separate surface that can be displayed independently of the volume data. Display of the reference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refsrf</w:t>
      </w:r>
      <w:r>
        <w:rPr>
          <w:rStyle w:val="A"/>
        </w:rPr>
        <w:fldChar w:fldCharType="begin"/>
      </w:r>
      <w:r w:rsidR="007E3063">
        <w:instrText xml:space="preserve"> XE "</w:instrText>
      </w:r>
      <w:r w:rsidR="007E3063" w:rsidRPr="008B11B2">
        <w:instrText>on:refsrf</w:instrText>
      </w:r>
      <w:r w:rsidR="007E3063">
        <w:instrText xml:space="preserve">" </w:instrText>
      </w:r>
      <w:r>
        <w:rPr>
          <w:rStyle w:val="A"/>
        </w:rPr>
        <w:fldChar w:fldCharType="end"/>
      </w:r>
      <w:r>
        <w:rPr>
          <w:rStyle w:val="A"/>
        </w:rPr>
        <w:fldChar w:fldCharType="begin"/>
      </w:r>
      <w:r w:rsidR="007E3063">
        <w:instrText xml:space="preserve"> XE "</w:instrText>
      </w:r>
      <w:r w:rsidR="007E3063" w:rsidRPr="00B102FA">
        <w:instrText>off:refsrf</w:instrText>
      </w:r>
      <w:r w:rsidR="007E3063">
        <w:instrText xml:space="preserve">" </w:instrText>
      </w:r>
      <w:r>
        <w:rPr>
          <w:rStyle w:val="A"/>
        </w:rPr>
        <w:fldChar w:fldCharType="end"/>
      </w:r>
      <w:r w:rsidR="00B257A3">
        <w:rPr>
          <w:rStyle w:val="A"/>
        </w:rPr>
        <w:t>”</w:t>
      </w:r>
      <w:r w:rsidR="00B257A3">
        <w:t xml:space="preserve">. The file consists of the number of hex faces in the reference surface, an optional material number to associate with the surface, followed by the node numbers for each face. The material associated with the elements providing the faces for the surface sets the color and material translation of the surface by default. If </w:t>
      </w:r>
      <w:r w:rsidR="00B257A3">
        <w:rPr>
          <w:i/>
        </w:rPr>
        <w:t>mat</w:t>
      </w:r>
      <w:r w:rsidR="00B257A3">
        <w:t xml:space="preserve"> is specified, it allows the surface to be associated with a different (arbitrary) material. This unlinks it from the color and material translation values of the default material. The file format is</w:t>
      </w:r>
    </w:p>
    <w:p w14:paraId="1308ED6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888E38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 xml:space="preserve">num_faces </w:t>
      </w:r>
      <w:r>
        <w:rPr>
          <w:rStyle w:val="Emphasis"/>
        </w:rPr>
        <w:t>[</w:t>
      </w:r>
      <w:r>
        <w:rPr>
          <w:rStyle w:val="Emphasis"/>
          <w:i w:val="0"/>
        </w:rPr>
        <w:t>mat</w:t>
      </w:r>
      <w:r>
        <w:rPr>
          <w:rStyle w:val="Emphasis"/>
        </w:rPr>
        <w:t>]</w:t>
      </w:r>
    </w:p>
    <w:p w14:paraId="168CD09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n1 n2 n3 n4</w:t>
      </w:r>
    </w:p>
    <w:p w14:paraId="3329F21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n1 n2 n3 n4</w:t>
      </w:r>
    </w:p>
    <w:p w14:paraId="6B3924A9"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etc...</w:t>
      </w:r>
    </w:p>
    <w:p w14:paraId="0A404C1A" w14:textId="77777777" w:rsidR="00B257A3" w:rsidRDefault="00BF76FC">
      <w:pPr>
        <w:pStyle w:val="Command"/>
        <w:widowControl w:val="0"/>
        <w:spacing w:line="240" w:lineRule="exact"/>
      </w:pPr>
      <w:r>
        <w:fldChar w:fldCharType="begin"/>
      </w:r>
      <w:r w:rsidR="00B257A3">
        <w:instrText xml:space="preserve"> XE "outref" </w:instrText>
      </w:r>
      <w:r>
        <w:fldChar w:fldCharType="end"/>
      </w:r>
      <w:r w:rsidR="00B257A3">
        <w:rPr>
          <w:rStyle w:val="A"/>
          <w:b w:val="0"/>
        </w:rPr>
        <w:t>outref</w:t>
      </w:r>
      <w:bookmarkStart w:id="197" w:name="outrefcommanddefinition"/>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 xml:space="preserve">x </w:t>
      </w:r>
      <w:r w:rsidR="00B257A3">
        <w:rPr>
          <w:rStyle w:val="Emphasis"/>
        </w:rPr>
        <w:t xml:space="preserve">| </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 xml:space="preserve">y </w:t>
      </w:r>
      <w:r w:rsidR="00B257A3">
        <w:rPr>
          <w:rStyle w:val="Emphasis"/>
        </w:rPr>
        <w:t xml:space="preserve">| </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bookmarkEnd w:id="197"/>
    </w:p>
    <w:p w14:paraId="5FB439B7" w14:textId="77777777" w:rsidR="00B257A3" w:rsidRDefault="00B257A3">
      <w:pPr>
        <w:pStyle w:val="Command2"/>
        <w:widowControl w:val="0"/>
        <w:spacing w:line="240" w:lineRule="exact"/>
      </w:pPr>
      <w:r>
        <w:tab/>
        <w:t xml:space="preserve">Write out the current hexahedral element face tables as a reference surface file. If optional constraints are specified, only faces are output for which </w:t>
      </w:r>
      <w:r>
        <w:rPr>
          <w:u w:val="single"/>
        </w:rPr>
        <w:t>all</w:t>
      </w:r>
      <w:r>
        <w:t xml:space="preserve"> the nodes defining the face have an x, y, or z value within 0.001 of a con</w:t>
      </w:r>
      <w:r>
        <w:softHyphen/>
        <w:t>straint on that dimension. These constraints are useful mainly to create ref</w:t>
      </w:r>
      <w:r>
        <w:softHyphen/>
        <w:t>erence surfaces from flat collections of axis-aligned hex element faces (and assuming the overall mesh extents are large relative to a distance of 0.001).</w:t>
      </w:r>
    </w:p>
    <w:p w14:paraId="20170B22" w14:textId="77777777" w:rsidR="00B257A3" w:rsidRDefault="00BF76FC">
      <w:pPr>
        <w:pStyle w:val="Command"/>
        <w:widowControl w:val="0"/>
        <w:spacing w:line="240" w:lineRule="exact"/>
      </w:pPr>
      <w:r>
        <w:fldChar w:fldCharType="begin"/>
      </w:r>
      <w:r w:rsidR="00B257A3">
        <w:instrText xml:space="preserve"> XE "clrref" </w:instrText>
      </w:r>
      <w:r>
        <w:fldChar w:fldCharType="end"/>
      </w:r>
      <w:r w:rsidR="00B257A3">
        <w:rPr>
          <w:rStyle w:val="A"/>
          <w:b w:val="0"/>
        </w:rPr>
        <w:t>clrref</w:t>
      </w:r>
      <w:r w:rsidR="00B257A3">
        <w:tab/>
        <w:t>Clear (delete) all reference surfaces.</w:t>
      </w:r>
    </w:p>
    <w:p w14:paraId="2F12CF2D" w14:textId="77777777" w:rsidR="00B257A3" w:rsidRDefault="00BF76FC">
      <w:pPr>
        <w:pStyle w:val="Command"/>
        <w:widowControl w:val="0"/>
        <w:spacing w:line="240" w:lineRule="exact"/>
      </w:pPr>
      <w:r>
        <w:fldChar w:fldCharType="begin"/>
      </w:r>
      <w:r w:rsidR="00B257A3">
        <w:instrText xml:space="preserve"> XE "inslp" </w:instrText>
      </w:r>
      <w:r>
        <w:fldChar w:fldCharType="end"/>
      </w:r>
      <w:r w:rsidR="00B257A3">
        <w:rPr>
          <w:rStyle w:val="A"/>
          <w:b w:val="0"/>
        </w:rPr>
        <w:t>inslp</w:t>
      </w:r>
      <w:r w:rsidR="00B257A3">
        <w:t xml:space="preserve"> </w:t>
      </w:r>
      <w:r w:rsidR="00B257A3">
        <w:rPr>
          <w:rStyle w:val="Emphasis"/>
          <w:i w:val="0"/>
        </w:rPr>
        <w:t>filename</w:t>
      </w:r>
      <w:r w:rsidR="00B257A3">
        <w:tab/>
        <w:t xml:space="preserve">Read in polygon data in SLP format from a file. The SLP format is an ASCII geometry file written by Pro/ENGINEER. This command provides a way to display surfaces which aren’t part of the mesh. Display of the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extsrf</w:t>
      </w:r>
      <w:r>
        <w:rPr>
          <w:rStyle w:val="A"/>
        </w:rPr>
        <w:fldChar w:fldCharType="begin"/>
      </w:r>
      <w:r w:rsidR="008F7305">
        <w:instrText xml:space="preserve"> XE "</w:instrText>
      </w:r>
      <w:r w:rsidR="008F7305" w:rsidRPr="00DB1ED7">
        <w:instrText>on:extsrf</w:instrText>
      </w:r>
      <w:r w:rsidR="008F7305">
        <w:instrText xml:space="preserve">" </w:instrText>
      </w:r>
      <w:r>
        <w:rPr>
          <w:rStyle w:val="A"/>
        </w:rPr>
        <w:fldChar w:fldCharType="end"/>
      </w:r>
      <w:r>
        <w:rPr>
          <w:rStyle w:val="A"/>
        </w:rPr>
        <w:fldChar w:fldCharType="begin"/>
      </w:r>
      <w:r w:rsidR="008F7305">
        <w:instrText xml:space="preserve"> XE "</w:instrText>
      </w:r>
      <w:r w:rsidR="008F7305" w:rsidRPr="0009172A">
        <w:instrText>off:extsrf</w:instrText>
      </w:r>
      <w:r w:rsidR="008F7305">
        <w:instrText xml:space="preserve">" </w:instrText>
      </w:r>
      <w:r>
        <w:rPr>
          <w:rStyle w:val="A"/>
        </w:rPr>
        <w:fldChar w:fldCharType="end"/>
      </w:r>
      <w:r w:rsidR="00B257A3">
        <w:rPr>
          <w:rStyle w:val="A"/>
        </w:rPr>
        <w:t>”</w:t>
      </w:r>
      <w:r w:rsidR="00B257A3">
        <w:t>.</w:t>
      </w:r>
    </w:p>
    <w:p w14:paraId="7FA2B12F" w14:textId="77777777" w:rsidR="00B257A3" w:rsidRDefault="00BF76FC" w:rsidP="007E7081">
      <w:pPr>
        <w:pStyle w:val="2Head"/>
      </w:pPr>
      <w:r>
        <w:fldChar w:fldCharType="begin"/>
      </w:r>
      <w:r w:rsidR="00B257A3">
        <w:instrText xml:space="preserve"> XE "Interaction History Commands" </w:instrText>
      </w:r>
      <w:r>
        <w:fldChar w:fldCharType="end"/>
      </w:r>
      <w:bookmarkStart w:id="198" w:name="X92471"/>
      <w:bookmarkStart w:id="199" w:name="_Toc207182501"/>
      <w:r w:rsidR="00B257A3">
        <w:t>Interaction History Commands</w:t>
      </w:r>
      <w:bookmarkEnd w:id="198"/>
      <w:bookmarkEnd w:id="199"/>
    </w:p>
    <w:p w14:paraId="1F744EFD" w14:textId="77777777" w:rsidR="00B257A3" w:rsidRDefault="00B257A3">
      <w:pPr>
        <w:pStyle w:val="3Head"/>
        <w:keepNext/>
        <w:widowControl w:val="0"/>
        <w:spacing w:line="240" w:lineRule="exact"/>
      </w:pPr>
      <w:bookmarkStart w:id="200" w:name="X77925"/>
      <w:bookmarkStart w:id="201" w:name="_Toc207182502"/>
      <w:r>
        <w:t>C</w:t>
      </w:r>
      <w:r w:rsidR="00BF76FC">
        <w:fldChar w:fldCharType="begin"/>
      </w:r>
      <w:r>
        <w:instrText xml:space="preserve"> XE "Interaction History Commands:Command Histories" </w:instrText>
      </w:r>
      <w:r w:rsidR="00BF76FC">
        <w:fldChar w:fldCharType="end"/>
      </w:r>
      <w:r>
        <w:t>ommand Histories</w:t>
      </w:r>
      <w:bookmarkEnd w:id="200"/>
      <w:bookmarkEnd w:id="201"/>
    </w:p>
    <w:p w14:paraId="4C06FD93" w14:textId="77777777" w:rsidR="00B257A3" w:rsidRDefault="00B257A3">
      <w:pPr>
        <w:pStyle w:val="Body"/>
        <w:widowControl w:val="0"/>
        <w:spacing w:line="240" w:lineRule="exact"/>
        <w:jc w:val="both"/>
      </w:pPr>
      <w:r>
        <w:t>Command history files provide a general mechanism for running GRIZ in batch mode or for executing a series of commands at once. The history mechanism can be used to quickly customize the display for a particular dataset. A history file is an ASCII text file with one GRIZ command per line.</w:t>
      </w:r>
    </w:p>
    <w:p w14:paraId="433ADD0C" w14:textId="77777777" w:rsidR="00B257A3" w:rsidRDefault="00BF76FC">
      <w:pPr>
        <w:pStyle w:val="Command"/>
        <w:widowControl w:val="0"/>
        <w:spacing w:before="0" w:line="240" w:lineRule="exact"/>
      </w:pPr>
      <w:r>
        <w:fldChar w:fldCharType="begin"/>
      </w:r>
      <w:r w:rsidR="00B257A3">
        <w:instrText xml:space="preserve"> XE "savhis" </w:instrText>
      </w:r>
      <w:r>
        <w:fldChar w:fldCharType="end"/>
      </w:r>
      <w:r w:rsidR="00B257A3">
        <w:rPr>
          <w:rStyle w:val="A"/>
          <w:b w:val="0"/>
        </w:rPr>
        <w:t>savhis</w:t>
      </w:r>
      <w:r w:rsidR="00B257A3">
        <w:t xml:space="preserve"> </w:t>
      </w:r>
      <w:r w:rsidR="00B257A3">
        <w:rPr>
          <w:rStyle w:val="Emphasis"/>
          <w:i w:val="0"/>
        </w:rPr>
        <w:t>filename</w:t>
      </w:r>
      <w:r w:rsidR="00B257A3">
        <w:tab/>
        <w:t xml:space="preserve">Begin saving commands to a file designated by </w:t>
      </w:r>
      <w:r w:rsidR="00B257A3">
        <w:rPr>
          <w:rStyle w:val="Emphasis"/>
          <w:i w:val="0"/>
        </w:rPr>
        <w:t>filename</w:t>
      </w:r>
      <w:r w:rsidR="00B257A3">
        <w:t>. All commands are saved, including menu picks and interactive control commands.</w:t>
      </w:r>
    </w:p>
    <w:p w14:paraId="443EFDBC" w14:textId="77777777" w:rsidR="00DF1457" w:rsidRDefault="00BF76FC">
      <w:pPr>
        <w:pStyle w:val="Command"/>
        <w:widowControl w:val="0"/>
        <w:spacing w:line="240" w:lineRule="exact"/>
      </w:pPr>
      <w:r>
        <w:fldChar w:fldCharType="begin"/>
      </w:r>
      <w:r w:rsidR="00B257A3">
        <w:instrText xml:space="preserve"> XE "endhis" </w:instrText>
      </w:r>
      <w:r>
        <w:fldChar w:fldCharType="end"/>
      </w:r>
      <w:r w:rsidR="00B257A3">
        <w:rPr>
          <w:rStyle w:val="A"/>
          <w:b w:val="0"/>
        </w:rPr>
        <w:t>endhis</w:t>
      </w:r>
      <w:r w:rsidR="00B257A3">
        <w:tab/>
        <w:t>Stop saving commands to a file.</w:t>
      </w:r>
    </w:p>
    <w:p w14:paraId="3F98F01C" w14:textId="77777777" w:rsidR="00B257A3" w:rsidRDefault="00B257A3">
      <w:pPr>
        <w:pStyle w:val="Command"/>
        <w:widowControl w:val="0"/>
        <w:spacing w:line="240" w:lineRule="exact"/>
      </w:pPr>
    </w:p>
    <w:p w14:paraId="694041B4" w14:textId="77777777" w:rsidR="00DF1457" w:rsidRDefault="00BF76FC" w:rsidP="00DF1457">
      <w:pPr>
        <w:pStyle w:val="Command"/>
        <w:widowControl w:val="0"/>
        <w:spacing w:before="0" w:line="240" w:lineRule="exact"/>
      </w:pPr>
      <w:r>
        <w:fldChar w:fldCharType="begin"/>
      </w:r>
      <w:r w:rsidR="00DF1457">
        <w:instrText xml:space="preserve"> XE "savhislog" </w:instrText>
      </w:r>
      <w:r>
        <w:fldChar w:fldCharType="end"/>
      </w:r>
      <w:r w:rsidR="00DF1457">
        <w:rPr>
          <w:rStyle w:val="A"/>
          <w:b w:val="0"/>
        </w:rPr>
        <w:t>savhislog</w:t>
      </w:r>
      <w:r w:rsidR="00DF1457">
        <w:t xml:space="preserve"> </w:t>
      </w:r>
      <w:r w:rsidR="00DF1457">
        <w:rPr>
          <w:rStyle w:val="Emphasis"/>
          <w:i w:val="0"/>
        </w:rPr>
        <w:t>filename</w:t>
      </w:r>
      <w:r w:rsidR="00DF1457">
        <w:tab/>
        <w:t xml:space="preserve"> </w:t>
      </w:r>
      <w:r w:rsidR="007A456D">
        <w:tab/>
      </w:r>
      <w:r w:rsidR="00DF1457">
        <w:t xml:space="preserve">Saves commands to a file designated by </w:t>
      </w:r>
      <w:r w:rsidR="00DF1457">
        <w:rPr>
          <w:rStyle w:val="Emphasis"/>
          <w:i w:val="0"/>
        </w:rPr>
        <w:t>filename</w:t>
      </w:r>
      <w:r w:rsidR="00DF1457">
        <w:t xml:space="preserve">. All </w:t>
      </w:r>
      <w:r w:rsidR="0090554C">
        <w:t xml:space="preserve">previous </w:t>
      </w:r>
      <w:r w:rsidR="00DF1457">
        <w:t xml:space="preserve">commands </w:t>
      </w:r>
      <w:r w:rsidR="0090554C">
        <w:t xml:space="preserve">(up to 1000) </w:t>
      </w:r>
      <w:r w:rsidR="00DF1457">
        <w:t>are saved, including menu picks and interactive control commands.</w:t>
      </w:r>
    </w:p>
    <w:p w14:paraId="612586EE" w14:textId="77777777" w:rsidR="00B257A3" w:rsidRDefault="00BF76FC">
      <w:pPr>
        <w:pStyle w:val="Command"/>
        <w:widowControl w:val="0"/>
        <w:spacing w:line="240" w:lineRule="exact"/>
      </w:pPr>
      <w:r>
        <w:fldChar w:fldCharType="begin"/>
      </w:r>
      <w:r w:rsidR="00B257A3">
        <w:instrText xml:space="preserve"> XE "rdhis" </w:instrText>
      </w:r>
      <w:r>
        <w:fldChar w:fldCharType="end"/>
      </w:r>
      <w:r w:rsidR="00B257A3">
        <w:rPr>
          <w:rStyle w:val="A"/>
          <w:b w:val="0"/>
        </w:rPr>
        <w:t>rdhis</w:t>
      </w:r>
      <w:r w:rsidR="00B257A3">
        <w:t xml:space="preserve"> </w:t>
      </w:r>
      <w:r w:rsidR="00B257A3">
        <w:rPr>
          <w:rStyle w:val="Emphasis"/>
          <w:i w:val="0"/>
        </w:rPr>
        <w:t>filename</w:t>
      </w:r>
      <w:r w:rsidR="00B257A3">
        <w:tab/>
        <w:t>Read in a command history file and execute the commands in it. (Alias: “</w:t>
      </w:r>
      <w:r>
        <w:fldChar w:fldCharType="begin"/>
      </w:r>
      <w:r w:rsidR="00B257A3">
        <w:instrText xml:space="preserve"> XE "h" </w:instrText>
      </w:r>
      <w:r>
        <w:fldChar w:fldCharType="end"/>
      </w:r>
      <w:r w:rsidR="00B257A3">
        <w:rPr>
          <w:rStyle w:val="A"/>
        </w:rPr>
        <w:t>h”</w:t>
      </w:r>
      <w:r w:rsidR="00B257A3">
        <w:t>).</w:t>
      </w:r>
    </w:p>
    <w:p w14:paraId="77B651EB" w14:textId="77777777" w:rsidR="00B257A3" w:rsidRDefault="00BF76FC">
      <w:pPr>
        <w:pStyle w:val="Command"/>
        <w:widowControl w:val="0"/>
        <w:spacing w:line="240" w:lineRule="exact"/>
      </w:pPr>
      <w:r>
        <w:fldChar w:fldCharType="begin"/>
      </w:r>
      <w:r w:rsidR="00B257A3">
        <w:instrText xml:space="preserve"> XE "pause" </w:instrText>
      </w:r>
      <w:r>
        <w:fldChar w:fldCharType="end"/>
      </w:r>
      <w:r w:rsidR="00B257A3">
        <w:rPr>
          <w:rStyle w:val="A"/>
          <w:b w:val="0"/>
        </w:rPr>
        <w:t>pause</w:t>
      </w:r>
      <w:r w:rsidR="00B257A3">
        <w:t xml:space="preserve"> </w:t>
      </w:r>
      <w:r w:rsidR="00B257A3">
        <w:rPr>
          <w:rStyle w:val="Emphasis"/>
          <w:i w:val="0"/>
        </w:rPr>
        <w:t>n</w:t>
      </w:r>
      <w:r w:rsidR="00B257A3">
        <w:tab/>
        <w:t xml:space="preserve">Pause for approximately </w:t>
      </w:r>
      <w:r w:rsidR="00B257A3">
        <w:rPr>
          <w:rStyle w:val="Emphasis"/>
          <w:i w:val="0"/>
        </w:rPr>
        <w:t>n</w:t>
      </w:r>
      <w:r w:rsidR="00B257A3">
        <w:t xml:space="preserve"> seconds before executing the next command. This command is intended for demonstrations.</w:t>
      </w:r>
    </w:p>
    <w:p w14:paraId="28718F12" w14:textId="77777777" w:rsidR="00B257A3" w:rsidRDefault="00BF76FC">
      <w:pPr>
        <w:pStyle w:val="Command"/>
        <w:widowControl w:val="0"/>
        <w:spacing w:line="240" w:lineRule="exact"/>
      </w:pPr>
      <w:r>
        <w:fldChar w:fldCharType="begin"/>
      </w:r>
      <w:r w:rsidR="00B257A3">
        <w:instrText xml:space="preserve"> XE "echo" </w:instrText>
      </w:r>
      <w:r>
        <w:fldChar w:fldCharType="end"/>
      </w:r>
      <w:r w:rsidR="00B257A3">
        <w:rPr>
          <w:rStyle w:val="A"/>
          <w:b w:val="0"/>
        </w:rPr>
        <w:t>echo</w:t>
      </w:r>
      <w:r w:rsidR="00B257A3">
        <w:t xml:space="preserve"> </w:t>
      </w:r>
      <w:r w:rsidR="00B257A3">
        <w:rPr>
          <w:rStyle w:val="Emphasis"/>
          <w:b/>
        </w:rPr>
        <w:t>“</w:t>
      </w:r>
      <w:r w:rsidR="00B257A3">
        <w:rPr>
          <w:rStyle w:val="Emphasis"/>
          <w:i w:val="0"/>
        </w:rPr>
        <w:t>Some string</w:t>
      </w:r>
      <w:r w:rsidR="00B257A3">
        <w:rPr>
          <w:rStyle w:val="Emphasis"/>
          <w:b/>
        </w:rPr>
        <w:t>”</w:t>
      </w:r>
      <w:r w:rsidR="00B257A3">
        <w:tab/>
        <w:t>Print a string to the terminal. This command is useful when the user wishes to keep track of what command has just been executed.</w:t>
      </w:r>
    </w:p>
    <w:p w14:paraId="278A7231" w14:textId="77777777" w:rsidR="00B257A3" w:rsidRDefault="00BF76FC">
      <w:pPr>
        <w:pStyle w:val="Command"/>
        <w:widowControl w:val="0"/>
        <w:spacing w:line="240" w:lineRule="exact"/>
      </w:pPr>
      <w:r>
        <w:fldChar w:fldCharType="begin"/>
      </w:r>
      <w:r w:rsidR="00B257A3">
        <w:instrText xml:space="preserve"> XE "loop" </w:instrText>
      </w:r>
      <w:r>
        <w:fldChar w:fldCharType="end"/>
      </w:r>
      <w:r w:rsidR="00B257A3">
        <w:rPr>
          <w:rStyle w:val="A"/>
          <w:b w:val="0"/>
        </w:rPr>
        <w:t>loop</w:t>
      </w:r>
      <w:r w:rsidR="00B257A3">
        <w:t xml:space="preserve"> </w:t>
      </w:r>
      <w:r w:rsidR="00B257A3">
        <w:rPr>
          <w:rStyle w:val="Emphasis"/>
          <w:i w:val="0"/>
        </w:rPr>
        <w:t>filename</w:t>
      </w:r>
      <w:r w:rsidR="00B257A3">
        <w:tab/>
        <w:t>Go into an endless loop, executing the commands in the specified file over and over. This command is useful for demonstrations.</w:t>
      </w:r>
    </w:p>
    <w:p w14:paraId="7107FDD4" w14:textId="51DC60FF" w:rsidR="00AA4667" w:rsidRDefault="00AA4667" w:rsidP="00AA4667">
      <w:pPr>
        <w:pStyle w:val="Command"/>
        <w:widowControl w:val="0"/>
        <w:spacing w:line="240" w:lineRule="exact"/>
      </w:pPr>
      <w:r>
        <w:rPr>
          <w:rStyle w:val="A"/>
        </w:rPr>
        <w:t>{</w:t>
      </w:r>
      <w:r>
        <w:rPr>
          <w:rStyle w:val="A"/>
        </w:rPr>
        <w:fldChar w:fldCharType="begin"/>
      </w:r>
      <w:r>
        <w:rPr>
          <w:rStyle w:val="A"/>
        </w:rPr>
        <w:instrText xml:space="preserve"> XE "</w:instrText>
      </w:r>
      <w:r w:rsidRPr="0007678D">
        <w:rPr>
          <w:rStyle w:val="A"/>
          <w:b w:val="0"/>
        </w:rPr>
        <w:instrText>on</w:instrText>
      </w:r>
      <w:r>
        <w:rPr>
          <w:rStyle w:val="A"/>
        </w:rPr>
        <w:instrText xml:space="preserve">"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w:t>
      </w:r>
      <w:r>
        <w:fldChar w:fldCharType="begin"/>
      </w:r>
      <w:r>
        <w:instrText xml:space="preserve"> XE "echocmd" </w:instrText>
      </w:r>
      <w:r>
        <w:fldChar w:fldCharType="end"/>
      </w:r>
      <w:r>
        <w:t>echocmd</w:t>
      </w:r>
      <w:r>
        <w:tab/>
        <w:t>Disable echo of commands to command log window when set</w:t>
      </w:r>
      <w:r w:rsidR="0007678D">
        <w:t xml:space="preserve"> to OFF. Useful when reading in </w:t>
      </w:r>
      <w:r>
        <w:t>commands from a file.</w:t>
      </w:r>
    </w:p>
    <w:p w14:paraId="054B94AD" w14:textId="77777777" w:rsidR="00B257A3" w:rsidRDefault="00B257A3">
      <w:pPr>
        <w:pStyle w:val="3Head"/>
        <w:widowControl w:val="0"/>
        <w:spacing w:before="480" w:line="240" w:lineRule="exact"/>
      </w:pPr>
      <w:bookmarkStart w:id="202" w:name="X93286"/>
      <w:bookmarkStart w:id="203" w:name="_Toc207182503"/>
      <w:r>
        <w:t>F</w:t>
      </w:r>
      <w:r w:rsidR="00BF76FC">
        <w:fldChar w:fldCharType="begin"/>
      </w:r>
      <w:r>
        <w:instrText xml:space="preserve"> XE "Interaction History Commands:Feedback Histories" </w:instrText>
      </w:r>
      <w:r w:rsidR="00BF76FC">
        <w:fldChar w:fldCharType="end"/>
      </w:r>
      <w:r>
        <w:t>eedback Histories</w:t>
      </w:r>
      <w:bookmarkEnd w:id="202"/>
      <w:bookmarkEnd w:id="203"/>
    </w:p>
    <w:p w14:paraId="3F936047" w14:textId="77777777" w:rsidR="00B257A3" w:rsidRDefault="00BF76FC">
      <w:pPr>
        <w:pStyle w:val="Command"/>
        <w:widowControl w:val="0"/>
        <w:spacing w:before="160" w:line="240" w:lineRule="exact"/>
      </w:pPr>
      <w:r>
        <w:rPr>
          <w:sz w:val="28"/>
        </w:rPr>
        <w:fldChar w:fldCharType="begin"/>
      </w:r>
      <w:r w:rsidR="00B257A3">
        <w:rPr>
          <w:sz w:val="28"/>
        </w:rPr>
        <w:instrText xml:space="preserve"> XE "savtxt" </w:instrText>
      </w:r>
      <w:r>
        <w:rPr>
          <w:sz w:val="28"/>
        </w:rPr>
        <w:fldChar w:fldCharType="end"/>
      </w:r>
      <w:bookmarkStart w:id="204" w:name="X55635"/>
      <w:r w:rsidR="00B257A3">
        <w:rPr>
          <w:b/>
        </w:rPr>
        <w:t>savtxt</w:t>
      </w:r>
      <w:r w:rsidR="00B257A3">
        <w:t xml:space="preserve"> </w:t>
      </w:r>
      <w:r w:rsidR="00B257A3">
        <w:rPr>
          <w:i/>
        </w:rPr>
        <w:t>filename</w:t>
      </w:r>
      <w:r w:rsidR="00B257A3">
        <w:rPr>
          <w:i/>
        </w:rPr>
        <w:tab/>
      </w:r>
      <w:r w:rsidR="00B257A3">
        <w:t>Begin saving a copy of all text written to the feedback window into the named text file.</w:t>
      </w:r>
      <w:bookmarkEnd w:id="204"/>
    </w:p>
    <w:p w14:paraId="13E15CD0" w14:textId="77777777" w:rsidR="00B257A3" w:rsidRDefault="00BF76FC">
      <w:pPr>
        <w:pStyle w:val="Command"/>
        <w:widowControl w:val="0"/>
        <w:spacing w:line="240" w:lineRule="exact"/>
      </w:pPr>
      <w:r>
        <w:fldChar w:fldCharType="begin"/>
      </w:r>
      <w:r w:rsidR="00B257A3">
        <w:instrText xml:space="preserve"> XE "endtxt" </w:instrText>
      </w:r>
      <w:r>
        <w:fldChar w:fldCharType="end"/>
      </w:r>
      <w:bookmarkStart w:id="205" w:name="X61739"/>
      <w:r w:rsidR="00B257A3">
        <w:rPr>
          <w:b/>
        </w:rPr>
        <w:t>endtxt</w:t>
      </w:r>
      <w:r w:rsidR="00B257A3">
        <w:rPr>
          <w:b/>
        </w:rPr>
        <w:tab/>
      </w:r>
      <w:r w:rsidR="00B257A3">
        <w:t>Stop saving feedback text and close the text file.</w:t>
      </w:r>
      <w:bookmarkEnd w:id="205"/>
    </w:p>
    <w:p w14:paraId="47B242F2" w14:textId="77777777" w:rsidR="00B257A3" w:rsidRDefault="00BF76FC" w:rsidP="007E7081">
      <w:pPr>
        <w:pStyle w:val="2Head"/>
      </w:pPr>
      <w:r>
        <w:fldChar w:fldCharType="begin"/>
      </w:r>
      <w:r w:rsidR="00B257A3">
        <w:instrText xml:space="preserve"> XE "Colormap Commands" </w:instrText>
      </w:r>
      <w:r>
        <w:fldChar w:fldCharType="end"/>
      </w:r>
      <w:bookmarkStart w:id="206" w:name="X43571"/>
      <w:bookmarkStart w:id="207" w:name="_Toc207182504"/>
      <w:r w:rsidR="00B257A3">
        <w:t>Colormap Commands</w:t>
      </w:r>
      <w:bookmarkEnd w:id="206"/>
      <w:bookmarkEnd w:id="207"/>
    </w:p>
    <w:p w14:paraId="1CBF1E46" w14:textId="77777777" w:rsidR="00B257A3" w:rsidRDefault="00BF76FC">
      <w:pPr>
        <w:pStyle w:val="Body"/>
        <w:keepNext/>
        <w:widowControl w:val="0"/>
        <w:spacing w:line="240" w:lineRule="exact"/>
        <w:jc w:val="both"/>
      </w:pPr>
      <w:r>
        <w:rPr>
          <w:sz w:val="28"/>
        </w:rPr>
        <w:fldChar w:fldCharType="begin"/>
      </w:r>
      <w:r w:rsidR="00B257A3">
        <w:rPr>
          <w:sz w:val="28"/>
        </w:rPr>
        <w:instrText xml:space="preserve"> XE "colormap" </w:instrText>
      </w:r>
      <w:r>
        <w:rPr>
          <w:sz w:val="28"/>
        </w:rPr>
        <w:fldChar w:fldCharType="end"/>
      </w:r>
      <w:r w:rsidR="00B257A3">
        <w:t xml:space="preserve">Colormap commands allow the user to modify the </w:t>
      </w:r>
      <w:r>
        <w:fldChar w:fldCharType="begin"/>
      </w:r>
      <w:r w:rsidR="00B257A3">
        <w:instrText xml:space="preserve"> XE "colormap" </w:instrText>
      </w:r>
      <w:r>
        <w:fldChar w:fldCharType="end"/>
      </w:r>
      <w:r w:rsidR="00B257A3">
        <w:t xml:space="preserve">colormap. The </w:t>
      </w:r>
      <w:r>
        <w:fldChar w:fldCharType="begin"/>
      </w:r>
      <w:r w:rsidR="00B257A3">
        <w:instrText xml:space="preserve"> XE "colormap" </w:instrText>
      </w:r>
      <w:r>
        <w:fldChar w:fldCharType="end"/>
      </w:r>
      <w:r w:rsidR="00B257A3">
        <w:t xml:space="preserve">colormap consists of 256 entries, each of which has </w:t>
      </w:r>
      <w:r w:rsidR="00B257A3">
        <w:rPr>
          <w:rStyle w:val="Emphasis"/>
          <w:i w:val="0"/>
        </w:rPr>
        <w:t>r</w:t>
      </w:r>
      <w:r w:rsidR="00B257A3">
        <w:t xml:space="preserve">, </w:t>
      </w:r>
      <w:r w:rsidR="00B257A3">
        <w:rPr>
          <w:rStyle w:val="Emphasis"/>
          <w:i w:val="0"/>
        </w:rPr>
        <w:t>g,</w:t>
      </w:r>
      <w:r w:rsidR="00B257A3">
        <w:t xml:space="preserve"> and </w:t>
      </w:r>
      <w:r w:rsidR="00B257A3">
        <w:rPr>
          <w:rStyle w:val="Emphasis"/>
          <w:i w:val="0"/>
        </w:rPr>
        <w:t>b</w:t>
      </w:r>
      <w:r w:rsidR="00B257A3">
        <w:t xml:space="preserve"> values in the range [0.0, 1.0]. Low result values are </w:t>
      </w:r>
      <w:r>
        <w:fldChar w:fldCharType="begin"/>
      </w:r>
      <w:r w:rsidR="00B257A3">
        <w:instrText xml:space="preserve"> XE "colormap" </w:instrText>
      </w:r>
      <w:r>
        <w:fldChar w:fldCharType="end"/>
      </w:r>
      <w:r w:rsidR="00B257A3">
        <w:t xml:space="preserve">colormapped to entries low in the colortable; high result values are </w:t>
      </w:r>
      <w:r>
        <w:fldChar w:fldCharType="begin"/>
      </w:r>
      <w:r w:rsidR="00B257A3">
        <w:instrText xml:space="preserve"> XE "colormap" </w:instrText>
      </w:r>
      <w:r>
        <w:fldChar w:fldCharType="end"/>
      </w:r>
      <w:r w:rsidR="00B257A3">
        <w:t xml:space="preserve">colormapped to entries in the high end of the colortable. When a minimum result value or maximum result value has been set, the first and last entries of the </w:t>
      </w:r>
      <w:r>
        <w:fldChar w:fldCharType="begin"/>
      </w:r>
      <w:r w:rsidR="00B257A3">
        <w:instrText xml:space="preserve"> XE "colormap" </w:instrText>
      </w:r>
      <w:r>
        <w:fldChar w:fldCharType="end"/>
      </w:r>
      <w:r w:rsidR="00B257A3">
        <w:t xml:space="preserve">colormap have a special role. Result values exceeding the min or max cutoffs are </w:t>
      </w:r>
      <w:r>
        <w:fldChar w:fldCharType="begin"/>
      </w:r>
      <w:r w:rsidR="00B257A3">
        <w:instrText xml:space="preserve"> XE "colormap" </w:instrText>
      </w:r>
      <w:r>
        <w:fldChar w:fldCharType="end"/>
      </w:r>
      <w:r w:rsidR="00B257A3">
        <w:t xml:space="preserve">colormapped to the colors in those entries. When a min or max has been set, the first and last entries are drawn wider in the </w:t>
      </w:r>
      <w:r>
        <w:fldChar w:fldCharType="begin"/>
      </w:r>
      <w:r w:rsidR="00B257A3">
        <w:instrText xml:space="preserve"> XE "colormap" </w:instrText>
      </w:r>
      <w:r>
        <w:fldChar w:fldCharType="end"/>
      </w:r>
      <w:r w:rsidR="00B257A3">
        <w:t>colormap display so that they can be seen easily.</w:t>
      </w:r>
    </w:p>
    <w:p w14:paraId="6AF92D88" w14:textId="77777777" w:rsidR="00B257A3" w:rsidRDefault="00B257A3">
      <w:pPr>
        <w:pStyle w:val="Body"/>
        <w:widowControl w:val="0"/>
        <w:spacing w:line="240" w:lineRule="exact"/>
        <w:jc w:val="both"/>
      </w:pPr>
      <w:r>
        <w:t xml:space="preserve">GRIZ Version 1.0 accepted </w:t>
      </w:r>
      <w:r w:rsidR="00BF76FC">
        <w:fldChar w:fldCharType="begin"/>
      </w:r>
      <w:r>
        <w:instrText xml:space="preserve"> XE "HDF" </w:instrText>
      </w:r>
      <w:r w:rsidR="00BF76FC">
        <w:fldChar w:fldCharType="end"/>
      </w:r>
      <w:r>
        <w:t>HDF color palettes using the “</w:t>
      </w:r>
      <w:r w:rsidR="00BF76FC">
        <w:fldChar w:fldCharType="begin"/>
      </w:r>
      <w:r>
        <w:instrText xml:space="preserve"> XE "ldhmap" </w:instrText>
      </w:r>
      <w:r w:rsidR="00BF76FC">
        <w:fldChar w:fldCharType="end"/>
      </w:r>
      <w:r>
        <w:t>ldhmap” command to read them in. The “</w:t>
      </w:r>
      <w:r w:rsidR="00BF76FC">
        <w:fldChar w:fldCharType="begin"/>
      </w:r>
      <w:r>
        <w:instrText xml:space="preserve"> XE "ldhmap" </w:instrText>
      </w:r>
      <w:r w:rsidR="00BF76FC">
        <w:fldChar w:fldCharType="end"/>
      </w:r>
      <w:r>
        <w:t xml:space="preserve">ldhmap” command and direct support for </w:t>
      </w:r>
      <w:r w:rsidR="00BF76FC">
        <w:fldChar w:fldCharType="begin"/>
      </w:r>
      <w:r>
        <w:instrText xml:space="preserve"> XE "HDF" </w:instrText>
      </w:r>
      <w:r w:rsidR="00BF76FC">
        <w:fldChar w:fldCharType="end"/>
      </w:r>
      <w:r>
        <w:t>HDF palettes are no longer supported. However, a utility program, “</w:t>
      </w:r>
      <w:r w:rsidR="00BF76FC">
        <w:fldChar w:fldCharType="begin"/>
      </w:r>
      <w:r>
        <w:instrText xml:space="preserve"> XE "h2g" </w:instrText>
      </w:r>
      <w:r w:rsidR="00BF76FC">
        <w:fldChar w:fldCharType="end"/>
      </w:r>
      <w:r>
        <w:t xml:space="preserve">h2g,” is provided which reads in an </w:t>
      </w:r>
      <w:r w:rsidR="00BF76FC">
        <w:fldChar w:fldCharType="begin"/>
      </w:r>
      <w:r>
        <w:instrText xml:space="preserve"> XE "HDF" </w:instrText>
      </w:r>
      <w:r w:rsidR="00BF76FC">
        <w:fldChar w:fldCharType="end"/>
      </w:r>
      <w:r>
        <w:t xml:space="preserve">HDF palette file and writes out a GRIZ </w:t>
      </w:r>
      <w:r w:rsidR="00BF76FC">
        <w:fldChar w:fldCharType="begin"/>
      </w:r>
      <w:r>
        <w:instrText xml:space="preserve"> XE "colormap" </w:instrText>
      </w:r>
      <w:r w:rsidR="00BF76FC">
        <w:fldChar w:fldCharType="end"/>
      </w:r>
      <w:r>
        <w:t xml:space="preserve">colormap specification to standard output. As an example, the shell command syntax to read an </w:t>
      </w:r>
      <w:r w:rsidR="00BF76FC">
        <w:fldChar w:fldCharType="begin"/>
      </w:r>
      <w:r>
        <w:instrText xml:space="preserve"> XE "HDF" </w:instrText>
      </w:r>
      <w:r w:rsidR="00BF76FC">
        <w:fldChar w:fldCharType="end"/>
      </w:r>
      <w:r>
        <w:t xml:space="preserve">HDF palette file named “mypal.hdf” and save it into a GRIZ </w:t>
      </w:r>
      <w:r w:rsidR="00BF76FC">
        <w:fldChar w:fldCharType="begin"/>
      </w:r>
      <w:r>
        <w:instrText xml:space="preserve"> XE "colormap" </w:instrText>
      </w:r>
      <w:r w:rsidR="00BF76FC">
        <w:fldChar w:fldCharType="end"/>
      </w:r>
      <w:r>
        <w:t>colormap file named “mypal.cmap” would be:</w:t>
      </w:r>
    </w:p>
    <w:p w14:paraId="7454ACE5" w14:textId="77777777" w:rsidR="00B257A3" w:rsidRDefault="00BF76FC">
      <w:pPr>
        <w:pStyle w:val="indent1"/>
        <w:widowControl w:val="0"/>
        <w:spacing w:line="240" w:lineRule="exact"/>
      </w:pPr>
      <w:r>
        <w:fldChar w:fldCharType="begin"/>
      </w:r>
      <w:r w:rsidR="00B257A3">
        <w:instrText xml:space="preserve"> XE "h2g" </w:instrText>
      </w:r>
      <w:r>
        <w:fldChar w:fldCharType="end"/>
      </w:r>
      <w:r w:rsidR="00B257A3">
        <w:t>h2g mypal.hdf &gt; mypal.cmap</w:t>
      </w:r>
    </w:p>
    <w:p w14:paraId="6F79BC02" w14:textId="77777777" w:rsidR="00B257A3" w:rsidRDefault="00BF76FC">
      <w:pPr>
        <w:pStyle w:val="Command"/>
        <w:widowControl w:val="0"/>
        <w:spacing w:line="240" w:lineRule="exact"/>
      </w:pPr>
      <w:r>
        <w:fldChar w:fldCharType="begin"/>
      </w:r>
      <w:r w:rsidR="00B257A3">
        <w:instrText xml:space="preserve"> XE "ldmap" </w:instrText>
      </w:r>
      <w:r>
        <w:fldChar w:fldCharType="end"/>
      </w:r>
      <w:r w:rsidR="00B257A3">
        <w:rPr>
          <w:rStyle w:val="A"/>
          <w:b w:val="0"/>
        </w:rPr>
        <w:t>ldmap</w:t>
      </w:r>
      <w:r w:rsidR="00B257A3">
        <w:t xml:space="preserve"> </w:t>
      </w:r>
      <w:r w:rsidR="00B257A3">
        <w:rPr>
          <w:rStyle w:val="Emphasis"/>
          <w:i w:val="0"/>
        </w:rPr>
        <w:t>filename</w:t>
      </w:r>
      <w:r w:rsidR="00B257A3">
        <w:tab/>
        <w:t xml:space="preserve">Load a GRIZ </w:t>
      </w:r>
      <w:r>
        <w:fldChar w:fldCharType="begin"/>
      </w:r>
      <w:r w:rsidR="00B257A3">
        <w:instrText xml:space="preserve"> XE "colormap" </w:instrText>
      </w:r>
      <w:r>
        <w:fldChar w:fldCharType="end"/>
      </w:r>
      <w:r w:rsidR="00B257A3">
        <w:t>colormap. The specified text file should have 256 entries, one entry per line, with three color component values for each entry (red, green, and blue). Each component must have a value in the range [0.0, 1.0].</w:t>
      </w:r>
    </w:p>
    <w:p w14:paraId="2C2E8B71" w14:textId="77777777" w:rsidR="00B257A3" w:rsidRDefault="00BF76FC">
      <w:pPr>
        <w:pStyle w:val="Command"/>
        <w:widowControl w:val="0"/>
        <w:spacing w:line="240" w:lineRule="exact"/>
      </w:pPr>
      <w:r>
        <w:fldChar w:fldCharType="begin"/>
      </w:r>
      <w:r w:rsidR="00B257A3">
        <w:instrText xml:space="preserve"> XE "posmap" </w:instrText>
      </w:r>
      <w:r>
        <w:fldChar w:fldCharType="end"/>
      </w:r>
      <w:r w:rsidR="00B257A3">
        <w:rPr>
          <w:rStyle w:val="A"/>
          <w:b w:val="0"/>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tab/>
        <w:t xml:space="preserve">Position the </w:t>
      </w:r>
      <w:r>
        <w:fldChar w:fldCharType="begin"/>
      </w:r>
      <w:r w:rsidR="00B257A3">
        <w:instrText xml:space="preserve"> XE "colormap" </w:instrText>
      </w:r>
      <w:r>
        <w:fldChar w:fldCharType="end"/>
      </w:r>
      <w:r w:rsidR="00B257A3">
        <w:t xml:space="preserve">colormap on the screen. The arguments are the position of the lower left corner of the </w:t>
      </w:r>
      <w:r>
        <w:fldChar w:fldCharType="begin"/>
      </w:r>
      <w:r w:rsidR="00B257A3">
        <w:instrText xml:space="preserve"> XE "colormap" </w:instrText>
      </w:r>
      <w:r>
        <w:fldChar w:fldCharType="end"/>
      </w:r>
      <w:r w:rsidR="00B257A3">
        <w:t xml:space="preserve">colormap and the size of the </w:t>
      </w:r>
      <w:r>
        <w:fldChar w:fldCharType="begin"/>
      </w:r>
      <w:r w:rsidR="00B257A3">
        <w:instrText xml:space="preserve"> XE "colormap" </w:instrText>
      </w:r>
      <w:r>
        <w:fldChar w:fldCharType="end"/>
      </w:r>
      <w:r w:rsidR="00B257A3">
        <w:t xml:space="preserve">colormap in the X and Y directions. The view window extends from approximately -1 to 1 in each direction, so those coordinates can be used as a guide. When the </w:t>
      </w:r>
      <w:r>
        <w:fldChar w:fldCharType="begin"/>
      </w:r>
      <w:r w:rsidR="00B257A3">
        <w:instrText xml:space="preserve"> XE "colormap" </w:instrText>
      </w:r>
      <w:r>
        <w:fldChar w:fldCharType="end"/>
      </w:r>
      <w:r w:rsidR="00B257A3">
        <w:t xml:space="preserve">colormap has been repositioned, text annotations on the </w:t>
      </w:r>
      <w:r>
        <w:fldChar w:fldCharType="begin"/>
      </w:r>
      <w:r w:rsidR="00B257A3">
        <w:instrText xml:space="preserve"> XE "colormap" </w:instrText>
      </w:r>
      <w:r>
        <w:fldChar w:fldCharType="end"/>
      </w:r>
      <w:r w:rsidR="00B257A3">
        <w:t>colormap are no longer dis</w:t>
      </w:r>
      <w:r w:rsidR="00B257A3">
        <w:softHyphen/>
        <w:t>played. This is mainly intended for animations.</w:t>
      </w:r>
    </w:p>
    <w:p w14:paraId="10A84B7D" w14:textId="77777777" w:rsidR="00B257A3" w:rsidRDefault="00BF76FC">
      <w:pPr>
        <w:pStyle w:val="Command"/>
        <w:widowControl w:val="0"/>
        <w:spacing w:line="240" w:lineRule="exact"/>
      </w:pPr>
      <w:r>
        <w:fldChar w:fldCharType="begin"/>
      </w:r>
      <w:r w:rsidR="00B257A3">
        <w:instrText xml:space="preserve"> XE "hotmap" </w:instrText>
      </w:r>
      <w:r>
        <w:fldChar w:fldCharType="end"/>
      </w:r>
      <w:r w:rsidR="00B257A3">
        <w:rPr>
          <w:rStyle w:val="A"/>
          <w:b w:val="0"/>
        </w:rPr>
        <w:t>hotmap</w:t>
      </w:r>
      <w:r w:rsidR="00B257A3">
        <w:tab/>
        <w:t xml:space="preserve">Load in the default hot-cold </w:t>
      </w:r>
      <w:r>
        <w:fldChar w:fldCharType="begin"/>
      </w:r>
      <w:r w:rsidR="00B257A3">
        <w:instrText xml:space="preserve"> XE "colormap" </w:instrText>
      </w:r>
      <w:r>
        <w:fldChar w:fldCharType="end"/>
      </w:r>
      <w:r w:rsidR="00B257A3">
        <w:t>colormap.</w:t>
      </w:r>
    </w:p>
    <w:p w14:paraId="2364C14B" w14:textId="77777777" w:rsidR="00B257A3" w:rsidRDefault="00BF76FC">
      <w:pPr>
        <w:pStyle w:val="Command"/>
        <w:widowControl w:val="0"/>
        <w:spacing w:line="240" w:lineRule="exact"/>
      </w:pPr>
      <w:r>
        <w:fldChar w:fldCharType="begin"/>
      </w:r>
      <w:r w:rsidR="00B257A3">
        <w:instrText xml:space="preserve"> XE "grmap" </w:instrText>
      </w:r>
      <w:r>
        <w:fldChar w:fldCharType="end"/>
      </w:r>
      <w:r w:rsidR="00B257A3">
        <w:rPr>
          <w:rStyle w:val="A"/>
          <w:b w:val="0"/>
        </w:rPr>
        <w:t>grmap</w:t>
      </w:r>
      <w:r w:rsidR="00B257A3">
        <w:tab/>
        <w:t xml:space="preserve">Load in a grayscale </w:t>
      </w:r>
      <w:r>
        <w:fldChar w:fldCharType="begin"/>
      </w:r>
      <w:r w:rsidR="00B257A3">
        <w:instrText xml:space="preserve"> XE "colormap" </w:instrText>
      </w:r>
      <w:r>
        <w:fldChar w:fldCharType="end"/>
      </w:r>
      <w:r w:rsidR="00B257A3">
        <w:t>colormap.</w:t>
      </w:r>
    </w:p>
    <w:p w14:paraId="6B582DA4" w14:textId="77777777" w:rsidR="00B257A3" w:rsidRDefault="00BF76FC">
      <w:pPr>
        <w:pStyle w:val="Command"/>
        <w:widowControl w:val="0"/>
        <w:spacing w:line="240" w:lineRule="exact"/>
      </w:pPr>
      <w:r>
        <w:fldChar w:fldCharType="begin"/>
      </w:r>
      <w:r w:rsidR="00B257A3">
        <w:instrText xml:space="preserve"> XE "igrmap" </w:instrText>
      </w:r>
      <w:r>
        <w:fldChar w:fldCharType="end"/>
      </w:r>
      <w:r w:rsidR="00B257A3">
        <w:rPr>
          <w:rStyle w:val="A"/>
          <w:b w:val="0"/>
        </w:rPr>
        <w:t>igrmap</w:t>
      </w:r>
      <w:r w:rsidR="00B257A3">
        <w:tab/>
        <w:t xml:space="preserve">Load in an inverse grayscale </w:t>
      </w:r>
      <w:r>
        <w:fldChar w:fldCharType="begin"/>
      </w:r>
      <w:r w:rsidR="00B257A3">
        <w:instrText xml:space="preserve"> XE "colormap" </w:instrText>
      </w:r>
      <w:r>
        <w:fldChar w:fldCharType="end"/>
      </w:r>
      <w:r w:rsidR="00B257A3">
        <w:t>colormap.</w:t>
      </w:r>
    </w:p>
    <w:p w14:paraId="30DBCCCA" w14:textId="77777777" w:rsidR="00B257A3" w:rsidRDefault="00BF76FC">
      <w:pPr>
        <w:pStyle w:val="Command"/>
        <w:widowControl w:val="0"/>
        <w:spacing w:line="240" w:lineRule="exact"/>
      </w:pPr>
      <w:r>
        <w:fldChar w:fldCharType="begin"/>
      </w:r>
      <w:r w:rsidR="00B257A3">
        <w:instrText xml:space="preserve"> XE "invmap" </w:instrText>
      </w:r>
      <w:r>
        <w:fldChar w:fldCharType="end"/>
      </w:r>
      <w:r w:rsidR="00B257A3">
        <w:rPr>
          <w:rStyle w:val="A"/>
          <w:b w:val="0"/>
        </w:rPr>
        <w:t>invmap</w:t>
      </w:r>
      <w:r w:rsidR="00B257A3">
        <w:tab/>
        <w:t xml:space="preserve">Invert the current </w:t>
      </w:r>
      <w:r>
        <w:fldChar w:fldCharType="begin"/>
      </w:r>
      <w:r w:rsidR="00B257A3">
        <w:instrText xml:space="preserve"> XE "colormap" </w:instrText>
      </w:r>
      <w:r>
        <w:fldChar w:fldCharType="end"/>
      </w:r>
      <w:r w:rsidR="00B257A3">
        <w:t>colormap. The high value becomes the low value and vice versa.</w:t>
      </w:r>
    </w:p>
    <w:p w14:paraId="7B4C1D8C" w14:textId="77777777" w:rsidR="00B257A3" w:rsidRDefault="00B257A3">
      <w:pPr>
        <w:pStyle w:val="Body"/>
        <w:widowControl w:val="0"/>
        <w:spacing w:before="360" w:after="0" w:line="240" w:lineRule="exact"/>
        <w:jc w:val="both"/>
      </w:pPr>
      <w:r>
        <w:t xml:space="preserve">The following commands are documented in greater detail under </w:t>
      </w:r>
      <w:r w:rsidR="00D32429">
        <w:fldChar w:fldCharType="begin"/>
      </w:r>
      <w:r w:rsidR="00D32429">
        <w:instrText xml:space="preserve"> REF X54503 </w:instrText>
      </w:r>
      <w:r w:rsidR="00D32429">
        <w:fldChar w:fldCharType="separate"/>
      </w:r>
      <w:r w:rsidR="00F71721">
        <w:t>Colormap Thresholding</w:t>
      </w:r>
      <w:r w:rsidR="00D32429">
        <w:fldChar w:fldCharType="end"/>
      </w:r>
      <w:r>
        <w:t xml:space="preserve"> on page </w:t>
      </w:r>
      <w:r w:rsidR="00D32429">
        <w:fldChar w:fldCharType="begin"/>
      </w:r>
      <w:r w:rsidR="00D32429">
        <w:instrText xml:space="preserve"> PAGEREF X54503 </w:instrText>
      </w:r>
      <w:r w:rsidR="00D32429">
        <w:fldChar w:fldCharType="separate"/>
      </w:r>
      <w:r w:rsidR="00F71721">
        <w:t>35</w:t>
      </w:r>
      <w:r w:rsidR="00D32429">
        <w:fldChar w:fldCharType="end"/>
      </w:r>
      <w:r>
        <w:t>.</w:t>
      </w:r>
    </w:p>
    <w:p w14:paraId="32167E98" w14:textId="77777777" w:rsidR="00B257A3" w:rsidRDefault="00BF76FC">
      <w:pPr>
        <w:pStyle w:val="Command"/>
        <w:widowControl w:val="0"/>
        <w:spacing w:line="240" w:lineRule="exact"/>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a result zero tolerance.</w:t>
      </w:r>
    </w:p>
    <w:p w14:paraId="24035514" w14:textId="77777777" w:rsidR="00B257A3" w:rsidRDefault="00BF76FC">
      <w:pPr>
        <w:pStyle w:val="Command"/>
        <w:widowControl w:val="0"/>
        <w:spacing w:line="240" w:lineRule="exact"/>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a minimum result value.</w:t>
      </w:r>
    </w:p>
    <w:p w14:paraId="2EE39B29" w14:textId="77777777" w:rsidR="00B257A3" w:rsidRDefault="00BF76FC">
      <w:pPr>
        <w:pStyle w:val="Command"/>
        <w:widowControl w:val="0"/>
        <w:spacing w:line="240" w:lineRule="exact"/>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a maximum result value.</w:t>
      </w:r>
    </w:p>
    <w:p w14:paraId="6CC444E4" w14:textId="77777777" w:rsidR="00B257A3" w:rsidRDefault="00BF76FC">
      <w:pPr>
        <w:pStyle w:val="Command"/>
        <w:widowControl w:val="0"/>
        <w:spacing w:line="240" w:lineRule="exact"/>
      </w:pPr>
      <w:r>
        <w:fldChar w:fldCharType="begin"/>
      </w:r>
      <w:r w:rsidR="00B257A3">
        <w:instrText xml:space="preserve"> XE "clrthr" </w:instrText>
      </w:r>
      <w:r>
        <w:fldChar w:fldCharType="end"/>
      </w:r>
      <w:r w:rsidR="00B257A3">
        <w:rPr>
          <w:b/>
        </w:rPr>
        <w:t>clrthr</w:t>
      </w:r>
      <w:r w:rsidR="00B257A3">
        <w:rPr>
          <w:b/>
        </w:rPr>
        <w:tab/>
      </w:r>
      <w:r w:rsidR="00B257A3">
        <w:t>Clear all threshold values.</w:t>
      </w:r>
    </w:p>
    <w:bookmarkStart w:id="208" w:name="X29141"/>
    <w:p w14:paraId="4093C63B" w14:textId="77777777" w:rsidR="00B257A3" w:rsidRDefault="00BF76FC">
      <w:pPr>
        <w:pStyle w:val="3Head"/>
        <w:widowControl w:val="0"/>
        <w:spacing w:before="480" w:line="240" w:lineRule="exact"/>
      </w:pPr>
      <w:r>
        <w:rPr>
          <w:sz w:val="24"/>
        </w:rPr>
        <w:fldChar w:fldCharType="begin"/>
      </w:r>
      <w:r w:rsidR="00B257A3">
        <w:rPr>
          <w:sz w:val="24"/>
        </w:rPr>
        <w:instrText xml:space="preserve"> XE "Colormap Commands:Colormap Contouring" </w:instrText>
      </w:r>
      <w:r>
        <w:rPr>
          <w:sz w:val="24"/>
        </w:rPr>
        <w:fldChar w:fldCharType="end"/>
      </w:r>
      <w:bookmarkStart w:id="209" w:name="_Toc207182505"/>
      <w:r w:rsidR="00B257A3">
        <w:t>Colormap Contouring</w:t>
      </w:r>
      <w:bookmarkEnd w:id="208"/>
      <w:bookmarkEnd w:id="209"/>
    </w:p>
    <w:p w14:paraId="00289264" w14:textId="77777777" w:rsidR="00B257A3" w:rsidRDefault="00B257A3">
      <w:pPr>
        <w:pStyle w:val="Body"/>
        <w:widowControl w:val="0"/>
        <w:spacing w:line="240" w:lineRule="exact"/>
        <w:jc w:val="both"/>
      </w:pPr>
      <w:r>
        <w:t>These commands are intended to be used with “good” polygon color interpolation (“</w:t>
      </w:r>
      <w:r w:rsidR="00BF76FC">
        <w:fldChar w:fldCharType="begin"/>
      </w:r>
      <w:r>
        <w:instrText xml:space="preserve"> XE "switch" </w:instrText>
      </w:r>
      <w:r w:rsidR="00BF76FC">
        <w:fldChar w:fldCharType="end"/>
      </w:r>
      <w:r>
        <w:t xml:space="preserve">switch </w:t>
      </w:r>
      <w:r w:rsidR="00BF76FC">
        <w:fldChar w:fldCharType="begin"/>
      </w:r>
      <w:r>
        <w:instrText xml:space="preserve"> XE "switch:gterp" </w:instrText>
      </w:r>
      <w:r w:rsidR="00BF76FC">
        <w:fldChar w:fldCharType="end"/>
      </w:r>
      <w:r>
        <w:t>gterp”).</w:t>
      </w:r>
    </w:p>
    <w:p w14:paraId="2F84A859" w14:textId="77777777" w:rsidR="00B257A3" w:rsidRDefault="00BF76FC">
      <w:pPr>
        <w:pStyle w:val="Command"/>
        <w:widowControl w:val="0"/>
        <w:spacing w:before="0" w:line="240" w:lineRule="exact"/>
      </w:pPr>
      <w:r>
        <w:fldChar w:fldCharType="begin"/>
      </w:r>
      <w:r w:rsidR="00B257A3">
        <w:instrText xml:space="preserve"> XE "conmap" </w:instrText>
      </w:r>
      <w:r>
        <w:fldChar w:fldCharType="end"/>
      </w:r>
      <w:bookmarkStart w:id="210" w:name="X98339"/>
      <w:r w:rsidR="00B257A3">
        <w:rPr>
          <w:rStyle w:val="A"/>
          <w:b w:val="0"/>
        </w:rPr>
        <w:t xml:space="preserve">conmap </w:t>
      </w:r>
      <w:r w:rsidR="00B257A3">
        <w:rPr>
          <w:rStyle w:val="Emphasis"/>
          <w:i w:val="0"/>
        </w:rPr>
        <w:t>n</w:t>
      </w:r>
      <w:r w:rsidR="00B257A3">
        <w:tab/>
        <w:t xml:space="preserve">Contour the current </w:t>
      </w:r>
      <w:r>
        <w:fldChar w:fldCharType="begin"/>
      </w:r>
      <w:r w:rsidR="00B257A3">
        <w:instrText xml:space="preserve"> XE "colormap" </w:instrText>
      </w:r>
      <w:r>
        <w:fldChar w:fldCharType="end"/>
      </w:r>
      <w:r w:rsidR="00B257A3">
        <w:t xml:space="preserve">colormap by sampling it at </w:t>
      </w:r>
      <w:r w:rsidR="00B257A3">
        <w:rPr>
          <w:i/>
        </w:rPr>
        <w:t>n</w:t>
      </w:r>
      <w:r w:rsidR="00B257A3">
        <w:t xml:space="preserve"> places to create </w:t>
      </w:r>
      <w:r w:rsidR="00B257A3">
        <w:rPr>
          <w:i/>
        </w:rPr>
        <w:t>n</w:t>
      </w:r>
      <w:r w:rsidR="00B257A3">
        <w:t xml:space="preserve"> equally- sized bands of colors from the sample points.</w:t>
      </w:r>
      <w:bookmarkEnd w:id="210"/>
    </w:p>
    <w:p w14:paraId="0F3B23A5" w14:textId="77777777" w:rsidR="00B257A3" w:rsidRDefault="00BF76FC">
      <w:pPr>
        <w:pStyle w:val="Command"/>
        <w:widowControl w:val="0"/>
        <w:spacing w:line="240" w:lineRule="exact"/>
      </w:pPr>
      <w:r>
        <w:fldChar w:fldCharType="begin"/>
      </w:r>
      <w:r w:rsidR="00B257A3">
        <w:instrText xml:space="preserve"> XE "chmap" </w:instrText>
      </w:r>
      <w:r>
        <w:fldChar w:fldCharType="end"/>
      </w:r>
      <w:r w:rsidR="00B257A3">
        <w:rPr>
          <w:rStyle w:val="A"/>
          <w:b w:val="0"/>
        </w:rPr>
        <w:t xml:space="preserve">chmap </w:t>
      </w:r>
      <w:r w:rsidR="00B257A3">
        <w:rPr>
          <w:rStyle w:val="Emphasis"/>
          <w:i w:val="0"/>
        </w:rPr>
        <w:t>n</w:t>
      </w:r>
      <w:r w:rsidR="00B257A3">
        <w:tab/>
        <w:t xml:space="preserve">Create a contoured hot-cold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14:paraId="6AD3337A" w14:textId="77777777" w:rsidR="00B257A3" w:rsidRDefault="00BF76FC">
      <w:pPr>
        <w:pStyle w:val="Command"/>
        <w:widowControl w:val="0"/>
        <w:spacing w:line="240" w:lineRule="exact"/>
      </w:pPr>
      <w:r>
        <w:fldChar w:fldCharType="begin"/>
      </w:r>
      <w:r w:rsidR="00B257A3">
        <w:instrText xml:space="preserve"> XE "cgmap" </w:instrText>
      </w:r>
      <w:r>
        <w:fldChar w:fldCharType="end"/>
      </w:r>
      <w:r w:rsidR="00B257A3">
        <w:rPr>
          <w:rStyle w:val="A"/>
          <w:b w:val="0"/>
        </w:rPr>
        <w:t xml:space="preserve">cgmap </w:t>
      </w:r>
      <w:r w:rsidR="00B257A3">
        <w:rPr>
          <w:rStyle w:val="Emphasis"/>
          <w:i w:val="0"/>
        </w:rPr>
        <w:t>n</w:t>
      </w:r>
      <w:r w:rsidR="00B257A3">
        <w:tab/>
        <w:t xml:space="preserve">Create a contoured grayscale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14:paraId="436AB48C" w14:textId="77777777" w:rsidR="00B257A3" w:rsidRDefault="00BF76FC" w:rsidP="007E7081">
      <w:pPr>
        <w:pStyle w:val="2Head"/>
      </w:pPr>
      <w:r>
        <w:fldChar w:fldCharType="begin"/>
      </w:r>
      <w:r w:rsidR="00B257A3">
        <w:instrText xml:space="preserve"> XE "Additional View, Rendering, and Mesh Control Commands" </w:instrText>
      </w:r>
      <w:r>
        <w:fldChar w:fldCharType="end"/>
      </w:r>
      <w:bookmarkStart w:id="211" w:name="X21675"/>
      <w:bookmarkStart w:id="212" w:name="_Toc207182506"/>
      <w:r w:rsidR="00B257A3">
        <w:t>Additional View, Rendering, and Mesh Control Commands</w:t>
      </w:r>
      <w:bookmarkEnd w:id="211"/>
      <w:bookmarkEnd w:id="212"/>
    </w:p>
    <w:p w14:paraId="6F9D47FB" w14:textId="77777777" w:rsidR="00B257A3" w:rsidRDefault="00B257A3">
      <w:pPr>
        <w:pStyle w:val="Body"/>
        <w:keepNext/>
        <w:widowControl w:val="0"/>
        <w:spacing w:line="240" w:lineRule="exact"/>
        <w:jc w:val="both"/>
      </w:pPr>
      <w:r>
        <w:t>These commands allow users to fine-tune various aspects of the visual display and are typically useful in specialized situations.</w:t>
      </w:r>
    </w:p>
    <w:bookmarkStart w:id="213" w:name="X13821"/>
    <w:p w14:paraId="7FDF6250" w14:textId="77777777" w:rsidR="00B257A3" w:rsidRDefault="00BF76FC">
      <w:pPr>
        <w:pStyle w:val="3Head"/>
        <w:widowControl w:val="0"/>
        <w:spacing w:before="200" w:line="240" w:lineRule="exact"/>
      </w:pPr>
      <w:r>
        <w:rPr>
          <w:sz w:val="24"/>
        </w:rPr>
        <w:fldChar w:fldCharType="begin"/>
      </w:r>
      <w:r w:rsidR="00B257A3">
        <w:rPr>
          <w:sz w:val="24"/>
        </w:rPr>
        <w:instrText xml:space="preserve"> XE "Additional View, Rendering, and Mesh Control Commands:Reflection Planes" </w:instrText>
      </w:r>
      <w:r>
        <w:rPr>
          <w:sz w:val="24"/>
        </w:rPr>
        <w:fldChar w:fldCharType="end"/>
      </w:r>
      <w:bookmarkStart w:id="214" w:name="_Toc207182507"/>
      <w:r w:rsidR="00B257A3">
        <w:t>Reflection Planes</w:t>
      </w:r>
      <w:bookmarkEnd w:id="213"/>
      <w:bookmarkEnd w:id="214"/>
    </w:p>
    <w:p w14:paraId="37CB9A43" w14:textId="77777777" w:rsidR="00B257A3" w:rsidRDefault="00BF76FC">
      <w:pPr>
        <w:pStyle w:val="Body"/>
        <w:widowControl w:val="0"/>
        <w:spacing w:line="240" w:lineRule="exact"/>
        <w:jc w:val="both"/>
      </w:pPr>
      <w:r>
        <w:rPr>
          <w:sz w:val="28"/>
        </w:rPr>
        <w:fldChar w:fldCharType="begin"/>
      </w:r>
      <w:r w:rsidR="00B257A3">
        <w:rPr>
          <w:sz w:val="28"/>
        </w:rPr>
        <w:instrText xml:space="preserve"> XE "Reflection" </w:instrText>
      </w:r>
      <w:r>
        <w:rPr>
          <w:sz w:val="28"/>
        </w:rPr>
        <w:fldChar w:fldCharType="end"/>
      </w:r>
      <w:r w:rsidR="00B257A3">
        <w:t>Reflection planes allow visualization of whole objects when, to take advantage of symmetry, meshing and computation were performed on only a subset of the object.</w:t>
      </w:r>
    </w:p>
    <w:p w14:paraId="18E9D848"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sym</w:t>
      </w:r>
      <w:r w:rsidR="00BF76FC">
        <w:rPr>
          <w:rStyle w:val="A"/>
          <w:b w:val="0"/>
        </w:rPr>
        <w:fldChar w:fldCharType="begin"/>
      </w:r>
      <w:r w:rsidR="00CC2111">
        <w:instrText xml:space="preserve"> XE "</w:instrText>
      </w:r>
      <w:r w:rsidR="00CC2111" w:rsidRPr="00F317D4">
        <w:instrText>on:sym</w:instrText>
      </w:r>
      <w:r w:rsidR="00CC2111">
        <w:instrText xml:space="preserve">" </w:instrText>
      </w:r>
      <w:r w:rsidR="00BF76FC">
        <w:rPr>
          <w:rStyle w:val="A"/>
          <w:b w:val="0"/>
        </w:rPr>
        <w:fldChar w:fldCharType="end"/>
      </w:r>
      <w:r w:rsidR="00BF76FC">
        <w:rPr>
          <w:rStyle w:val="A"/>
          <w:b w:val="0"/>
        </w:rPr>
        <w:fldChar w:fldCharType="begin"/>
      </w:r>
      <w:r w:rsidR="00CC2111">
        <w:instrText xml:space="preserve"> XE "</w:instrText>
      </w:r>
      <w:r w:rsidR="00CC2111" w:rsidRPr="00F67313">
        <w:instrText>off:sym</w:instrText>
      </w:r>
      <w:r w:rsidR="00CC2111">
        <w:instrText xml:space="preserve">" </w:instrText>
      </w:r>
      <w:r w:rsidR="00BF76FC">
        <w:rPr>
          <w:rStyle w:val="A"/>
          <w:b w:val="0"/>
        </w:rPr>
        <w:fldChar w:fldCharType="end"/>
      </w:r>
      <w:r>
        <w:tab/>
        <w:t>Turn on (off) reflection of the mesh geometry using reflection planes de</w:t>
      </w:r>
      <w:r>
        <w:softHyphen/>
        <w:t>fined with the “</w:t>
      </w:r>
      <w:r w:rsidR="00BF76FC">
        <w:fldChar w:fldCharType="begin"/>
      </w:r>
      <w:r>
        <w:instrText xml:space="preserve"> XE "sym" </w:instrText>
      </w:r>
      <w:r w:rsidR="00BF76FC">
        <w:fldChar w:fldCharType="end"/>
      </w:r>
      <w:r>
        <w:t>sym” command. Reflection is off by default.</w:t>
      </w:r>
    </w:p>
    <w:p w14:paraId="5E1AF0C3" w14:textId="77777777" w:rsidR="00B257A3" w:rsidRDefault="00BF76FC">
      <w:pPr>
        <w:pStyle w:val="Command"/>
        <w:widowControl w:val="0"/>
        <w:spacing w:line="240" w:lineRule="exact"/>
      </w:pPr>
      <w:r>
        <w:fldChar w:fldCharType="begin"/>
      </w:r>
      <w:r w:rsidR="00B257A3">
        <w:instrText xml:space="preserve"> XE "sym" </w:instrText>
      </w:r>
      <w:r>
        <w:fldChar w:fldCharType="end"/>
      </w:r>
      <w:r w:rsidR="00B257A3">
        <w:rPr>
          <w:rStyle w:val="A"/>
          <w:b w:val="0"/>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a reflection plane to the list of reflection planes. The plane is specified by a point on the plane and the normal vector to the plane.</w:t>
      </w:r>
    </w:p>
    <w:p w14:paraId="4A9341EE" w14:textId="77777777" w:rsidR="00B257A3" w:rsidRDefault="00BF76FC">
      <w:pPr>
        <w:pStyle w:val="Command"/>
        <w:widowControl w:val="0"/>
        <w:spacing w:line="240" w:lineRule="exact"/>
      </w:pPr>
      <w:r>
        <w:fldChar w:fldCharType="begin"/>
      </w:r>
      <w:r w:rsidR="00B257A3">
        <w:instrText xml:space="preserve"> XE "clrsym" </w:instrText>
      </w:r>
      <w:r>
        <w:fldChar w:fldCharType="end"/>
      </w:r>
      <w:r w:rsidR="00B257A3">
        <w:rPr>
          <w:rStyle w:val="A"/>
          <w:b w:val="0"/>
        </w:rPr>
        <w:t>clrsym</w:t>
      </w:r>
      <w:r w:rsidR="00B257A3">
        <w:tab/>
        <w:t>Clear (delete) the list of reflection planes.</w:t>
      </w:r>
    </w:p>
    <w:p w14:paraId="0E55202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"switch:symcu" </w:instrText>
      </w:r>
      <w:r>
        <w:rPr>
          <w:rStyle w:val="A"/>
          <w:b w:val="0"/>
        </w:rPr>
        <w:fldChar w:fldCharType="end"/>
      </w:r>
      <w:r w:rsidR="00B257A3">
        <w:rPr>
          <w:rStyle w:val="A"/>
          <w:b w:val="0"/>
        </w:rPr>
        <w:t>symcu</w:t>
      </w:r>
      <w:r w:rsidR="00B257A3">
        <w:tab/>
        <w:t>Reflection planes are cumulative. The initial geometry is reflected across the first reflection plane. The initial and reflected geometry are then reflect</w:t>
      </w:r>
      <w:r w:rsidR="00B257A3">
        <w:softHyphen/>
        <w:t>ed across the second reflection plane, etc. This is the default reflection mode.</w:t>
      </w:r>
    </w:p>
    <w:p w14:paraId="72C03A9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"switch:symor" </w:instrText>
      </w:r>
      <w:r>
        <w:rPr>
          <w:rStyle w:val="A"/>
          <w:b w:val="0"/>
        </w:rPr>
        <w:fldChar w:fldCharType="end"/>
      </w:r>
      <w:r w:rsidR="00B257A3">
        <w:rPr>
          <w:rStyle w:val="A"/>
          <w:b w:val="0"/>
        </w:rPr>
        <w:t>symor</w:t>
      </w:r>
      <w:r w:rsidR="00B257A3">
        <w:tab/>
        <w:t>Reflection planes reflect only the original geometry and are not cumulative.</w:t>
      </w:r>
    </w:p>
    <w:p w14:paraId="539456F8"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Commands:Material Translations" </w:instrText>
      </w:r>
      <w:r>
        <w:rPr>
          <w:sz w:val="24"/>
        </w:rPr>
        <w:fldChar w:fldCharType="end"/>
      </w:r>
      <w:bookmarkStart w:id="215" w:name="X89118"/>
      <w:bookmarkStart w:id="216" w:name="_Toc207182508"/>
      <w:r w:rsidR="00B257A3">
        <w:t>Material Translations</w:t>
      </w:r>
      <w:bookmarkEnd w:id="215"/>
      <w:bookmarkEnd w:id="216"/>
    </w:p>
    <w:p w14:paraId="7CD95736" w14:textId="77777777" w:rsidR="00B257A3" w:rsidRDefault="00BF76FC">
      <w:pPr>
        <w:pStyle w:val="Command"/>
        <w:widowControl w:val="0"/>
        <w:spacing w:before="160" w:line="240" w:lineRule="exact"/>
      </w:pPr>
      <w:r>
        <w:rPr>
          <w:sz w:val="28"/>
        </w:rPr>
        <w:fldChar w:fldCharType="begin"/>
      </w:r>
      <w:r w:rsidR="00B257A3">
        <w:rPr>
          <w:sz w:val="28"/>
        </w:rPr>
        <w:instrText xml:space="preserve"> XE "tmx" </w:instrText>
      </w:r>
      <w:r>
        <w:rPr>
          <w:sz w:val="28"/>
        </w:rPr>
        <w:fldChar w:fldCharType="end"/>
      </w:r>
      <w:r w:rsidR="00B257A3">
        <w:rPr>
          <w:rStyle w:val="A"/>
          <w:b w:val="0"/>
        </w:rPr>
        <w:t>tmx</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X axis from its original position.</w:t>
      </w:r>
    </w:p>
    <w:p w14:paraId="38F39AC5" w14:textId="77777777" w:rsidR="00B257A3" w:rsidRDefault="00BF76FC">
      <w:pPr>
        <w:pStyle w:val="Command"/>
        <w:widowControl w:val="0"/>
        <w:spacing w:line="240" w:lineRule="exact"/>
      </w:pPr>
      <w:r>
        <w:fldChar w:fldCharType="begin"/>
      </w:r>
      <w:r w:rsidR="00B257A3">
        <w:instrText xml:space="preserve"> XE "tmy" </w:instrText>
      </w:r>
      <w:r>
        <w:fldChar w:fldCharType="end"/>
      </w:r>
      <w:r w:rsidR="00B257A3">
        <w:rPr>
          <w:rStyle w:val="A"/>
          <w:b w:val="0"/>
        </w:rPr>
        <w:t>tmy</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Y axis from its original position.</w:t>
      </w:r>
    </w:p>
    <w:p w14:paraId="74853D9F" w14:textId="77777777" w:rsidR="00B257A3" w:rsidRDefault="00BF76FC">
      <w:pPr>
        <w:pStyle w:val="Command"/>
        <w:widowControl w:val="0"/>
        <w:spacing w:line="240" w:lineRule="exact"/>
      </w:pPr>
      <w:r>
        <w:fldChar w:fldCharType="begin"/>
      </w:r>
      <w:r w:rsidR="00B257A3">
        <w:instrText xml:space="preserve"> XE "tmz" </w:instrText>
      </w:r>
      <w:r>
        <w:fldChar w:fldCharType="end"/>
      </w:r>
      <w:r w:rsidR="00B257A3">
        <w:rPr>
          <w:rStyle w:val="A"/>
          <w:b w:val="0"/>
        </w:rPr>
        <w:t>tmz</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Z axis from its original position.</w:t>
      </w:r>
    </w:p>
    <w:p w14:paraId="3699F699" w14:textId="77777777" w:rsidR="00B257A3" w:rsidRDefault="00BF76FC">
      <w:pPr>
        <w:pStyle w:val="Command"/>
        <w:widowControl w:val="0"/>
        <w:spacing w:line="240" w:lineRule="exact"/>
      </w:pPr>
      <w:r>
        <w:fldChar w:fldCharType="begin"/>
      </w:r>
      <w:r w:rsidR="00B257A3">
        <w:instrText xml:space="preserve"> XE "clrtm" </w:instrText>
      </w:r>
      <w:r>
        <w:fldChar w:fldCharType="end"/>
      </w:r>
      <w:r w:rsidR="00B257A3">
        <w:rPr>
          <w:rStyle w:val="A"/>
          <w:b w:val="0"/>
        </w:rPr>
        <w:t>clrtm</w:t>
      </w:r>
      <w:r w:rsidR="00B257A3">
        <w:tab/>
        <w:t>Clear all material translations.</w:t>
      </w:r>
    </w:p>
    <w:p w14:paraId="4B960C8B"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Commands:Particle Data Options" </w:instrText>
      </w:r>
      <w:r>
        <w:rPr>
          <w:sz w:val="24"/>
        </w:rPr>
        <w:fldChar w:fldCharType="end"/>
      </w:r>
      <w:bookmarkStart w:id="217" w:name="_Toc207182509"/>
      <w:r w:rsidR="00B257A3">
        <w:t>Particle Data Options</w:t>
      </w:r>
      <w:bookmarkEnd w:id="217"/>
    </w:p>
    <w:p w14:paraId="566C1CD7"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particles</w:t>
      </w:r>
      <w:bookmarkStart w:id="218" w:name="on_slash_offparticlescommanddefinition"/>
      <w:r w:rsidR="00BF76FC">
        <w:rPr>
          <w:rStyle w:val="A"/>
          <w:b w:val="0"/>
        </w:rPr>
        <w:fldChar w:fldCharType="begin"/>
      </w:r>
      <w:r w:rsidR="0043300A">
        <w:instrText xml:space="preserve"> XE "</w:instrText>
      </w:r>
      <w:r w:rsidR="0043300A" w:rsidRPr="00BA1C57">
        <w:instrText>on:particles</w:instrText>
      </w:r>
      <w:r w:rsidR="0043300A">
        <w:instrText xml:space="preserve">" </w:instrText>
      </w:r>
      <w:r w:rsidR="00BF76FC">
        <w:rPr>
          <w:rStyle w:val="A"/>
          <w:b w:val="0"/>
        </w:rPr>
        <w:fldChar w:fldCharType="end"/>
      </w:r>
      <w:r w:rsidR="00BF76FC">
        <w:rPr>
          <w:rStyle w:val="A"/>
          <w:b w:val="0"/>
        </w:rPr>
        <w:fldChar w:fldCharType="begin"/>
      </w:r>
      <w:r w:rsidR="0043300A">
        <w:instrText xml:space="preserve"> XE "</w:instrText>
      </w:r>
      <w:r w:rsidR="0043300A" w:rsidRPr="00896263">
        <w:instrText>off:particles</w:instrText>
      </w:r>
      <w:r w:rsidR="0043300A">
        <w:instrText xml:space="preserve">" </w:instrText>
      </w:r>
      <w:r w:rsidR="00BF76FC">
        <w:rPr>
          <w:rStyle w:val="A"/>
          <w:b w:val="0"/>
        </w:rPr>
        <w:fldChar w:fldCharType="end"/>
      </w:r>
      <w:r>
        <w:tab/>
        <w:t>Turn on (off) display of particles when they are detected in a database and have a position vector variable among their data. These particles are unre</w:t>
      </w:r>
      <w:r>
        <w:softHyphen/>
        <w:t>lated to particle traces employed as a visualization technique (default - on).</w:t>
      </w:r>
      <w:bookmarkEnd w:id="218"/>
    </w:p>
    <w:p w14:paraId="0C9B56F9" w14:textId="77777777" w:rsidR="00B257A3" w:rsidRDefault="00BF76FC">
      <w:pPr>
        <w:pStyle w:val="Command"/>
        <w:widowControl w:val="0"/>
        <w:spacing w:line="240" w:lineRule="exact"/>
      </w:pPr>
      <w:r>
        <w:fldChar w:fldCharType="begin"/>
      </w:r>
      <w:r w:rsidR="00B257A3">
        <w:instrText xml:space="preserve"> XE "partrad" </w:instrText>
      </w:r>
      <w:r>
        <w:fldChar w:fldCharType="end"/>
      </w:r>
      <w:r w:rsidR="00B257A3">
        <w:rPr>
          <w:rStyle w:val="A"/>
          <w:b w:val="0"/>
        </w:rPr>
        <w:t>partrad</w:t>
      </w:r>
      <w:bookmarkStart w:id="219" w:name="partradcommanddefinition"/>
      <w:r w:rsidR="00B257A3">
        <w:t xml:space="preserve"> </w:t>
      </w:r>
      <w:r w:rsidR="00B257A3">
        <w:rPr>
          <w:rStyle w:val="Emphasis"/>
          <w:i w:val="0"/>
        </w:rPr>
        <w:t>v</w:t>
      </w:r>
      <w:r w:rsidR="00B257A3">
        <w:tab/>
        <w:t>Set the radius for particles in global mesh displacement units (default - 0.25).</w:t>
      </w:r>
      <w:bookmarkEnd w:id="219"/>
    </w:p>
    <w:bookmarkStart w:id="220" w:name="X18948"/>
    <w:p w14:paraId="3E645364"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Commands:Exploded Views" </w:instrText>
      </w:r>
      <w:r>
        <w:rPr>
          <w:sz w:val="24"/>
        </w:rPr>
        <w:fldChar w:fldCharType="end"/>
      </w:r>
      <w:bookmarkStart w:id="221" w:name="_Toc207182510"/>
      <w:r w:rsidR="00B257A3">
        <w:t>Exploded Views</w:t>
      </w:r>
      <w:bookmarkEnd w:id="220"/>
      <w:bookmarkEnd w:id="221"/>
    </w:p>
    <w:p w14:paraId="29E0015D" w14:textId="77777777" w:rsidR="00B257A3" w:rsidRDefault="00B257A3">
      <w:pPr>
        <w:pStyle w:val="Body"/>
        <w:widowControl w:val="0"/>
        <w:spacing w:line="240" w:lineRule="exact"/>
        <w:jc w:val="both"/>
      </w:pPr>
      <w:r>
        <w:t>These commands generate exploded views of objects by operating on multiple materials simulta</w:t>
      </w:r>
      <w:r>
        <w:softHyphen/>
        <w:t>neously. The commands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and “</w:t>
      </w:r>
      <w:r w:rsidR="00BF76FC">
        <w:fldChar w:fldCharType="begin"/>
      </w:r>
      <w:r>
        <w:instrText xml:space="preserve"> XE "emax" </w:instrText>
      </w:r>
      <w:r w:rsidR="00BF76FC">
        <w:fldChar w:fldCharType="end"/>
      </w:r>
      <w:r>
        <w:t>emax” set up spherical, cylindrical, or axial exploded views, respectively, by defining an association between a group of materials and a desig</w:t>
      </w:r>
      <w:r>
        <w:softHyphen/>
        <w:t>nated line or point. The materials are “exploded” by translating the center of each material in the direction dictated by the association. A material center is calculated by averaging the positions of the nodes referenced by all elements of the material.</w:t>
      </w:r>
    </w:p>
    <w:p w14:paraId="11A1250E" w14:textId="77777777" w:rsidR="00B257A3" w:rsidRDefault="00BF76FC">
      <w:pPr>
        <w:pStyle w:val="Command"/>
        <w:widowControl w:val="0"/>
        <w:spacing w:before="0" w:line="240" w:lineRule="exact"/>
      </w:pPr>
      <w:r>
        <w:fldChar w:fldCharType="begin"/>
      </w:r>
      <w:r w:rsidR="00B257A3">
        <w:instrText xml:space="preserve"> XE "em" </w:instrText>
      </w:r>
      <w:r>
        <w:fldChar w:fldCharType="end"/>
      </w:r>
      <w:bookmarkStart w:id="222" w:name="X99371"/>
      <w:r w:rsidR="00B257A3">
        <w:rPr>
          <w:rStyle w:val="A"/>
          <w:b w:val="0"/>
        </w:rPr>
        <w:t xml:space="preserve">em </w:t>
      </w:r>
      <w:r w:rsidR="00B257A3">
        <w:rPr>
          <w:rStyle w:val="Emphasis"/>
        </w:rPr>
        <w:t>[</w:t>
      </w:r>
      <w:r w:rsidR="00B257A3">
        <w:rPr>
          <w:rStyle w:val="Emphasis"/>
          <w:i w:val="0"/>
        </w:rPr>
        <w:t>name</w:t>
      </w:r>
      <w:r w:rsidR="00B257A3">
        <w:rPr>
          <w:rStyle w:val="Emphasis"/>
        </w:rPr>
        <w:t xml:space="preserve">...] </w:t>
      </w:r>
      <w:r w:rsidR="00B257A3">
        <w:rPr>
          <w:rStyle w:val="Emphasis"/>
          <w:i w:val="0"/>
        </w:rPr>
        <w:t>distance</w:t>
      </w:r>
      <w:bookmarkEnd w:id="222"/>
    </w:p>
    <w:p w14:paraId="6E173C83" w14:textId="77777777" w:rsidR="00B257A3" w:rsidRDefault="00B257A3">
      <w:pPr>
        <w:pStyle w:val="Command"/>
        <w:widowControl w:val="0"/>
        <w:spacing w:before="0" w:line="240" w:lineRule="exact"/>
        <w:ind w:firstLine="0"/>
      </w:pPr>
      <w:r>
        <w:t>Explode materials by translating them the specified distance in the direction dictated by their exploded view association (defined with the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or “</w:t>
      </w:r>
      <w:r w:rsidR="00BF76FC">
        <w:fldChar w:fldCharType="begin"/>
      </w:r>
      <w:r>
        <w:instrText xml:space="preserve"> XE "emax" </w:instrText>
      </w:r>
      <w:r w:rsidR="00BF76FC">
        <w:fldChar w:fldCharType="end"/>
      </w:r>
      <w:r>
        <w:t>emax” commands). A distance of 0.0 leaves materials un- translated. If name(s) given, only explode those associations.</w:t>
      </w:r>
    </w:p>
    <w:p w14:paraId="0C7950CC" w14:textId="77777777" w:rsidR="00B257A3" w:rsidRDefault="00BF76FC">
      <w:pPr>
        <w:pStyle w:val="Command"/>
        <w:widowControl w:val="0"/>
        <w:spacing w:line="240" w:lineRule="exact"/>
      </w:pPr>
      <w:r>
        <w:fldChar w:fldCharType="begin"/>
      </w:r>
      <w:r w:rsidR="00B257A3">
        <w:instrText xml:space="preserve"> XE "emsc" </w:instrText>
      </w:r>
      <w:r>
        <w:fldChar w:fldCharType="end"/>
      </w:r>
      <w:r w:rsidR="00B257A3">
        <w:rPr>
          <w:rStyle w:val="A"/>
          <w:b w:val="0"/>
        </w:rPr>
        <w:t xml:space="preserve">emsc </w:t>
      </w:r>
      <w:r w:rsidR="00B257A3">
        <w:rPr>
          <w:rStyle w:val="Emphasis"/>
        </w:rPr>
        <w:t>[</w:t>
      </w:r>
      <w:r w:rsidR="00B257A3">
        <w:rPr>
          <w:rStyle w:val="Emphasis"/>
          <w:i w:val="0"/>
        </w:rPr>
        <w:t>name</w:t>
      </w:r>
      <w:r w:rsidR="00B257A3">
        <w:rPr>
          <w:rStyle w:val="Emphasis"/>
        </w:rPr>
        <w:t xml:space="preserve">...] </w:t>
      </w:r>
      <w:r w:rsidR="00B257A3">
        <w:rPr>
          <w:rStyle w:val="Emphasis"/>
          <w:i w:val="0"/>
        </w:rPr>
        <w:t>scale</w:t>
      </w:r>
    </w:p>
    <w:p w14:paraId="251D6878" w14:textId="77777777" w:rsidR="00B257A3" w:rsidRDefault="00B257A3">
      <w:pPr>
        <w:pStyle w:val="Command"/>
        <w:widowControl w:val="0"/>
        <w:spacing w:before="0" w:line="240" w:lineRule="exact"/>
        <w:ind w:firstLine="0"/>
      </w:pPr>
      <w:r>
        <w:t>Explode materials by translating each one by the product of “scale” and its distance from its reference point or line (defined with the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or “</w:t>
      </w:r>
      <w:r w:rsidR="00BF76FC">
        <w:fldChar w:fldCharType="begin"/>
      </w:r>
      <w:r>
        <w:instrText xml:space="preserve"> XE "emax" </w:instrText>
      </w:r>
      <w:r w:rsidR="00BF76FC">
        <w:fldChar w:fldCharType="end"/>
      </w:r>
      <w:r>
        <w:t>emax” commands). A scale of 1.0 leaves materials untranslated. A scale of 0.0 coalesces the material centers about the reference point, line, or mid- plane for spherical, cylindrical, or axial association types, respectively. If name(s) given, only explode those associations.</w:t>
      </w:r>
    </w:p>
    <w:p w14:paraId="743D8C92" w14:textId="77777777" w:rsidR="00B257A3" w:rsidRDefault="00BF76FC">
      <w:pPr>
        <w:pStyle w:val="Command"/>
        <w:widowControl w:val="0"/>
        <w:spacing w:line="240" w:lineRule="exact"/>
      </w:pPr>
      <w:r>
        <w:fldChar w:fldCharType="begin"/>
      </w:r>
      <w:r w:rsidR="00B257A3">
        <w:instrText xml:space="preserve"> XE "emsph" </w:instrText>
      </w:r>
      <w:r>
        <w:fldChar w:fldCharType="end"/>
      </w:r>
      <w:r w:rsidR="00B257A3">
        <w:rPr>
          <w:rStyle w:val="A"/>
          <w:b w:val="0"/>
        </w:rPr>
        <w:t xml:space="preserve">emsph </w:t>
      </w:r>
      <w:r w:rsidR="00B257A3">
        <w:rPr>
          <w:rStyle w:val="Emphasis"/>
          <w:i w:val="0"/>
        </w:rPr>
        <w:t xml:space="preserve">x y z </w:t>
      </w:r>
      <w:r w:rsidR="00B257A3">
        <w:rPr>
          <w:rStyle w:val="Emphasis"/>
        </w:rPr>
        <w:t>{</w:t>
      </w:r>
      <w:r>
        <w:rPr>
          <w:rStyle w:val="Emphasis"/>
        </w:rPr>
        <w:fldChar w:fldCharType="begin"/>
      </w:r>
      <w:r w:rsidR="00B257A3">
        <w:rPr>
          <w:rStyle w:val="Emphasis"/>
        </w:rPr>
        <w:instrText xml:space="preserve"> XE "emsph:all"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7846BA17"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"emsph:all" </w:instrText>
      </w:r>
      <w:r w:rsidR="00BF76FC">
        <w:fldChar w:fldCharType="end"/>
      </w:r>
      <w:r>
        <w:t>all” or a list of explicitly numbered materials) with a point in space for a spherical explod</w:t>
      </w:r>
      <w:r>
        <w:softHyphen/>
        <w:t>ed view. The association may optionally be named.</w:t>
      </w:r>
    </w:p>
    <w:p w14:paraId="4C5E0AB4" w14:textId="77777777" w:rsidR="00B257A3" w:rsidRDefault="00BF76FC">
      <w:pPr>
        <w:pStyle w:val="Command"/>
        <w:widowControl w:val="0"/>
        <w:spacing w:line="240" w:lineRule="exact"/>
      </w:pPr>
      <w:r>
        <w:fldChar w:fldCharType="begin"/>
      </w:r>
      <w:r w:rsidR="00B257A3">
        <w:instrText xml:space="preserve"> XE "emcyl" </w:instrText>
      </w:r>
      <w:r>
        <w:fldChar w:fldCharType="end"/>
      </w:r>
      <w:r w:rsidR="00B257A3">
        <w:rPr>
          <w:rStyle w:val="A"/>
          <w:b w:val="0"/>
        </w:rPr>
        <w:t xml:space="preserve">emcyl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 xml:space="preserve">2 </w:t>
      </w:r>
      <w:r w:rsidR="00B257A3">
        <w:rPr>
          <w:rStyle w:val="Emphasis"/>
        </w:rPr>
        <w:t>{</w:t>
      </w:r>
      <w:r>
        <w:rPr>
          <w:rStyle w:val="Emphasis"/>
        </w:rPr>
        <w:fldChar w:fldCharType="begin"/>
      </w:r>
      <w:r w:rsidR="00B257A3">
        <w:rPr>
          <w:rStyle w:val="Emphasis"/>
        </w:rPr>
        <w:instrText xml:space="preserve"> XE "emcyl:all"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4ECD6917"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"emcyl:all" </w:instrText>
      </w:r>
      <w:r w:rsidR="00BF76FC">
        <w:fldChar w:fldCharType="end"/>
      </w:r>
      <w:r>
        <w:t>all” or a list of explicitly numbered materials) with a line in space, defined by two points, for a cylindrical exploded view (materials exploded radially about the line). The association may optionally be named.</w:t>
      </w:r>
    </w:p>
    <w:p w14:paraId="39457F0F" w14:textId="77777777" w:rsidR="00B257A3" w:rsidRDefault="00BF76FC">
      <w:pPr>
        <w:pStyle w:val="Command"/>
        <w:widowControl w:val="0"/>
        <w:spacing w:line="240" w:lineRule="exact"/>
      </w:pPr>
      <w:r>
        <w:fldChar w:fldCharType="begin"/>
      </w:r>
      <w:r w:rsidR="00B257A3">
        <w:instrText xml:space="preserve"> XE "emax" </w:instrText>
      </w:r>
      <w:r>
        <w:fldChar w:fldCharType="end"/>
      </w:r>
      <w:r w:rsidR="00B257A3">
        <w:rPr>
          <w:rStyle w:val="A"/>
          <w:b w:val="0"/>
        </w:rPr>
        <w:t xml:space="preserve">emax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2</w:t>
      </w:r>
      <w:r w:rsidR="00B257A3">
        <w:rPr>
          <w:rStyle w:val="Emphasis"/>
          <w:i w:val="0"/>
        </w:rPr>
        <w:t xml:space="preserve"> </w:t>
      </w:r>
      <w:r w:rsidR="00B257A3">
        <w:rPr>
          <w:rStyle w:val="Emphasis"/>
        </w:rPr>
        <w:t>{</w:t>
      </w:r>
      <w:r>
        <w:rPr>
          <w:rStyle w:val="Emphasis"/>
        </w:rPr>
        <w:fldChar w:fldCharType="begin"/>
      </w:r>
      <w:r w:rsidR="00B257A3">
        <w:rPr>
          <w:rStyle w:val="Emphasis"/>
        </w:rPr>
        <w:instrText xml:space="preserve"> XE "emax:all"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3A2824E9"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"emax:all" </w:instrText>
      </w:r>
      <w:r w:rsidR="00BF76FC">
        <w:fldChar w:fldCharType="end"/>
      </w:r>
      <w:r>
        <w:t>all” or a list of explicitly numbered materials) with a line in space, defined by two points, for an axial exploded view. A line direction is assumed from point one to point two. The line midpoint divides the mesh space in two. Materials in the half-space pointed at by the line direction will be translated in that direction; materials in the other half-space will be translated in the opposite direction. The association may optionally be named.</w:t>
      </w:r>
    </w:p>
    <w:p w14:paraId="311CDCE8" w14:textId="77777777" w:rsidR="00B257A3" w:rsidRDefault="00BF76FC">
      <w:pPr>
        <w:pStyle w:val="Command"/>
        <w:widowControl w:val="0"/>
        <w:spacing w:line="240" w:lineRule="exact"/>
      </w:pPr>
      <w:r>
        <w:fldChar w:fldCharType="begin"/>
      </w:r>
      <w:r w:rsidR="00B257A3">
        <w:instrText xml:space="preserve"> XE "emrm" </w:instrText>
      </w:r>
      <w:r>
        <w:fldChar w:fldCharType="end"/>
      </w:r>
      <w:r w:rsidR="00B257A3">
        <w:rPr>
          <w:rStyle w:val="A"/>
          <w:b w:val="0"/>
        </w:rPr>
        <w:t xml:space="preserve">emrm </w:t>
      </w:r>
      <w:r w:rsidR="00B257A3">
        <w:rPr>
          <w:rStyle w:val="A"/>
        </w:rPr>
        <w:t>{</w:t>
      </w:r>
      <w:r>
        <w:rPr>
          <w:rStyle w:val="A"/>
        </w:rPr>
        <w:fldChar w:fldCharType="begin"/>
      </w:r>
      <w:r w:rsidR="00B257A3">
        <w:rPr>
          <w:rStyle w:val="A"/>
        </w:rPr>
        <w:instrText xml:space="preserve"> XE "emrm:all" </w:instrText>
      </w:r>
      <w:r>
        <w:rPr>
          <w:rStyle w:val="A"/>
        </w:rPr>
        <w:fldChar w:fldCharType="end"/>
      </w:r>
      <w:r w:rsidR="00B257A3">
        <w:rPr>
          <w:rStyle w:val="A"/>
          <w:b w:val="0"/>
        </w:rPr>
        <w:t xml:space="preserve">all </w:t>
      </w:r>
      <w:r w:rsidR="00B257A3">
        <w:rPr>
          <w:rStyle w:val="Emphasis"/>
        </w:rPr>
        <w:t xml:space="preserve">| </w:t>
      </w:r>
      <w:r w:rsidR="00B257A3">
        <w:rPr>
          <w:rStyle w:val="Emphasis"/>
          <w:i w:val="0"/>
        </w:rPr>
        <w:t>name</w:t>
      </w:r>
      <w:r w:rsidR="00B257A3">
        <w:rPr>
          <w:rStyle w:val="Emphasis"/>
        </w:rPr>
        <w:t>...}</w:t>
      </w:r>
      <w:r w:rsidR="00B257A3">
        <w:tab/>
        <w:t>Remove material/exploded view association(s). If names are specified, only remove the named associations.</w:t>
      </w:r>
    </w:p>
    <w:p w14:paraId="3B537717" w14:textId="77777777" w:rsidR="00B257A3" w:rsidRDefault="00BF76FC">
      <w:pPr>
        <w:pStyle w:val="Command"/>
        <w:widowControl w:val="0"/>
        <w:spacing w:line="240" w:lineRule="exact"/>
      </w:pPr>
      <w:r>
        <w:fldChar w:fldCharType="begin"/>
      </w:r>
      <w:r w:rsidR="00B257A3">
        <w:instrText xml:space="preserve"> XE "clrem" </w:instrText>
      </w:r>
      <w:r>
        <w:fldChar w:fldCharType="end"/>
      </w:r>
      <w:r w:rsidR="00B257A3">
        <w:rPr>
          <w:rStyle w:val="A"/>
          <w:b w:val="0"/>
        </w:rPr>
        <w:t>clrem</w:t>
      </w:r>
      <w:r w:rsidR="00B257A3">
        <w:tab/>
        <w:t>Clear all material translations. This command does not remove material/ex</w:t>
      </w:r>
      <w:r w:rsidR="00B257A3">
        <w:softHyphen/>
        <w:t>ploded view associations. “</w:t>
      </w:r>
      <w:r>
        <w:fldChar w:fldCharType="begin"/>
      </w:r>
      <w:r w:rsidR="00B257A3">
        <w:instrText xml:space="preserve"> XE "clrem" </w:instrText>
      </w:r>
      <w:r>
        <w:fldChar w:fldCharType="end"/>
      </w:r>
      <w:r w:rsidR="00B257A3">
        <w:t>clrem” is an alias for “</w:t>
      </w:r>
      <w:r>
        <w:fldChar w:fldCharType="begin"/>
      </w:r>
      <w:r w:rsidR="00B257A3">
        <w:instrText xml:space="preserve"> XE "clrtm" </w:instrText>
      </w:r>
      <w:r>
        <w:fldChar w:fldCharType="end"/>
      </w:r>
      <w:r w:rsidR="00B257A3">
        <w:t>clrtm” and the two may be used interchangeably.</w:t>
      </w:r>
    </w:p>
    <w:p w14:paraId="0C0C79C9" w14:textId="77777777" w:rsidR="00B257A3" w:rsidRDefault="00BF76FC">
      <w:pPr>
        <w:pStyle w:val="Command"/>
        <w:widowControl w:val="0"/>
        <w:spacing w:line="240" w:lineRule="exact"/>
      </w:pPr>
      <w:r>
        <w:fldChar w:fldCharType="begin"/>
      </w:r>
      <w:r w:rsidR="00B257A3">
        <w:instrText xml:space="preserve"> XE "tellem" </w:instrText>
      </w:r>
      <w:r>
        <w:fldChar w:fldCharType="end"/>
      </w:r>
      <w:r w:rsidR="00B257A3">
        <w:rPr>
          <w:rStyle w:val="A"/>
          <w:b w:val="0"/>
        </w:rPr>
        <w:t>tellem</w:t>
      </w:r>
      <w:r w:rsidR="00B257A3">
        <w:tab/>
        <w:t>Write a report to the feedback window of all material/exploded view asso</w:t>
      </w:r>
      <w:r w:rsidR="00B257A3">
        <w:softHyphen/>
        <w:t>ciations currently defined.</w:t>
      </w:r>
    </w:p>
    <w:bookmarkStart w:id="223" w:name="X15829"/>
    <w:p w14:paraId="55A8D1FC"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Commands:Projection Type" </w:instrText>
      </w:r>
      <w:r>
        <w:rPr>
          <w:sz w:val="24"/>
        </w:rPr>
        <w:fldChar w:fldCharType="end"/>
      </w:r>
      <w:bookmarkStart w:id="224" w:name="_Toc207182511"/>
      <w:r w:rsidR="00B257A3">
        <w:t>Projection Type</w:t>
      </w:r>
      <w:bookmarkEnd w:id="223"/>
      <w:bookmarkEnd w:id="224"/>
    </w:p>
    <w:p w14:paraId="488C92B4"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"switch:persp" </w:instrText>
      </w:r>
      <w:r>
        <w:rPr>
          <w:rStyle w:val="A"/>
          <w:b w:val="0"/>
        </w:rPr>
        <w:fldChar w:fldCharType="end"/>
      </w:r>
      <w:r w:rsidR="00B257A3">
        <w:rPr>
          <w:rStyle w:val="A"/>
          <w:b w:val="0"/>
        </w:rPr>
        <w:t>persp</w:t>
      </w:r>
      <w:r w:rsidR="00B257A3">
        <w:tab/>
        <w:t>Switch to a perspective view. The default eye position is at (0, 0, 20) in the view coordinate system. The viewport extends from -1 to 1 along the X and Y axes at the point 1 in Z. This is the default.</w:t>
      </w:r>
    </w:p>
    <w:p w14:paraId="53E4DB4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"switch:ortho" </w:instrText>
      </w:r>
      <w:r>
        <w:rPr>
          <w:rStyle w:val="A"/>
          <w:b w:val="0"/>
        </w:rPr>
        <w:fldChar w:fldCharType="end"/>
      </w:r>
      <w:r w:rsidR="00B257A3">
        <w:rPr>
          <w:rStyle w:val="A"/>
          <w:b w:val="0"/>
        </w:rPr>
        <w:t>ortho</w:t>
      </w:r>
      <w:r w:rsidR="00B257A3">
        <w:rPr>
          <w:rStyle w:val="A"/>
          <w:b w:val="0"/>
        </w:rPr>
        <w:tab/>
      </w:r>
      <w:r w:rsidR="00B257A3">
        <w:t>Switch to an orthographic view. Parallel lines on the mesh will stay parallel on the screen in this view.</w:t>
      </w:r>
    </w:p>
    <w:bookmarkStart w:id="225" w:name="X48386"/>
    <w:p w14:paraId="0DBD3579"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Commands:Mesh Edge Operations" </w:instrText>
      </w:r>
      <w:r>
        <w:rPr>
          <w:sz w:val="24"/>
        </w:rPr>
        <w:fldChar w:fldCharType="end"/>
      </w:r>
      <w:bookmarkStart w:id="226" w:name="_Toc207182512"/>
      <w:r w:rsidR="00B257A3">
        <w:t>Mesh Edge Operations</w:t>
      </w:r>
      <w:bookmarkEnd w:id="225"/>
      <w:bookmarkEnd w:id="226"/>
    </w:p>
    <w:p w14:paraId="2EB90E0B" w14:textId="77777777" w:rsidR="00B257A3" w:rsidRDefault="00BF76FC">
      <w:pPr>
        <w:pStyle w:val="Command"/>
        <w:widowControl w:val="0"/>
        <w:spacing w:before="160" w:line="240" w:lineRule="exact"/>
      </w:pPr>
      <w:r>
        <w:rPr>
          <w:sz w:val="28"/>
        </w:rPr>
        <w:fldChar w:fldCharType="begin"/>
      </w:r>
      <w:r w:rsidR="00B257A3">
        <w:rPr>
          <w:sz w:val="28"/>
        </w:rPr>
        <w:instrText xml:space="preserve"> XE "crease" </w:instrText>
      </w:r>
      <w:r>
        <w:rPr>
          <w:sz w:val="28"/>
        </w:rPr>
        <w:fldChar w:fldCharType="end"/>
      </w:r>
      <w:r w:rsidR="00B257A3">
        <w:rPr>
          <w:rStyle w:val="A"/>
          <w:b w:val="0"/>
        </w:rPr>
        <w:t xml:space="preserve">crease </w:t>
      </w:r>
      <w:r w:rsidR="00B257A3">
        <w:rPr>
          <w:rStyle w:val="sym"/>
        </w:rPr>
        <w:t></w:t>
      </w:r>
      <w:r w:rsidR="00B257A3">
        <w:tab/>
        <w:t>Set the edge detection angle</w:t>
      </w:r>
      <w:r w:rsidR="00B257A3">
        <w:rPr>
          <w:rStyle w:val="A"/>
        </w:rPr>
        <w:t xml:space="preserve"> </w:t>
      </w:r>
      <w:r w:rsidR="00B257A3">
        <w:rPr>
          <w:rStyle w:val="sym"/>
        </w:rPr>
        <w:t></w:t>
      </w:r>
      <w:r w:rsidR="00B257A3">
        <w:t xml:space="preserve"> for surface normal smoothing. The default an</w:t>
      </w:r>
      <w:r w:rsidR="00B257A3">
        <w:softHyphen/>
        <w:t>gle is approximately 44 degrees.</w:t>
      </w:r>
    </w:p>
    <w:p w14:paraId="0C5C807C" w14:textId="77777777" w:rsidR="00B257A3" w:rsidRDefault="00BF76FC">
      <w:pPr>
        <w:pStyle w:val="Command"/>
        <w:widowControl w:val="0"/>
        <w:spacing w:line="240" w:lineRule="exact"/>
      </w:pPr>
      <w:r>
        <w:fldChar w:fldCharType="begin"/>
      </w:r>
      <w:r w:rsidR="00B257A3">
        <w:instrText xml:space="preserve"> XE "getedg" </w:instrText>
      </w:r>
      <w:r>
        <w:fldChar w:fldCharType="end"/>
      </w:r>
      <w:bookmarkStart w:id="227" w:name="X99018"/>
      <w:r w:rsidR="00B257A3">
        <w:rPr>
          <w:rStyle w:val="A"/>
          <w:b w:val="0"/>
        </w:rPr>
        <w:t>getedg</w:t>
      </w:r>
      <w:r w:rsidR="00B257A3">
        <w:tab/>
        <w:t>Force edge re-calculation. This will reflect mesh distortion and material vis</w:t>
      </w:r>
      <w:r w:rsidR="00B257A3">
        <w:softHyphen/>
        <w:t>ibility changes since the last edge calculation.</w:t>
      </w:r>
      <w:bookmarkEnd w:id="227"/>
    </w:p>
    <w:p w14:paraId="53B9C945" w14:textId="77777777" w:rsidR="00B257A3" w:rsidRDefault="00BF76FC">
      <w:pPr>
        <w:pStyle w:val="Command"/>
        <w:widowControl w:val="0"/>
        <w:spacing w:line="240" w:lineRule="exact"/>
      </w:pPr>
      <w:r>
        <w:fldChar w:fldCharType="begin"/>
      </w:r>
      <w:r w:rsidR="00B257A3">
        <w:instrText xml:space="preserve"> XE "edgwid" </w:instrText>
      </w:r>
      <w:r>
        <w:fldChar w:fldCharType="end"/>
      </w:r>
      <w:r w:rsidR="00B257A3">
        <w:rPr>
          <w:b/>
        </w:rPr>
        <w:t>edgwid</w:t>
      </w:r>
      <w:bookmarkStart w:id="228" w:name="edgwidcommanddefinition"/>
      <w:r w:rsidR="00B257A3">
        <w:rPr>
          <w:b/>
        </w:rPr>
        <w:t xml:space="preserve"> </w:t>
      </w:r>
      <w:r w:rsidR="00B257A3">
        <w:rPr>
          <w:i/>
        </w:rPr>
        <w:t>width</w:t>
      </w:r>
      <w:r w:rsidR="00B257A3">
        <w:rPr>
          <w:i/>
        </w:rPr>
        <w:tab/>
      </w:r>
      <w:r w:rsidR="00B257A3">
        <w:t xml:space="preserve">Set the width in pixels of mesh edges rendered when “on </w:t>
      </w:r>
      <w:r>
        <w:fldChar w:fldCharType="begin"/>
      </w:r>
      <w:r w:rsidR="00B257A3">
        <w:instrText xml:space="preserve"> XE "on:edges" </w:instrText>
      </w:r>
      <w:r>
        <w:fldChar w:fldCharType="end"/>
      </w:r>
      <w:r w:rsidR="00B257A3">
        <w:t>edges” is in effect. Available line width granularity and maximum width are OpenGL imple</w:t>
      </w:r>
      <w:r w:rsidR="00B257A3">
        <w:softHyphen/>
        <w:t>mentation-dependent.</w:t>
      </w:r>
      <w:bookmarkEnd w:id="228"/>
    </w:p>
    <w:p w14:paraId="196B4D10" w14:textId="77777777" w:rsidR="00B257A3" w:rsidRDefault="00BF76FC">
      <w:pPr>
        <w:pStyle w:val="Command"/>
        <w:widowControl w:val="0"/>
        <w:spacing w:line="240" w:lineRule="exact"/>
      </w:pPr>
      <w:r>
        <w:fldChar w:fldCharType="begin"/>
      </w:r>
      <w:r w:rsidR="00B257A3">
        <w:instrText xml:space="preserve"> XE "edgbias" </w:instrText>
      </w:r>
      <w:r>
        <w:fldChar w:fldCharType="end"/>
      </w:r>
      <w:r w:rsidR="00B257A3">
        <w:rPr>
          <w:b/>
        </w:rPr>
        <w:t>edgbias</w:t>
      </w:r>
      <w:bookmarkStart w:id="229" w:name="edgbiascommanddefinition"/>
      <w:r w:rsidR="00B257A3">
        <w:t xml:space="preserve"> </w:t>
      </w:r>
      <w:r w:rsidR="00B257A3">
        <w:rPr>
          <w:i/>
        </w:rPr>
        <w:t>bias</w:t>
      </w:r>
      <w:r w:rsidR="00B257A3">
        <w:rPr>
          <w:i/>
        </w:rPr>
        <w:tab/>
      </w:r>
      <w:r w:rsidR="00B257A3">
        <w:t>Set the depth bias applied to edge line segments during rendering. This bias (initial value .005) translates all edge line segments closer to the user’s eye</w:t>
      </w:r>
      <w:r w:rsidR="00B257A3">
        <w:softHyphen/>
        <w:t>point. This is useful to avoid occlusion artifacts which can occur when ele</w:t>
      </w:r>
      <w:r w:rsidR="00B257A3">
        <w:softHyphen/>
        <w:t xml:space="preserve">ment faces are coincident with edge segments. It has the undesirable side effect of making the tips of edge line segments that </w:t>
      </w:r>
      <w:r w:rsidR="00B257A3">
        <w:rPr>
          <w:i/>
        </w:rPr>
        <w:t>should</w:t>
      </w:r>
      <w:r w:rsidR="00B257A3">
        <w:t xml:space="preserve"> be occluded (be</w:t>
      </w:r>
      <w:r w:rsidR="00B257A3">
        <w:softHyphen/>
        <w:t>cause they are formed from the edges of back facing external element faces) visible.</w:t>
      </w:r>
      <w:bookmarkEnd w:id="229"/>
    </w:p>
    <w:bookmarkStart w:id="230" w:name="X14922"/>
    <w:p w14:paraId="44780EF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Commands:Color Specification" </w:instrText>
      </w:r>
      <w:r>
        <w:rPr>
          <w:sz w:val="24"/>
        </w:rPr>
        <w:fldChar w:fldCharType="end"/>
      </w:r>
      <w:bookmarkStart w:id="231" w:name="_Toc207182513"/>
      <w:r w:rsidR="00B257A3">
        <w:t>Color Specification</w:t>
      </w:r>
      <w:bookmarkEnd w:id="230"/>
      <w:bookmarkEnd w:id="231"/>
    </w:p>
    <w:p w14:paraId="4CE3F83F" w14:textId="77777777" w:rsidR="00B257A3" w:rsidRDefault="00BF76FC">
      <w:pPr>
        <w:pStyle w:val="Body"/>
        <w:widowControl w:val="0"/>
        <w:spacing w:line="240" w:lineRule="exact"/>
        <w:jc w:val="both"/>
      </w:pPr>
      <w:r>
        <w:rPr>
          <w:sz w:val="28"/>
        </w:rPr>
        <w:fldChar w:fldCharType="begin"/>
      </w:r>
      <w:r w:rsidR="00B257A3">
        <w:rPr>
          <w:sz w:val="28"/>
        </w:rPr>
        <w:instrText xml:space="preserve"> XE "setcol" </w:instrText>
      </w:r>
      <w:r>
        <w:rPr>
          <w:sz w:val="28"/>
        </w:rPr>
        <w:fldChar w:fldCharType="end"/>
      </w:r>
      <w:r w:rsidR="00B257A3">
        <w:t>Color specifications require the input of three color component values: red, green, and blue. The combination of these components determines the resultant color. A component value of zero indicates no contribution to the resultant color from that component. When all three components have the same value, the resultant color is a shade of grey which varies from black (all zero) to white (all one). Any of the color specifications below can be reset to their initial values by replacing the “</w:t>
      </w:r>
      <w:r w:rsidR="00B257A3">
        <w:rPr>
          <w:rStyle w:val="Emphasis"/>
          <w:i w:val="0"/>
        </w:rPr>
        <w:t>r g b</w:t>
      </w:r>
      <w:r w:rsidR="00B257A3">
        <w:rPr>
          <w:rStyle w:val="Emphasis"/>
        </w:rPr>
        <w:t>” triad with the word “default”.</w:t>
      </w:r>
    </w:p>
    <w:p w14:paraId="60B757C9" w14:textId="77777777" w:rsidR="00B257A3" w:rsidRDefault="00BF76FC">
      <w:pPr>
        <w:pStyle w:val="Command"/>
        <w:widowControl w:val="0"/>
        <w:spacing w:before="0" w:line="240" w:lineRule="exact"/>
      </w:pPr>
      <w:r>
        <w:fldChar w:fldCharType="begin"/>
      </w:r>
      <w:r w:rsidR="00B257A3">
        <w:instrText xml:space="preserve"> XE "setcol" </w:instrText>
      </w:r>
      <w:r>
        <w:fldChar w:fldCharType="end"/>
      </w:r>
      <w:r w:rsidR="00B257A3">
        <w:rPr>
          <w:rStyle w:val="A"/>
          <w:b w:val="0"/>
        </w:rPr>
        <w:t>setco</w:t>
      </w:r>
      <w:bookmarkStart w:id="232" w:name="setcolcommanddefinition"/>
      <w:r w:rsidR="00B257A3">
        <w:rPr>
          <w:rStyle w:val="A"/>
          <w:b w:val="0"/>
        </w:rPr>
        <w:t xml:space="preserve">l </w:t>
      </w:r>
      <w:r>
        <w:rPr>
          <w:rStyle w:val="A"/>
          <w:b w:val="0"/>
        </w:rPr>
        <w:fldChar w:fldCharType="begin"/>
      </w:r>
      <w:r w:rsidR="00B257A3">
        <w:rPr>
          <w:rStyle w:val="A"/>
          <w:b w:val="0"/>
        </w:rPr>
        <w:instrText xml:space="preserve"> XE "setcol:text" </w:instrText>
      </w:r>
      <w:r>
        <w:rPr>
          <w:rStyle w:val="A"/>
          <w:b w:val="0"/>
        </w:rPr>
        <w:fldChar w:fldCharType="end"/>
      </w:r>
      <w:r w:rsidR="00B257A3">
        <w:rPr>
          <w:rStyle w:val="A"/>
          <w:b w:val="0"/>
        </w:rPr>
        <w:t xml:space="preserve">text </w:t>
      </w:r>
      <w:r w:rsidR="00B257A3">
        <w:rPr>
          <w:rStyle w:val="Emphasis"/>
          <w:i w:val="0"/>
        </w:rPr>
        <w:t>r g b</w:t>
      </w:r>
      <w:r w:rsidR="00B257A3">
        <w:tab/>
        <w:t>Set the text color. This is the color in which text in the rendering window is drawn. The color components are floating point numbers in the range [0.0, 1.0]. The default color is black (0.0, 0.0, 0.0).</w:t>
      </w:r>
      <w:bookmarkEnd w:id="232"/>
    </w:p>
    <w:p w14:paraId="74AF9E1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"setcol:mesh" </w:instrText>
      </w:r>
      <w:r>
        <w:rPr>
          <w:rStyle w:val="A"/>
          <w:b w:val="0"/>
        </w:rPr>
        <w:fldChar w:fldCharType="end"/>
      </w:r>
      <w:r w:rsidR="00B257A3">
        <w:rPr>
          <w:rStyle w:val="A"/>
          <w:b w:val="0"/>
        </w:rPr>
        <w:t xml:space="preserve">mesh </w:t>
      </w:r>
      <w:r w:rsidR="00B257A3">
        <w:rPr>
          <w:rStyle w:val="Emphasis"/>
          <w:i w:val="0"/>
        </w:rPr>
        <w:t>r g b</w:t>
      </w:r>
      <w:r w:rsidR="00B257A3">
        <w:tab/>
        <w:t xml:space="preserve">Set the color in which mesh lines are drawn (i.e., when “switch </w:t>
      </w:r>
      <w:r>
        <w:fldChar w:fldCharType="begin"/>
      </w:r>
      <w:r w:rsidR="00B257A3">
        <w:instrText xml:space="preserve"> XE "switch:hidden" </w:instrText>
      </w:r>
      <w:r>
        <w:fldChar w:fldCharType="end"/>
      </w:r>
      <w:r w:rsidR="00B257A3">
        <w:t>hidden” is in effect). The color components are floating point numbers in the range [0.0, 1.0]. The default color is black (0.0, 0.0, 0.0).</w:t>
      </w:r>
    </w:p>
    <w:p w14:paraId="1051FEE1"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"setcol:edges" </w:instrText>
      </w:r>
      <w:r>
        <w:rPr>
          <w:rStyle w:val="A"/>
          <w:b w:val="0"/>
        </w:rPr>
        <w:fldChar w:fldCharType="end"/>
      </w:r>
      <w:r w:rsidR="00B257A3">
        <w:rPr>
          <w:rStyle w:val="A"/>
          <w:b w:val="0"/>
        </w:rPr>
        <w:t xml:space="preserve">edges </w:t>
      </w:r>
      <w:r w:rsidR="00B257A3">
        <w:rPr>
          <w:rStyle w:val="Emphasis"/>
          <w:i w:val="0"/>
        </w:rPr>
        <w:t>r g b</w:t>
      </w:r>
      <w:r w:rsidR="00B257A3">
        <w:tab/>
        <w:t xml:space="preserve">Set the color in which edges are drawn (i.e., when “on </w:t>
      </w:r>
      <w:r>
        <w:fldChar w:fldCharType="begin"/>
      </w:r>
      <w:r w:rsidR="00B257A3">
        <w:instrText xml:space="preserve"> XE "on:edges" </w:instrText>
      </w:r>
      <w:r>
        <w:fldChar w:fldCharType="end"/>
      </w:r>
      <w:r w:rsidR="00B257A3">
        <w:t>edges” is in effect). The color components are floating point numbers in the range [0.0, 1.0]. The default color is black (0.0, 0.0, 0.0).</w:t>
      </w:r>
    </w:p>
    <w:p w14:paraId="34ABBBB4"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"setcol:fg" </w:instrText>
      </w:r>
      <w:r>
        <w:rPr>
          <w:rStyle w:val="A"/>
          <w:b w:val="0"/>
        </w:rPr>
        <w:fldChar w:fldCharType="end"/>
      </w:r>
      <w:r w:rsidR="00B257A3">
        <w:rPr>
          <w:rStyle w:val="A"/>
          <w:b w:val="0"/>
        </w:rPr>
        <w:t>fg</w:t>
      </w:r>
      <w:r w:rsidR="00B257A3">
        <w:t xml:space="preserve"> </w:t>
      </w:r>
      <w:r w:rsidR="00B257A3">
        <w:rPr>
          <w:rStyle w:val="Emphasis"/>
          <w:i w:val="0"/>
        </w:rPr>
        <w:t>r g b</w:t>
      </w:r>
      <w:r w:rsidR="00B257A3">
        <w:tab/>
        <w:t>Set the foreground color. This is the color for rendered lines which aren’t controlled by any other “setcol” target, such as the mesh bounding box, the coordinate system triad, and the time history plot bounding box. The color components are floating point numbers in the range [0.0, 1.0]. The default color is black (0.0, 0.0, 0.0).</w:t>
      </w:r>
    </w:p>
    <w:p w14:paraId="3B4CCA8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"setcol:bg" </w:instrText>
      </w:r>
      <w:r>
        <w:rPr>
          <w:rStyle w:val="A"/>
          <w:b w:val="0"/>
        </w:rPr>
        <w:fldChar w:fldCharType="end"/>
      </w:r>
      <w:r w:rsidR="00B257A3">
        <w:rPr>
          <w:rStyle w:val="A"/>
          <w:b w:val="0"/>
        </w:rPr>
        <w:t>bg</w:t>
      </w:r>
      <w:r w:rsidR="00B257A3">
        <w:t xml:space="preserve"> </w:t>
      </w:r>
      <w:r w:rsidR="00B257A3">
        <w:rPr>
          <w:rStyle w:val="Emphasis"/>
          <w:i w:val="0"/>
        </w:rPr>
        <w:t>r g b</w:t>
      </w:r>
      <w:r w:rsidR="00B257A3">
        <w:tab/>
        <w:t>Set the background color. The color components are floating point numbers in the range [0.0, 1.0]. The default color is white (1.0, 1.0, 1.0).</w:t>
      </w:r>
    </w:p>
    <w:p w14:paraId="0C0334C1"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"setcol:con" </w:instrText>
      </w:r>
      <w:r>
        <w:fldChar w:fldCharType="end"/>
      </w:r>
      <w:r w:rsidR="00B257A3">
        <w:rPr>
          <w:rStyle w:val="A"/>
          <w:b w:val="0"/>
        </w:rPr>
        <w:t xml:space="preserve">con </w:t>
      </w:r>
      <w:r w:rsidR="00B257A3">
        <w:rPr>
          <w:rStyle w:val="Emphasis"/>
          <w:i w:val="0"/>
        </w:rPr>
        <w:t>r g b</w:t>
      </w:r>
      <w:r w:rsidR="00B257A3">
        <w:tab/>
        <w:t>Set the contour color. This is the color in which contour lines are drawn. The color components are floating point numbers in the range [0.0, 1.0]. The de</w:t>
      </w:r>
      <w:r w:rsidR="00B257A3">
        <w:softHyphen/>
        <w:t>fault color is magenta (1.0, 0.0, 1.0).</w:t>
      </w:r>
    </w:p>
    <w:p w14:paraId="720B860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"setcol:hilite" </w:instrText>
      </w:r>
      <w:r>
        <w:fldChar w:fldCharType="end"/>
      </w:r>
      <w:r w:rsidR="00B257A3">
        <w:rPr>
          <w:rStyle w:val="A"/>
          <w:b w:val="0"/>
        </w:rPr>
        <w:t xml:space="preserve">hilite </w:t>
      </w:r>
      <w:r w:rsidR="00B257A3">
        <w:rPr>
          <w:rStyle w:val="Emphasis"/>
          <w:i w:val="0"/>
        </w:rPr>
        <w:t>r g b</w:t>
      </w:r>
      <w:r w:rsidR="00B257A3">
        <w:tab/>
        <w:t>Set the hilite color. This is the color used to hilite picked nodes and ele</w:t>
      </w:r>
      <w:r w:rsidR="00B257A3">
        <w:softHyphen/>
        <w:t>ments. The color components are floating point numbers in the range [0.0, 1.0]. The default color is red (1.0, 0.0, 0.0).</w:t>
      </w:r>
    </w:p>
    <w:p w14:paraId="3F22E543"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GRIZ stores a limited number of plot colors, so </w:t>
      </w:r>
      <w:r w:rsidR="00B257A3">
        <w:rPr>
          <w:i/>
        </w:rPr>
        <w:t>n</w:t>
      </w:r>
      <w:r w:rsidR="00B257A3">
        <w:t xml:space="preserve"> is internally recomputed as a modulo value of the quantity available (currently 20) to arrive at the plot color index actually modified.</w:t>
      </w:r>
    </w:p>
    <w:p w14:paraId="38C1FFE6" w14:textId="77777777" w:rsidR="00B257A3" w:rsidRDefault="00BF76FC">
      <w:pPr>
        <w:pStyle w:val="Command"/>
        <w:widowControl w:val="0"/>
        <w:spacing w:line="240" w:lineRule="exact"/>
      </w:pPr>
      <w:r>
        <w:fldChar w:fldCharType="begin"/>
      </w:r>
      <w:r w:rsidR="00B257A3">
        <w:instrText xml:space="preserve"> XE "setcol" </w:instrText>
      </w:r>
      <w:r>
        <w:fldChar w:fldCharType="end"/>
      </w: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"setcol:rmax" </w:instrText>
      </w:r>
      <w:r>
        <w:rPr>
          <w:rStyle w:val="A"/>
          <w:b w:val="0"/>
        </w:rPr>
        <w:fldChar w:fldCharType="end"/>
      </w:r>
      <w:r w:rsidR="00B257A3">
        <w:rPr>
          <w:rStyle w:val="A"/>
          <w:b w:val="0"/>
        </w:rPr>
        <w:t xml:space="preserve">rmax </w:t>
      </w:r>
      <w:r w:rsidR="00B257A3">
        <w:rPr>
          <w:rStyle w:val="Emphasis"/>
          <w:i w:val="0"/>
        </w:rPr>
        <w:t>r g b</w:t>
      </w:r>
      <w:r w:rsidR="00B257A3">
        <w:tab/>
        <w:t>Set the rmax threshold color. This color is used in fringe plots where the re</w:t>
      </w:r>
      <w:r w:rsidR="00B257A3">
        <w:softHyphen/>
        <w:t>sult value exceeds the rmax threshold (see “</w:t>
      </w:r>
      <w:r>
        <w:fldChar w:fldCharType="begin"/>
      </w:r>
      <w:r w:rsidR="00B257A3">
        <w:instrText xml:space="preserve"> XE "rmax" </w:instrText>
      </w:r>
      <w:r>
        <w:fldChar w:fldCharType="end"/>
      </w:r>
      <w:r w:rsidR="00B257A3">
        <w:t>rmax” command). The color components are floating point numbers in the range [0.0, 1.0]. The default color is red (1.0, 0.0, 0.0).</w:t>
      </w:r>
    </w:p>
    <w:p w14:paraId="0582FC1D"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"setcol:rmin" </w:instrText>
      </w:r>
      <w:r>
        <w:rPr>
          <w:rStyle w:val="A"/>
          <w:b w:val="0"/>
        </w:rPr>
        <w:fldChar w:fldCharType="end"/>
      </w:r>
      <w:r w:rsidR="00B257A3">
        <w:rPr>
          <w:rStyle w:val="A"/>
          <w:b w:val="0"/>
        </w:rPr>
        <w:t xml:space="preserve">rmin </w:t>
      </w:r>
      <w:r w:rsidR="00B257A3">
        <w:rPr>
          <w:rStyle w:val="Emphasis"/>
          <w:i w:val="0"/>
        </w:rPr>
        <w:t>r g b</w:t>
      </w:r>
      <w:r w:rsidR="00B257A3">
        <w:tab/>
        <w:t>Set the rmin threshold color. This color is used in fringe plots where the re</w:t>
      </w:r>
      <w:r w:rsidR="00B257A3">
        <w:softHyphen/>
        <w:t>sult value is smaller or more negative than the rmin threshold (see “</w:t>
      </w:r>
      <w:r>
        <w:fldChar w:fldCharType="begin"/>
      </w:r>
      <w:r w:rsidR="00B257A3">
        <w:instrText xml:space="preserve"> XE "rmin" </w:instrText>
      </w:r>
      <w:r>
        <w:fldChar w:fldCharType="end"/>
      </w:r>
      <w:r w:rsidR="00B257A3">
        <w:t>rmin” command). The color components are floating point numbers in the range [0.0, 1.0]. The default color is magenta (1.0, 0.0, 1.0).</w:t>
      </w:r>
    </w:p>
    <w:p w14:paraId="0D0EAB0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"setcol:select" </w:instrText>
      </w:r>
      <w:r>
        <w:rPr>
          <w:rStyle w:val="A"/>
          <w:b w:val="0"/>
        </w:rPr>
        <w:fldChar w:fldCharType="end"/>
      </w:r>
      <w:r w:rsidR="00B257A3">
        <w:rPr>
          <w:rStyle w:val="A"/>
          <w:b w:val="0"/>
        </w:rPr>
        <w:t xml:space="preserve">select </w:t>
      </w:r>
      <w:r w:rsidR="00B257A3">
        <w:rPr>
          <w:rStyle w:val="Emphasis"/>
          <w:i w:val="0"/>
        </w:rPr>
        <w:t>r g b</w:t>
      </w:r>
      <w:r w:rsidR="00B257A3">
        <w:tab/>
        <w:t>Set the select color. This color is used for selected nodes and elements. The color components are floating point numbers in the range [0.0, 1.0]. The de</w:t>
      </w:r>
      <w:r w:rsidR="00B257A3">
        <w:softHyphen/>
        <w:t>fault color is green (0.0, 1.0, 0.0).</w:t>
      </w:r>
    </w:p>
    <w:p w14:paraId="06C49BEB"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"setcol:vec" </w:instrText>
      </w:r>
      <w:r>
        <w:fldChar w:fldCharType="end"/>
      </w:r>
      <w:r w:rsidR="00B257A3">
        <w:rPr>
          <w:rStyle w:val="A"/>
          <w:b w:val="0"/>
        </w:rPr>
        <w:t xml:space="preserve">vec </w:t>
      </w:r>
      <w:r w:rsidR="00B257A3">
        <w:rPr>
          <w:rStyle w:val="Emphasis"/>
          <w:i w:val="0"/>
        </w:rPr>
        <w:t>r g b</w:t>
      </w:r>
      <w:r w:rsidR="00B257A3">
        <w:tab/>
        <w:t>Set the vector color. This is the color in which vectors are drawn. The color components are floating point numbers in the range [0.0, 1.0]. The default is black (0.0, 0.0, 0.0).</w:t>
      </w:r>
    </w:p>
    <w:p w14:paraId="3F9E2E75" w14:textId="77777777" w:rsidR="00B257A3" w:rsidRDefault="00B257A3">
      <w:pPr>
        <w:pStyle w:val="CommandInterleavedText"/>
        <w:widowControl w:val="0"/>
        <w:spacing w:line="280" w:lineRule="atLeast"/>
      </w:pPr>
      <w:r>
        <w:t>Any of the target color specifications above can be reset to their initial values by replacing the “</w:t>
      </w:r>
      <w:r>
        <w:rPr>
          <w:rStyle w:val="Emphasis"/>
          <w:i w:val="0"/>
        </w:rPr>
        <w:t>r g b</w:t>
      </w:r>
      <w:r>
        <w:rPr>
          <w:rStyle w:val="Emphasis"/>
        </w:rPr>
        <w:t>” triad with the word “default”, as below.</w:t>
      </w:r>
    </w:p>
    <w:p w14:paraId="32691F2A" w14:textId="77777777" w:rsidR="00B257A3" w:rsidRDefault="00BF76FC">
      <w:pPr>
        <w:pStyle w:val="Command"/>
        <w:widowControl w:val="0"/>
        <w:spacing w:line="240" w:lineRule="exact"/>
      </w:pPr>
      <w:r>
        <w:fldChar w:fldCharType="begin"/>
      </w:r>
      <w:r w:rsidR="00B257A3">
        <w:instrText xml:space="preserve"> XE "setcol:default" </w:instrText>
      </w:r>
      <w:r>
        <w:fldChar w:fldCharType="end"/>
      </w:r>
      <w:r w:rsidR="00B257A3">
        <w:rPr>
          <w:rStyle w:val="A"/>
          <w:b w:val="0"/>
        </w:rPr>
        <w:t>setcol</w:t>
      </w:r>
      <w:r w:rsidR="00B257A3">
        <w:t xml:space="preserve"> </w:t>
      </w:r>
      <w:r w:rsidR="00B257A3">
        <w:rPr>
          <w:rStyle w:val="A"/>
          <w:i/>
        </w:rPr>
        <w:t>target</w:t>
      </w:r>
      <w:r w:rsidR="00B257A3">
        <w:rPr>
          <w:rStyle w:val="A"/>
          <w:b w:val="0"/>
        </w:rPr>
        <w:t xml:space="preserve"> </w:t>
      </w:r>
      <w:r>
        <w:rPr>
          <w:rStyle w:val="A"/>
          <w:b w:val="0"/>
        </w:rPr>
        <w:fldChar w:fldCharType="begin"/>
      </w:r>
      <w:r w:rsidR="00B257A3">
        <w:rPr>
          <w:rStyle w:val="A"/>
          <w:b w:val="0"/>
        </w:rPr>
        <w:instrText xml:space="preserve"> XE "setcol:default" </w:instrText>
      </w:r>
      <w:r>
        <w:rPr>
          <w:rStyle w:val="A"/>
          <w:b w:val="0"/>
        </w:rPr>
        <w:fldChar w:fldCharType="end"/>
      </w:r>
      <w:r w:rsidR="00B257A3">
        <w:rPr>
          <w:rStyle w:val="Emphasis"/>
        </w:rPr>
        <w:t>default</w:t>
      </w:r>
      <w:r w:rsidR="00B257A3">
        <w:tab/>
        <w:t xml:space="preserve">Reset the target color specification to its initial value, where </w:t>
      </w:r>
      <w:r w:rsidR="00B257A3">
        <w:rPr>
          <w:i/>
        </w:rPr>
        <w:t>target</w:t>
      </w:r>
      <w:r w:rsidR="00B257A3">
        <w:t xml:space="preserve"> is one of “text,” “mesh,” “edges,” “bg,” “fg,” “con,” “hilite,” “plot</w:t>
      </w:r>
      <w:r w:rsidR="00B257A3">
        <w:rPr>
          <w:i/>
        </w:rPr>
        <w:t>n</w:t>
      </w:r>
      <w:r w:rsidR="00B257A3">
        <w:t>,” “rmax,” “rmin,” “select,” or “vec.”</w:t>
      </w:r>
    </w:p>
    <w:p w14:paraId="05DD4DE0"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Commands:Image Loading and Display" </w:instrText>
      </w:r>
      <w:r>
        <w:rPr>
          <w:sz w:val="24"/>
        </w:rPr>
        <w:fldChar w:fldCharType="end"/>
      </w:r>
      <w:bookmarkStart w:id="233" w:name="_Toc207182514"/>
      <w:r w:rsidR="00B257A3">
        <w:t>Image Loading and Display</w:t>
      </w:r>
      <w:bookmarkEnd w:id="233"/>
    </w:p>
    <w:p w14:paraId="16014605" w14:textId="77777777" w:rsidR="00B257A3" w:rsidRDefault="00BF76FC">
      <w:pPr>
        <w:pStyle w:val="Command"/>
        <w:widowControl w:val="0"/>
        <w:spacing w:before="160" w:line="240" w:lineRule="exact"/>
      </w:pPr>
      <w:r>
        <w:rPr>
          <w:sz w:val="28"/>
        </w:rPr>
        <w:fldChar w:fldCharType="begin"/>
      </w:r>
      <w:r w:rsidR="00B257A3">
        <w:rPr>
          <w:sz w:val="28"/>
        </w:rPr>
        <w:instrText xml:space="preserve"> XE "inrgb" </w:instrText>
      </w:r>
      <w:r>
        <w:rPr>
          <w:sz w:val="28"/>
        </w:rPr>
        <w:fldChar w:fldCharType="end"/>
      </w:r>
      <w:r w:rsidR="00B257A3">
        <w:rPr>
          <w:rStyle w:val="A"/>
          <w:b w:val="0"/>
        </w:rPr>
        <w:t>inrgb</w:t>
      </w:r>
      <w:bookmarkStart w:id="234" w:name="inrgbcommanddefinition"/>
      <w:r w:rsidR="00B257A3">
        <w:rPr>
          <w:rStyle w:val="A"/>
          <w:b w:val="0"/>
        </w:rPr>
        <w:t xml:space="preserve"> </w:t>
      </w:r>
      <w:r w:rsidR="00B257A3">
        <w:rPr>
          <w:rStyle w:val="A"/>
        </w:rPr>
        <w:t>[</w:t>
      </w:r>
      <w:r>
        <w:rPr>
          <w:rStyle w:val="A"/>
        </w:rPr>
        <w:fldChar w:fldCharType="begin"/>
      </w:r>
      <w:r w:rsidR="00B257A3">
        <w:rPr>
          <w:rStyle w:val="A"/>
        </w:rPr>
        <w:instrText xml:space="preserve"> XE "inrgb:bg" </w:instrText>
      </w:r>
      <w:r>
        <w:rPr>
          <w:rStyle w:val="A"/>
        </w:rPr>
        <w:fldChar w:fldCharType="end"/>
      </w:r>
      <w:r w:rsidR="00B257A3">
        <w:rPr>
          <w:rStyle w:val="A"/>
          <w:b w:val="0"/>
        </w:rPr>
        <w:t>bg</w:t>
      </w:r>
      <w:r w:rsidR="00B257A3">
        <w:rPr>
          <w:rStyle w:val="A"/>
        </w:rPr>
        <w:t xml:space="preserve">] </w:t>
      </w:r>
      <w:r w:rsidR="00B257A3">
        <w:rPr>
          <w:rStyle w:val="A"/>
          <w:i/>
        </w:rPr>
        <w:t>filename</w:t>
      </w:r>
      <w:r w:rsidR="00B257A3">
        <w:tab/>
        <w:t>Load the specified rgb image file into memory. If the “bg” argument is not given, the image is loaded into the framebuffer and freed from memory. The image will stay in the rendering window until any activity causes GRIZ to redraw the window. If “bg” is specified, the image is not loaded into the framebuffer but is retained indefinitely in memory for use as a background image in the rendering window.</w:t>
      </w:r>
      <w:bookmarkEnd w:id="234"/>
    </w:p>
    <w:p w14:paraId="49E7F7C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bgimage</w:t>
      </w:r>
      <w:bookmarkStart w:id="235" w:name="on_slash_offbgimagecommanddefinition"/>
      <w:r w:rsidR="00BF76FC">
        <w:rPr>
          <w:rStyle w:val="A"/>
          <w:b w:val="0"/>
        </w:rPr>
        <w:fldChar w:fldCharType="begin"/>
      </w:r>
      <w:r w:rsidR="00A63978">
        <w:instrText xml:space="preserve"> XE "</w:instrText>
      </w:r>
      <w:r w:rsidR="00A63978" w:rsidRPr="00303CB7">
        <w:instrText>on:bgimage</w:instrText>
      </w:r>
      <w:r w:rsidR="00A63978">
        <w:instrText xml:space="preserve">" </w:instrText>
      </w:r>
      <w:r w:rsidR="00BF76FC">
        <w:rPr>
          <w:rStyle w:val="A"/>
          <w:b w:val="0"/>
        </w:rPr>
        <w:fldChar w:fldCharType="end"/>
      </w:r>
      <w:r w:rsidR="00BF76FC">
        <w:rPr>
          <w:rStyle w:val="A"/>
          <w:b w:val="0"/>
        </w:rPr>
        <w:fldChar w:fldCharType="begin"/>
      </w:r>
      <w:r w:rsidR="00A63978">
        <w:instrText xml:space="preserve"> XE "</w:instrText>
      </w:r>
      <w:r w:rsidR="00A63978" w:rsidRPr="002677FD">
        <w:instrText>off:bgimage</w:instrText>
      </w:r>
      <w:r w:rsidR="00A63978">
        <w:instrText xml:space="preserve">" </w:instrText>
      </w:r>
      <w:r w:rsidR="00BF76FC">
        <w:rPr>
          <w:rStyle w:val="A"/>
          <w:b w:val="0"/>
        </w:rPr>
        <w:fldChar w:fldCharType="end"/>
      </w:r>
      <w:r>
        <w:tab/>
        <w:t>Turn on (off) display of the currently loaded rgb image in the background of the rendering window. The lower left corner of the rgb image is anchored to the lower left corner of the rendering window. If the window is larger than the image in either dimension, the window is filled with the current back</w:t>
      </w:r>
      <w:r>
        <w:softHyphen/>
        <w:t>ground color. If the image is larger in either dimension, it is clipped to the rendering window. If no rgb image is currently loaded into memory, “on bgimage” will have no effect. As soon as an image is loaded, however, it will appear in the rendering window.</w:t>
      </w:r>
      <w:bookmarkEnd w:id="235"/>
    </w:p>
    <w:bookmarkStart w:id="236" w:name="X32419"/>
    <w:p w14:paraId="6319251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Commands:Material Properties" </w:instrText>
      </w:r>
      <w:r>
        <w:rPr>
          <w:sz w:val="24"/>
        </w:rPr>
        <w:fldChar w:fldCharType="end"/>
      </w:r>
      <w:bookmarkStart w:id="237" w:name="_Toc207182515"/>
      <w:r w:rsidR="00B257A3">
        <w:t>Material Properties</w:t>
      </w:r>
      <w:bookmarkEnd w:id="236"/>
      <w:bookmarkEnd w:id="237"/>
    </w:p>
    <w:p w14:paraId="56B1E6F5" w14:textId="77777777" w:rsidR="00B257A3" w:rsidRDefault="00BF76FC">
      <w:pPr>
        <w:pStyle w:val="Command"/>
        <w:widowControl w:val="0"/>
        <w:spacing w:before="160" w:line="240" w:lineRule="exact"/>
      </w:pPr>
      <w:r>
        <w:rPr>
          <w:sz w:val="28"/>
        </w:rPr>
        <w:fldChar w:fldCharType="begin"/>
      </w:r>
      <w:r w:rsidR="00B257A3">
        <w:rPr>
          <w:sz w:val="28"/>
        </w:rPr>
        <w:instrText xml:space="preserve"> XE "mat" </w:instrText>
      </w:r>
      <w:r>
        <w:rPr>
          <w:sz w:val="28"/>
        </w:rPr>
        <w:fldChar w:fldCharType="end"/>
      </w:r>
      <w:bookmarkStart w:id="238" w:name="X64521"/>
      <w:r w:rsidR="00B257A3">
        <w:rPr>
          <w:rStyle w:val="A"/>
          <w:b w:val="0"/>
        </w:rPr>
        <w:t>mat</w:t>
      </w:r>
      <w:r w:rsidR="00B257A3">
        <w:t xml:space="preserve"> </w:t>
      </w:r>
      <w:r w:rsidR="00B257A3">
        <w:rPr>
          <w:rStyle w:val="Emphasis"/>
          <w:i w:val="0"/>
        </w:rPr>
        <w:t xml:space="preserve">n </w:t>
      </w:r>
      <w:r w:rsidR="00B257A3">
        <w:t>[</w:t>
      </w:r>
      <w:r>
        <w:fldChar w:fldCharType="begin"/>
      </w:r>
      <w:r w:rsidR="00B257A3">
        <w:instrText xml:space="preserve"> XE "mat:amb" </w:instrText>
      </w:r>
      <w:r>
        <w:fldChar w:fldCharType="end"/>
      </w:r>
      <w:r w:rsidR="00B257A3">
        <w:rPr>
          <w:rStyle w:val="A"/>
          <w:b w:val="0"/>
        </w:rPr>
        <w:t>amb</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"mat:diff" </w:instrText>
      </w:r>
      <w:r>
        <w:fldChar w:fldCharType="end"/>
      </w:r>
      <w:r w:rsidR="00B257A3">
        <w:rPr>
          <w:rStyle w:val="A"/>
          <w:b w:val="0"/>
        </w:rPr>
        <w:t>diff</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"mat:spec" </w:instrText>
      </w:r>
      <w:r>
        <w:fldChar w:fldCharType="end"/>
      </w:r>
      <w:r w:rsidR="00B257A3">
        <w:rPr>
          <w:rStyle w:val="A"/>
          <w:b w:val="0"/>
        </w:rPr>
        <w:t>spec</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"mat:shine" </w:instrText>
      </w:r>
      <w:r>
        <w:fldChar w:fldCharType="end"/>
      </w:r>
      <w:r w:rsidR="00B257A3">
        <w:rPr>
          <w:rStyle w:val="A"/>
          <w:b w:val="0"/>
        </w:rPr>
        <w:t>shine</w:t>
      </w:r>
      <w:r w:rsidR="00B257A3">
        <w:t xml:space="preserve"> </w:t>
      </w:r>
      <w:r w:rsidR="00B257A3">
        <w:rPr>
          <w:rStyle w:val="Emphasis"/>
          <w:i w:val="0"/>
        </w:rPr>
        <w:t>v</w:t>
      </w:r>
      <w:r w:rsidR="00B257A3">
        <w:t>] [</w:t>
      </w:r>
      <w:r>
        <w:fldChar w:fldCharType="begin"/>
      </w:r>
      <w:r w:rsidR="00B257A3">
        <w:instrText xml:space="preserve"> XE "mat:emis" </w:instrText>
      </w:r>
      <w:r>
        <w:fldChar w:fldCharType="end"/>
      </w:r>
      <w:r w:rsidR="00B257A3">
        <w:rPr>
          <w:rStyle w:val="A"/>
          <w:b w:val="0"/>
        </w:rPr>
        <w:t>emis</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"mat:alpha" </w:instrText>
      </w:r>
      <w:r>
        <w:fldChar w:fldCharType="end"/>
      </w:r>
      <w:r w:rsidR="00B257A3">
        <w:rPr>
          <w:rStyle w:val="A"/>
          <w:b w:val="0"/>
        </w:rPr>
        <w:t>alpha</w:t>
      </w:r>
      <w:r w:rsidR="00B257A3">
        <w:t xml:space="preserve"> </w:t>
      </w:r>
      <w:r w:rsidR="00B257A3">
        <w:rPr>
          <w:rStyle w:val="Emphasis"/>
          <w:i w:val="0"/>
        </w:rPr>
        <w:t>v</w:t>
      </w:r>
      <w:r w:rsidR="00B257A3">
        <w:t>]</w:t>
      </w:r>
      <w:bookmarkEnd w:id="238"/>
      <w:r w:rsidR="00510BE4">
        <w:t xml:space="preserve"> [[</w:t>
      </w:r>
      <w:r>
        <w:fldChar w:fldCharType="begin"/>
      </w:r>
      <w:r w:rsidR="00510BE4">
        <w:instrText xml:space="preserve"> XE "mat:gslevel" </w:instrText>
      </w:r>
      <w:r>
        <w:fldChar w:fldCharType="end"/>
      </w:r>
      <w:r w:rsidR="00510BE4">
        <w:t>gslevel v]</w:t>
      </w:r>
    </w:p>
    <w:p w14:paraId="01F636E6" w14:textId="77777777" w:rsidR="00B257A3" w:rsidRDefault="00B257A3">
      <w:pPr>
        <w:pStyle w:val="Command2"/>
        <w:widowControl w:val="0"/>
        <w:spacing w:line="240" w:lineRule="exact"/>
      </w:pPr>
      <w:r>
        <w:tab/>
        <w:t xml:space="preserve">Sets the material display properties of material number </w:t>
      </w:r>
      <w:r>
        <w:rPr>
          <w:rStyle w:val="Emphasis"/>
          <w:i w:val="0"/>
        </w:rPr>
        <w:t>n</w:t>
      </w:r>
      <w:r>
        <w:t>. Each of the argu</w:t>
      </w:r>
      <w:r>
        <w:softHyphen/>
        <w:t>ments in brackets is optional. The arguments and their permitted ranges are outlined below.</w:t>
      </w:r>
    </w:p>
    <w:p w14:paraId="5DA4CCA0"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164B0360"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"mat:amb" </w:instrText>
      </w:r>
      <w:r>
        <w:fldChar w:fldCharType="end"/>
      </w:r>
      <w:r w:rsidR="00B257A3">
        <w:rPr>
          <w:rStyle w:val="A"/>
          <w:b w:val="0"/>
        </w:rPr>
        <w:t>amb</w:t>
      </w:r>
      <w:r w:rsidR="00B257A3">
        <w:t>: Ambient light color (0.0-1.0).</w:t>
      </w:r>
    </w:p>
    <w:p w14:paraId="56CD3DE9"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"mat:diff" </w:instrText>
      </w:r>
      <w:r>
        <w:fldChar w:fldCharType="end"/>
      </w:r>
      <w:r w:rsidR="00B257A3">
        <w:rPr>
          <w:rStyle w:val="A"/>
          <w:b w:val="0"/>
        </w:rPr>
        <w:t>diff</w:t>
      </w:r>
      <w:r w:rsidR="00B257A3">
        <w:t>: Diffuse light color (0.0-1.0).</w:t>
      </w:r>
    </w:p>
    <w:p w14:paraId="1ACCEACA"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"mat:spec" </w:instrText>
      </w:r>
      <w:r>
        <w:fldChar w:fldCharType="end"/>
      </w:r>
      <w:r w:rsidR="00B257A3">
        <w:rPr>
          <w:rStyle w:val="A"/>
          <w:b w:val="0"/>
        </w:rPr>
        <w:t>spec</w:t>
      </w:r>
      <w:r w:rsidR="00B257A3">
        <w:t>: Specular light color (0.0-1.0).</w:t>
      </w:r>
    </w:p>
    <w:p w14:paraId="42580460" w14:textId="77777777" w:rsidR="00B257A3" w:rsidRDefault="00BF76FC">
      <w:pPr>
        <w:pStyle w:val="CommandSecondLine"/>
        <w:widowControl w:val="0"/>
        <w:tabs>
          <w:tab w:val="left" w:pos="2520"/>
          <w:tab w:val="left" w:pos="2880"/>
          <w:tab w:val="left" w:pos="2520"/>
          <w:tab w:val="left" w:pos="2880"/>
        </w:tabs>
        <w:spacing w:line="240" w:lineRule="exact"/>
        <w:ind w:left="2880" w:hanging="360"/>
      </w:pPr>
      <w:r>
        <w:fldChar w:fldCharType="begin"/>
      </w:r>
      <w:r w:rsidR="00B257A3">
        <w:instrText xml:space="preserve"> XE "mat:shine" </w:instrText>
      </w:r>
      <w:r>
        <w:fldChar w:fldCharType="end"/>
      </w:r>
      <w:r w:rsidR="00B257A3">
        <w:rPr>
          <w:rStyle w:val="A"/>
          <w:b w:val="0"/>
        </w:rPr>
        <w:t>shine</w:t>
      </w:r>
      <w:r w:rsidR="00B257A3">
        <w:t>: Shininess (0-128; a value of 0 disables specularity). Higher val</w:t>
      </w:r>
      <w:r w:rsidR="00B257A3">
        <w:softHyphen/>
        <w:t>ues give smaller, more tightly focused specular highlights.</w:t>
      </w:r>
    </w:p>
    <w:p w14:paraId="45ACAB2B"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"mat:emis" </w:instrText>
      </w:r>
      <w:r>
        <w:fldChar w:fldCharType="end"/>
      </w:r>
      <w:r w:rsidR="00B257A3">
        <w:rPr>
          <w:rStyle w:val="A"/>
          <w:b w:val="0"/>
        </w:rPr>
        <w:t>emis</w:t>
      </w:r>
      <w:r w:rsidR="00B257A3">
        <w:t>: Emissive light color, object gives off light (0.0-1.0).</w:t>
      </w:r>
    </w:p>
    <w:p w14:paraId="0C2F77BA"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"mat:alpha" </w:instrText>
      </w:r>
      <w:r>
        <w:fldChar w:fldCharType="end"/>
      </w:r>
      <w:r w:rsidR="00B257A3">
        <w:rPr>
          <w:rStyle w:val="A"/>
          <w:b w:val="0"/>
        </w:rPr>
        <w:t>alpha</w:t>
      </w:r>
      <w:r w:rsidR="00B257A3">
        <w:t>: Opacity (0.0-1.0, where 0.0 = transparent, 1.0 = opaque).</w:t>
      </w:r>
    </w:p>
    <w:p w14:paraId="1410CBA7" w14:textId="77777777" w:rsidR="00510BE4" w:rsidRDefault="00BF76FC" w:rsidP="00510BE4">
      <w:pPr>
        <w:pStyle w:val="CommandSecondLine"/>
        <w:widowControl w:val="0"/>
        <w:tabs>
          <w:tab w:val="left" w:pos="2520"/>
          <w:tab w:val="left" w:pos="2880"/>
          <w:tab w:val="left" w:pos="2520"/>
          <w:tab w:val="left" w:pos="2880"/>
        </w:tabs>
        <w:spacing w:line="240" w:lineRule="exact"/>
        <w:ind w:left="2520" w:firstLine="0"/>
      </w:pPr>
      <w:r>
        <w:fldChar w:fldCharType="begin"/>
      </w:r>
      <w:r w:rsidR="00510BE4">
        <w:instrText xml:space="preserve"> XE "mat:gslevel" </w:instrText>
      </w:r>
      <w:r>
        <w:fldChar w:fldCharType="end"/>
      </w:r>
      <w:r w:rsidR="00510BE4">
        <w:rPr>
          <w:rStyle w:val="A"/>
          <w:b w:val="0"/>
        </w:rPr>
        <w:t>gslvel</w:t>
      </w:r>
      <w:r w:rsidR="00510BE4">
        <w:t>: Gray Scale Level (0.0-1.0, where 0.0 = black, 1.0 = white).</w:t>
      </w:r>
    </w:p>
    <w:p w14:paraId="6361782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D4BF3CC" w14:textId="77777777" w:rsidR="00B257A3" w:rsidRDefault="00B257A3">
      <w:pPr>
        <w:pStyle w:val="CommandSecondLine"/>
        <w:widowControl w:val="0"/>
        <w:tabs>
          <w:tab w:val="left" w:pos="2520"/>
          <w:tab w:val="left" w:pos="2880"/>
          <w:tab w:val="left" w:pos="2520"/>
          <w:tab w:val="left" w:pos="2880"/>
        </w:tabs>
        <w:spacing w:line="240" w:lineRule="exact"/>
        <w:ind w:firstLine="0"/>
      </w:pPr>
      <w:r>
        <w:t>Normally, only the first two or possibly first four arguments are used. Only those properties that are specified in the command are modified. For practi</w:t>
      </w:r>
      <w:r>
        <w:softHyphen/>
        <w:t xml:space="preserve">cal purposes, the diffuse component sets the material color. The diffuse and ambient components should be set to the same color for intuitive results. To make material 3 bright green, for example, one could use the command </w:t>
      </w:r>
    </w:p>
    <w:p w14:paraId="55D49B58" w14:textId="77777777" w:rsidR="00B257A3" w:rsidRDefault="00B257A3">
      <w:pPr>
        <w:pStyle w:val="CommandSecondLine"/>
        <w:widowControl w:val="0"/>
        <w:tabs>
          <w:tab w:val="left" w:pos="2520"/>
          <w:tab w:val="left" w:pos="2880"/>
          <w:tab w:val="left" w:pos="2520"/>
          <w:tab w:val="left" w:pos="2880"/>
        </w:tabs>
        <w:spacing w:line="240" w:lineRule="exact"/>
        <w:ind w:firstLine="0"/>
      </w:pPr>
      <w:r>
        <w:t>“</w:t>
      </w:r>
      <w:r w:rsidR="00BF76FC">
        <w:fldChar w:fldCharType="begin"/>
      </w:r>
      <w:r>
        <w:instrText xml:space="preserve"> XE "mat" </w:instrText>
      </w:r>
      <w:r w:rsidR="00BF76FC">
        <w:fldChar w:fldCharType="end"/>
      </w:r>
      <w:r>
        <w:rPr>
          <w:rStyle w:val="A"/>
        </w:rPr>
        <w:t xml:space="preserve">mat 3 </w:t>
      </w:r>
      <w:r w:rsidR="00BF76FC">
        <w:rPr>
          <w:rStyle w:val="A"/>
        </w:rPr>
        <w:fldChar w:fldCharType="begin"/>
      </w:r>
      <w:r>
        <w:rPr>
          <w:rStyle w:val="A"/>
        </w:rPr>
        <w:instrText xml:space="preserve"> XE "mat:amb" </w:instrText>
      </w:r>
      <w:r w:rsidR="00BF76FC">
        <w:rPr>
          <w:rStyle w:val="A"/>
        </w:rPr>
        <w:fldChar w:fldCharType="end"/>
      </w:r>
      <w:r>
        <w:rPr>
          <w:rStyle w:val="A"/>
        </w:rPr>
        <w:t xml:space="preserve">amb 0 1 0 </w:t>
      </w:r>
      <w:r w:rsidR="00BF76FC">
        <w:rPr>
          <w:rStyle w:val="A"/>
        </w:rPr>
        <w:fldChar w:fldCharType="begin"/>
      </w:r>
      <w:r>
        <w:rPr>
          <w:rStyle w:val="A"/>
        </w:rPr>
        <w:instrText xml:space="preserve"> XE "mat:diff" </w:instrText>
      </w:r>
      <w:r w:rsidR="00BF76FC">
        <w:rPr>
          <w:rStyle w:val="A"/>
        </w:rPr>
        <w:fldChar w:fldCharType="end"/>
      </w:r>
      <w:r>
        <w:rPr>
          <w:rStyle w:val="A"/>
        </w:rPr>
        <w:t>diff 0 1 0</w:t>
      </w:r>
      <w:r>
        <w:t>”.</w:t>
      </w:r>
    </w:p>
    <w:p w14:paraId="58586EB0" w14:textId="77777777" w:rsidR="00B257A3" w:rsidRDefault="00B257A3">
      <w:pPr>
        <w:pStyle w:val="Body"/>
        <w:widowControl w:val="0"/>
        <w:spacing w:before="280" w:line="240" w:lineRule="exact"/>
        <w:jc w:val="both"/>
      </w:pPr>
      <w:r>
        <w:t>The Material Manager provides a superset of these capabilities and can operate on multiple materials simultaneously.</w:t>
      </w:r>
    </w:p>
    <w:bookmarkStart w:id="239" w:name="X26696"/>
    <w:p w14:paraId="539B291B" w14:textId="77777777" w:rsidR="00B257A3" w:rsidRDefault="00BF76FC">
      <w:pPr>
        <w:pStyle w:val="3Head"/>
        <w:widowControl w:val="0"/>
        <w:spacing w:before="200" w:line="240" w:lineRule="exact"/>
      </w:pPr>
      <w:r>
        <w:rPr>
          <w:b w:val="0"/>
          <w:sz w:val="24"/>
        </w:rPr>
        <w:fldChar w:fldCharType="begin"/>
      </w:r>
      <w:r w:rsidR="00B257A3">
        <w:rPr>
          <w:b w:val="0"/>
          <w:sz w:val="24"/>
        </w:rPr>
        <w:instrText xml:space="preserve"> XE "Additional View, Rendering, and Mesh Control Commands:Lighting" </w:instrText>
      </w:r>
      <w:r>
        <w:rPr>
          <w:b w:val="0"/>
          <w:sz w:val="24"/>
        </w:rPr>
        <w:fldChar w:fldCharType="end"/>
      </w:r>
      <w:bookmarkStart w:id="240" w:name="_Toc207182516"/>
      <w:r w:rsidR="00B257A3">
        <w:t>Lighting</w:t>
      </w:r>
      <w:bookmarkEnd w:id="239"/>
      <w:bookmarkEnd w:id="240"/>
    </w:p>
    <w:p w14:paraId="0284E27B"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lighting</w:t>
      </w:r>
      <w:bookmarkStart w:id="241" w:name="on_slash_offlightingcommanddefinition"/>
      <w:r w:rsidR="00BF76FC">
        <w:rPr>
          <w:rStyle w:val="A"/>
          <w:b w:val="0"/>
        </w:rPr>
        <w:fldChar w:fldCharType="begin"/>
      </w:r>
      <w:r w:rsidR="009D30EC">
        <w:instrText xml:space="preserve"> XE "</w:instrText>
      </w:r>
      <w:r w:rsidR="009D30EC" w:rsidRPr="00203028">
        <w:instrText>on:lighting</w:instrText>
      </w:r>
      <w:r w:rsidR="009D30EC">
        <w:instrText xml:space="preserve">" </w:instrText>
      </w:r>
      <w:r w:rsidR="00BF76FC">
        <w:rPr>
          <w:rStyle w:val="A"/>
          <w:b w:val="0"/>
        </w:rPr>
        <w:fldChar w:fldCharType="end"/>
      </w:r>
      <w:r w:rsidR="00BF76FC">
        <w:rPr>
          <w:rStyle w:val="A"/>
          <w:b w:val="0"/>
        </w:rPr>
        <w:fldChar w:fldCharType="begin"/>
      </w:r>
      <w:r w:rsidR="009D30EC">
        <w:instrText xml:space="preserve"> XE "</w:instrText>
      </w:r>
      <w:r w:rsidR="009D30EC" w:rsidRPr="00EF6B92">
        <w:instrText>off:lighting</w:instrText>
      </w:r>
      <w:r w:rsidR="009D30EC">
        <w:instrText xml:space="preserve">" </w:instrText>
      </w:r>
      <w:r w:rsidR="00BF76FC">
        <w:rPr>
          <w:rStyle w:val="A"/>
          <w:b w:val="0"/>
        </w:rPr>
        <w:fldChar w:fldCharType="end"/>
      </w:r>
      <w:r>
        <w:tab/>
        <w:t>Turn on (off) the lighting contribution to the shading of 3D mesh element faces. When “off lighting” is in effect facets are colored independent of their orientation. This can allow more accurate interpretation of color fringes, but spatial orientation cues provided by lit facets are lost. Rendering time is slightly improved with lighting off (default - on).</w:t>
      </w:r>
      <w:bookmarkEnd w:id="241"/>
    </w:p>
    <w:p w14:paraId="3EF12ADA" w14:textId="77777777" w:rsidR="00B257A3" w:rsidRDefault="00BF76FC">
      <w:pPr>
        <w:pStyle w:val="Command"/>
        <w:widowControl w:val="0"/>
        <w:spacing w:line="240" w:lineRule="exact"/>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z</w:t>
      </w:r>
      <w:r w:rsidR="00B257A3">
        <w:t xml:space="preserve"> </w:t>
      </w:r>
      <w:r w:rsidR="00B257A3">
        <w:rPr>
          <w:rStyle w:val="Emphasis"/>
          <w:i w:val="0"/>
        </w:rPr>
        <w:t>w</w:t>
      </w:r>
      <w:r w:rsidR="00B257A3">
        <w:rPr>
          <w:rStyle w:val="Subscript"/>
        </w:rPr>
        <w:t xml:space="preserve"> </w:t>
      </w:r>
      <w:r w:rsidR="00B257A3">
        <w:t>[</w:t>
      </w:r>
      <w:r>
        <w:fldChar w:fldCharType="begin"/>
      </w:r>
      <w:r w:rsidR="00B257A3">
        <w:instrText xml:space="preserve"> XE "light:amb" </w:instrText>
      </w:r>
      <w:r>
        <w:fldChar w:fldCharType="end"/>
      </w:r>
      <w:r w:rsidR="00B257A3">
        <w:rPr>
          <w:rStyle w:val="A"/>
          <w:b w:val="0"/>
        </w:rPr>
        <w:t>amb</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"light:diff" </w:instrText>
      </w:r>
      <w:r>
        <w:fldChar w:fldCharType="end"/>
      </w:r>
      <w:r w:rsidR="00B257A3">
        <w:rPr>
          <w:rStyle w:val="A"/>
          <w:b w:val="0"/>
        </w:rPr>
        <w:t>diff</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"light:spec" </w:instrText>
      </w:r>
      <w:r>
        <w:fldChar w:fldCharType="end"/>
      </w:r>
      <w:r w:rsidR="00B257A3">
        <w:rPr>
          <w:rStyle w:val="A"/>
          <w:b w:val="0"/>
        </w:rPr>
        <w:t>spec</w:t>
      </w:r>
      <w:r w:rsidR="00B257A3">
        <w:t xml:space="preserve"> </w:t>
      </w:r>
      <w:r w:rsidR="00B257A3">
        <w:rPr>
          <w:rStyle w:val="Emphasis"/>
          <w:i w:val="0"/>
        </w:rPr>
        <w:t>r g b</w:t>
      </w:r>
      <w:r w:rsidR="00B257A3">
        <w:t>] [</w:t>
      </w:r>
      <w:r>
        <w:fldChar w:fldCharType="begin"/>
      </w:r>
      <w:r w:rsidR="00B257A3">
        <w:instrText xml:space="preserve"> XE "light:spotdir" </w:instrText>
      </w:r>
      <w: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 [</w:t>
      </w:r>
      <w:r>
        <w:fldChar w:fldCharType="begin"/>
      </w:r>
      <w:r w:rsidR="00B257A3">
        <w:instrText xml:space="preserve"> XE "light:spot" </w:instrText>
      </w:r>
      <w: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t>]</w:t>
      </w:r>
    </w:p>
    <w:p w14:paraId="4505C071"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Defines a new light or modifies the definition of a previously-defined light. The light number </w:t>
      </w:r>
      <w:r>
        <w:rPr>
          <w:rStyle w:val="Emphasis"/>
          <w:i w:val="0"/>
        </w:rPr>
        <w:t>n</w:t>
      </w:r>
      <w:r>
        <w:t xml:space="preserve"> and homogeneous coordinates </w:t>
      </w:r>
      <w:r>
        <w:rPr>
          <w:i/>
        </w:rPr>
        <w:t>x</w:t>
      </w:r>
      <w:r>
        <w:t xml:space="preserve">, </w:t>
      </w:r>
      <w:r>
        <w:rPr>
          <w:i/>
        </w:rPr>
        <w:t>y</w:t>
      </w:r>
      <w:r>
        <w:t xml:space="preserve">, </w:t>
      </w:r>
      <w:r>
        <w:rPr>
          <w:i/>
        </w:rPr>
        <w:t>z</w:t>
      </w:r>
      <w:r>
        <w:t xml:space="preserve">, and </w:t>
      </w:r>
      <w:r>
        <w:rPr>
          <w:i/>
        </w:rPr>
        <w:t>w</w:t>
      </w:r>
      <w:r>
        <w:t xml:space="preserve"> are required; the arguments in braces are optional. Coordinate </w:t>
      </w:r>
      <w:r>
        <w:rPr>
          <w:i/>
        </w:rPr>
        <w:t>w</w:t>
      </w:r>
      <w:r>
        <w:t xml:space="preserve"> is normally set to 0.0 or 1.0. When </w:t>
      </w:r>
      <w:r>
        <w:rPr>
          <w:i/>
        </w:rPr>
        <w:t>w</w:t>
      </w:r>
      <w:r>
        <w:t xml:space="preserve"> is 0.0, the light is treated as a directional light, i.e., the direction to the light (defined by </w:t>
      </w:r>
      <w:r>
        <w:rPr>
          <w:i/>
        </w:rPr>
        <w:t>x</w:t>
      </w:r>
      <w:r>
        <w:t xml:space="preserve">, </w:t>
      </w:r>
      <w:r>
        <w:rPr>
          <w:i/>
        </w:rPr>
        <w:t>y</w:t>
      </w:r>
      <w:r>
        <w:t xml:space="preserve">, and </w:t>
      </w:r>
      <w:r>
        <w:rPr>
          <w:i/>
        </w:rPr>
        <w:t>z</w:t>
      </w:r>
      <w:r>
        <w:t>) is constant for all objects in the scene. The light color is defined by “</w:t>
      </w:r>
      <w:r w:rsidR="00BF76FC">
        <w:fldChar w:fldCharType="begin"/>
      </w:r>
      <w:r>
        <w:instrText xml:space="preserve"> XE "light:amb" </w:instrText>
      </w:r>
      <w:r w:rsidR="00BF76FC">
        <w:fldChar w:fldCharType="end"/>
      </w:r>
      <w:r>
        <w:t>amb”, “</w:t>
      </w:r>
      <w:r w:rsidR="00BF76FC">
        <w:fldChar w:fldCharType="begin"/>
      </w:r>
      <w:r>
        <w:instrText xml:space="preserve"> XE "light:diff" </w:instrText>
      </w:r>
      <w:r w:rsidR="00BF76FC">
        <w:fldChar w:fldCharType="end"/>
      </w:r>
      <w:r>
        <w:t>diff”, and “</w:t>
      </w:r>
      <w:r w:rsidR="00BF76FC">
        <w:fldChar w:fldCharType="begin"/>
      </w:r>
      <w:r>
        <w:instrText xml:space="preserve"> XE "light:spec" </w:instrText>
      </w:r>
      <w:r w:rsidR="00BF76FC">
        <w:fldChar w:fldCharType="end"/>
      </w:r>
      <w:r>
        <w:t xml:space="preserve">spec”. The </w:t>
      </w:r>
      <w:r>
        <w:rPr>
          <w:i/>
        </w:rPr>
        <w:t>r</w:t>
      </w:r>
      <w:r>
        <w:t xml:space="preserve">, </w:t>
      </w:r>
      <w:r>
        <w:rPr>
          <w:i/>
        </w:rPr>
        <w:t>g</w:t>
      </w:r>
      <w:r>
        <w:t xml:space="preserve">, and </w:t>
      </w:r>
      <w:r>
        <w:rPr>
          <w:i/>
        </w:rPr>
        <w:t>b</w:t>
      </w:r>
      <w:r>
        <w:t xml:space="preserve"> color components are values in the range (0.0-1.0). GRIZ’s default lights define all components for “</w:t>
      </w:r>
      <w:r w:rsidR="00BF76FC">
        <w:fldChar w:fldCharType="begin"/>
      </w:r>
      <w:r>
        <w:instrText xml:space="preserve"> XE "light:diff" </w:instrText>
      </w:r>
      <w:r w:rsidR="00BF76FC">
        <w:fldChar w:fldCharType="end"/>
      </w:r>
      <w:r>
        <w:t>diff” and “</w:t>
      </w:r>
      <w:r w:rsidR="00BF76FC">
        <w:fldChar w:fldCharType="begin"/>
      </w:r>
      <w:r>
        <w:instrText xml:space="preserve"> XE "light:spec" </w:instrText>
      </w:r>
      <w:r w:rsidR="00BF76FC">
        <w:fldChar w:fldCharType="end"/>
      </w:r>
      <w:r>
        <w:t>spec” to be 1.0 and all components for “</w:t>
      </w:r>
      <w:r w:rsidR="00BF76FC">
        <w:fldChar w:fldCharType="begin"/>
      </w:r>
      <w:r>
        <w:instrText xml:space="preserve"> XE "light:amb" </w:instrText>
      </w:r>
      <w:r w:rsidR="00BF76FC">
        <w:fldChar w:fldCharType="end"/>
      </w:r>
      <w:r>
        <w:t>amb” to be 0.0. The last two arguments are used to define spot lights. Spot lights will tend to slow the rendering performance. The “</w:t>
      </w:r>
      <w:r w:rsidR="00BF76FC">
        <w:fldChar w:fldCharType="begin"/>
      </w:r>
      <w:r>
        <w:instrText xml:space="preserve"> XE "light:spotdir" </w:instrText>
      </w:r>
      <w:r w:rsidR="00BF76FC">
        <w:fldChar w:fldCharType="end"/>
      </w:r>
      <w:r>
        <w:rPr>
          <w:rStyle w:val="A"/>
        </w:rPr>
        <w:t>spotdir”</w:t>
      </w:r>
      <w:r>
        <w:t xml:space="preserve"> is the di</w:t>
      </w:r>
      <w:r>
        <w:softHyphen/>
        <w:t>rection in which the spotlight is aimed. The “</w:t>
      </w:r>
      <w:r w:rsidR="00BF76FC">
        <w:fldChar w:fldCharType="begin"/>
      </w:r>
      <w:r>
        <w:instrText xml:space="preserve"> XE "light:spot" </w:instrText>
      </w:r>
      <w:r w:rsidR="00BF76FC">
        <w:fldChar w:fldCharType="end"/>
      </w:r>
      <w:r>
        <w:rPr>
          <w:rStyle w:val="A"/>
        </w:rPr>
        <w:t>spot”</w:t>
      </w:r>
      <w:r>
        <w:t xml:space="preserve"> argument </w:t>
      </w:r>
      <w:r>
        <w:rPr>
          <w:rStyle w:val="Emphasis"/>
          <w:i w:val="0"/>
        </w:rPr>
        <w:t>exp</w:t>
      </w:r>
      <w:r>
        <w:t xml:space="preserve"> is the fal</w:t>
      </w:r>
      <w:r>
        <w:softHyphen/>
        <w:t>loff exponent (0-128) where 128 gives the sharpest possible falloff and 0 gives a constant intensity across the cone of light. The “</w:t>
      </w:r>
      <w:r w:rsidR="00BF76FC">
        <w:fldChar w:fldCharType="begin"/>
      </w:r>
      <w:r>
        <w:instrText xml:space="preserve"> XE "light:spot" </w:instrText>
      </w:r>
      <w:r w:rsidR="00BF76FC">
        <w:fldChar w:fldCharType="end"/>
      </w:r>
      <w:r>
        <w:rPr>
          <w:rStyle w:val="A"/>
        </w:rPr>
        <w:t>spot”</w:t>
      </w:r>
      <w:r>
        <w:t xml:space="preserve"> argument </w:t>
      </w:r>
      <w:r>
        <w:rPr>
          <w:rStyle w:val="sym"/>
        </w:rPr>
        <w:t></w:t>
      </w:r>
      <w:r>
        <w:t xml:space="preserve"> is the spread angle (0-90 degrees) of the light cone. Setting the exponent to 0 and the spread angle to 180 will turn off the spotlight effect.</w:t>
      </w:r>
    </w:p>
    <w:p w14:paraId="08B49854" w14:textId="77777777" w:rsidR="00B257A3" w:rsidRDefault="00BF76FC">
      <w:pPr>
        <w:pStyle w:val="Command"/>
        <w:widowControl w:val="0"/>
        <w:spacing w:line="240" w:lineRule="exact"/>
      </w:pPr>
      <w:r>
        <w:fldChar w:fldCharType="begin"/>
      </w:r>
      <w:r w:rsidR="00B257A3">
        <w:instrText xml:space="preserve"> XE "tlx" </w:instrText>
      </w:r>
      <w:r>
        <w:fldChar w:fldCharType="end"/>
      </w:r>
      <w:r w:rsidR="00B257A3">
        <w:rPr>
          <w:rStyle w:val="A"/>
          <w:b w:val="0"/>
        </w:rPr>
        <w:t>tlx</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X direction by a value </w:t>
      </w:r>
      <w:r w:rsidR="00B257A3">
        <w:rPr>
          <w:rStyle w:val="Emphasis"/>
          <w:i w:val="0"/>
        </w:rPr>
        <w:t>v</w:t>
      </w:r>
      <w:r w:rsidR="00B257A3">
        <w:t>.</w:t>
      </w:r>
    </w:p>
    <w:p w14:paraId="134489DD" w14:textId="77777777" w:rsidR="00B257A3" w:rsidRDefault="00BF76FC">
      <w:pPr>
        <w:pStyle w:val="Command"/>
        <w:widowControl w:val="0"/>
        <w:spacing w:line="240" w:lineRule="exact"/>
      </w:pPr>
      <w:r>
        <w:fldChar w:fldCharType="begin"/>
      </w:r>
      <w:r w:rsidR="00B257A3">
        <w:instrText xml:space="preserve"> XE "tly" </w:instrText>
      </w:r>
      <w:r>
        <w:fldChar w:fldCharType="end"/>
      </w:r>
      <w:r w:rsidR="00B257A3">
        <w:rPr>
          <w:rStyle w:val="A"/>
          <w:b w:val="0"/>
        </w:rPr>
        <w:t>tly</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Y direction by a value </w:t>
      </w:r>
      <w:r w:rsidR="00B257A3">
        <w:rPr>
          <w:rStyle w:val="Emphasis"/>
          <w:i w:val="0"/>
        </w:rPr>
        <w:t>v</w:t>
      </w:r>
      <w:r w:rsidR="00B257A3">
        <w:t>.</w:t>
      </w:r>
    </w:p>
    <w:p w14:paraId="4769915E" w14:textId="77777777" w:rsidR="00B257A3" w:rsidRDefault="00BF76FC">
      <w:pPr>
        <w:pStyle w:val="Command"/>
        <w:widowControl w:val="0"/>
        <w:spacing w:line="240" w:lineRule="exact"/>
      </w:pPr>
      <w:r>
        <w:fldChar w:fldCharType="begin"/>
      </w:r>
      <w:r w:rsidR="00B257A3">
        <w:instrText xml:space="preserve"> XE "tlz" </w:instrText>
      </w:r>
      <w:r>
        <w:fldChar w:fldCharType="end"/>
      </w:r>
      <w:r w:rsidR="00B257A3">
        <w:rPr>
          <w:rStyle w:val="A"/>
          <w:b w:val="0"/>
        </w:rPr>
        <w:t>tlz</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Z direction by a value </w:t>
      </w:r>
      <w:r w:rsidR="00B257A3">
        <w:rPr>
          <w:rStyle w:val="Emphasis"/>
          <w:i w:val="0"/>
        </w:rPr>
        <w:t>v</w:t>
      </w:r>
      <w:r w:rsidR="00B257A3">
        <w:t>.</w:t>
      </w:r>
    </w:p>
    <w:p w14:paraId="37FA91D3" w14:textId="77777777" w:rsidR="00B257A3" w:rsidRDefault="00BF76FC">
      <w:pPr>
        <w:pStyle w:val="Command"/>
        <w:widowControl w:val="0"/>
        <w:spacing w:line="240" w:lineRule="exact"/>
      </w:pPr>
      <w:r>
        <w:fldChar w:fldCharType="begin"/>
      </w:r>
      <w:r w:rsidR="00B257A3">
        <w:instrText xml:space="preserve"> XE "dellit" </w:instrText>
      </w:r>
      <w:r>
        <w:fldChar w:fldCharType="end"/>
      </w:r>
      <w:r w:rsidR="00B257A3">
        <w:rPr>
          <w:rStyle w:val="A"/>
          <w:b w:val="0"/>
        </w:rPr>
        <w:t>dellit</w:t>
      </w:r>
      <w:r w:rsidR="00B257A3">
        <w:tab/>
        <w:t>Deletes all lights.</w:t>
      </w:r>
    </w:p>
    <w:p w14:paraId="22B91ADB"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Commands:Graphical Viewing Parameters" </w:instrText>
      </w:r>
      <w:r>
        <w:rPr>
          <w:sz w:val="24"/>
        </w:rPr>
        <w:fldChar w:fldCharType="end"/>
      </w:r>
      <w:bookmarkStart w:id="242" w:name="X29092"/>
      <w:bookmarkStart w:id="243" w:name="_Toc207182517"/>
      <w:r w:rsidR="00B257A3">
        <w:t>Graphical Viewing Parameters</w:t>
      </w:r>
      <w:bookmarkEnd w:id="242"/>
      <w:bookmarkEnd w:id="243"/>
    </w:p>
    <w:p w14:paraId="3247F6D0" w14:textId="77777777" w:rsidR="00B257A3" w:rsidRDefault="00BF76FC">
      <w:pPr>
        <w:pStyle w:val="Command"/>
        <w:widowControl w:val="0"/>
        <w:spacing w:before="160" w:line="240" w:lineRule="exact"/>
      </w:pPr>
      <w:r>
        <w:rPr>
          <w:sz w:val="28"/>
        </w:rPr>
        <w:fldChar w:fldCharType="begin"/>
      </w:r>
      <w:r w:rsidR="00B257A3">
        <w:rPr>
          <w:sz w:val="28"/>
        </w:rPr>
        <w:instrText xml:space="preserve"> XE "camang" </w:instrText>
      </w:r>
      <w:r>
        <w:rPr>
          <w:sz w:val="28"/>
        </w:rPr>
        <w:fldChar w:fldCharType="end"/>
      </w:r>
      <w:r w:rsidR="00B257A3">
        <w:rPr>
          <w:rStyle w:val="A"/>
          <w:b w:val="0"/>
        </w:rPr>
        <w:t>camang</w:t>
      </w:r>
      <w:r w:rsidR="00B257A3">
        <w:t xml:space="preserve"> </w:t>
      </w:r>
      <w:r w:rsidR="00B257A3">
        <w:rPr>
          <w:rStyle w:val="Emphasis"/>
          <w:rFonts w:ascii="Symbol" w:hAnsi="Symbol"/>
          <w:sz w:val="20"/>
        </w:rPr>
        <w:t></w:t>
      </w:r>
      <w:r w:rsidR="00B257A3">
        <w:tab/>
        <w:t xml:space="preserve">Set the perspective camera angle </w:t>
      </w:r>
      <w:r w:rsidR="00B257A3">
        <w:rPr>
          <w:rStyle w:val="Emphasis"/>
          <w:rFonts w:ascii="Symbol" w:hAnsi="Symbol"/>
          <w:sz w:val="20"/>
        </w:rPr>
        <w:t></w:t>
      </w:r>
      <w:r w:rsidR="00B257A3">
        <w:t xml:space="preserve"> in either the X or Y direction dependent upon the aspect ratio of the </w:t>
      </w:r>
      <w:r>
        <w:fldChar w:fldCharType="begin"/>
      </w:r>
      <w:r w:rsidR="00B257A3">
        <w:instrText xml:space="preserve"> XE "rendering window" </w:instrText>
      </w:r>
      <w:r>
        <w:fldChar w:fldCharType="end"/>
      </w:r>
      <w:r w:rsidR="00B257A3">
        <w:t>rendering window.</w:t>
      </w:r>
    </w:p>
    <w:p w14:paraId="0DD44655" w14:textId="77777777" w:rsidR="00B257A3" w:rsidRDefault="00BF76FC">
      <w:pPr>
        <w:pStyle w:val="Command"/>
        <w:widowControl w:val="0"/>
        <w:spacing w:line="240" w:lineRule="exact"/>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from (eye) point. The default is (0, 0, 20).</w:t>
      </w:r>
    </w:p>
    <w:p w14:paraId="239AEA45" w14:textId="77777777" w:rsidR="00B257A3" w:rsidRDefault="00BF76FC">
      <w:pPr>
        <w:pStyle w:val="Command"/>
        <w:widowControl w:val="0"/>
        <w:spacing w:line="240" w:lineRule="exact"/>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at point. The default is (0, 0, 0).</w:t>
      </w:r>
    </w:p>
    <w:p w14:paraId="091A262C" w14:textId="77777777" w:rsidR="00B257A3" w:rsidRDefault="00BF76FC">
      <w:pPr>
        <w:pStyle w:val="Command"/>
        <w:widowControl w:val="0"/>
        <w:spacing w:line="240" w:lineRule="exact"/>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t>Set the look up vector. This vector controls the up (Y) direction of the cur</w:t>
      </w:r>
      <w:r w:rsidR="00B257A3">
        <w:softHyphen/>
        <w:t>rent view. The up vector must not be parallel to the look direction. The de</w:t>
      </w:r>
      <w:r w:rsidR="00B257A3">
        <w:softHyphen/>
        <w:t>fault is (0, 1, 0).</w:t>
      </w:r>
    </w:p>
    <w:p w14:paraId="4B3715F0" w14:textId="77777777" w:rsidR="00B257A3" w:rsidRDefault="00BF76FC">
      <w:pPr>
        <w:pStyle w:val="Command"/>
        <w:widowControl w:val="0"/>
        <w:spacing w:line="240" w:lineRule="exact"/>
      </w:pPr>
      <w:r>
        <w:fldChar w:fldCharType="begin"/>
      </w:r>
      <w:r w:rsidR="00B257A3">
        <w:instrText xml:space="preserve"> XE "tfx" </w:instrText>
      </w:r>
      <w:r>
        <w:fldChar w:fldCharType="end"/>
      </w:r>
      <w:r w:rsidR="00B257A3">
        <w:rPr>
          <w:rStyle w:val="A"/>
          <w:b w:val="0"/>
        </w:rPr>
        <w:t>tfx</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X direction.</w:t>
      </w:r>
    </w:p>
    <w:p w14:paraId="1B517B9F" w14:textId="77777777" w:rsidR="00B257A3" w:rsidRDefault="00BF76FC">
      <w:pPr>
        <w:pStyle w:val="Command"/>
        <w:widowControl w:val="0"/>
        <w:spacing w:line="240" w:lineRule="exact"/>
      </w:pPr>
      <w:r>
        <w:fldChar w:fldCharType="begin"/>
      </w:r>
      <w:r w:rsidR="00B257A3">
        <w:instrText xml:space="preserve"> XE "tfy" </w:instrText>
      </w:r>
      <w:r>
        <w:fldChar w:fldCharType="end"/>
      </w:r>
      <w:r w:rsidR="00B257A3">
        <w:rPr>
          <w:rStyle w:val="A"/>
          <w:b w:val="0"/>
        </w:rPr>
        <w:t>tfy</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Y direction.</w:t>
      </w:r>
    </w:p>
    <w:p w14:paraId="200037AA" w14:textId="77777777" w:rsidR="00B257A3" w:rsidRDefault="00BF76FC">
      <w:pPr>
        <w:pStyle w:val="Command"/>
        <w:widowControl w:val="0"/>
        <w:spacing w:line="240" w:lineRule="exact"/>
      </w:pPr>
      <w:r>
        <w:fldChar w:fldCharType="begin"/>
      </w:r>
      <w:r w:rsidR="00B257A3">
        <w:instrText xml:space="preserve"> XE "tfz" </w:instrText>
      </w:r>
      <w:r>
        <w:fldChar w:fldCharType="end"/>
      </w:r>
      <w:r w:rsidR="00B257A3">
        <w:rPr>
          <w:rStyle w:val="A"/>
          <w:b w:val="0"/>
        </w:rPr>
        <w:t>tfz</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Z direction.</w:t>
      </w:r>
    </w:p>
    <w:p w14:paraId="43643160" w14:textId="77777777" w:rsidR="00B257A3" w:rsidRDefault="00BF76FC">
      <w:pPr>
        <w:pStyle w:val="Command"/>
        <w:widowControl w:val="0"/>
        <w:spacing w:line="240" w:lineRule="exact"/>
      </w:pPr>
      <w:r>
        <w:fldChar w:fldCharType="begin"/>
      </w:r>
      <w:r w:rsidR="00B257A3">
        <w:instrText xml:space="preserve"> XE "tax" </w:instrText>
      </w:r>
      <w:r>
        <w:fldChar w:fldCharType="end"/>
      </w:r>
      <w:r w:rsidR="00B257A3">
        <w:rPr>
          <w:rStyle w:val="A"/>
          <w:b w:val="0"/>
        </w:rPr>
        <w:t>tax</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X direction.</w:t>
      </w:r>
    </w:p>
    <w:p w14:paraId="75C707B0" w14:textId="77777777" w:rsidR="00B257A3" w:rsidRDefault="00BF76FC">
      <w:pPr>
        <w:pStyle w:val="Command"/>
        <w:widowControl w:val="0"/>
        <w:spacing w:line="240" w:lineRule="exact"/>
      </w:pPr>
      <w:r>
        <w:fldChar w:fldCharType="begin"/>
      </w:r>
      <w:r w:rsidR="00B257A3">
        <w:instrText xml:space="preserve"> XE "tay" </w:instrText>
      </w:r>
      <w:r>
        <w:fldChar w:fldCharType="end"/>
      </w:r>
      <w:r w:rsidR="00B257A3">
        <w:rPr>
          <w:rStyle w:val="A"/>
          <w:b w:val="0"/>
        </w:rPr>
        <w:t>tay</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Y direction.</w:t>
      </w:r>
    </w:p>
    <w:p w14:paraId="6F7EE6A4" w14:textId="77777777" w:rsidR="00B257A3" w:rsidRDefault="00BF76FC">
      <w:pPr>
        <w:pStyle w:val="Command"/>
        <w:widowControl w:val="0"/>
        <w:spacing w:line="240" w:lineRule="exact"/>
      </w:pPr>
      <w:r>
        <w:fldChar w:fldCharType="begin"/>
      </w:r>
      <w:r w:rsidR="00B257A3">
        <w:instrText xml:space="preserve"> XE "taz" </w:instrText>
      </w:r>
      <w:r>
        <w:fldChar w:fldCharType="end"/>
      </w:r>
      <w:r w:rsidR="00B257A3">
        <w:rPr>
          <w:rStyle w:val="A"/>
          <w:b w:val="0"/>
        </w:rPr>
        <w:t>taz</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Z direction.</w:t>
      </w:r>
    </w:p>
    <w:p w14:paraId="72631D95" w14:textId="77777777" w:rsidR="00B257A3" w:rsidRDefault="00BF76FC">
      <w:pPr>
        <w:pStyle w:val="Command"/>
        <w:widowControl w:val="0"/>
        <w:spacing w:line="240" w:lineRule="exact"/>
      </w:pPr>
      <w:r>
        <w:fldChar w:fldCharType="begin"/>
      </w:r>
      <w:r w:rsidR="00B257A3">
        <w:instrText xml:space="preserve"> XE "near" </w:instrText>
      </w:r>
      <w:r>
        <w:fldChar w:fldCharType="end"/>
      </w:r>
      <w:r w:rsidR="00B257A3">
        <w:rPr>
          <w:rStyle w:val="A"/>
          <w:b w:val="0"/>
        </w:rPr>
        <w:t>near</w:t>
      </w:r>
      <w:r w:rsidR="00B257A3">
        <w:t xml:space="preserve"> </w:t>
      </w:r>
      <w:r w:rsidR="00B257A3">
        <w:rPr>
          <w:rStyle w:val="Emphasis"/>
          <w:i w:val="0"/>
        </w:rPr>
        <w:t>v</w:t>
      </w:r>
      <w:r w:rsidR="00B257A3">
        <w:tab/>
        <w:t xml:space="preserve">Set the near plane position to value </w:t>
      </w:r>
      <w:r w:rsidR="00B257A3">
        <w:rPr>
          <w:rStyle w:val="Emphasis"/>
          <w:i w:val="0"/>
        </w:rPr>
        <w:t>v</w:t>
      </w:r>
      <w:r w:rsidR="00B257A3">
        <w:t>. The current position of the near plane can be obtained with the “</w:t>
      </w:r>
      <w:r>
        <w:fldChar w:fldCharType="begin"/>
      </w:r>
      <w:r w:rsidR="00B257A3">
        <w:instrText xml:space="preserve"> XE "info" </w:instrText>
      </w:r>
      <w:r>
        <w:fldChar w:fldCharType="end"/>
      </w:r>
      <w:r w:rsidR="00B257A3">
        <w:rPr>
          <w:rStyle w:val="A"/>
        </w:rPr>
        <w:t>info”</w:t>
      </w:r>
      <w:r w:rsidR="00B257A3">
        <w:t xml:space="preserve"> command. Near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14:paraId="5F72CEA5" w14:textId="77777777" w:rsidR="00B257A3" w:rsidRDefault="00BF76FC">
      <w:pPr>
        <w:pStyle w:val="Command"/>
        <w:widowControl w:val="0"/>
        <w:spacing w:line="240" w:lineRule="exact"/>
      </w:pPr>
      <w:r>
        <w:fldChar w:fldCharType="begin"/>
      </w:r>
      <w:r w:rsidR="00B257A3">
        <w:instrText xml:space="preserve"> XE "far" </w:instrText>
      </w:r>
      <w:r>
        <w:fldChar w:fldCharType="end"/>
      </w:r>
      <w:r w:rsidR="00B257A3">
        <w:rPr>
          <w:rStyle w:val="A"/>
          <w:b w:val="0"/>
        </w:rPr>
        <w:t>far</w:t>
      </w:r>
      <w:r w:rsidR="00B257A3">
        <w:t xml:space="preserve"> </w:t>
      </w:r>
      <w:r w:rsidR="00B257A3">
        <w:rPr>
          <w:rStyle w:val="Emphasis"/>
          <w:i w:val="0"/>
        </w:rPr>
        <w:t>v</w:t>
      </w:r>
      <w:r w:rsidR="00B257A3">
        <w:tab/>
        <w:t xml:space="preserve">Set the far plane position to value </w:t>
      </w:r>
      <w:r w:rsidR="00B257A3">
        <w:rPr>
          <w:rStyle w:val="Emphasis"/>
          <w:i w:val="0"/>
        </w:rPr>
        <w:t>v</w:t>
      </w:r>
      <w:r w:rsidR="00B257A3">
        <w:t>. The current position of the far plane can be obtained with the “</w:t>
      </w:r>
      <w:r>
        <w:fldChar w:fldCharType="begin"/>
      </w:r>
      <w:r w:rsidR="00B257A3">
        <w:instrText xml:space="preserve"> XE "info" </w:instrText>
      </w:r>
      <w:r>
        <w:fldChar w:fldCharType="end"/>
      </w:r>
      <w:r w:rsidR="00B257A3">
        <w:rPr>
          <w:rStyle w:val="A"/>
        </w:rPr>
        <w:t>info”</w:t>
      </w:r>
      <w:r w:rsidR="00B257A3">
        <w:t xml:space="preserve"> command. Far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14:paraId="526E70F9"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"Additional View, Rendering, and Mesh Control Commands:Rendered Number Formatting" </w:instrText>
      </w:r>
      <w:r>
        <w:rPr>
          <w:b w:val="0"/>
          <w:sz w:val="24"/>
        </w:rPr>
        <w:fldChar w:fldCharType="end"/>
      </w:r>
      <w:bookmarkStart w:id="244" w:name="_Toc207182518"/>
      <w:r w:rsidR="00B257A3">
        <w:t>Rendered Number Formatting</w:t>
      </w:r>
      <w:bookmarkEnd w:id="244"/>
    </w:p>
    <w:p w14:paraId="71F0E2E9" w14:textId="77777777" w:rsidR="00B257A3" w:rsidRDefault="00BF76FC">
      <w:pPr>
        <w:pStyle w:val="Command"/>
        <w:widowControl w:val="0"/>
        <w:spacing w:before="160" w:line="240" w:lineRule="exact"/>
      </w:pPr>
      <w:r>
        <w:rPr>
          <w:sz w:val="28"/>
        </w:rPr>
        <w:fldChar w:fldCharType="begin"/>
      </w:r>
      <w:r w:rsidR="00B257A3">
        <w:rPr>
          <w:sz w:val="28"/>
        </w:rPr>
        <w:instrText xml:space="preserve"> XE "fracsz" </w:instrText>
      </w:r>
      <w:r>
        <w:rPr>
          <w:sz w:val="28"/>
        </w:rPr>
        <w:fldChar w:fldCharType="end"/>
      </w:r>
      <w:r w:rsidR="00B257A3">
        <w:rPr>
          <w:rStyle w:val="A"/>
          <w:b w:val="0"/>
        </w:rPr>
        <w:t>fracsz</w:t>
      </w:r>
      <w:bookmarkStart w:id="245" w:name="fracszcommanddefinition"/>
      <w:r w:rsidR="00B257A3">
        <w:rPr>
          <w:rStyle w:val="A"/>
        </w:rPr>
        <w:t xml:space="preserve"> </w:t>
      </w:r>
      <w:r w:rsidR="00B257A3">
        <w:rPr>
          <w:rStyle w:val="A"/>
          <w:i/>
        </w:rPr>
        <w:t>n</w:t>
      </w:r>
      <w:r w:rsidR="00B257A3">
        <w:tab/>
        <w:t>Set the number of digits to render after the decimal point on the colormap scale, mesh object result min/max values, result values on selected objects, and time history plot axis scales. This does not override the effect of “on au</w:t>
      </w:r>
      <w:r w:rsidR="00B257A3">
        <w:softHyphen/>
        <w:t>tosz” (below) on time history plots (default - 2).</w:t>
      </w:r>
      <w:bookmarkEnd w:id="245"/>
    </w:p>
    <w:p w14:paraId="413DF86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autosz</w:t>
      </w:r>
      <w:bookmarkStart w:id="246" w:name="on_slash_offautoszcommanddefinition"/>
      <w:r w:rsidR="00BF76FC">
        <w:rPr>
          <w:rStyle w:val="A"/>
          <w:b w:val="0"/>
        </w:rPr>
        <w:fldChar w:fldCharType="begin"/>
      </w:r>
      <w:r w:rsidR="00C06402">
        <w:instrText xml:space="preserve"> XE "</w:instrText>
      </w:r>
      <w:r w:rsidR="00C06402" w:rsidRPr="00D86756">
        <w:instrText>on:autosz</w:instrText>
      </w:r>
      <w:r w:rsidR="00C06402">
        <w:instrText xml:space="preserve">" </w:instrText>
      </w:r>
      <w:r w:rsidR="00BF76FC">
        <w:rPr>
          <w:rStyle w:val="A"/>
          <w:b w:val="0"/>
        </w:rPr>
        <w:fldChar w:fldCharType="end"/>
      </w:r>
      <w:r w:rsidR="00BF76FC">
        <w:rPr>
          <w:rStyle w:val="A"/>
          <w:b w:val="0"/>
        </w:rPr>
        <w:fldChar w:fldCharType="begin"/>
      </w:r>
      <w:r w:rsidR="00C06402">
        <w:instrText xml:space="preserve"> XE "</w:instrText>
      </w:r>
      <w:r w:rsidR="00C06402" w:rsidRPr="003D2507">
        <w:instrText>off:autosz</w:instrText>
      </w:r>
      <w:r w:rsidR="00C06402">
        <w:instrText xml:space="preserve">" </w:instrText>
      </w:r>
      <w:r w:rsidR="00BF76FC">
        <w:rPr>
          <w:rStyle w:val="A"/>
          <w:b w:val="0"/>
        </w:rPr>
        <w:fldChar w:fldCharType="end"/>
      </w:r>
      <w:r>
        <w:tab/>
        <w:t>Turn on (off) automatic determination of the quantity of digits to render af</w:t>
      </w:r>
      <w:r>
        <w:softHyphen/>
        <w:t>ter the decimal point on time history plot axis scale values. The quantity will be set so that adjacent scale values will be differentiated with a minimal number of digits (default - on).</w:t>
      </w:r>
      <w:bookmarkEnd w:id="246"/>
    </w:p>
    <w:bookmarkStart w:id="247" w:name="X51934"/>
    <w:p w14:paraId="016FA00D"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Commands:Polygon Shading Type" </w:instrText>
      </w:r>
      <w:r>
        <w:rPr>
          <w:sz w:val="24"/>
        </w:rPr>
        <w:fldChar w:fldCharType="end"/>
      </w:r>
      <w:bookmarkStart w:id="248" w:name="_Toc206840066"/>
      <w:bookmarkStart w:id="249" w:name="_Toc207182519"/>
      <w:r w:rsidR="00B257A3">
        <w:t>Polygon Shading Type</w:t>
      </w:r>
      <w:bookmarkEnd w:id="247"/>
      <w:bookmarkEnd w:id="248"/>
      <w:bookmarkEnd w:id="249"/>
    </w:p>
    <w:p w14:paraId="325BC646"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"switch:smooth" </w:instrText>
      </w:r>
      <w:r>
        <w:rPr>
          <w:rStyle w:val="A"/>
          <w:b w:val="0"/>
        </w:rPr>
        <w:fldChar w:fldCharType="end"/>
      </w:r>
      <w:r w:rsidR="00B257A3">
        <w:rPr>
          <w:rStyle w:val="A"/>
          <w:b w:val="0"/>
        </w:rPr>
        <w:t>smooth</w:t>
      </w:r>
      <w:r w:rsidR="00B257A3">
        <w:tab/>
        <w:t>Smooth-shade the polygons using averaged normals at the vertices. This is the default.</w:t>
      </w:r>
    </w:p>
    <w:p w14:paraId="05D24413"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"switch:flat" </w:instrText>
      </w:r>
      <w:r>
        <w:rPr>
          <w:rStyle w:val="A"/>
          <w:b w:val="0"/>
        </w:rPr>
        <w:fldChar w:fldCharType="end"/>
      </w:r>
      <w:r w:rsidR="00B257A3">
        <w:rPr>
          <w:rStyle w:val="A"/>
          <w:b w:val="0"/>
        </w:rPr>
        <w:t>flat</w:t>
      </w:r>
      <w:r w:rsidR="00B257A3">
        <w:tab/>
        <w:t>Flat-shade the polygons. This may be faster than smooth-shading, but looks less realistic.</w:t>
      </w:r>
    </w:p>
    <w:bookmarkStart w:id="250" w:name="X51545"/>
    <w:p w14:paraId="6E8A474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Commands:Bounding Box Operations" </w:instrText>
      </w:r>
      <w:r>
        <w:rPr>
          <w:sz w:val="24"/>
        </w:rPr>
        <w:fldChar w:fldCharType="end"/>
      </w:r>
      <w:bookmarkStart w:id="251" w:name="_Toc207182520"/>
      <w:r w:rsidR="00B257A3">
        <w:t>Bounding Box Operations</w:t>
      </w:r>
      <w:bookmarkEnd w:id="250"/>
      <w:bookmarkEnd w:id="251"/>
    </w:p>
    <w:p w14:paraId="49DE7EF2" w14:textId="77777777" w:rsidR="00B257A3" w:rsidRDefault="00BF76FC">
      <w:pPr>
        <w:pStyle w:val="Command"/>
        <w:widowControl w:val="0"/>
        <w:spacing w:before="160" w:line="240" w:lineRule="exact"/>
      </w:pPr>
      <w:r>
        <w:rPr>
          <w:sz w:val="28"/>
        </w:rPr>
        <w:fldChar w:fldCharType="begin"/>
      </w:r>
      <w:r w:rsidR="00B257A3">
        <w:rPr>
          <w:sz w:val="28"/>
        </w:rPr>
        <w:instrText xml:space="preserve"> XE "bbsrc" </w:instrText>
      </w:r>
      <w:r>
        <w:rPr>
          <w:sz w:val="28"/>
        </w:rPr>
        <w:fldChar w:fldCharType="end"/>
      </w:r>
      <w:bookmarkStart w:id="252" w:name="X13079"/>
      <w:r w:rsidR="00B257A3">
        <w:rPr>
          <w:rStyle w:val="A"/>
          <w:b w:val="0"/>
        </w:rPr>
        <w:t>bbsrc</w:t>
      </w:r>
      <w:bookmarkStart w:id="253" w:name="bbsrccommanddefinition"/>
      <w:r w:rsidR="00B257A3">
        <w:rPr>
          <w:rStyle w:val="A"/>
        </w:rPr>
        <w:t xml:space="preserve"> </w:t>
      </w:r>
      <w:r w:rsidR="00B257A3">
        <w:rPr>
          <w:rStyle w:val="A"/>
          <w:b w:val="0"/>
        </w:rPr>
        <w:t>nodes</w:t>
      </w:r>
      <w:r>
        <w:rPr>
          <w:rStyle w:val="A"/>
          <w:b w:val="0"/>
        </w:rPr>
        <w:fldChar w:fldCharType="begin"/>
      </w:r>
      <w:r w:rsidR="003E42DB">
        <w:instrText xml:space="preserve"> XE "</w:instrText>
      </w:r>
      <w:r w:rsidR="003E42DB" w:rsidRPr="00E07897">
        <w:instrText>bbsrc:nodes</w:instrText>
      </w:r>
      <w:r w:rsidR="003E42DB">
        <w:instrText xml:space="preserve">" </w:instrText>
      </w:r>
      <w:r>
        <w:rPr>
          <w:rStyle w:val="A"/>
          <w:b w:val="0"/>
        </w:rPr>
        <w:fldChar w:fldCharType="end"/>
      </w:r>
      <w:r w:rsidR="00B257A3">
        <w:rPr>
          <w:rStyle w:val="A"/>
        </w:rPr>
        <w:t xml:space="preserve"> | </w:t>
      </w:r>
      <w:r w:rsidR="00B257A3">
        <w:rPr>
          <w:rStyle w:val="A"/>
          <w:b w:val="0"/>
        </w:rPr>
        <w:t>elems</w:t>
      </w:r>
      <w:r>
        <w:rPr>
          <w:rStyle w:val="A"/>
          <w:b w:val="0"/>
        </w:rPr>
        <w:fldChar w:fldCharType="begin"/>
      </w:r>
      <w:r w:rsidR="003E42DB">
        <w:instrText xml:space="preserve"> XE "</w:instrText>
      </w:r>
      <w:r w:rsidR="003E42DB" w:rsidRPr="00447527">
        <w:instrText>bbsrc:elems</w:instrText>
      </w:r>
      <w:r w:rsidR="003E42DB">
        <w:instrText xml:space="preserve">" </w:instrText>
      </w:r>
      <w:r>
        <w:rPr>
          <w:rStyle w:val="A"/>
          <w:b w:val="0"/>
        </w:rPr>
        <w:fldChar w:fldCharType="end"/>
      </w:r>
      <w:r w:rsidR="00B257A3">
        <w:rPr>
          <w:rStyle w:val="A"/>
        </w:rPr>
        <w:t xml:space="preserve"> | </w:t>
      </w:r>
      <w:r w:rsidR="00B257A3">
        <w:rPr>
          <w:rStyle w:val="A"/>
          <w:b w:val="0"/>
        </w:rPr>
        <w:t>vis</w:t>
      </w:r>
      <w:r>
        <w:rPr>
          <w:rStyle w:val="A"/>
          <w:b w:val="0"/>
        </w:rPr>
        <w:fldChar w:fldCharType="begin"/>
      </w:r>
      <w:r w:rsidR="003E42DB">
        <w:instrText xml:space="preserve"> XE "</w:instrText>
      </w:r>
      <w:r w:rsidR="003E42DB" w:rsidRPr="00D71BA7">
        <w:instrText>bbsrc:vis</w:instrText>
      </w:r>
      <w:r w:rsidR="003E42DB">
        <w:instrText xml:space="preserve">" </w:instrText>
      </w:r>
      <w:r>
        <w:rPr>
          <w:rStyle w:val="A"/>
          <w:b w:val="0"/>
        </w:rPr>
        <w:fldChar w:fldCharType="end"/>
      </w:r>
      <w:r w:rsidR="00B257A3">
        <w:rPr>
          <w:rStyle w:val="A"/>
        </w:rPr>
        <w:t xml:space="preserve"> | </w:t>
      </w:r>
      <w:r w:rsidR="00B257A3">
        <w:rPr>
          <w:rStyle w:val="A"/>
          <w:i/>
        </w:rPr>
        <w:t>class_short_name</w:t>
      </w:r>
      <w:r w:rsidR="00B257A3">
        <w:rPr>
          <w:rStyle w:val="A"/>
        </w:rPr>
        <w:t>...}</w:t>
      </w:r>
      <w:bookmarkEnd w:id="252"/>
      <w:bookmarkEnd w:id="253"/>
    </w:p>
    <w:p w14:paraId="77B8F908" w14:textId="77777777" w:rsidR="00B257A3" w:rsidRDefault="00B257A3">
      <w:pPr>
        <w:pStyle w:val="CommandSecondLine"/>
        <w:widowControl w:val="0"/>
        <w:tabs>
          <w:tab w:val="left" w:pos="2520"/>
          <w:tab w:val="left" w:pos="2880"/>
          <w:tab w:val="left" w:pos="2520"/>
          <w:tab w:val="left" w:pos="2880"/>
        </w:tabs>
        <w:spacing w:line="240" w:lineRule="exact"/>
        <w:ind w:firstLine="0"/>
      </w:pPr>
      <w:r>
        <w:t>Set the source classes of mesh objects for mesh bounding box calculation and reset the view. The bounding box will be set to the maximum extents of the objects across all the classes specified. If “nodes” is specified, all node classes present are used. If “elems” is specified, all element classes in the mesh are used (i.e., the extents of the nodes referenced by all elements de</w:t>
      </w:r>
      <w:r>
        <w:softHyphen/>
        <w:t>termine the bounding box). If “vis” is specified, the source is all element classes visible when “bbox” is invoked. Alternatively, if one or more node or element class short names are specified, then only those classes are used (default - all truss, beam, triangle, quadrilateral, and hexahedral element classes in the mesh).</w:t>
      </w:r>
    </w:p>
    <w:p w14:paraId="0E36900F" w14:textId="77777777" w:rsidR="00B257A3" w:rsidRDefault="00BF76FC">
      <w:pPr>
        <w:pStyle w:val="Command"/>
        <w:widowControl w:val="0"/>
        <w:spacing w:line="240" w:lineRule="exact"/>
      </w:pPr>
      <w:r>
        <w:fldChar w:fldCharType="begin"/>
      </w:r>
      <w:r w:rsidR="00B257A3">
        <w:instrText xml:space="preserve"> XE "bbox" </w:instrText>
      </w:r>
      <w:r>
        <w:fldChar w:fldCharType="end"/>
      </w:r>
      <w:bookmarkStart w:id="254" w:name="X95426"/>
      <w:r w:rsidR="00B257A3">
        <w:rPr>
          <w:rStyle w:val="A"/>
          <w:b w:val="0"/>
        </w:rPr>
        <w:t>bbox</w:t>
      </w:r>
      <w:r w:rsidR="00B257A3">
        <w:rPr>
          <w:rStyle w:val="A"/>
        </w:rPr>
        <w:t xml:space="preserve"> [</w:t>
      </w:r>
      <w:r w:rsidR="00B257A3">
        <w:rPr>
          <w:rStyle w:val="A"/>
          <w:i/>
        </w:rPr>
        <w:t>x</w:t>
      </w:r>
      <w:r w:rsidR="00B257A3">
        <w:rPr>
          <w:rStyle w:val="A"/>
          <w:i/>
          <w:vertAlign w:val="subscript"/>
        </w:rPr>
        <w:t>min</w:t>
      </w:r>
      <w:r w:rsidR="00B257A3">
        <w:rPr>
          <w:rStyle w:val="A"/>
          <w:i/>
        </w:rPr>
        <w:t xml:space="preserve"> y</w:t>
      </w:r>
      <w:r w:rsidR="00B257A3">
        <w:rPr>
          <w:rStyle w:val="A"/>
          <w:i/>
          <w:vertAlign w:val="subscript"/>
        </w:rPr>
        <w:t>min</w:t>
      </w:r>
      <w:r w:rsidR="00B257A3">
        <w:rPr>
          <w:rStyle w:val="A"/>
          <w:i/>
        </w:rPr>
        <w:t xml:space="preserve"> z</w:t>
      </w:r>
      <w:r w:rsidR="00B257A3">
        <w:rPr>
          <w:rStyle w:val="A"/>
          <w:i/>
          <w:vertAlign w:val="subscript"/>
        </w:rPr>
        <w:t>min</w:t>
      </w:r>
      <w:r w:rsidR="00B257A3">
        <w:rPr>
          <w:rStyle w:val="A"/>
          <w:i/>
        </w:rPr>
        <w:t xml:space="preserve"> x</w:t>
      </w:r>
      <w:r w:rsidR="00B257A3">
        <w:rPr>
          <w:rStyle w:val="A"/>
          <w:i/>
          <w:vertAlign w:val="subscript"/>
        </w:rPr>
        <w:t>max</w:t>
      </w:r>
      <w:r w:rsidR="00B257A3">
        <w:rPr>
          <w:rStyle w:val="A"/>
          <w:i/>
        </w:rPr>
        <w:t xml:space="preserve"> y</w:t>
      </w:r>
      <w:r w:rsidR="00B257A3">
        <w:rPr>
          <w:rStyle w:val="A"/>
          <w:i/>
          <w:vertAlign w:val="subscript"/>
        </w:rPr>
        <w:t>max</w:t>
      </w:r>
      <w:r w:rsidR="00B257A3">
        <w:rPr>
          <w:rStyle w:val="A"/>
          <w:i/>
        </w:rPr>
        <w:t xml:space="preserve"> z</w:t>
      </w:r>
      <w:r w:rsidR="00B257A3">
        <w:rPr>
          <w:rStyle w:val="A"/>
          <w:i/>
          <w:vertAlign w:val="subscript"/>
        </w:rPr>
        <w:t>max</w:t>
      </w:r>
      <w:r w:rsidR="00B257A3">
        <w:rPr>
          <w:rStyle w:val="A"/>
        </w:rPr>
        <w:t>]</w:t>
      </w:r>
      <w:bookmarkEnd w:id="254"/>
    </w:p>
    <w:p w14:paraId="5E415581" w14:textId="77777777" w:rsidR="00B257A3" w:rsidRDefault="00B257A3">
      <w:pPr>
        <w:pStyle w:val="CommandSecondLine"/>
        <w:widowControl w:val="0"/>
        <w:tabs>
          <w:tab w:val="left" w:pos="2520"/>
          <w:tab w:val="left" w:pos="2880"/>
          <w:tab w:val="left" w:pos="2520"/>
          <w:tab w:val="left" w:pos="2880"/>
        </w:tabs>
        <w:spacing w:line="240" w:lineRule="exact"/>
        <w:ind w:firstLine="0"/>
      </w:pPr>
      <w:r>
        <w:t>Reset the mesh bounding box and reset the view.  If coordinates are given, use them explicitly as the bounding box extents. Otherwise, recalculate the bounding box based on the current value of the bounding box source (“</w:t>
      </w:r>
      <w:r w:rsidR="00BF76FC">
        <w:fldChar w:fldCharType="begin"/>
      </w:r>
      <w:r>
        <w:instrText xml:space="preserve"> XE "bbsrc" </w:instrText>
      </w:r>
      <w:r w:rsidR="00BF76FC">
        <w:fldChar w:fldCharType="end"/>
      </w:r>
      <w:r>
        <w:t>bb</w:t>
      </w:r>
      <w:r>
        <w:softHyphen/>
        <w:t>src”) and mesh position at the current state.</w:t>
      </w:r>
    </w:p>
    <w:p w14:paraId="0B7A2FB3" w14:textId="77777777" w:rsidR="00B257A3" w:rsidRDefault="00B257A3">
      <w:pPr>
        <w:pStyle w:val="Command"/>
        <w:widowControl w:val="0"/>
        <w:spacing w:line="240" w:lineRule="exact"/>
      </w:pPr>
      <w:r>
        <w:rPr>
          <w:rStyle w:val="A"/>
        </w:rPr>
        <w:t>{</w:t>
      </w:r>
      <w:r w:rsidR="00BF76FC" w:rsidRPr="002A7897">
        <w:rPr>
          <w:rStyle w:val="A"/>
          <w:b w:val="0"/>
        </w:rPr>
        <w:fldChar w:fldCharType="begin"/>
      </w:r>
      <w:r w:rsidRPr="002A7897">
        <w:rPr>
          <w:rStyle w:val="A"/>
          <w:b w:val="0"/>
        </w:rPr>
        <w:instrText xml:space="preserve"> XE "on" </w:instrText>
      </w:r>
      <w:r w:rsidR="00BF76FC" w:rsidRPr="002A7897">
        <w:rPr>
          <w:rStyle w:val="A"/>
          <w:b w:val="0"/>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bbmax</w:t>
      </w:r>
      <w:bookmarkStart w:id="255" w:name="on_slash_offbbmaxcommanddefinition"/>
      <w:r w:rsidR="00BF76FC">
        <w:rPr>
          <w:rStyle w:val="A"/>
          <w:b w:val="0"/>
        </w:rPr>
        <w:fldChar w:fldCharType="begin"/>
      </w:r>
      <w:r w:rsidR="00042465">
        <w:instrText xml:space="preserve"> XE "</w:instrText>
      </w:r>
      <w:r w:rsidR="00042465" w:rsidRPr="007B6F63">
        <w:instrText>on:bbmax</w:instrText>
      </w:r>
      <w:r w:rsidR="00042465">
        <w:instrText xml:space="preserve">" </w:instrText>
      </w:r>
      <w:r w:rsidR="00BF76FC">
        <w:rPr>
          <w:rStyle w:val="A"/>
          <w:b w:val="0"/>
        </w:rPr>
        <w:fldChar w:fldCharType="end"/>
      </w:r>
      <w:r w:rsidR="00BF76FC">
        <w:rPr>
          <w:rStyle w:val="A"/>
          <w:b w:val="0"/>
        </w:rPr>
        <w:fldChar w:fldCharType="begin"/>
      </w:r>
      <w:r w:rsidR="00042465">
        <w:instrText xml:space="preserve"> XE "</w:instrText>
      </w:r>
      <w:r w:rsidR="00042465" w:rsidRPr="000C5BB1">
        <w:instrText>off:bbmax</w:instrText>
      </w:r>
      <w:r w:rsidR="00042465">
        <w:instrText xml:space="preserve">" </w:instrText>
      </w:r>
      <w:r w:rsidR="00BF76FC">
        <w:rPr>
          <w:rStyle w:val="A"/>
          <w:b w:val="0"/>
        </w:rPr>
        <w:fldChar w:fldCharType="end"/>
      </w:r>
      <w:r>
        <w:tab/>
        <w:t>With “on bbmax” in effect, GRIZ defines the mesh bounding box by the largest displacement magnitude values experienced across all invocations of the "bbox" command.  By invoking “bbox” at appropriate states, one can set the bounding box, and by derivation the scale applied in the default mesh view, to a size that will encompass the mesh regardless of displacement.  Explicit box values given with the “bbox” command will be used regardless of “bbmax” setting.  (default - off).</w:t>
      </w:r>
      <w:bookmarkEnd w:id="255"/>
    </w:p>
    <w:bookmarkStart w:id="256" w:name="X51844"/>
    <w:p w14:paraId="6984A6D7"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Commands:Miscellaneous" </w:instrText>
      </w:r>
      <w:r>
        <w:rPr>
          <w:sz w:val="24"/>
        </w:rPr>
        <w:fldChar w:fldCharType="end"/>
      </w:r>
      <w:bookmarkStart w:id="257" w:name="_Toc207182521"/>
      <w:r w:rsidR="00B257A3">
        <w:t>Miscellaneous</w:t>
      </w:r>
      <w:bookmarkEnd w:id="256"/>
      <w:bookmarkEnd w:id="257"/>
    </w:p>
    <w:p w14:paraId="21016484" w14:textId="77777777" w:rsidR="00B257A3" w:rsidRDefault="00BF76FC">
      <w:pPr>
        <w:pStyle w:val="Command"/>
        <w:widowControl w:val="0"/>
        <w:spacing w:before="160" w:line="240" w:lineRule="exact"/>
      </w:pP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sidR="00B257A3">
        <w:rPr>
          <w:rStyle w:val="A"/>
          <w:b w:val="0"/>
        </w:rPr>
        <w:t xml:space="preserve">hidwid </w:t>
      </w:r>
      <w:r w:rsidR="00B257A3">
        <w:rPr>
          <w:rStyle w:val="Emphasis"/>
          <w:i w:val="0"/>
        </w:rPr>
        <w:t>width</w:t>
      </w:r>
      <w:r w:rsidR="00B257A3">
        <w:tab/>
        <w:t xml:space="preserve">Set the pixel-width of element-bounding lines in “hidden” lines mesh view mode. Parameter </w:t>
      </w:r>
      <w:r w:rsidR="00B257A3">
        <w:rPr>
          <w:i/>
        </w:rPr>
        <w:t>width</w:t>
      </w:r>
      <w:r w:rsidR="00B257A3">
        <w:t xml:space="preserve"> must be a positive floating point number. In prac</w:t>
      </w:r>
      <w:r w:rsidR="00B257A3">
        <w:softHyphen/>
        <w:t>tice, since these lines are aliased, only whole-number widths are supported. The maximum line width is OpenGL implementation-dependent.</w:t>
      </w:r>
    </w:p>
    <w:p w14:paraId="4D79F0B2"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shrfac</w:t>
      </w:r>
      <w:r w:rsidR="00BF76FC">
        <w:rPr>
          <w:rStyle w:val="A"/>
          <w:b w:val="0"/>
        </w:rPr>
        <w:fldChar w:fldCharType="begin"/>
      </w:r>
      <w:r w:rsidR="002A7897">
        <w:instrText xml:space="preserve"> XE "</w:instrText>
      </w:r>
      <w:r w:rsidR="002A7897" w:rsidRPr="00B37F35">
        <w:instrText>on:shrfac</w:instrText>
      </w:r>
      <w:r w:rsidR="002A7897">
        <w:instrText xml:space="preserve">" </w:instrText>
      </w:r>
      <w:r w:rsidR="00BF76FC">
        <w:rPr>
          <w:rStyle w:val="A"/>
          <w:b w:val="0"/>
        </w:rPr>
        <w:fldChar w:fldCharType="end"/>
      </w:r>
      <w:r w:rsidR="00BF76FC">
        <w:rPr>
          <w:rStyle w:val="A"/>
          <w:b w:val="0"/>
        </w:rPr>
        <w:fldChar w:fldCharType="begin"/>
      </w:r>
      <w:r w:rsidR="002A7897">
        <w:instrText xml:space="preserve"> XE "</w:instrText>
      </w:r>
      <w:r w:rsidR="002A7897" w:rsidRPr="00CC7466">
        <w:instrText>off:shrfac</w:instrText>
      </w:r>
      <w:r w:rsidR="002A7897">
        <w:instrText xml:space="preserve">" </w:instrText>
      </w:r>
      <w:r w:rsidR="00BF76FC">
        <w:rPr>
          <w:rStyle w:val="A"/>
          <w:b w:val="0"/>
        </w:rPr>
        <w:fldChar w:fldCharType="end"/>
      </w:r>
      <w:r>
        <w:tab/>
        <w:t>OpenGL may cause polygons drawn on top of each other to be blended, yielding ugly artifacts. This is typically evident when shell elements share the same nodes as the faces of volume elements. This artifact can be avoided by turning on the “</w:t>
      </w:r>
      <w:r>
        <w:rPr>
          <w:rStyle w:val="A"/>
        </w:rPr>
        <w:t>shrfac”</w:t>
      </w:r>
      <w:r>
        <w:t xml:space="preserve"> flag at the cost of a slower display update.</w:t>
      </w:r>
    </w:p>
    <w:p w14:paraId="5A13C736"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hex_overlap</w:t>
      </w:r>
      <w:bookmarkStart w:id="258" w:name="on_slash_offhex_overlapcommanddefinition"/>
      <w:r w:rsidR="00BF76FC">
        <w:rPr>
          <w:rStyle w:val="A"/>
          <w:b w:val="0"/>
        </w:rPr>
        <w:fldChar w:fldCharType="begin"/>
      </w:r>
      <w:r w:rsidR="006B63F0">
        <w:instrText xml:space="preserve"> XE "</w:instrText>
      </w:r>
      <w:r w:rsidR="006B63F0" w:rsidRPr="00C27173">
        <w:instrText>on:hex_overlap</w:instrText>
      </w:r>
      <w:r w:rsidR="006B63F0">
        <w:instrText xml:space="preserve">" </w:instrText>
      </w:r>
      <w:r w:rsidR="00BF76FC">
        <w:rPr>
          <w:rStyle w:val="A"/>
          <w:b w:val="0"/>
        </w:rPr>
        <w:fldChar w:fldCharType="end"/>
      </w:r>
      <w:r w:rsidR="00BF76FC">
        <w:rPr>
          <w:rStyle w:val="A"/>
          <w:b w:val="0"/>
        </w:rPr>
        <w:fldChar w:fldCharType="begin"/>
      </w:r>
      <w:r w:rsidR="006B63F0">
        <w:instrText xml:space="preserve"> XE "</w:instrText>
      </w:r>
      <w:r w:rsidR="006B63F0" w:rsidRPr="00EF35E8">
        <w:instrText>off:hex_overlap</w:instrText>
      </w:r>
      <w:r w:rsidR="006B63F0">
        <w:instrText xml:space="preserve">" </w:instrText>
      </w:r>
      <w:r w:rsidR="00BF76FC">
        <w:rPr>
          <w:rStyle w:val="A"/>
          <w:b w:val="0"/>
        </w:rPr>
        <w:fldChar w:fldCharType="end"/>
      </w:r>
      <w:r>
        <w:tab/>
      </w:r>
      <w:bookmarkEnd w:id="258"/>
    </w:p>
    <w:p w14:paraId="43CE47B2" w14:textId="77777777" w:rsidR="00B257A3" w:rsidRDefault="00B257A3">
      <w:pPr>
        <w:pStyle w:val="CommandSecondLine"/>
        <w:widowControl w:val="0"/>
        <w:tabs>
          <w:tab w:val="left" w:pos="2520"/>
          <w:tab w:val="left" w:pos="2880"/>
          <w:tab w:val="left" w:pos="2520"/>
          <w:tab w:val="left" w:pos="2880"/>
        </w:tabs>
        <w:spacing w:line="240" w:lineRule="exact"/>
        <w:ind w:firstLine="0"/>
      </w:pPr>
      <w:r>
        <w:t>Turn on (off) generation of redundant faces from coincident hexahedral el</w:t>
      </w:r>
      <w:r>
        <w:softHyphen/>
        <w:t>ements of the same element class. In the unusual case where a class of hex elements contains multiple elements that share identical connectivities, Griz’s normal face table generation logic eliminates all but one instance of each face. This may have undesirable consequences when the mesh is ren</w:t>
      </w:r>
      <w:r>
        <w:softHyphen/>
        <w:t>dered. With “on hex_overlap” in effect, Griz builds the face table incremen</w:t>
      </w:r>
      <w:r>
        <w:softHyphen/>
        <w:t>tally by separately considering groups of elements of the same material. If identically defined elements are of different materials and have faces on the material boundary, all their boundary faces will be generated into the face table, and each such element will be represented as many times as it exists with a different material. If in such an instance more than one material is vis</w:t>
      </w:r>
      <w:r>
        <w:softHyphen/>
        <w:t>ible simultaneously, the faces will be rendered for each visible material rep</w:t>
      </w:r>
      <w:r>
        <w:softHyphen/>
        <w:t>resentation, meaning the last material rendered will color the element. This will be the highest numbered material of those that are visible. Since only the last rendering of a face is visible, all the preceding renderings are wasted effort, so this allowance comes with a performance penalty. Not only are the visible faces redundantly rendered, but the face table will contain (and ren</w:t>
      </w:r>
      <w:r>
        <w:softHyphen/>
        <w:t>der) all faces that were on a material boundary even if those faces are not true external faces of the element class. Rendering these faces is also wasted effort. Hex_overlap is off by default.</w:t>
      </w:r>
    </w:p>
    <w:p w14:paraId="5BA152C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zlines</w:t>
      </w:r>
      <w:bookmarkStart w:id="259" w:name="on_slash_offzlinescommanddefinition"/>
      <w:r w:rsidR="00BF76FC">
        <w:rPr>
          <w:rStyle w:val="A"/>
          <w:b w:val="0"/>
        </w:rPr>
        <w:fldChar w:fldCharType="begin"/>
      </w:r>
      <w:r w:rsidR="006B63F0">
        <w:instrText xml:space="preserve"> XE "</w:instrText>
      </w:r>
      <w:r w:rsidR="006B63F0" w:rsidRPr="0030014D">
        <w:instrText>on:zlines</w:instrText>
      </w:r>
      <w:r w:rsidR="006B63F0">
        <w:instrText xml:space="preserve">" </w:instrText>
      </w:r>
      <w:r w:rsidR="00BF76FC">
        <w:rPr>
          <w:rStyle w:val="A"/>
          <w:b w:val="0"/>
        </w:rPr>
        <w:fldChar w:fldCharType="end"/>
      </w:r>
      <w:r w:rsidR="00BF76FC">
        <w:rPr>
          <w:rStyle w:val="A"/>
          <w:b w:val="0"/>
        </w:rPr>
        <w:fldChar w:fldCharType="begin"/>
      </w:r>
      <w:r w:rsidR="006B63F0">
        <w:instrText xml:space="preserve"> XE "</w:instrText>
      </w:r>
      <w:r w:rsidR="006B63F0" w:rsidRPr="000B4582">
        <w:instrText>off:zlines</w:instrText>
      </w:r>
      <w:r w:rsidR="006B63F0">
        <w:instrText xml:space="preserve">" </w:instrText>
      </w:r>
      <w:r w:rsidR="00BF76FC">
        <w:rPr>
          <w:rStyle w:val="A"/>
          <w:b w:val="0"/>
        </w:rPr>
        <w:fldChar w:fldCharType="end"/>
      </w:r>
      <w:r>
        <w:tab/>
        <w:t>Set whether or not antialiased lines (edge lines, beam and truss elements, particle traces) are depth buffered with respect to each other. With “on zlines” in effect, lines are depth-buffered and rendered correctly in depth. However, there are some rendering artifacts that appear in this mode which can be distracting, particularly during animations. With “off zlines” in effect these artifacts disappear but, depth-buffering may be incorrect as line seg</w:t>
      </w:r>
      <w:r>
        <w:softHyphen/>
        <w:t>ments are not sorted by depth before rendering.</w:t>
      </w:r>
      <w:bookmarkEnd w:id="259"/>
    </w:p>
    <w:p w14:paraId="56F17156" w14:textId="77777777" w:rsidR="00B257A3" w:rsidRDefault="00BF76FC">
      <w:pPr>
        <w:pStyle w:val="Command"/>
        <w:widowControl w:val="0"/>
        <w:spacing w:line="240" w:lineRule="exact"/>
      </w:pPr>
      <w:r>
        <w:fldChar w:fldCharType="begin"/>
      </w:r>
      <w:r w:rsidR="00B257A3">
        <w:instrText xml:space="preserve"> XE "bufqty" </w:instrText>
      </w:r>
      <w:r>
        <w:fldChar w:fldCharType="end"/>
      </w:r>
      <w:r>
        <w:fldChar w:fldCharType="begin"/>
      </w:r>
      <w:r w:rsidR="00B257A3">
        <w:instrText xml:space="preserve"> XE "copyrt" </w:instrText>
      </w:r>
      <w:r>
        <w:fldChar w:fldCharType="end"/>
      </w:r>
      <w:r w:rsidR="00B257A3">
        <w:rPr>
          <w:rStyle w:val="A"/>
          <w:b w:val="0"/>
        </w:rPr>
        <w:t>bufqty</w:t>
      </w:r>
      <w:bookmarkStart w:id="260" w:name="bufqtycommanddefinition"/>
      <w:r w:rsidR="00B257A3">
        <w:rPr>
          <w:rStyle w:val="A"/>
        </w:rPr>
        <w:t xml:space="preserve"> [</w:t>
      </w:r>
      <w:r w:rsidR="00B257A3">
        <w:rPr>
          <w:rStyle w:val="A"/>
          <w:i/>
        </w:rPr>
        <w:t>class_short_name</w:t>
      </w:r>
      <w:r w:rsidR="00B257A3">
        <w:rPr>
          <w:rStyle w:val="A"/>
        </w:rPr>
        <w:t xml:space="preserve">] </w:t>
      </w:r>
      <w:r w:rsidR="00B257A3">
        <w:rPr>
          <w:rStyle w:val="A"/>
          <w:i/>
        </w:rPr>
        <w:t>n</w:t>
      </w:r>
      <w:bookmarkEnd w:id="260"/>
    </w:p>
    <w:p w14:paraId="0795D04E" w14:textId="77777777" w:rsidR="00B257A3" w:rsidRDefault="00B257A3">
      <w:pPr>
        <w:pStyle w:val="Command2"/>
        <w:widowControl w:val="0"/>
        <w:spacing w:line="240" w:lineRule="exact"/>
      </w:pPr>
      <w:r>
        <w:tab/>
        <w:t>Set the number of state I/O buffers used by the database I/O library. If a class is specified, only that class is affected. Otherwise, all classes are affected. Performance can be improved by utilizing multiple buffers and obviating multiple disk access at a state. This can be helpful, for example, when inter</w:t>
      </w:r>
      <w:r>
        <w:softHyphen/>
        <w:t xml:space="preserve">polating data between states. This feature may not be supported by all I/O libraries. In practice, </w:t>
      </w:r>
      <w:r>
        <w:rPr>
          <w:i/>
        </w:rPr>
        <w:t>n</w:t>
      </w:r>
      <w:r>
        <w:t xml:space="preserve"> is limited by available memory.</w:t>
      </w:r>
    </w:p>
    <w:p w14:paraId="1964EE92" w14:textId="77777777" w:rsidR="00B257A3" w:rsidRDefault="00BF76FC">
      <w:pPr>
        <w:pStyle w:val="Command"/>
        <w:widowControl w:val="0"/>
        <w:spacing w:line="240" w:lineRule="exact"/>
      </w:pPr>
      <w:r>
        <w:fldChar w:fldCharType="begin"/>
      </w:r>
      <w:r w:rsidR="00B257A3">
        <w:instrText xml:space="preserve"> XE "copyrt" </w:instrText>
      </w:r>
      <w:r>
        <w:fldChar w:fldCharType="end"/>
      </w:r>
      <w:r w:rsidR="00B257A3">
        <w:rPr>
          <w:rStyle w:val="A"/>
          <w:b w:val="0"/>
        </w:rPr>
        <w:t>copyrt</w:t>
      </w:r>
      <w:r w:rsidR="00B257A3">
        <w:tab/>
        <w:t>Display the copyright/title screen. Any subsequent command that causes the display to update will erase this screen.</w:t>
      </w:r>
    </w:p>
    <w:p w14:paraId="50210D49" w14:textId="77777777" w:rsidR="00B257A3" w:rsidRDefault="00B257A3">
      <w:pPr>
        <w:pStyle w:val="Body"/>
        <w:widowControl w:val="0"/>
        <w:spacing w:line="240" w:lineRule="exact"/>
        <w:jc w:val="both"/>
      </w:pPr>
    </w:p>
    <w:p w14:paraId="1F0796D8" w14:textId="77777777" w:rsidR="00B257A3" w:rsidRDefault="00BF76FC" w:rsidP="007E7081">
      <w:pPr>
        <w:pStyle w:val="2Head"/>
      </w:pPr>
      <w:r>
        <w:fldChar w:fldCharType="begin"/>
      </w:r>
      <w:r w:rsidR="00B257A3">
        <w:instrText xml:space="preserve"> XE "Mouse Picking Commands" </w:instrText>
      </w:r>
      <w:r>
        <w:fldChar w:fldCharType="end"/>
      </w:r>
      <w:bookmarkStart w:id="261" w:name="X41757"/>
      <w:bookmarkStart w:id="262" w:name="_Toc207182522"/>
      <w:r w:rsidR="00B257A3">
        <w:t>Mouse Picking Commands</w:t>
      </w:r>
      <w:bookmarkEnd w:id="261"/>
      <w:bookmarkEnd w:id="262"/>
    </w:p>
    <w:p w14:paraId="01329079" w14:textId="77777777" w:rsidR="00B257A3" w:rsidRDefault="00B257A3">
      <w:pPr>
        <w:pStyle w:val="Body"/>
        <w:keepNext/>
        <w:widowControl w:val="0"/>
        <w:spacing w:line="240" w:lineRule="exact"/>
        <w:jc w:val="both"/>
      </w:pPr>
      <w:r>
        <w:t>The mouse can be used to interactively pick nodes or elements. The left mouse button is used for picking nodes, the middle mouse button is used for picking shell or beam elements (see below), and the right mouse button is used for picking volume elements. The commands in this section control the picking operation.</w:t>
      </w:r>
    </w:p>
    <w:p w14:paraId="0BDD27AF" w14:textId="77777777" w:rsidR="00B257A3" w:rsidRDefault="00BF76FC">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"switch:pichil" </w:instrText>
      </w:r>
      <w:r>
        <w:rPr>
          <w:rStyle w:val="A"/>
          <w:b w:val="0"/>
        </w:rPr>
        <w:fldChar w:fldCharType="end"/>
      </w:r>
      <w:r w:rsidR="00B257A3">
        <w:rPr>
          <w:rStyle w:val="A"/>
          <w:b w:val="0"/>
        </w:rPr>
        <w:t>pichil</w:t>
      </w:r>
      <w:r w:rsidR="00B257A3">
        <w:tab/>
        <w:t>Hilite mode. A mouse pick hilites the picked node, element, or particle. (see “</w:t>
      </w:r>
      <w:r>
        <w:fldChar w:fldCharType="begin"/>
      </w:r>
      <w:r w:rsidR="00B257A3">
        <w:instrText xml:space="preserve"> XE "hilite" </w:instrText>
      </w:r>
      <w:r>
        <w:fldChar w:fldCharType="end"/>
      </w:r>
      <w:r w:rsidR="00B257A3">
        <w:rPr>
          <w:rStyle w:val="A"/>
        </w:rPr>
        <w:t>hilite”</w:t>
      </w:r>
      <w:r w:rsidR="00B257A3">
        <w:t>.) This is the default.</w:t>
      </w:r>
    </w:p>
    <w:p w14:paraId="3E48211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"switch:picsel" </w:instrText>
      </w:r>
      <w:r>
        <w:rPr>
          <w:rStyle w:val="A"/>
          <w:b w:val="0"/>
        </w:rPr>
        <w:fldChar w:fldCharType="end"/>
      </w:r>
      <w:r w:rsidR="00B257A3">
        <w:rPr>
          <w:rStyle w:val="A"/>
          <w:b w:val="0"/>
        </w:rPr>
        <w:t>picsel</w:t>
      </w:r>
      <w:r w:rsidR="00B257A3">
        <w:tab/>
        <w:t>Select mode. A mouse pick selects the picked node, element, or particle. (see “</w:t>
      </w:r>
      <w:r>
        <w:fldChar w:fldCharType="begin"/>
      </w:r>
      <w:r w:rsidR="00B257A3">
        <w:instrText xml:space="preserve"> XE "select" </w:instrText>
      </w:r>
      <w:r>
        <w:fldChar w:fldCharType="end"/>
      </w:r>
      <w:r w:rsidR="00B257A3">
        <w:rPr>
          <w:rStyle w:val="A"/>
        </w:rPr>
        <w:t>select”</w:t>
      </w:r>
      <w:r w:rsidR="00B257A3">
        <w:t>.)</w:t>
      </w:r>
    </w:p>
    <w:p w14:paraId="702B583F" w14:textId="77777777" w:rsidR="00B257A3" w:rsidRDefault="00BF76FC">
      <w:pPr>
        <w:pStyle w:val="Command"/>
        <w:widowControl w:val="0"/>
        <w:spacing w:line="240" w:lineRule="exact"/>
      </w:pPr>
      <w:r>
        <w:fldChar w:fldCharType="begin"/>
      </w:r>
      <w:r w:rsidR="00B257A3">
        <w:instrText xml:space="preserve"> XE "setpick" </w:instrText>
      </w:r>
      <w:r>
        <w:fldChar w:fldCharType="end"/>
      </w:r>
      <w:r w:rsidR="00B257A3">
        <w:rPr>
          <w:rStyle w:val="A"/>
          <w:b w:val="0"/>
        </w:rPr>
        <w:t>setpick</w:t>
      </w:r>
      <w:bookmarkStart w:id="263" w:name="setpickcommanddefinition"/>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bookmarkEnd w:id="263"/>
    </w:p>
    <w:p w14:paraId="49E55109" w14:textId="77777777" w:rsidR="00B257A3" w:rsidRDefault="00B257A3">
      <w:pPr>
        <w:pStyle w:val="Command2"/>
        <w:widowControl w:val="0"/>
        <w:spacing w:line="240" w:lineRule="exact"/>
      </w:pPr>
      <w:r>
        <w:tab/>
        <w:t xml:space="preserve">Set the pick class associated with the specified mouse button. The current settings can be viewed (and modified) in the </w:t>
      </w:r>
      <w:r w:rsidR="00BF76FC">
        <w:fldChar w:fldCharType="begin"/>
      </w:r>
      <w:r>
        <w:instrText xml:space="preserve"> XE "Utility Panel" </w:instrText>
      </w:r>
      <w:r w:rsidR="00BF76FC">
        <w:fldChar w:fldCharType="end"/>
      </w:r>
      <w:r>
        <w:t>Utility Panel. Since each data</w:t>
      </w:r>
      <w:r>
        <w:softHyphen/>
        <w:t>base can have an arbitrary number of node and element classes, it may be necessary to modify the assignments GRIZ makes in order to select objects of a particular class. By default, GRIZ tries to assign the first mouse button to a node class, the second to a quadrilateral element class, and the third to a hexahedral element class.</w:t>
      </w:r>
    </w:p>
    <w:p w14:paraId="7D62B2B0" w14:textId="77777777" w:rsidR="00B257A3" w:rsidRDefault="00BF76FC">
      <w:pPr>
        <w:pStyle w:val="Command"/>
        <w:widowControl w:val="0"/>
        <w:spacing w:line="240" w:lineRule="exact"/>
      </w:pPr>
      <w:r>
        <w:fldChar w:fldCharType="begin"/>
      </w:r>
      <w:r w:rsidR="00B257A3">
        <w:instrText xml:space="preserve"> XE "minmov" </w:instrText>
      </w:r>
      <w:r>
        <w:fldChar w:fldCharType="end"/>
      </w:r>
      <w:r w:rsidR="00B257A3">
        <w:rPr>
          <w:rStyle w:val="A"/>
          <w:b w:val="0"/>
        </w:rPr>
        <w:t>m</w:t>
      </w:r>
      <w:bookmarkStart w:id="264" w:name="minmovcommanddefinition"/>
      <w:r w:rsidR="00B257A3">
        <w:rPr>
          <w:rStyle w:val="A"/>
          <w:b w:val="0"/>
        </w:rPr>
        <w:t>inmov</w:t>
      </w:r>
      <w:r w:rsidR="00B257A3">
        <w:rPr>
          <w:rStyle w:val="A"/>
        </w:rPr>
        <w:t xml:space="preserve"> </w:t>
      </w:r>
      <w:r w:rsidR="00B257A3">
        <w:rPr>
          <w:rStyle w:val="A"/>
          <w:i/>
        </w:rPr>
        <w:t>n</w:t>
      </w:r>
      <w:r w:rsidR="00B257A3">
        <w:tab/>
        <w:t xml:space="preserve">Set the cursor motion threshold for mesh object picks. If the cursor moves </w:t>
      </w:r>
      <w:r w:rsidR="00B257A3">
        <w:rPr>
          <w:i/>
        </w:rPr>
        <w:t>n</w:t>
      </w:r>
      <w:r w:rsidR="00B257A3">
        <w:t xml:space="preserve"> or fewer pixels while a mouse button is depressed, the button click (de</w:t>
      </w:r>
      <w:r w:rsidR="00B257A3">
        <w:softHyphen/>
        <w:t xml:space="preserve">press/release sequence) will be treated as a pick attempt. If the cursor moves more than </w:t>
      </w:r>
      <w:r w:rsidR="00B257A3">
        <w:rPr>
          <w:i/>
        </w:rPr>
        <w:t>n</w:t>
      </w:r>
      <w:r w:rsidR="00B257A3">
        <w:t xml:space="preserve"> pixels, the motion will be interpreted as an interactive mesh ma</w:t>
      </w:r>
      <w:r w:rsidR="00B257A3">
        <w:softHyphen/>
        <w:t>nipulation (i.e., a rotation, scale, or translation input). This is useful on some workstations where it is difficult to keep the mouse completely still during pick attempts (default - 0).</w:t>
      </w:r>
      <w:bookmarkEnd w:id="264"/>
    </w:p>
    <w:p w14:paraId="4E6E03C5" w14:textId="77777777" w:rsidR="00B257A3" w:rsidRDefault="00BF76FC" w:rsidP="007E7081">
      <w:pPr>
        <w:pStyle w:val="2Head"/>
      </w:pPr>
      <w:r>
        <w:fldChar w:fldCharType="begin"/>
      </w:r>
      <w:r w:rsidR="00B257A3">
        <w:instrText xml:space="preserve"> XE "Material Manager Commands" </w:instrText>
      </w:r>
      <w:r>
        <w:fldChar w:fldCharType="end"/>
      </w:r>
      <w:bookmarkStart w:id="265" w:name="X95688"/>
      <w:bookmarkStart w:id="266" w:name="_Toc207182523"/>
      <w:r w:rsidR="00B257A3">
        <w:t>Material Manager Commands</w:t>
      </w:r>
      <w:bookmarkEnd w:id="265"/>
      <w:bookmarkEnd w:id="266"/>
    </w:p>
    <w:p w14:paraId="6D9383E4" w14:textId="77777777" w:rsidR="00B257A3" w:rsidRDefault="00B257A3">
      <w:pPr>
        <w:pStyle w:val="Body"/>
        <w:keepNext/>
        <w:widowControl w:val="0"/>
        <w:spacing w:line="240" w:lineRule="exact"/>
        <w:jc w:val="both"/>
      </w:pPr>
      <w:r>
        <w:t xml:space="preserve">Although the </w:t>
      </w:r>
      <w:r w:rsidR="00BF76FC">
        <w:fldChar w:fldCharType="begin"/>
      </w:r>
      <w:r>
        <w:instrText xml:space="preserve"> XE "Material Manager" </w:instrText>
      </w:r>
      <w:r w:rsidR="00BF76FC">
        <w:fldChar w:fldCharType="end"/>
      </w:r>
      <w:r>
        <w:t xml:space="preserve">Material Manager was added specifically to provide a graphical interface to performing certain operations on multiple materials, its actions are ultimately implemented as a result of commands being sent to GRIZ’s command interpreter. </w:t>
      </w:r>
      <w:r w:rsidR="00BF76FC">
        <w:fldChar w:fldCharType="begin"/>
      </w:r>
      <w:r>
        <w:instrText xml:space="preserve"> XE "Material Manager" </w:instrText>
      </w:r>
      <w:r w:rsidR="00BF76FC">
        <w:fldChar w:fldCharType="end"/>
      </w:r>
      <w:r>
        <w:t xml:space="preserve">Material Manager commands can be quite complex and may contain many arguments. They are not normally issued interactively. The anticipated reason for requiring a </w:t>
      </w:r>
      <w:r w:rsidR="00BF76FC">
        <w:fldChar w:fldCharType="begin"/>
      </w:r>
      <w:r>
        <w:instrText xml:space="preserve"> XE "Material Manager" </w:instrText>
      </w:r>
      <w:r w:rsidR="00BF76FC">
        <w:fldChar w:fldCharType="end"/>
      </w:r>
      <w:r>
        <w:t xml:space="preserve">Material Manager command explicitly is for inclusion in a command script. The most convenient method of preparing a command script is to execute the desired </w:t>
      </w:r>
      <w:r w:rsidR="00BF76FC">
        <w:fldChar w:fldCharType="begin"/>
      </w:r>
      <w:r>
        <w:instrText xml:space="preserve"> XE "Material Manager" </w:instrText>
      </w:r>
      <w:r w:rsidR="00BF76FC">
        <w:fldChar w:fldCharType="end"/>
      </w:r>
      <w:r>
        <w:t>Material Manager operation while a command history file is active, then cut-and-paste the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command(s) from the history file into the script.</w:t>
      </w:r>
    </w:p>
    <w:p w14:paraId="4F37AE2D" w14:textId="77777777" w:rsidR="00B257A3" w:rsidRDefault="00B257A3">
      <w:pPr>
        <w:pStyle w:val="Body"/>
        <w:widowControl w:val="0"/>
        <w:spacing w:line="240" w:lineRule="exact"/>
        <w:jc w:val="both"/>
      </w:pPr>
      <w:r>
        <w:t>In a mesh with more than a few materials, the total number of command tokens in a Material Manager command can easily exceed the current token limit of 25. To bypass this restriction, a protocol has been implemented to permit the distribution of a Material Manager command’s tokens across several partial commands issued in sequence. The keyword “continue” placed at the end of a partial Material Manager command suspends command execution until the entire sequence is completed. To maintain clarity, the “continue” keyword is not shown in the syntax descriptions below, but it can follow any token in a command sequence as the last token of each partial command. The third bullet in the examples below illustrates the “continue” protocol.</w:t>
      </w:r>
    </w:p>
    <w:p w14:paraId="2621C100" w14:textId="77777777" w:rsidR="00B257A3" w:rsidRDefault="00B257A3">
      <w:pPr>
        <w:pStyle w:val="Body"/>
        <w:widowControl w:val="0"/>
        <w:spacing w:line="240" w:lineRule="exact"/>
        <w:jc w:val="both"/>
      </w:pPr>
      <w:r>
        <w:t>There are several forms of Material Manager commands. The first form manages material visibility and enable-state. Its syntax is</w:t>
      </w:r>
    </w:p>
    <w:p w14:paraId="77F5EFDE" w14:textId="77777777" w:rsidR="00B257A3" w:rsidRDefault="00B257A3">
      <w:pPr>
        <w:pStyle w:val="Body"/>
        <w:widowControl w:val="0"/>
        <w:spacing w:line="240" w:lineRule="exact"/>
        <w:ind w:firstLine="720"/>
        <w:jc w:val="both"/>
      </w:pPr>
      <w:bookmarkStart w:id="267" w:name="X27562"/>
      <w:r>
        <w:rPr>
          <w:b/>
        </w:rPr>
        <w:t>m</w:t>
      </w:r>
      <w:bookmarkStart w:id="268" w:name="mtlcommanddefinition"/>
      <w:r>
        <w:rPr>
          <w:b/>
        </w:rPr>
        <w:t>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i/>
        </w:rPr>
        <w:t>function</w:t>
      </w:r>
      <w:r>
        <w:t>...</w:t>
      </w:r>
      <w:r>
        <w:rPr>
          <w:i/>
        </w:rPr>
        <w:t xml:space="preserve">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w:t>
      </w:r>
      <w:bookmarkEnd w:id="267"/>
      <w:bookmarkEnd w:id="268"/>
    </w:p>
    <w:p w14:paraId="310013CE" w14:textId="77777777" w:rsidR="00B257A3" w:rsidRDefault="00B257A3">
      <w:pPr>
        <w:pStyle w:val="Body"/>
        <w:widowControl w:val="0"/>
        <w:spacing w:line="240" w:lineRule="exact"/>
        <w:jc w:val="both"/>
      </w:pPr>
      <w:r>
        <w:t xml:space="preserve">where </w:t>
      </w:r>
      <w:r>
        <w:rPr>
          <w:i/>
        </w:rPr>
        <w:t xml:space="preserve">function </w:t>
      </w:r>
      <w:r>
        <w:t>is any of “</w:t>
      </w:r>
      <w:r>
        <w:rPr>
          <w:b/>
        </w:rPr>
        <w:t>vis</w:t>
      </w:r>
      <w:r>
        <w:t>”, “</w:t>
      </w:r>
      <w:r>
        <w:rPr>
          <w:b/>
        </w:rPr>
        <w:t>invis</w:t>
      </w:r>
      <w:r>
        <w:t>”, “</w:t>
      </w:r>
      <w:r>
        <w:rPr>
          <w:b/>
        </w:rPr>
        <w:t>enable</w:t>
      </w:r>
      <w:r>
        <w:t>”, or “</w:t>
      </w:r>
      <w:r>
        <w:rPr>
          <w:b/>
        </w:rPr>
        <w:t>disable</w:t>
      </w:r>
      <w:r>
        <w:t>”, “</w:t>
      </w:r>
      <w:r>
        <w:rPr>
          <w:b/>
        </w:rPr>
        <w:t>all</w:t>
      </w:r>
      <w:r>
        <w:t>”</w:t>
      </w:r>
      <w:r>
        <w:rPr>
          <w:i/>
        </w:rPr>
        <w:t xml:space="preserve"> </w:t>
      </w:r>
      <w:r>
        <w:t xml:space="preserve">represents all materials, and </w:t>
      </w:r>
      <w:r>
        <w:rPr>
          <w:i/>
        </w:rPr>
        <w:t xml:space="preserve">n... </w:t>
      </w:r>
      <w:r>
        <w:t xml:space="preserve">is an arbitrary list of material numbers. Multiple </w:t>
      </w:r>
      <w:r>
        <w:rPr>
          <w:i/>
        </w:rPr>
        <w:t>function</w:t>
      </w:r>
      <w:r>
        <w:t>’s may be included, subject to the constraints that “vis” and “invis” are mutually exclusive and “enable” and “disable” are mutually exclusive.</w:t>
      </w:r>
    </w:p>
    <w:p w14:paraId="6B049EEC" w14:textId="77777777" w:rsidR="00B257A3" w:rsidRDefault="00B257A3">
      <w:pPr>
        <w:pStyle w:val="Body"/>
        <w:widowControl w:val="0"/>
        <w:spacing w:line="240" w:lineRule="exact"/>
        <w:jc w:val="both"/>
      </w:pPr>
      <w:r>
        <w:t>The second form of Material Manager command manages material color properties. Its syntax is</w:t>
      </w:r>
    </w:p>
    <w:p w14:paraId="2B51C2D0"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preview</w:t>
      </w:r>
      <w:r>
        <w:t xml:space="preserve">] </w:t>
      </w:r>
      <w:r>
        <w:rPr>
          <w:b/>
        </w:rPr>
        <w:t xml:space="preserve">mat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xml:space="preserve">} </w:t>
      </w:r>
      <w:r>
        <w:rPr>
          <w:i/>
        </w:rPr>
        <w:t>color_property</w:t>
      </w:r>
      <w:r>
        <w:t>...</w:t>
      </w:r>
    </w:p>
    <w:p w14:paraId="7AAB81CC" w14:textId="77777777" w:rsidR="00B257A3" w:rsidRDefault="00B257A3">
      <w:pPr>
        <w:pStyle w:val="Body"/>
        <w:widowControl w:val="0"/>
        <w:spacing w:line="240" w:lineRule="exact"/>
        <w:jc w:val="both"/>
      </w:pPr>
      <w:r>
        <w:t>where “</w:t>
      </w:r>
      <w:r>
        <w:rPr>
          <w:b/>
        </w:rPr>
        <w:t>all</w:t>
      </w:r>
      <w:r>
        <w:t>”</w:t>
      </w:r>
      <w:r>
        <w:rPr>
          <w:i/>
        </w:rPr>
        <w:t xml:space="preserve"> </w:t>
      </w:r>
      <w:r>
        <w:t xml:space="preserve">and </w:t>
      </w:r>
      <w:r>
        <w:rPr>
          <w:i/>
        </w:rPr>
        <w:t xml:space="preserve">n... </w:t>
      </w:r>
      <w:r>
        <w:t xml:space="preserve">are defined as above. </w:t>
      </w:r>
      <w:r>
        <w:rPr>
          <w:i/>
        </w:rPr>
        <w:t xml:space="preserve">color_property </w:t>
      </w:r>
      <w:r>
        <w:t>is any of “</w:t>
      </w:r>
      <w:r>
        <w:rPr>
          <w:b/>
        </w:rPr>
        <w:t>amb</w:t>
      </w:r>
      <w:r>
        <w:t>”, “</w:t>
      </w:r>
      <w:r>
        <w:rPr>
          <w:b/>
        </w:rPr>
        <w:t>diff</w:t>
      </w:r>
      <w:r>
        <w:t>”, “</w:t>
      </w:r>
      <w:r>
        <w:rPr>
          <w:b/>
        </w:rPr>
        <w:t>spec</w:t>
      </w:r>
      <w:r>
        <w:t xml:space="preserve">”, </w:t>
      </w:r>
      <w:r w:rsidR="001D5DDE">
        <w:t>“</w:t>
      </w:r>
      <w:r w:rsidR="001D5DDE" w:rsidRPr="001D5DDE">
        <w:rPr>
          <w:b/>
        </w:rPr>
        <w:t>gslevel</w:t>
      </w:r>
      <w:r w:rsidR="001D5DDE">
        <w:t xml:space="preserve">”, </w:t>
      </w:r>
      <w:r>
        <w:t>“</w:t>
      </w:r>
      <w:r>
        <w:rPr>
          <w:b/>
        </w:rPr>
        <w:t>emis</w:t>
      </w:r>
      <w:r>
        <w:t>”, or “</w:t>
      </w:r>
      <w:r>
        <w:rPr>
          <w:b/>
        </w:rPr>
        <w:t>shine</w:t>
      </w:r>
      <w:r>
        <w:t>” with associated numeric arguments and meanings as described for the “</w:t>
      </w:r>
      <w:r>
        <w:rPr>
          <w:b/>
        </w:rPr>
        <w:t>mat</w:t>
      </w:r>
      <w:r>
        <w:t xml:space="preserve">” command arguments of the same names (page </w:t>
      </w:r>
      <w:r w:rsidR="00D32429">
        <w:fldChar w:fldCharType="begin"/>
      </w:r>
      <w:r w:rsidR="00D32429">
        <w:instrText xml:space="preserve"> PAGEREF X64521 </w:instrText>
      </w:r>
      <w:r w:rsidR="00D32429">
        <w:fldChar w:fldCharType="separate"/>
      </w:r>
      <w:r w:rsidR="00F71721">
        <w:t>62</w:t>
      </w:r>
      <w:r w:rsidR="00D32429">
        <w:fldChar w:fldCharType="end"/>
      </w:r>
      <w:r>
        <w:t>).</w:t>
      </w:r>
    </w:p>
    <w:p w14:paraId="209F5FF4" w14:textId="77777777" w:rsidR="00B257A3" w:rsidRDefault="00B257A3">
      <w:pPr>
        <w:pStyle w:val="Body"/>
        <w:widowControl w:val="0"/>
        <w:spacing w:line="240" w:lineRule="exact"/>
        <w:jc w:val="both"/>
      </w:pPr>
      <w:r>
        <w:t>When the second form includes the optional “preview” argument, it must be followed by a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 of the third form to command GRIZ to either keep or reject the previewed changes. The syntax of the third form is:</w:t>
      </w:r>
    </w:p>
    <w:p w14:paraId="1D30DC66"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apply</w:t>
      </w:r>
      <w:r>
        <w:t xml:space="preserve"> | </w:t>
      </w:r>
      <w:r>
        <w:rPr>
          <w:b/>
        </w:rPr>
        <w:t>cancel</w:t>
      </w:r>
      <w:r>
        <w:t>}</w:t>
      </w:r>
    </w:p>
    <w:p w14:paraId="7683F6D7" w14:textId="77777777" w:rsidR="00B257A3" w:rsidRDefault="00B257A3">
      <w:pPr>
        <w:pStyle w:val="Body"/>
        <w:widowControl w:val="0"/>
        <w:spacing w:line="240" w:lineRule="exact"/>
        <w:jc w:val="both"/>
      </w:pPr>
      <w:r>
        <w:t>The last form of the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 modifies material color properties by resetting them to their initial (default) values. Its syntax is</w:t>
      </w:r>
    </w:p>
    <w:p w14:paraId="3FA18261"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rPr>
          <w:b/>
        </w:rPr>
        <w:t xml:space="preserve"> default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w:t>
      </w:r>
    </w:p>
    <w:p w14:paraId="321388D9" w14:textId="77777777" w:rsidR="00B257A3" w:rsidRDefault="00B257A3">
      <w:pPr>
        <w:pStyle w:val="Body"/>
        <w:widowControl w:val="0"/>
        <w:spacing w:after="0" w:line="240" w:lineRule="exact"/>
        <w:jc w:val="both"/>
      </w:pPr>
      <w:r>
        <w:t>Examples:</w:t>
      </w:r>
    </w:p>
    <w:p w14:paraId="3275BCDB" w14:textId="77777777" w:rsidR="00B257A3" w:rsidRDefault="00B257A3" w:rsidP="00B257A3">
      <w:pPr>
        <w:pStyle w:val="Bullets"/>
        <w:widowControl w:val="0"/>
        <w:numPr>
          <w:ilvl w:val="0"/>
          <w:numId w:val="2"/>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invis disable 1 2 3 4 5 6 7 23 24 25 52 57 89 100 101 102</w:t>
      </w:r>
    </w:p>
    <w:p w14:paraId="69DAF718" w14:textId="77777777" w:rsidR="00B257A3" w:rsidRDefault="00B257A3" w:rsidP="00B257A3">
      <w:pPr>
        <w:pStyle w:val="Bullets"/>
        <w:widowControl w:val="0"/>
        <w:numPr>
          <w:ilvl w:val="0"/>
          <w:numId w:val="2"/>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mat 25 24 23 22 21 20 19 18 17 16 15 amb .8 0 .5 diff .8 0 .5 shine 25</w:t>
      </w:r>
    </w:p>
    <w:p w14:paraId="1046563F" w14:textId="77777777" w:rsidR="00B257A3" w:rsidRDefault="00B257A3" w:rsidP="00B257A3">
      <w:pPr>
        <w:pStyle w:val="Bullets"/>
        <w:widowControl w:val="0"/>
        <w:numPr>
          <w:ilvl w:val="0"/>
          <w:numId w:val="2"/>
        </w:numPr>
        <w:spacing w:line="28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mat 1 2 3 4 5 6 7 8 9 10 11 12 13 14 15 16 17 18 19 20 21 22 continue</w:t>
      </w:r>
    </w:p>
    <w:p w14:paraId="75677265" w14:textId="77777777" w:rsidR="00B257A3" w:rsidRDefault="00B257A3">
      <w:pPr>
        <w:pStyle w:val="Body"/>
        <w:widowControl w:val="0"/>
        <w:tabs>
          <w:tab w:val="left" w:pos="1080"/>
        </w:tabs>
        <w:spacing w:after="0" w:line="240" w:lineRule="exact"/>
        <w:jc w:val="both"/>
      </w:pPr>
      <w:r>
        <w:tab/>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23 24 25 26 27 28 29 30 31 32 33 34 35 36 37 amb 0 .9 .3 diff 0 .9 .3</w:t>
      </w:r>
    </w:p>
    <w:p w14:paraId="1C9C7FC9" w14:textId="77777777" w:rsidR="00B257A3" w:rsidRDefault="00B257A3" w:rsidP="00B257A3">
      <w:pPr>
        <w:pStyle w:val="Bullets"/>
        <w:widowControl w:val="0"/>
        <w:numPr>
          <w:ilvl w:val="0"/>
          <w:numId w:val="3"/>
        </w:numPr>
        <w:spacing w:line="28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preview mat 12 13 14 15 16 17 18 19 20 21 22 amb .5 .5 .8 diff .5 .5 .8</w:t>
      </w:r>
    </w:p>
    <w:p w14:paraId="3ADEF57F" w14:textId="77777777" w:rsidR="00B257A3" w:rsidRDefault="00B257A3">
      <w:pPr>
        <w:pStyle w:val="Body"/>
        <w:widowControl w:val="0"/>
        <w:tabs>
          <w:tab w:val="left" w:pos="1080"/>
        </w:tabs>
        <w:spacing w:after="0" w:line="240" w:lineRule="exact"/>
        <w:jc w:val="both"/>
      </w:pPr>
      <w:r>
        <w:tab/>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apply</w:t>
      </w:r>
    </w:p>
    <w:p w14:paraId="167CDAD0" w14:textId="77777777" w:rsidR="00B257A3" w:rsidRDefault="00B257A3" w:rsidP="00B257A3">
      <w:pPr>
        <w:pStyle w:val="Bullets"/>
        <w:widowControl w:val="0"/>
        <w:numPr>
          <w:ilvl w:val="0"/>
          <w:numId w:val="4"/>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default 12 13 14 15 16 17 18 19 20 21 22</w:t>
      </w:r>
    </w:p>
    <w:p w14:paraId="4EE31097" w14:textId="77777777" w:rsidR="00B257A3" w:rsidRDefault="00BF76FC" w:rsidP="007E7081">
      <w:pPr>
        <w:pStyle w:val="2Head"/>
      </w:pPr>
      <w:r>
        <w:fldChar w:fldCharType="begin"/>
      </w:r>
      <w:r w:rsidR="00B257A3">
        <w:instrText xml:space="preserve"> XE "Video Commands" </w:instrText>
      </w:r>
      <w:r>
        <w:fldChar w:fldCharType="end"/>
      </w:r>
      <w:bookmarkStart w:id="269" w:name="X58786"/>
      <w:bookmarkStart w:id="270" w:name="_Toc207182524"/>
      <w:r w:rsidR="00B257A3">
        <w:t>Video Commands</w:t>
      </w:r>
      <w:bookmarkEnd w:id="269"/>
      <w:bookmarkEnd w:id="270"/>
    </w:p>
    <w:p w14:paraId="78003F14"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"vidti" </w:instrText>
      </w:r>
      <w:r>
        <w:rPr>
          <w:sz w:val="28"/>
        </w:rPr>
        <w:fldChar w:fldCharType="end"/>
      </w:r>
      <w:r w:rsidR="00B257A3">
        <w:rPr>
          <w:rStyle w:val="A"/>
          <w:b w:val="0"/>
        </w:rPr>
        <w:t>vidti</w:t>
      </w:r>
      <w:r w:rsidR="00B257A3">
        <w:t xml:space="preserve"> </w:t>
      </w:r>
      <w:r w:rsidR="00B257A3">
        <w:rPr>
          <w:rStyle w:val="Emphasis"/>
          <w:i w:val="0"/>
        </w:rPr>
        <w:t>n</w:t>
      </w:r>
      <w:r w:rsidR="00B257A3">
        <w:t xml:space="preserve"> </w:t>
      </w:r>
      <w:r w:rsidR="00B257A3">
        <w:rPr>
          <w:rStyle w:val="Emphasis"/>
          <w:b/>
        </w:rPr>
        <w:t>“</w:t>
      </w:r>
      <w:r w:rsidR="00B257A3">
        <w:rPr>
          <w:rStyle w:val="Emphasis"/>
          <w:i w:val="0"/>
        </w:rPr>
        <w:t>Title line</w:t>
      </w:r>
      <w:r w:rsidR="00B257A3">
        <w:rPr>
          <w:rStyle w:val="Emphasis"/>
          <w:b/>
        </w:rPr>
        <w:t>”</w:t>
      </w:r>
      <w:r w:rsidR="00B257A3">
        <w:tab/>
        <w:t xml:space="preserve">Set a video title line, where </w:t>
      </w:r>
      <w:r w:rsidR="00B257A3">
        <w:rPr>
          <w:rStyle w:val="Emphasis"/>
          <w:i w:val="0"/>
        </w:rPr>
        <w:t>n</w:t>
      </w:r>
      <w:r w:rsidR="00B257A3">
        <w:t xml:space="preserve"> is in the range 1 to 4. These four lines are dis</w:t>
      </w:r>
      <w:r w:rsidR="00B257A3">
        <w:softHyphen/>
        <w:t>played with the “</w:t>
      </w:r>
      <w:r>
        <w:fldChar w:fldCharType="begin"/>
      </w:r>
      <w:r w:rsidR="00B257A3">
        <w:instrText xml:space="preserve"> XE "vidttl" </w:instrText>
      </w:r>
      <w:r>
        <w:fldChar w:fldCharType="end"/>
      </w:r>
      <w:r w:rsidR="00B257A3">
        <w:rPr>
          <w:rStyle w:val="A"/>
        </w:rPr>
        <w:t>vidttl”</w:t>
      </w:r>
      <w:r w:rsidR="00B257A3">
        <w:t xml:space="preserve"> command.</w:t>
      </w:r>
      <w:r w:rsidR="00B257A3">
        <w:tab/>
      </w:r>
    </w:p>
    <w:p w14:paraId="3C80D462" w14:textId="77777777" w:rsidR="00B257A3" w:rsidRDefault="00BF76FC" w:rsidP="00AC3839">
      <w:pPr>
        <w:pStyle w:val="Command"/>
        <w:widowControl w:val="0"/>
        <w:spacing w:line="240" w:lineRule="exact"/>
        <w:ind w:hanging="1440"/>
      </w:pPr>
      <w:r>
        <w:fldChar w:fldCharType="begin"/>
      </w:r>
      <w:r w:rsidR="00B257A3">
        <w:instrText xml:space="preserve"> XE "vidttl" </w:instrText>
      </w:r>
      <w:r>
        <w:fldChar w:fldCharType="end"/>
      </w:r>
      <w:r w:rsidR="00B257A3">
        <w:rPr>
          <w:rStyle w:val="A"/>
          <w:b w:val="0"/>
        </w:rPr>
        <w:t>vidttl</w:t>
      </w:r>
      <w:r w:rsidR="00B257A3">
        <w:tab/>
        <w:t>Draws a screen with the video title lines in large letters suitable for record</w:t>
      </w:r>
      <w:r w:rsidR="00B257A3">
        <w:softHyphen/>
        <w:t>ing to videodisc. The title can be changed with the “</w:t>
      </w:r>
      <w:r>
        <w:fldChar w:fldCharType="begin"/>
      </w:r>
      <w:r w:rsidR="00B257A3">
        <w:instrText xml:space="preserve"> XE "vidti" </w:instrText>
      </w:r>
      <w:r>
        <w:fldChar w:fldCharType="end"/>
      </w:r>
      <w:r w:rsidR="00B257A3">
        <w:rPr>
          <w:rStyle w:val="A"/>
        </w:rPr>
        <w:t>vidti”</w:t>
      </w:r>
      <w:r w:rsidR="00B257A3">
        <w:t xml:space="preserve"> command. Any action which causes the screen to refresh will erase this screen. This com</w:t>
      </w:r>
      <w:r w:rsidR="00B257A3">
        <w:softHyphen/>
        <w:t>mand provides a way of recording separator frames which label animation sequences on the video disc.</w:t>
      </w:r>
    </w:p>
    <w:p w14:paraId="35607FA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safe</w:t>
      </w:r>
      <w:r w:rsidR="00BF76FC">
        <w:rPr>
          <w:rStyle w:val="A"/>
          <w:b w:val="0"/>
        </w:rPr>
        <w:fldChar w:fldCharType="begin"/>
      </w:r>
      <w:r w:rsidR="00344705">
        <w:instrText xml:space="preserve"> XE "</w:instrText>
      </w:r>
      <w:r w:rsidR="00344705" w:rsidRPr="00873761">
        <w:instrText>on:safe</w:instrText>
      </w:r>
      <w:r w:rsidR="00344705">
        <w:instrText xml:space="preserve">" </w:instrText>
      </w:r>
      <w:r w:rsidR="00BF76FC">
        <w:rPr>
          <w:rStyle w:val="A"/>
          <w:b w:val="0"/>
        </w:rPr>
        <w:fldChar w:fldCharType="end"/>
      </w:r>
      <w:r w:rsidR="00BF76FC">
        <w:rPr>
          <w:rStyle w:val="A"/>
          <w:b w:val="0"/>
        </w:rPr>
        <w:fldChar w:fldCharType="begin"/>
      </w:r>
      <w:r w:rsidR="00344705">
        <w:instrText xml:space="preserve"> XE "</w:instrText>
      </w:r>
      <w:r w:rsidR="00344705" w:rsidRPr="00C32401">
        <w:instrText>off:safe</w:instrText>
      </w:r>
      <w:r w:rsidR="00344705">
        <w:instrText xml:space="preserve">" </w:instrText>
      </w:r>
      <w:r w:rsidR="00BF76FC">
        <w:rPr>
          <w:rStyle w:val="A"/>
          <w:b w:val="0"/>
        </w:rPr>
        <w:fldChar w:fldCharType="end"/>
      </w:r>
      <w:r>
        <w:tab/>
        <w:t>Turn on (off) display of the “safe action” area border. The safe action area borders are five percent of the screen size. The safe title area borders are ten percent of the screen size. The “safe action” area is where all the image con</w:t>
      </w:r>
      <w:r>
        <w:softHyphen/>
        <w:t>tent should be contained -- the region outside this area may be off-screen on standard television monitors.</w:t>
      </w:r>
    </w:p>
    <w:bookmarkStart w:id="271" w:name="X37200"/>
    <w:p w14:paraId="520E1185" w14:textId="77777777" w:rsidR="00B257A3" w:rsidRDefault="00BF76FC">
      <w:pPr>
        <w:pStyle w:val="3Head"/>
        <w:widowControl w:val="0"/>
        <w:spacing w:before="480" w:line="240" w:lineRule="exact"/>
      </w:pPr>
      <w:r>
        <w:rPr>
          <w:sz w:val="24"/>
        </w:rPr>
        <w:fldChar w:fldCharType="begin"/>
      </w:r>
      <w:r w:rsidR="00B257A3">
        <w:rPr>
          <w:sz w:val="24"/>
        </w:rPr>
        <w:instrText xml:space="preserve"> XE "Video Commands:Image Aspect Ratio" </w:instrText>
      </w:r>
      <w:r>
        <w:rPr>
          <w:sz w:val="24"/>
        </w:rPr>
        <w:fldChar w:fldCharType="end"/>
      </w:r>
      <w:bookmarkStart w:id="272" w:name="_Toc207182525"/>
      <w:r w:rsidR="00B257A3">
        <w:t>Image Aspect Ratio</w:t>
      </w:r>
      <w:bookmarkEnd w:id="271"/>
      <w:bookmarkEnd w:id="272"/>
    </w:p>
    <w:p w14:paraId="00C2EBB8"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"switch:norasp" </w:instrText>
      </w:r>
      <w:r>
        <w:rPr>
          <w:rStyle w:val="A"/>
          <w:b w:val="0"/>
        </w:rPr>
        <w:fldChar w:fldCharType="end"/>
      </w:r>
      <w:r w:rsidR="00B257A3">
        <w:rPr>
          <w:rStyle w:val="A"/>
          <w:b w:val="0"/>
        </w:rPr>
        <w:t>norasp</w:t>
      </w:r>
      <w:r w:rsidR="00B257A3">
        <w:tab/>
        <w:t>Set the aspect ratio to 1.0.</w:t>
      </w:r>
    </w:p>
    <w:p w14:paraId="50D9A17F"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273" w:name="X11538"/>
      <w:r w:rsidR="00B257A3">
        <w:rPr>
          <w:rStyle w:val="A"/>
          <w:b w:val="0"/>
        </w:rPr>
        <w:t xml:space="preserve">switch </w:t>
      </w:r>
      <w:r>
        <w:rPr>
          <w:rStyle w:val="A"/>
          <w:b w:val="0"/>
        </w:rPr>
        <w:fldChar w:fldCharType="begin"/>
      </w:r>
      <w:r w:rsidR="00B257A3">
        <w:rPr>
          <w:rStyle w:val="A"/>
          <w:b w:val="0"/>
        </w:rPr>
        <w:instrText xml:space="preserve"> XE "switch:vidasp" </w:instrText>
      </w:r>
      <w:r>
        <w:rPr>
          <w:rStyle w:val="A"/>
          <w:b w:val="0"/>
        </w:rPr>
        <w:fldChar w:fldCharType="end"/>
      </w:r>
      <w:r w:rsidR="00B257A3">
        <w:rPr>
          <w:rStyle w:val="A"/>
          <w:b w:val="0"/>
        </w:rPr>
        <w:t>vidasp</w:t>
      </w:r>
      <w:r w:rsidR="00B257A3">
        <w:tab/>
        <w:t xml:space="preserve">Set the aspect ratio for </w:t>
      </w:r>
      <w:r>
        <w:fldChar w:fldCharType="begin"/>
      </w:r>
      <w:r w:rsidR="00B257A3">
        <w:instrText xml:space="preserve"> XE "NTSC" </w:instrText>
      </w:r>
      <w:r>
        <w:fldChar w:fldCharType="end"/>
      </w:r>
      <w:r w:rsidR="00B257A3">
        <w:t>NTSC (x/y = 0.92).</w:t>
      </w:r>
      <w:bookmarkEnd w:id="273"/>
    </w:p>
    <w:p w14:paraId="4815730F" w14:textId="77777777" w:rsidR="00C47865" w:rsidRDefault="00BF76FC" w:rsidP="00C47865">
      <w:pPr>
        <w:pStyle w:val="3Head"/>
        <w:widowControl w:val="0"/>
        <w:spacing w:before="480" w:line="240" w:lineRule="exact"/>
      </w:pPr>
      <w:r>
        <w:rPr>
          <w:sz w:val="24"/>
        </w:rPr>
        <w:fldChar w:fldCharType="begin"/>
      </w:r>
      <w:r w:rsidR="00C47865">
        <w:rPr>
          <w:sz w:val="24"/>
        </w:rPr>
        <w:instrText xml:space="preserve"> XE "Video Commands:Making Movies with Griz" </w:instrText>
      </w:r>
      <w:r>
        <w:rPr>
          <w:sz w:val="24"/>
        </w:rPr>
        <w:fldChar w:fldCharType="end"/>
      </w:r>
      <w:bookmarkStart w:id="274" w:name="_Toc207182526"/>
      <w:r w:rsidR="00C47865">
        <w:t>Making Movies with Griz</w:t>
      </w:r>
      <w:bookmarkEnd w:id="274"/>
    </w:p>
    <w:p w14:paraId="79EBD74B" w14:textId="77777777" w:rsidR="00C47865" w:rsidRDefault="00C47865" w:rsidP="00C47865">
      <w:pPr>
        <w:pStyle w:val="Body"/>
        <w:widowControl w:val="0"/>
        <w:spacing w:line="240" w:lineRule="exact"/>
        <w:jc w:val="both"/>
      </w:pPr>
      <w:r>
        <w:t xml:space="preserve">Griz provides commands to generate files in formats that can be assembled into movies using tools such as </w:t>
      </w:r>
      <w:r w:rsidRPr="00155538">
        <w:rPr>
          <w:i/>
        </w:rPr>
        <w:t>ImageMagick</w:t>
      </w:r>
      <w:r w:rsidR="00AC3839">
        <w:t>. Following is an example of t</w:t>
      </w:r>
      <w:r w:rsidR="00155538">
        <w:t>he process for generating an MPG</w:t>
      </w:r>
      <w:r w:rsidR="00AC3839">
        <w:t xml:space="preserve"> movie using Griz:</w:t>
      </w:r>
    </w:p>
    <w:p w14:paraId="67AF5812" w14:textId="77777777"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(1) Select the result variable that you want to plot and the desired view.</w:t>
      </w:r>
    </w:p>
    <w:p w14:paraId="4CD2A63F" w14:textId="77777777" w:rsidR="00C47865" w:rsidRPr="00AC3839" w:rsidRDefault="00C47865" w:rsidP="00C47865">
      <w:pPr>
        <w:rPr>
          <w:rFonts w:eastAsiaTheme="minorEastAsia" w:cstheme="minorBidi"/>
          <w:noProof w:val="0"/>
          <w:color w:val="000000"/>
        </w:rPr>
      </w:pPr>
    </w:p>
    <w:p w14:paraId="48409474" w14:textId="77777777"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(2) Enter the commands: </w:t>
      </w:r>
      <w:r w:rsidR="00AC3839">
        <w:rPr>
          <w:rStyle w:val="A"/>
          <w:b w:val="0"/>
        </w:rPr>
        <w:t xml:space="preserve"> </w:t>
      </w:r>
      <w:r w:rsidR="00BF76FC">
        <w:rPr>
          <w:b/>
        </w:rPr>
        <w:fldChar w:fldCharType="begin"/>
      </w:r>
      <w:r w:rsidR="00AC3839">
        <w:instrText xml:space="preserve"> XE “autoimg” </w:instrText>
      </w:r>
      <w:r w:rsidR="00BF76FC">
        <w:rPr>
          <w:b/>
        </w:rPr>
        <w:fldChar w:fldCharType="end"/>
      </w:r>
      <w:r w:rsidR="00BF76FC">
        <w:rPr>
          <w:b/>
        </w:rPr>
        <w:fldChar w:fldCharType="begin"/>
      </w:r>
      <w:r w:rsidR="00AC3839">
        <w:instrText xml:space="preserve"> XE “</w:instrText>
      </w:r>
      <w:r w:rsidR="00685A5F">
        <w:instrText>Video Commands:</w:instrText>
      </w:r>
      <w:r w:rsidR="00BA3ACD" w:rsidRPr="00BA3ACD">
        <w:instrText xml:space="preserve"> </w:instrText>
      </w:r>
      <w:r w:rsidR="00BA3ACD">
        <w:instrText>Making Movies with Griz:</w:instrText>
      </w:r>
      <w:r w:rsidR="00AC3839">
        <w:instrText xml:space="preserve">autoimg” </w:instrText>
      </w:r>
      <w:r w:rsidR="00BF76FC">
        <w:rPr>
          <w:b/>
        </w:rPr>
        <w:fldChar w:fldCharType="end"/>
      </w:r>
      <w:r w:rsidRPr="00AC3839">
        <w:rPr>
          <w:rFonts w:eastAsiaTheme="minorEastAsia" w:cstheme="minorBidi"/>
          <w:b/>
          <w:noProof w:val="0"/>
          <w:color w:val="000000"/>
        </w:rPr>
        <w:t>autoimg FILENAME png</w:t>
      </w:r>
    </w:p>
    <w:p w14:paraId="708C109C" w14:textId="77777777" w:rsidR="00C47865" w:rsidRPr="00AC3839" w:rsidRDefault="00C47865" w:rsidP="00AC3839">
      <w:pPr>
        <w:ind w:firstLine="2880"/>
        <w:rPr>
          <w:rFonts w:eastAsiaTheme="minorEastAsia" w:cstheme="minorBidi"/>
          <w:noProof w:val="0"/>
          <w:color w:val="000000"/>
        </w:rPr>
      </w:pPr>
      <w:r w:rsidRPr="00AC3839">
        <w:rPr>
          <w:rFonts w:eastAsiaTheme="minorEastAsia" w:cstheme="minorBidi"/>
          <w:b/>
          <w:noProof w:val="0"/>
          <w:color w:val="000000"/>
        </w:rPr>
        <w:t>on autoimg</w:t>
      </w:r>
    </w:p>
    <w:p w14:paraId="48663525" w14:textId="77777777" w:rsidR="00C47865" w:rsidRPr="00AC3839" w:rsidRDefault="00C47865" w:rsidP="00AC3839">
      <w:pPr>
        <w:ind w:firstLine="360"/>
        <w:rPr>
          <w:rFonts w:eastAsiaTheme="minorEastAsia" w:cstheme="minorBidi"/>
          <w:b/>
          <w:noProof w:val="0"/>
          <w:color w:val="000000"/>
        </w:rPr>
      </w:pPr>
    </w:p>
    <w:p w14:paraId="1411ABAE" w14:textId="77777777"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(3) Animate the result:</w:t>
      </w:r>
      <w:r w:rsidRPr="00AC3839">
        <w:rPr>
          <w:rFonts w:eastAsiaTheme="minorEastAsia" w:cstheme="minorBidi"/>
          <w:b/>
          <w:noProof w:val="0"/>
          <w:color w:val="000000"/>
        </w:rPr>
        <w:t xml:space="preserve"> </w:t>
      </w:r>
      <w:r w:rsidR="00BF76FC">
        <w:rPr>
          <w:b/>
        </w:rPr>
        <w:fldChar w:fldCharType="begin"/>
      </w:r>
      <w:r w:rsidR="00685A5F">
        <w:instrText xml:space="preserve"> XE “anim” </w:instrText>
      </w:r>
      <w:r w:rsidR="00BF76FC">
        <w:rPr>
          <w:b/>
        </w:rPr>
        <w:fldChar w:fldCharType="end"/>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anim” </w:instrText>
      </w:r>
      <w:r w:rsidR="00BF76FC">
        <w:rPr>
          <w:b/>
        </w:rPr>
        <w:fldChar w:fldCharType="end"/>
      </w:r>
      <w:r w:rsidRPr="00AC3839">
        <w:rPr>
          <w:rFonts w:eastAsiaTheme="minorEastAsia" w:cstheme="minorBidi"/>
          <w:b/>
          <w:noProof w:val="0"/>
          <w:color w:val="000000"/>
        </w:rPr>
        <w:t>anim</w:t>
      </w:r>
    </w:p>
    <w:p w14:paraId="04F3E085" w14:textId="77777777" w:rsidR="00C47865" w:rsidRPr="00AC3839" w:rsidRDefault="00C47865" w:rsidP="00C47865">
      <w:pPr>
        <w:rPr>
          <w:rFonts w:eastAsiaTheme="minorEastAsia" w:cstheme="minorBidi"/>
          <w:noProof w:val="0"/>
          <w:color w:val="000000"/>
        </w:rPr>
      </w:pPr>
    </w:p>
    <w:p w14:paraId="1AF90B89" w14:textId="77777777" w:rsidR="00AC3839" w:rsidRDefault="00C47865" w:rsidP="00AC3839">
      <w:pPr>
        <w:ind w:firstLine="720"/>
        <w:rPr>
          <w:rFonts w:eastAsiaTheme="minorEastAsia" w:cstheme="minorBidi"/>
          <w:noProof w:val="0"/>
          <w:color w:val="000000"/>
        </w:rPr>
      </w:pPr>
      <w:r w:rsidRPr="00AC3839">
        <w:rPr>
          <w:rFonts w:eastAsiaTheme="minorEastAsia" w:cstheme="minorBidi"/>
          <w:noProof w:val="0"/>
          <w:color w:val="000000"/>
        </w:rPr>
        <w:t>Look in the current directory where you should see a sequence of files</w:t>
      </w:r>
      <w:r w:rsidR="00AC3839">
        <w:rPr>
          <w:rFonts w:eastAsiaTheme="minorEastAsia" w:cstheme="minorBidi"/>
          <w:noProof w:val="0"/>
          <w:color w:val="000000"/>
        </w:rPr>
        <w:t xml:space="preserve"> </w:t>
      </w:r>
      <w:r w:rsidRPr="00AC3839">
        <w:rPr>
          <w:rFonts w:eastAsiaTheme="minorEastAsia" w:cstheme="minorBidi"/>
          <w:noProof w:val="0"/>
          <w:color w:val="000000"/>
        </w:rPr>
        <w:t>such as:</w:t>
      </w:r>
    </w:p>
    <w:p w14:paraId="5F3C499B" w14:textId="77777777" w:rsidR="00C47865" w:rsidRPr="00AC3839" w:rsidRDefault="00C47865" w:rsidP="00AC3839">
      <w:pPr>
        <w:ind w:firstLine="720"/>
        <w:rPr>
          <w:rFonts w:eastAsiaTheme="minorEastAsia" w:cstheme="minorBidi"/>
          <w:noProof w:val="0"/>
          <w:color w:val="000000"/>
        </w:rPr>
      </w:pPr>
      <w:r w:rsidRPr="00AC3839">
        <w:rPr>
          <w:rFonts w:eastAsiaTheme="minorEastAsia" w:cstheme="minorBidi"/>
          <w:b/>
          <w:noProof w:val="0"/>
          <w:color w:val="000000"/>
        </w:rPr>
        <w:t>FILENAME001.png .... FILENAME9999.png</w:t>
      </w:r>
    </w:p>
    <w:p w14:paraId="26E09A0C" w14:textId="77777777" w:rsidR="00C47865" w:rsidRPr="00AC3839" w:rsidRDefault="00C47865" w:rsidP="00C47865">
      <w:pPr>
        <w:rPr>
          <w:rFonts w:eastAsiaTheme="minorEastAsia" w:cstheme="minorBidi"/>
          <w:noProof w:val="0"/>
          <w:color w:val="000000"/>
        </w:rPr>
      </w:pPr>
    </w:p>
    <w:p w14:paraId="118296EE" w14:textId="77777777"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(4) Make the movie:</w:t>
      </w:r>
      <w:r w:rsidR="00AC3839">
        <w:rPr>
          <w:rFonts w:eastAsiaTheme="minorEastAsia" w:cstheme="minorBidi"/>
          <w:b/>
          <w:noProof w:val="0"/>
          <w:color w:val="000000"/>
        </w:rPr>
        <w:tab/>
        <w:t xml:space="preserve"> </w:t>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convert” </w:instrText>
      </w:r>
      <w:r w:rsidR="00BF76FC">
        <w:rPr>
          <w:b/>
        </w:rPr>
        <w:fldChar w:fldCharType="end"/>
      </w:r>
      <w:r w:rsidRPr="00AC3839">
        <w:rPr>
          <w:rFonts w:eastAsiaTheme="minorEastAsia" w:cstheme="minorBidi"/>
          <w:b/>
          <w:noProof w:val="0"/>
          <w:color w:val="000000"/>
        </w:rPr>
        <w:t>convert *.png mymovie.mpg</w:t>
      </w:r>
    </w:p>
    <w:p w14:paraId="59E4D065" w14:textId="77777777" w:rsidR="00C47865" w:rsidRPr="00AC3839" w:rsidRDefault="00C47865" w:rsidP="00C47865">
      <w:pPr>
        <w:rPr>
          <w:rFonts w:eastAsiaTheme="minorEastAsia" w:cstheme="minorBidi"/>
          <w:noProof w:val="0"/>
          <w:color w:val="000000"/>
        </w:rPr>
      </w:pPr>
    </w:p>
    <w:p w14:paraId="3A1BABC7" w14:textId="77777777" w:rsidR="00C47865" w:rsidRDefault="00C47865" w:rsidP="00155538">
      <w:pPr>
        <w:pStyle w:val="Body"/>
        <w:widowControl w:val="0"/>
        <w:spacing w:line="240" w:lineRule="exact"/>
        <w:ind w:firstLine="360"/>
        <w:jc w:val="both"/>
      </w:pPr>
      <w:r w:rsidRPr="00AC3839">
        <w:rPr>
          <w:rFonts w:eastAsiaTheme="minorEastAsia" w:cstheme="minorBidi"/>
          <w:noProof w:val="0"/>
        </w:rPr>
        <w:t>(5) View the movie:       </w:t>
      </w:r>
      <w:r w:rsidRPr="00AC3839">
        <w:rPr>
          <w:rFonts w:eastAsiaTheme="minorEastAsia" w:cstheme="minorBidi"/>
          <w:b/>
          <w:noProof w:val="0"/>
        </w:rPr>
        <w:t xml:space="preserve"> </w:t>
      </w:r>
      <w:r w:rsidR="00155538">
        <w:rPr>
          <w:rFonts w:eastAsiaTheme="minorEastAsia" w:cstheme="minorBidi"/>
          <w:b/>
          <w:noProof w:val="0"/>
        </w:rPr>
        <w:t xml:space="preserve">  </w:t>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mplayer” </w:instrText>
      </w:r>
      <w:r w:rsidR="00BF76FC">
        <w:rPr>
          <w:b/>
        </w:rPr>
        <w:fldChar w:fldCharType="end"/>
      </w:r>
      <w:r w:rsidRPr="00AC3839">
        <w:rPr>
          <w:rFonts w:eastAsiaTheme="minorEastAsia" w:cstheme="minorBidi"/>
          <w:b/>
          <w:noProof w:val="0"/>
        </w:rPr>
        <w:t>mplayer mymovie.mpg</w:t>
      </w:r>
    </w:p>
    <w:p w14:paraId="5299B926" w14:textId="77777777" w:rsidR="00C47865" w:rsidRDefault="00C47865" w:rsidP="00C47865">
      <w:pPr>
        <w:pStyle w:val="1Head"/>
      </w:pPr>
    </w:p>
    <w:p w14:paraId="6E60C80F" w14:textId="77777777" w:rsidR="0037410C" w:rsidRDefault="0037410C" w:rsidP="00C47865">
      <w:pPr>
        <w:pStyle w:val="1Head"/>
        <w:sectPr w:rsidR="0037410C">
          <w:headerReference w:type="even" r:id="rId37"/>
          <w:headerReference w:type="default" r:id="rId38"/>
          <w:type w:val="continuous"/>
          <w:pgSz w:w="12240" w:h="15840"/>
          <w:pgMar w:top="1440" w:right="1440" w:bottom="1440" w:left="1440" w:header="720" w:footer="1008" w:gutter="0"/>
          <w:cols w:space="720"/>
        </w:sectPr>
      </w:pPr>
    </w:p>
    <w:p w14:paraId="11E7DED0" w14:textId="77777777" w:rsidR="00346D48" w:rsidRDefault="00B257A3" w:rsidP="00B722FE">
      <w:pPr>
        <w:pStyle w:val="1Head"/>
        <w:numPr>
          <w:ilvl w:val="0"/>
          <w:numId w:val="9"/>
        </w:numPr>
      </w:pPr>
      <w:r>
        <w:br w:type="page"/>
      </w:r>
      <w:bookmarkStart w:id="275" w:name="_Toc207182527"/>
      <w:r>
        <w:t>COMMAND QUICK REFERENCE</w:t>
      </w:r>
      <w:bookmarkEnd w:id="275"/>
    </w:p>
    <w:p w14:paraId="075B92AE" w14:textId="77777777" w:rsidR="00B257A3" w:rsidRDefault="00B257A3">
      <w:pPr>
        <w:pStyle w:val="TableTitleNoNum"/>
      </w:pPr>
      <w:r>
        <w:t xml:space="preserve">View Commands (page </w:t>
      </w:r>
      <w:r w:rsidR="00BE23D9">
        <w:t>28</w:t>
      </w:r>
      <w:r>
        <w:t>)</w:t>
      </w:r>
    </w:p>
    <w:p w14:paraId="5F16CAC4" w14:textId="77777777" w:rsidR="00B257A3" w:rsidRDefault="00BF76FC">
      <w:pPr>
        <w:pStyle w:val="CmdRef"/>
      </w:pPr>
      <w:r>
        <w:fldChar w:fldCharType="begin"/>
      </w:r>
      <w:r w:rsidR="00B257A3">
        <w:instrText xml:space="preserve"> XE "rx" </w:instrText>
      </w:r>
      <w:r>
        <w:fldChar w:fldCharType="end"/>
      </w:r>
      <w:r w:rsidR="00B257A3">
        <w:rPr>
          <w:rStyle w:val="A"/>
          <w:b w:val="0"/>
        </w:rPr>
        <w:t>rx</w:t>
      </w:r>
      <w:r w:rsidR="00B257A3">
        <w:t xml:space="preserve"> </w:t>
      </w:r>
      <w:r w:rsidR="00B257A3">
        <w:rPr>
          <w:rStyle w:val="sym"/>
        </w:rPr>
        <w:t></w:t>
      </w:r>
      <w:r w:rsidR="00B257A3">
        <w:t xml:space="preserve">, </w:t>
      </w: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 xml:space="preserve">, </w:t>
      </w: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rPr>
          <w:rStyle w:val="sym"/>
        </w:rPr>
        <w:tab/>
      </w:r>
      <w:r w:rsidR="00B257A3">
        <w:t>Rotate view.</w:t>
      </w:r>
    </w:p>
    <w:p w14:paraId="086DABD4" w14:textId="77777777" w:rsidR="00B257A3" w:rsidRDefault="00BF76FC">
      <w:pPr>
        <w:pStyle w:val="CmdRef"/>
      </w:pPr>
      <w:r>
        <w:fldChar w:fldCharType="begin"/>
      </w:r>
      <w:r w:rsidR="00B257A3">
        <w:instrText xml:space="preserve"> XE "tx" </w:instrText>
      </w:r>
      <w:r>
        <w:fldChar w:fldCharType="end"/>
      </w:r>
      <w:r w:rsidR="00B257A3">
        <w:rPr>
          <w:rStyle w:val="A"/>
          <w:b w:val="0"/>
        </w:rPr>
        <w:t>tx</w:t>
      </w:r>
      <w:r w:rsidR="00B257A3">
        <w:t xml:space="preserve"> </w:t>
      </w:r>
      <w:r w:rsidR="00B257A3">
        <w:rPr>
          <w:rStyle w:val="Emphasis"/>
          <w:i w:val="0"/>
        </w:rPr>
        <w:t>v</w:t>
      </w:r>
      <w:r w:rsidR="00B257A3">
        <w:t xml:space="preserve">, </w:t>
      </w: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 xml:space="preserve">, </w:t>
      </w: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Translate view.</w:t>
      </w:r>
    </w:p>
    <w:p w14:paraId="7265A9B2" w14:textId="77777777" w:rsidR="00B257A3" w:rsidRDefault="00BF76FC">
      <w:pPr>
        <w:pStyle w:val="CmdRef"/>
      </w:pPr>
      <w:r>
        <w:fldChar w:fldCharType="begin"/>
      </w:r>
      <w:r w:rsidR="00B257A3">
        <w:instrText xml:space="preserve"> XE "scale" </w:instrText>
      </w:r>
      <w:r>
        <w:fldChar w:fldCharType="end"/>
      </w:r>
      <w:r w:rsidR="00B257A3">
        <w:rPr>
          <w:rStyle w:val="A"/>
          <w:b w:val="0"/>
        </w:rPr>
        <w:t>scale</w:t>
      </w:r>
      <w:r w:rsidR="00B257A3">
        <w:t xml:space="preserve"> </w:t>
      </w:r>
      <w:r w:rsidR="00B257A3">
        <w:rPr>
          <w:rStyle w:val="Emphasis"/>
          <w:i w:val="0"/>
        </w:rPr>
        <w:t>v</w:t>
      </w:r>
      <w:r w:rsidR="00B257A3">
        <w:tab/>
        <w:t>Scale view.</w:t>
      </w:r>
    </w:p>
    <w:p w14:paraId="412C0F05" w14:textId="77777777" w:rsidR="00B257A3" w:rsidRDefault="00BF76FC">
      <w:pPr>
        <w:pStyle w:val="CmdRef"/>
      </w:pPr>
      <w:r>
        <w:fldChar w:fldCharType="begin"/>
      </w:r>
      <w:r w:rsidR="00B257A3">
        <w:instrText xml:space="preserve"> XE "scalax" </w:instrText>
      </w:r>
      <w:r>
        <w:fldChar w:fldCharType="end"/>
      </w:r>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Scale axes independently.</w:t>
      </w:r>
    </w:p>
    <w:p w14:paraId="5249084F" w14:textId="77777777" w:rsidR="00295839" w:rsidRPr="00FD7F53" w:rsidRDefault="00BF76FC" w:rsidP="00295839">
      <w:pPr>
        <w:pStyle w:val="CmdRef"/>
        <w:rPr>
          <w:color w:val="auto"/>
        </w:rPr>
      </w:pPr>
      <w:r w:rsidRPr="00FD7F53">
        <w:rPr>
          <w:color w:val="auto"/>
        </w:rPr>
        <w:fldChar w:fldCharType="begin"/>
      </w:r>
      <w:r w:rsidR="00295839" w:rsidRPr="00FD7F53">
        <w:rPr>
          <w:color w:val="auto"/>
        </w:rPr>
        <w:instrText xml:space="preserve"> XE "zf" </w:instrText>
      </w:r>
      <w:r w:rsidRPr="00FD7F53">
        <w:rPr>
          <w:color w:val="auto"/>
        </w:rPr>
        <w:fldChar w:fldCharType="end"/>
      </w:r>
      <w:r w:rsidR="00295839" w:rsidRPr="00FD7F53">
        <w:rPr>
          <w:rStyle w:val="A"/>
          <w:b w:val="0"/>
          <w:color w:val="auto"/>
        </w:rPr>
        <w:t>zf v</w:t>
      </w:r>
      <w:r w:rsidR="00295839" w:rsidRPr="00FD7F53">
        <w:rPr>
          <w:color w:val="auto"/>
        </w:rPr>
        <w:tab/>
        <w:t>Zoom in (forward) v times.</w:t>
      </w:r>
    </w:p>
    <w:p w14:paraId="56D0A234" w14:textId="77777777" w:rsidR="00295839" w:rsidRPr="00FD7F53" w:rsidRDefault="00BF76FC" w:rsidP="00295839">
      <w:pPr>
        <w:pStyle w:val="CmdRef"/>
        <w:rPr>
          <w:color w:val="auto"/>
        </w:rPr>
      </w:pPr>
      <w:r w:rsidRPr="00FD7F53">
        <w:rPr>
          <w:color w:val="auto"/>
        </w:rPr>
        <w:fldChar w:fldCharType="begin"/>
      </w:r>
      <w:r w:rsidR="00295839" w:rsidRPr="00FD7F53">
        <w:rPr>
          <w:color w:val="auto"/>
        </w:rPr>
        <w:instrText xml:space="preserve"> XE "zb" </w:instrText>
      </w:r>
      <w:r w:rsidRPr="00FD7F53">
        <w:rPr>
          <w:color w:val="auto"/>
        </w:rPr>
        <w:fldChar w:fldCharType="end"/>
      </w:r>
      <w:r w:rsidR="00295839" w:rsidRPr="00FD7F53">
        <w:rPr>
          <w:rStyle w:val="A"/>
          <w:b w:val="0"/>
          <w:color w:val="auto"/>
        </w:rPr>
        <w:t>zf v</w:t>
      </w:r>
      <w:r w:rsidR="00295839" w:rsidRPr="00FD7F53">
        <w:rPr>
          <w:color w:val="auto"/>
        </w:rPr>
        <w:tab/>
        <w:t>Zoom out (back) v times.</w:t>
      </w:r>
    </w:p>
    <w:p w14:paraId="1CEB8720" w14:textId="77777777" w:rsidR="00B257A3" w:rsidRDefault="00BF76FC">
      <w:pPr>
        <w:pStyle w:val="CmdRef"/>
      </w:pPr>
      <w:r>
        <w:fldChar w:fldCharType="begin"/>
      </w:r>
      <w:r w:rsidR="00B257A3">
        <w:instrText xml:space="preserve"> XE "rview" </w:instrText>
      </w:r>
      <w:r>
        <w:fldChar w:fldCharType="end"/>
      </w:r>
      <w:r w:rsidR="00B257A3">
        <w:rPr>
          <w:rStyle w:val="A"/>
          <w:b w:val="0"/>
        </w:rPr>
        <w:t>rview</w:t>
      </w:r>
      <w:r w:rsidR="00B257A3">
        <w:tab/>
        <w:t>Reset view.</w:t>
      </w:r>
    </w:p>
    <w:p w14:paraId="12AB8F20" w14:textId="77777777" w:rsidR="00B257A3" w:rsidRDefault="00BF76FC">
      <w:pPr>
        <w:pStyle w:val="CmdRef"/>
      </w:pPr>
      <w:r>
        <w:fldChar w:fldCharType="begin"/>
      </w:r>
      <w:r w:rsidR="00B257A3">
        <w:instrText xml:space="preserve"> XE "rnf" </w:instrText>
      </w:r>
      <w:r>
        <w:fldChar w:fldCharType="end"/>
      </w:r>
      <w:r w:rsidR="00B257A3">
        <w:rPr>
          <w:rStyle w:val="A"/>
          <w:b w:val="0"/>
        </w:rPr>
        <w:t>rnf</w:t>
      </w:r>
      <w:r w:rsidR="00B257A3">
        <w:rPr>
          <w:rStyle w:val="A"/>
          <w:b w:val="0"/>
        </w:rPr>
        <w:tab/>
      </w:r>
      <w:r w:rsidR="00B257A3">
        <w:t>Reset near/far planes.</w:t>
      </w:r>
    </w:p>
    <w:p w14:paraId="5A9E7073" w14:textId="77777777" w:rsidR="00B257A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rPr>
          <w:rStyle w:val="A"/>
          <w:b w:val="0"/>
        </w:rPr>
        <w:tab/>
      </w:r>
      <w:r w:rsidR="00B257A3">
        <w:t>Center view on hilited object.</w:t>
      </w:r>
    </w:p>
    <w:p w14:paraId="0B4CE3F7" w14:textId="77777777" w:rsidR="00B257A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n</w:t>
      </w:r>
      <w:r w:rsidR="00B257A3">
        <w:rPr>
          <w:rStyle w:val="A"/>
        </w:rPr>
        <w:t xml:space="preserve"> </w:t>
      </w:r>
      <w:r w:rsidR="00B257A3">
        <w:rPr>
          <w:rStyle w:val="A"/>
          <w:i/>
        </w:rPr>
        <w:t>node_number</w:t>
      </w:r>
      <w:r w:rsidR="00B257A3">
        <w:rPr>
          <w:rStyle w:val="A"/>
          <w:i/>
        </w:rPr>
        <w:tab/>
      </w:r>
      <w:r w:rsidR="00B257A3">
        <w:t>Center view on node.</w:t>
      </w:r>
    </w:p>
    <w:p w14:paraId="1FD23BB2" w14:textId="77777777" w:rsidR="00B257A3" w:rsidRDefault="00BF76FC">
      <w:pPr>
        <w:pStyle w:val="CmdRef"/>
      </w:pPr>
      <w:r>
        <w:fldChar w:fldCharType="begin"/>
      </w:r>
      <w:r w:rsidR="00B257A3">
        <w:instrText xml:space="preserve"> XE "vcent" </w:instrText>
      </w:r>
      <w:r>
        <w:fldChar w:fldCharType="end"/>
      </w:r>
      <w:r w:rsidR="00B257A3">
        <w:rPr>
          <w:rStyle w:val="A"/>
          <w:b w:val="0"/>
        </w:rPr>
        <w:t>vcent</w:t>
      </w:r>
      <w:r w:rsidR="00B257A3">
        <w:rPr>
          <w:rStyle w:val="A"/>
        </w:rPr>
        <w:t xml:space="preserve"> </w:t>
      </w:r>
      <w:r w:rsidR="00B257A3">
        <w:rPr>
          <w:rStyle w:val="A"/>
          <w:i/>
        </w:rPr>
        <w:t>x y z</w:t>
      </w:r>
      <w:r w:rsidR="00B257A3">
        <w:rPr>
          <w:rStyle w:val="A"/>
          <w:i/>
        </w:rPr>
        <w:tab/>
      </w:r>
      <w:r w:rsidR="00B257A3">
        <w:t>Center view on point in space.</w:t>
      </w:r>
    </w:p>
    <w:p w14:paraId="5F48E1A5" w14:textId="77777777" w:rsidR="004D328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rPr>
          <w:rStyle w:val="A"/>
          <w:b w:val="0"/>
        </w:rPr>
        <w:tab/>
      </w:r>
      <w:r w:rsidR="00B257A3">
        <w:t>Turn off view centering.</w:t>
      </w:r>
    </w:p>
    <w:p w14:paraId="0A0569CF" w14:textId="77777777" w:rsidR="004D3283" w:rsidRDefault="004D3283">
      <w:pPr>
        <w:pStyle w:val="CmdRef"/>
      </w:pPr>
    </w:p>
    <w:p w14:paraId="0CB8EF23" w14:textId="77777777" w:rsidR="004D3283" w:rsidRDefault="004D3283" w:rsidP="004D3283">
      <w:pPr>
        <w:pStyle w:val="TableTitleNoNum"/>
      </w:pPr>
      <w:r>
        <w:t>Viewing Mode Commands (page</w:t>
      </w:r>
      <w:r w:rsidR="00BE23D9">
        <w:t xml:space="preserve"> 30</w:t>
      </w:r>
      <w:r>
        <w:t>)</w:t>
      </w:r>
    </w:p>
    <w:p w14:paraId="2DBAC963" w14:textId="77777777" w:rsidR="00FD5248" w:rsidRDefault="00FD5248" w:rsidP="00FD5248">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ei</w:t>
      </w:r>
      <w:r w:rsidR="00BF76FC">
        <w:rPr>
          <w:rStyle w:val="A"/>
          <w:b w:val="0"/>
        </w:rPr>
        <w:fldChar w:fldCharType="begin"/>
      </w:r>
      <w:r>
        <w:instrText xml:space="preserve"> XE "</w:instrText>
      </w:r>
      <w:r w:rsidRPr="008E32A5">
        <w:instrText>on:autoimg</w:instrText>
      </w:r>
      <w:r>
        <w:instrText xml:space="preserve">" </w:instrText>
      </w:r>
      <w:r w:rsidR="00BF76FC">
        <w:rPr>
          <w:rStyle w:val="A"/>
          <w:b w:val="0"/>
        </w:rPr>
        <w:fldChar w:fldCharType="end"/>
      </w:r>
      <w:r w:rsidR="00BF76FC">
        <w:rPr>
          <w:rStyle w:val="A"/>
          <w:b w:val="0"/>
        </w:rPr>
        <w:fldChar w:fldCharType="begin"/>
      </w:r>
      <w:r>
        <w:instrText xml:space="preserve"> XE "off:ei" </w:instrText>
      </w:r>
      <w:r w:rsidR="00BF76FC">
        <w:rPr>
          <w:rStyle w:val="A"/>
          <w:b w:val="0"/>
        </w:rPr>
        <w:fldChar w:fldCharType="end"/>
      </w:r>
      <w:r>
        <w:tab/>
        <w:t>Turn on (off) Error Indicator (EI).</w:t>
      </w:r>
    </w:p>
    <w:p w14:paraId="71CCB33A"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gs</w:t>
      </w:r>
      <w:r w:rsidR="00BF76FC">
        <w:rPr>
          <w:rStyle w:val="A"/>
          <w:b w:val="0"/>
        </w:rPr>
        <w:fldChar w:fldCharType="begin"/>
      </w:r>
      <w:r>
        <w:instrText xml:space="preserve"> XE "on:gs" </w:instrText>
      </w:r>
      <w:r w:rsidR="00BF76FC">
        <w:rPr>
          <w:rStyle w:val="A"/>
          <w:b w:val="0"/>
        </w:rPr>
        <w:fldChar w:fldCharType="end"/>
      </w:r>
      <w:r w:rsidR="00BF76FC">
        <w:rPr>
          <w:rStyle w:val="A"/>
          <w:b w:val="0"/>
        </w:rPr>
        <w:fldChar w:fldCharType="begin"/>
      </w:r>
      <w:r>
        <w:instrText xml:space="preserve"> XE "off:gs" </w:instrText>
      </w:r>
      <w:r w:rsidR="00BF76FC">
        <w:rPr>
          <w:rStyle w:val="A"/>
          <w:b w:val="0"/>
        </w:rPr>
        <w:fldChar w:fldCharType="end"/>
      </w:r>
      <w:r>
        <w:tab/>
        <w:t>Turn on (off) greyscale rendering of disabled materials.</w:t>
      </w:r>
    </w:p>
    <w:p w14:paraId="5504B739" w14:textId="77777777" w:rsidR="00FD5248" w:rsidRDefault="00FD5248" w:rsidP="00FD5248">
      <w:pPr>
        <w:pStyle w:val="Command"/>
        <w:widowControl w:val="0"/>
        <w:spacing w:before="0" w:line="240" w:lineRule="exact"/>
      </w:pPr>
    </w:p>
    <w:p w14:paraId="30F5E8FD"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pn</w:t>
      </w:r>
      <w:r w:rsidR="00BF76FC">
        <w:rPr>
          <w:rStyle w:val="A"/>
          <w:b w:val="0"/>
        </w:rPr>
        <w:fldChar w:fldCharType="begin"/>
      </w:r>
      <w:r>
        <w:instrText xml:space="preserve"> XE "on:pn" </w:instrText>
      </w:r>
      <w:r w:rsidR="00BF76FC">
        <w:rPr>
          <w:rStyle w:val="A"/>
          <w:b w:val="0"/>
        </w:rPr>
        <w:fldChar w:fldCharType="end"/>
      </w:r>
      <w:r w:rsidR="00BF76FC">
        <w:rPr>
          <w:rStyle w:val="A"/>
          <w:b w:val="0"/>
        </w:rPr>
        <w:fldChar w:fldCharType="begin"/>
      </w:r>
      <w:r>
        <w:instrText xml:space="preserve"> XE "off:pn" </w:instrText>
      </w:r>
      <w:r w:rsidR="00BF76FC">
        <w:rPr>
          <w:rStyle w:val="A"/>
          <w:b w:val="0"/>
        </w:rPr>
        <w:fldChar w:fldCharType="end"/>
      </w:r>
      <w:r>
        <w:tab/>
        <w:t>Turn on (off) particle rendering mode.</w:t>
      </w:r>
    </w:p>
    <w:p w14:paraId="64F7FF3C" w14:textId="77777777" w:rsidR="00FD5248" w:rsidRDefault="00FD5248" w:rsidP="00FD5248">
      <w:pPr>
        <w:pStyle w:val="Command"/>
        <w:widowControl w:val="0"/>
        <w:spacing w:before="0" w:line="240" w:lineRule="exact"/>
      </w:pPr>
    </w:p>
    <w:p w14:paraId="19078C06"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fn</w:t>
      </w:r>
      <w:r w:rsidR="00BF76FC">
        <w:rPr>
          <w:rStyle w:val="A"/>
          <w:b w:val="0"/>
        </w:rPr>
        <w:fldChar w:fldCharType="begin"/>
      </w:r>
      <w:r>
        <w:instrText xml:space="preserve"> XE "on:fn" </w:instrText>
      </w:r>
      <w:r w:rsidR="00BF76FC">
        <w:rPr>
          <w:rStyle w:val="A"/>
          <w:b w:val="0"/>
        </w:rPr>
        <w:fldChar w:fldCharType="end"/>
      </w:r>
      <w:r w:rsidR="00BF76FC">
        <w:rPr>
          <w:rStyle w:val="A"/>
          <w:b w:val="0"/>
        </w:rPr>
        <w:fldChar w:fldCharType="begin"/>
      </w:r>
      <w:r>
        <w:instrText xml:space="preserve"> XE "off:fn" </w:instrText>
      </w:r>
      <w:r w:rsidR="00BF76FC">
        <w:rPr>
          <w:rStyle w:val="A"/>
          <w:b w:val="0"/>
        </w:rPr>
        <w:fldChar w:fldCharType="end"/>
      </w:r>
      <w:r>
        <w:tab/>
        <w:t>Turn on (off) free node rendering mode.</w:t>
      </w:r>
    </w:p>
    <w:p w14:paraId="519372E2" w14:textId="77777777" w:rsidR="00371E9D" w:rsidRDefault="00371E9D" w:rsidP="00371E9D">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showde</w:t>
      </w:r>
      <w:r w:rsidR="00BF76FC">
        <w:rPr>
          <w:rStyle w:val="A"/>
          <w:b w:val="0"/>
        </w:rPr>
        <w:fldChar w:fldCharType="begin"/>
      </w:r>
      <w:r>
        <w:instrText xml:space="preserve"> XE "on:showde" </w:instrText>
      </w:r>
      <w:r w:rsidR="00BF76FC">
        <w:rPr>
          <w:rStyle w:val="A"/>
          <w:b w:val="0"/>
        </w:rPr>
        <w:fldChar w:fldCharType="end"/>
      </w:r>
      <w:r w:rsidR="00BF76FC">
        <w:rPr>
          <w:rStyle w:val="A"/>
          <w:b w:val="0"/>
        </w:rPr>
        <w:fldChar w:fldCharType="begin"/>
      </w:r>
      <w:r>
        <w:instrText xml:space="preserve"> XE "off:showde" </w:instrText>
      </w:r>
      <w:r w:rsidR="00BF76FC">
        <w:rPr>
          <w:rStyle w:val="A"/>
          <w:b w:val="0"/>
        </w:rPr>
        <w:fldChar w:fldCharType="end"/>
      </w:r>
      <w:r>
        <w:tab/>
        <w:t>Turn on (off) deleted element rendering. When enabled (on) renders all elements.</w:t>
      </w:r>
    </w:p>
    <w:p w14:paraId="20AB247E" w14:textId="77777777" w:rsidR="00371E9D" w:rsidRDefault="00371E9D" w:rsidP="00371E9D">
      <w:pPr>
        <w:pStyle w:val="Command"/>
        <w:widowControl w:val="0"/>
        <w:spacing w:before="0" w:line="240" w:lineRule="exact"/>
      </w:pPr>
    </w:p>
    <w:p w14:paraId="60A3A7D3" w14:textId="77777777" w:rsidR="00371E9D" w:rsidRDefault="00371E9D" w:rsidP="00371E9D">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showode</w:t>
      </w:r>
      <w:r w:rsidR="00BF76FC">
        <w:rPr>
          <w:rStyle w:val="A"/>
          <w:b w:val="0"/>
        </w:rPr>
        <w:fldChar w:fldCharType="begin"/>
      </w:r>
      <w:r>
        <w:instrText xml:space="preserve"> XE "on:showode" </w:instrText>
      </w:r>
      <w:r w:rsidR="00BF76FC">
        <w:rPr>
          <w:rStyle w:val="A"/>
          <w:b w:val="0"/>
        </w:rPr>
        <w:fldChar w:fldCharType="end"/>
      </w:r>
      <w:r w:rsidR="00BF76FC">
        <w:rPr>
          <w:rStyle w:val="A"/>
          <w:b w:val="0"/>
        </w:rPr>
        <w:fldChar w:fldCharType="begin"/>
      </w:r>
      <w:r>
        <w:instrText xml:space="preserve"> XE "off:showode" </w:instrText>
      </w:r>
      <w:r w:rsidR="00BF76FC">
        <w:rPr>
          <w:rStyle w:val="A"/>
          <w:b w:val="0"/>
        </w:rPr>
        <w:fldChar w:fldCharType="end"/>
      </w:r>
      <w:r>
        <w:tab/>
        <w:t>Turn on (off) deleted element rendering. When enabled (on) renders ONLY  deleted elements.</w:t>
      </w:r>
    </w:p>
    <w:p w14:paraId="016A3062" w14:textId="77777777" w:rsidR="00B257A3" w:rsidRDefault="00B257A3">
      <w:pPr>
        <w:pStyle w:val="CmdRef"/>
      </w:pPr>
    </w:p>
    <w:p w14:paraId="61CED433" w14:textId="77777777" w:rsidR="00B257A3" w:rsidRDefault="00B257A3">
      <w:pPr>
        <w:pStyle w:val="TableTitleNoNum"/>
        <w:spacing w:before="280"/>
      </w:pPr>
      <w:r>
        <w:t>State and Time Commands (page</w:t>
      </w:r>
      <w:r w:rsidR="00BE23D9">
        <w:t xml:space="preserve"> 30</w:t>
      </w:r>
      <w:r>
        <w:t>)</w:t>
      </w:r>
    </w:p>
    <w:p w14:paraId="56AF95FF" w14:textId="77777777" w:rsidR="00B257A3" w:rsidRDefault="00BF76FC">
      <w:pPr>
        <w:pStyle w:val="CmdRef"/>
      </w:pPr>
      <w:r>
        <w:fldChar w:fldCharType="begin"/>
      </w:r>
      <w:r w:rsidR="00B257A3">
        <w:instrText xml:space="preserve"> XE "minst" </w:instrText>
      </w:r>
      <w:r>
        <w:fldChar w:fldCharType="end"/>
      </w:r>
      <w:r w:rsidR="00B257A3">
        <w:rPr>
          <w:rStyle w:val="A"/>
          <w:b w:val="0"/>
        </w:rPr>
        <w:t>minst</w:t>
      </w:r>
      <w:r w:rsidR="00B257A3">
        <w:rPr>
          <w:rStyle w:val="A"/>
        </w:rPr>
        <w:t xml:space="preserve"> </w:t>
      </w:r>
      <w:r w:rsidR="00B257A3">
        <w:rPr>
          <w:rStyle w:val="A"/>
          <w:i/>
        </w:rPr>
        <w:t>n</w:t>
      </w:r>
      <w:r w:rsidR="00B257A3">
        <w:rPr>
          <w:rStyle w:val="A"/>
          <w:i/>
        </w:rPr>
        <w:tab/>
      </w:r>
      <w:r w:rsidR="00B257A3">
        <w:t xml:space="preserve">Ignore states before </w:t>
      </w:r>
      <w:r w:rsidR="00B257A3">
        <w:rPr>
          <w:i/>
        </w:rPr>
        <w:t>n</w:t>
      </w:r>
      <w:r w:rsidR="00B257A3">
        <w:t>.</w:t>
      </w:r>
    </w:p>
    <w:p w14:paraId="291A4B67" w14:textId="77777777" w:rsidR="00B257A3" w:rsidRDefault="00BF76FC">
      <w:pPr>
        <w:pStyle w:val="CmdRef"/>
      </w:pPr>
      <w:r>
        <w:fldChar w:fldCharType="begin"/>
      </w:r>
      <w:r w:rsidR="00B257A3">
        <w:instrText xml:space="preserve"> XE "maxst" </w:instrText>
      </w:r>
      <w:r>
        <w:fldChar w:fldCharType="end"/>
      </w:r>
      <w:r w:rsidR="00B257A3">
        <w:rPr>
          <w:rStyle w:val="A"/>
          <w:b w:val="0"/>
        </w:rPr>
        <w:t>maxst</w:t>
      </w:r>
      <w:r w:rsidR="00B257A3">
        <w:rPr>
          <w:rStyle w:val="A"/>
        </w:rPr>
        <w:t xml:space="preserve"> </w:t>
      </w:r>
      <w:r w:rsidR="00B257A3">
        <w:rPr>
          <w:rStyle w:val="A"/>
          <w:i/>
        </w:rPr>
        <w:t>n</w:t>
      </w:r>
      <w:r w:rsidR="00B257A3">
        <w:rPr>
          <w:rStyle w:val="A"/>
          <w:i/>
        </w:rPr>
        <w:tab/>
      </w:r>
      <w:r w:rsidR="00B257A3">
        <w:t xml:space="preserve">Ignore states after </w:t>
      </w:r>
      <w:r w:rsidR="00B257A3">
        <w:rPr>
          <w:i/>
        </w:rPr>
        <w:t>n</w:t>
      </w:r>
      <w:r w:rsidR="00B257A3">
        <w:t>.</w:t>
      </w:r>
    </w:p>
    <w:p w14:paraId="70CB7A3E" w14:textId="77777777" w:rsidR="00B257A3" w:rsidRDefault="00BF76FC">
      <w:pPr>
        <w:pStyle w:val="CmdRef"/>
      </w:pPr>
      <w:r>
        <w:fldChar w:fldCharType="begin"/>
      </w:r>
      <w:r w:rsidR="00B257A3">
        <w:instrText xml:space="preserve"> XE "stride" </w:instrText>
      </w:r>
      <w:r>
        <w:fldChar w:fldCharType="end"/>
      </w:r>
      <w:r w:rsidR="00B257A3">
        <w:rPr>
          <w:rStyle w:val="A"/>
          <w:b w:val="0"/>
        </w:rPr>
        <w:t>stride</w:t>
      </w:r>
      <w:r w:rsidR="00B257A3">
        <w:rPr>
          <w:rStyle w:val="A"/>
        </w:rPr>
        <w:t xml:space="preserve"> </w:t>
      </w:r>
      <w:r w:rsidR="00B257A3">
        <w:rPr>
          <w:rStyle w:val="A"/>
          <w:i/>
        </w:rPr>
        <w:t>n</w:t>
      </w:r>
      <w:r w:rsidR="00B257A3">
        <w:rPr>
          <w:rStyle w:val="A"/>
          <w:i/>
        </w:rPr>
        <w:tab/>
      </w:r>
      <w:r w:rsidR="00B257A3">
        <w:t xml:space="preserve">Set state stride to </w:t>
      </w:r>
      <w:r w:rsidR="00B257A3">
        <w:rPr>
          <w:i/>
        </w:rPr>
        <w:t>n</w:t>
      </w:r>
      <w:r w:rsidR="00B257A3">
        <w:t>.</w:t>
      </w:r>
    </w:p>
    <w:p w14:paraId="491D95D5" w14:textId="77777777" w:rsidR="00B257A3" w:rsidRDefault="00BF76FC">
      <w:pPr>
        <w:pStyle w:val="CmdRef"/>
      </w:pPr>
      <w:r>
        <w:fldChar w:fldCharType="begin"/>
      </w:r>
      <w:r w:rsidR="00B257A3">
        <w:instrText xml:space="preserve"> XE "state" </w:instrText>
      </w:r>
      <w:r>
        <w:fldChar w:fldCharType="end"/>
      </w:r>
      <w:r w:rsidR="00B257A3">
        <w:rPr>
          <w:rStyle w:val="A"/>
          <w:b w:val="0"/>
        </w:rPr>
        <w:t>state</w:t>
      </w:r>
      <w:r w:rsidR="00B257A3">
        <w:rPr>
          <w:rStyle w:val="A"/>
        </w:rPr>
        <w:t xml:space="preserve"> </w:t>
      </w:r>
      <w:r w:rsidR="00B257A3">
        <w:rPr>
          <w:rStyle w:val="A"/>
          <w:i/>
        </w:rPr>
        <w:t>n</w:t>
      </w:r>
      <w:r w:rsidR="00B257A3">
        <w:rPr>
          <w:rStyle w:val="A"/>
          <w:i/>
        </w:rPr>
        <w:tab/>
      </w:r>
      <w:r w:rsidR="00B257A3">
        <w:t xml:space="preserve">Go to state </w:t>
      </w:r>
      <w:r w:rsidR="00B257A3">
        <w:rPr>
          <w:i/>
        </w:rPr>
        <w:t>n</w:t>
      </w:r>
      <w:r w:rsidR="00B257A3">
        <w:t>.</w:t>
      </w:r>
    </w:p>
    <w:p w14:paraId="0F09E938" w14:textId="77777777" w:rsidR="00B257A3" w:rsidRDefault="00BF76FC">
      <w:pPr>
        <w:pStyle w:val="CmdRef"/>
      </w:pPr>
      <w:r>
        <w:fldChar w:fldCharType="begin"/>
      </w:r>
      <w:r w:rsidR="00B257A3">
        <w:instrText xml:space="preserve"> XE "f" </w:instrText>
      </w:r>
      <w:r>
        <w:fldChar w:fldCharType="end"/>
      </w:r>
      <w:r w:rsidR="00B257A3">
        <w:rPr>
          <w:rStyle w:val="A"/>
          <w:b w:val="0"/>
        </w:rPr>
        <w:t>f</w:t>
      </w:r>
      <w:r w:rsidR="00B257A3">
        <w:rPr>
          <w:rStyle w:val="A"/>
        </w:rPr>
        <w:t xml:space="preserve">, </w:t>
      </w:r>
      <w:r>
        <w:rPr>
          <w:rStyle w:val="A"/>
        </w:rPr>
        <w:fldChar w:fldCharType="begin"/>
      </w:r>
      <w:r w:rsidR="00B257A3">
        <w:rPr>
          <w:rStyle w:val="A"/>
        </w:rPr>
        <w:instrText xml:space="preserve"> XE "p" </w:instrText>
      </w:r>
      <w:r>
        <w:rPr>
          <w:rStyle w:val="A"/>
        </w:rPr>
        <w:fldChar w:fldCharType="end"/>
      </w:r>
      <w:r w:rsidR="00B257A3">
        <w:rPr>
          <w:rStyle w:val="A"/>
          <w:b w:val="0"/>
        </w:rPr>
        <w:t>p</w:t>
      </w:r>
      <w:r w:rsidR="00B257A3">
        <w:rPr>
          <w:rStyle w:val="A"/>
        </w:rPr>
        <w:t xml:space="preserve">, </w:t>
      </w:r>
      <w:r>
        <w:rPr>
          <w:rStyle w:val="A"/>
        </w:rPr>
        <w:fldChar w:fldCharType="begin"/>
      </w:r>
      <w:r w:rsidR="00B257A3">
        <w:rPr>
          <w:rStyle w:val="A"/>
        </w:rPr>
        <w:instrText xml:space="preserve"> XE "n" </w:instrText>
      </w:r>
      <w:r>
        <w:rPr>
          <w:rStyle w:val="A"/>
        </w:rPr>
        <w:fldChar w:fldCharType="end"/>
      </w:r>
      <w:r w:rsidR="00B257A3">
        <w:rPr>
          <w:rStyle w:val="A"/>
          <w:b w:val="0"/>
        </w:rPr>
        <w:t>n</w:t>
      </w:r>
      <w:r w:rsidR="00B257A3">
        <w:rPr>
          <w:rStyle w:val="A"/>
        </w:rPr>
        <w:t xml:space="preserve">, </w:t>
      </w:r>
      <w:r>
        <w:rPr>
          <w:rStyle w:val="A"/>
        </w:rPr>
        <w:fldChar w:fldCharType="begin"/>
      </w:r>
      <w:r w:rsidR="00B257A3">
        <w:rPr>
          <w:rStyle w:val="A"/>
        </w:rPr>
        <w:instrText xml:space="preserve"> XE "l" </w:instrText>
      </w:r>
      <w:r>
        <w:rPr>
          <w:rStyle w:val="A"/>
        </w:rPr>
        <w:fldChar w:fldCharType="end"/>
      </w:r>
      <w:r w:rsidR="00B257A3">
        <w:rPr>
          <w:rStyle w:val="A"/>
          <w:b w:val="0"/>
        </w:rPr>
        <w:t>l</w:t>
      </w:r>
      <w:r w:rsidR="00B257A3">
        <w:rPr>
          <w:rStyle w:val="A"/>
          <w:b w:val="0"/>
        </w:rPr>
        <w:tab/>
      </w:r>
      <w:r w:rsidR="00B257A3">
        <w:t>First, previous, next, last state.</w:t>
      </w:r>
    </w:p>
    <w:p w14:paraId="0A44BED9" w14:textId="77777777" w:rsidR="00B257A3" w:rsidRDefault="00BF76FC">
      <w:pPr>
        <w:pStyle w:val="CmdRef"/>
      </w:pPr>
      <w:r>
        <w:fldChar w:fldCharType="begin"/>
      </w:r>
      <w:r w:rsidR="00B257A3">
        <w:instrText xml:space="preserve"> XE "time" </w:instrText>
      </w:r>
      <w:r>
        <w:fldChar w:fldCharType="end"/>
      </w:r>
      <w:r w:rsidR="00B257A3">
        <w:rPr>
          <w:rStyle w:val="A"/>
          <w:b w:val="0"/>
        </w:rPr>
        <w:t>time</w:t>
      </w:r>
      <w:r w:rsidR="00B257A3">
        <w:rPr>
          <w:rStyle w:val="A"/>
        </w:rPr>
        <w:t xml:space="preserve"> </w:t>
      </w:r>
      <w:r w:rsidR="00B257A3">
        <w:rPr>
          <w:rStyle w:val="A"/>
          <w:i/>
        </w:rPr>
        <w:t>t</w:t>
      </w:r>
      <w:r w:rsidR="00B257A3">
        <w:rPr>
          <w:rStyle w:val="A"/>
          <w:i/>
        </w:rPr>
        <w:tab/>
      </w:r>
      <w:r w:rsidR="00B257A3">
        <w:t xml:space="preserve">Go to time </w:t>
      </w:r>
      <w:r w:rsidR="00B257A3">
        <w:rPr>
          <w:i/>
        </w:rPr>
        <w:t>t</w:t>
      </w:r>
      <w:r w:rsidR="00B257A3">
        <w:t>.</w:t>
      </w:r>
    </w:p>
    <w:p w14:paraId="0A5A3279" w14:textId="77777777" w:rsidR="00B257A3" w:rsidRDefault="00BF76FC">
      <w:pPr>
        <w:pStyle w:val="CmdRef"/>
      </w:pPr>
      <w:r>
        <w:fldChar w:fldCharType="begin"/>
      </w:r>
      <w:r w:rsidR="00B257A3">
        <w:instrText xml:space="preserve"> XE "lts" </w:instrText>
      </w:r>
      <w:r>
        <w:fldChar w:fldCharType="end"/>
      </w:r>
      <w:r w:rsidR="00B257A3">
        <w:rPr>
          <w:rStyle w:val="A"/>
          <w:b w:val="0"/>
        </w:rPr>
        <w:t>lts</w:t>
      </w:r>
      <w:r w:rsidR="00B257A3">
        <w:rPr>
          <w:rStyle w:val="A"/>
          <w:b w:val="0"/>
        </w:rPr>
        <w:tab/>
      </w:r>
      <w:r w:rsidR="00B257A3">
        <w:t>List state times.</w:t>
      </w:r>
    </w:p>
    <w:p w14:paraId="414F02CE"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b w:val="0"/>
        </w:rPr>
        <w:tab/>
      </w:r>
      <w:r w:rsidR="00B257A3">
        <w:t>Animate states in database.</w:t>
      </w:r>
    </w:p>
    <w:p w14:paraId="0F2B712E"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w:t>
      </w:r>
      <w:r w:rsidR="00B257A3">
        <w:rPr>
          <w:rStyle w:val="A"/>
          <w:i/>
        </w:rPr>
        <w:tab/>
      </w:r>
      <w:r w:rsidR="00B257A3">
        <w:t>Animate between “f” and “l” with interpolation.</w:t>
      </w:r>
    </w:p>
    <w:p w14:paraId="10A1AB1C"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 t</w:t>
      </w:r>
      <w:r w:rsidR="00B257A3">
        <w:rPr>
          <w:rStyle w:val="A"/>
          <w:i/>
          <w:vertAlign w:val="subscript"/>
        </w:rPr>
        <w:t>s</w:t>
      </w:r>
      <w:r w:rsidR="00B257A3">
        <w:rPr>
          <w:rStyle w:val="A"/>
        </w:rPr>
        <w:t xml:space="preserve"> </w:t>
      </w:r>
      <w:r w:rsidR="00B257A3">
        <w:rPr>
          <w:rStyle w:val="A"/>
          <w:i/>
        </w:rPr>
        <w:t>t</w:t>
      </w:r>
      <w:r w:rsidR="00B257A3">
        <w:rPr>
          <w:rStyle w:val="A"/>
          <w:i/>
          <w:vertAlign w:val="subscript"/>
        </w:rPr>
        <w:t>e</w:t>
      </w:r>
      <w:r w:rsidR="00B257A3">
        <w:rPr>
          <w:rStyle w:val="A"/>
          <w:i/>
          <w:vertAlign w:val="subscript"/>
        </w:rPr>
        <w:tab/>
      </w:r>
      <w:r w:rsidR="00B257A3">
        <w:t xml:space="preserve">Animate between </w:t>
      </w:r>
      <w:r w:rsidR="00B257A3">
        <w:rPr>
          <w:i/>
        </w:rPr>
        <w:t>t</w:t>
      </w:r>
      <w:r w:rsidR="00B257A3">
        <w:rPr>
          <w:i/>
          <w:vertAlign w:val="subscript"/>
        </w:rPr>
        <w:t>s</w:t>
      </w:r>
      <w:r w:rsidR="00B257A3">
        <w:t xml:space="preserve"> and </w:t>
      </w:r>
      <w:r w:rsidR="00B257A3">
        <w:rPr>
          <w:i/>
        </w:rPr>
        <w:t>t</w:t>
      </w:r>
      <w:r w:rsidR="00B257A3">
        <w:rPr>
          <w:i/>
          <w:vertAlign w:val="subscript"/>
        </w:rPr>
        <w:t>e</w:t>
      </w:r>
      <w:r w:rsidR="00B257A3">
        <w:t xml:space="preserve"> with interpolation.</w:t>
      </w:r>
    </w:p>
    <w:p w14:paraId="252E09E5" w14:textId="77777777" w:rsidR="00B257A3" w:rsidRDefault="00BF76FC">
      <w:pPr>
        <w:pStyle w:val="CmdRef"/>
      </w:pPr>
      <w:r>
        <w:fldChar w:fldCharType="begin"/>
      </w:r>
      <w:r w:rsidR="00B257A3">
        <w:instrText xml:space="preserve"> XE "stopan" </w:instrText>
      </w:r>
      <w:r>
        <w:fldChar w:fldCharType="end"/>
      </w:r>
      <w:r w:rsidR="00B257A3">
        <w:rPr>
          <w:rStyle w:val="A"/>
          <w:b w:val="0"/>
        </w:rPr>
        <w:t>stopan</w:t>
      </w:r>
      <w:r w:rsidR="00B257A3">
        <w:rPr>
          <w:rStyle w:val="A"/>
          <w:b w:val="0"/>
        </w:rPr>
        <w:tab/>
      </w:r>
      <w:r w:rsidR="00B257A3">
        <w:t>Stop animation at current frame.</w:t>
      </w:r>
    </w:p>
    <w:p w14:paraId="723E5CEC" w14:textId="77777777" w:rsidR="00B257A3" w:rsidRDefault="00BF76FC">
      <w:pPr>
        <w:pStyle w:val="CmdRef"/>
      </w:pPr>
      <w:r>
        <w:fldChar w:fldCharType="begin"/>
      </w:r>
      <w:r w:rsidR="00B257A3">
        <w:instrText xml:space="preserve"> XE "animc" </w:instrText>
      </w:r>
      <w:r>
        <w:fldChar w:fldCharType="end"/>
      </w:r>
      <w:r w:rsidR="00B257A3">
        <w:rPr>
          <w:rStyle w:val="A"/>
          <w:b w:val="0"/>
        </w:rPr>
        <w:t>animc</w:t>
      </w:r>
      <w:r w:rsidR="00B257A3">
        <w:rPr>
          <w:rStyle w:val="A"/>
          <w:b w:val="0"/>
        </w:rPr>
        <w:tab/>
      </w:r>
      <w:r w:rsidR="00B257A3">
        <w:t>Continue animation from current state.</w:t>
      </w:r>
    </w:p>
    <w:p w14:paraId="5D7FB58E"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autoimg</w:t>
      </w:r>
      <w:r w:rsidR="00BF76FC">
        <w:rPr>
          <w:rStyle w:val="A"/>
          <w:b w:val="0"/>
        </w:rPr>
        <w:fldChar w:fldCharType="begin"/>
      </w:r>
      <w:r w:rsidR="005E0B36">
        <w:instrText xml:space="preserve"> XE "</w:instrText>
      </w:r>
      <w:r w:rsidR="005E0B36" w:rsidRPr="008E32A5">
        <w:instrText>on:autoimg</w:instrText>
      </w:r>
      <w:r w:rsidR="005E0B36">
        <w:instrText xml:space="preserve">" </w:instrText>
      </w:r>
      <w:r w:rsidR="00BF76FC">
        <w:rPr>
          <w:rStyle w:val="A"/>
          <w:b w:val="0"/>
        </w:rPr>
        <w:fldChar w:fldCharType="end"/>
      </w:r>
      <w:r w:rsidR="00BF76FC">
        <w:rPr>
          <w:rStyle w:val="A"/>
          <w:b w:val="0"/>
        </w:rPr>
        <w:fldChar w:fldCharType="begin"/>
      </w:r>
      <w:r w:rsidR="005E0B36">
        <w:instrText xml:space="preserve"> XE "</w:instrText>
      </w:r>
      <w:r w:rsidR="005E0B36" w:rsidRPr="003D154A">
        <w:instrText>off:autoimg</w:instrText>
      </w:r>
      <w:r w:rsidR="005E0B36">
        <w:instrText xml:space="preserve">" </w:instrText>
      </w:r>
      <w:r w:rsidR="00BF76FC">
        <w:rPr>
          <w:rStyle w:val="A"/>
          <w:b w:val="0"/>
        </w:rPr>
        <w:fldChar w:fldCharType="end"/>
      </w:r>
      <w:r>
        <w:tab/>
        <w:t>Turn on (off) automatic output of rendered images.</w:t>
      </w:r>
    </w:p>
    <w:p w14:paraId="0764F11D" w14:textId="77777777" w:rsidR="00B257A3" w:rsidRDefault="00BF76FC">
      <w:pPr>
        <w:pStyle w:val="CmdRef"/>
      </w:pPr>
      <w:r>
        <w:fldChar w:fldCharType="begin"/>
      </w:r>
      <w:r w:rsidR="00B257A3">
        <w:instrText xml:space="preserve"> XE "autoimg" </w:instrText>
      </w:r>
      <w:r>
        <w:fldChar w:fldCharType="end"/>
      </w:r>
      <w:r w:rsidR="00B257A3">
        <w:rPr>
          <w:rStyle w:val="A"/>
          <w:b w:val="0"/>
        </w:rPr>
        <w:t xml:space="preserve">autoimg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r w:rsidR="00B257A3">
        <w:tab/>
        <w:t>Specify file name root and non-default type for “autoimg” output files.</w:t>
      </w:r>
    </w:p>
    <w:p w14:paraId="4682A7EC" w14:textId="77777777" w:rsidR="00B257A3" w:rsidRDefault="00BF76FC">
      <w:pPr>
        <w:pStyle w:val="CmdRef"/>
      </w:pPr>
      <w:r>
        <w:fldChar w:fldCharType="begin"/>
      </w:r>
      <w:r w:rsidR="00B257A3">
        <w:instrText xml:space="preserve"> XE "resetimg" </w:instrText>
      </w:r>
      <w:r>
        <w:fldChar w:fldCharType="end"/>
      </w:r>
      <w:r w:rsidR="00B257A3">
        <w:rPr>
          <w:rStyle w:val="A"/>
          <w:b w:val="0"/>
        </w:rPr>
        <w:t>resetimg</w:t>
      </w:r>
      <w:r w:rsidR="00B257A3">
        <w:tab/>
        <w:t>Reset the “autoimg” frame counter to one.</w:t>
      </w:r>
    </w:p>
    <w:p w14:paraId="1D70E007" w14:textId="77777777" w:rsidR="00B257A3" w:rsidRDefault="00B257A3">
      <w:pPr>
        <w:pStyle w:val="TableTitleNoNum"/>
        <w:spacing w:before="280"/>
      </w:pPr>
      <w:r>
        <w:t>Executive Commands (page</w:t>
      </w:r>
      <w:r w:rsidR="00BE23D9">
        <w:t xml:space="preserve"> 32</w:t>
      </w:r>
      <w:r>
        <w:t>)</w:t>
      </w:r>
    </w:p>
    <w:p w14:paraId="0E4F377A" w14:textId="77777777" w:rsidR="00B257A3" w:rsidRDefault="00BF76FC">
      <w:pPr>
        <w:pStyle w:val="CmdRef"/>
      </w:pPr>
      <w:r>
        <w:fldChar w:fldCharType="begin"/>
      </w:r>
      <w:r w:rsidR="00B257A3">
        <w:instrText xml:space="preserve"> XE "load" </w:instrText>
      </w:r>
      <w:r>
        <w:fldChar w:fldCharType="end"/>
      </w:r>
      <w:r w:rsidR="00B257A3">
        <w:rPr>
          <w:rStyle w:val="A"/>
          <w:b w:val="0"/>
        </w:rPr>
        <w:t>load</w:t>
      </w:r>
      <w:r w:rsidR="00B257A3">
        <w:rPr>
          <w:rStyle w:val="A"/>
        </w:rPr>
        <w:t xml:space="preserve"> </w:t>
      </w:r>
      <w:r w:rsidR="00B257A3">
        <w:rPr>
          <w:rStyle w:val="A"/>
          <w:i/>
        </w:rPr>
        <w:t>name</w:t>
      </w:r>
      <w:r w:rsidR="00B257A3">
        <w:rPr>
          <w:rStyle w:val="A"/>
          <w:i/>
        </w:rPr>
        <w:tab/>
      </w:r>
      <w:r w:rsidR="00B257A3">
        <w:t>Load database.</w:t>
      </w:r>
    </w:p>
    <w:p w14:paraId="100FE903" w14:textId="77777777" w:rsidR="00B257A3" w:rsidRDefault="00BF76FC">
      <w:pPr>
        <w:pStyle w:val="CmdRef"/>
      </w:pPr>
      <w:r>
        <w:fldChar w:fldCharType="begin"/>
      </w:r>
      <w:r w:rsidR="00B257A3">
        <w:instrText xml:space="preserve"> XE "quit" </w:instrText>
      </w:r>
      <w:r>
        <w:fldChar w:fldCharType="end"/>
      </w:r>
      <w:r w:rsidR="00B257A3">
        <w:rPr>
          <w:rStyle w:val="A"/>
          <w:b w:val="0"/>
        </w:rPr>
        <w:t>quit</w:t>
      </w:r>
      <w:r w:rsidR="00B257A3">
        <w:rPr>
          <w:rStyle w:val="A"/>
          <w:b w:val="0"/>
        </w:rPr>
        <w:tab/>
      </w:r>
      <w:r w:rsidR="00B257A3">
        <w:t>Exit GRIZ.</w:t>
      </w:r>
    </w:p>
    <w:p w14:paraId="4D6AD994" w14:textId="77777777" w:rsidR="00B257A3" w:rsidRDefault="00BF76FC">
      <w:pPr>
        <w:pStyle w:val="CmdRef"/>
      </w:pPr>
      <w:r>
        <w:fldChar w:fldCharType="begin"/>
      </w:r>
      <w:r w:rsidR="00B257A3">
        <w:instrText xml:space="preserve"> XE "on" </w:instrText>
      </w:r>
      <w:r>
        <w:fldChar w:fldCharType="end"/>
      </w:r>
      <w:r w:rsidR="00B257A3">
        <w:rPr>
          <w:b/>
        </w:rPr>
        <w:t>on</w:t>
      </w:r>
      <w:r w:rsidR="00B257A3">
        <w:t xml:space="preserve"> </w:t>
      </w:r>
      <w:r w:rsidR="00B257A3">
        <w:rPr>
          <w:i/>
        </w:rPr>
        <w:t>flag...</w:t>
      </w:r>
      <w:r w:rsidR="00B257A3">
        <w:rPr>
          <w:i/>
        </w:rPr>
        <w:tab/>
      </w:r>
      <w:r w:rsidR="00B257A3">
        <w:t>Turn on the specified logical flags.</w:t>
      </w:r>
    </w:p>
    <w:p w14:paraId="1729D32B" w14:textId="77777777" w:rsidR="00B257A3" w:rsidRDefault="00BF76FC">
      <w:pPr>
        <w:pStyle w:val="CmdRef"/>
      </w:pPr>
      <w:r>
        <w:fldChar w:fldCharType="begin"/>
      </w:r>
      <w:r w:rsidR="00B257A3">
        <w:instrText xml:space="preserve"> XE "off" </w:instrText>
      </w:r>
      <w:r>
        <w:fldChar w:fldCharType="end"/>
      </w:r>
      <w:r w:rsidR="00B257A3">
        <w:rPr>
          <w:b/>
        </w:rPr>
        <w:t>off</w:t>
      </w:r>
      <w:r w:rsidR="00B257A3">
        <w:t xml:space="preserve"> </w:t>
      </w:r>
      <w:r w:rsidR="00B257A3">
        <w:rPr>
          <w:i/>
        </w:rPr>
        <w:t>flag...</w:t>
      </w:r>
      <w:r w:rsidR="00B257A3">
        <w:rPr>
          <w:i/>
        </w:rPr>
        <w:tab/>
      </w:r>
      <w:r w:rsidR="00B257A3">
        <w:t>Turn off the specified logical flags.</w:t>
      </w:r>
    </w:p>
    <w:p w14:paraId="3A96C847"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rsidR="00B257A3">
        <w:rPr>
          <w:i/>
        </w:rPr>
        <w:t>flag</w:t>
      </w:r>
      <w:r w:rsidR="00B257A3">
        <w:rPr>
          <w:i/>
        </w:rPr>
        <w:tab/>
      </w:r>
      <w:r w:rsidR="00B257A3">
        <w:t>Set a multiple-valued flag.</w:t>
      </w:r>
    </w:p>
    <w:p w14:paraId="458E1359" w14:textId="77777777" w:rsidR="00B257A3" w:rsidRDefault="00BF76FC">
      <w:pPr>
        <w:pStyle w:val="CmdRef"/>
      </w:pPr>
      <w:r>
        <w:fldChar w:fldCharType="begin"/>
      </w:r>
      <w:r w:rsidR="00B257A3">
        <w:instrText xml:space="preserve"> XE "info" </w:instrText>
      </w:r>
      <w:r>
        <w:fldChar w:fldCharType="end"/>
      </w:r>
      <w:r w:rsidR="00B257A3">
        <w:rPr>
          <w:rStyle w:val="A"/>
          <w:b w:val="0"/>
        </w:rPr>
        <w:t>info</w:t>
      </w:r>
      <w:r w:rsidR="00B257A3">
        <w:rPr>
          <w:rStyle w:val="A"/>
          <w:b w:val="0"/>
        </w:rPr>
        <w:tab/>
      </w:r>
      <w:r w:rsidR="00B257A3">
        <w:t>Tell current state, mesh, view, and light information.</w:t>
      </w:r>
    </w:p>
    <w:p w14:paraId="76892913" w14:textId="77777777" w:rsidR="00B257A3" w:rsidRDefault="00BF76FC">
      <w:pPr>
        <w:pStyle w:val="CmdRef"/>
      </w:pPr>
      <w:r>
        <w:fldChar w:fldCharType="begin"/>
      </w:r>
      <w:r w:rsidR="00B257A3">
        <w:instrText xml:space="preserve"> XE "r" </w:instrText>
      </w:r>
      <w:r>
        <w:fldChar w:fldCharType="end"/>
      </w:r>
      <w:r w:rsidR="00B257A3">
        <w:rPr>
          <w:rStyle w:val="A"/>
          <w:b w:val="0"/>
        </w:rPr>
        <w:t>r</w:t>
      </w:r>
      <w:r w:rsidR="00B257A3">
        <w:rPr>
          <w:rStyle w:val="A"/>
          <w:b w:val="0"/>
        </w:rPr>
        <w:tab/>
      </w:r>
      <w:r w:rsidR="00B257A3">
        <w:t>Repeat previous command.</w:t>
      </w:r>
    </w:p>
    <w:p w14:paraId="06F9C5C0" w14:textId="77777777" w:rsidR="00A51324"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rStyle w:val="A"/>
          <w:b w:val="0"/>
        </w:rPr>
        <w:t>refresh</w:t>
      </w:r>
      <w:r w:rsidR="00BF76FC">
        <w:rPr>
          <w:rStyle w:val="A"/>
          <w:b w:val="0"/>
        </w:rPr>
        <w:fldChar w:fldCharType="begin"/>
      </w:r>
      <w:r w:rsidR="00C92AB6">
        <w:instrText xml:space="preserve"> XE "</w:instrText>
      </w:r>
      <w:r w:rsidR="00C92AB6" w:rsidRPr="00D210E5">
        <w:instrText>on:refresh</w:instrText>
      </w:r>
      <w:r w:rsidR="00C92AB6">
        <w:instrText xml:space="preserve">" </w:instrText>
      </w:r>
      <w:r w:rsidR="00BF76FC">
        <w:rPr>
          <w:rStyle w:val="A"/>
          <w:b w:val="0"/>
        </w:rPr>
        <w:fldChar w:fldCharType="end"/>
      </w:r>
      <w:r w:rsidR="00BF76FC">
        <w:rPr>
          <w:rStyle w:val="A"/>
          <w:b w:val="0"/>
        </w:rPr>
        <w:fldChar w:fldCharType="begin"/>
      </w:r>
      <w:r w:rsidR="00C92AB6">
        <w:instrText xml:space="preserve"> XE "</w:instrText>
      </w:r>
      <w:r w:rsidR="00C92AB6" w:rsidRPr="002172BE">
        <w:instrText>off:refresh</w:instrText>
      </w:r>
      <w:r w:rsidR="00C92AB6">
        <w:instrText xml:space="preserve">" </w:instrText>
      </w:r>
      <w:r w:rsidR="00BF76FC">
        <w:rPr>
          <w:rStyle w:val="A"/>
          <w:b w:val="0"/>
        </w:rPr>
        <w:fldChar w:fldCharType="end"/>
      </w:r>
      <w:r>
        <w:rPr>
          <w:rStyle w:val="A"/>
          <w:b w:val="0"/>
        </w:rPr>
        <w:tab/>
      </w:r>
      <w:r>
        <w:t>Turn on (off) rendering window update.</w:t>
      </w:r>
    </w:p>
    <w:p w14:paraId="3724165D" w14:textId="77777777" w:rsidR="00B257A3" w:rsidRDefault="00B257A3">
      <w:pPr>
        <w:pStyle w:val="CmdRef"/>
      </w:pPr>
    </w:p>
    <w:p w14:paraId="7E7ACFC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rStyle w:val="A"/>
          <w:b w:val="0"/>
        </w:rPr>
        <w:t>su</w:t>
      </w:r>
      <w:r w:rsidR="00BF76FC">
        <w:rPr>
          <w:rStyle w:val="A"/>
          <w:b w:val="0"/>
        </w:rPr>
        <w:fldChar w:fldCharType="begin"/>
      </w:r>
      <w:r w:rsidR="00C92AB6">
        <w:instrText xml:space="preserve"> XE "</w:instrText>
      </w:r>
      <w:r w:rsidR="00C92AB6" w:rsidRPr="00F72427">
        <w:instrText>on:su</w:instrText>
      </w:r>
      <w:r w:rsidR="00C92AB6">
        <w:instrText xml:space="preserve">" </w:instrText>
      </w:r>
      <w:r w:rsidR="00BF76FC">
        <w:rPr>
          <w:rStyle w:val="A"/>
          <w:b w:val="0"/>
        </w:rPr>
        <w:fldChar w:fldCharType="end"/>
      </w:r>
      <w:r w:rsidR="00BF76FC">
        <w:rPr>
          <w:rStyle w:val="A"/>
          <w:b w:val="0"/>
        </w:rPr>
        <w:fldChar w:fldCharType="begin"/>
      </w:r>
      <w:r w:rsidR="00C92AB6">
        <w:instrText xml:space="preserve"> XE "</w:instrText>
      </w:r>
      <w:r w:rsidR="00C92AB6" w:rsidRPr="002161D5">
        <w:instrText>off:su</w:instrText>
      </w:r>
      <w:r w:rsidR="00C92AB6">
        <w:instrText xml:space="preserve">" </w:instrText>
      </w:r>
      <w:r w:rsidR="00BF76FC">
        <w:rPr>
          <w:rStyle w:val="A"/>
          <w:b w:val="0"/>
        </w:rPr>
        <w:fldChar w:fldCharType="end"/>
      </w:r>
      <w:r>
        <w:rPr>
          <w:rStyle w:val="A"/>
          <w:b w:val="0"/>
        </w:rPr>
        <w:tab/>
      </w:r>
      <w:r>
        <w:rPr>
          <w:rStyle w:val="A"/>
        </w:rPr>
        <w:t>Suppress updates</w:t>
      </w:r>
      <w:r>
        <w:rPr>
          <w:rStyle w:val="A"/>
          <w:b w:val="0"/>
        </w:rPr>
        <w:t xml:space="preserve"> </w:t>
      </w:r>
      <w:r>
        <w:t>Turn on (off) rendering window updates</w:t>
      </w:r>
      <w:r w:rsidR="00A51324">
        <w:t xml:space="preserve"> even if window is resized</w:t>
      </w:r>
      <w:r>
        <w:t>.</w:t>
      </w:r>
    </w:p>
    <w:p w14:paraId="488268B3" w14:textId="77777777" w:rsidR="00B257A3" w:rsidRDefault="00BF76FC">
      <w:pPr>
        <w:pStyle w:val="CmdRef"/>
      </w:pPr>
      <w:r>
        <w:fldChar w:fldCharType="begin"/>
      </w:r>
      <w:r w:rsidR="00B257A3">
        <w:instrText xml:space="preserve"> XE "alias" </w:instrText>
      </w:r>
      <w:r>
        <w:fldChar w:fldCharType="end"/>
      </w:r>
      <w:r w:rsidR="00B257A3">
        <w:rPr>
          <w:rStyle w:val="A"/>
          <w:b w:val="0"/>
        </w:rPr>
        <w:t>alias</w:t>
      </w:r>
      <w:r w:rsidR="00B257A3">
        <w:rPr>
          <w:rStyle w:val="A"/>
        </w:rPr>
        <w:t xml:space="preserve"> </w:t>
      </w:r>
      <w:r w:rsidR="00B257A3">
        <w:rPr>
          <w:rStyle w:val="A"/>
          <w:i/>
        </w:rPr>
        <w:t>newcom</w:t>
      </w:r>
      <w:r w:rsidR="00B257A3">
        <w:rPr>
          <w:rStyle w:val="A"/>
        </w:rPr>
        <w:t xml:space="preserve"> “</w:t>
      </w:r>
      <w:r w:rsidR="00B257A3">
        <w:rPr>
          <w:rStyle w:val="A"/>
          <w:i/>
        </w:rPr>
        <w:t>comstring</w:t>
      </w:r>
      <w:r w:rsidR="00B257A3">
        <w:rPr>
          <w:rStyle w:val="A"/>
        </w:rPr>
        <w:t>”</w:t>
      </w:r>
      <w:r w:rsidR="00B257A3">
        <w:rPr>
          <w:rStyle w:val="A"/>
        </w:rPr>
        <w:tab/>
      </w:r>
      <w:r w:rsidR="00B257A3">
        <w:t xml:space="preserve">Create alias for </w:t>
      </w:r>
      <w:r w:rsidR="00B257A3">
        <w:rPr>
          <w:i/>
        </w:rPr>
        <w:t>comstring</w:t>
      </w:r>
      <w:r w:rsidR="00B257A3">
        <w:t>.</w:t>
      </w:r>
    </w:p>
    <w:p w14:paraId="4DF77FA8" w14:textId="77777777" w:rsidR="00B257A3" w:rsidRDefault="00BF76FC">
      <w:pPr>
        <w:pStyle w:val="CmdRef"/>
      </w:pPr>
      <w:r>
        <w:fldChar w:fldCharType="begin"/>
      </w:r>
      <w:r w:rsidR="00B257A3">
        <w:instrText xml:space="preserve"> XE "exec" </w:instrText>
      </w:r>
      <w:r>
        <w:fldChar w:fldCharType="end"/>
      </w:r>
      <w:r w:rsidR="00B257A3">
        <w:rPr>
          <w:rStyle w:val="A"/>
          <w:b w:val="0"/>
        </w:rPr>
        <w:t>exec</w:t>
      </w:r>
      <w:r w:rsidR="00B257A3">
        <w:rPr>
          <w:rStyle w:val="A"/>
        </w:rPr>
        <w:t xml:space="preserve"> “</w:t>
      </w:r>
      <w:r w:rsidR="00B257A3">
        <w:rPr>
          <w:rStyle w:val="A"/>
          <w:i/>
        </w:rPr>
        <w:t>command line</w:t>
      </w:r>
      <w:r w:rsidR="00B257A3">
        <w:rPr>
          <w:rStyle w:val="A"/>
        </w:rPr>
        <w:t>”</w:t>
      </w:r>
      <w:r w:rsidR="00B257A3">
        <w:rPr>
          <w:rStyle w:val="A"/>
        </w:rPr>
        <w:tab/>
      </w:r>
      <w:r w:rsidR="00B257A3">
        <w:t>Execute a UNIX command.</w:t>
      </w:r>
    </w:p>
    <w:p w14:paraId="2AE927B3" w14:textId="77777777" w:rsidR="00B257A3" w:rsidRDefault="00B257A3">
      <w:pPr>
        <w:pStyle w:val="TableTitleNoNum"/>
        <w:spacing w:before="280"/>
      </w:pPr>
      <w:r>
        <w:t>Results Commands (page</w:t>
      </w:r>
      <w:r w:rsidR="00BE23D9">
        <w:t xml:space="preserve"> 33</w:t>
      </w:r>
      <w:r>
        <w:t>)</w:t>
      </w:r>
    </w:p>
    <w:p w14:paraId="4DA4C56F" w14:textId="77777777" w:rsidR="00B257A3" w:rsidRDefault="00BF76FC">
      <w:pPr>
        <w:pStyle w:val="CmdRef"/>
      </w:pPr>
      <w:r>
        <w:fldChar w:fldCharType="begin"/>
      </w:r>
      <w:r w:rsidR="00B257A3">
        <w:instrText xml:space="preserve"> XE "show" </w:instrText>
      </w:r>
      <w:r>
        <w:fldChar w:fldCharType="end"/>
      </w:r>
      <w:r w:rsidR="00B257A3">
        <w:rPr>
          <w:b/>
        </w:rPr>
        <w:t>show</w:t>
      </w:r>
      <w:r w:rsidR="00B257A3">
        <w:t xml:space="preserve"> </w:t>
      </w:r>
      <w:r w:rsidR="00B257A3">
        <w:rPr>
          <w:i/>
        </w:rPr>
        <w:t>result</w:t>
      </w:r>
      <w:r w:rsidR="00B257A3">
        <w:rPr>
          <w:i/>
        </w:rPr>
        <w:tab/>
      </w:r>
      <w:r w:rsidR="00B257A3">
        <w:t>Display a result variable.</w:t>
      </w:r>
    </w:p>
    <w:p w14:paraId="45371122"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"switch:interp" </w:instrText>
      </w:r>
      <w:r>
        <w:fldChar w:fldCharType="end"/>
      </w:r>
      <w:r w:rsidR="00B257A3">
        <w:rPr>
          <w:b/>
        </w:rPr>
        <w:t>interp</w:t>
      </w:r>
      <w:r w:rsidR="00B257A3">
        <w:t xml:space="preserve"> | </w:t>
      </w:r>
      <w:r>
        <w:fldChar w:fldCharType="begin"/>
      </w:r>
      <w:r w:rsidR="00B257A3">
        <w:instrText xml:space="preserve"> XE "switch:gterp" </w:instrText>
      </w:r>
      <w:r>
        <w:fldChar w:fldCharType="end"/>
      </w:r>
      <w:r w:rsidR="00B257A3">
        <w:rPr>
          <w:b/>
        </w:rPr>
        <w:t>gterp</w:t>
      </w:r>
      <w:r w:rsidR="00B257A3">
        <w:t xml:space="preserve"> | </w:t>
      </w:r>
      <w:r>
        <w:fldChar w:fldCharType="begin"/>
      </w:r>
      <w:r w:rsidR="00B257A3">
        <w:instrText xml:space="preserve"> XE "switch:noterp" </w:instrText>
      </w:r>
      <w:r>
        <w:fldChar w:fldCharType="end"/>
      </w:r>
      <w:r w:rsidR="00B257A3">
        <w:rPr>
          <w:b/>
        </w:rPr>
        <w:t>noterp</w:t>
      </w:r>
      <w:r w:rsidR="00B257A3">
        <w:t>}</w:t>
      </w:r>
      <w:r w:rsidR="00B257A3">
        <w:tab/>
        <w:t>Set result color interpolation mode.</w:t>
      </w:r>
    </w:p>
    <w:p w14:paraId="6C992F13" w14:textId="77777777" w:rsidR="00B257A3" w:rsidRDefault="00BF76FC">
      <w:pPr>
        <w:pStyle w:val="CmdRef"/>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result zero tolerance.</w:t>
      </w:r>
    </w:p>
    <w:p w14:paraId="4BAFD10E" w14:textId="77777777" w:rsidR="00B257A3" w:rsidRDefault="00BF76FC">
      <w:pPr>
        <w:pStyle w:val="CmdRef"/>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result minimum value.</w:t>
      </w:r>
    </w:p>
    <w:p w14:paraId="32F3E851" w14:textId="77777777" w:rsidR="00B257A3" w:rsidRDefault="00BF76FC">
      <w:pPr>
        <w:pStyle w:val="CmdRef"/>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result maximum value.</w:t>
      </w:r>
    </w:p>
    <w:p w14:paraId="52244A49" w14:textId="77777777" w:rsidR="00B257A3" w:rsidRDefault="00BF76FC">
      <w:pPr>
        <w:pStyle w:val="CmdRef"/>
      </w:pPr>
      <w:r>
        <w:fldChar w:fldCharType="begin"/>
      </w:r>
      <w:r w:rsidR="00B257A3">
        <w:instrText xml:space="preserve"> XE "clrthr" </w:instrText>
      </w:r>
      <w:r>
        <w:fldChar w:fldCharType="end"/>
      </w:r>
      <w:r w:rsidR="00B257A3">
        <w:rPr>
          <w:b/>
        </w:rPr>
        <w:t>clrthr</w:t>
      </w:r>
      <w:r w:rsidR="00B257A3">
        <w:rPr>
          <w:b/>
        </w:rPr>
        <w:tab/>
      </w:r>
      <w:r w:rsidR="00B257A3">
        <w:t>Clear “rzero”, “rmin”, “rmax” thresholds.</w:t>
      </w:r>
    </w:p>
    <w:p w14:paraId="5542AAB6"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"switch:infin" </w:instrText>
      </w:r>
      <w:r>
        <w:fldChar w:fldCharType="end"/>
      </w:r>
      <w:r w:rsidR="00B257A3">
        <w:rPr>
          <w:b/>
        </w:rPr>
        <w:t>infin</w:t>
      </w:r>
      <w:r w:rsidR="00B257A3">
        <w:t xml:space="preserve"> | </w:t>
      </w:r>
      <w:r>
        <w:fldChar w:fldCharType="begin"/>
      </w:r>
      <w:r w:rsidR="00B257A3">
        <w:instrText xml:space="preserve"> XE "switch:alman" </w:instrText>
      </w:r>
      <w:r>
        <w:fldChar w:fldCharType="end"/>
      </w:r>
      <w:r w:rsidR="00B257A3">
        <w:rPr>
          <w:b/>
        </w:rPr>
        <w:t>alman</w:t>
      </w:r>
      <w:r w:rsidR="00B257A3">
        <w:t xml:space="preserve"> | </w:t>
      </w:r>
      <w:r>
        <w:fldChar w:fldCharType="begin"/>
      </w:r>
      <w:r w:rsidR="00B257A3">
        <w:instrText xml:space="preserve"> XE "switch:grn" </w:instrText>
      </w:r>
      <w:r>
        <w:fldChar w:fldCharType="end"/>
      </w:r>
      <w:r w:rsidR="00B257A3">
        <w:rPr>
          <w:b/>
        </w:rPr>
        <w:t>grn</w:t>
      </w:r>
      <w:r w:rsidR="00B257A3">
        <w:t xml:space="preserve"> | </w:t>
      </w:r>
      <w:r>
        <w:fldChar w:fldCharType="begin"/>
      </w:r>
      <w:r w:rsidR="00B257A3">
        <w:instrText xml:space="preserve"> XE "switch:rate" </w:instrText>
      </w:r>
      <w:r>
        <w:fldChar w:fldCharType="end"/>
      </w:r>
      <w:r w:rsidR="00B257A3">
        <w:rPr>
          <w:b/>
        </w:rPr>
        <w:t>rate</w:t>
      </w:r>
      <w:r w:rsidR="00B257A3">
        <w:t>}</w:t>
      </w:r>
      <w:r w:rsidR="00B257A3">
        <w:tab/>
        <w:t>Set strain type.</w:t>
      </w:r>
    </w:p>
    <w:p w14:paraId="799BD9F0"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"switch:rglob" </w:instrText>
      </w:r>
      <w:r>
        <w:fldChar w:fldCharType="end"/>
      </w:r>
      <w:r w:rsidR="00B257A3">
        <w:rPr>
          <w:b/>
        </w:rPr>
        <w:t>rglob</w:t>
      </w:r>
      <w:r w:rsidR="00B257A3">
        <w:t xml:space="preserve"> | </w:t>
      </w:r>
      <w:r>
        <w:fldChar w:fldCharType="begin"/>
      </w:r>
      <w:r w:rsidR="00B257A3">
        <w:instrText xml:space="preserve"> XE "switch:rloc" </w:instrText>
      </w:r>
      <w:r>
        <w:fldChar w:fldCharType="end"/>
      </w:r>
      <w:r w:rsidR="00B257A3">
        <w:rPr>
          <w:b/>
        </w:rPr>
        <w:t>rloc</w:t>
      </w:r>
      <w:r w:rsidR="00B257A3">
        <w:t>}</w:t>
      </w:r>
      <w:r w:rsidR="00B257A3">
        <w:tab/>
        <w:t>Set element (shell, hex) reference frame.</w:t>
      </w:r>
    </w:p>
    <w:p w14:paraId="6B04B383"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"switch:middle" </w:instrText>
      </w:r>
      <w:r>
        <w:fldChar w:fldCharType="end"/>
      </w:r>
      <w:r w:rsidR="00B257A3">
        <w:rPr>
          <w:b/>
        </w:rPr>
        <w:t>middle</w:t>
      </w:r>
      <w:r w:rsidR="00B257A3">
        <w:t xml:space="preserve"> | </w:t>
      </w:r>
      <w:r>
        <w:fldChar w:fldCharType="begin"/>
      </w:r>
      <w:r w:rsidR="00B257A3">
        <w:instrText xml:space="preserve"> XE "switch:inner" </w:instrText>
      </w:r>
      <w:r>
        <w:fldChar w:fldCharType="end"/>
      </w:r>
      <w:r w:rsidR="00B257A3">
        <w:rPr>
          <w:b/>
        </w:rPr>
        <w:t>inner</w:t>
      </w:r>
      <w:r w:rsidR="00B257A3">
        <w:t xml:space="preserve"> | </w:t>
      </w:r>
      <w:r>
        <w:fldChar w:fldCharType="begin"/>
      </w:r>
      <w:r w:rsidR="00B257A3">
        <w:instrText xml:space="preserve"> XE "switch:outer" </w:instrText>
      </w:r>
      <w:r>
        <w:fldChar w:fldCharType="end"/>
      </w:r>
      <w:r w:rsidR="00B257A3">
        <w:rPr>
          <w:b/>
        </w:rPr>
        <w:t>outer</w:t>
      </w:r>
      <w:r w:rsidR="00B257A3">
        <w:t>}</w:t>
      </w:r>
      <w:r w:rsidR="00B257A3">
        <w:tab/>
        <w:t>Set shell result surface.</w:t>
      </w:r>
    </w:p>
    <w:p w14:paraId="2E679503" w14:textId="77777777" w:rsidR="00B257A3" w:rsidRDefault="00BF76FC">
      <w:pPr>
        <w:pStyle w:val="CmdRef"/>
      </w:pPr>
      <w:r>
        <w:fldChar w:fldCharType="begin"/>
      </w:r>
      <w:r w:rsidR="00B257A3">
        <w:instrText xml:space="preserve"> XE "refstate" </w:instrText>
      </w:r>
      <w:r>
        <w:fldChar w:fldCharType="end"/>
      </w:r>
      <w:r w:rsidR="00B257A3">
        <w:rPr>
          <w:b/>
        </w:rPr>
        <w:t xml:space="preserve">refstate </w:t>
      </w:r>
      <w:r w:rsidR="00B257A3">
        <w:t>[</w:t>
      </w:r>
      <w:r w:rsidR="00B257A3">
        <w:rPr>
          <w:i/>
        </w:rPr>
        <w:t>n</w:t>
      </w:r>
      <w:r w:rsidR="00B257A3">
        <w:t>]</w:t>
      </w:r>
      <w:r w:rsidR="00B257A3">
        <w:tab/>
        <w:t>Set nodal displacement calculation reference state.</w:t>
      </w:r>
    </w:p>
    <w:p w14:paraId="56CC67A2"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derived</w:t>
      </w:r>
      <w:r w:rsidR="00BF76FC">
        <w:rPr>
          <w:b/>
        </w:rPr>
        <w:fldChar w:fldCharType="begin"/>
      </w:r>
      <w:r w:rsidR="00AE07ED">
        <w:instrText xml:space="preserve"> XE "</w:instrText>
      </w:r>
      <w:r w:rsidR="00AE07ED" w:rsidRPr="00340B46">
        <w:instrText>on:derived</w:instrText>
      </w:r>
      <w:r w:rsidR="00AE07ED">
        <w:instrText xml:space="preserve">" </w:instrText>
      </w:r>
      <w:r w:rsidR="00BF76FC">
        <w:rPr>
          <w:b/>
        </w:rPr>
        <w:fldChar w:fldCharType="end"/>
      </w:r>
      <w:r w:rsidR="00BF76FC">
        <w:rPr>
          <w:b/>
        </w:rPr>
        <w:fldChar w:fldCharType="begin"/>
      </w:r>
      <w:r w:rsidR="00AE07ED">
        <w:instrText xml:space="preserve"> XE "</w:instrText>
      </w:r>
      <w:r w:rsidR="00AE07ED" w:rsidRPr="007464B3">
        <w:instrText>off:derived</w:instrText>
      </w:r>
      <w:r w:rsidR="00AE07ED">
        <w:instrText xml:space="preserve">" </w:instrText>
      </w:r>
      <w:r w:rsidR="00BF76FC">
        <w:rPr>
          <w:b/>
        </w:rPr>
        <w:fldChar w:fldCharType="end"/>
      </w:r>
      <w:r>
        <w:rPr>
          <w:b/>
        </w:rPr>
        <w:tab/>
      </w:r>
      <w:r>
        <w:t>Turn on (off) searches of the derived result table.</w:t>
      </w:r>
    </w:p>
    <w:p w14:paraId="7AB09FF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primal</w:t>
      </w:r>
      <w:r w:rsidR="00BF76FC">
        <w:rPr>
          <w:b/>
        </w:rPr>
        <w:fldChar w:fldCharType="begin"/>
      </w:r>
      <w:r w:rsidR="00AE07ED">
        <w:instrText xml:space="preserve"> XE "</w:instrText>
      </w:r>
      <w:r w:rsidR="00AE07ED" w:rsidRPr="00CB6E9D">
        <w:instrText>on:primal</w:instrText>
      </w:r>
      <w:r w:rsidR="00AE07ED">
        <w:instrText xml:space="preserve">" </w:instrText>
      </w:r>
      <w:r w:rsidR="00BF76FC">
        <w:rPr>
          <w:b/>
        </w:rPr>
        <w:fldChar w:fldCharType="end"/>
      </w:r>
      <w:r w:rsidR="00BF76FC">
        <w:rPr>
          <w:b/>
        </w:rPr>
        <w:fldChar w:fldCharType="begin"/>
      </w:r>
      <w:r w:rsidR="00AE07ED">
        <w:instrText xml:space="preserve"> XE "</w:instrText>
      </w:r>
      <w:r w:rsidR="00AE07ED" w:rsidRPr="00B15B27">
        <w:instrText>off:primal</w:instrText>
      </w:r>
      <w:r w:rsidR="00AE07ED">
        <w:instrText xml:space="preserve">" </w:instrText>
      </w:r>
      <w:r w:rsidR="00BF76FC">
        <w:rPr>
          <w:b/>
        </w:rPr>
        <w:fldChar w:fldCharType="end"/>
      </w:r>
      <w:r>
        <w:rPr>
          <w:b/>
        </w:rPr>
        <w:tab/>
      </w:r>
      <w:r>
        <w:t>Turn on (off) searches of the primal result table.</w:t>
      </w:r>
    </w:p>
    <w:p w14:paraId="64F6D3EC" w14:textId="77777777" w:rsidR="00B257A3" w:rsidRDefault="00BF76FC">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b w:val="0"/>
        </w:rPr>
        <w:tab/>
      </w:r>
      <w:r w:rsidR="00B257A3">
        <w:rPr>
          <w:rStyle w:val="A"/>
        </w:rPr>
        <w:t>Specify alternative coordinate system via three nodes.</w:t>
      </w:r>
    </w:p>
    <w:p w14:paraId="6C2D004A" w14:textId="77777777" w:rsidR="00B257A3" w:rsidRDefault="00BF76FC">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b w:val="0"/>
        </w:rPr>
        <w:tab/>
      </w:r>
      <w:r w:rsidR="00B257A3">
        <w:rPr>
          <w:rStyle w:val="A"/>
        </w:rPr>
        <w:t>Specify alternative coordinate system via three points.</w:t>
      </w:r>
    </w:p>
    <w:p w14:paraId="157104E1"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coordxf</w:t>
      </w:r>
      <w:r w:rsidR="00BF76FC">
        <w:rPr>
          <w:b/>
        </w:rPr>
        <w:fldChar w:fldCharType="begin"/>
      </w:r>
      <w:r w:rsidR="004119C9">
        <w:instrText xml:space="preserve"> XE "</w:instrText>
      </w:r>
      <w:r w:rsidR="004119C9" w:rsidRPr="008F5C36">
        <w:instrText>on:coordx</w:instrText>
      </w:r>
      <w:r w:rsidR="004119C9">
        <w:instrText xml:space="preserve">" </w:instrText>
      </w:r>
      <w:r w:rsidR="00BF76FC">
        <w:rPr>
          <w:b/>
        </w:rPr>
        <w:fldChar w:fldCharType="end"/>
      </w:r>
      <w:r w:rsidR="00BF76FC">
        <w:rPr>
          <w:b/>
        </w:rPr>
        <w:fldChar w:fldCharType="begin"/>
      </w:r>
      <w:r w:rsidR="004119C9">
        <w:instrText xml:space="preserve"> XE "</w:instrText>
      </w:r>
      <w:r w:rsidR="004119C9" w:rsidRPr="00106012">
        <w:instrText>off:coordx</w:instrText>
      </w:r>
      <w:r w:rsidR="004119C9">
        <w:instrText xml:space="preserve">" </w:instrText>
      </w:r>
      <w:r w:rsidR="00BF76FC">
        <w:rPr>
          <w:b/>
        </w:rPr>
        <w:fldChar w:fldCharType="end"/>
      </w:r>
      <w:r>
        <w:rPr>
          <w:b/>
        </w:rPr>
        <w:tab/>
      </w:r>
      <w:r>
        <w:t xml:space="preserve">Turn on (off) stress/strain coordinate transformations. </w:t>
      </w:r>
    </w:p>
    <w:p w14:paraId="2BD4F817" w14:textId="77777777" w:rsidR="00B257A3" w:rsidRDefault="00BF76FC">
      <w:pPr>
        <w:pStyle w:val="CmdRef"/>
      </w:pPr>
      <w:r>
        <w:fldChar w:fldCharType="begin"/>
      </w:r>
      <w:r w:rsidR="00B257A3">
        <w:instrText xml:space="preserve"> XE "dirv" </w:instrText>
      </w:r>
      <w:r>
        <w:fldChar w:fldCharType="end"/>
      </w:r>
      <w:r w:rsidR="00B257A3">
        <w:rPr>
          <w:b/>
        </w:rPr>
        <w:t xml:space="preserve">dirv </w:t>
      </w:r>
      <w:r w:rsidR="00B257A3">
        <w:rPr>
          <w:i/>
        </w:rPr>
        <w:t>x y z</w:t>
      </w:r>
      <w:r w:rsidR="00B257A3">
        <w:rPr>
          <w:i/>
        </w:rPr>
        <w:tab/>
      </w:r>
      <w:r w:rsidR="00B257A3">
        <w:t>Specify a global direction vector.</w:t>
      </w:r>
    </w:p>
    <w:p w14:paraId="243E67B8" w14:textId="77777777" w:rsidR="00B257A3" w:rsidRDefault="00BF76FC">
      <w:pPr>
        <w:pStyle w:val="CmdRef"/>
      </w:pPr>
      <w:r>
        <w:fldChar w:fldCharType="begin"/>
      </w:r>
      <w:r w:rsidR="00B257A3">
        <w:instrText xml:space="preserve"> XE "dir3n" </w:instrText>
      </w:r>
      <w:r>
        <w:fldChar w:fldCharType="end"/>
      </w:r>
      <w:r w:rsidR="00B257A3">
        <w:rPr>
          <w:b/>
        </w:rPr>
        <w:t>dir3n</w:t>
      </w:r>
      <w:r w:rsidR="00B257A3">
        <w:t xml:space="preserve"> </w:t>
      </w:r>
      <w:r w:rsidR="00B257A3">
        <w:rPr>
          <w:i/>
        </w:rPr>
        <w:t>node</w:t>
      </w:r>
      <w:r w:rsidR="00B257A3">
        <w:rPr>
          <w:i/>
          <w:vertAlign w:val="subscript"/>
        </w:rPr>
        <w:t>1</w:t>
      </w:r>
      <w:r w:rsidR="00B257A3">
        <w:rPr>
          <w:i/>
        </w:rPr>
        <w:t xml:space="preserve"> node</w:t>
      </w:r>
      <w:r w:rsidR="00B257A3">
        <w:rPr>
          <w:i/>
          <w:vertAlign w:val="subscript"/>
        </w:rPr>
        <w:t>2</w:t>
      </w:r>
      <w:r w:rsidR="00B257A3">
        <w:rPr>
          <w:i/>
        </w:rPr>
        <w:t xml:space="preserve"> node</w:t>
      </w:r>
      <w:r w:rsidR="00B257A3">
        <w:rPr>
          <w:i/>
          <w:vertAlign w:val="subscript"/>
        </w:rPr>
        <w:t>3</w:t>
      </w:r>
      <w:r w:rsidR="00B257A3">
        <w:rPr>
          <w:i/>
          <w:vertAlign w:val="subscript"/>
        </w:rPr>
        <w:tab/>
      </w:r>
      <w:r w:rsidR="00B257A3">
        <w:t>Specify a global direction vector via three nodes.</w:t>
      </w:r>
    </w:p>
    <w:p w14:paraId="091DBDC3" w14:textId="77777777" w:rsidR="00B257A3" w:rsidRDefault="00BF76FC">
      <w:pPr>
        <w:pStyle w:val="CmdRef"/>
      </w:pPr>
      <w:r>
        <w:fldChar w:fldCharType="begin"/>
      </w:r>
      <w:r w:rsidR="00B257A3">
        <w:instrText xml:space="preserve"> XE "dir3p" </w:instrText>
      </w:r>
      <w:r>
        <w:fldChar w:fldCharType="end"/>
      </w:r>
      <w:r w:rsidR="00B257A3">
        <w:rPr>
          <w:b/>
        </w:rPr>
        <w:t>dir3p</w:t>
      </w:r>
      <w:r w:rsidR="00B257A3">
        <w:t xml:space="preserve"> </w:t>
      </w:r>
      <w:r w:rsidR="00B257A3">
        <w:rPr>
          <w:i/>
        </w:rPr>
        <w:t>x</w:t>
      </w:r>
      <w:r w:rsidR="00B257A3">
        <w:rPr>
          <w:i/>
          <w:vertAlign w:val="subscript"/>
        </w:rPr>
        <w:t>1</w:t>
      </w:r>
      <w:r w:rsidR="00B257A3">
        <w:rPr>
          <w:i/>
        </w:rPr>
        <w:t xml:space="preserve"> y</w:t>
      </w:r>
      <w:r w:rsidR="00B257A3">
        <w:rPr>
          <w:i/>
          <w:vertAlign w:val="subscript"/>
        </w:rPr>
        <w:t>1</w:t>
      </w:r>
      <w:r w:rsidR="00B257A3">
        <w:rPr>
          <w:i/>
        </w:rPr>
        <w:t xml:space="preserve"> z</w:t>
      </w:r>
      <w:r w:rsidR="00B257A3">
        <w:rPr>
          <w:i/>
          <w:vertAlign w:val="subscript"/>
        </w:rPr>
        <w:t>1</w:t>
      </w:r>
      <w:r w:rsidR="00B257A3">
        <w:rPr>
          <w:i/>
        </w:rPr>
        <w:t xml:space="preserve"> x</w:t>
      </w:r>
      <w:r w:rsidR="00B257A3">
        <w:rPr>
          <w:i/>
          <w:vertAlign w:val="subscript"/>
        </w:rPr>
        <w:t>2</w:t>
      </w:r>
      <w:r w:rsidR="00B257A3">
        <w:rPr>
          <w:i/>
        </w:rPr>
        <w:t xml:space="preserve"> y</w:t>
      </w:r>
      <w:r w:rsidR="00B257A3">
        <w:rPr>
          <w:i/>
          <w:vertAlign w:val="subscript"/>
        </w:rPr>
        <w:t>2</w:t>
      </w:r>
      <w:r w:rsidR="00B257A3">
        <w:rPr>
          <w:i/>
        </w:rPr>
        <w:t xml:space="preserve"> z</w:t>
      </w:r>
      <w:r w:rsidR="00B257A3">
        <w:rPr>
          <w:i/>
          <w:vertAlign w:val="subscript"/>
        </w:rPr>
        <w:t>2</w:t>
      </w:r>
      <w:r w:rsidR="00B257A3">
        <w:rPr>
          <w:i/>
        </w:rPr>
        <w:t xml:space="preserve"> x</w:t>
      </w:r>
      <w:r w:rsidR="00B257A3">
        <w:rPr>
          <w:i/>
          <w:vertAlign w:val="subscript"/>
        </w:rPr>
        <w:t>3</w:t>
      </w:r>
      <w:r w:rsidR="00B257A3">
        <w:rPr>
          <w:i/>
        </w:rPr>
        <w:t xml:space="preserve"> y</w:t>
      </w:r>
      <w:r w:rsidR="00B257A3">
        <w:rPr>
          <w:i/>
          <w:vertAlign w:val="subscript"/>
        </w:rPr>
        <w:t>3</w:t>
      </w:r>
      <w:r w:rsidR="00B257A3">
        <w:rPr>
          <w:i/>
        </w:rPr>
        <w:t xml:space="preserve"> z</w:t>
      </w:r>
      <w:r w:rsidR="00B257A3">
        <w:rPr>
          <w:i/>
          <w:vertAlign w:val="subscript"/>
        </w:rPr>
        <w:t>3</w:t>
      </w:r>
      <w:r w:rsidR="00B257A3">
        <w:rPr>
          <w:i/>
          <w:vertAlign w:val="subscript"/>
        </w:rPr>
        <w:tab/>
      </w:r>
      <w:r w:rsidR="00B257A3">
        <w:t>Specify a global direction vector via three points.</w:t>
      </w:r>
    </w:p>
    <w:p w14:paraId="550592FE"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"switch:mglob" </w:instrText>
      </w:r>
      <w:r>
        <w:fldChar w:fldCharType="end"/>
      </w:r>
      <w:r w:rsidR="00B257A3">
        <w:rPr>
          <w:b/>
        </w:rPr>
        <w:t>mglob</w:t>
      </w:r>
      <w:r w:rsidR="00B257A3">
        <w:t xml:space="preserve"> | </w:t>
      </w:r>
      <w:r>
        <w:fldChar w:fldCharType="begin"/>
      </w:r>
      <w:r w:rsidR="00B257A3">
        <w:instrText xml:space="preserve"> XE "switch:mstat" </w:instrText>
      </w:r>
      <w:r>
        <w:fldChar w:fldCharType="end"/>
      </w:r>
      <w:r w:rsidR="00B257A3">
        <w:rPr>
          <w:b/>
        </w:rPr>
        <w:t>mstat</w:t>
      </w:r>
      <w:r w:rsidR="00B257A3">
        <w:t>}</w:t>
      </w:r>
      <w:r w:rsidR="00B257A3">
        <w:tab/>
        <w:t>Set result min/max scope.</w:t>
      </w:r>
    </w:p>
    <w:p w14:paraId="51E4FA1B" w14:textId="77777777" w:rsidR="00B257A3" w:rsidRDefault="00BF76FC">
      <w:pPr>
        <w:pStyle w:val="CmdRef"/>
      </w:pPr>
      <w:r>
        <w:fldChar w:fldCharType="begin"/>
      </w:r>
      <w:r w:rsidR="00B257A3">
        <w:instrText xml:space="preserve"> XE "globmm" </w:instrText>
      </w:r>
      <w:r>
        <w:fldChar w:fldCharType="end"/>
      </w:r>
      <w:r w:rsidR="00B257A3">
        <w:rPr>
          <w:b/>
        </w:rPr>
        <w:t>globmm</w:t>
      </w:r>
      <w:r w:rsidR="00B257A3">
        <w:rPr>
          <w:b/>
        </w:rPr>
        <w:tab/>
      </w:r>
      <w:r w:rsidR="00B257A3">
        <w:t>Find global min/max for current result.</w:t>
      </w:r>
    </w:p>
    <w:p w14:paraId="585BC3DC" w14:textId="77777777" w:rsidR="00B257A3" w:rsidRDefault="00BF76FC">
      <w:pPr>
        <w:pStyle w:val="CmdRef"/>
      </w:pPr>
      <w:r>
        <w:fldChar w:fldCharType="begin"/>
      </w:r>
      <w:r w:rsidR="00B257A3">
        <w:instrText xml:space="preserve"> XE "resetmm" </w:instrText>
      </w:r>
      <w:r>
        <w:fldChar w:fldCharType="end"/>
      </w:r>
      <w:r w:rsidR="00B257A3">
        <w:rPr>
          <w:b/>
        </w:rPr>
        <w:t>resetmm</w:t>
      </w:r>
      <w:r w:rsidR="00B257A3">
        <w:rPr>
          <w:b/>
        </w:rPr>
        <w:tab/>
      </w:r>
      <w:r w:rsidR="00B257A3">
        <w:t>Reset global min/max for current result and clear cache.</w:t>
      </w:r>
    </w:p>
    <w:p w14:paraId="5375B7E5"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b/>
        </w:rPr>
        <w:t>conv</w:t>
      </w:r>
      <w:r w:rsidR="00BF76FC">
        <w:rPr>
          <w:b/>
        </w:rPr>
        <w:fldChar w:fldCharType="begin"/>
      </w:r>
      <w:r w:rsidR="00A3192C">
        <w:instrText xml:space="preserve"> XE "</w:instrText>
      </w:r>
      <w:r w:rsidR="00A3192C" w:rsidRPr="008C26AB">
        <w:instrText>on:conv</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F72257">
        <w:instrText>off:conv</w:instrText>
      </w:r>
      <w:r w:rsidR="00A3192C">
        <w:instrText xml:space="preserve">" </w:instrText>
      </w:r>
      <w:r w:rsidR="00BF76FC">
        <w:rPr>
          <w:b/>
        </w:rPr>
        <w:fldChar w:fldCharType="end"/>
      </w:r>
      <w:r>
        <w:rPr>
          <w:b/>
        </w:rPr>
        <w:tab/>
      </w:r>
      <w:r>
        <w:t>Turn on (off) result units conversion.</w:t>
      </w:r>
    </w:p>
    <w:p w14:paraId="661CB863" w14:textId="77777777" w:rsidR="00B257A3" w:rsidRDefault="00BF76FC">
      <w:pPr>
        <w:pStyle w:val="CmdRef"/>
      </w:pPr>
      <w:r>
        <w:fldChar w:fldCharType="begin"/>
      </w:r>
      <w:r w:rsidR="00B257A3">
        <w:instrText xml:space="preserve"> XE "conv" </w:instrText>
      </w:r>
      <w:r>
        <w:fldChar w:fldCharType="end"/>
      </w:r>
      <w:r w:rsidR="00B257A3">
        <w:rPr>
          <w:b/>
        </w:rPr>
        <w:t>conv</w:t>
      </w:r>
      <w:r w:rsidR="00B257A3">
        <w:t xml:space="preserve"> </w:t>
      </w:r>
      <w:r w:rsidR="00B257A3">
        <w:rPr>
          <w:i/>
        </w:rPr>
        <w:t>scale offset</w:t>
      </w:r>
      <w:r w:rsidR="00B257A3">
        <w:rPr>
          <w:i/>
        </w:rPr>
        <w:tab/>
      </w:r>
      <w:r w:rsidR="00B257A3">
        <w:t>Set units conversion parameters.</w:t>
      </w:r>
    </w:p>
    <w:p w14:paraId="76DA92E4" w14:textId="77777777" w:rsidR="00B257A3" w:rsidRDefault="00BF76FC">
      <w:pPr>
        <w:pStyle w:val="CmdRef"/>
      </w:pPr>
      <w:r>
        <w:fldChar w:fldCharType="begin"/>
      </w:r>
      <w:r w:rsidR="00B257A3">
        <w:instrText xml:space="preserve"> XE "clrconv" </w:instrText>
      </w:r>
      <w:r>
        <w:fldChar w:fldCharType="end"/>
      </w:r>
      <w:r w:rsidR="00B257A3">
        <w:rPr>
          <w:b/>
        </w:rPr>
        <w:t>clrconv</w:t>
      </w:r>
      <w:r w:rsidR="00B257A3">
        <w:rPr>
          <w:b/>
        </w:rPr>
        <w:tab/>
      </w:r>
      <w:r w:rsidR="00B257A3">
        <w:t>Turn off units conversion; reset parameters to defaults.</w:t>
      </w:r>
    </w:p>
    <w:p w14:paraId="3A42285E" w14:textId="77777777" w:rsidR="00B257A3" w:rsidRDefault="00BF76FC">
      <w:pPr>
        <w:pStyle w:val="CmdRef"/>
      </w:pPr>
      <w:r>
        <w:fldChar w:fldCharType="begin"/>
      </w:r>
      <w:r w:rsidR="00B257A3">
        <w:instrText xml:space="preserve"> XE "pref" </w:instrText>
      </w:r>
      <w:r>
        <w:fldChar w:fldCharType="end"/>
      </w:r>
      <w:r w:rsidR="00B257A3">
        <w:rPr>
          <w:b/>
        </w:rPr>
        <w:t>pref</w:t>
      </w:r>
      <w:r w:rsidR="00B257A3">
        <w:t xml:space="preserve"> </w:t>
      </w:r>
      <w:r w:rsidR="00B257A3">
        <w:rPr>
          <w:i/>
        </w:rPr>
        <w:t>v</w:t>
      </w:r>
      <w:r w:rsidR="00B257A3">
        <w:rPr>
          <w:i/>
        </w:rPr>
        <w:tab/>
      </w:r>
      <w:r w:rsidR="00B257A3">
        <w:t>Set reference pressure for “pint” result calculations.</w:t>
      </w:r>
    </w:p>
    <w:p w14:paraId="17137B96" w14:textId="77777777" w:rsidR="00B257A3" w:rsidRDefault="00BF76FC">
      <w:pPr>
        <w:pStyle w:val="CmdRef"/>
      </w:pPr>
      <w:r>
        <w:fldChar w:fldCharType="begin"/>
      </w:r>
      <w:r w:rsidR="00B257A3">
        <w:instrText xml:space="preserve"> XE "dia" </w:instrText>
      </w:r>
      <w:r>
        <w:fldChar w:fldCharType="end"/>
      </w:r>
      <w:r w:rsidR="00B257A3">
        <w:rPr>
          <w:b/>
        </w:rPr>
        <w:t>dia</w:t>
      </w:r>
      <w:r w:rsidR="00B257A3">
        <w:t xml:space="preserve"> </w:t>
      </w:r>
      <w:r w:rsidR="00B257A3">
        <w:rPr>
          <w:i/>
        </w:rPr>
        <w:t>v</w:t>
      </w:r>
      <w:r w:rsidR="00B257A3">
        <w:rPr>
          <w:i/>
        </w:rPr>
        <w:tab/>
      </w:r>
      <w:r w:rsidR="00B257A3">
        <w:t>Set beam diameter for beam strain calculation.</w:t>
      </w:r>
    </w:p>
    <w:p w14:paraId="6178F05F" w14:textId="77777777" w:rsidR="00B257A3" w:rsidRDefault="00BF76FC">
      <w:pPr>
        <w:pStyle w:val="CmdRef"/>
      </w:pPr>
      <w:r>
        <w:fldChar w:fldCharType="begin"/>
      </w:r>
      <w:r w:rsidR="00B257A3">
        <w:instrText xml:space="preserve"> XE "ym" </w:instrText>
      </w:r>
      <w:r>
        <w:fldChar w:fldCharType="end"/>
      </w:r>
      <w:r w:rsidR="00B257A3">
        <w:rPr>
          <w:b/>
        </w:rPr>
        <w:t>ym</w:t>
      </w:r>
      <w:r w:rsidR="00B257A3">
        <w:t xml:space="preserve"> </w:t>
      </w:r>
      <w:r w:rsidR="00B257A3">
        <w:rPr>
          <w:i/>
        </w:rPr>
        <w:t>v</w:t>
      </w:r>
      <w:r w:rsidR="00B257A3">
        <w:rPr>
          <w:i/>
        </w:rPr>
        <w:tab/>
      </w:r>
      <w:r w:rsidR="00B257A3">
        <w:t>Set Young’s Modulus for beam strain calculation.</w:t>
      </w:r>
    </w:p>
    <w:p w14:paraId="77AA6644" w14:textId="77777777" w:rsidR="00B257A3" w:rsidRDefault="00B257A3">
      <w:pPr>
        <w:pStyle w:val="TableTitleNoNum"/>
        <w:spacing w:before="280"/>
      </w:pPr>
      <w:r>
        <w:t>Optional Rendered Information Commands (page</w:t>
      </w:r>
      <w:r w:rsidR="00BE23D9">
        <w:t xml:space="preserve"> 46</w:t>
      </w:r>
      <w:r>
        <w:t>)</w:t>
      </w:r>
    </w:p>
    <w:p w14:paraId="5F22454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all</w:t>
      </w:r>
      <w:r w:rsidR="00BF76FC">
        <w:rPr>
          <w:b/>
        </w:rPr>
        <w:fldChar w:fldCharType="begin"/>
      </w:r>
      <w:r w:rsidR="001C026F">
        <w:instrText xml:space="preserve"> XE "</w:instrText>
      </w:r>
      <w:r w:rsidR="001C026F" w:rsidRPr="001C6E3B">
        <w:instrText>on:all</w:instrText>
      </w:r>
      <w:r w:rsidR="001C026F">
        <w:instrText xml:space="preserve">" </w:instrText>
      </w:r>
      <w:r w:rsidR="00BF76FC">
        <w:rPr>
          <w:b/>
        </w:rPr>
        <w:fldChar w:fldCharType="end"/>
      </w:r>
      <w:r w:rsidR="00BF76FC">
        <w:rPr>
          <w:b/>
        </w:rPr>
        <w:fldChar w:fldCharType="begin"/>
      </w:r>
      <w:r w:rsidR="001C026F">
        <w:instrText xml:space="preserve"> XE "</w:instrText>
      </w:r>
      <w:r w:rsidR="001C026F" w:rsidRPr="009D1074">
        <w:instrText>off:all</w:instrText>
      </w:r>
      <w:r w:rsidR="001C026F">
        <w:instrText xml:space="preserve">" </w:instrText>
      </w:r>
      <w:r w:rsidR="00BF76FC">
        <w:rPr>
          <w:b/>
        </w:rPr>
        <w:fldChar w:fldCharType="end"/>
      </w:r>
      <w:r>
        <w:rPr>
          <w:b/>
        </w:rPr>
        <w:tab/>
      </w:r>
      <w:r>
        <w:t>Turn on (off) “coord”, “time”, “title”, “cmap”, “minmax”, and “dscal”.</w:t>
      </w:r>
    </w:p>
    <w:p w14:paraId="40C870F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bgimage</w:t>
      </w:r>
      <w:r w:rsidR="00BF76FC">
        <w:rPr>
          <w:b/>
        </w:rPr>
        <w:fldChar w:fldCharType="begin"/>
      </w:r>
      <w:r w:rsidR="002471A4">
        <w:instrText xml:space="preserve"> XE "</w:instrText>
      </w:r>
      <w:r w:rsidR="002471A4" w:rsidRPr="006D02B1">
        <w:instrText>on:bgimage</w:instrText>
      </w:r>
      <w:r w:rsidR="002471A4">
        <w:instrText xml:space="preserve">" </w:instrText>
      </w:r>
      <w:r w:rsidR="00BF76FC">
        <w:rPr>
          <w:b/>
        </w:rPr>
        <w:fldChar w:fldCharType="end"/>
      </w:r>
      <w:r w:rsidR="00BF76FC">
        <w:rPr>
          <w:b/>
        </w:rPr>
        <w:fldChar w:fldCharType="begin"/>
      </w:r>
      <w:r w:rsidR="002471A4">
        <w:instrText xml:space="preserve"> XE "</w:instrText>
      </w:r>
      <w:r w:rsidR="002471A4" w:rsidRPr="00835229">
        <w:instrText>off:bgimage</w:instrText>
      </w:r>
      <w:r w:rsidR="002471A4">
        <w:instrText xml:space="preserve">" </w:instrText>
      </w:r>
      <w:r w:rsidR="00BF76FC">
        <w:rPr>
          <w:b/>
        </w:rPr>
        <w:fldChar w:fldCharType="end"/>
      </w:r>
      <w:r>
        <w:rPr>
          <w:b/>
        </w:rPr>
        <w:tab/>
      </w:r>
      <w:r>
        <w:t>Turn on (off) use of stored image as background.</w:t>
      </w:r>
    </w:p>
    <w:p w14:paraId="64A261BC"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box</w:t>
      </w:r>
      <w:r w:rsidR="00BF76FC">
        <w:rPr>
          <w:b/>
        </w:rPr>
        <w:fldChar w:fldCharType="begin"/>
      </w:r>
      <w:r w:rsidR="0038544C">
        <w:instrText xml:space="preserve"> XE "</w:instrText>
      </w:r>
      <w:r w:rsidR="0038544C" w:rsidRPr="00AF0F6D">
        <w:instrText>on:box</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667407">
        <w:instrText>off:box</w:instrText>
      </w:r>
      <w:r w:rsidR="0038544C">
        <w:instrText xml:space="preserve">" </w:instrText>
      </w:r>
      <w:r w:rsidR="00BF76FC">
        <w:rPr>
          <w:b/>
        </w:rPr>
        <w:fldChar w:fldCharType="end"/>
      </w:r>
      <w:r>
        <w:rPr>
          <w:b/>
        </w:rPr>
        <w:tab/>
      </w:r>
      <w:r>
        <w:t>Turn on (off) mesh bounding box.</w:t>
      </w:r>
    </w:p>
    <w:p w14:paraId="448C575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cmap</w:t>
      </w:r>
      <w:r w:rsidR="00BF76FC">
        <w:rPr>
          <w:b/>
        </w:rPr>
        <w:fldChar w:fldCharType="begin"/>
      </w:r>
      <w:r w:rsidR="0038544C">
        <w:instrText xml:space="preserve"> XE "</w:instrText>
      </w:r>
      <w:r w:rsidR="0038544C" w:rsidRPr="006444D7">
        <w:instrText>on:cmap</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3A061C">
        <w:instrText>off:cmap</w:instrText>
      </w:r>
      <w:r w:rsidR="0038544C">
        <w:instrText xml:space="preserve">" </w:instrText>
      </w:r>
      <w:r w:rsidR="00BF76FC">
        <w:rPr>
          <w:b/>
        </w:rPr>
        <w:fldChar w:fldCharType="end"/>
      </w:r>
      <w:r>
        <w:rPr>
          <w:b/>
        </w:rPr>
        <w:tab/>
      </w:r>
      <w:r>
        <w:t>Turn on (off) colormap and associated indicators.</w:t>
      </w:r>
    </w:p>
    <w:p w14:paraId="5700847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w:t>
      </w:r>
      <w:r w:rsidR="00BF76FC">
        <w:rPr>
          <w:b/>
        </w:rPr>
        <w:fldChar w:fldCharType="begin"/>
      </w:r>
      <w:r w:rsidR="0038544C">
        <w:instrText xml:space="preserve"> XE "</w:instrText>
      </w:r>
      <w:r w:rsidR="0038544C" w:rsidRPr="000240CB">
        <w:instrText>on:coord</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F80C14">
        <w:instrText>off:coord</w:instrText>
      </w:r>
      <w:r w:rsidR="0038544C">
        <w:instrText xml:space="preserve">" </w:instrText>
      </w:r>
      <w:r w:rsidR="00BF76FC">
        <w:rPr>
          <w:b/>
        </w:rPr>
        <w:fldChar w:fldCharType="end"/>
      </w:r>
      <w:r>
        <w:rPr>
          <w:b/>
        </w:rPr>
        <w:tab/>
      </w:r>
      <w:r>
        <w:t>Turn on (off) coordinate axes.</w:t>
      </w:r>
    </w:p>
    <w:p w14:paraId="49E6C8D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cscale</w:t>
      </w:r>
      <w:r w:rsidR="00BF76FC">
        <w:rPr>
          <w:b/>
        </w:rPr>
        <w:fldChar w:fldCharType="begin"/>
      </w:r>
      <w:r w:rsidR="0038544C">
        <w:instrText xml:space="preserve"> XE "</w:instrText>
      </w:r>
      <w:r w:rsidR="0038544C" w:rsidRPr="00AC4776">
        <w:instrText>on:cscale</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E14465">
        <w:instrText>off:cscale</w:instrText>
      </w:r>
      <w:r w:rsidR="0038544C">
        <w:instrText xml:space="preserve">" </w:instrText>
      </w:r>
      <w:r w:rsidR="00BF76FC">
        <w:rPr>
          <w:b/>
        </w:rPr>
        <w:fldChar w:fldCharType="end"/>
      </w:r>
      <w:r>
        <w:rPr>
          <w:b/>
        </w:rPr>
        <w:tab/>
      </w:r>
      <w:r>
        <w:t>Turn on (off) colormap title and value scale.</w:t>
      </w:r>
    </w:p>
    <w:p w14:paraId="35B37A08" w14:textId="77777777" w:rsidR="001F7AF3" w:rsidRDefault="001F7AF3" w:rsidP="001F7AF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dialog</w:t>
      </w:r>
      <w:r w:rsidR="00BF76FC">
        <w:rPr>
          <w:b/>
        </w:rPr>
        <w:fldChar w:fldCharType="begin"/>
      </w:r>
      <w:r>
        <w:instrText xml:space="preserve"> XE "</w:instrText>
      </w:r>
      <w:r w:rsidRPr="00AC1A31">
        <w:instrText>on:dscal</w:instrText>
      </w:r>
      <w:r>
        <w:instrText xml:space="preserve">" </w:instrText>
      </w:r>
      <w:r w:rsidR="00BF76FC">
        <w:rPr>
          <w:b/>
        </w:rPr>
        <w:fldChar w:fldCharType="end"/>
      </w:r>
      <w:r w:rsidR="00BF76FC">
        <w:rPr>
          <w:b/>
        </w:rPr>
        <w:fldChar w:fldCharType="begin"/>
      </w:r>
      <w:r>
        <w:instrText xml:space="preserve"> XE "</w:instrText>
      </w:r>
      <w:r w:rsidRPr="005E19EE">
        <w:instrText>off:dscal</w:instrText>
      </w:r>
      <w:r>
        <w:instrText xml:space="preserve">" </w:instrText>
      </w:r>
      <w:r w:rsidR="00BF76FC">
        <w:rPr>
          <w:b/>
        </w:rPr>
        <w:fldChar w:fldCharType="end"/>
      </w:r>
      <w:r>
        <w:rPr>
          <w:b/>
        </w:rPr>
        <w:tab/>
      </w:r>
      <w:r>
        <w:t>Turn on (off) display of dialog popup messages.</w:t>
      </w:r>
    </w:p>
    <w:p w14:paraId="415D58E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dscal</w:t>
      </w:r>
      <w:r w:rsidR="00BF76FC">
        <w:rPr>
          <w:b/>
        </w:rPr>
        <w:fldChar w:fldCharType="begin"/>
      </w:r>
      <w:r w:rsidR="0038544C">
        <w:instrText xml:space="preserve"> XE "</w:instrText>
      </w:r>
      <w:r w:rsidR="0038544C" w:rsidRPr="00AC1A31">
        <w:instrText>on:dscal</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5E19EE">
        <w:instrText>off:dscal</w:instrText>
      </w:r>
      <w:r w:rsidR="0038544C">
        <w:instrText xml:space="preserve">" </w:instrText>
      </w:r>
      <w:r w:rsidR="00BF76FC">
        <w:rPr>
          <w:b/>
        </w:rPr>
        <w:fldChar w:fldCharType="end"/>
      </w:r>
      <w:r>
        <w:rPr>
          <w:b/>
        </w:rPr>
        <w:tab/>
      </w:r>
      <w:r>
        <w:t>Turn on (off) display of nodal displacement scale factors.</w:t>
      </w:r>
    </w:p>
    <w:p w14:paraId="0401BDBC" w14:textId="77777777" w:rsidR="00F334E6" w:rsidRDefault="00B257A3" w:rsidP="00F334E6">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edges</w:t>
      </w:r>
      <w:r w:rsidR="00BF76FC">
        <w:rPr>
          <w:b/>
        </w:rPr>
        <w:fldChar w:fldCharType="begin"/>
      </w:r>
      <w:r w:rsidR="009A074F">
        <w:instrText xml:space="preserve"> XE "</w:instrText>
      </w:r>
      <w:r w:rsidR="009A074F" w:rsidRPr="00F2228C">
        <w:instrText>on:edges</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F66133">
        <w:instrText>off:edges</w:instrText>
      </w:r>
      <w:r w:rsidR="009A074F">
        <w:instrText xml:space="preserve">" </w:instrText>
      </w:r>
      <w:r w:rsidR="00BF76FC">
        <w:rPr>
          <w:b/>
        </w:rPr>
        <w:fldChar w:fldCharType="end"/>
      </w:r>
      <w:r>
        <w:rPr>
          <w:b/>
        </w:rPr>
        <w:tab/>
      </w:r>
      <w:r>
        <w:t>Turn on (off) mesh edges.</w:t>
      </w:r>
    </w:p>
    <w:p w14:paraId="03403EF9" w14:textId="78F5DD44" w:rsidR="00F334E6" w:rsidRDefault="00F334E6" w:rsidP="00F334E6">
      <w:pPr>
        <w:pStyle w:val="CmdRef"/>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hideedges</w:t>
      </w:r>
      <w:r>
        <w:rPr>
          <w:rStyle w:val="A"/>
          <w:b w:val="0"/>
        </w:rPr>
        <w:fldChar w:fldCharType="begin"/>
      </w:r>
      <w:r>
        <w:instrText xml:space="preserve"> XE "</w:instrText>
      </w:r>
      <w:r w:rsidRPr="008C7A73">
        <w:instrText>on:</w:instrText>
      </w:r>
      <w:r>
        <w:instrText>hide</w:instrText>
      </w:r>
      <w:r w:rsidRPr="008C7A73">
        <w:instrText>edges</w:instrText>
      </w:r>
      <w:r>
        <w:instrText xml:space="preserve">" </w:instrText>
      </w:r>
      <w:r>
        <w:rPr>
          <w:rStyle w:val="A"/>
          <w:b w:val="0"/>
        </w:rPr>
        <w:fldChar w:fldCharType="end"/>
      </w:r>
      <w:r>
        <w:rPr>
          <w:rStyle w:val="A"/>
          <w:b w:val="0"/>
        </w:rPr>
        <w:fldChar w:fldCharType="begin"/>
      </w:r>
      <w:r>
        <w:instrText xml:space="preserve"> XE "</w:instrText>
      </w:r>
      <w:r w:rsidRPr="000C739B">
        <w:instrText>off:</w:instrText>
      </w:r>
      <w:r>
        <w:instrText>hide</w:instrText>
      </w:r>
      <w:r w:rsidRPr="000C739B">
        <w:instrText>edges</w:instrText>
      </w:r>
      <w:r>
        <w:instrText xml:space="preserve">" </w:instrText>
      </w:r>
      <w:r>
        <w:rPr>
          <w:rStyle w:val="A"/>
          <w:b w:val="0"/>
        </w:rPr>
        <w:fldChar w:fldCharType="end"/>
      </w:r>
      <w:r>
        <w:tab/>
        <w:t xml:space="preserve"> Turn on (off) display of the mesh edges for invisible materials.</w:t>
      </w:r>
    </w:p>
    <w:p w14:paraId="6923B05D"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locref</w:t>
      </w:r>
      <w:r w:rsidR="00BF76FC">
        <w:rPr>
          <w:b/>
        </w:rPr>
        <w:fldChar w:fldCharType="begin"/>
      </w:r>
      <w:r w:rsidR="009A074F">
        <w:instrText xml:space="preserve"> XE "</w:instrText>
      </w:r>
      <w:r w:rsidR="009A074F" w:rsidRPr="006B7DBA">
        <w:instrText>on:locref</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600DD7">
        <w:instrText>off:locref</w:instrText>
      </w:r>
      <w:r w:rsidR="009A074F">
        <w:instrText xml:space="preserve">" </w:instrText>
      </w:r>
      <w:r w:rsidR="00BF76FC">
        <w:rPr>
          <w:b/>
        </w:rPr>
        <w:fldChar w:fldCharType="end"/>
      </w:r>
      <w:r>
        <w:rPr>
          <w:b/>
        </w:rPr>
        <w:tab/>
      </w:r>
      <w:r>
        <w:t>Turn on (off) display of local coords on “select”ed shell and hex elements.</w:t>
      </w:r>
    </w:p>
    <w:p w14:paraId="1931DD84"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minmax</w:t>
      </w:r>
      <w:r w:rsidR="00BF76FC">
        <w:rPr>
          <w:b/>
        </w:rPr>
        <w:fldChar w:fldCharType="begin"/>
      </w:r>
      <w:r w:rsidR="009A074F">
        <w:instrText xml:space="preserve"> XE "</w:instrText>
      </w:r>
      <w:r w:rsidR="009A074F" w:rsidRPr="00BC2D14">
        <w:instrText>on:minmax</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2B39F4">
        <w:instrText>off:minmax</w:instrText>
      </w:r>
      <w:r w:rsidR="009A074F">
        <w:instrText xml:space="preserve">" </w:instrText>
      </w:r>
      <w:r w:rsidR="00BF76FC">
        <w:rPr>
          <w:b/>
        </w:rPr>
        <w:fldChar w:fldCharType="end"/>
      </w:r>
      <w:r>
        <w:rPr>
          <w:b/>
        </w:rPr>
        <w:tab/>
      </w:r>
      <w:r>
        <w:t>Turn on (off) result min/max.</w:t>
      </w:r>
    </w:p>
    <w:p w14:paraId="290BE2DA"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num</w:t>
      </w:r>
      <w:r w:rsidR="00BF76FC">
        <w:rPr>
          <w:b/>
        </w:rPr>
        <w:fldChar w:fldCharType="begin"/>
      </w:r>
      <w:r w:rsidR="003039FC">
        <w:instrText xml:space="preserve"> XE "</w:instrText>
      </w:r>
      <w:r w:rsidR="003039FC" w:rsidRPr="00B74F5A">
        <w:instrText>on:num</w:instrText>
      </w:r>
      <w:r w:rsidR="003039FC">
        <w:instrText xml:space="preserve">" </w:instrText>
      </w:r>
      <w:r w:rsidR="00BF76FC">
        <w:rPr>
          <w:b/>
        </w:rPr>
        <w:fldChar w:fldCharType="end"/>
      </w:r>
      <w:r w:rsidR="00BF76FC">
        <w:rPr>
          <w:b/>
        </w:rPr>
        <w:fldChar w:fldCharType="begin"/>
      </w:r>
      <w:r w:rsidR="003039FC">
        <w:instrText xml:space="preserve"> XE "</w:instrText>
      </w:r>
      <w:r w:rsidR="003039FC" w:rsidRPr="006F77D7">
        <w:instrText>off:num</w:instrText>
      </w:r>
      <w:r w:rsidR="003039FC">
        <w:instrText xml:space="preserve">" </w:instrText>
      </w:r>
      <w:r w:rsidR="00BF76FC">
        <w:rPr>
          <w:b/>
        </w:rPr>
        <w:fldChar w:fldCharType="end"/>
      </w:r>
      <w:r>
        <w:rPr>
          <w:b/>
        </w:rPr>
        <w:tab/>
      </w:r>
      <w:r>
        <w:t>Turn on (off) node/element numbering.</w:t>
      </w:r>
    </w:p>
    <w:p w14:paraId="480A8D20" w14:textId="77777777" w:rsidR="00B257A3" w:rsidRDefault="00BF76FC">
      <w:pPr>
        <w:pStyle w:val="CmdRef"/>
      </w:pPr>
      <w:r>
        <w:fldChar w:fldCharType="begin"/>
      </w:r>
      <w:r w:rsidR="00B257A3">
        <w:instrText xml:space="preserve"> XE "numclass" </w:instrText>
      </w:r>
      <w:r>
        <w:fldChar w:fldCharType="end"/>
      </w:r>
      <w:r w:rsidR="00B257A3">
        <w:rPr>
          <w:rStyle w:val="A"/>
          <w:b w:val="0"/>
        </w:rPr>
        <w:t xml:space="preserve">numclass </w:t>
      </w:r>
      <w:r w:rsidR="00B257A3">
        <w:rPr>
          <w:rStyle w:val="A"/>
          <w:i/>
        </w:rPr>
        <w:t>class_short_name...</w:t>
      </w:r>
      <w:r w:rsidR="00B257A3">
        <w:rPr>
          <w:rStyle w:val="A"/>
          <w:b w:val="0"/>
        </w:rPr>
        <w:tab/>
      </w:r>
      <w:r w:rsidR="00B257A3">
        <w:rPr>
          <w:rStyle w:val="A"/>
        </w:rPr>
        <w:t>Specify node/element class(es) for numbering.</w:t>
      </w:r>
    </w:p>
    <w:p w14:paraId="57D4ECD9"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time</w:t>
      </w:r>
      <w:r w:rsidR="00BF76FC">
        <w:rPr>
          <w:b/>
        </w:rPr>
        <w:fldChar w:fldCharType="begin"/>
      </w:r>
      <w:r w:rsidR="00263AE6">
        <w:instrText xml:space="preserve"> XE "</w:instrText>
      </w:r>
      <w:r w:rsidR="00263AE6" w:rsidRPr="006968A4">
        <w:instrText>on:time</w:instrText>
      </w:r>
      <w:r w:rsidR="00263AE6">
        <w:instrText xml:space="preserve">" </w:instrText>
      </w:r>
      <w:r w:rsidR="00BF76FC">
        <w:rPr>
          <w:b/>
        </w:rPr>
        <w:fldChar w:fldCharType="end"/>
      </w:r>
      <w:r w:rsidR="00BF76FC">
        <w:rPr>
          <w:b/>
        </w:rPr>
        <w:fldChar w:fldCharType="begin"/>
      </w:r>
      <w:r w:rsidR="00263AE6">
        <w:instrText xml:space="preserve"> XE "</w:instrText>
      </w:r>
      <w:r w:rsidR="00263AE6" w:rsidRPr="00877576">
        <w:instrText>off:time</w:instrText>
      </w:r>
      <w:r w:rsidR="00263AE6">
        <w:instrText xml:space="preserve">" </w:instrText>
      </w:r>
      <w:r w:rsidR="00BF76FC">
        <w:rPr>
          <w:b/>
        </w:rPr>
        <w:fldChar w:fldCharType="end"/>
      </w:r>
      <w:r>
        <w:rPr>
          <w:b/>
        </w:rPr>
        <w:tab/>
      </w:r>
      <w:r>
        <w:t>Turn on (off) current time.</w:t>
      </w:r>
    </w:p>
    <w:p w14:paraId="1E8F3413"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title</w:t>
      </w:r>
      <w:r w:rsidR="00BF76FC">
        <w:rPr>
          <w:b/>
        </w:rPr>
        <w:fldChar w:fldCharType="begin"/>
      </w:r>
      <w:r w:rsidR="00263AE6">
        <w:instrText xml:space="preserve"> XE "</w:instrText>
      </w:r>
      <w:r w:rsidR="00263AE6" w:rsidRPr="00C53202">
        <w:instrText>on:title</w:instrText>
      </w:r>
      <w:r w:rsidR="00263AE6">
        <w:instrText xml:space="preserve">" </w:instrText>
      </w:r>
      <w:r w:rsidR="00BF76FC">
        <w:rPr>
          <w:b/>
        </w:rPr>
        <w:fldChar w:fldCharType="end"/>
      </w:r>
      <w:r w:rsidR="00BF76FC">
        <w:rPr>
          <w:b/>
        </w:rPr>
        <w:fldChar w:fldCharType="begin"/>
      </w:r>
      <w:r w:rsidR="00263AE6">
        <w:instrText xml:space="preserve"> XE "</w:instrText>
      </w:r>
      <w:r w:rsidR="00263AE6" w:rsidRPr="001D2E44">
        <w:instrText>off:title</w:instrText>
      </w:r>
      <w:r w:rsidR="00263AE6">
        <w:instrText xml:space="preserve">" </w:instrText>
      </w:r>
      <w:r w:rsidR="00BF76FC">
        <w:rPr>
          <w:b/>
        </w:rPr>
        <w:fldChar w:fldCharType="end"/>
      </w:r>
      <w:r>
        <w:rPr>
          <w:b/>
        </w:rPr>
        <w:tab/>
      </w:r>
      <w:r>
        <w:t>Turn on (off) mesh title.</w:t>
      </w:r>
    </w:p>
    <w:p w14:paraId="76CD7E50" w14:textId="77777777" w:rsidR="00B257A3" w:rsidRDefault="00BF76FC">
      <w:pPr>
        <w:pStyle w:val="CmdRef"/>
      </w:pPr>
      <w:r>
        <w:fldChar w:fldCharType="begin"/>
      </w:r>
      <w:r w:rsidR="00B257A3">
        <w:instrText xml:space="preserve"> XE "title" </w:instrText>
      </w:r>
      <w:r>
        <w:fldChar w:fldCharType="end"/>
      </w:r>
      <w:r w:rsidR="00B257A3">
        <w:rPr>
          <w:b/>
        </w:rPr>
        <w:t>title</w:t>
      </w:r>
      <w:r w:rsidR="00B257A3">
        <w:t xml:space="preserve"> “</w:t>
      </w:r>
      <w:r w:rsidR="00B257A3">
        <w:rPr>
          <w:i/>
        </w:rPr>
        <w:t>Title String</w:t>
      </w:r>
      <w:r w:rsidR="00B257A3">
        <w:t>”</w:t>
      </w:r>
      <w:r w:rsidR="00B257A3">
        <w:tab/>
        <w:t>Update data title.</w:t>
      </w:r>
    </w:p>
    <w:p w14:paraId="4473B2DB" w14:textId="77777777" w:rsidR="00B257A3" w:rsidRDefault="00B257A3">
      <w:pPr>
        <w:pStyle w:val="TableTitleNoNum"/>
        <w:spacing w:before="280"/>
      </w:pPr>
      <w:r>
        <w:t>Mesh Control and Rendering Commands (page</w:t>
      </w:r>
      <w:r w:rsidR="00BE23D9">
        <w:t xml:space="preserve"> 47</w:t>
      </w:r>
      <w:r>
        <w:t>)</w:t>
      </w:r>
    </w:p>
    <w:p w14:paraId="25A155B3" w14:textId="77777777" w:rsidR="00B257A3" w:rsidRDefault="00BF76FC">
      <w:pPr>
        <w:pStyle w:val="CmdRef"/>
      </w:pPr>
      <w:r>
        <w:fldChar w:fldCharType="begin"/>
      </w:r>
      <w:r w:rsidR="00B257A3">
        <w:instrText xml:space="preserve"> XE "hilite" </w:instrText>
      </w:r>
      <w:r>
        <w:fldChar w:fldCharType="end"/>
      </w:r>
      <w:r w:rsidR="00B257A3">
        <w:rPr>
          <w:b/>
        </w:rPr>
        <w:t>hilite</w:t>
      </w:r>
      <w:r w:rsidR="00B257A3">
        <w:t xml:space="preserve"> </w:t>
      </w:r>
      <w:r w:rsidR="00B257A3">
        <w:rPr>
          <w:i/>
        </w:rPr>
        <w:t>class_short_name</w:t>
      </w:r>
      <w:r w:rsidR="00B257A3">
        <w:t xml:space="preserve"> </w:t>
      </w:r>
      <w:r w:rsidR="00B257A3">
        <w:rPr>
          <w:i/>
        </w:rPr>
        <w:t>n</w:t>
      </w:r>
      <w:r w:rsidR="00B257A3">
        <w:rPr>
          <w:i/>
        </w:rPr>
        <w:tab/>
      </w:r>
      <w:r w:rsidR="00B257A3">
        <w:t>Toggle hilite on specified object.</w:t>
      </w:r>
    </w:p>
    <w:p w14:paraId="39617B36" w14:textId="77777777" w:rsidR="00B257A3" w:rsidRDefault="00BF76FC">
      <w:pPr>
        <w:pStyle w:val="CmdRef"/>
      </w:pPr>
      <w:r>
        <w:fldChar w:fldCharType="begin"/>
      </w:r>
      <w:r w:rsidR="00B257A3">
        <w:instrText xml:space="preserve"> XE "clrhil" </w:instrText>
      </w:r>
      <w:r>
        <w:fldChar w:fldCharType="end"/>
      </w:r>
      <w:r w:rsidR="00B257A3">
        <w:rPr>
          <w:b/>
        </w:rPr>
        <w:t>clrhil</w:t>
      </w:r>
      <w:r w:rsidR="00B257A3">
        <w:rPr>
          <w:b/>
        </w:rPr>
        <w:tab/>
      </w:r>
      <w:r w:rsidR="00B257A3">
        <w:t>Clear hilite.</w:t>
      </w:r>
    </w:p>
    <w:p w14:paraId="6BC08F85" w14:textId="77777777" w:rsidR="00B257A3" w:rsidRDefault="00BF76FC">
      <w:pPr>
        <w:pStyle w:val="CmdRef"/>
      </w:pPr>
      <w:r>
        <w:fldChar w:fldCharType="begin"/>
      </w:r>
      <w:r w:rsidR="00B257A3">
        <w:instrText xml:space="preserve"> XE "select" </w:instrText>
      </w:r>
      <w:r>
        <w:fldChar w:fldCharType="end"/>
      </w:r>
      <w:r w:rsidR="00B257A3">
        <w:rPr>
          <w:b/>
        </w:rPr>
        <w:t>select</w:t>
      </w:r>
      <w:r w:rsidR="00B257A3">
        <w:t xml:space="preserve"> </w:t>
      </w:r>
      <w:r w:rsidR="00B257A3">
        <w:rPr>
          <w:i/>
        </w:rPr>
        <w:t>class_short_name</w:t>
      </w:r>
      <w:r w:rsidR="00B257A3">
        <w:t xml:space="preserve"> </w:t>
      </w:r>
      <w:r w:rsidR="00B257A3">
        <w:rPr>
          <w:i/>
        </w:rPr>
        <w:t>n</w:t>
      </w:r>
      <w:r w:rsidR="00B257A3">
        <w:t>...</w:t>
      </w:r>
      <w:r w:rsidR="00B257A3">
        <w:tab/>
        <w:t>Toggle selection state of specified objects.</w:t>
      </w:r>
    </w:p>
    <w:p w14:paraId="554ED767" w14:textId="77777777" w:rsidR="00B257A3" w:rsidRDefault="00BF76FC">
      <w:pPr>
        <w:pStyle w:val="CmdRef"/>
      </w:pPr>
      <w:r>
        <w:fldChar w:fldCharType="begin"/>
      </w:r>
      <w:r w:rsidR="00B257A3">
        <w:instrText xml:space="preserve"> XE "clrsel" </w:instrText>
      </w:r>
      <w:r>
        <w:fldChar w:fldCharType="end"/>
      </w:r>
      <w:r w:rsidR="00B257A3">
        <w:rPr>
          <w:b/>
        </w:rPr>
        <w:t xml:space="preserve">clrsel </w:t>
      </w:r>
      <w:r w:rsidR="00B257A3">
        <w:rPr>
          <w:rStyle w:val="A"/>
        </w:rPr>
        <w:t>[</w:t>
      </w:r>
      <w:r w:rsidR="00B257A3">
        <w:rPr>
          <w:rStyle w:val="A"/>
          <w:i/>
        </w:rPr>
        <w:t>class_short_name n</w:t>
      </w:r>
      <w:r w:rsidR="00B257A3">
        <w:rPr>
          <w:rStyle w:val="A"/>
        </w:rPr>
        <w:t>]</w:t>
      </w:r>
      <w:r w:rsidR="00B257A3">
        <w:rPr>
          <w:b/>
        </w:rPr>
        <w:tab/>
      </w:r>
      <w:r w:rsidR="00B257A3">
        <w:t>Clear object selection(s).</w:t>
      </w:r>
    </w:p>
    <w:p w14:paraId="4CAA6E72" w14:textId="77777777" w:rsidR="00B257A3" w:rsidRDefault="00BF76FC">
      <w:pPr>
        <w:pStyle w:val="CmdRef"/>
      </w:pPr>
      <w:r>
        <w:fldChar w:fldCharType="begin"/>
      </w:r>
      <w:r w:rsidR="00B257A3">
        <w:instrText xml:space="preserve"> XE "exclude" </w:instrText>
      </w:r>
      <w:r>
        <w:fldChar w:fldCharType="end"/>
      </w:r>
      <w:r w:rsidR="00B257A3">
        <w:rPr>
          <w:rStyle w:val="A"/>
          <w:b w:val="0"/>
        </w:rPr>
        <w:t xml:space="preserve">exclude </w:t>
      </w:r>
      <w:r w:rsidR="00B257A3">
        <w:t>{</w:t>
      </w:r>
      <w:r>
        <w:fldChar w:fldCharType="begin"/>
      </w:r>
      <w:r w:rsidR="00B257A3">
        <w:instrText xml:space="preserve"> XE "exclude:all"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“invis” and “disable” on specified materials.</w:t>
      </w:r>
    </w:p>
    <w:p w14:paraId="415BF80F" w14:textId="77777777" w:rsidR="00402666" w:rsidRDefault="00BF76FC" w:rsidP="00402666">
      <w:pPr>
        <w:pStyle w:val="CmdRef"/>
      </w:pPr>
      <w:r>
        <w:fldChar w:fldCharType="begin"/>
      </w:r>
      <w:r w:rsidR="00402666">
        <w:instrText xml:space="preserve"> XE "clrallpicks" </w:instrText>
      </w:r>
      <w:r>
        <w:fldChar w:fldCharType="end"/>
      </w:r>
      <w:r w:rsidR="00402666">
        <w:rPr>
          <w:b/>
        </w:rPr>
        <w:t>clrallpicks | cap</w:t>
      </w:r>
      <w:r w:rsidR="00402666">
        <w:rPr>
          <w:b/>
        </w:rPr>
        <w:tab/>
      </w:r>
      <w:r w:rsidR="00402666">
        <w:t>Clear hilite + Clear select.</w:t>
      </w:r>
    </w:p>
    <w:p w14:paraId="00483FD4" w14:textId="77777777" w:rsidR="00B257A3" w:rsidRDefault="00BF76FC">
      <w:pPr>
        <w:pStyle w:val="CmdRef"/>
      </w:pPr>
      <w:r>
        <w:fldChar w:fldCharType="begin"/>
      </w:r>
      <w:r w:rsidR="00B257A3">
        <w:instrText xml:space="preserve"> XE "include" </w:instrText>
      </w:r>
      <w:r>
        <w:fldChar w:fldCharType="end"/>
      </w:r>
      <w:r w:rsidR="00B257A3">
        <w:rPr>
          <w:rStyle w:val="A"/>
          <w:b w:val="0"/>
        </w:rPr>
        <w:t xml:space="preserve">include </w:t>
      </w:r>
      <w:r w:rsidR="00B257A3">
        <w:t>{</w:t>
      </w:r>
      <w:r>
        <w:fldChar w:fldCharType="begin"/>
      </w:r>
      <w:r w:rsidR="00B257A3">
        <w:instrText xml:space="preserve"> XE "include:all"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“vis” and “enable” on specified materials.</w:t>
      </w:r>
    </w:p>
    <w:p w14:paraId="6EC55C77" w14:textId="77777777" w:rsidR="00B257A3" w:rsidRDefault="00BF76FC">
      <w:pPr>
        <w:pStyle w:val="CmdRef"/>
      </w:pPr>
      <w:r>
        <w:fldChar w:fldCharType="begin"/>
      </w:r>
      <w:r w:rsidR="00B257A3">
        <w:instrText xml:space="preserve"> XE "disable" </w:instrText>
      </w:r>
      <w:r>
        <w:fldChar w:fldCharType="end"/>
      </w:r>
      <w:r w:rsidR="00B257A3">
        <w:rPr>
          <w:b/>
        </w:rPr>
        <w:t>disable</w:t>
      </w:r>
      <w:r w:rsidR="00B257A3">
        <w:t xml:space="preserve"> {</w:t>
      </w:r>
      <w:r>
        <w:fldChar w:fldCharType="begin"/>
      </w:r>
      <w:r w:rsidR="00B257A3">
        <w:instrText xml:space="preserve"> XE "disable:all" </w:instrText>
      </w:r>
      <w:r>
        <w:fldChar w:fldCharType="end"/>
      </w:r>
      <w:r w:rsidR="00B257A3">
        <w:rPr>
          <w:b/>
        </w:rPr>
        <w:t>all</w:t>
      </w:r>
      <w:r w:rsidR="00B257A3">
        <w:t xml:space="preserve"> | </w:t>
      </w:r>
      <w:r w:rsidR="00B257A3">
        <w:rPr>
          <w:i/>
        </w:rPr>
        <w:t>n</w:t>
      </w:r>
      <w:r w:rsidR="00B257A3">
        <w:t>...}</w:t>
      </w:r>
      <w:r w:rsidR="00B257A3">
        <w:tab/>
        <w:t>Disable result display on specified materials.</w:t>
      </w:r>
    </w:p>
    <w:p w14:paraId="247920C4" w14:textId="77777777" w:rsidR="00B257A3" w:rsidRDefault="00BF76FC">
      <w:pPr>
        <w:pStyle w:val="CmdRef"/>
      </w:pPr>
      <w:r>
        <w:fldChar w:fldCharType="begin"/>
      </w:r>
      <w:r w:rsidR="00B257A3">
        <w:instrText xml:space="preserve"> XE "enable" </w:instrText>
      </w:r>
      <w:r>
        <w:fldChar w:fldCharType="end"/>
      </w:r>
      <w:r w:rsidR="00B257A3">
        <w:rPr>
          <w:b/>
        </w:rPr>
        <w:t>enable</w:t>
      </w:r>
      <w:r w:rsidR="00B257A3">
        <w:t xml:space="preserve"> {</w:t>
      </w:r>
      <w:r>
        <w:fldChar w:fldCharType="begin"/>
      </w:r>
      <w:r w:rsidR="00B257A3">
        <w:instrText xml:space="preserve"> XE "enable:all" </w:instrText>
      </w:r>
      <w:r>
        <w:fldChar w:fldCharType="end"/>
      </w:r>
      <w:r w:rsidR="00B257A3">
        <w:rPr>
          <w:b/>
        </w:rPr>
        <w:t>all</w:t>
      </w:r>
      <w:r w:rsidR="00B257A3">
        <w:t xml:space="preserve"> | </w:t>
      </w:r>
      <w:r w:rsidR="00B257A3">
        <w:rPr>
          <w:i/>
        </w:rPr>
        <w:t>n</w:t>
      </w:r>
      <w:r w:rsidR="00B257A3">
        <w:t>...}</w:t>
      </w:r>
      <w:r w:rsidR="00B257A3">
        <w:tab/>
        <w:t>Enable result display on specified materials.</w:t>
      </w:r>
    </w:p>
    <w:p w14:paraId="55EAD7D8" w14:textId="77777777" w:rsidR="00B257A3" w:rsidRDefault="00BF76FC">
      <w:pPr>
        <w:pStyle w:val="CmdRef"/>
      </w:pPr>
      <w:r>
        <w:fldChar w:fldCharType="begin"/>
      </w:r>
      <w:r w:rsidR="00B257A3">
        <w:instrText xml:space="preserve"> XE "invis" </w:instrText>
      </w:r>
      <w:r>
        <w:fldChar w:fldCharType="end"/>
      </w:r>
      <w:r w:rsidR="00B257A3">
        <w:rPr>
          <w:b/>
        </w:rPr>
        <w:t>invis</w:t>
      </w:r>
      <w:r w:rsidR="00B257A3">
        <w:t xml:space="preserve"> {</w:t>
      </w:r>
      <w:r>
        <w:fldChar w:fldCharType="begin"/>
      </w:r>
      <w:r w:rsidR="00B257A3">
        <w:instrText xml:space="preserve"> XE "invis:all" </w:instrText>
      </w:r>
      <w:r>
        <w:fldChar w:fldCharType="end"/>
      </w:r>
      <w:r w:rsidR="00B257A3">
        <w:rPr>
          <w:b/>
        </w:rPr>
        <w:t>all</w:t>
      </w:r>
      <w:r w:rsidR="00B257A3">
        <w:t xml:space="preserve"> | </w:t>
      </w:r>
      <w:r w:rsidR="00B257A3">
        <w:rPr>
          <w:i/>
        </w:rPr>
        <w:t>n</w:t>
      </w:r>
      <w:r w:rsidR="00B257A3">
        <w:t>...}</w:t>
      </w:r>
      <w:r w:rsidR="00B257A3">
        <w:tab/>
        <w:t>Make specified materials invisible.</w:t>
      </w:r>
    </w:p>
    <w:p w14:paraId="2D674EBD" w14:textId="77777777" w:rsidR="00B257A3" w:rsidRDefault="00BF76FC">
      <w:pPr>
        <w:pStyle w:val="CmdRef"/>
      </w:pPr>
      <w:r>
        <w:fldChar w:fldCharType="begin"/>
      </w:r>
      <w:r w:rsidR="00B257A3">
        <w:instrText xml:space="preserve"> XE "vis" </w:instrText>
      </w:r>
      <w:r>
        <w:fldChar w:fldCharType="end"/>
      </w:r>
      <w:r w:rsidR="00B257A3">
        <w:rPr>
          <w:b/>
        </w:rPr>
        <w:t>vis</w:t>
      </w:r>
      <w:r w:rsidR="00B257A3">
        <w:t xml:space="preserve"> {</w:t>
      </w:r>
      <w:r>
        <w:fldChar w:fldCharType="begin"/>
      </w:r>
      <w:r w:rsidR="00B257A3">
        <w:instrText xml:space="preserve"> XE "vis:all" </w:instrText>
      </w:r>
      <w:r>
        <w:fldChar w:fldCharType="end"/>
      </w:r>
      <w:r w:rsidR="00B257A3">
        <w:rPr>
          <w:b/>
        </w:rPr>
        <w:t>all</w:t>
      </w:r>
      <w:r w:rsidR="00B257A3">
        <w:t xml:space="preserve"> | </w:t>
      </w:r>
      <w:r w:rsidR="00B257A3">
        <w:rPr>
          <w:i/>
        </w:rPr>
        <w:t>n</w:t>
      </w:r>
      <w:r w:rsidR="00B257A3">
        <w:t>...}</w:t>
      </w:r>
      <w:r w:rsidR="00B257A3">
        <w:tab/>
        <w:t>Make specified materials visible.</w:t>
      </w:r>
    </w:p>
    <w:p w14:paraId="6F447742"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"switch:hidden" </w:instrText>
      </w:r>
      <w:r>
        <w:fldChar w:fldCharType="end"/>
      </w:r>
      <w:r w:rsidR="00B257A3">
        <w:rPr>
          <w:b/>
        </w:rPr>
        <w:t xml:space="preserve">hidden </w:t>
      </w:r>
      <w:r w:rsidR="00B257A3">
        <w:t xml:space="preserve">| </w:t>
      </w:r>
      <w:r>
        <w:fldChar w:fldCharType="begin"/>
      </w:r>
      <w:r w:rsidR="00B257A3">
        <w:instrText xml:space="preserve"> XE "switch:solid" </w:instrText>
      </w:r>
      <w:r>
        <w:fldChar w:fldCharType="end"/>
      </w:r>
      <w:r w:rsidR="00B257A3">
        <w:rPr>
          <w:b/>
        </w:rPr>
        <w:t>solid</w:t>
      </w:r>
      <w:r w:rsidR="00B257A3">
        <w:t xml:space="preserve">| </w:t>
      </w:r>
      <w:r>
        <w:fldChar w:fldCharType="begin"/>
      </w:r>
      <w:r w:rsidR="00B257A3">
        <w:instrText xml:space="preserve"> XE "switch:cloud" </w:instrText>
      </w:r>
      <w:r>
        <w:fldChar w:fldCharType="end"/>
      </w:r>
      <w:r w:rsidR="00B257A3">
        <w:rPr>
          <w:b/>
        </w:rPr>
        <w:t xml:space="preserve">cloud </w:t>
      </w:r>
      <w:r w:rsidR="00B257A3">
        <w:t xml:space="preserve">| </w:t>
      </w:r>
      <w:r>
        <w:fldChar w:fldCharType="begin"/>
      </w:r>
      <w:r w:rsidR="00B257A3">
        <w:instrText xml:space="preserve"> XE "switch:none" </w:instrText>
      </w:r>
      <w:r>
        <w:fldChar w:fldCharType="end"/>
      </w:r>
      <w:r w:rsidR="00B257A3">
        <w:rPr>
          <w:b/>
        </w:rPr>
        <w:t>none</w:t>
      </w:r>
      <w:r w:rsidR="00B257A3">
        <w:t xml:space="preserve"> </w:t>
      </w:r>
      <w:r w:rsidR="00B257A3">
        <w:rPr>
          <w:b/>
        </w:rPr>
        <w:t xml:space="preserve">| </w:t>
      </w:r>
      <w:r>
        <w:rPr>
          <w:b/>
        </w:rPr>
        <w:fldChar w:fldCharType="begin"/>
      </w:r>
      <w:r w:rsidR="00B257A3">
        <w:rPr>
          <w:b/>
        </w:rPr>
        <w:instrText xml:space="preserve"> XE "wf" </w:instrText>
      </w:r>
      <w:r>
        <w:rPr>
          <w:b/>
        </w:rPr>
        <w:fldChar w:fldCharType="end"/>
      </w:r>
      <w:r w:rsidR="00B257A3">
        <w:rPr>
          <w:b/>
        </w:rPr>
        <w:t xml:space="preserve">wf | </w:t>
      </w:r>
      <w:r>
        <w:rPr>
          <w:b/>
        </w:rPr>
        <w:fldChar w:fldCharType="begin"/>
      </w:r>
      <w:r w:rsidR="00B257A3">
        <w:rPr>
          <w:b/>
        </w:rPr>
        <w:instrText xml:space="preserve"> XE "wft" </w:instrText>
      </w:r>
      <w:r>
        <w:rPr>
          <w:b/>
        </w:rPr>
        <w:fldChar w:fldCharType="end"/>
      </w:r>
      <w:r w:rsidR="00B257A3">
        <w:rPr>
          <w:b/>
        </w:rPr>
        <w:t>wft</w:t>
      </w:r>
      <w:r w:rsidR="00B257A3">
        <w:t xml:space="preserve">} </w:t>
      </w:r>
      <w:r w:rsidR="00B257A3">
        <w:tab/>
        <w:t>Set mesh rendering style.</w:t>
      </w:r>
    </w:p>
    <w:p w14:paraId="30A00D92" w14:textId="77777777" w:rsidR="00B257A3" w:rsidRDefault="00BF76FC">
      <w:pPr>
        <w:pStyle w:val="CmdRef"/>
      </w:pPr>
      <w:r>
        <w:fldChar w:fldCharType="begin"/>
      </w:r>
      <w:r w:rsidR="00B257A3">
        <w:instrText xml:space="preserve"> XE "dscal" </w:instrText>
      </w:r>
      <w:r>
        <w:fldChar w:fldCharType="end"/>
      </w:r>
      <w:r w:rsidR="00B257A3">
        <w:rPr>
          <w:b/>
        </w:rPr>
        <w:t>dscal</w:t>
      </w:r>
      <w:r w:rsidR="00B257A3">
        <w:t xml:space="preserve"> </w:t>
      </w:r>
      <w:r w:rsidR="00B257A3">
        <w:rPr>
          <w:i/>
        </w:rPr>
        <w:t>v</w:t>
      </w:r>
      <w:r w:rsidR="00B257A3">
        <w:rPr>
          <w:i/>
        </w:rPr>
        <w:tab/>
      </w:r>
      <w:r w:rsidR="00B257A3">
        <w:rPr>
          <w:i/>
        </w:rPr>
        <w:tab/>
      </w:r>
      <w:r w:rsidR="00B257A3">
        <w:t>Scale nodal displacements.</w:t>
      </w:r>
    </w:p>
    <w:p w14:paraId="073577C7" w14:textId="77777777" w:rsidR="00B257A3" w:rsidRDefault="00BF76FC">
      <w:pPr>
        <w:pStyle w:val="CmdRef"/>
      </w:pPr>
      <w:r>
        <w:fldChar w:fldCharType="begin"/>
      </w:r>
      <w:r w:rsidR="00B257A3">
        <w:instrText xml:space="preserve"> XE "dscalx" </w:instrText>
      </w:r>
      <w:r>
        <w:fldChar w:fldCharType="end"/>
      </w:r>
      <w:r w:rsidR="00B257A3">
        <w:rPr>
          <w:b/>
        </w:rPr>
        <w:t>dscalx</w:t>
      </w:r>
      <w:r w:rsidR="00B257A3">
        <w:t xml:space="preserve"> </w:t>
      </w:r>
      <w:r w:rsidR="00B257A3">
        <w:rPr>
          <w:i/>
        </w:rPr>
        <w:t>v</w:t>
      </w:r>
      <w:r w:rsidR="00B257A3">
        <w:t xml:space="preserve">, </w:t>
      </w:r>
      <w:r>
        <w:fldChar w:fldCharType="begin"/>
      </w:r>
      <w:r w:rsidR="00B257A3">
        <w:instrText xml:space="preserve"> XE "dscaly" </w:instrText>
      </w:r>
      <w:r>
        <w:fldChar w:fldCharType="end"/>
      </w:r>
      <w:r w:rsidR="00B257A3">
        <w:rPr>
          <w:b/>
        </w:rPr>
        <w:t>dscaly</w:t>
      </w:r>
      <w:r w:rsidR="00B257A3">
        <w:t xml:space="preserve"> </w:t>
      </w:r>
      <w:r w:rsidR="00B257A3">
        <w:rPr>
          <w:i/>
        </w:rPr>
        <w:t>v</w:t>
      </w:r>
      <w:r w:rsidR="00B257A3">
        <w:t xml:space="preserve">, </w:t>
      </w:r>
      <w:r>
        <w:fldChar w:fldCharType="begin"/>
      </w:r>
      <w:r w:rsidR="00B257A3">
        <w:instrText xml:space="preserve"> XE "dscalz" </w:instrText>
      </w:r>
      <w:r>
        <w:fldChar w:fldCharType="end"/>
      </w:r>
      <w:r w:rsidR="00B257A3">
        <w:rPr>
          <w:b/>
        </w:rPr>
        <w:t>dscalz</w:t>
      </w:r>
      <w:r w:rsidR="00B257A3">
        <w:t xml:space="preserve"> </w:t>
      </w:r>
      <w:r w:rsidR="00B257A3">
        <w:rPr>
          <w:i/>
        </w:rPr>
        <w:t>v</w:t>
      </w:r>
      <w:r w:rsidR="00B257A3">
        <w:rPr>
          <w:i/>
        </w:rPr>
        <w:tab/>
      </w:r>
      <w:r w:rsidR="00B257A3">
        <w:t>Scale nodal displacements along axis directions.</w:t>
      </w:r>
    </w:p>
    <w:p w14:paraId="2940C9B0" w14:textId="77777777" w:rsidR="00B257A3" w:rsidRDefault="00B257A3">
      <w:pPr>
        <w:pStyle w:val="TableTitleNoNum"/>
        <w:spacing w:before="280"/>
      </w:pPr>
      <w:r>
        <w:t>Time History Commands (page</w:t>
      </w:r>
      <w:r w:rsidR="00BE23D9">
        <w:t xml:space="preserve"> 49</w:t>
      </w:r>
      <w:r>
        <w:t>)</w:t>
      </w:r>
    </w:p>
    <w:p w14:paraId="358627D9" w14:textId="77777777" w:rsidR="00B257A3" w:rsidRDefault="00BF76FC">
      <w:pPr>
        <w:pStyle w:val="CmdRef"/>
      </w:pPr>
      <w:r>
        <w:fldChar w:fldCharType="begin"/>
      </w:r>
      <w:r w:rsidR="00B257A3">
        <w:instrText xml:space="preserve"> XE "plot" </w:instrText>
      </w:r>
      <w:r>
        <w:fldChar w:fldCharType="end"/>
      </w:r>
      <w:r w:rsidR="00B257A3">
        <w:rPr>
          <w:b/>
        </w:rPr>
        <w:t>plot</w:t>
      </w:r>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p>
    <w:p w14:paraId="76B39189" w14:textId="77777777" w:rsidR="00B257A3" w:rsidRDefault="00B257A3">
      <w:pPr>
        <w:pStyle w:val="CmdRef2"/>
      </w:pPr>
      <w:r>
        <w:t>Plot time series curves.</w:t>
      </w:r>
    </w:p>
    <w:p w14:paraId="61E32F93" w14:textId="77777777" w:rsidR="00B257A3" w:rsidRDefault="00BF76FC">
      <w:pPr>
        <w:pStyle w:val="CmdRef"/>
      </w:pPr>
      <w:r>
        <w:fldChar w:fldCharType="begin"/>
      </w:r>
      <w:r w:rsidR="00B257A3">
        <w:instrText xml:space="preserve"> XE "oplot" </w:instrText>
      </w:r>
      <w:r>
        <w:fldChar w:fldCharType="end"/>
      </w:r>
      <w:r w:rsidR="00B257A3">
        <w:rPr>
          <w:rStyle w:val="A"/>
          <w:b w:val="0"/>
        </w:rPr>
        <w:t>oplot</w:t>
      </w:r>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63A50F83" w14:textId="77777777" w:rsidR="00B257A3" w:rsidRDefault="00B257A3">
      <w:pPr>
        <w:pStyle w:val="CmdRef2"/>
      </w:pPr>
      <w:r>
        <w:t>Plot operation time series curves.</w:t>
      </w:r>
    </w:p>
    <w:p w14:paraId="4E51111F" w14:textId="77777777" w:rsidR="00B257A3" w:rsidRDefault="00BF76FC">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p>
    <w:p w14:paraId="170AA7C2" w14:textId="77777777" w:rsidR="00B257A3" w:rsidRDefault="00BF76FC">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rStyle w:val="Emphasis"/>
        </w:rPr>
        <w:t xml:space="preserve"> </w:t>
      </w:r>
      <w:r w:rsidR="00B257A3">
        <w:t>[</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14:paraId="0ED27A9F" w14:textId="77777777" w:rsidR="00B257A3" w:rsidRDefault="00BF76FC">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w:t>
      </w:r>
      <w:r w:rsidR="00B257A3">
        <w:t xml:space="preserve"> </w:t>
      </w:r>
      <w:r w:rsidR="00B257A3">
        <w:rPr>
          <w:i/>
        </w:rPr>
        <w:t>n</w:t>
      </w:r>
      <w:r w:rsidR="00B257A3">
        <w:t>...] [[</w:t>
      </w:r>
      <w:r w:rsidR="00B257A3">
        <w:rPr>
          <w:i/>
        </w:rPr>
        <w:t>result</w:t>
      </w:r>
      <w:r w:rsidR="00B257A3">
        <w:t>] [</w:t>
      </w:r>
      <w:r w:rsidR="00B257A3">
        <w:rPr>
          <w:i/>
        </w:rPr>
        <w:t>class_short_name n</w:t>
      </w:r>
      <w:r w:rsidR="00B257A3">
        <w:t>...]]]</w:t>
      </w:r>
    </w:p>
    <w:p w14:paraId="3BB6E1A1" w14:textId="77777777" w:rsidR="00B257A3" w:rsidRDefault="00B257A3">
      <w:pPr>
        <w:pStyle w:val="CmdRef2"/>
      </w:pPr>
      <w:r>
        <w:t>Write “plot” or “oplot” time series data to text file.</w:t>
      </w:r>
    </w:p>
    <w:p w14:paraId="71FABC58" w14:textId="77777777" w:rsidR="00B257A3" w:rsidRDefault="00BF76FC">
      <w:pPr>
        <w:pStyle w:val="CmdRef"/>
      </w:pPr>
      <w:r>
        <w:fldChar w:fldCharType="begin"/>
      </w:r>
      <w:r w:rsidR="00B257A3">
        <w:instrText xml:space="preserve"> XE "gather" </w:instrText>
      </w:r>
      <w:r>
        <w:fldChar w:fldCharType="end"/>
      </w:r>
      <w:r w:rsidR="00B257A3">
        <w:rPr>
          <w:b/>
        </w:rPr>
        <w:t>gather</w:t>
      </w:r>
      <w:r w:rsidR="00B257A3">
        <w:t xml:space="preserve"> [</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p>
    <w:p w14:paraId="3B187A86" w14:textId="77777777" w:rsidR="00B257A3" w:rsidRDefault="00BF76FC">
      <w:pPr>
        <w:pStyle w:val="CmdRef"/>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35213894" w14:textId="77777777" w:rsidR="00B257A3" w:rsidRDefault="00B257A3">
      <w:pPr>
        <w:pStyle w:val="CmdRef2"/>
      </w:pPr>
      <w:r>
        <w:t>Gather “plot” or “oplot” time series’ into memory.</w:t>
      </w:r>
    </w:p>
    <w:p w14:paraId="56844DB2" w14:textId="77777777" w:rsidR="00B257A3" w:rsidRDefault="00BF76FC">
      <w:pPr>
        <w:pStyle w:val="CmdRef"/>
      </w:pPr>
      <w:r>
        <w:fldChar w:fldCharType="begin"/>
      </w:r>
      <w:r w:rsidR="00B257A3">
        <w:instrText xml:space="preserve"> XE "delth" </w:instrText>
      </w:r>
      <w:r>
        <w:fldChar w:fldCharType="end"/>
      </w:r>
      <w:r w:rsidR="00B257A3">
        <w:rPr>
          <w:rStyle w:val="A"/>
          <w:b w:val="0"/>
        </w:rPr>
        <w:t>delth</w:t>
      </w:r>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p>
    <w:p w14:paraId="2CA58DE4" w14:textId="77777777" w:rsidR="00B257A3" w:rsidRDefault="00B257A3">
      <w:pPr>
        <w:pStyle w:val="CmdRef2"/>
      </w:pPr>
      <w:r>
        <w:t>Delete time series’.</w:t>
      </w:r>
    </w:p>
    <w:p w14:paraId="664130B4"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glyphs</w:t>
      </w:r>
      <w:r w:rsidR="00BF76FC">
        <w:rPr>
          <w:rStyle w:val="A"/>
          <w:b w:val="0"/>
        </w:rPr>
        <w:fldChar w:fldCharType="begin"/>
      </w:r>
      <w:r w:rsidR="00FB6E32">
        <w:instrText xml:space="preserve"> XE "</w:instrText>
      </w:r>
      <w:r w:rsidR="00FB6E32" w:rsidRPr="00A11F4D">
        <w:instrText>on:glyphs</w:instrText>
      </w:r>
      <w:r w:rsidR="00FB6E32">
        <w:instrText xml:space="preserve">" </w:instrText>
      </w:r>
      <w:r w:rsidR="00BF76FC">
        <w:rPr>
          <w:rStyle w:val="A"/>
          <w:b w:val="0"/>
        </w:rPr>
        <w:fldChar w:fldCharType="end"/>
      </w:r>
      <w:r w:rsidR="00BF76FC">
        <w:rPr>
          <w:rStyle w:val="A"/>
          <w:b w:val="0"/>
        </w:rPr>
        <w:fldChar w:fldCharType="begin"/>
      </w:r>
      <w:r w:rsidR="00FB6E32">
        <w:instrText xml:space="preserve"> XE "</w:instrText>
      </w:r>
      <w:r w:rsidR="00FB6E32" w:rsidRPr="00E35C2E">
        <w:instrText>off:glyphs</w:instrText>
      </w:r>
      <w:r w:rsidR="00FB6E32">
        <w:instrText xml:space="preserve">" </w:instrText>
      </w:r>
      <w:r w:rsidR="00BF76FC">
        <w:rPr>
          <w:rStyle w:val="A"/>
          <w:b w:val="0"/>
        </w:rPr>
        <w:fldChar w:fldCharType="end"/>
      </w:r>
      <w:r>
        <w:tab/>
        <w:t>Turn on (off) display of geometric glyphs on plot curves.</w:t>
      </w:r>
    </w:p>
    <w:p w14:paraId="6DF6512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glyphcol</w:t>
      </w:r>
      <w:r w:rsidR="00BF76FC">
        <w:rPr>
          <w:rStyle w:val="A"/>
          <w:b w:val="0"/>
        </w:rPr>
        <w:fldChar w:fldCharType="begin"/>
      </w:r>
      <w:r w:rsidR="00FB6E32">
        <w:instrText xml:space="preserve"> XE "</w:instrText>
      </w:r>
      <w:r w:rsidR="00FB6E32" w:rsidRPr="00B33898">
        <w:instrText>on:glyphcol</w:instrText>
      </w:r>
      <w:r w:rsidR="00FB6E32">
        <w:instrText xml:space="preserve">" </w:instrText>
      </w:r>
      <w:r w:rsidR="00BF76FC">
        <w:rPr>
          <w:rStyle w:val="A"/>
          <w:b w:val="0"/>
        </w:rPr>
        <w:fldChar w:fldCharType="end"/>
      </w:r>
      <w:r w:rsidR="00BF76FC">
        <w:rPr>
          <w:rStyle w:val="A"/>
          <w:b w:val="0"/>
        </w:rPr>
        <w:fldChar w:fldCharType="begin"/>
      </w:r>
      <w:r w:rsidR="00FB6E32">
        <w:instrText xml:space="preserve"> XE "</w:instrText>
      </w:r>
      <w:r w:rsidR="00FB6E32" w:rsidRPr="00E04EF3">
        <w:instrText>off:glyphcol</w:instrText>
      </w:r>
      <w:r w:rsidR="00FB6E32">
        <w:instrText xml:space="preserve">" </w:instrText>
      </w:r>
      <w:r w:rsidR="00BF76FC">
        <w:rPr>
          <w:rStyle w:val="A"/>
          <w:b w:val="0"/>
        </w:rPr>
        <w:fldChar w:fldCharType="end"/>
      </w:r>
      <w:r>
        <w:tab/>
        <w:t>Turn on (off) rendering of glyphs in curve colors.</w:t>
      </w:r>
    </w:p>
    <w:p w14:paraId="1D94A80E" w14:textId="77777777" w:rsidR="00B257A3" w:rsidRDefault="00BF76FC">
      <w:pPr>
        <w:pStyle w:val="CmdRef"/>
      </w:pPr>
      <w:r>
        <w:fldChar w:fldCharType="begin"/>
      </w:r>
      <w:r w:rsidR="00B257A3">
        <w:instrText xml:space="preserve"> XE "glyphqty" </w:instrText>
      </w:r>
      <w:r>
        <w:fldChar w:fldCharType="end"/>
      </w:r>
      <w:r w:rsidR="00B257A3">
        <w:rPr>
          <w:b/>
        </w:rPr>
        <w:t>glyphqty</w:t>
      </w:r>
      <w:r w:rsidR="00B257A3">
        <w:t xml:space="preserve"> </w:t>
      </w:r>
      <w:r w:rsidR="00B257A3">
        <w:rPr>
          <w:i/>
        </w:rPr>
        <w:t>n</w:t>
      </w:r>
      <w:r w:rsidR="00B257A3">
        <w:rPr>
          <w:i/>
        </w:rPr>
        <w:tab/>
      </w:r>
      <w:r w:rsidR="00B257A3">
        <w:t>Set approximate per-curve glyph qty.</w:t>
      </w:r>
    </w:p>
    <w:p w14:paraId="6AFFD4DC" w14:textId="77777777" w:rsidR="00B257A3" w:rsidRDefault="00BF76FC">
      <w:pPr>
        <w:pStyle w:val="CmdRef"/>
      </w:pPr>
      <w:r>
        <w:fldChar w:fldCharType="begin"/>
      </w:r>
      <w:r w:rsidR="00B257A3">
        <w:instrText xml:space="preserve"> XE "glyphscl" </w:instrText>
      </w:r>
      <w:r>
        <w:fldChar w:fldCharType="end"/>
      </w:r>
      <w:r w:rsidR="00B257A3">
        <w:rPr>
          <w:b/>
        </w:rPr>
        <w:t>glyphscl</w:t>
      </w:r>
      <w:r w:rsidR="00B257A3">
        <w:t xml:space="preserve"> </w:t>
      </w:r>
      <w:r w:rsidR="00B257A3">
        <w:rPr>
          <w:i/>
        </w:rPr>
        <w:t>v</w:t>
      </w:r>
      <w:r w:rsidR="00B257A3">
        <w:rPr>
          <w:i/>
        </w:rPr>
        <w:tab/>
      </w:r>
      <w:r w:rsidR="00B257A3">
        <w:t>Set size scale coefficient for glyphs.</w:t>
      </w:r>
    </w:p>
    <w:p w14:paraId="7395E977"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r w:rsidR="00BF76FC">
        <w:rPr>
          <w:rStyle w:val="A"/>
          <w:b w:val="0"/>
        </w:rPr>
        <w:fldChar w:fldCharType="begin"/>
      </w:r>
      <w:r w:rsidR="00E3583D">
        <w:instrText xml:space="preserve"> XE "</w:instrText>
      </w:r>
      <w:r w:rsidR="00E3583D" w:rsidRPr="00A714F4">
        <w:instrText>on:minmax</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FE32A6">
        <w:instrText>off:minmax</w:instrText>
      </w:r>
      <w:r w:rsidR="00E3583D">
        <w:instrText xml:space="preserve">" </w:instrText>
      </w:r>
      <w:r w:rsidR="00BF76FC">
        <w:rPr>
          <w:rStyle w:val="A"/>
          <w:b w:val="0"/>
        </w:rPr>
        <w:fldChar w:fldCharType="end"/>
      </w:r>
      <w:r>
        <w:tab/>
        <w:t>Turn on (off) display of ymin/ymax values.</w:t>
      </w:r>
    </w:p>
    <w:p w14:paraId="592A69A6" w14:textId="77777777" w:rsidR="00B257A3" w:rsidRDefault="00BF76FC">
      <w:pPr>
        <w:pStyle w:val="CmdRef"/>
      </w:pPr>
      <w:r>
        <w:fldChar w:fldCharType="begin"/>
      </w:r>
      <w:r w:rsidR="00B257A3">
        <w:instrText xml:space="preserve"> XE "mmloc" </w:instrText>
      </w:r>
      <w:r>
        <w:fldChar w:fldCharType="end"/>
      </w:r>
      <w:r w:rsidR="00B257A3">
        <w:rPr>
          <w:rStyle w:val="A"/>
          <w:b w:val="0"/>
        </w:rPr>
        <w:t>mmloc</w:t>
      </w:r>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rPr>
          <w:rStyle w:val="A"/>
        </w:rPr>
        <w:tab/>
        <w:t>Set plot box ymin/ymax location.</w:t>
      </w:r>
    </w:p>
    <w:p w14:paraId="4B23E30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plotcoords</w:t>
      </w:r>
      <w:r w:rsidR="00BF76FC">
        <w:rPr>
          <w:rStyle w:val="A"/>
          <w:b w:val="0"/>
        </w:rPr>
        <w:fldChar w:fldCharType="begin"/>
      </w:r>
      <w:r w:rsidR="00E3583D">
        <w:instrText xml:space="preserve"> XE "</w:instrText>
      </w:r>
      <w:r w:rsidR="00E3583D" w:rsidRPr="00C97E88">
        <w:instrText>on:plotcoords</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401012">
        <w:instrText>off:plotcoords</w:instrText>
      </w:r>
      <w:r w:rsidR="00E3583D">
        <w:instrText xml:space="preserve">" </w:instrText>
      </w:r>
      <w:r w:rsidR="00BF76FC">
        <w:rPr>
          <w:rStyle w:val="A"/>
          <w:b w:val="0"/>
        </w:rPr>
        <w:fldChar w:fldCharType="end"/>
      </w:r>
      <w:r>
        <w:tab/>
        <w:t>Turn on (off) cursor coordinates display.</w:t>
      </w:r>
    </w:p>
    <w:p w14:paraId="3AC9D964"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plotcol</w:t>
      </w:r>
      <w:r w:rsidR="00BF76FC">
        <w:rPr>
          <w:rStyle w:val="A"/>
          <w:b w:val="0"/>
        </w:rPr>
        <w:fldChar w:fldCharType="begin"/>
      </w:r>
      <w:r w:rsidR="00E3583D">
        <w:instrText xml:space="preserve"> XE "</w:instrText>
      </w:r>
      <w:r w:rsidR="00E3583D" w:rsidRPr="00FA6FAA">
        <w:instrText>on:plotcol</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D44EEC">
        <w:instrText>off:plotcol</w:instrText>
      </w:r>
      <w:r w:rsidR="00E3583D">
        <w:instrText xml:space="preserve">" </w:instrText>
      </w:r>
      <w:r w:rsidR="00BF76FC">
        <w:rPr>
          <w:rStyle w:val="A"/>
          <w:b w:val="0"/>
        </w:rPr>
        <w:fldChar w:fldCharType="end"/>
      </w:r>
      <w:r>
        <w:tab/>
        <w:t>Turn on (off) rendering of plot curves in individual colors.</w:t>
      </w:r>
    </w:p>
    <w:p w14:paraId="6CA5943D"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plotgrid</w:t>
      </w:r>
      <w:r w:rsidR="00BF76FC">
        <w:rPr>
          <w:rStyle w:val="A"/>
          <w:b w:val="0"/>
        </w:rPr>
        <w:fldChar w:fldCharType="begin"/>
      </w:r>
      <w:r w:rsidR="00E3583D">
        <w:instrText xml:space="preserve"> XE "</w:instrText>
      </w:r>
      <w:r w:rsidR="00E3583D" w:rsidRPr="00C00C64">
        <w:instrText>on:plotgrid</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435482">
        <w:instrText>off:plotgrid</w:instrText>
      </w:r>
      <w:r w:rsidR="00E3583D">
        <w:instrText xml:space="preserve">" </w:instrText>
      </w:r>
      <w:r w:rsidR="00BF76FC">
        <w:rPr>
          <w:rStyle w:val="A"/>
          <w:b w:val="0"/>
        </w:rPr>
        <w:fldChar w:fldCharType="end"/>
      </w:r>
      <w:r>
        <w:tab/>
        <w:t>Turn on (off) background grid in plot box.</w:t>
      </w:r>
    </w:p>
    <w:p w14:paraId="2734C9DE"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leglines</w:t>
      </w:r>
      <w:r w:rsidR="00BF76FC">
        <w:rPr>
          <w:rStyle w:val="A"/>
          <w:b w:val="0"/>
        </w:rPr>
        <w:fldChar w:fldCharType="begin"/>
      </w:r>
      <w:r w:rsidR="0047116A">
        <w:instrText xml:space="preserve"> XE "</w:instrText>
      </w:r>
      <w:r w:rsidR="0047116A" w:rsidRPr="003209A5">
        <w:instrText>on:leglines</w:instrText>
      </w:r>
      <w:r w:rsidR="0047116A">
        <w:instrText xml:space="preserve">" </w:instrText>
      </w:r>
      <w:r w:rsidR="00BF76FC">
        <w:rPr>
          <w:rStyle w:val="A"/>
          <w:b w:val="0"/>
        </w:rPr>
        <w:fldChar w:fldCharType="end"/>
      </w:r>
      <w:r w:rsidR="00BF76FC">
        <w:rPr>
          <w:rStyle w:val="A"/>
          <w:b w:val="0"/>
        </w:rPr>
        <w:fldChar w:fldCharType="begin"/>
      </w:r>
      <w:r w:rsidR="0047116A">
        <w:instrText xml:space="preserve"> XE "</w:instrText>
      </w:r>
      <w:r w:rsidR="0047116A" w:rsidRPr="00C44061">
        <w:instrText>off:leglines</w:instrText>
      </w:r>
      <w:r w:rsidR="0047116A">
        <w:instrText xml:space="preserve">" </w:instrText>
      </w:r>
      <w:r w:rsidR="00BF76FC">
        <w:rPr>
          <w:rStyle w:val="A"/>
          <w:b w:val="0"/>
        </w:rPr>
        <w:fldChar w:fldCharType="end"/>
      </w:r>
      <w:r>
        <w:tab/>
        <w:t>Turn on (off) inclusion of curve samples in legend.</w:t>
      </w:r>
    </w:p>
    <w:p w14:paraId="2F311E18"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"setcol:plotn" </w:instrText>
      </w:r>
      <w:r>
        <w:rPr>
          <w:b/>
        </w:rPr>
        <w:fldChar w:fldCharType="end"/>
      </w:r>
      <w:r w:rsidR="00B257A3">
        <w:rPr>
          <w:b/>
        </w:rPr>
        <w:t>plot</w:t>
      </w:r>
      <w:r w:rsidR="00B257A3">
        <w:rPr>
          <w:i/>
        </w:rPr>
        <w:t>n r g b</w:t>
      </w:r>
      <w:r w:rsidR="00B257A3">
        <w:rPr>
          <w:i/>
        </w:rPr>
        <w:tab/>
      </w:r>
      <w:r w:rsidR="00B257A3">
        <w:t xml:space="preserve">Set color for plot curve </w:t>
      </w:r>
      <w:r w:rsidR="00B257A3">
        <w:rPr>
          <w:i/>
        </w:rPr>
        <w:t>n</w:t>
      </w:r>
      <w:r w:rsidR="00B257A3">
        <w:t>.</w:t>
      </w:r>
    </w:p>
    <w:p w14:paraId="0A5C4D66" w14:textId="77777777" w:rsidR="00B257A3" w:rsidRDefault="00BF76FC">
      <w:pPr>
        <w:pStyle w:val="CmdRef"/>
      </w:pPr>
      <w:r>
        <w:fldChar w:fldCharType="begin"/>
      </w:r>
      <w:r w:rsidR="00B257A3">
        <w:instrText xml:space="preserve"> XE "switch" </w:instrText>
      </w:r>
      <w:r>
        <w:fldChar w:fldCharType="end"/>
      </w:r>
      <w:r w:rsidR="00B257A3">
        <w:rPr>
          <w:rStyle w:val="A"/>
          <w:b w:val="0"/>
        </w:rPr>
        <w:t xml:space="preserve">switch </w:t>
      </w:r>
      <w:r w:rsidR="00B257A3">
        <w:rPr>
          <w:rStyle w:val="A"/>
        </w:rPr>
        <w:t>{</w:t>
      </w:r>
      <w:r>
        <w:rPr>
          <w:rStyle w:val="A"/>
        </w:rPr>
        <w:fldChar w:fldCharType="begin"/>
      </w:r>
      <w:r w:rsidR="00B257A3">
        <w:rPr>
          <w:rStyle w:val="A"/>
        </w:rPr>
        <w:instrText xml:space="preserve"> XE "switch:glyphstag" </w:instrText>
      </w:r>
      <w:r>
        <w:rPr>
          <w:rStyle w:val="A"/>
        </w:rPr>
        <w:fldChar w:fldCharType="end"/>
      </w:r>
      <w:r w:rsidR="00B257A3">
        <w:rPr>
          <w:rStyle w:val="A"/>
          <w:b w:val="0"/>
        </w:rPr>
        <w:t>glyphstag</w:t>
      </w:r>
      <w:r w:rsidR="00B257A3">
        <w:rPr>
          <w:rStyle w:val="A"/>
        </w:rPr>
        <w:t xml:space="preserve"> | </w:t>
      </w:r>
      <w:r>
        <w:rPr>
          <w:rStyle w:val="A"/>
        </w:rPr>
        <w:fldChar w:fldCharType="begin"/>
      </w:r>
      <w:r w:rsidR="00B257A3">
        <w:rPr>
          <w:rStyle w:val="A"/>
        </w:rPr>
        <w:instrText xml:space="preserve"> XE "switch:glyphalign" </w:instrText>
      </w:r>
      <w:r>
        <w:rPr>
          <w:rStyle w:val="A"/>
        </w:rPr>
        <w:fldChar w:fldCharType="end"/>
      </w:r>
      <w:r w:rsidR="00B257A3">
        <w:rPr>
          <w:rStyle w:val="A"/>
          <w:b w:val="0"/>
        </w:rPr>
        <w:t>glyphalign</w:t>
      </w:r>
      <w:r w:rsidR="00B257A3">
        <w:rPr>
          <w:rStyle w:val="A"/>
        </w:rPr>
        <w:t>}</w:t>
      </w:r>
      <w:r w:rsidR="00B257A3">
        <w:rPr>
          <w:rStyle w:val="A"/>
        </w:rPr>
        <w:tab/>
        <w:t>Set vertical alignment of glyphs.</w:t>
      </w:r>
    </w:p>
    <w:p w14:paraId="1211EAE5" w14:textId="77777777" w:rsidR="00B257A3" w:rsidRDefault="00BF76FC">
      <w:pPr>
        <w:pStyle w:val="CmdRef"/>
      </w:pPr>
      <w:r>
        <w:fldChar w:fldCharType="begin"/>
      </w:r>
      <w:r w:rsidR="00B257A3">
        <w:instrText xml:space="preserve"> XE "timhis" </w:instrText>
      </w:r>
      <w:r>
        <w:fldChar w:fldCharType="end"/>
      </w:r>
      <w:r w:rsidR="00B257A3">
        <w:rPr>
          <w:b/>
        </w:rPr>
        <w:t>timhis</w:t>
      </w:r>
      <w:r w:rsidR="00B257A3">
        <w:rPr>
          <w:b/>
        </w:rPr>
        <w:tab/>
      </w:r>
      <w:r w:rsidR="00B257A3">
        <w:t>Plot time series curves using defaults.</w:t>
      </w:r>
    </w:p>
    <w:p w14:paraId="546D0671" w14:textId="77777777" w:rsidR="00B257A3" w:rsidRDefault="00B257A3" w:rsidP="002D1E24">
      <w:pPr>
        <w:pStyle w:val="TableTitleNoNum"/>
        <w:keepNext/>
        <w:spacing w:before="280"/>
      </w:pPr>
      <w:r>
        <w:t>Output Commands (page</w:t>
      </w:r>
      <w:r w:rsidR="00BE23D9">
        <w:t xml:space="preserve"> 54</w:t>
      </w:r>
      <w:r>
        <w:t>)</w:t>
      </w:r>
    </w:p>
    <w:p w14:paraId="759D002E" w14:textId="77777777" w:rsidR="00B257A3" w:rsidRDefault="00BF76FC">
      <w:pPr>
        <w:pStyle w:val="CmdRef"/>
      </w:pPr>
      <w:r>
        <w:fldChar w:fldCharType="begin"/>
      </w:r>
      <w:r w:rsidR="00B257A3">
        <w:instrText xml:space="preserve"> XE "outps" </w:instrText>
      </w:r>
      <w:r>
        <w:fldChar w:fldCharType="end"/>
      </w:r>
      <w:r w:rsidR="00B257A3">
        <w:rPr>
          <w:b/>
        </w:rPr>
        <w:t>outps</w:t>
      </w:r>
      <w:r w:rsidR="00B257A3">
        <w:t xml:space="preserve"> </w:t>
      </w:r>
      <w:r w:rsidR="00B257A3">
        <w:rPr>
          <w:i/>
        </w:rPr>
        <w:t>filename</w:t>
      </w:r>
      <w:r w:rsidR="00B257A3">
        <w:rPr>
          <w:i/>
        </w:rPr>
        <w:tab/>
      </w:r>
      <w:r w:rsidR="00B257A3">
        <w:t xml:space="preserve">Save rendered image to </w:t>
      </w:r>
      <w:r>
        <w:fldChar w:fldCharType="begin"/>
      </w:r>
      <w:r w:rsidR="00B257A3">
        <w:instrText xml:space="preserve"> XE "PostScript" </w:instrText>
      </w:r>
      <w:r>
        <w:fldChar w:fldCharType="end"/>
      </w:r>
      <w:r w:rsidR="00B257A3">
        <w:t>PostScript file.</w:t>
      </w:r>
    </w:p>
    <w:p w14:paraId="231CCA77" w14:textId="77777777" w:rsidR="00B257A3" w:rsidRDefault="00BF76FC">
      <w:pPr>
        <w:pStyle w:val="CmdRef"/>
      </w:pPr>
      <w:r>
        <w:fldChar w:fldCharType="begin"/>
      </w:r>
      <w:r w:rsidR="00B257A3">
        <w:instrText xml:space="preserve"> XE "outrgb" </w:instrText>
      </w:r>
      <w:r>
        <w:fldChar w:fldCharType="end"/>
      </w:r>
      <w:r w:rsidR="00B257A3">
        <w:rPr>
          <w:b/>
        </w:rPr>
        <w:t>outrgb</w:t>
      </w:r>
      <w:r w:rsidR="00B257A3">
        <w:t xml:space="preserve"> </w:t>
      </w:r>
      <w:r w:rsidR="00B257A3">
        <w:rPr>
          <w:i/>
        </w:rPr>
        <w:t>filename</w:t>
      </w:r>
      <w:r w:rsidR="00B257A3">
        <w:rPr>
          <w:i/>
        </w:rPr>
        <w:tab/>
      </w:r>
      <w:r w:rsidR="00B257A3">
        <w:t>Save rendered image to SGI Image file.</w:t>
      </w:r>
    </w:p>
    <w:p w14:paraId="2290047C" w14:textId="77777777" w:rsidR="00B257A3" w:rsidRDefault="00BF76FC">
      <w:pPr>
        <w:pStyle w:val="CmdRef"/>
      </w:pPr>
      <w:r>
        <w:fldChar w:fldCharType="begin"/>
      </w:r>
      <w:r w:rsidR="00B257A3">
        <w:instrText xml:space="preserve"> XE "outrgba" </w:instrText>
      </w:r>
      <w:r>
        <w:fldChar w:fldCharType="end"/>
      </w:r>
      <w:r w:rsidR="00B257A3">
        <w:rPr>
          <w:b/>
        </w:rPr>
        <w:t>outrgba</w:t>
      </w:r>
      <w:r w:rsidR="00B257A3">
        <w:t xml:space="preserve"> </w:t>
      </w:r>
      <w:r w:rsidR="00B257A3">
        <w:rPr>
          <w:i/>
        </w:rPr>
        <w:t>filename</w:t>
      </w:r>
      <w:r w:rsidR="00B257A3">
        <w:rPr>
          <w:i/>
        </w:rPr>
        <w:tab/>
      </w:r>
      <w:r w:rsidR="00B257A3">
        <w:t>Save rendered image to SGI Image file with alpha data.</w:t>
      </w:r>
    </w:p>
    <w:p w14:paraId="0A08C6F1" w14:textId="77777777" w:rsidR="00B257A3" w:rsidRDefault="00BF76FC">
      <w:pPr>
        <w:pStyle w:val="CmdRef"/>
      </w:pPr>
      <w:r>
        <w:fldChar w:fldCharType="begin"/>
      </w:r>
      <w:r w:rsidR="00B257A3">
        <w:instrText xml:space="preserve"> XE "outjpeg" </w:instrText>
      </w:r>
      <w:r>
        <w:fldChar w:fldCharType="end"/>
      </w:r>
      <w:r w:rsidR="00B257A3">
        <w:rPr>
          <w:b/>
        </w:rPr>
        <w:t>outjpeg</w:t>
      </w:r>
      <w:r w:rsidR="00B257A3">
        <w:t xml:space="preserve"> </w:t>
      </w:r>
      <w:r w:rsidR="00B257A3">
        <w:rPr>
          <w:i/>
        </w:rPr>
        <w:t>filename</w:t>
      </w:r>
      <w:r w:rsidR="00B257A3">
        <w:rPr>
          <w:i/>
        </w:rPr>
        <w:tab/>
      </w:r>
      <w:r w:rsidR="00B257A3">
        <w:t>Save rendered image to JPEG file.</w:t>
      </w:r>
    </w:p>
    <w:p w14:paraId="0DC4C061" w14:textId="77777777" w:rsidR="00B257A3" w:rsidRDefault="00BF76FC">
      <w:pPr>
        <w:pStyle w:val="CmdRef"/>
      </w:pPr>
      <w:r>
        <w:fldChar w:fldCharType="begin"/>
      </w:r>
      <w:r w:rsidR="00B257A3">
        <w:instrText xml:space="preserve"> XE "outpng" </w:instrText>
      </w:r>
      <w:r>
        <w:fldChar w:fldCharType="end"/>
      </w:r>
      <w:r w:rsidR="00B257A3">
        <w:rPr>
          <w:b/>
        </w:rPr>
        <w:t>outpng</w:t>
      </w:r>
      <w:r w:rsidR="00B257A3">
        <w:t xml:space="preserve"> </w:t>
      </w:r>
      <w:r w:rsidR="00B257A3">
        <w:rPr>
          <w:i/>
        </w:rPr>
        <w:t>filename</w:t>
      </w:r>
      <w:r w:rsidR="00B257A3">
        <w:rPr>
          <w:i/>
        </w:rPr>
        <w:tab/>
      </w:r>
      <w:r w:rsidR="00B257A3">
        <w:t>Save rendered image to PNG file.</w:t>
      </w:r>
    </w:p>
    <w:p w14:paraId="5014FEE3" w14:textId="77777777" w:rsidR="00B257A3" w:rsidRDefault="00BF76FC">
      <w:pPr>
        <w:pStyle w:val="CmdRef"/>
      </w:pPr>
      <w:r>
        <w:fldChar w:fldCharType="begin"/>
      </w:r>
      <w:r w:rsidR="00B257A3">
        <w:instrText xml:space="preserve"> XE "jpegqual" </w:instrText>
      </w:r>
      <w:r>
        <w:fldChar w:fldCharType="end"/>
      </w:r>
      <w:r w:rsidR="00B257A3">
        <w:rPr>
          <w:rStyle w:val="A"/>
          <w:b w:val="0"/>
        </w:rPr>
        <w:t>jpegqual</w:t>
      </w:r>
      <w:r w:rsidR="00B257A3">
        <w:t xml:space="preserve"> </w:t>
      </w:r>
      <w:r w:rsidR="00B257A3">
        <w:rPr>
          <w:rStyle w:val="Emphasis"/>
          <w:i w:val="0"/>
        </w:rPr>
        <w:t>n</w:t>
      </w:r>
      <w:r w:rsidR="00B257A3">
        <w:tab/>
        <w:t>Set JPEG image quality.</w:t>
      </w:r>
    </w:p>
    <w:p w14:paraId="50832667" w14:textId="77777777" w:rsidR="00B257A3" w:rsidRDefault="00BF76FC">
      <w:pPr>
        <w:pStyle w:val="CmdRef"/>
      </w:pPr>
      <w:r>
        <w:fldChar w:fldCharType="begin"/>
      </w:r>
      <w:r w:rsidR="00B257A3">
        <w:instrText xml:space="preserve"> XE "outmm" </w:instrText>
      </w:r>
      <w:r>
        <w:fldChar w:fldCharType="end"/>
      </w:r>
      <w:r w:rsidR="00B257A3">
        <w:rPr>
          <w:b/>
        </w:rPr>
        <w:t>outmm</w:t>
      </w:r>
      <w:r w:rsidR="00B257A3">
        <w:t xml:space="preserve"> </w:t>
      </w:r>
      <w:r w:rsidR="00B257A3">
        <w:rPr>
          <w:i/>
        </w:rPr>
        <w:t>filename</w:t>
      </w:r>
      <w:r w:rsidR="00B257A3">
        <w:t xml:space="preserve"> [</w:t>
      </w:r>
      <w:r w:rsidR="00B257A3">
        <w:rPr>
          <w:i/>
        </w:rPr>
        <w:t>mat</w:t>
      </w:r>
      <w:r w:rsidR="00B257A3">
        <w:t>...]</w:t>
      </w:r>
      <w:r w:rsidR="00B257A3">
        <w:tab/>
        <w:t>Create text report of result min/max values per state, broken out by material.</w:t>
      </w:r>
    </w:p>
    <w:p w14:paraId="52651263" w14:textId="77777777" w:rsidR="00B257A3" w:rsidRDefault="00BF76FC">
      <w:pPr>
        <w:pStyle w:val="CmdRef"/>
      </w:pPr>
      <w:r>
        <w:fldChar w:fldCharType="begin"/>
      </w:r>
      <w:r w:rsidR="00B257A3">
        <w:instrText xml:space="preserve"> XE "outobj" </w:instrText>
      </w:r>
      <w:r>
        <w:fldChar w:fldCharType="end"/>
      </w:r>
      <w:r w:rsidR="00B257A3">
        <w:rPr>
          <w:b/>
        </w:rPr>
        <w:t>outobj</w:t>
      </w:r>
      <w:r w:rsidR="00B257A3">
        <w:t xml:space="preserve"> </w:t>
      </w:r>
      <w:r w:rsidR="00B257A3">
        <w:rPr>
          <w:i/>
        </w:rPr>
        <w:t>filename</w:t>
      </w:r>
      <w:r w:rsidR="00B257A3">
        <w:rPr>
          <w:i/>
        </w:rPr>
        <w:tab/>
      </w:r>
      <w:r w:rsidR="00B257A3">
        <w:t xml:space="preserve">Save current mesh and result data to </w:t>
      </w:r>
      <w:r>
        <w:fldChar w:fldCharType="begin"/>
      </w:r>
      <w:r w:rsidR="00B257A3">
        <w:instrText xml:space="preserve"> XE "Wavefront" </w:instrText>
      </w:r>
      <w:r>
        <w:fldChar w:fldCharType="end"/>
      </w:r>
      <w:r w:rsidR="00B257A3">
        <w:t>Wavefront file.</w:t>
      </w:r>
    </w:p>
    <w:p w14:paraId="0A7F390F" w14:textId="77777777" w:rsidR="00B257A3" w:rsidRDefault="00BF76FC">
      <w:pPr>
        <w:pStyle w:val="CmdRef"/>
      </w:pPr>
      <w:r>
        <w:fldChar w:fldCharType="begin"/>
      </w:r>
      <w:r w:rsidR="00B257A3">
        <w:instrText xml:space="preserve"> XE "outview" </w:instrText>
      </w:r>
      <w:r>
        <w:fldChar w:fldCharType="end"/>
      </w:r>
      <w:r w:rsidR="00B257A3">
        <w:rPr>
          <w:rStyle w:val="A"/>
          <w:b w:val="0"/>
        </w:rPr>
        <w:t>outview</w:t>
      </w:r>
      <w:r w:rsidR="00B257A3">
        <w:t xml:space="preserve"> </w:t>
      </w:r>
      <w:r w:rsidR="00B257A3">
        <w:rPr>
          <w:rStyle w:val="Emphasis"/>
          <w:i w:val="0"/>
        </w:rPr>
        <w:t>filename</w:t>
      </w:r>
      <w:r w:rsidR="00B257A3">
        <w:tab/>
        <w:t>Save current view transformation as GRIZ command file.</w:t>
      </w:r>
    </w:p>
    <w:p w14:paraId="4DBCA6CD" w14:textId="77777777" w:rsidR="00B257A3" w:rsidRDefault="00BF76FC">
      <w:pPr>
        <w:pStyle w:val="CmdRef"/>
      </w:pPr>
      <w:r>
        <w:fldChar w:fldCharType="begin"/>
      </w:r>
      <w:r w:rsidR="00B257A3">
        <w:instrText xml:space="preserve"> XE "outhid" </w:instrText>
      </w:r>
      <w:r>
        <w:fldChar w:fldCharType="end"/>
      </w:r>
      <w:r w:rsidR="00B257A3">
        <w:rPr>
          <w:b/>
        </w:rPr>
        <w:t>outhid</w:t>
      </w:r>
      <w:r w:rsidR="00B257A3">
        <w:t xml:space="preserve"> </w:t>
      </w:r>
      <w:r w:rsidR="00B257A3">
        <w:rPr>
          <w:i/>
        </w:rPr>
        <w:t>filename</w:t>
      </w:r>
      <w:r w:rsidR="00B257A3">
        <w:rPr>
          <w:i/>
        </w:rPr>
        <w:tab/>
      </w:r>
      <w:r w:rsidR="00B257A3">
        <w:t>Save current mesh polygon data to HIDDEN file.</w:t>
      </w:r>
    </w:p>
    <w:p w14:paraId="5957E2B5" w14:textId="77777777" w:rsidR="00B257A3" w:rsidRDefault="00BF76FC">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i/>
        </w:rPr>
        <w:tab/>
      </w:r>
      <w:r w:rsidR="00B257A3">
        <w:t>Save time history as text.</w:t>
      </w:r>
    </w:p>
    <w:p w14:paraId="1BA12A99" w14:textId="77777777" w:rsidR="00B257A3" w:rsidRDefault="00BF76FC">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components as text.</w:t>
      </w:r>
    </w:p>
    <w:p w14:paraId="10EBF831" w14:textId="77777777" w:rsidR="00D1334B" w:rsidRDefault="00BF76FC">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14:paraId="479D23A7" w14:textId="77777777" w:rsidR="00D1334B" w:rsidRDefault="00BF76FC" w:rsidP="00D1334B">
      <w:pPr>
        <w:pStyle w:val="CmdRef"/>
      </w:pPr>
      <w:r>
        <w:fldChar w:fldCharType="begin"/>
      </w:r>
      <w:r w:rsidR="00D1334B">
        <w:instrText xml:space="preserve"> XE "outgeom" </w:instrText>
      </w:r>
      <w:r>
        <w:fldChar w:fldCharType="end"/>
      </w:r>
      <w:r w:rsidR="00D1334B">
        <w:rPr>
          <w:b/>
        </w:rPr>
        <w:t>outgeom</w:t>
      </w:r>
      <w:r w:rsidR="00D1334B">
        <w:t xml:space="preserve"> </w:t>
      </w:r>
      <w:r w:rsidR="00D1334B">
        <w:rPr>
          <w:i/>
        </w:rPr>
        <w:t>filename</w:t>
      </w:r>
      <w:r w:rsidR="00D1334B">
        <w:rPr>
          <w:i/>
        </w:rPr>
        <w:tab/>
      </w:r>
      <w:r w:rsidR="00D1334B">
        <w:t xml:space="preserve">Save </w:t>
      </w:r>
      <w:r w:rsidR="00796501">
        <w:t xml:space="preserve">mesh </w:t>
      </w:r>
      <w:r w:rsidR="00D1334B">
        <w:t xml:space="preserve">geometry to TrueGrid file </w:t>
      </w:r>
      <w:r w:rsidR="00363B32">
        <w:t xml:space="preserve">format </w:t>
      </w:r>
      <w:r w:rsidR="00D1334B">
        <w:t>for current state.</w:t>
      </w:r>
    </w:p>
    <w:p w14:paraId="78C6E18D" w14:textId="77777777" w:rsidR="00704C51" w:rsidRDefault="00BF76FC" w:rsidP="00704C51">
      <w:pPr>
        <w:pStyle w:val="CmdRef"/>
      </w:pPr>
      <w:r>
        <w:fldChar w:fldCharType="begin"/>
      </w:r>
      <w:r w:rsidR="00796501">
        <w:instrText xml:space="preserve"> XE "outsgeom" </w:instrText>
      </w:r>
      <w:r>
        <w:fldChar w:fldCharType="end"/>
      </w:r>
      <w:r w:rsidR="00796501">
        <w:rPr>
          <w:b/>
        </w:rPr>
        <w:t>outsgeom</w:t>
      </w:r>
      <w:r w:rsidR="00796501">
        <w:t xml:space="preserve"> </w:t>
      </w:r>
      <w:r w:rsidR="00796501">
        <w:rPr>
          <w:i/>
        </w:rPr>
        <w:t xml:space="preserve">filename </w:t>
      </w:r>
      <w:r w:rsidR="00796501">
        <w:t>Save surface geometry to TrueGrid file format for current state.</w:t>
      </w:r>
    </w:p>
    <w:p w14:paraId="63714D90" w14:textId="00C7C9AD" w:rsidR="00704C51" w:rsidRDefault="00704C51" w:rsidP="00704C51">
      <w:pPr>
        <w:pStyle w:val="CmdRef"/>
      </w:pPr>
      <w:r>
        <w:fldChar w:fldCharType="begin"/>
      </w:r>
      <w:r>
        <w:instrText xml:space="preserve"> XE "dumpresult" </w:instrText>
      </w:r>
      <w:r>
        <w:fldChar w:fldCharType="end"/>
      </w:r>
      <w:r w:rsidRPr="00704C51">
        <w:rPr>
          <w:rStyle w:val="A"/>
        </w:rPr>
        <w:t>dumpresult</w:t>
      </w:r>
      <w:r>
        <w:t xml:space="preserve"> [</w:t>
      </w:r>
      <w:r>
        <w:rPr>
          <w:rStyle w:val="Emphasis"/>
          <w:i w:val="0"/>
        </w:rPr>
        <w:t>optional result name]</w:t>
      </w:r>
      <w:r>
        <w:tab/>
        <w:t>Dumps the current result to a file called “Result-Data-resultname_State n”.</w:t>
      </w:r>
    </w:p>
    <w:p w14:paraId="6F99BC12" w14:textId="77777777" w:rsidR="00B257A3" w:rsidRDefault="00B257A3" w:rsidP="00704C51">
      <w:pPr>
        <w:pStyle w:val="CmdRef"/>
        <w:ind w:left="0" w:firstLine="0"/>
      </w:pPr>
    </w:p>
    <w:p w14:paraId="77D0F526" w14:textId="77777777" w:rsidR="00B257A3" w:rsidRDefault="00B257A3">
      <w:pPr>
        <w:pStyle w:val="TableTitleNoNum"/>
        <w:spacing w:before="280"/>
      </w:pPr>
      <w:r>
        <w:t>Query Commands (page</w:t>
      </w:r>
      <w:r w:rsidR="007031FE">
        <w:t xml:space="preserve"> 56</w:t>
      </w:r>
      <w:r>
        <w:t>)</w:t>
      </w:r>
    </w:p>
    <w:p w14:paraId="2659A153" w14:textId="77777777" w:rsidR="00B257A3" w:rsidRDefault="00BF76FC">
      <w:pPr>
        <w:pStyle w:val="CmdRef"/>
      </w:pPr>
      <w:r>
        <w:fldChar w:fldCharType="begin"/>
      </w:r>
      <w:r w:rsidR="00B257A3">
        <w:instrText xml:space="preserve"> XE "tell" </w:instrText>
      </w:r>
      <w:r>
        <w:fldChar w:fldCharType="end"/>
      </w:r>
      <w:r w:rsidR="00B257A3">
        <w:rPr>
          <w:b/>
        </w:rPr>
        <w:t>tell</w:t>
      </w:r>
      <w:r w:rsidR="00B257A3">
        <w:t xml:space="preserve"> </w:t>
      </w:r>
      <w:r w:rsidR="00B257A3">
        <w:rPr>
          <w:i/>
        </w:rPr>
        <w:t>report</w:t>
      </w:r>
      <w:r w:rsidR="00B257A3">
        <w:t>...</w:t>
      </w:r>
      <w:r w:rsidR="00B257A3">
        <w:tab/>
        <w:t>General information query interface.</w:t>
      </w:r>
    </w:p>
    <w:p w14:paraId="578EC3FE" w14:textId="77777777" w:rsidR="00B257A3" w:rsidRDefault="00BF76FC">
      <w:pPr>
        <w:pStyle w:val="CmdRef"/>
      </w:pPr>
      <w:r>
        <w:fldChar w:fldCharType="begin"/>
      </w:r>
      <w:r w:rsidR="00B257A3">
        <w:instrText xml:space="preserve"> XE "info" </w:instrText>
      </w:r>
      <w:r>
        <w:fldChar w:fldCharType="end"/>
      </w:r>
      <w:r w:rsidR="00B257A3">
        <w:rPr>
          <w:b/>
        </w:rPr>
        <w:t>info</w:t>
      </w:r>
      <w:r w:rsidR="00B257A3">
        <w:rPr>
          <w:b/>
        </w:rPr>
        <w:tab/>
      </w:r>
      <w:r w:rsidR="00B257A3">
        <w:t>Alias for “tell info class view”.</w:t>
      </w:r>
    </w:p>
    <w:p w14:paraId="1B01D51F" w14:textId="77777777" w:rsidR="00B257A3" w:rsidRDefault="00BF76FC">
      <w:pPr>
        <w:pStyle w:val="CmdRef"/>
      </w:pPr>
      <w:r>
        <w:fldChar w:fldCharType="begin"/>
      </w:r>
      <w:r w:rsidR="00B257A3">
        <w:instrText xml:space="preserve"> XE "lts" </w:instrText>
      </w:r>
      <w:r>
        <w:fldChar w:fldCharType="end"/>
      </w:r>
      <w:r w:rsidR="00B257A3">
        <w:rPr>
          <w:b/>
        </w:rPr>
        <w:t>lts</w:t>
      </w:r>
      <w:r w:rsidR="00B257A3">
        <w:rPr>
          <w:b/>
        </w:rPr>
        <w:tab/>
      </w:r>
      <w:r w:rsidR="00B257A3">
        <w:t>Alias for “tell times.”</w:t>
      </w:r>
    </w:p>
    <w:p w14:paraId="3059C4AE" w14:textId="77777777" w:rsidR="00B257A3" w:rsidRDefault="00BF76FC">
      <w:pPr>
        <w:pStyle w:val="CmdRef"/>
      </w:pPr>
      <w:r>
        <w:fldChar w:fldCharType="begin"/>
      </w:r>
      <w:r w:rsidR="00B257A3">
        <w:instrText xml:space="preserve"> XE "tellmm" </w:instrText>
      </w:r>
      <w:r>
        <w:fldChar w:fldCharType="end"/>
      </w:r>
      <w:r w:rsidR="00B257A3">
        <w:rPr>
          <w:b/>
        </w:rPr>
        <w:t>tellmm</w:t>
      </w:r>
      <w:r w:rsidR="00B257A3">
        <w:t xml:space="preserve"> </w:t>
      </w:r>
      <w:r w:rsidR="00B257A3">
        <w:rPr>
          <w:rStyle w:val="A"/>
        </w:rPr>
        <w:t>[</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p>
    <w:p w14:paraId="7EDB0672" w14:textId="77777777" w:rsidR="00B257A3" w:rsidRDefault="00B257A3">
      <w:pPr>
        <w:pStyle w:val="CmdRef2"/>
      </w:pPr>
      <w:r>
        <w:t>Alias for “tell mm...”</w:t>
      </w:r>
    </w:p>
    <w:p w14:paraId="33934F4E" w14:textId="77777777" w:rsidR="00B257A3" w:rsidRDefault="00BF76FC">
      <w:pPr>
        <w:pStyle w:val="CmdRef"/>
      </w:pPr>
      <w:r>
        <w:fldChar w:fldCharType="begin"/>
      </w:r>
      <w:r w:rsidR="00B257A3">
        <w:instrText xml:space="preserve"> XE "telliso" </w:instrText>
      </w:r>
      <w:r>
        <w:fldChar w:fldCharType="end"/>
      </w:r>
      <w:r w:rsidR="00B257A3">
        <w:rPr>
          <w:b/>
        </w:rPr>
        <w:t>telliso</w:t>
      </w:r>
      <w:r w:rsidR="00B257A3">
        <w:rPr>
          <w:b/>
        </w:rPr>
        <w:tab/>
      </w:r>
      <w:r w:rsidR="00B257A3">
        <w:t>Alias for “tell iso.”</w:t>
      </w:r>
    </w:p>
    <w:p w14:paraId="355641F9" w14:textId="77777777" w:rsidR="00B257A3" w:rsidRDefault="00BF76FC">
      <w:pPr>
        <w:pStyle w:val="CmdRef"/>
      </w:pPr>
      <w:r>
        <w:fldChar w:fldCharType="begin"/>
      </w:r>
      <w:r w:rsidR="00B257A3">
        <w:instrText xml:space="preserve"> XE "tellpos" </w:instrText>
      </w:r>
      <w:r>
        <w:fldChar w:fldCharType="end"/>
      </w:r>
      <w:r w:rsidR="00B257A3">
        <w:rPr>
          <w:b/>
        </w:rPr>
        <w:t>tellpos</w:t>
      </w:r>
      <w:r w:rsidR="00B257A3">
        <w:t xml:space="preserve"> </w:t>
      </w:r>
      <w:r w:rsidR="00B257A3">
        <w:rPr>
          <w:i/>
        </w:rPr>
        <w:t>class_short_name n</w:t>
      </w:r>
      <w:r w:rsidR="00B257A3">
        <w:rPr>
          <w:i/>
        </w:rPr>
        <w:tab/>
      </w:r>
      <w:r w:rsidR="00B257A3">
        <w:t>Alias for “tell pos...”</w:t>
      </w:r>
    </w:p>
    <w:p w14:paraId="492DB0BE" w14:textId="77777777" w:rsidR="00B257A3" w:rsidRDefault="00BF76FC">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14:paraId="78E24735" w14:textId="77777777" w:rsidR="00B257A3" w:rsidRDefault="00B257A3">
      <w:pPr>
        <w:pStyle w:val="TableTitleNoNum"/>
        <w:spacing w:before="280"/>
      </w:pPr>
      <w:r>
        <w:t>Traction Commands (page</w:t>
      </w:r>
      <w:r w:rsidR="007031FE">
        <w:t xml:space="preserve"> 57</w:t>
      </w:r>
      <w:r>
        <w:t>)</w:t>
      </w:r>
    </w:p>
    <w:p w14:paraId="1BD2A275"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"surface:rect" </w:instrText>
      </w:r>
      <w:r>
        <w:rPr>
          <w:b/>
        </w:rPr>
        <w:fldChar w:fldCharType="end"/>
      </w:r>
      <w:r w:rsidR="00B257A3">
        <w:rPr>
          <w:b/>
        </w:rPr>
        <w:t>rect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r w:rsidR="00B257A3">
        <w:rPr>
          <w:rStyle w:val="Subscript"/>
        </w:rPr>
        <w:tab/>
        <w:t>Define rectangular surface for traction calculation.</w:t>
      </w:r>
    </w:p>
    <w:p w14:paraId="7AAF330C"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"surface:spot" </w:instrText>
      </w:r>
      <w:r>
        <w:rPr>
          <w:b/>
        </w:rPr>
        <w:fldChar w:fldCharType="end"/>
      </w:r>
      <w:r w:rsidR="00B257A3">
        <w:rPr>
          <w:b/>
        </w:rPr>
        <w:t>spot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rPr>
        <w:tab/>
        <w:t>Define circular surface for traction calculation.</w:t>
      </w:r>
    </w:p>
    <w:p w14:paraId="2E465DAE"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"surface:ring" </w:instrText>
      </w:r>
      <w:r>
        <w:rPr>
          <w:b/>
        </w:rPr>
        <w:fldChar w:fldCharType="end"/>
      </w:r>
      <w:r w:rsidR="00B257A3">
        <w:rPr>
          <w:b/>
        </w:rPr>
        <w:t>ring</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r w:rsidR="00B257A3">
        <w:rPr>
          <w:rStyle w:val="Subscript"/>
        </w:rPr>
        <w:tab/>
        <w:t>Define annular surface for traction calculation.</w:t>
      </w:r>
    </w:p>
    <w:p w14:paraId="5C849BAC"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"surface:tube" </w:instrText>
      </w:r>
      <w:r>
        <w:rPr>
          <w:b/>
        </w:rPr>
        <w:fldChar w:fldCharType="end"/>
      </w:r>
      <w:r w:rsidR="00B257A3">
        <w:rPr>
          <w:b/>
        </w:rPr>
        <w:t>tube</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14:paraId="66550FEA" w14:textId="77777777" w:rsidR="00B257A3" w:rsidRDefault="00B257A3">
      <w:pPr>
        <w:pStyle w:val="CmdRef2"/>
      </w:pPr>
      <w:r>
        <w:rPr>
          <w:rStyle w:val="Subscript"/>
        </w:rPr>
        <w:t>Define (conical) tubular surface for traction calculation.</w:t>
      </w:r>
    </w:p>
    <w:p w14:paraId="68507C91"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"surface:poly" </w:instrText>
      </w:r>
      <w:r>
        <w:rPr>
          <w:b/>
        </w:rPr>
        <w:fldChar w:fldCharType="end"/>
      </w:r>
      <w:r w:rsidR="00B257A3">
        <w:rPr>
          <w:b/>
        </w:rPr>
        <w:t>poly</w:t>
      </w:r>
      <w:r w:rsidR="00B257A3">
        <w:rPr>
          <w:rStyle w:val="A"/>
          <w:b w:val="0"/>
        </w:rPr>
        <w:t xml:space="preserve"> </w:t>
      </w:r>
      <w:r w:rsidR="00B257A3">
        <w:rPr>
          <w:rStyle w:val="A"/>
          <w:i/>
        </w:rPr>
        <w:t>filename</w:t>
      </w:r>
      <w:r w:rsidR="00B257A3">
        <w:rPr>
          <w:rStyle w:val="Subscript"/>
        </w:rPr>
        <w:tab/>
        <w:t>Read surface definition from file for traction calculation.</w:t>
      </w:r>
    </w:p>
    <w:p w14:paraId="72C7AA7A" w14:textId="77777777" w:rsidR="00B257A3" w:rsidRDefault="00BF76FC">
      <w:pPr>
        <w:pStyle w:val="CmdRef"/>
      </w:pPr>
      <w:r>
        <w:fldChar w:fldCharType="begin"/>
      </w:r>
      <w:r w:rsidR="00B257A3">
        <w:instrText xml:space="preserve"> XE "traction" </w:instrText>
      </w:r>
      <w:r>
        <w:fldChar w:fldCharType="end"/>
      </w:r>
      <w:r w:rsidR="00B257A3">
        <w:rPr>
          <w:b/>
        </w:rPr>
        <w:t>traction</w:t>
      </w:r>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r w:rsidR="00B257A3">
        <w:tab/>
        <w:t>Compute traction force and moment vectors.</w:t>
      </w:r>
    </w:p>
    <w:p w14:paraId="70E4086C" w14:textId="77777777" w:rsidR="00B257A3" w:rsidRDefault="00B257A3">
      <w:pPr>
        <w:pStyle w:val="TableTitleNoNum"/>
        <w:spacing w:before="280"/>
      </w:pPr>
      <w:r>
        <w:t>Visualization Commands (page</w:t>
      </w:r>
      <w:r w:rsidR="007031FE">
        <w:t xml:space="preserve"> 59</w:t>
      </w:r>
      <w:r>
        <w:t>)</w:t>
      </w:r>
    </w:p>
    <w:p w14:paraId="77240C0B"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cut</w:t>
      </w:r>
      <w:r w:rsidR="00BF76FC">
        <w:rPr>
          <w:b/>
        </w:rPr>
        <w:fldChar w:fldCharType="begin"/>
      </w:r>
      <w:r w:rsidR="00696D41">
        <w:instrText xml:space="preserve"> XE "</w:instrText>
      </w:r>
      <w:r w:rsidR="00696D41" w:rsidRPr="00227A6E">
        <w:instrText>on:cut</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F863B3">
        <w:instrText>off:cut</w:instrText>
      </w:r>
      <w:r w:rsidR="00696D41">
        <w:instrText xml:space="preserve">" </w:instrText>
      </w:r>
      <w:r w:rsidR="00BF76FC">
        <w:rPr>
          <w:b/>
        </w:rPr>
        <w:fldChar w:fldCharType="end"/>
      </w:r>
      <w:r>
        <w:rPr>
          <w:b/>
        </w:rPr>
        <w:tab/>
      </w:r>
      <w:r>
        <w:t>Turn on (off) cutting planes.</w:t>
      </w:r>
    </w:p>
    <w:p w14:paraId="3CEF091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rough</w:t>
      </w:r>
      <w:r w:rsidR="00BF76FC">
        <w:rPr>
          <w:b/>
        </w:rPr>
        <w:fldChar w:fldCharType="begin"/>
      </w:r>
      <w:r w:rsidR="00696D41">
        <w:instrText xml:space="preserve"> XE "</w:instrText>
      </w:r>
      <w:r w:rsidR="00696D41" w:rsidRPr="00D7753E">
        <w:instrText>on:rough</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127529">
        <w:instrText>off:rough</w:instrText>
      </w:r>
      <w:r w:rsidR="00696D41">
        <w:instrText xml:space="preserve">" </w:instrText>
      </w:r>
      <w:r w:rsidR="00BF76FC">
        <w:rPr>
          <w:b/>
        </w:rPr>
        <w:fldChar w:fldCharType="end"/>
      </w:r>
      <w:r>
        <w:rPr>
          <w:b/>
        </w:rPr>
        <w:tab/>
      </w:r>
      <w:r>
        <w:t>Turn on (off) rough cutting planes.</w:t>
      </w:r>
    </w:p>
    <w:p w14:paraId="393CA460" w14:textId="77777777" w:rsidR="00B257A3" w:rsidRDefault="00BF76FC">
      <w:pPr>
        <w:pStyle w:val="CmdRef"/>
      </w:pPr>
      <w:r>
        <w:fldChar w:fldCharType="begin"/>
      </w:r>
      <w:r w:rsidR="00B257A3">
        <w:instrText xml:space="preserve"> XE "cutpln" </w:instrText>
      </w:r>
      <w:r>
        <w:fldChar w:fldCharType="end"/>
      </w:r>
      <w:r w:rsidR="00B257A3">
        <w:rPr>
          <w:b/>
        </w:rPr>
        <w:t>cutpln</w:t>
      </w:r>
      <w:r w:rsidR="00B257A3">
        <w:t xml:space="preserve"> </w:t>
      </w:r>
      <w:r w:rsidR="00B257A3">
        <w:rPr>
          <w:i/>
        </w:rPr>
        <w:t>p</w:t>
      </w:r>
      <w:r w:rsidR="00B257A3">
        <w:rPr>
          <w:i/>
          <w:vertAlign w:val="subscript"/>
        </w:rPr>
        <w:t>x</w:t>
      </w:r>
      <w:r w:rsidR="00B257A3">
        <w:t xml:space="preserve"> </w:t>
      </w:r>
      <w:r w:rsidR="00B257A3">
        <w:rPr>
          <w:i/>
        </w:rPr>
        <w:t>p</w:t>
      </w:r>
      <w:r w:rsidR="00B257A3">
        <w:rPr>
          <w:i/>
          <w:vertAlign w:val="subscript"/>
        </w:rPr>
        <w:t>y</w:t>
      </w:r>
      <w:r w:rsidR="00B257A3">
        <w:t xml:space="preserve"> </w:t>
      </w:r>
      <w:r w:rsidR="00B257A3">
        <w:rPr>
          <w:i/>
        </w:rPr>
        <w:t>p</w:t>
      </w:r>
      <w:r w:rsidR="00B257A3">
        <w:rPr>
          <w:i/>
          <w:vertAlign w:val="subscript"/>
        </w:rPr>
        <w:t>z</w:t>
      </w:r>
      <w:r w:rsidR="00B257A3">
        <w:t xml:space="preserve"> </w:t>
      </w:r>
      <w:r w:rsidR="00B257A3">
        <w:rPr>
          <w:i/>
        </w:rPr>
        <w:t>n</w:t>
      </w:r>
      <w:r w:rsidR="00B257A3">
        <w:rPr>
          <w:i/>
          <w:vertAlign w:val="subscript"/>
        </w:rPr>
        <w:t>x</w:t>
      </w:r>
      <w:r w:rsidR="00B257A3">
        <w:t xml:space="preserve"> </w:t>
      </w:r>
      <w:r w:rsidR="00B257A3">
        <w:rPr>
          <w:i/>
        </w:rPr>
        <w:t>n</w:t>
      </w:r>
      <w:r w:rsidR="00B257A3">
        <w:rPr>
          <w:i/>
          <w:vertAlign w:val="subscript"/>
        </w:rPr>
        <w:t>y</w:t>
      </w:r>
      <w:r w:rsidR="00B257A3">
        <w:t xml:space="preserve"> </w:t>
      </w:r>
      <w:r w:rsidR="00B257A3">
        <w:rPr>
          <w:i/>
        </w:rPr>
        <w:t>n</w:t>
      </w:r>
      <w:r w:rsidR="00B257A3">
        <w:rPr>
          <w:i/>
          <w:vertAlign w:val="subscript"/>
        </w:rPr>
        <w:t>z</w:t>
      </w:r>
      <w:r w:rsidR="00B257A3">
        <w:rPr>
          <w:i/>
          <w:vertAlign w:val="subscript"/>
        </w:rPr>
        <w:tab/>
      </w:r>
      <w:r w:rsidR="00B257A3">
        <w:t>Define a cutting plane.</w:t>
      </w:r>
    </w:p>
    <w:p w14:paraId="667ADBBA" w14:textId="77777777" w:rsidR="00E8052B" w:rsidRPr="00FD7F53" w:rsidRDefault="00BF76FC" w:rsidP="00E8052B">
      <w:pPr>
        <w:pStyle w:val="CmdRef"/>
        <w:rPr>
          <w:color w:val="auto"/>
        </w:rPr>
      </w:pPr>
      <w:r w:rsidRPr="00FD7F53">
        <w:rPr>
          <w:color w:val="auto"/>
        </w:rPr>
        <w:fldChar w:fldCharType="begin"/>
      </w:r>
      <w:r w:rsidR="00E8052B" w:rsidRPr="00FD7F53">
        <w:rPr>
          <w:color w:val="auto"/>
        </w:rPr>
        <w:instrText xml:space="preserve"> XE "cutrpln" </w:instrText>
      </w:r>
      <w:r w:rsidRPr="00FD7F53">
        <w:rPr>
          <w:color w:val="auto"/>
        </w:rPr>
        <w:fldChar w:fldCharType="end"/>
      </w:r>
      <w:r w:rsidR="00E8052B" w:rsidRPr="00FD7F53">
        <w:rPr>
          <w:b/>
          <w:color w:val="auto"/>
        </w:rPr>
        <w:t>cutrpln</w:t>
      </w:r>
      <w:r w:rsidR="00E8052B" w:rsidRPr="00FD7F53">
        <w:rPr>
          <w:color w:val="auto"/>
        </w:rPr>
        <w:t xml:space="preserve"> </w:t>
      </w:r>
      <w:r w:rsidR="00E8052B" w:rsidRPr="00FD7F53">
        <w:rPr>
          <w:i/>
          <w:color w:val="auto"/>
        </w:rPr>
        <w:t>p</w:t>
      </w:r>
      <w:r w:rsidR="00E8052B" w:rsidRPr="00FD7F53">
        <w:rPr>
          <w:i/>
          <w:color w:val="auto"/>
          <w:vertAlign w:val="subscript"/>
        </w:rPr>
        <w:t>x</w:t>
      </w:r>
      <w:r w:rsidR="00E8052B" w:rsidRPr="00FD7F53">
        <w:rPr>
          <w:color w:val="auto"/>
        </w:rPr>
        <w:t xml:space="preserve"> </w:t>
      </w:r>
      <w:r w:rsidR="00E8052B" w:rsidRPr="00FD7F53">
        <w:rPr>
          <w:i/>
          <w:color w:val="auto"/>
        </w:rPr>
        <w:t>p</w:t>
      </w:r>
      <w:r w:rsidR="00E8052B" w:rsidRPr="00FD7F53">
        <w:rPr>
          <w:i/>
          <w:color w:val="auto"/>
          <w:vertAlign w:val="subscript"/>
        </w:rPr>
        <w:t>y</w:t>
      </w:r>
      <w:r w:rsidR="00E8052B" w:rsidRPr="00FD7F53">
        <w:rPr>
          <w:color w:val="auto"/>
        </w:rPr>
        <w:t xml:space="preserve"> </w:t>
      </w:r>
      <w:r w:rsidR="00E8052B" w:rsidRPr="00FD7F53">
        <w:rPr>
          <w:i/>
          <w:color w:val="auto"/>
        </w:rPr>
        <w:t>p</w:t>
      </w:r>
      <w:r w:rsidR="00E8052B" w:rsidRPr="00FD7F53">
        <w:rPr>
          <w:i/>
          <w:color w:val="auto"/>
          <w:vertAlign w:val="subscript"/>
        </w:rPr>
        <w:t>z</w:t>
      </w:r>
      <w:r w:rsidR="00E8052B" w:rsidRPr="00FD7F53">
        <w:rPr>
          <w:color w:val="auto"/>
        </w:rPr>
        <w:t xml:space="preserve"> </w:t>
      </w:r>
      <w:r w:rsidR="00E8052B" w:rsidRPr="00FD7F53">
        <w:rPr>
          <w:i/>
          <w:color w:val="auto"/>
        </w:rPr>
        <w:t>n</w:t>
      </w:r>
      <w:r w:rsidR="00E8052B" w:rsidRPr="00FD7F53">
        <w:rPr>
          <w:i/>
          <w:color w:val="auto"/>
          <w:vertAlign w:val="subscript"/>
        </w:rPr>
        <w:t>x</w:t>
      </w:r>
      <w:r w:rsidR="00E8052B" w:rsidRPr="00FD7F53">
        <w:rPr>
          <w:color w:val="auto"/>
        </w:rPr>
        <w:t xml:space="preserve"> </w:t>
      </w:r>
      <w:r w:rsidR="00E8052B" w:rsidRPr="00FD7F53">
        <w:rPr>
          <w:i/>
          <w:color w:val="auto"/>
        </w:rPr>
        <w:t>n</w:t>
      </w:r>
      <w:r w:rsidR="00E8052B" w:rsidRPr="00FD7F53">
        <w:rPr>
          <w:i/>
          <w:color w:val="auto"/>
          <w:vertAlign w:val="subscript"/>
        </w:rPr>
        <w:t>y</w:t>
      </w:r>
      <w:r w:rsidR="00E8052B" w:rsidRPr="00FD7F53">
        <w:rPr>
          <w:color w:val="auto"/>
        </w:rPr>
        <w:t xml:space="preserve"> </w:t>
      </w:r>
      <w:r w:rsidR="00E8052B" w:rsidRPr="00FD7F53">
        <w:rPr>
          <w:i/>
          <w:color w:val="auto"/>
        </w:rPr>
        <w:t>n</w:t>
      </w:r>
      <w:r w:rsidR="00E8052B" w:rsidRPr="00FD7F53">
        <w:rPr>
          <w:i/>
          <w:color w:val="auto"/>
          <w:vertAlign w:val="subscript"/>
        </w:rPr>
        <w:t>z</w:t>
      </w:r>
      <w:r w:rsidR="00E8052B" w:rsidRPr="00FD7F53">
        <w:rPr>
          <w:i/>
          <w:color w:val="auto"/>
          <w:vertAlign w:val="subscript"/>
        </w:rPr>
        <w:tab/>
      </w:r>
      <w:r w:rsidR="00E8052B" w:rsidRPr="00FD7F53">
        <w:rPr>
          <w:color w:val="auto"/>
        </w:rPr>
        <w:t>Define a relative cutting plane.</w:t>
      </w:r>
    </w:p>
    <w:p w14:paraId="124C5B25" w14:textId="77777777" w:rsidR="00B257A3" w:rsidRDefault="00BF76FC">
      <w:pPr>
        <w:pStyle w:val="CmdRef"/>
      </w:pPr>
      <w:r>
        <w:fldChar w:fldCharType="begin"/>
      </w:r>
      <w:r w:rsidR="00B257A3">
        <w:instrText xml:space="preserve"> XE "clrcut" </w:instrText>
      </w:r>
      <w:r>
        <w:fldChar w:fldCharType="end"/>
      </w:r>
      <w:r w:rsidR="00B257A3">
        <w:rPr>
          <w:b/>
        </w:rPr>
        <w:t>clrcut</w:t>
      </w:r>
      <w:r w:rsidR="00B257A3">
        <w:rPr>
          <w:b/>
        </w:rPr>
        <w:tab/>
      </w:r>
      <w:r w:rsidR="00B257A3">
        <w:t>Clear all cut planes.</w:t>
      </w:r>
    </w:p>
    <w:p w14:paraId="1651557D"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con</w:t>
      </w:r>
      <w:r w:rsidR="00BF76FC">
        <w:rPr>
          <w:b/>
        </w:rPr>
        <w:fldChar w:fldCharType="begin"/>
      </w:r>
      <w:r w:rsidR="00696D41">
        <w:instrText xml:space="preserve"> XE "</w:instrText>
      </w:r>
      <w:r w:rsidR="00696D41" w:rsidRPr="00000F54">
        <w:instrText>on:con</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D650C1">
        <w:instrText>off:con</w:instrText>
      </w:r>
      <w:r w:rsidR="00696D41">
        <w:instrText xml:space="preserve">" </w:instrText>
      </w:r>
      <w:r w:rsidR="00BF76FC">
        <w:rPr>
          <w:b/>
        </w:rPr>
        <w:fldChar w:fldCharType="end"/>
      </w:r>
      <w:r>
        <w:rPr>
          <w:b/>
        </w:rPr>
        <w:tab/>
      </w:r>
      <w:r>
        <w:t>Turn on (off) contours.</w:t>
      </w:r>
    </w:p>
    <w:p w14:paraId="494954FB" w14:textId="77777777" w:rsidR="00B257A3" w:rsidRDefault="00BF76FC">
      <w:pPr>
        <w:pStyle w:val="CmdRef"/>
      </w:pPr>
      <w:r>
        <w:fldChar w:fldCharType="begin"/>
      </w:r>
      <w:r w:rsidR="00B257A3">
        <w:instrText xml:space="preserve"> XE "conwid" </w:instrText>
      </w:r>
      <w:r>
        <w:fldChar w:fldCharType="end"/>
      </w:r>
      <w:r w:rsidR="00B257A3">
        <w:rPr>
          <w:b/>
        </w:rPr>
        <w:t>conwid</w:t>
      </w:r>
      <w:r w:rsidR="00B257A3">
        <w:t xml:space="preserve"> </w:t>
      </w:r>
      <w:r w:rsidR="00B257A3">
        <w:rPr>
          <w:i/>
        </w:rPr>
        <w:t>v</w:t>
      </w:r>
      <w:r w:rsidR="00B257A3">
        <w:rPr>
          <w:i/>
        </w:rPr>
        <w:tab/>
      </w:r>
      <w:r w:rsidR="00B257A3">
        <w:t>Set isocontour line width in pixels.</w:t>
      </w:r>
    </w:p>
    <w:p w14:paraId="1D4E005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iso</w:t>
      </w:r>
      <w:r w:rsidR="00BF76FC">
        <w:rPr>
          <w:b/>
        </w:rPr>
        <w:fldChar w:fldCharType="begin"/>
      </w:r>
      <w:r w:rsidR="00696D41">
        <w:instrText xml:space="preserve"> XE "</w:instrText>
      </w:r>
      <w:r w:rsidR="00696D41" w:rsidRPr="001D3AB6">
        <w:instrText>on:iso</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DC519B">
        <w:instrText>off:iso</w:instrText>
      </w:r>
      <w:r w:rsidR="00696D41">
        <w:instrText xml:space="preserve">" </w:instrText>
      </w:r>
      <w:r w:rsidR="00BF76FC">
        <w:rPr>
          <w:b/>
        </w:rPr>
        <w:fldChar w:fldCharType="end"/>
      </w:r>
      <w:r>
        <w:rPr>
          <w:b/>
        </w:rPr>
        <w:tab/>
      </w:r>
      <w:r>
        <w:t>Turn on (off) isosurfaces.</w:t>
      </w:r>
    </w:p>
    <w:p w14:paraId="546FFDAB" w14:textId="77777777" w:rsidR="00B257A3" w:rsidRDefault="00BF76FC">
      <w:pPr>
        <w:pStyle w:val="CmdRef"/>
      </w:pPr>
      <w:r>
        <w:fldChar w:fldCharType="begin"/>
      </w:r>
      <w:r w:rsidR="00B257A3">
        <w:instrText xml:space="preserve"> XE "ison" </w:instrText>
      </w:r>
      <w:r>
        <w:fldChar w:fldCharType="end"/>
      </w:r>
      <w:r w:rsidR="00B257A3">
        <w:rPr>
          <w:b/>
        </w:rPr>
        <w:t>ison</w:t>
      </w:r>
      <w:r w:rsidR="00B257A3">
        <w:t xml:space="preserve"> </w:t>
      </w:r>
      <w:r w:rsidR="00B257A3">
        <w:rPr>
          <w:i/>
        </w:rPr>
        <w:t>n</w:t>
      </w:r>
      <w:r w:rsidR="00B257A3">
        <w:rPr>
          <w:i/>
        </w:rPr>
        <w:tab/>
      </w:r>
      <w:r w:rsidR="00B257A3">
        <w:t xml:space="preserve">Create </w:t>
      </w:r>
      <w:r w:rsidR="00B257A3">
        <w:rPr>
          <w:i/>
        </w:rPr>
        <w:t>n</w:t>
      </w:r>
      <w:r w:rsidR="00B257A3">
        <w:t xml:space="preserve"> evenly-spaced isovalues.</w:t>
      </w:r>
    </w:p>
    <w:p w14:paraId="676370D2" w14:textId="77777777" w:rsidR="00B257A3" w:rsidRDefault="00BF76FC">
      <w:pPr>
        <w:pStyle w:val="CmdRef"/>
      </w:pPr>
      <w:r>
        <w:fldChar w:fldCharType="begin"/>
      </w:r>
      <w:r w:rsidR="00B257A3">
        <w:instrText xml:space="preserve"> XE "isop" </w:instrText>
      </w:r>
      <w:r>
        <w:fldChar w:fldCharType="end"/>
      </w:r>
      <w:r w:rsidR="00B257A3">
        <w:rPr>
          <w:b/>
        </w:rPr>
        <w:t>isop</w:t>
      </w:r>
      <w:r w:rsidR="00B257A3">
        <w:t xml:space="preserve"> </w:t>
      </w:r>
      <w:r w:rsidR="00B257A3">
        <w:rPr>
          <w:i/>
        </w:rPr>
        <w:t>v</w:t>
      </w:r>
      <w:r w:rsidR="00B257A3">
        <w:rPr>
          <w:i/>
        </w:rPr>
        <w:tab/>
      </w:r>
      <w:r w:rsidR="00B257A3">
        <w:t xml:space="preserve">Add an isovalue at </w:t>
      </w:r>
      <w:r w:rsidR="00B257A3">
        <w:rPr>
          <w:i/>
        </w:rPr>
        <w:t>v</w:t>
      </w:r>
      <w:r w:rsidR="00B257A3">
        <w:t xml:space="preserve"> percent of result min/max delta.</w:t>
      </w:r>
    </w:p>
    <w:p w14:paraId="6CEC111C" w14:textId="77777777" w:rsidR="00B257A3" w:rsidRDefault="00BF76FC">
      <w:pPr>
        <w:pStyle w:val="CmdRef"/>
      </w:pPr>
      <w:r>
        <w:fldChar w:fldCharType="begin"/>
      </w:r>
      <w:r w:rsidR="00B257A3">
        <w:instrText xml:space="preserve"> XE "isov" </w:instrText>
      </w:r>
      <w:r>
        <w:fldChar w:fldCharType="end"/>
      </w:r>
      <w:r w:rsidR="00B257A3">
        <w:rPr>
          <w:b/>
        </w:rPr>
        <w:t>isov</w:t>
      </w:r>
      <w:r w:rsidR="00B257A3">
        <w:t xml:space="preserve"> </w:t>
      </w:r>
      <w:r w:rsidR="00B257A3">
        <w:rPr>
          <w:i/>
        </w:rPr>
        <w:t>v</w:t>
      </w:r>
      <w:r w:rsidR="00B257A3">
        <w:rPr>
          <w:i/>
        </w:rPr>
        <w:tab/>
      </w:r>
      <w:r w:rsidR="00B257A3">
        <w:t xml:space="preserve">Add an isovalue at result value </w:t>
      </w:r>
      <w:r w:rsidR="00B257A3">
        <w:rPr>
          <w:i/>
        </w:rPr>
        <w:t>v</w:t>
      </w:r>
      <w:r w:rsidR="00B257A3">
        <w:t>.</w:t>
      </w:r>
    </w:p>
    <w:p w14:paraId="375963CC" w14:textId="77777777" w:rsidR="00B257A3" w:rsidRDefault="00BF76FC">
      <w:pPr>
        <w:pStyle w:val="CmdRef"/>
      </w:pPr>
      <w:r>
        <w:fldChar w:fldCharType="begin"/>
      </w:r>
      <w:r w:rsidR="00B257A3">
        <w:instrText xml:space="preserve"> XE "clriso" </w:instrText>
      </w:r>
      <w:r>
        <w:fldChar w:fldCharType="end"/>
      </w:r>
      <w:r w:rsidR="00B257A3">
        <w:rPr>
          <w:b/>
        </w:rPr>
        <w:t>clriso</w:t>
      </w:r>
      <w:r w:rsidR="00B257A3">
        <w:rPr>
          <w:b/>
        </w:rPr>
        <w:tab/>
      </w:r>
      <w:r w:rsidR="00B257A3">
        <w:t>Clear all isovalues.</w:t>
      </w:r>
    </w:p>
    <w:p w14:paraId="7B565010" w14:textId="77777777" w:rsidR="00B257A3" w:rsidRDefault="00BF76FC">
      <w:pPr>
        <w:pStyle w:val="CmdRef"/>
      </w:pPr>
      <w:r>
        <w:fldChar w:fldCharType="begin"/>
      </w:r>
      <w:r w:rsidR="00B257A3">
        <w:instrText xml:space="preserve"> XE "tell" </w:instrText>
      </w:r>
      <w:r>
        <w:fldChar w:fldCharType="end"/>
      </w:r>
      <w:r w:rsidR="00B257A3">
        <w:rPr>
          <w:b/>
        </w:rPr>
        <w:t xml:space="preserve">tell </w:t>
      </w:r>
      <w:r>
        <w:rPr>
          <w:b/>
        </w:rPr>
        <w:fldChar w:fldCharType="begin"/>
      </w:r>
      <w:r w:rsidR="00B257A3">
        <w:rPr>
          <w:b/>
        </w:rPr>
        <w:instrText xml:space="preserve"> XE "tell:iso" </w:instrText>
      </w:r>
      <w:r>
        <w:rPr>
          <w:b/>
        </w:rPr>
        <w:fldChar w:fldCharType="end"/>
      </w:r>
      <w:r w:rsidR="00B257A3">
        <w:rPr>
          <w:b/>
        </w:rPr>
        <w:t>iso</w:t>
      </w:r>
      <w:r w:rsidR="00B257A3">
        <w:rPr>
          <w:b/>
        </w:rPr>
        <w:tab/>
      </w:r>
      <w:r w:rsidR="00B257A3">
        <w:t>Report isovalue percentages and result values.</w:t>
      </w:r>
    </w:p>
    <w:p w14:paraId="394A768A"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vec</w:t>
      </w:r>
      <w:r w:rsidR="00BF76FC">
        <w:rPr>
          <w:b/>
        </w:rPr>
        <w:fldChar w:fldCharType="begin"/>
      </w:r>
      <w:r w:rsidR="00696D41">
        <w:instrText xml:space="preserve"> XE "</w:instrText>
      </w:r>
      <w:r w:rsidR="00696D41" w:rsidRPr="00CB363A">
        <w:instrText>on:vec</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E23225">
        <w:instrText>off:vec</w:instrText>
      </w:r>
      <w:r w:rsidR="00696D41">
        <w:instrText xml:space="preserve">" </w:instrText>
      </w:r>
      <w:r w:rsidR="00BF76FC">
        <w:rPr>
          <w:b/>
        </w:rPr>
        <w:fldChar w:fldCharType="end"/>
      </w:r>
      <w:r>
        <w:rPr>
          <w:b/>
        </w:rPr>
        <w:tab/>
      </w:r>
      <w:r>
        <w:t>Turn on (off) vector field display.</w:t>
      </w:r>
    </w:p>
    <w:p w14:paraId="78B2685E" w14:textId="77777777" w:rsidR="00B257A3" w:rsidRDefault="00BF76FC">
      <w:pPr>
        <w:pStyle w:val="CmdRef"/>
      </w:pPr>
      <w:r>
        <w:fldChar w:fldCharType="begin"/>
      </w:r>
      <w:r w:rsidR="00B257A3">
        <w:instrText xml:space="preserve"> XE "vec" </w:instrText>
      </w:r>
      <w:r>
        <w:fldChar w:fldCharType="end"/>
      </w:r>
      <w:r w:rsidR="00B257A3">
        <w:rPr>
          <w:b/>
        </w:rPr>
        <w:t>vec</w:t>
      </w:r>
      <w:r w:rsidR="00B257A3">
        <w:t xml:space="preserve"> </w:t>
      </w:r>
      <w:r w:rsidR="00B257A3">
        <w:rPr>
          <w:i/>
        </w:rPr>
        <w:t>rnx</w:t>
      </w:r>
      <w:r w:rsidR="00B257A3">
        <w:t xml:space="preserve"> [</w:t>
      </w:r>
      <w:r w:rsidR="00B257A3">
        <w:rPr>
          <w:i/>
        </w:rPr>
        <w:t>rny</w:t>
      </w:r>
      <w:r w:rsidR="00B257A3">
        <w:t xml:space="preserve"> [</w:t>
      </w:r>
      <w:r w:rsidR="00B257A3">
        <w:rPr>
          <w:i/>
        </w:rPr>
        <w:t>rnz</w:t>
      </w:r>
      <w:r w:rsidR="00B257A3">
        <w:t>]]</w:t>
      </w:r>
      <w:r w:rsidR="00B257A3">
        <w:tab/>
        <w:t>Define vector result.</w:t>
      </w:r>
    </w:p>
    <w:p w14:paraId="6F5ACEFD"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"switch:nodvec" </w:instrText>
      </w:r>
      <w:r>
        <w:fldChar w:fldCharType="end"/>
      </w:r>
      <w:r w:rsidR="00B257A3">
        <w:rPr>
          <w:b/>
        </w:rPr>
        <w:t>nodvec</w:t>
      </w:r>
      <w:r w:rsidR="00B257A3">
        <w:t xml:space="preserve"> | </w:t>
      </w:r>
      <w:r>
        <w:fldChar w:fldCharType="begin"/>
      </w:r>
      <w:r w:rsidR="00B257A3">
        <w:instrText xml:space="preserve"> XE "switch:grdvec" </w:instrText>
      </w:r>
      <w:r>
        <w:fldChar w:fldCharType="end"/>
      </w:r>
      <w:r w:rsidR="00B257A3">
        <w:rPr>
          <w:b/>
        </w:rPr>
        <w:t>grdvec</w:t>
      </w:r>
      <w:r w:rsidR="00B257A3">
        <w:t>}</w:t>
      </w:r>
      <w:r w:rsidR="00B257A3">
        <w:tab/>
        <w:t>Set vector source.</w:t>
      </w:r>
    </w:p>
    <w:p w14:paraId="09C3AF08" w14:textId="77777777" w:rsidR="00B257A3" w:rsidRDefault="00BF76FC">
      <w:pPr>
        <w:pStyle w:val="CmdRef"/>
      </w:pPr>
      <w:r>
        <w:fldChar w:fldCharType="begin"/>
      </w:r>
      <w:r w:rsidR="00B257A3">
        <w:instrText xml:space="preserve"> XE "vgrid1" </w:instrText>
      </w:r>
      <w:r>
        <w:fldChar w:fldCharType="end"/>
      </w:r>
      <w:r w:rsidR="00B257A3">
        <w:rPr>
          <w:b/>
        </w:rPr>
        <w:t>vgrid1</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rPr>
          <w:rStyle w:val="Subscript"/>
        </w:rPr>
        <w:tab/>
      </w:r>
      <w:r w:rsidR="00B257A3">
        <w:t>Add vector grid points along a line.</w:t>
      </w:r>
    </w:p>
    <w:p w14:paraId="331E87C5" w14:textId="77777777" w:rsidR="00B257A3" w:rsidRDefault="00BF76FC">
      <w:pPr>
        <w:pStyle w:val="CmdRef"/>
      </w:pPr>
      <w:r>
        <w:fldChar w:fldCharType="begin"/>
      </w:r>
      <w:r w:rsidR="00B257A3">
        <w:instrText xml:space="preserve"> XE "vgrid2" </w:instrText>
      </w:r>
      <w:r>
        <w:fldChar w:fldCharType="end"/>
      </w:r>
      <w:r w:rsidR="00B257A3">
        <w:rPr>
          <w:b/>
        </w:rPr>
        <w:t>vgrid2</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 xml:space="preserve"> Add vector grid points on axis-aligned plane.</w:t>
      </w:r>
    </w:p>
    <w:p w14:paraId="354B5D72" w14:textId="77777777" w:rsidR="00B257A3" w:rsidRDefault="00BF76FC">
      <w:pPr>
        <w:pStyle w:val="CmdRef"/>
      </w:pPr>
      <w:r>
        <w:fldChar w:fldCharType="begin"/>
      </w:r>
      <w:r w:rsidR="00B257A3">
        <w:instrText xml:space="preserve"> XE "vgrid3" </w:instrText>
      </w:r>
      <w:r>
        <w:fldChar w:fldCharType="end"/>
      </w:r>
      <w:r w:rsidR="00B257A3">
        <w:rPr>
          <w:b/>
        </w:rPr>
        <w:t>vgrid3</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Add vector grid points on axis-aligned volume.</w:t>
      </w:r>
    </w:p>
    <w:p w14:paraId="274C9FD4" w14:textId="77777777" w:rsidR="00B257A3" w:rsidRDefault="00BF76FC">
      <w:pPr>
        <w:pStyle w:val="CmdRef"/>
      </w:pPr>
      <w:r>
        <w:fldChar w:fldCharType="begin"/>
      </w:r>
      <w:r w:rsidR="00B257A3">
        <w:instrText xml:space="preserve"> XE "clrvgr" </w:instrText>
      </w:r>
      <w:r>
        <w:fldChar w:fldCharType="end"/>
      </w:r>
      <w:r w:rsidR="00B257A3">
        <w:rPr>
          <w:b/>
        </w:rPr>
        <w:t>clrvgr</w:t>
      </w:r>
      <w:r w:rsidR="00B257A3">
        <w:rPr>
          <w:b/>
        </w:rPr>
        <w:tab/>
      </w:r>
      <w:r w:rsidR="00B257A3">
        <w:t>Clear all vector grid points.</w:t>
      </w:r>
    </w:p>
    <w:p w14:paraId="419C5172"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"setcol:vec" </w:instrText>
      </w:r>
      <w:r>
        <w:fldChar w:fldCharType="end"/>
      </w:r>
      <w:r w:rsidR="00B257A3">
        <w:rPr>
          <w:b/>
        </w:rPr>
        <w:t>vec</w:t>
      </w:r>
      <w:r w:rsidR="00B257A3">
        <w:t xml:space="preserve"> </w:t>
      </w:r>
      <w:r w:rsidR="00B257A3">
        <w:rPr>
          <w:i/>
        </w:rPr>
        <w:t>r g b</w:t>
      </w:r>
      <w:r w:rsidR="00B257A3">
        <w:rPr>
          <w:i/>
        </w:rPr>
        <w:tab/>
      </w:r>
      <w:r w:rsidR="00B257A3">
        <w:t>Set vector color.</w:t>
      </w:r>
    </w:p>
    <w:p w14:paraId="24ED5C8E" w14:textId="77777777" w:rsidR="00B257A3" w:rsidRDefault="00BF76FC">
      <w:pPr>
        <w:pStyle w:val="CmdRef"/>
      </w:pPr>
      <w:r>
        <w:fldChar w:fldCharType="begin"/>
      </w:r>
      <w:r w:rsidR="00B257A3">
        <w:instrText xml:space="preserve"> XE "veccm" </w:instrText>
      </w:r>
      <w:r>
        <w:fldChar w:fldCharType="end"/>
      </w:r>
      <w:r w:rsidR="00B257A3">
        <w:rPr>
          <w:b/>
        </w:rPr>
        <w:t>veccm</w:t>
      </w:r>
      <w:r w:rsidR="00B257A3">
        <w:rPr>
          <w:b/>
        </w:rPr>
        <w:tab/>
      </w:r>
      <w:r w:rsidR="00B257A3">
        <w:t>Colormap vectors by magnitude.</w:t>
      </w:r>
    </w:p>
    <w:p w14:paraId="41047AC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sphere</w:t>
      </w:r>
      <w:r w:rsidR="00BF76FC">
        <w:rPr>
          <w:b/>
        </w:rPr>
        <w:fldChar w:fldCharType="begin"/>
      </w:r>
      <w:r w:rsidR="00696D41">
        <w:instrText xml:space="preserve"> XE "</w:instrText>
      </w:r>
      <w:r w:rsidR="00696D41" w:rsidRPr="00C63A65">
        <w:instrText>on:sphere</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654AF1">
        <w:instrText>off:sphere</w:instrText>
      </w:r>
      <w:r w:rsidR="00696D41">
        <w:instrText xml:space="preserve">" </w:instrText>
      </w:r>
      <w:r w:rsidR="00BF76FC">
        <w:rPr>
          <w:b/>
        </w:rPr>
        <w:fldChar w:fldCharType="end"/>
      </w:r>
      <w:r>
        <w:rPr>
          <w:b/>
        </w:rPr>
        <w:tab/>
      </w:r>
      <w:r>
        <w:t>Turn on (off) spheres on 3D vector bases.</w:t>
      </w:r>
    </w:p>
    <w:p w14:paraId="63E6A078" w14:textId="77777777" w:rsidR="00B257A3" w:rsidRDefault="00BF76FC">
      <w:pPr>
        <w:pStyle w:val="CmdRef"/>
      </w:pPr>
      <w:r>
        <w:fldChar w:fldCharType="begin"/>
      </w:r>
      <w:r w:rsidR="00B257A3">
        <w:instrText xml:space="preserve"> XE "vecscl" </w:instrText>
      </w:r>
      <w:r>
        <w:fldChar w:fldCharType="end"/>
      </w:r>
      <w:r w:rsidR="00B257A3">
        <w:rPr>
          <w:b/>
        </w:rPr>
        <w:t>vecscl</w:t>
      </w:r>
      <w:r w:rsidR="00B257A3">
        <w:t xml:space="preserve"> </w:t>
      </w:r>
      <w:r w:rsidR="00B257A3">
        <w:rPr>
          <w:i/>
        </w:rPr>
        <w:t>v</w:t>
      </w:r>
      <w:r w:rsidR="00B257A3">
        <w:rPr>
          <w:i/>
        </w:rPr>
        <w:tab/>
      </w:r>
      <w:r w:rsidR="00B257A3">
        <w:t>Scale vector lengths.</w:t>
      </w:r>
    </w:p>
    <w:p w14:paraId="21A711AF" w14:textId="77777777" w:rsidR="00B257A3" w:rsidRDefault="00BF76FC">
      <w:pPr>
        <w:pStyle w:val="CmdRef"/>
      </w:pPr>
      <w:r>
        <w:fldChar w:fldCharType="begin"/>
      </w:r>
      <w:r w:rsidR="00B257A3">
        <w:instrText xml:space="preserve"> XE "vhdscl" </w:instrText>
      </w:r>
      <w:r>
        <w:fldChar w:fldCharType="end"/>
      </w:r>
      <w:r w:rsidR="00B257A3">
        <w:rPr>
          <w:b/>
        </w:rPr>
        <w:t>vhdscl</w:t>
      </w:r>
      <w:r w:rsidR="00B257A3">
        <w:t xml:space="preserve"> </w:t>
      </w:r>
      <w:r w:rsidR="00B257A3">
        <w:rPr>
          <w:i/>
        </w:rPr>
        <w:t>v</w:t>
      </w:r>
      <w:r w:rsidR="00B257A3">
        <w:rPr>
          <w:i/>
        </w:rPr>
        <w:tab/>
      </w:r>
      <w:r w:rsidR="00B257A3">
        <w:t>Scale 2D vector arrowheads.</w:t>
      </w:r>
    </w:p>
    <w:p w14:paraId="215E243E" w14:textId="77777777" w:rsidR="00B257A3" w:rsidRDefault="00BF76FC">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positions and components as text.</w:t>
      </w:r>
    </w:p>
    <w:p w14:paraId="33A124CF" w14:textId="77777777" w:rsidR="00B257A3" w:rsidRDefault="00BF76FC">
      <w:pPr>
        <w:pStyle w:val="CmdRef"/>
      </w:pPr>
      <w:r>
        <w:fldChar w:fldCharType="begin"/>
      </w:r>
      <w:r w:rsidR="00B257A3">
        <w:instrText xml:space="preserve"> XE "ptrace" </w:instrText>
      </w:r>
      <w:r>
        <w:fldChar w:fldCharType="end"/>
      </w:r>
      <w:r w:rsidR="00B257A3">
        <w:rPr>
          <w:b/>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replacing existing traces.</w:t>
      </w:r>
    </w:p>
    <w:p w14:paraId="480DDB36" w14:textId="77777777" w:rsidR="00B257A3" w:rsidRDefault="00BF76FC">
      <w:pPr>
        <w:pStyle w:val="CmdRef"/>
      </w:pPr>
      <w:r>
        <w:fldChar w:fldCharType="begin"/>
      </w:r>
      <w:r w:rsidR="00B257A3">
        <w:instrText xml:space="preserve"> XE "aptrace" </w:instrText>
      </w:r>
      <w:r>
        <w:fldChar w:fldCharType="end"/>
      </w:r>
      <w:r w:rsidR="00B257A3">
        <w:rPr>
          <w:b/>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augmenting existing traces.</w:t>
      </w:r>
    </w:p>
    <w:p w14:paraId="569F816E" w14:textId="77777777" w:rsidR="00346D48" w:rsidRDefault="00BF76FC">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"ptstat:t" </w:instrText>
      </w:r>
      <w:r>
        <w:rPr>
          <w:b/>
        </w:rPr>
        <w:fldChar w:fldCharType="end"/>
      </w:r>
      <w:r w:rsidR="00B257A3">
        <w:rPr>
          <w:b/>
        </w:rPr>
        <w:t xml:space="preserve">t </w:t>
      </w:r>
      <w:r w:rsidR="00B257A3">
        <w:rPr>
          <w:rStyle w:val="Emphasis"/>
          <w:i w:val="0"/>
        </w:rPr>
        <w:t>t</w:t>
      </w:r>
      <w:r w:rsidR="00B257A3">
        <w:rPr>
          <w:rStyle w:val="Subscript"/>
        </w:rPr>
        <w:t>0</w:t>
      </w:r>
      <w:r w:rsidR="00B257A3">
        <w:t xml:space="preserve"> </w:t>
      </w:r>
      <w:r w:rsidR="00B257A3">
        <w:rPr>
          <w:rStyle w:val="Emphasis"/>
          <w:i w:val="0"/>
        </w:rPr>
        <w:t xml:space="preserve">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time </w:t>
      </w:r>
      <w:r w:rsidR="00B257A3">
        <w:rPr>
          <w:rStyle w:val="Emphasis"/>
          <w:i w:val="0"/>
        </w:rPr>
        <w:t>t</w:t>
      </w:r>
      <w:r w:rsidR="00B257A3">
        <w:rPr>
          <w:rStyle w:val="Subscript"/>
        </w:rPr>
        <w:t>0</w:t>
      </w:r>
      <w:r w:rsidR="00B257A3">
        <w:t>.</w:t>
      </w:r>
    </w:p>
    <w:p w14:paraId="4035387F" w14:textId="77777777" w:rsidR="00B257A3" w:rsidRDefault="00B257A3">
      <w:pPr>
        <w:pStyle w:val="CmdRef"/>
      </w:pPr>
    </w:p>
    <w:p w14:paraId="54C52A51" w14:textId="77777777" w:rsidR="00B257A3" w:rsidRDefault="00BF76FC">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"ptstat:s" </w:instrText>
      </w:r>
      <w:r>
        <w:rPr>
          <w:b/>
        </w:rPr>
        <w:fldChar w:fldCharType="end"/>
      </w:r>
      <w:r w:rsidR="00B257A3">
        <w:rPr>
          <w:b/>
        </w:rPr>
        <w:t xml:space="preserve">s </w:t>
      </w:r>
      <w:r w:rsidR="00B257A3">
        <w:rPr>
          <w:rStyle w:val="Emphasis"/>
          <w:i w:val="0"/>
        </w:rPr>
        <w:t xml:space="preserve">state 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state </w:t>
      </w:r>
      <w:r w:rsidR="00B257A3">
        <w:rPr>
          <w:rStyle w:val="Emphasis"/>
          <w:i w:val="0"/>
        </w:rPr>
        <w:t>state</w:t>
      </w:r>
      <w:r w:rsidR="00B257A3">
        <w:t>.</w:t>
      </w:r>
    </w:p>
    <w:p w14:paraId="2AF53886" w14:textId="77777777" w:rsidR="00B257A3" w:rsidRDefault="00BF76FC">
      <w:pPr>
        <w:pStyle w:val="CmdRef"/>
      </w:pPr>
      <w:r>
        <w:fldChar w:fldCharType="begin"/>
      </w:r>
      <w:r w:rsidR="00B257A3">
        <w:instrText xml:space="preserve"> XE "prake" </w:instrText>
      </w:r>
      <w:r>
        <w:fldChar w:fldCharType="end"/>
      </w:r>
      <w:r w:rsidR="00B257A3">
        <w:rPr>
          <w:b/>
        </w:rPr>
        <w:t>prake</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r w:rsidR="00B257A3">
        <w:tab/>
        <w:t>Create particle rake.</w:t>
      </w:r>
    </w:p>
    <w:p w14:paraId="1C863104" w14:textId="77777777" w:rsidR="00B257A3" w:rsidRDefault="00BF76FC">
      <w:pPr>
        <w:pStyle w:val="CmdRef"/>
      </w:pPr>
      <w:r>
        <w:fldChar w:fldCharType="begin"/>
      </w:r>
      <w:r w:rsidR="00B257A3">
        <w:instrText xml:space="preserve"> XE "prake" </w:instrText>
      </w:r>
      <w:r>
        <w:fldChar w:fldCharType="end"/>
      </w:r>
      <w:r w:rsidR="00B257A3">
        <w:rPr>
          <w:b/>
        </w:rPr>
        <w:t>prake</w:t>
      </w:r>
      <w:r w:rsidR="00B257A3">
        <w:t xml:space="preserve"> </w:t>
      </w:r>
      <w:r w:rsidR="00B257A3">
        <w:rPr>
          <w:i/>
        </w:rPr>
        <w:t>filename</w:t>
      </w:r>
      <w:r w:rsidR="00B257A3">
        <w:rPr>
          <w:i/>
        </w:rPr>
        <w:tab/>
      </w:r>
      <w:r w:rsidR="00B257A3">
        <w:t>Create particle rake(s) from specifications in file.</w:t>
      </w:r>
    </w:p>
    <w:p w14:paraId="6313331A" w14:textId="77777777" w:rsidR="00B257A3" w:rsidRDefault="00BF76FC">
      <w:pPr>
        <w:pStyle w:val="CmdRef"/>
      </w:pPr>
      <w:r>
        <w:fldChar w:fldCharType="begin"/>
      </w:r>
      <w:r w:rsidR="00B257A3">
        <w:instrText xml:space="preserve"> XE "clrpar" </w:instrText>
      </w:r>
      <w:r>
        <w:fldChar w:fldCharType="end"/>
      </w:r>
      <w:r w:rsidR="00B257A3">
        <w:rPr>
          <w:b/>
        </w:rPr>
        <w:t>clrpar</w:t>
      </w:r>
      <w:r w:rsidR="00B257A3">
        <w:rPr>
          <w:b/>
        </w:rPr>
        <w:tab/>
      </w:r>
      <w:r w:rsidR="00B257A3">
        <w:t>Clear particle trace positions.</w:t>
      </w:r>
    </w:p>
    <w:p w14:paraId="729C65AD" w14:textId="77777777" w:rsidR="00B257A3" w:rsidRDefault="00BF76FC">
      <w:pPr>
        <w:pStyle w:val="CmdRef"/>
      </w:pPr>
      <w:r>
        <w:fldChar w:fldCharType="begin"/>
      </w:r>
      <w:r w:rsidR="00B257A3">
        <w:instrText xml:space="preserve"> XE "ptlim" </w:instrText>
      </w:r>
      <w:r>
        <w:fldChar w:fldCharType="end"/>
      </w:r>
      <w:r w:rsidR="00B257A3">
        <w:rPr>
          <w:b/>
        </w:rPr>
        <w:t>ptlim</w:t>
      </w:r>
      <w:r w:rsidR="00B257A3">
        <w:t xml:space="preserve"> </w:t>
      </w:r>
      <w:r w:rsidR="00B257A3">
        <w:rPr>
          <w:i/>
        </w:rPr>
        <w:t>n</w:t>
      </w:r>
      <w:r w:rsidR="00B257A3">
        <w:rPr>
          <w:i/>
        </w:rPr>
        <w:tab/>
      </w:r>
      <w:r w:rsidR="00B257A3">
        <w:t xml:space="preserve">Limit length of particle traces to </w:t>
      </w:r>
      <w:r w:rsidR="00B257A3">
        <w:rPr>
          <w:i/>
        </w:rPr>
        <w:t>n</w:t>
      </w:r>
      <w:r w:rsidR="00B257A3">
        <w:t xml:space="preserve"> most recent steps.</w:t>
      </w:r>
    </w:p>
    <w:p w14:paraId="74F59A00" w14:textId="77777777" w:rsidR="00B257A3" w:rsidRDefault="00BF76FC">
      <w:pPr>
        <w:pStyle w:val="CmdRef"/>
      </w:pPr>
      <w:r>
        <w:fldChar w:fldCharType="begin"/>
      </w:r>
      <w:r w:rsidR="00B257A3">
        <w:instrText xml:space="preserve"> XE "ptwid" </w:instrText>
      </w:r>
      <w:r>
        <w:fldChar w:fldCharType="end"/>
      </w:r>
      <w:r w:rsidR="00B257A3">
        <w:rPr>
          <w:b/>
        </w:rPr>
        <w:t>ptwid</w:t>
      </w:r>
      <w:r w:rsidR="00B257A3">
        <w:t xml:space="preserve"> </w:t>
      </w:r>
      <w:r w:rsidR="00B257A3">
        <w:rPr>
          <w:i/>
        </w:rPr>
        <w:t>width</w:t>
      </w:r>
      <w:r w:rsidR="00B257A3">
        <w:rPr>
          <w:i/>
        </w:rPr>
        <w:tab/>
      </w:r>
      <w:r w:rsidR="00B257A3">
        <w:t>Set particle trace width.</w:t>
      </w:r>
    </w:p>
    <w:p w14:paraId="0D21F175" w14:textId="77777777" w:rsidR="00B257A3" w:rsidRDefault="00BF76FC">
      <w:pPr>
        <w:pStyle w:val="CmdRef"/>
      </w:pPr>
      <w:r>
        <w:fldChar w:fldCharType="begin"/>
      </w:r>
      <w:r w:rsidR="00B257A3">
        <w:instrText xml:space="preserve"> XE "ptdis" </w:instrText>
      </w:r>
      <w:r>
        <w:fldChar w:fldCharType="end"/>
      </w:r>
      <w:r w:rsidR="00B257A3">
        <w:rPr>
          <w:b/>
        </w:rPr>
        <w:t>ptdis</w:t>
      </w:r>
      <w:r w:rsidR="00B257A3">
        <w:t xml:space="preserve"> </w:t>
      </w:r>
      <w:r w:rsidR="00B257A3">
        <w:rPr>
          <w:i/>
        </w:rPr>
        <w:t>n</w:t>
      </w:r>
      <w:r w:rsidR="00B257A3">
        <w:t>...</w:t>
      </w:r>
      <w:r w:rsidR="00B257A3">
        <w:tab/>
        <w:t>Disable particle traces in specified materials.</w:t>
      </w:r>
    </w:p>
    <w:p w14:paraId="6A38C7EE" w14:textId="77777777" w:rsidR="00B257A3" w:rsidRDefault="00BF76FC">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14:paraId="1F5AD8AB" w14:textId="77777777" w:rsidR="002C3659" w:rsidRDefault="00BF76FC">
      <w:pPr>
        <w:pStyle w:val="CmdRef"/>
      </w:pPr>
      <w:r>
        <w:fldChar w:fldCharType="begin"/>
      </w:r>
      <w:r w:rsidR="00B257A3">
        <w:instrText xml:space="preserve"> XE "inpt" </w:instrText>
      </w:r>
      <w:r>
        <w:fldChar w:fldCharType="end"/>
      </w:r>
      <w:r w:rsidR="00B257A3">
        <w:rPr>
          <w:b/>
        </w:rPr>
        <w:t>inpt</w:t>
      </w:r>
      <w:r w:rsidR="00B257A3">
        <w:t xml:space="preserve"> </w:t>
      </w:r>
      <w:r w:rsidR="00B257A3">
        <w:rPr>
          <w:i/>
        </w:rPr>
        <w:t>filename</w:t>
      </w:r>
      <w:r w:rsidR="00B257A3">
        <w:rPr>
          <w:i/>
        </w:rPr>
        <w:tab/>
      </w:r>
      <w:r w:rsidR="00B257A3">
        <w:t>Read in particle traces from file.</w:t>
      </w:r>
    </w:p>
    <w:p w14:paraId="7B36DE7A" w14:textId="77777777" w:rsidR="002C3659" w:rsidRDefault="002C3659">
      <w:pPr>
        <w:pStyle w:val="CmdRef"/>
      </w:pPr>
    </w:p>
    <w:p w14:paraId="0301DDAB" w14:textId="77777777" w:rsidR="002C3659" w:rsidRPr="00FD7F53" w:rsidRDefault="002C3659" w:rsidP="002C3659">
      <w:pPr>
        <w:pStyle w:val="CmdRef"/>
        <w:rPr>
          <w:color w:val="auto"/>
        </w:rPr>
      </w:pPr>
      <w:r w:rsidRPr="00FD7F53">
        <w:rPr>
          <w:color w:val="auto"/>
        </w:rPr>
        <w:t>{</w:t>
      </w:r>
      <w:r w:rsidR="00BF76FC" w:rsidRPr="00FD7F53">
        <w:rPr>
          <w:color w:val="auto"/>
        </w:rPr>
        <w:fldChar w:fldCharType="begin"/>
      </w:r>
      <w:r w:rsidRPr="00FD7F53">
        <w:rPr>
          <w:color w:val="auto"/>
        </w:rPr>
        <w:instrText xml:space="preserve"> XE "on" </w:instrText>
      </w:r>
      <w:r w:rsidR="00BF76FC" w:rsidRPr="00FD7F53">
        <w:rPr>
          <w:color w:val="auto"/>
        </w:rPr>
        <w:fldChar w:fldCharType="end"/>
      </w:r>
      <w:r w:rsidRPr="00FD7F53">
        <w:rPr>
          <w:b/>
          <w:color w:val="auto"/>
        </w:rPr>
        <w:t>on</w:t>
      </w:r>
      <w:r w:rsidRPr="00FD7F53">
        <w:rPr>
          <w:color w:val="auto"/>
        </w:rPr>
        <w:t xml:space="preserve"> | </w:t>
      </w:r>
      <w:r w:rsidR="00BF76FC" w:rsidRPr="00FD7F53">
        <w:rPr>
          <w:color w:val="auto"/>
        </w:rPr>
        <w:fldChar w:fldCharType="begin"/>
      </w:r>
      <w:r w:rsidRPr="00FD7F53">
        <w:rPr>
          <w:color w:val="auto"/>
        </w:rPr>
        <w:instrText xml:space="preserve"> XE "off" </w:instrText>
      </w:r>
      <w:r w:rsidR="00BF76FC" w:rsidRPr="00FD7F53">
        <w:rPr>
          <w:color w:val="auto"/>
        </w:rPr>
        <w:fldChar w:fldCharType="end"/>
      </w:r>
      <w:r w:rsidRPr="00FD7F53">
        <w:rPr>
          <w:b/>
          <w:color w:val="auto"/>
        </w:rPr>
        <w:t>off</w:t>
      </w:r>
      <w:r w:rsidRPr="00FD7F53">
        <w:rPr>
          <w:color w:val="auto"/>
        </w:rPr>
        <w:t>}pn</w:t>
      </w:r>
      <w:r w:rsidR="00BF76FC" w:rsidRPr="00FD7F53">
        <w:rPr>
          <w:b/>
          <w:color w:val="auto"/>
        </w:rPr>
        <w:fldChar w:fldCharType="begin"/>
      </w:r>
      <w:r w:rsidRPr="00FD7F53">
        <w:rPr>
          <w:color w:val="auto"/>
        </w:rPr>
        <w:instrText xml:space="preserve"> XE "</w:instrText>
      </w:r>
      <w:r w:rsidR="009867CA" w:rsidRPr="00FD7F53">
        <w:rPr>
          <w:color w:val="auto"/>
        </w:rPr>
        <w:instrText>on:pn</w:instrText>
      </w:r>
      <w:r w:rsidRPr="00FD7F53">
        <w:rPr>
          <w:color w:val="auto"/>
        </w:rPr>
        <w:instrText xml:space="preserve">" </w:instrText>
      </w:r>
      <w:r w:rsidR="00BF76FC" w:rsidRPr="00FD7F53">
        <w:rPr>
          <w:b/>
          <w:color w:val="auto"/>
        </w:rPr>
        <w:fldChar w:fldCharType="end"/>
      </w:r>
      <w:r w:rsidR="00BF76FC" w:rsidRPr="00FD7F53">
        <w:rPr>
          <w:b/>
          <w:color w:val="auto"/>
        </w:rPr>
        <w:fldChar w:fldCharType="begin"/>
      </w:r>
      <w:r w:rsidRPr="00FD7F53">
        <w:rPr>
          <w:color w:val="auto"/>
        </w:rPr>
        <w:instrText xml:space="preserve"> XE "</w:instrText>
      </w:r>
      <w:r w:rsidR="009867CA" w:rsidRPr="00FD7F53">
        <w:rPr>
          <w:color w:val="auto"/>
        </w:rPr>
        <w:instrText>off:pn</w:instrText>
      </w:r>
      <w:r w:rsidRPr="00FD7F53">
        <w:rPr>
          <w:color w:val="auto"/>
        </w:rPr>
        <w:instrText xml:space="preserve">" </w:instrText>
      </w:r>
      <w:r w:rsidR="00BF76FC" w:rsidRPr="00FD7F53">
        <w:rPr>
          <w:b/>
          <w:color w:val="auto"/>
        </w:rPr>
        <w:fldChar w:fldCharType="end"/>
      </w:r>
      <w:r w:rsidRPr="00FD7F53">
        <w:rPr>
          <w:b/>
          <w:color w:val="auto"/>
        </w:rPr>
        <w:tab/>
      </w:r>
      <w:r w:rsidRPr="00FD7F53">
        <w:rPr>
          <w:color w:val="auto"/>
        </w:rPr>
        <w:t>Turn on (off) meshless particles.</w:t>
      </w:r>
    </w:p>
    <w:p w14:paraId="79A19999" w14:textId="77777777" w:rsidR="00F77E41" w:rsidRPr="00FD7F53" w:rsidRDefault="00BF76FC" w:rsidP="00AD01DE">
      <w:pPr>
        <w:keepNext/>
        <w:keepLines/>
        <w:jc w:val="both"/>
        <w:rPr>
          <w:i/>
        </w:rPr>
      </w:pPr>
      <w:r w:rsidRPr="00FD7F53">
        <w:fldChar w:fldCharType="begin"/>
      </w:r>
      <w:r w:rsidR="002C3659" w:rsidRPr="00FD7F53">
        <w:instrText xml:space="preserve"> XE "</w:instrText>
      </w:r>
      <w:r w:rsidR="006B5142">
        <w:instrText>pres</w:instrText>
      </w:r>
      <w:r w:rsidR="002C3659" w:rsidRPr="00FD7F53">
        <w:instrText xml:space="preserve">" </w:instrText>
      </w:r>
      <w:r w:rsidRPr="00FD7F53">
        <w:fldChar w:fldCharType="end"/>
      </w:r>
      <w:r w:rsidR="009867CA" w:rsidRPr="00FD7F53">
        <w:rPr>
          <w:b/>
        </w:rPr>
        <w:t>pres</w:t>
      </w:r>
      <w:r w:rsidR="002C3659" w:rsidRPr="00FD7F53">
        <w:t xml:space="preserve"> </w:t>
      </w:r>
      <w:r w:rsidR="009867CA" w:rsidRPr="00FD7F53">
        <w:t>n</w:t>
      </w:r>
      <w:r w:rsidR="002C3659" w:rsidRPr="00FD7F53">
        <w:rPr>
          <w:rStyle w:val="Emphasis"/>
        </w:rPr>
        <w:tab/>
      </w:r>
      <w:r w:rsidR="00AD01DE" w:rsidRPr="00FD7F53">
        <w:t xml:space="preserve">Sets the rendering resolution for particles. Enter a value between 2 and 10; for example: </w:t>
      </w:r>
      <w:r w:rsidR="00AD01DE" w:rsidRPr="00FD7F53">
        <w:rPr>
          <w:i/>
        </w:rPr>
        <w:t>pres 5.</w:t>
      </w:r>
    </w:p>
    <w:p w14:paraId="478E706E" w14:textId="77777777" w:rsidR="002C3659" w:rsidRPr="00FD7F53" w:rsidRDefault="00BF76FC" w:rsidP="00AD01DE">
      <w:pPr>
        <w:keepNext/>
        <w:keepLines/>
        <w:jc w:val="both"/>
        <w:rPr>
          <w:i/>
        </w:rPr>
      </w:pPr>
      <w:r w:rsidRPr="00FD7F53">
        <w:fldChar w:fldCharType="begin"/>
      </w:r>
      <w:r w:rsidR="00F77E41" w:rsidRPr="00FD7F53">
        <w:instrText xml:space="preserve"> XE "</w:instrText>
      </w:r>
      <w:r w:rsidR="006B5142">
        <w:instrText>pscale</w:instrText>
      </w:r>
      <w:r w:rsidR="00F77E41" w:rsidRPr="00FD7F53">
        <w:instrText xml:space="preserve">" </w:instrText>
      </w:r>
      <w:r w:rsidRPr="00FD7F53">
        <w:fldChar w:fldCharType="end"/>
      </w:r>
      <w:r w:rsidR="00F77E41" w:rsidRPr="00FD7F53">
        <w:rPr>
          <w:b/>
        </w:rPr>
        <w:t>pscale</w:t>
      </w:r>
      <w:r w:rsidR="00F77E41" w:rsidRPr="00FD7F53">
        <w:t xml:space="preserve"> n</w:t>
      </w:r>
      <w:r w:rsidR="00F77E41" w:rsidRPr="00FD7F53">
        <w:rPr>
          <w:rStyle w:val="Emphasis"/>
        </w:rPr>
        <w:tab/>
      </w:r>
      <w:r w:rsidR="00F77E41" w:rsidRPr="00FD7F53">
        <w:t>Sets the rendering size for particles. Enter a value between 1.0 and 10.0</w:t>
      </w:r>
    </w:p>
    <w:p w14:paraId="3E7C0174" w14:textId="77777777" w:rsidR="006B5142" w:rsidRPr="00FD7F53" w:rsidRDefault="006B5142" w:rsidP="006B5142">
      <w:pPr>
        <w:pStyle w:val="CmdRef"/>
        <w:rPr>
          <w:color w:val="auto"/>
        </w:rPr>
      </w:pPr>
      <w:r w:rsidRPr="00FD7F53">
        <w:rPr>
          <w:color w:val="auto"/>
        </w:rPr>
        <w:t>{</w:t>
      </w:r>
      <w:r w:rsidR="00BF76FC" w:rsidRPr="00FD7F53">
        <w:rPr>
          <w:color w:val="auto"/>
        </w:rPr>
        <w:fldChar w:fldCharType="begin"/>
      </w:r>
      <w:r w:rsidRPr="00FD7F53">
        <w:rPr>
          <w:color w:val="auto"/>
        </w:rPr>
        <w:instrText xml:space="preserve"> XE "on" </w:instrText>
      </w:r>
      <w:r w:rsidR="00BF76FC" w:rsidRPr="00FD7F53">
        <w:rPr>
          <w:color w:val="auto"/>
        </w:rPr>
        <w:fldChar w:fldCharType="end"/>
      </w:r>
      <w:r w:rsidRPr="00FD7F53">
        <w:rPr>
          <w:b/>
          <w:color w:val="auto"/>
        </w:rPr>
        <w:t>on</w:t>
      </w:r>
      <w:r w:rsidRPr="00FD7F53">
        <w:rPr>
          <w:color w:val="auto"/>
        </w:rPr>
        <w:t xml:space="preserve"> | </w:t>
      </w:r>
      <w:r w:rsidR="00BF76FC" w:rsidRPr="00FD7F53">
        <w:rPr>
          <w:color w:val="auto"/>
        </w:rPr>
        <w:fldChar w:fldCharType="begin"/>
      </w:r>
      <w:r w:rsidRPr="00FD7F53">
        <w:rPr>
          <w:color w:val="auto"/>
        </w:rPr>
        <w:instrText xml:space="preserve"> XE "off" </w:instrText>
      </w:r>
      <w:r w:rsidR="00BF76FC" w:rsidRPr="00FD7F53">
        <w:rPr>
          <w:color w:val="auto"/>
        </w:rPr>
        <w:fldChar w:fldCharType="end"/>
      </w:r>
      <w:r w:rsidRPr="00FD7F53">
        <w:rPr>
          <w:b/>
          <w:color w:val="auto"/>
        </w:rPr>
        <w:t>off</w:t>
      </w:r>
      <w:r>
        <w:rPr>
          <w:color w:val="auto"/>
        </w:rPr>
        <w:t>}f</w:t>
      </w:r>
      <w:r w:rsidRPr="00FD7F53">
        <w:rPr>
          <w:color w:val="auto"/>
        </w:rPr>
        <w:t>n</w:t>
      </w:r>
      <w:r w:rsidR="00BF76FC" w:rsidRPr="00FD7F53">
        <w:rPr>
          <w:b/>
          <w:color w:val="auto"/>
        </w:rPr>
        <w:fldChar w:fldCharType="begin"/>
      </w:r>
      <w:r w:rsidRPr="00FD7F53">
        <w:rPr>
          <w:color w:val="auto"/>
        </w:rPr>
        <w:instrText xml:space="preserve"> XE "</w:instrText>
      </w:r>
      <w:r>
        <w:rPr>
          <w:color w:val="auto"/>
        </w:rPr>
        <w:instrText>on:f</w:instrText>
      </w:r>
      <w:r w:rsidRPr="00FD7F53">
        <w:rPr>
          <w:color w:val="auto"/>
        </w:rPr>
        <w:instrText xml:space="preserve">n" </w:instrText>
      </w:r>
      <w:r w:rsidR="00BF76FC" w:rsidRPr="00FD7F53">
        <w:rPr>
          <w:b/>
          <w:color w:val="auto"/>
        </w:rPr>
        <w:fldChar w:fldCharType="end"/>
      </w:r>
      <w:r w:rsidR="00BF76FC" w:rsidRPr="00FD7F53">
        <w:rPr>
          <w:b/>
          <w:color w:val="auto"/>
        </w:rPr>
        <w:fldChar w:fldCharType="begin"/>
      </w:r>
      <w:r w:rsidRPr="00FD7F53">
        <w:rPr>
          <w:color w:val="auto"/>
        </w:rPr>
        <w:instrText xml:space="preserve"> XE "</w:instrText>
      </w:r>
      <w:r>
        <w:rPr>
          <w:color w:val="auto"/>
        </w:rPr>
        <w:instrText>off:f</w:instrText>
      </w:r>
      <w:r w:rsidRPr="00FD7F53">
        <w:rPr>
          <w:color w:val="auto"/>
        </w:rPr>
        <w:instrText xml:space="preserve">n" </w:instrText>
      </w:r>
      <w:r w:rsidR="00BF76FC" w:rsidRPr="00FD7F53">
        <w:rPr>
          <w:b/>
          <w:color w:val="auto"/>
        </w:rPr>
        <w:fldChar w:fldCharType="end"/>
      </w:r>
      <w:r w:rsidRPr="00FD7F53">
        <w:rPr>
          <w:b/>
          <w:color w:val="auto"/>
        </w:rPr>
        <w:tab/>
      </w:r>
      <w:r>
        <w:rPr>
          <w:color w:val="auto"/>
        </w:rPr>
        <w:t>Turn on (off) free nodes</w:t>
      </w:r>
      <w:r w:rsidRPr="00FD7F53">
        <w:rPr>
          <w:color w:val="auto"/>
        </w:rPr>
        <w:t>.</w:t>
      </w:r>
    </w:p>
    <w:p w14:paraId="3650A2A5" w14:textId="77777777" w:rsidR="006B5142" w:rsidRPr="00FD7F53" w:rsidRDefault="00BF76FC" w:rsidP="006B5142">
      <w:pPr>
        <w:keepNext/>
        <w:keepLines/>
        <w:jc w:val="both"/>
        <w:rPr>
          <w:i/>
        </w:rPr>
      </w:pPr>
      <w:r w:rsidRPr="00FD7F53">
        <w:fldChar w:fldCharType="begin"/>
      </w:r>
      <w:r w:rsidR="006B5142" w:rsidRPr="00FD7F53">
        <w:instrText xml:space="preserve"> XE "</w:instrText>
      </w:r>
      <w:r w:rsidR="006B5142">
        <w:instrText>fres</w:instrText>
      </w:r>
      <w:r w:rsidR="006B5142" w:rsidRPr="00FD7F53">
        <w:instrText xml:space="preserve">" </w:instrText>
      </w:r>
      <w:r w:rsidRPr="00FD7F53">
        <w:fldChar w:fldCharType="end"/>
      </w:r>
      <w:r w:rsidR="006B5142">
        <w:rPr>
          <w:b/>
        </w:rPr>
        <w:t>f</w:t>
      </w:r>
      <w:r w:rsidR="006B5142" w:rsidRPr="00FD7F53">
        <w:rPr>
          <w:b/>
        </w:rPr>
        <w:t>res</w:t>
      </w:r>
      <w:r w:rsidR="006B5142" w:rsidRPr="00FD7F53">
        <w:t xml:space="preserve"> n</w:t>
      </w:r>
      <w:r w:rsidR="006B5142" w:rsidRPr="00FD7F53">
        <w:rPr>
          <w:rStyle w:val="Emphasis"/>
        </w:rPr>
        <w:tab/>
      </w:r>
      <w:r w:rsidR="006B5142" w:rsidRPr="00FD7F53">
        <w:t>Sets the re</w:t>
      </w:r>
      <w:r w:rsidR="006B5142">
        <w:t>ndering resolution for free nodes</w:t>
      </w:r>
      <w:r w:rsidR="006B5142" w:rsidRPr="00FD7F53">
        <w:t xml:space="preserve">. Enter a value between 2 and 10; for example: </w:t>
      </w:r>
      <w:r w:rsidR="006B5142">
        <w:rPr>
          <w:i/>
        </w:rPr>
        <w:t>f</w:t>
      </w:r>
      <w:r w:rsidR="006B5142" w:rsidRPr="00FD7F53">
        <w:rPr>
          <w:i/>
        </w:rPr>
        <w:t>res 5.</w:t>
      </w:r>
    </w:p>
    <w:p w14:paraId="4E7C762C" w14:textId="77777777" w:rsidR="006B5142" w:rsidRPr="00FD7F53" w:rsidRDefault="00BF76FC" w:rsidP="006B5142">
      <w:pPr>
        <w:keepNext/>
        <w:keepLines/>
        <w:jc w:val="both"/>
        <w:rPr>
          <w:i/>
        </w:rPr>
      </w:pPr>
      <w:r w:rsidRPr="00FD7F53">
        <w:fldChar w:fldCharType="begin"/>
      </w:r>
      <w:r w:rsidR="006B5142" w:rsidRPr="00FD7F53">
        <w:instrText xml:space="preserve"> XE "</w:instrText>
      </w:r>
      <w:r w:rsidR="006B5142">
        <w:instrText>fscale</w:instrText>
      </w:r>
      <w:r w:rsidR="006B5142" w:rsidRPr="00FD7F53">
        <w:instrText xml:space="preserve">" </w:instrText>
      </w:r>
      <w:r w:rsidRPr="00FD7F53">
        <w:fldChar w:fldCharType="end"/>
      </w:r>
      <w:r w:rsidR="006B5142">
        <w:rPr>
          <w:b/>
        </w:rPr>
        <w:t>f</w:t>
      </w:r>
      <w:r w:rsidR="006B5142" w:rsidRPr="00FD7F53">
        <w:rPr>
          <w:b/>
        </w:rPr>
        <w:t>scale</w:t>
      </w:r>
      <w:r w:rsidR="006B5142" w:rsidRPr="00FD7F53">
        <w:t xml:space="preserve"> n</w:t>
      </w:r>
      <w:r w:rsidR="006B5142" w:rsidRPr="00FD7F53">
        <w:rPr>
          <w:rStyle w:val="Emphasis"/>
        </w:rPr>
        <w:tab/>
      </w:r>
      <w:r w:rsidR="006B5142" w:rsidRPr="00FD7F53">
        <w:t xml:space="preserve">Sets </w:t>
      </w:r>
      <w:r w:rsidR="006B5142">
        <w:t>the rendering size for free nodes</w:t>
      </w:r>
      <w:r w:rsidR="006B5142" w:rsidRPr="00FD7F53">
        <w:t>. Enter a value between 1.0 and 10.0</w:t>
      </w:r>
    </w:p>
    <w:p w14:paraId="17CE54D9" w14:textId="77777777" w:rsidR="002C3659" w:rsidRDefault="002C3659" w:rsidP="002C3659">
      <w:pPr>
        <w:pStyle w:val="CmdRef"/>
      </w:pPr>
    </w:p>
    <w:p w14:paraId="6199BAA8" w14:textId="77777777" w:rsidR="00B257A3" w:rsidRDefault="00B257A3">
      <w:pPr>
        <w:pStyle w:val="TableTitleNoNum"/>
        <w:spacing w:before="280"/>
      </w:pPr>
      <w:r>
        <w:t>Independent Surface Commands (page</w:t>
      </w:r>
      <w:r w:rsidR="007031FE">
        <w:t xml:space="preserve"> 63</w:t>
      </w:r>
      <w:r>
        <w:t>)</w:t>
      </w:r>
    </w:p>
    <w:p w14:paraId="619AB73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refsrf</w:t>
      </w:r>
      <w:r w:rsidR="00BF76FC">
        <w:rPr>
          <w:b/>
        </w:rPr>
        <w:fldChar w:fldCharType="begin"/>
      </w:r>
      <w:r w:rsidR="00696D41">
        <w:instrText xml:space="preserve"> XE "</w:instrText>
      </w:r>
      <w:r w:rsidR="00696D41" w:rsidRPr="006C762A">
        <w:instrText>on:refsrf</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A0204C">
        <w:instrText>off:refsrf</w:instrText>
      </w:r>
      <w:r w:rsidR="00696D41">
        <w:instrText xml:space="preserve">" </w:instrText>
      </w:r>
      <w:r w:rsidR="00BF76FC">
        <w:rPr>
          <w:b/>
        </w:rPr>
        <w:fldChar w:fldCharType="end"/>
      </w:r>
      <w:r>
        <w:rPr>
          <w:b/>
        </w:rPr>
        <w:tab/>
      </w:r>
      <w:r>
        <w:t>Turn on (off) reference surfaces.</w:t>
      </w:r>
    </w:p>
    <w:p w14:paraId="0773A04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refres</w:t>
      </w:r>
      <w:r w:rsidR="00BF76FC">
        <w:rPr>
          <w:b/>
        </w:rPr>
        <w:fldChar w:fldCharType="begin"/>
      </w:r>
      <w:r w:rsidR="00696D41">
        <w:instrText xml:space="preserve"> XE "</w:instrText>
      </w:r>
      <w:r w:rsidR="00696D41" w:rsidRPr="002923FE">
        <w:instrText>on:refres</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7C2D00">
        <w:instrText>off:refres</w:instrText>
      </w:r>
      <w:r w:rsidR="00696D41">
        <w:instrText xml:space="preserve">" </w:instrText>
      </w:r>
      <w:r w:rsidR="00BF76FC">
        <w:rPr>
          <w:b/>
        </w:rPr>
        <w:fldChar w:fldCharType="end"/>
      </w:r>
      <w:r>
        <w:rPr>
          <w:b/>
        </w:rPr>
        <w:tab/>
      </w:r>
      <w:r>
        <w:t>Turn on (off) result display on reference surfaces.</w:t>
      </w:r>
    </w:p>
    <w:p w14:paraId="79D9BCA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extsrf</w:t>
      </w:r>
      <w:r w:rsidR="00BF76FC">
        <w:rPr>
          <w:b/>
        </w:rPr>
        <w:fldChar w:fldCharType="begin"/>
      </w:r>
      <w:r w:rsidR="00696D41">
        <w:instrText xml:space="preserve"> XE "</w:instrText>
      </w:r>
      <w:r w:rsidR="00696D41" w:rsidRPr="00D15916">
        <w:instrText>on:extsrf</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1B7C76">
        <w:instrText>off:extsrf</w:instrText>
      </w:r>
      <w:r w:rsidR="00696D41">
        <w:instrText xml:space="preserve">" </w:instrText>
      </w:r>
      <w:r w:rsidR="00BF76FC">
        <w:rPr>
          <w:b/>
        </w:rPr>
        <w:fldChar w:fldCharType="end"/>
      </w:r>
      <w:r>
        <w:rPr>
          <w:b/>
        </w:rPr>
        <w:tab/>
      </w:r>
      <w:r>
        <w:t>Turn on (off) external surfaces.</w:t>
      </w:r>
    </w:p>
    <w:p w14:paraId="31285214" w14:textId="77777777" w:rsidR="00B257A3" w:rsidRDefault="00BF76FC">
      <w:pPr>
        <w:pStyle w:val="CmdRef"/>
      </w:pPr>
      <w:r>
        <w:fldChar w:fldCharType="begin"/>
      </w:r>
      <w:r w:rsidR="00B257A3">
        <w:instrText xml:space="preserve"> XE "inref" </w:instrText>
      </w:r>
      <w:r>
        <w:fldChar w:fldCharType="end"/>
      </w:r>
      <w:r w:rsidR="00B257A3">
        <w:rPr>
          <w:b/>
        </w:rPr>
        <w:t>inref</w:t>
      </w:r>
      <w:r w:rsidR="00B257A3">
        <w:t xml:space="preserve"> </w:t>
      </w:r>
      <w:r w:rsidR="00B257A3">
        <w:rPr>
          <w:i/>
        </w:rPr>
        <w:t>filename</w:t>
      </w:r>
      <w:r w:rsidR="00B257A3">
        <w:rPr>
          <w:i/>
        </w:rPr>
        <w:tab/>
      </w:r>
      <w:r w:rsidR="00B257A3">
        <w:t>Read reference surface definition file.</w:t>
      </w:r>
    </w:p>
    <w:p w14:paraId="72E18E46" w14:textId="77777777" w:rsidR="00B257A3" w:rsidRDefault="00BF76FC">
      <w:pPr>
        <w:pStyle w:val="CmdRef"/>
      </w:pPr>
      <w:r>
        <w:fldChar w:fldCharType="begin"/>
      </w:r>
      <w:r w:rsidR="00B257A3">
        <w:instrText xml:space="preserve"> XE "outref" </w:instrText>
      </w:r>
      <w:r>
        <w:fldChar w:fldCharType="end"/>
      </w:r>
      <w:r w:rsidR="00B257A3">
        <w:rPr>
          <w:b/>
        </w:rPr>
        <w:t>outref</w:t>
      </w:r>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x</w:t>
      </w:r>
      <w:r w:rsidR="00B257A3">
        <w:rPr>
          <w:rStyle w:val="Emphasis"/>
        </w:rPr>
        <w:t>|</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y</w:t>
      </w:r>
      <w:r w:rsidR="00B257A3">
        <w:rPr>
          <w:rStyle w:val="Emphasis"/>
        </w:rPr>
        <w:t>|</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r w:rsidR="00B257A3">
        <w:rPr>
          <w:rStyle w:val="Emphasis"/>
        </w:rPr>
        <w:tab/>
        <w:t>Write current external hex faces as reference surface file.</w:t>
      </w:r>
    </w:p>
    <w:p w14:paraId="521BF86F" w14:textId="77777777" w:rsidR="00B257A3" w:rsidRDefault="00BF76FC">
      <w:pPr>
        <w:pStyle w:val="CmdRef"/>
      </w:pPr>
      <w:r>
        <w:fldChar w:fldCharType="begin"/>
      </w:r>
      <w:r w:rsidR="00B257A3">
        <w:instrText xml:space="preserve"> XE "clrref" </w:instrText>
      </w:r>
      <w:r>
        <w:fldChar w:fldCharType="end"/>
      </w:r>
      <w:r w:rsidR="00B257A3">
        <w:rPr>
          <w:b/>
        </w:rPr>
        <w:t>clrref</w:t>
      </w:r>
      <w:r w:rsidR="00B257A3">
        <w:rPr>
          <w:b/>
        </w:rPr>
        <w:tab/>
      </w:r>
      <w:r w:rsidR="00B257A3">
        <w:t>Clear reference surfaces.</w:t>
      </w:r>
    </w:p>
    <w:p w14:paraId="16168E79" w14:textId="77777777" w:rsidR="00B257A3" w:rsidRDefault="00BF76FC">
      <w:pPr>
        <w:pStyle w:val="CmdRef"/>
      </w:pPr>
      <w:r>
        <w:fldChar w:fldCharType="begin"/>
      </w:r>
      <w:r w:rsidR="00B257A3">
        <w:instrText xml:space="preserve"> XE "inslp" </w:instrText>
      </w:r>
      <w:r>
        <w:fldChar w:fldCharType="end"/>
      </w:r>
      <w:r w:rsidR="00B257A3">
        <w:rPr>
          <w:b/>
        </w:rPr>
        <w:t>inslp</w:t>
      </w:r>
      <w:r w:rsidR="00B257A3">
        <w:t xml:space="preserve"> </w:t>
      </w:r>
      <w:r w:rsidR="00B257A3">
        <w:rPr>
          <w:i/>
        </w:rPr>
        <w:t>filename</w:t>
      </w:r>
      <w:r w:rsidR="00B257A3">
        <w:rPr>
          <w:i/>
        </w:rPr>
        <w:tab/>
      </w:r>
      <w:r w:rsidR="00B257A3">
        <w:t>Read SLP-format external surface definition file.</w:t>
      </w:r>
    </w:p>
    <w:p w14:paraId="7A646AC1" w14:textId="77777777" w:rsidR="00B257A3" w:rsidRDefault="00B257A3">
      <w:pPr>
        <w:pStyle w:val="TableTitleNoNum"/>
        <w:spacing w:before="280"/>
      </w:pPr>
      <w:r>
        <w:t>Interaction History Commands (page</w:t>
      </w:r>
      <w:r w:rsidR="007031FE">
        <w:t xml:space="preserve"> 64</w:t>
      </w:r>
      <w:r>
        <w:t>)</w:t>
      </w:r>
    </w:p>
    <w:p w14:paraId="79607428" w14:textId="77777777" w:rsidR="00B257A3" w:rsidRDefault="00BF76FC">
      <w:pPr>
        <w:pStyle w:val="CmdRef"/>
      </w:pPr>
      <w:r>
        <w:fldChar w:fldCharType="begin"/>
      </w:r>
      <w:r w:rsidR="00B257A3">
        <w:instrText xml:space="preserve"> XE "savhis" </w:instrText>
      </w:r>
      <w:r>
        <w:fldChar w:fldCharType="end"/>
      </w:r>
      <w:r w:rsidR="00B257A3">
        <w:rPr>
          <w:b/>
        </w:rPr>
        <w:t>savhis</w:t>
      </w:r>
      <w:r w:rsidR="00B257A3">
        <w:t xml:space="preserve"> </w:t>
      </w:r>
      <w:r w:rsidR="00B257A3">
        <w:rPr>
          <w:i/>
        </w:rPr>
        <w:t>filename</w:t>
      </w:r>
      <w:r w:rsidR="00B257A3">
        <w:rPr>
          <w:i/>
        </w:rPr>
        <w:tab/>
      </w:r>
      <w:r w:rsidR="00B257A3">
        <w:t>Begin saving commands to file.</w:t>
      </w:r>
    </w:p>
    <w:p w14:paraId="04552117" w14:textId="77777777" w:rsidR="00B257A3" w:rsidRDefault="00BF76FC">
      <w:pPr>
        <w:pStyle w:val="CmdRef"/>
      </w:pPr>
      <w:r>
        <w:fldChar w:fldCharType="begin"/>
      </w:r>
      <w:r w:rsidR="00B257A3">
        <w:instrText xml:space="preserve"> XE "endhis" </w:instrText>
      </w:r>
      <w:r>
        <w:fldChar w:fldCharType="end"/>
      </w:r>
      <w:r w:rsidR="00B257A3">
        <w:rPr>
          <w:b/>
        </w:rPr>
        <w:t>endhis</w:t>
      </w:r>
      <w:r w:rsidR="00B257A3">
        <w:rPr>
          <w:b/>
        </w:rPr>
        <w:tab/>
      </w:r>
      <w:r w:rsidR="00B257A3">
        <w:t>Close command history file.</w:t>
      </w:r>
    </w:p>
    <w:p w14:paraId="50E31AE3" w14:textId="77777777" w:rsidR="00B257A3" w:rsidRDefault="00BF76FC">
      <w:pPr>
        <w:pStyle w:val="CmdRef"/>
      </w:pPr>
      <w:r>
        <w:fldChar w:fldCharType="begin"/>
      </w:r>
      <w:r w:rsidR="00B257A3">
        <w:instrText xml:space="preserve"> XE "rdhis" </w:instrText>
      </w:r>
      <w:r>
        <w:fldChar w:fldCharType="end"/>
      </w:r>
      <w:r w:rsidR="00B257A3">
        <w:rPr>
          <w:b/>
        </w:rPr>
        <w:t>rdhis</w:t>
      </w:r>
      <w:r w:rsidR="00B257A3">
        <w:t xml:space="preserve"> </w:t>
      </w:r>
      <w:r w:rsidR="00B257A3">
        <w:rPr>
          <w:i/>
        </w:rPr>
        <w:t>filename</w:t>
      </w:r>
      <w:r w:rsidR="00B257A3">
        <w:rPr>
          <w:i/>
        </w:rPr>
        <w:tab/>
      </w:r>
      <w:r w:rsidR="00B257A3">
        <w:t>Read command history file and execute commands.</w:t>
      </w:r>
    </w:p>
    <w:p w14:paraId="338B64C3" w14:textId="77777777" w:rsidR="00B257A3" w:rsidRDefault="00BF76FC">
      <w:pPr>
        <w:pStyle w:val="CmdRef"/>
      </w:pPr>
      <w:r>
        <w:fldChar w:fldCharType="begin"/>
      </w:r>
      <w:r w:rsidR="00B257A3">
        <w:instrText xml:space="preserve"> XE "pause" </w:instrText>
      </w:r>
      <w:r>
        <w:fldChar w:fldCharType="end"/>
      </w:r>
      <w:r w:rsidR="00B257A3">
        <w:rPr>
          <w:b/>
        </w:rPr>
        <w:t>pause</w:t>
      </w:r>
      <w:r w:rsidR="00B257A3">
        <w:t xml:space="preserve"> </w:t>
      </w:r>
      <w:r w:rsidR="00B257A3">
        <w:rPr>
          <w:i/>
        </w:rPr>
        <w:t>n</w:t>
      </w:r>
      <w:r w:rsidR="00B257A3">
        <w:rPr>
          <w:i/>
        </w:rPr>
        <w:tab/>
      </w:r>
      <w:r w:rsidR="00B257A3">
        <w:t xml:space="preserve">Pause for approximately </w:t>
      </w:r>
      <w:r w:rsidR="00B257A3">
        <w:rPr>
          <w:i/>
        </w:rPr>
        <w:t>n</w:t>
      </w:r>
      <w:r w:rsidR="00B257A3">
        <w:t xml:space="preserve"> seconds.</w:t>
      </w:r>
    </w:p>
    <w:p w14:paraId="05A54EB5" w14:textId="77777777" w:rsidR="00B257A3" w:rsidRDefault="00BF76FC">
      <w:pPr>
        <w:pStyle w:val="CmdRef"/>
      </w:pPr>
      <w:r>
        <w:fldChar w:fldCharType="begin"/>
      </w:r>
      <w:r w:rsidR="00B257A3">
        <w:instrText xml:space="preserve"> XE "echo" </w:instrText>
      </w:r>
      <w:r>
        <w:fldChar w:fldCharType="end"/>
      </w:r>
      <w:r w:rsidR="00B257A3">
        <w:rPr>
          <w:b/>
        </w:rPr>
        <w:t>echo</w:t>
      </w:r>
      <w:r w:rsidR="00B257A3">
        <w:t xml:space="preserve"> “</w:t>
      </w:r>
      <w:r w:rsidR="00B257A3">
        <w:rPr>
          <w:i/>
        </w:rPr>
        <w:t>Some string</w:t>
      </w:r>
      <w:r w:rsidR="00B257A3">
        <w:t>”</w:t>
      </w:r>
      <w:r w:rsidR="00B257A3">
        <w:tab/>
        <w:t>Print string to history.</w:t>
      </w:r>
    </w:p>
    <w:p w14:paraId="31C91C45" w14:textId="77777777" w:rsidR="00B257A3" w:rsidRDefault="00BF76FC">
      <w:pPr>
        <w:pStyle w:val="CmdRef"/>
      </w:pPr>
      <w:r>
        <w:fldChar w:fldCharType="begin"/>
      </w:r>
      <w:r w:rsidR="00B257A3">
        <w:instrText xml:space="preserve"> XE "loop" </w:instrText>
      </w:r>
      <w:r>
        <w:fldChar w:fldCharType="end"/>
      </w:r>
      <w:r w:rsidR="00B257A3">
        <w:rPr>
          <w:b/>
        </w:rPr>
        <w:t>loop</w:t>
      </w:r>
      <w:r w:rsidR="00B257A3">
        <w:t xml:space="preserve"> </w:t>
      </w:r>
      <w:r w:rsidR="00B257A3">
        <w:rPr>
          <w:i/>
        </w:rPr>
        <w:t>filename</w:t>
      </w:r>
      <w:r w:rsidR="00B257A3">
        <w:rPr>
          <w:i/>
        </w:rPr>
        <w:tab/>
      </w:r>
      <w:r w:rsidR="00B257A3">
        <w:t>Loop endlessly over commands in file.</w:t>
      </w:r>
    </w:p>
    <w:p w14:paraId="0B4E447B" w14:textId="77777777" w:rsidR="00B257A3" w:rsidRDefault="00BF76FC">
      <w:pPr>
        <w:pStyle w:val="CmdRef"/>
      </w:pPr>
      <w:r>
        <w:fldChar w:fldCharType="begin"/>
      </w:r>
      <w:r w:rsidR="00B257A3">
        <w:instrText xml:space="preserve"> XE "savtxt" </w:instrText>
      </w:r>
      <w:r>
        <w:fldChar w:fldCharType="end"/>
      </w:r>
      <w:r w:rsidR="00B257A3">
        <w:rPr>
          <w:b/>
        </w:rPr>
        <w:t>savtxt</w:t>
      </w:r>
      <w:r w:rsidR="00B257A3">
        <w:t xml:space="preserve"> </w:t>
      </w:r>
      <w:r w:rsidR="00B257A3">
        <w:rPr>
          <w:i/>
        </w:rPr>
        <w:t>filename</w:t>
      </w:r>
      <w:r w:rsidR="00B257A3">
        <w:rPr>
          <w:i/>
        </w:rPr>
        <w:tab/>
      </w:r>
      <w:r w:rsidR="00B257A3">
        <w:t>Begin saving feedback window text to file.</w:t>
      </w:r>
    </w:p>
    <w:p w14:paraId="3732C4FA" w14:textId="77777777" w:rsidR="0012329F" w:rsidRDefault="00BF76FC" w:rsidP="0012329F">
      <w:pPr>
        <w:pStyle w:val="CmdRef"/>
      </w:pPr>
      <w:r>
        <w:fldChar w:fldCharType="begin"/>
      </w:r>
      <w:r w:rsidR="00B257A3">
        <w:instrText xml:space="preserve"> XE "endtxt" </w:instrText>
      </w:r>
      <w:r>
        <w:fldChar w:fldCharType="end"/>
      </w:r>
      <w:r w:rsidR="00B257A3">
        <w:rPr>
          <w:b/>
        </w:rPr>
        <w:t>endtxt</w:t>
      </w:r>
      <w:r w:rsidR="00B257A3">
        <w:rPr>
          <w:b/>
        </w:rPr>
        <w:tab/>
      </w:r>
      <w:r w:rsidR="00B257A3">
        <w:t>Stop saving feedback text and close file.</w:t>
      </w:r>
    </w:p>
    <w:p w14:paraId="50C7BE79" w14:textId="5C609FC0" w:rsidR="0012329F" w:rsidRDefault="0012329F" w:rsidP="0012329F">
      <w:pPr>
        <w:pStyle w:val="CmdRef"/>
      </w:pPr>
      <w:r>
        <w:rPr>
          <w:rStyle w:val="A"/>
        </w:rPr>
        <w:t>{</w:t>
      </w:r>
      <w:r>
        <w:rPr>
          <w:rStyle w:val="A"/>
        </w:rPr>
        <w:fldChar w:fldCharType="begin"/>
      </w:r>
      <w:r>
        <w:rPr>
          <w:rStyle w:val="A"/>
        </w:rPr>
        <w:instrText xml:space="preserve"> XE "</w:instrText>
      </w:r>
      <w:r w:rsidRPr="0007678D">
        <w:rPr>
          <w:rStyle w:val="A"/>
          <w:b w:val="0"/>
        </w:rPr>
        <w:instrText>on</w:instrText>
      </w:r>
      <w:r>
        <w:rPr>
          <w:rStyle w:val="A"/>
        </w:rPr>
        <w:instrText xml:space="preserve">"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w:t>
      </w:r>
      <w:r>
        <w:fldChar w:fldCharType="begin"/>
      </w:r>
      <w:r>
        <w:instrText xml:space="preserve"> XE "echocmd" </w:instrText>
      </w:r>
      <w:r>
        <w:fldChar w:fldCharType="end"/>
      </w:r>
      <w:r>
        <w:t>echocmd</w:t>
      </w:r>
      <w:r>
        <w:tab/>
        <w:t>Disable echo of commands to command log window when set to OFF.</w:t>
      </w:r>
    </w:p>
    <w:p w14:paraId="7C5FEEAC" w14:textId="77777777" w:rsidR="00B257A3" w:rsidRDefault="00B257A3">
      <w:pPr>
        <w:pStyle w:val="CmdRef"/>
      </w:pPr>
    </w:p>
    <w:p w14:paraId="07542A09" w14:textId="77777777" w:rsidR="00B257A3" w:rsidRDefault="00B257A3">
      <w:pPr>
        <w:pStyle w:val="TableTitleNoNum"/>
        <w:spacing w:before="280"/>
      </w:pPr>
      <w:r>
        <w:t>Colormap Commands (page</w:t>
      </w:r>
      <w:r w:rsidR="007031FE">
        <w:t xml:space="preserve"> 65</w:t>
      </w:r>
      <w:r>
        <w:t>)</w:t>
      </w:r>
    </w:p>
    <w:p w14:paraId="42DD3DF6" w14:textId="77777777" w:rsidR="00B257A3" w:rsidRDefault="00BF76FC">
      <w:pPr>
        <w:pStyle w:val="CmdRef"/>
      </w:pPr>
      <w:r>
        <w:fldChar w:fldCharType="begin"/>
      </w:r>
      <w:r w:rsidR="00B257A3">
        <w:instrText xml:space="preserve"> XE "ldmap" </w:instrText>
      </w:r>
      <w:r>
        <w:fldChar w:fldCharType="end"/>
      </w:r>
      <w:r w:rsidR="00B257A3">
        <w:rPr>
          <w:b/>
        </w:rPr>
        <w:t>ldmap</w:t>
      </w:r>
      <w:r w:rsidR="00B257A3">
        <w:t xml:space="preserve"> </w:t>
      </w:r>
      <w:r w:rsidR="00B257A3">
        <w:rPr>
          <w:i/>
        </w:rPr>
        <w:t>filename</w:t>
      </w:r>
      <w:r w:rsidR="00B257A3">
        <w:rPr>
          <w:i/>
        </w:rPr>
        <w:tab/>
      </w:r>
      <w:r w:rsidR="00B257A3">
        <w:t>Load a GRIZ colormap.</w:t>
      </w:r>
    </w:p>
    <w:p w14:paraId="3C9EE407" w14:textId="77777777" w:rsidR="00B257A3" w:rsidRDefault="00BF76FC">
      <w:pPr>
        <w:pStyle w:val="CmdRef"/>
      </w:pPr>
      <w:r>
        <w:fldChar w:fldCharType="begin"/>
      </w:r>
      <w:r w:rsidR="00B257A3">
        <w:instrText xml:space="preserve"> XE "posmap" </w:instrText>
      </w:r>
      <w:r>
        <w:fldChar w:fldCharType="end"/>
      </w:r>
      <w:r w:rsidR="00B257A3">
        <w:rPr>
          <w:b/>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rPr>
          <w:rStyle w:val="Subscript"/>
        </w:rPr>
        <w:tab/>
      </w:r>
      <w:r w:rsidR="00B257A3">
        <w:t>Position colormap in display.</w:t>
      </w:r>
    </w:p>
    <w:p w14:paraId="369EBC55" w14:textId="77777777" w:rsidR="00B257A3" w:rsidRDefault="00BF76FC">
      <w:pPr>
        <w:pStyle w:val="CmdRef"/>
      </w:pPr>
      <w:r>
        <w:fldChar w:fldCharType="begin"/>
      </w:r>
      <w:r w:rsidR="00B257A3">
        <w:instrText xml:space="preserve"> XE "hotmap" </w:instrText>
      </w:r>
      <w:r>
        <w:fldChar w:fldCharType="end"/>
      </w:r>
      <w:r w:rsidR="00B257A3">
        <w:rPr>
          <w:b/>
        </w:rPr>
        <w:t>hotmap</w:t>
      </w:r>
      <w:r w:rsidR="00B257A3">
        <w:rPr>
          <w:b/>
        </w:rPr>
        <w:tab/>
      </w:r>
      <w:r w:rsidR="00B257A3">
        <w:t>Load default hot-cold colormap.</w:t>
      </w:r>
    </w:p>
    <w:p w14:paraId="02ABCFEA" w14:textId="77777777" w:rsidR="00B257A3" w:rsidRDefault="00BF76FC">
      <w:pPr>
        <w:pStyle w:val="CmdRef"/>
      </w:pPr>
      <w:r>
        <w:fldChar w:fldCharType="begin"/>
      </w:r>
      <w:r w:rsidR="00B257A3">
        <w:instrText xml:space="preserve"> XE "grmap" </w:instrText>
      </w:r>
      <w:r>
        <w:fldChar w:fldCharType="end"/>
      </w:r>
      <w:r w:rsidR="00B257A3">
        <w:rPr>
          <w:b/>
        </w:rPr>
        <w:t>grmap</w:t>
      </w:r>
      <w:r w:rsidR="00B257A3">
        <w:rPr>
          <w:b/>
        </w:rPr>
        <w:tab/>
      </w:r>
      <w:r w:rsidR="00B257A3">
        <w:t>Load greyscale colormap.</w:t>
      </w:r>
    </w:p>
    <w:p w14:paraId="1453FEFB" w14:textId="77777777" w:rsidR="00B257A3" w:rsidRDefault="00BF76FC">
      <w:pPr>
        <w:pStyle w:val="CmdRef"/>
      </w:pPr>
      <w:r>
        <w:fldChar w:fldCharType="begin"/>
      </w:r>
      <w:r w:rsidR="00B257A3">
        <w:instrText xml:space="preserve"> XE "igrmap" </w:instrText>
      </w:r>
      <w:r>
        <w:fldChar w:fldCharType="end"/>
      </w:r>
      <w:r w:rsidR="00B257A3">
        <w:rPr>
          <w:b/>
        </w:rPr>
        <w:t>igrmap</w:t>
      </w:r>
      <w:r w:rsidR="00B257A3">
        <w:rPr>
          <w:b/>
        </w:rPr>
        <w:tab/>
      </w:r>
      <w:r w:rsidR="00B257A3">
        <w:t>Load inverse greyscale colormap.</w:t>
      </w:r>
    </w:p>
    <w:p w14:paraId="756994C9" w14:textId="77777777" w:rsidR="00B257A3" w:rsidRDefault="00BF76FC">
      <w:pPr>
        <w:pStyle w:val="CmdRef"/>
      </w:pPr>
      <w:r>
        <w:fldChar w:fldCharType="begin"/>
      </w:r>
      <w:r w:rsidR="00B257A3">
        <w:instrText xml:space="preserve"> XE "invmap" </w:instrText>
      </w:r>
      <w:r>
        <w:fldChar w:fldCharType="end"/>
      </w:r>
      <w:r w:rsidR="00B257A3">
        <w:rPr>
          <w:b/>
        </w:rPr>
        <w:t>invmap</w:t>
      </w:r>
      <w:r w:rsidR="00B257A3">
        <w:rPr>
          <w:b/>
        </w:rPr>
        <w:tab/>
      </w:r>
      <w:r w:rsidR="00B257A3">
        <w:t>Invert current colormap.</w:t>
      </w:r>
    </w:p>
    <w:p w14:paraId="6E7DDD4D" w14:textId="77777777" w:rsidR="00B257A3" w:rsidRDefault="00BF76FC">
      <w:pPr>
        <w:pStyle w:val="CmdRef"/>
      </w:pPr>
      <w:r>
        <w:fldChar w:fldCharType="begin"/>
      </w:r>
      <w:r w:rsidR="00B257A3">
        <w:instrText xml:space="preserve"> XE "conmap" </w:instrText>
      </w:r>
      <w:r>
        <w:fldChar w:fldCharType="end"/>
      </w:r>
      <w:r w:rsidR="00B257A3">
        <w:rPr>
          <w:b/>
        </w:rPr>
        <w:t>conmap</w:t>
      </w:r>
      <w:r w:rsidR="00B257A3">
        <w:t xml:space="preserve"> </w:t>
      </w:r>
      <w:r w:rsidR="00B257A3">
        <w:rPr>
          <w:i/>
        </w:rPr>
        <w:t>n</w:t>
      </w:r>
      <w:r w:rsidR="00B257A3">
        <w:rPr>
          <w:i/>
        </w:rPr>
        <w:tab/>
      </w:r>
      <w:r w:rsidR="00B257A3">
        <w:t xml:space="preserve">Contour current colormap with </w:t>
      </w:r>
      <w:r w:rsidR="00B257A3">
        <w:rPr>
          <w:i/>
        </w:rPr>
        <w:t>n</w:t>
      </w:r>
      <w:r w:rsidR="00B257A3">
        <w:t xml:space="preserve"> equal bands.</w:t>
      </w:r>
    </w:p>
    <w:p w14:paraId="6D9FBD98" w14:textId="77777777" w:rsidR="00B257A3" w:rsidRDefault="00BF76FC">
      <w:pPr>
        <w:pStyle w:val="CmdRef"/>
      </w:pPr>
      <w:r>
        <w:fldChar w:fldCharType="begin"/>
      </w:r>
      <w:r w:rsidR="00B257A3">
        <w:instrText xml:space="preserve"> XE "chmap" </w:instrText>
      </w:r>
      <w:r>
        <w:fldChar w:fldCharType="end"/>
      </w:r>
      <w:r w:rsidR="00B257A3">
        <w:rPr>
          <w:b/>
        </w:rPr>
        <w:t>chmap</w:t>
      </w:r>
      <w:r w:rsidR="00B257A3">
        <w:t xml:space="preserve"> </w:t>
      </w:r>
      <w:r w:rsidR="00B257A3">
        <w:rPr>
          <w:i/>
        </w:rPr>
        <w:t>n</w:t>
      </w:r>
      <w:r w:rsidR="00B257A3">
        <w:rPr>
          <w:i/>
        </w:rPr>
        <w:tab/>
      </w:r>
      <w:r w:rsidR="00B257A3">
        <w:t>Create contoured hot-cold colormap.</w:t>
      </w:r>
    </w:p>
    <w:p w14:paraId="24395C58" w14:textId="77777777" w:rsidR="00B257A3" w:rsidRDefault="00BF76FC">
      <w:pPr>
        <w:pStyle w:val="CmdRef"/>
      </w:pPr>
      <w:r>
        <w:fldChar w:fldCharType="begin"/>
      </w:r>
      <w:r w:rsidR="00B257A3">
        <w:instrText xml:space="preserve"> XE "cgmap" </w:instrText>
      </w:r>
      <w:r>
        <w:fldChar w:fldCharType="end"/>
      </w:r>
      <w:r w:rsidR="00B257A3">
        <w:rPr>
          <w:b/>
        </w:rPr>
        <w:t>cgmap</w:t>
      </w:r>
      <w:r w:rsidR="00B257A3">
        <w:t xml:space="preserve"> </w:t>
      </w:r>
      <w:r w:rsidR="00B257A3">
        <w:rPr>
          <w:i/>
        </w:rPr>
        <w:t>n</w:t>
      </w:r>
      <w:r w:rsidR="00B257A3">
        <w:rPr>
          <w:i/>
        </w:rPr>
        <w:tab/>
      </w:r>
      <w:r w:rsidR="00B257A3">
        <w:t>Create contoured greyscale colormap.</w:t>
      </w:r>
    </w:p>
    <w:p w14:paraId="479853A4" w14:textId="77777777" w:rsidR="00B257A3" w:rsidRDefault="00B257A3">
      <w:pPr>
        <w:pStyle w:val="TableTitleNoNum"/>
        <w:spacing w:before="280"/>
      </w:pPr>
      <w:r>
        <w:t>Additional View, Rendering, and Mesh Control Commands (page</w:t>
      </w:r>
      <w:r w:rsidR="007031FE">
        <w:t xml:space="preserve"> 66</w:t>
      </w:r>
      <w:r>
        <w:t>)</w:t>
      </w:r>
    </w:p>
    <w:p w14:paraId="39CD92D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sym</w:t>
      </w:r>
      <w:r w:rsidR="00BF76FC">
        <w:rPr>
          <w:b/>
        </w:rPr>
        <w:fldChar w:fldCharType="begin"/>
      </w:r>
      <w:r w:rsidR="00050A77">
        <w:instrText xml:space="preserve"> XE "</w:instrText>
      </w:r>
      <w:r w:rsidR="00050A77" w:rsidRPr="00EB467A">
        <w:instrText>on:sym</w:instrText>
      </w:r>
      <w:r w:rsidR="00050A77">
        <w:instrText xml:space="preserve">" </w:instrText>
      </w:r>
      <w:r w:rsidR="00BF76FC">
        <w:rPr>
          <w:b/>
        </w:rPr>
        <w:fldChar w:fldCharType="end"/>
      </w:r>
      <w:r w:rsidR="00BF76FC">
        <w:rPr>
          <w:b/>
        </w:rPr>
        <w:fldChar w:fldCharType="begin"/>
      </w:r>
      <w:r w:rsidR="00050A77">
        <w:instrText xml:space="preserve"> XE "</w:instrText>
      </w:r>
      <w:r w:rsidR="00050A77" w:rsidRPr="00F515F9">
        <w:instrText>off:sym</w:instrText>
      </w:r>
      <w:r w:rsidR="00050A77">
        <w:instrText xml:space="preserve">" </w:instrText>
      </w:r>
      <w:r w:rsidR="00BF76FC">
        <w:rPr>
          <w:b/>
        </w:rPr>
        <w:fldChar w:fldCharType="end"/>
      </w:r>
      <w:r>
        <w:rPr>
          <w:b/>
        </w:rPr>
        <w:tab/>
      </w:r>
      <w:r>
        <w:t>Turn on (off) reflections about symmetry planes.</w:t>
      </w:r>
    </w:p>
    <w:p w14:paraId="1E874143" w14:textId="77777777" w:rsidR="00B257A3" w:rsidRDefault="00BF76FC">
      <w:pPr>
        <w:pStyle w:val="CmdRef"/>
      </w:pPr>
      <w:r>
        <w:fldChar w:fldCharType="begin"/>
      </w:r>
      <w:r w:rsidR="00B257A3">
        <w:instrText xml:space="preserve"> XE "sym" </w:instrText>
      </w:r>
      <w:r>
        <w:fldChar w:fldCharType="end"/>
      </w:r>
      <w:r w:rsidR="00B257A3">
        <w:rPr>
          <w:b/>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symmetry plane.</w:t>
      </w:r>
    </w:p>
    <w:p w14:paraId="45DF642E" w14:textId="77777777" w:rsidR="00B257A3" w:rsidRDefault="00BF76FC">
      <w:pPr>
        <w:pStyle w:val="CmdRef"/>
      </w:pPr>
      <w:r>
        <w:fldChar w:fldCharType="begin"/>
      </w:r>
      <w:r w:rsidR="00B257A3">
        <w:instrText xml:space="preserve"> XE "clrsym" </w:instrText>
      </w:r>
      <w:r>
        <w:fldChar w:fldCharType="end"/>
      </w:r>
      <w:r w:rsidR="00B257A3">
        <w:rPr>
          <w:b/>
        </w:rPr>
        <w:t>clrsym</w:t>
      </w:r>
      <w:r w:rsidR="00B257A3">
        <w:rPr>
          <w:b/>
        </w:rPr>
        <w:tab/>
      </w:r>
      <w:r w:rsidR="00B257A3">
        <w:t>Clear (delete) symmetry planes.</w:t>
      </w:r>
    </w:p>
    <w:p w14:paraId="2613256F"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"switch:symcu" </w:instrText>
      </w:r>
      <w:r>
        <w:fldChar w:fldCharType="end"/>
      </w:r>
      <w:r w:rsidR="00B257A3">
        <w:rPr>
          <w:b/>
        </w:rPr>
        <w:t>symcu</w:t>
      </w:r>
      <w:r w:rsidR="00B257A3">
        <w:t xml:space="preserve"> | </w:t>
      </w:r>
      <w:r>
        <w:fldChar w:fldCharType="begin"/>
      </w:r>
      <w:r w:rsidR="00B257A3">
        <w:instrText xml:space="preserve"> XE "switch:symor" </w:instrText>
      </w:r>
      <w:r>
        <w:fldChar w:fldCharType="end"/>
      </w:r>
      <w:r w:rsidR="00B257A3">
        <w:rPr>
          <w:b/>
        </w:rPr>
        <w:t>symor</w:t>
      </w:r>
      <w:r w:rsidR="00B257A3">
        <w:t>}</w:t>
      </w:r>
      <w:r w:rsidR="00B257A3">
        <w:tab/>
        <w:t>Set reflections to cumulative or not.</w:t>
      </w:r>
    </w:p>
    <w:p w14:paraId="478FDC4E" w14:textId="77777777" w:rsidR="00B257A3" w:rsidRDefault="00BF76FC">
      <w:pPr>
        <w:pStyle w:val="CmdRef"/>
      </w:pPr>
      <w:r>
        <w:fldChar w:fldCharType="begin"/>
      </w:r>
      <w:r w:rsidR="00B257A3">
        <w:instrText xml:space="preserve"> XE "tmx" </w:instrText>
      </w:r>
      <w:r>
        <w:fldChar w:fldCharType="end"/>
      </w:r>
      <w:r w:rsidR="00B257A3">
        <w:rPr>
          <w:b/>
        </w:rPr>
        <w:t>tmx</w:t>
      </w:r>
      <w:r w:rsidR="00B257A3">
        <w:t xml:space="preserve"> </w:t>
      </w:r>
      <w:r w:rsidR="00B257A3">
        <w:rPr>
          <w:i/>
        </w:rPr>
        <w:t>n v</w:t>
      </w:r>
      <w:r w:rsidR="00B257A3">
        <w:t xml:space="preserve">, </w:t>
      </w:r>
      <w:r>
        <w:fldChar w:fldCharType="begin"/>
      </w:r>
      <w:r w:rsidR="00B257A3">
        <w:instrText xml:space="preserve"> XE "tmy" </w:instrText>
      </w:r>
      <w:r>
        <w:fldChar w:fldCharType="end"/>
      </w:r>
      <w:r w:rsidR="00B257A3">
        <w:rPr>
          <w:b/>
        </w:rPr>
        <w:t>tmy</w:t>
      </w:r>
      <w:r w:rsidR="00B257A3">
        <w:t xml:space="preserve"> </w:t>
      </w:r>
      <w:r w:rsidR="00B257A3">
        <w:rPr>
          <w:i/>
        </w:rPr>
        <w:t>n v</w:t>
      </w:r>
      <w:r w:rsidR="00B257A3">
        <w:t xml:space="preserve">, </w:t>
      </w:r>
      <w:r>
        <w:fldChar w:fldCharType="begin"/>
      </w:r>
      <w:r w:rsidR="00B257A3">
        <w:instrText xml:space="preserve"> XE "tmz" </w:instrText>
      </w:r>
      <w:r>
        <w:fldChar w:fldCharType="end"/>
      </w:r>
      <w:r w:rsidR="00B257A3">
        <w:rPr>
          <w:b/>
        </w:rPr>
        <w:t>tmz</w:t>
      </w:r>
      <w:r w:rsidR="00B257A3">
        <w:t xml:space="preserve"> </w:t>
      </w:r>
      <w:r w:rsidR="00B257A3">
        <w:rPr>
          <w:i/>
        </w:rPr>
        <w:t>n v</w:t>
      </w:r>
      <w:r w:rsidR="00B257A3">
        <w:rPr>
          <w:i/>
        </w:rPr>
        <w:tab/>
      </w:r>
      <w:r w:rsidR="00B257A3">
        <w:t xml:space="preserve">Translate material </w:t>
      </w:r>
      <w:r w:rsidR="00B257A3">
        <w:rPr>
          <w:i/>
        </w:rPr>
        <w:t>n</w:t>
      </w:r>
      <w:r w:rsidR="00B257A3">
        <w:t xml:space="preserve"> distance </w:t>
      </w:r>
      <w:r w:rsidR="00B257A3">
        <w:rPr>
          <w:i/>
        </w:rPr>
        <w:t>v</w:t>
      </w:r>
      <w:r w:rsidR="00B257A3">
        <w:t xml:space="preserve"> along axis.</w:t>
      </w:r>
    </w:p>
    <w:p w14:paraId="75037306" w14:textId="77777777" w:rsidR="00B257A3" w:rsidRDefault="00BF76FC">
      <w:pPr>
        <w:pStyle w:val="CmdRef"/>
      </w:pPr>
      <w:r>
        <w:fldChar w:fldCharType="begin"/>
      </w:r>
      <w:r w:rsidR="00B257A3">
        <w:instrText xml:space="preserve"> XE "clrtm" </w:instrText>
      </w:r>
      <w:r>
        <w:fldChar w:fldCharType="end"/>
      </w:r>
      <w:r w:rsidR="00B257A3">
        <w:rPr>
          <w:b/>
        </w:rPr>
        <w:t>clrtm</w:t>
      </w:r>
      <w:r w:rsidR="00B257A3">
        <w:rPr>
          <w:b/>
        </w:rPr>
        <w:tab/>
      </w:r>
      <w:r w:rsidR="00B257A3">
        <w:t>Clear all material translations.</w:t>
      </w:r>
    </w:p>
    <w:p w14:paraId="2060B374"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particles</w:t>
      </w:r>
      <w:r w:rsidR="00BF76FC">
        <w:rPr>
          <w:b/>
        </w:rPr>
        <w:fldChar w:fldCharType="begin"/>
      </w:r>
      <w:r w:rsidR="00957721">
        <w:instrText xml:space="preserve"> XE "</w:instrText>
      </w:r>
      <w:r w:rsidR="00957721" w:rsidRPr="00220D91">
        <w:instrText>on:particles</w:instrText>
      </w:r>
      <w:r w:rsidR="00957721">
        <w:instrText xml:space="preserve">" </w:instrText>
      </w:r>
      <w:r w:rsidR="00BF76FC">
        <w:rPr>
          <w:b/>
        </w:rPr>
        <w:fldChar w:fldCharType="end"/>
      </w:r>
      <w:r w:rsidR="00BF76FC">
        <w:rPr>
          <w:b/>
        </w:rPr>
        <w:fldChar w:fldCharType="begin"/>
      </w:r>
      <w:r w:rsidR="00957721">
        <w:instrText xml:space="preserve"> XE "</w:instrText>
      </w:r>
      <w:r w:rsidR="00957721" w:rsidRPr="00AD5251">
        <w:instrText>off:particles</w:instrText>
      </w:r>
      <w:r w:rsidR="00957721">
        <w:instrText xml:space="preserve">" </w:instrText>
      </w:r>
      <w:r w:rsidR="00BF76FC">
        <w:rPr>
          <w:b/>
        </w:rPr>
        <w:fldChar w:fldCharType="end"/>
      </w:r>
      <w:r>
        <w:rPr>
          <w:b/>
        </w:rPr>
        <w:tab/>
      </w:r>
      <w:r>
        <w:t>Turn on (off) display of particles from a database.</w:t>
      </w:r>
    </w:p>
    <w:p w14:paraId="38D12FCC" w14:textId="77777777" w:rsidR="00B257A3" w:rsidRDefault="00BF76FC">
      <w:pPr>
        <w:pStyle w:val="CmdRef"/>
      </w:pPr>
      <w:r>
        <w:fldChar w:fldCharType="begin"/>
      </w:r>
      <w:r w:rsidR="00B257A3">
        <w:instrText xml:space="preserve"> XE "partrad" </w:instrText>
      </w:r>
      <w:r>
        <w:fldChar w:fldCharType="end"/>
      </w:r>
      <w:r w:rsidR="00B257A3">
        <w:rPr>
          <w:b/>
        </w:rPr>
        <w:t>partrad</w:t>
      </w:r>
      <w:r w:rsidR="00B257A3">
        <w:rPr>
          <w:i/>
        </w:rPr>
        <w:t xml:space="preserve"> v</w:t>
      </w:r>
      <w:r w:rsidR="00B257A3">
        <w:rPr>
          <w:rStyle w:val="sym"/>
          <w:i/>
        </w:rPr>
        <w:tab/>
      </w:r>
      <w:r w:rsidR="00B257A3">
        <w:t>Set particle radius.</w:t>
      </w:r>
    </w:p>
    <w:p w14:paraId="4C2389F6" w14:textId="77777777" w:rsidR="00B257A3" w:rsidRDefault="00BF76FC">
      <w:pPr>
        <w:pStyle w:val="CmdRef"/>
      </w:pPr>
      <w:r>
        <w:fldChar w:fldCharType="begin"/>
      </w:r>
      <w:r w:rsidR="00B257A3">
        <w:instrText xml:space="preserve"> XE "em" </w:instrText>
      </w:r>
      <w:r>
        <w:fldChar w:fldCharType="end"/>
      </w:r>
      <w:r w:rsidR="00B257A3">
        <w:rPr>
          <w:b/>
        </w:rPr>
        <w:t>em</w:t>
      </w:r>
      <w:r w:rsidR="00B257A3">
        <w:t xml:space="preserve"> [</w:t>
      </w:r>
      <w:r w:rsidR="00B257A3">
        <w:rPr>
          <w:i/>
        </w:rPr>
        <w:t>name</w:t>
      </w:r>
      <w:r w:rsidR="00B257A3">
        <w:t xml:space="preserve">...] </w:t>
      </w:r>
      <w:r w:rsidR="00B257A3">
        <w:rPr>
          <w:i/>
        </w:rPr>
        <w:t>distance</w:t>
      </w:r>
      <w:r w:rsidR="00B257A3">
        <w:rPr>
          <w:i/>
        </w:rPr>
        <w:tab/>
      </w:r>
      <w:r w:rsidR="00B257A3">
        <w:t xml:space="preserve">Explode materials by absolute </w:t>
      </w:r>
      <w:r w:rsidR="00B257A3">
        <w:rPr>
          <w:i/>
        </w:rPr>
        <w:t>distance</w:t>
      </w:r>
      <w:r w:rsidR="00B257A3">
        <w:t>.</w:t>
      </w:r>
    </w:p>
    <w:p w14:paraId="0A708EF1" w14:textId="77777777" w:rsidR="00B257A3" w:rsidRDefault="00BF76FC">
      <w:pPr>
        <w:pStyle w:val="CmdRef"/>
      </w:pPr>
      <w:r>
        <w:fldChar w:fldCharType="begin"/>
      </w:r>
      <w:r w:rsidR="00B257A3">
        <w:instrText xml:space="preserve"> XE "emsc" </w:instrText>
      </w:r>
      <w:r>
        <w:fldChar w:fldCharType="end"/>
      </w:r>
      <w:r w:rsidR="00B257A3">
        <w:rPr>
          <w:b/>
        </w:rPr>
        <w:t>emsc</w:t>
      </w:r>
      <w:r w:rsidR="00B257A3">
        <w:t xml:space="preserve"> [</w:t>
      </w:r>
      <w:r w:rsidR="00B257A3">
        <w:rPr>
          <w:i/>
        </w:rPr>
        <w:t>name</w:t>
      </w:r>
      <w:r w:rsidR="00B257A3">
        <w:t xml:space="preserve">...] </w:t>
      </w:r>
      <w:r w:rsidR="00B257A3">
        <w:rPr>
          <w:i/>
        </w:rPr>
        <w:t>scale</w:t>
      </w:r>
      <w:r w:rsidR="00B257A3">
        <w:rPr>
          <w:i/>
        </w:rPr>
        <w:tab/>
      </w:r>
      <w:r w:rsidR="00B257A3">
        <w:t>Explode materials by scaled distance.</w:t>
      </w:r>
    </w:p>
    <w:p w14:paraId="1B286E99" w14:textId="77777777" w:rsidR="00B257A3" w:rsidRDefault="00BF76FC">
      <w:pPr>
        <w:pStyle w:val="CmdRef"/>
      </w:pPr>
      <w:r>
        <w:fldChar w:fldCharType="begin"/>
      </w:r>
      <w:r w:rsidR="00B257A3">
        <w:instrText xml:space="preserve"> XE "emsph" </w:instrText>
      </w:r>
      <w:r>
        <w:fldChar w:fldCharType="end"/>
      </w:r>
      <w:r w:rsidR="00B257A3">
        <w:rPr>
          <w:b/>
        </w:rPr>
        <w:t>emsph</w:t>
      </w:r>
      <w:r w:rsidR="00B257A3">
        <w:t xml:space="preserve"> </w:t>
      </w:r>
      <w:r w:rsidR="00B257A3">
        <w:rPr>
          <w:i/>
        </w:rPr>
        <w:t>x y z</w:t>
      </w:r>
      <w:r w:rsidR="00B257A3">
        <w:t xml:space="preserve"> {</w:t>
      </w:r>
      <w:r>
        <w:fldChar w:fldCharType="begin"/>
      </w:r>
      <w:r w:rsidR="00B257A3">
        <w:instrText xml:space="preserve"> XE "emsph:all" </w:instrText>
      </w:r>
      <w:r>
        <w:fldChar w:fldCharType="end"/>
      </w:r>
      <w:r w:rsidR="00B257A3">
        <w:rPr>
          <w:b/>
        </w:rPr>
        <w:t>all</w:t>
      </w:r>
      <w:r w:rsidR="00B257A3">
        <w:t xml:space="preserve"> | </w:t>
      </w:r>
      <w:r w:rsidR="00B257A3">
        <w:rPr>
          <w:i/>
        </w:rPr>
        <w:t>n</w:t>
      </w:r>
      <w:r w:rsidR="00B257A3">
        <w:t>...} [</w:t>
      </w:r>
      <w:r w:rsidR="00B257A3">
        <w:rPr>
          <w:i/>
        </w:rPr>
        <w:t>name</w:t>
      </w:r>
      <w:r w:rsidR="00B257A3">
        <w:t>]</w:t>
      </w:r>
      <w:r w:rsidR="00B257A3">
        <w:tab/>
        <w:t>Associate materials for spherical exploded views.</w:t>
      </w:r>
    </w:p>
    <w:p w14:paraId="79279C26" w14:textId="77777777" w:rsidR="00B257A3" w:rsidRDefault="00BF76FC">
      <w:pPr>
        <w:pStyle w:val="CmdRef"/>
      </w:pPr>
      <w:r>
        <w:fldChar w:fldCharType="begin"/>
      </w:r>
      <w:r w:rsidR="00B257A3">
        <w:instrText xml:space="preserve"> XE "emcyl" </w:instrText>
      </w:r>
      <w:r>
        <w:fldChar w:fldCharType="end"/>
      </w:r>
      <w:r w:rsidR="00B257A3">
        <w:rPr>
          <w:b/>
        </w:rPr>
        <w:t>emcyl</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"emcyl:all" </w:instrText>
      </w:r>
      <w:r>
        <w:fldChar w:fldCharType="end"/>
      </w:r>
      <w:r w:rsidR="00B257A3">
        <w:rPr>
          <w:b/>
        </w:rPr>
        <w:t>all</w:t>
      </w:r>
      <w:r w:rsidR="00B257A3">
        <w:t xml:space="preserve"> | </w:t>
      </w:r>
      <w:r w:rsidR="00B257A3">
        <w:rPr>
          <w:i/>
        </w:rPr>
        <w:t>n</w:t>
      </w:r>
      <w:r w:rsidR="00B257A3">
        <w:t>...} [</w:t>
      </w:r>
      <w:r w:rsidR="00B257A3">
        <w:rPr>
          <w:i/>
        </w:rPr>
        <w:t>name</w:t>
      </w:r>
      <w:r w:rsidR="00B257A3">
        <w:t>]</w:t>
      </w:r>
    </w:p>
    <w:p w14:paraId="7F9E6353" w14:textId="77777777" w:rsidR="00B257A3" w:rsidRDefault="00B257A3">
      <w:pPr>
        <w:pStyle w:val="CmdRef2"/>
      </w:pPr>
      <w:r>
        <w:t>Associate materials for cylindrical exploded views.</w:t>
      </w:r>
    </w:p>
    <w:p w14:paraId="7A555B5D" w14:textId="77777777" w:rsidR="00B257A3" w:rsidRDefault="00BF76FC">
      <w:pPr>
        <w:pStyle w:val="CmdRef"/>
      </w:pPr>
      <w:r>
        <w:fldChar w:fldCharType="begin"/>
      </w:r>
      <w:r w:rsidR="00B257A3">
        <w:instrText xml:space="preserve"> XE "emax" </w:instrText>
      </w:r>
      <w:r>
        <w:fldChar w:fldCharType="end"/>
      </w:r>
      <w:r w:rsidR="00B257A3">
        <w:rPr>
          <w:b/>
        </w:rPr>
        <w:t>emax</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"emax:all" </w:instrText>
      </w:r>
      <w:r>
        <w:fldChar w:fldCharType="end"/>
      </w:r>
      <w:r w:rsidR="00B257A3">
        <w:rPr>
          <w:b/>
        </w:rPr>
        <w:t>all</w:t>
      </w:r>
      <w:r w:rsidR="00B257A3">
        <w:t xml:space="preserve"> | </w:t>
      </w:r>
      <w:r w:rsidR="00B257A3">
        <w:rPr>
          <w:i/>
        </w:rPr>
        <w:t>n</w:t>
      </w:r>
      <w:r w:rsidR="00B257A3">
        <w:t>...} [</w:t>
      </w:r>
      <w:r w:rsidR="00B257A3">
        <w:rPr>
          <w:i/>
        </w:rPr>
        <w:t>name</w:t>
      </w:r>
      <w:r w:rsidR="00B257A3">
        <w:t>]</w:t>
      </w:r>
    </w:p>
    <w:p w14:paraId="379EF480" w14:textId="77777777" w:rsidR="00B257A3" w:rsidRDefault="00B257A3">
      <w:pPr>
        <w:pStyle w:val="CmdRef2"/>
      </w:pPr>
      <w:r>
        <w:t>Associate materials for axial exploded views.</w:t>
      </w:r>
    </w:p>
    <w:p w14:paraId="681693C3" w14:textId="77777777" w:rsidR="00B257A3" w:rsidRDefault="00BF76FC">
      <w:pPr>
        <w:pStyle w:val="CmdRef"/>
      </w:pPr>
      <w:r>
        <w:fldChar w:fldCharType="begin"/>
      </w:r>
      <w:r w:rsidR="00B257A3">
        <w:instrText xml:space="preserve"> XE "emrm" </w:instrText>
      </w:r>
      <w:r>
        <w:fldChar w:fldCharType="end"/>
      </w:r>
      <w:r w:rsidR="00B257A3">
        <w:rPr>
          <w:b/>
        </w:rPr>
        <w:t>emrm</w:t>
      </w:r>
      <w:r w:rsidR="00B257A3">
        <w:t xml:space="preserve"> {</w:t>
      </w:r>
      <w:r>
        <w:fldChar w:fldCharType="begin"/>
      </w:r>
      <w:r w:rsidR="00B257A3">
        <w:instrText xml:space="preserve"> XE "emrm:all" </w:instrText>
      </w:r>
      <w:r>
        <w:fldChar w:fldCharType="end"/>
      </w:r>
      <w:r w:rsidR="00B257A3">
        <w:rPr>
          <w:b/>
        </w:rPr>
        <w:t>all</w:t>
      </w:r>
      <w:r w:rsidR="00B257A3">
        <w:t xml:space="preserve"> | </w:t>
      </w:r>
      <w:r w:rsidR="00B257A3">
        <w:rPr>
          <w:i/>
        </w:rPr>
        <w:t>name</w:t>
      </w:r>
      <w:r w:rsidR="00B257A3">
        <w:t>...}</w:t>
      </w:r>
      <w:r w:rsidR="00B257A3">
        <w:tab/>
        <w:t>Remove exploded view associations.</w:t>
      </w:r>
    </w:p>
    <w:p w14:paraId="452F81B2" w14:textId="77777777" w:rsidR="00B257A3" w:rsidRDefault="00BF76FC">
      <w:pPr>
        <w:pStyle w:val="CmdRef"/>
      </w:pPr>
      <w:r>
        <w:fldChar w:fldCharType="begin"/>
      </w:r>
      <w:r w:rsidR="00B257A3">
        <w:instrText xml:space="preserve"> XE "clrem" </w:instrText>
      </w:r>
      <w:r>
        <w:fldChar w:fldCharType="end"/>
      </w:r>
      <w:r w:rsidR="00B257A3">
        <w:rPr>
          <w:b/>
        </w:rPr>
        <w:t>clrem</w:t>
      </w:r>
      <w:r w:rsidR="00B257A3">
        <w:rPr>
          <w:b/>
        </w:rPr>
        <w:tab/>
      </w:r>
      <w:r w:rsidR="00B257A3">
        <w:t>Clear all material translations.</w:t>
      </w:r>
    </w:p>
    <w:p w14:paraId="4A8F6C0B" w14:textId="77777777" w:rsidR="00B257A3" w:rsidRDefault="00BF76FC">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14:paraId="7B30CECA"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"switch:persp" </w:instrText>
      </w:r>
      <w:r>
        <w:fldChar w:fldCharType="end"/>
      </w:r>
      <w:r w:rsidR="00B257A3">
        <w:rPr>
          <w:b/>
        </w:rPr>
        <w:t>persp</w:t>
      </w:r>
      <w:r w:rsidR="00B257A3">
        <w:t xml:space="preserve"> | </w:t>
      </w:r>
      <w:r>
        <w:fldChar w:fldCharType="begin"/>
      </w:r>
      <w:r w:rsidR="00B257A3">
        <w:instrText xml:space="preserve"> XE "switch:ortho" </w:instrText>
      </w:r>
      <w:r>
        <w:fldChar w:fldCharType="end"/>
      </w:r>
      <w:r w:rsidR="00B257A3">
        <w:rPr>
          <w:b/>
        </w:rPr>
        <w:t>ortho</w:t>
      </w:r>
      <w:r w:rsidR="00B257A3">
        <w:t>}</w:t>
      </w:r>
      <w:r w:rsidR="00B257A3">
        <w:tab/>
        <w:t>Set projection type.</w:t>
      </w:r>
    </w:p>
    <w:p w14:paraId="1A7A11B2" w14:textId="77777777" w:rsidR="00B257A3" w:rsidRDefault="00BF76FC">
      <w:pPr>
        <w:pStyle w:val="CmdRef"/>
      </w:pPr>
      <w:r>
        <w:fldChar w:fldCharType="begin"/>
      </w:r>
      <w:r w:rsidR="00B257A3">
        <w:instrText xml:space="preserve"> XE "crease" </w:instrText>
      </w:r>
      <w:r>
        <w:fldChar w:fldCharType="end"/>
      </w:r>
      <w:r w:rsidR="00B257A3">
        <w:rPr>
          <w:b/>
        </w:rPr>
        <w:t>crease</w:t>
      </w:r>
      <w:r w:rsidR="00B257A3">
        <w:t xml:space="preserve"> </w:t>
      </w:r>
      <w:r w:rsidR="00B257A3">
        <w:rPr>
          <w:rStyle w:val="sym"/>
        </w:rPr>
        <w:t></w:t>
      </w:r>
      <w:r w:rsidR="00B257A3">
        <w:rPr>
          <w:rStyle w:val="sym"/>
        </w:rPr>
        <w:tab/>
      </w:r>
      <w:r w:rsidR="00B257A3">
        <w:t>Set edge detection angle.</w:t>
      </w:r>
    </w:p>
    <w:p w14:paraId="5805AC4F" w14:textId="77777777" w:rsidR="00B257A3" w:rsidRDefault="00BF76FC">
      <w:pPr>
        <w:pStyle w:val="CmdRef"/>
      </w:pPr>
      <w:r>
        <w:fldChar w:fldCharType="begin"/>
      </w:r>
      <w:r w:rsidR="00B257A3">
        <w:instrText xml:space="preserve"> XE "getedg" </w:instrText>
      </w:r>
      <w:r>
        <w:fldChar w:fldCharType="end"/>
      </w:r>
      <w:r w:rsidR="00B257A3">
        <w:rPr>
          <w:b/>
        </w:rPr>
        <w:t>getedg</w:t>
      </w:r>
      <w:r w:rsidR="00B257A3">
        <w:rPr>
          <w:b/>
        </w:rPr>
        <w:tab/>
      </w:r>
      <w:r w:rsidR="00B257A3">
        <w:t>Re-calculate mesh edges.</w:t>
      </w:r>
    </w:p>
    <w:p w14:paraId="6CB039F3" w14:textId="77777777" w:rsidR="00B257A3" w:rsidRDefault="00BF76FC">
      <w:pPr>
        <w:pStyle w:val="CmdRef"/>
      </w:pPr>
      <w:r>
        <w:fldChar w:fldCharType="begin"/>
      </w:r>
      <w:r w:rsidR="00B257A3">
        <w:instrText xml:space="preserve"> XE "edgwid" </w:instrText>
      </w:r>
      <w:r>
        <w:fldChar w:fldCharType="end"/>
      </w:r>
      <w:r w:rsidR="00B257A3">
        <w:rPr>
          <w:b/>
        </w:rPr>
        <w:t xml:space="preserve">edgwid </w:t>
      </w:r>
      <w:r w:rsidR="00B257A3">
        <w:rPr>
          <w:i/>
        </w:rPr>
        <w:t>width</w:t>
      </w:r>
      <w:r w:rsidR="00B257A3">
        <w:rPr>
          <w:i/>
        </w:rPr>
        <w:tab/>
      </w:r>
      <w:r w:rsidR="00B257A3">
        <w:t>Set line width (pixels) of edges.</w:t>
      </w:r>
    </w:p>
    <w:p w14:paraId="3FAC04A8" w14:textId="77777777" w:rsidR="00B257A3" w:rsidRDefault="00BF76FC">
      <w:pPr>
        <w:pStyle w:val="CmdRef"/>
      </w:pPr>
      <w:r>
        <w:fldChar w:fldCharType="begin"/>
      </w:r>
      <w:r w:rsidR="00B257A3">
        <w:instrText xml:space="preserve"> XE "edgbias" </w:instrText>
      </w:r>
      <w:r>
        <w:fldChar w:fldCharType="end"/>
      </w:r>
      <w:r w:rsidR="00B257A3">
        <w:rPr>
          <w:b/>
        </w:rPr>
        <w:t xml:space="preserve">edgbias </w:t>
      </w:r>
      <w:r w:rsidR="00B257A3">
        <w:rPr>
          <w:i/>
        </w:rPr>
        <w:t>bias</w:t>
      </w:r>
      <w:r w:rsidR="00B257A3">
        <w:rPr>
          <w:i/>
        </w:rPr>
        <w:tab/>
      </w:r>
      <w:r w:rsidR="00B257A3">
        <w:t>Set the depth bias applied to edge line segments.</w:t>
      </w:r>
    </w:p>
    <w:p w14:paraId="453B71BB"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"setcol:text" </w:instrText>
      </w:r>
      <w:r>
        <w:fldChar w:fldCharType="end"/>
      </w:r>
      <w:r w:rsidR="00B257A3">
        <w:rPr>
          <w:b/>
        </w:rPr>
        <w:t>text</w:t>
      </w:r>
      <w:r w:rsidR="00B257A3">
        <w:t xml:space="preserve"> </w:t>
      </w:r>
      <w:r w:rsidR="00B257A3">
        <w:rPr>
          <w:i/>
        </w:rPr>
        <w:t>r g b</w:t>
      </w:r>
      <w:r w:rsidR="00B257A3">
        <w:rPr>
          <w:i/>
        </w:rPr>
        <w:tab/>
      </w:r>
      <w:r w:rsidR="00B257A3">
        <w:t>Set text color.</w:t>
      </w:r>
    </w:p>
    <w:p w14:paraId="1486DE77"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"setcol:mesh" </w:instrText>
      </w:r>
      <w:r>
        <w:fldChar w:fldCharType="end"/>
      </w:r>
      <w:r w:rsidR="00B257A3">
        <w:rPr>
          <w:b/>
        </w:rPr>
        <w:t xml:space="preserve">mesh </w:t>
      </w:r>
      <w:r w:rsidR="00B257A3">
        <w:rPr>
          <w:i/>
        </w:rPr>
        <w:t>r g b</w:t>
      </w:r>
      <w:r w:rsidR="00B257A3">
        <w:rPr>
          <w:i/>
        </w:rPr>
        <w:tab/>
      </w:r>
      <w:r w:rsidR="00B257A3">
        <w:t>Set mesh line color.</w:t>
      </w:r>
    </w:p>
    <w:p w14:paraId="1511324E"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"setcol:edges" </w:instrText>
      </w:r>
      <w:r>
        <w:fldChar w:fldCharType="end"/>
      </w:r>
      <w:r w:rsidR="00B257A3">
        <w:rPr>
          <w:b/>
        </w:rPr>
        <w:t xml:space="preserve">edges </w:t>
      </w:r>
      <w:r w:rsidR="00B257A3">
        <w:rPr>
          <w:i/>
        </w:rPr>
        <w:t>r g b</w:t>
      </w:r>
      <w:r w:rsidR="00B257A3">
        <w:rPr>
          <w:i/>
        </w:rPr>
        <w:tab/>
      </w:r>
      <w:r w:rsidR="00B257A3">
        <w:t>Set edge line color.</w:t>
      </w:r>
    </w:p>
    <w:p w14:paraId="4FC3A138"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"setcol:fg" </w:instrText>
      </w:r>
      <w:r>
        <w:fldChar w:fldCharType="end"/>
      </w:r>
      <w:r w:rsidR="00B257A3">
        <w:rPr>
          <w:b/>
        </w:rPr>
        <w:t>fg</w:t>
      </w:r>
      <w:r w:rsidR="00B257A3">
        <w:t xml:space="preserve"> </w:t>
      </w:r>
      <w:r w:rsidR="00B257A3">
        <w:rPr>
          <w:i/>
        </w:rPr>
        <w:t>r g b</w:t>
      </w:r>
      <w:r w:rsidR="00B257A3">
        <w:rPr>
          <w:i/>
        </w:rPr>
        <w:tab/>
      </w:r>
      <w:r w:rsidR="00B257A3">
        <w:t>Set foreground color.</w:t>
      </w:r>
    </w:p>
    <w:p w14:paraId="1F0CB4B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"setcol:bg" </w:instrText>
      </w:r>
      <w:r>
        <w:rPr>
          <w:b/>
        </w:rPr>
        <w:fldChar w:fldCharType="end"/>
      </w:r>
      <w:r w:rsidR="00B257A3">
        <w:rPr>
          <w:b/>
        </w:rPr>
        <w:t>bg</w:t>
      </w:r>
      <w:r w:rsidR="00B257A3">
        <w:t xml:space="preserve"> </w:t>
      </w:r>
      <w:r w:rsidR="00B257A3">
        <w:rPr>
          <w:i/>
        </w:rPr>
        <w:t>r g b</w:t>
      </w:r>
      <w:r w:rsidR="00B257A3">
        <w:rPr>
          <w:i/>
        </w:rPr>
        <w:tab/>
      </w:r>
      <w:r w:rsidR="00B257A3">
        <w:t>Set background color.</w:t>
      </w:r>
    </w:p>
    <w:p w14:paraId="457E96D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"setcol:con" </w:instrText>
      </w:r>
      <w:r>
        <w:rPr>
          <w:b/>
        </w:rPr>
        <w:fldChar w:fldCharType="end"/>
      </w:r>
      <w:r w:rsidR="00B257A3">
        <w:rPr>
          <w:b/>
        </w:rPr>
        <w:t>con</w:t>
      </w:r>
      <w:r w:rsidR="00B257A3">
        <w:t xml:space="preserve"> </w:t>
      </w:r>
      <w:r w:rsidR="00B257A3">
        <w:rPr>
          <w:i/>
        </w:rPr>
        <w:t>r g b</w:t>
      </w:r>
      <w:r w:rsidR="00B257A3">
        <w:rPr>
          <w:i/>
        </w:rPr>
        <w:tab/>
      </w:r>
      <w:r w:rsidR="00B257A3">
        <w:t>Set contour color.</w:t>
      </w:r>
    </w:p>
    <w:p w14:paraId="246EA52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"setcol:hilite" </w:instrText>
      </w:r>
      <w:r>
        <w:rPr>
          <w:b/>
        </w:rPr>
        <w:fldChar w:fldCharType="end"/>
      </w:r>
      <w:r w:rsidR="00B257A3">
        <w:rPr>
          <w:b/>
        </w:rPr>
        <w:t xml:space="preserve">hilite </w:t>
      </w:r>
      <w:r w:rsidR="00B257A3">
        <w:rPr>
          <w:i/>
        </w:rPr>
        <w:t>r g b</w:t>
      </w:r>
      <w:r w:rsidR="00B257A3">
        <w:rPr>
          <w:i/>
        </w:rPr>
        <w:tab/>
      </w:r>
      <w:r w:rsidR="00B257A3">
        <w:t>Set hilite color.</w:t>
      </w:r>
    </w:p>
    <w:p w14:paraId="43C3AA15"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"setcol:plotn" </w:instrText>
      </w:r>
      <w:r>
        <w:fldChar w:fldCharType="end"/>
      </w:r>
      <w:r w:rsidR="00B257A3">
        <w:rPr>
          <w:b/>
        </w:rPr>
        <w:t>plot</w:t>
      </w:r>
      <w:r w:rsidR="00B257A3">
        <w:rPr>
          <w:i/>
        </w:rPr>
        <w:t>n</w:t>
      </w:r>
      <w:r w:rsidR="00B257A3">
        <w:t xml:space="preserve"> </w:t>
      </w:r>
      <w:r w:rsidR="00B257A3">
        <w:rPr>
          <w:i/>
        </w:rPr>
        <w:t>r g b</w:t>
      </w:r>
      <w:r w:rsidR="00B257A3">
        <w:rPr>
          <w:i/>
        </w:rPr>
        <w:tab/>
      </w:r>
      <w:r w:rsidR="00B257A3">
        <w:t xml:space="preserve">Set color for plot curve </w:t>
      </w:r>
      <w:r w:rsidR="00B257A3">
        <w:rPr>
          <w:i/>
        </w:rPr>
        <w:t>n</w:t>
      </w:r>
      <w:r w:rsidR="00B257A3">
        <w:t>.</w:t>
      </w:r>
    </w:p>
    <w:p w14:paraId="4460AF56"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"setcol:rmax" </w:instrText>
      </w:r>
      <w:r>
        <w:fldChar w:fldCharType="end"/>
      </w:r>
      <w:r w:rsidR="00B257A3">
        <w:rPr>
          <w:b/>
        </w:rPr>
        <w:t xml:space="preserve">rmax </w:t>
      </w:r>
      <w:r w:rsidR="00B257A3">
        <w:rPr>
          <w:i/>
        </w:rPr>
        <w:t>r g b</w:t>
      </w:r>
      <w:r w:rsidR="00B257A3">
        <w:rPr>
          <w:i/>
        </w:rPr>
        <w:tab/>
      </w:r>
      <w:r w:rsidR="00B257A3">
        <w:t>Set rmax threshold color.</w:t>
      </w:r>
    </w:p>
    <w:p w14:paraId="4C334990"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"setcol:rmin" </w:instrText>
      </w:r>
      <w:r>
        <w:fldChar w:fldCharType="end"/>
      </w:r>
      <w:r w:rsidR="00B257A3">
        <w:rPr>
          <w:b/>
        </w:rPr>
        <w:t xml:space="preserve">rmin </w:t>
      </w:r>
      <w:r w:rsidR="00B257A3">
        <w:rPr>
          <w:i/>
        </w:rPr>
        <w:t>r g b</w:t>
      </w:r>
      <w:r w:rsidR="00B257A3">
        <w:rPr>
          <w:i/>
        </w:rPr>
        <w:tab/>
      </w:r>
      <w:r w:rsidR="00B257A3">
        <w:t>Set rmin threshold color.</w:t>
      </w:r>
    </w:p>
    <w:p w14:paraId="6699F28D"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"setcol:select" </w:instrText>
      </w:r>
      <w:r>
        <w:rPr>
          <w:b/>
        </w:rPr>
        <w:fldChar w:fldCharType="end"/>
      </w:r>
      <w:r w:rsidR="00B257A3">
        <w:rPr>
          <w:b/>
        </w:rPr>
        <w:t>select</w:t>
      </w:r>
      <w:r w:rsidR="00B257A3">
        <w:t xml:space="preserve"> </w:t>
      </w:r>
      <w:r w:rsidR="00B257A3">
        <w:rPr>
          <w:i/>
        </w:rPr>
        <w:t>r g b</w:t>
      </w:r>
      <w:r w:rsidR="00B257A3">
        <w:rPr>
          <w:i/>
        </w:rPr>
        <w:tab/>
      </w:r>
      <w:r w:rsidR="00B257A3">
        <w:t>Set select color.</w:t>
      </w:r>
    </w:p>
    <w:p w14:paraId="3AFAF1E0"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"setcol:vec" </w:instrText>
      </w:r>
      <w:r>
        <w:rPr>
          <w:b/>
        </w:rPr>
        <w:fldChar w:fldCharType="end"/>
      </w:r>
      <w:r w:rsidR="00B257A3">
        <w:rPr>
          <w:b/>
        </w:rPr>
        <w:t>vec</w:t>
      </w:r>
      <w:r w:rsidR="00B257A3">
        <w:t xml:space="preserve"> </w:t>
      </w:r>
      <w:r w:rsidR="00B257A3">
        <w:rPr>
          <w:i/>
        </w:rPr>
        <w:t>r g b</w:t>
      </w:r>
      <w:r w:rsidR="00B257A3">
        <w:rPr>
          <w:i/>
        </w:rPr>
        <w:tab/>
      </w:r>
      <w:r w:rsidR="00B257A3">
        <w:t>Set vector color.</w:t>
      </w:r>
    </w:p>
    <w:p w14:paraId="481DF25F"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sidR="00B257A3">
        <w:rPr>
          <w:i/>
        </w:rPr>
        <w:t>target</w:t>
      </w:r>
      <w:r w:rsidR="00B257A3">
        <w:t xml:space="preserve"> </w:t>
      </w:r>
      <w:r>
        <w:fldChar w:fldCharType="begin"/>
      </w:r>
      <w:r w:rsidR="00B257A3">
        <w:instrText xml:space="preserve"> XE "setcol:default" </w:instrText>
      </w:r>
      <w:r>
        <w:fldChar w:fldCharType="end"/>
      </w:r>
      <w:r w:rsidR="00B257A3">
        <w:rPr>
          <w:b/>
        </w:rPr>
        <w:t>default</w:t>
      </w:r>
      <w:r w:rsidR="00B257A3">
        <w:rPr>
          <w:b/>
        </w:rPr>
        <w:tab/>
      </w:r>
      <w:r w:rsidR="00B257A3">
        <w:t xml:space="preserve">Reset color for </w:t>
      </w:r>
      <w:r w:rsidR="00B257A3">
        <w:rPr>
          <w:i/>
        </w:rPr>
        <w:t>target</w:t>
      </w:r>
      <w:r w:rsidR="00B257A3">
        <w:t xml:space="preserve"> to default.</w:t>
      </w:r>
    </w:p>
    <w:p w14:paraId="3FE7F1BD" w14:textId="77777777" w:rsidR="00B257A3" w:rsidRDefault="00BF76FC">
      <w:pPr>
        <w:pStyle w:val="CmdRef"/>
      </w:pPr>
      <w:r>
        <w:fldChar w:fldCharType="begin"/>
      </w:r>
      <w:r w:rsidR="00B257A3">
        <w:instrText xml:space="preserve"> XE "inrgb" </w:instrText>
      </w:r>
      <w:r>
        <w:fldChar w:fldCharType="end"/>
      </w:r>
      <w:r w:rsidR="00B257A3">
        <w:rPr>
          <w:b/>
        </w:rPr>
        <w:t xml:space="preserve">inrgb </w:t>
      </w:r>
      <w:r>
        <w:rPr>
          <w:b/>
        </w:rPr>
        <w:fldChar w:fldCharType="begin"/>
      </w:r>
      <w:r w:rsidR="00B257A3">
        <w:rPr>
          <w:b/>
        </w:rPr>
        <w:instrText xml:space="preserve"> XE "inrgb:bg" </w:instrText>
      </w:r>
      <w:r>
        <w:rPr>
          <w:b/>
        </w:rPr>
        <w:fldChar w:fldCharType="end"/>
      </w:r>
      <w:r w:rsidR="00B257A3">
        <w:rPr>
          <w:b/>
        </w:rPr>
        <w:t>bg</w:t>
      </w:r>
      <w:r w:rsidR="00B257A3">
        <w:t xml:space="preserve"> </w:t>
      </w:r>
      <w:r w:rsidR="00B257A3">
        <w:rPr>
          <w:i/>
        </w:rPr>
        <w:t>filename</w:t>
      </w:r>
      <w:r w:rsidR="00B257A3">
        <w:rPr>
          <w:i/>
        </w:rPr>
        <w:tab/>
      </w:r>
      <w:r w:rsidR="00B257A3">
        <w:t>Load RGB image file.</w:t>
      </w:r>
    </w:p>
    <w:p w14:paraId="4031C79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bgimage</w:t>
      </w:r>
      <w:r w:rsidR="00BF76FC">
        <w:rPr>
          <w:b/>
        </w:rPr>
        <w:fldChar w:fldCharType="begin"/>
      </w:r>
      <w:r w:rsidR="00E70CCF">
        <w:instrText xml:space="preserve"> XE "</w:instrText>
      </w:r>
      <w:r w:rsidR="00E70CCF" w:rsidRPr="00E76569">
        <w:instrText>on:bgimage</w:instrText>
      </w:r>
      <w:r w:rsidR="00E70CCF">
        <w:instrText xml:space="preserve">" </w:instrText>
      </w:r>
      <w:r w:rsidR="00BF76FC">
        <w:rPr>
          <w:b/>
        </w:rPr>
        <w:fldChar w:fldCharType="end"/>
      </w:r>
      <w:r w:rsidR="00BF76FC">
        <w:rPr>
          <w:b/>
        </w:rPr>
        <w:fldChar w:fldCharType="begin"/>
      </w:r>
      <w:r w:rsidR="00E70CCF">
        <w:instrText xml:space="preserve"> XE "</w:instrText>
      </w:r>
      <w:r w:rsidR="00E70CCF" w:rsidRPr="00983837">
        <w:instrText>off:bgimage</w:instrText>
      </w:r>
      <w:r w:rsidR="00E70CCF">
        <w:instrText xml:space="preserve">" </w:instrText>
      </w:r>
      <w:r w:rsidR="00BF76FC">
        <w:rPr>
          <w:b/>
        </w:rPr>
        <w:fldChar w:fldCharType="end"/>
      </w:r>
      <w:r>
        <w:rPr>
          <w:b/>
        </w:rPr>
        <w:tab/>
      </w:r>
      <w:r>
        <w:t>Turn on (off) display of loaded image as background.</w:t>
      </w:r>
    </w:p>
    <w:p w14:paraId="50C29CDC" w14:textId="77777777" w:rsidR="00B257A3" w:rsidRDefault="00BF76FC">
      <w:pPr>
        <w:pStyle w:val="CmdRef"/>
      </w:pPr>
      <w:r>
        <w:fldChar w:fldCharType="begin"/>
      </w:r>
      <w:r w:rsidR="00B257A3">
        <w:instrText xml:space="preserve"> XE "mat" </w:instrText>
      </w:r>
      <w:r>
        <w:fldChar w:fldCharType="end"/>
      </w:r>
      <w:r w:rsidR="00B257A3">
        <w:rPr>
          <w:rStyle w:val="A"/>
          <w:b w:val="0"/>
        </w:rPr>
        <w:t>mat</w:t>
      </w:r>
      <w:r w:rsidR="00B257A3">
        <w:t xml:space="preserve"> </w:t>
      </w:r>
      <w:r w:rsidR="00B257A3">
        <w:rPr>
          <w:rStyle w:val="Emphasis"/>
          <w:i w:val="0"/>
        </w:rPr>
        <w:t xml:space="preserve">n </w:t>
      </w:r>
      <w:r w:rsidR="00B257A3">
        <w:rPr>
          <w:rStyle w:val="Emphasis"/>
        </w:rPr>
        <w:t>[</w:t>
      </w:r>
      <w:r>
        <w:rPr>
          <w:rStyle w:val="Emphasis"/>
        </w:rPr>
        <w:fldChar w:fldCharType="begin"/>
      </w:r>
      <w:r w:rsidR="00B257A3">
        <w:rPr>
          <w:rStyle w:val="Emphasis"/>
        </w:rPr>
        <w:instrText xml:space="preserve"> XE "mat:amb" </w:instrText>
      </w:r>
      <w:r>
        <w:rPr>
          <w:rStyle w:val="Emphasis"/>
        </w:rPr>
        <w:fldChar w:fldCharType="end"/>
      </w:r>
      <w:r w:rsidR="00B257A3">
        <w:rPr>
          <w:rStyle w:val="A"/>
          <w:b w:val="0"/>
        </w:rPr>
        <w:t>amb</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"mat:diff" </w:instrText>
      </w:r>
      <w:r>
        <w:rPr>
          <w:rStyle w:val="Emphasis"/>
        </w:rPr>
        <w:fldChar w:fldCharType="end"/>
      </w:r>
      <w:r w:rsidR="00B257A3">
        <w:rPr>
          <w:rStyle w:val="A"/>
          <w:b w:val="0"/>
        </w:rPr>
        <w:t>diff</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"mat:spec" </w:instrText>
      </w:r>
      <w:r>
        <w:rPr>
          <w:rStyle w:val="Emphasis"/>
        </w:rPr>
        <w:fldChar w:fldCharType="end"/>
      </w:r>
      <w:r w:rsidR="00B257A3">
        <w:rPr>
          <w:rStyle w:val="A"/>
          <w:b w:val="0"/>
        </w:rPr>
        <w:t>spec</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"mat:shine" </w:instrText>
      </w:r>
      <w:r>
        <w:rPr>
          <w:rStyle w:val="Emphasis"/>
        </w:rPr>
        <w:fldChar w:fldCharType="end"/>
      </w:r>
      <w:r w:rsidR="00B257A3">
        <w:rPr>
          <w:rStyle w:val="A"/>
          <w:b w:val="0"/>
        </w:rPr>
        <w:t>shine</w:t>
      </w:r>
      <w:r w:rsidR="00B257A3">
        <w:rPr>
          <w:rStyle w:val="A"/>
        </w:rPr>
        <w:t xml:space="preserve"> </w:t>
      </w:r>
      <w:r w:rsidR="00B257A3">
        <w:rPr>
          <w:rStyle w:val="Emphasis"/>
          <w:i w:val="0"/>
        </w:rPr>
        <w:t>v</w:t>
      </w:r>
      <w:r w:rsidR="00B257A3">
        <w:rPr>
          <w:rStyle w:val="Emphasis"/>
        </w:rPr>
        <w:t>] [</w:t>
      </w:r>
      <w:r>
        <w:rPr>
          <w:rStyle w:val="Emphasis"/>
        </w:rPr>
        <w:fldChar w:fldCharType="begin"/>
      </w:r>
      <w:r w:rsidR="00B257A3">
        <w:rPr>
          <w:rStyle w:val="Emphasis"/>
        </w:rPr>
        <w:instrText xml:space="preserve"> XE "mat:emis" </w:instrText>
      </w:r>
      <w:r>
        <w:rPr>
          <w:rStyle w:val="Emphasis"/>
        </w:rPr>
        <w:fldChar w:fldCharType="end"/>
      </w:r>
      <w:r w:rsidR="00B257A3">
        <w:rPr>
          <w:rStyle w:val="A"/>
          <w:b w:val="0"/>
        </w:rPr>
        <w:t>emis</w:t>
      </w:r>
      <w:r w:rsidR="00B257A3">
        <w:rPr>
          <w:rStyle w:val="Emphasis"/>
          <w:i w:val="0"/>
        </w:rPr>
        <w:t xml:space="preserve"> r g b</w:t>
      </w:r>
      <w:r w:rsidR="00B257A3">
        <w:rPr>
          <w:rStyle w:val="Emphasis"/>
        </w:rPr>
        <w:t>] [</w:t>
      </w:r>
      <w:r>
        <w:rPr>
          <w:rStyle w:val="Emphasis"/>
        </w:rPr>
        <w:fldChar w:fldCharType="begin"/>
      </w:r>
      <w:r w:rsidR="00B257A3">
        <w:rPr>
          <w:rStyle w:val="Emphasis"/>
        </w:rPr>
        <w:instrText xml:space="preserve"> XE "mat:alpha" </w:instrText>
      </w:r>
      <w:r>
        <w:rPr>
          <w:rStyle w:val="Emphasis"/>
        </w:rPr>
        <w:fldChar w:fldCharType="end"/>
      </w:r>
      <w:r w:rsidR="00B257A3">
        <w:rPr>
          <w:rStyle w:val="A"/>
          <w:b w:val="0"/>
        </w:rPr>
        <w:t>alpha</w:t>
      </w:r>
      <w:r w:rsidR="00B257A3">
        <w:rPr>
          <w:rStyle w:val="A"/>
        </w:rPr>
        <w:t xml:space="preserve"> </w:t>
      </w:r>
      <w:r w:rsidR="00B257A3">
        <w:rPr>
          <w:rStyle w:val="Emphasis"/>
          <w:i w:val="0"/>
        </w:rPr>
        <w:t>v</w:t>
      </w:r>
      <w:r w:rsidR="00B257A3">
        <w:rPr>
          <w:rStyle w:val="Emphasis"/>
        </w:rPr>
        <w:t>]</w:t>
      </w:r>
    </w:p>
    <w:p w14:paraId="550875D1" w14:textId="77777777" w:rsidR="00B257A3" w:rsidRDefault="00B257A3">
      <w:pPr>
        <w:pStyle w:val="CmdRef2"/>
      </w:pPr>
      <w:r>
        <w:t>Set material properties.</w:t>
      </w:r>
    </w:p>
    <w:p w14:paraId="409CC13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lighting</w:t>
      </w:r>
      <w:r w:rsidR="00BF76FC">
        <w:rPr>
          <w:b/>
        </w:rPr>
        <w:fldChar w:fldCharType="begin"/>
      </w:r>
      <w:r w:rsidR="00E70CCF">
        <w:instrText xml:space="preserve"> XE "</w:instrText>
      </w:r>
      <w:r w:rsidR="00E70CCF" w:rsidRPr="006277A9">
        <w:instrText>on:lighting</w:instrText>
      </w:r>
      <w:r w:rsidR="00E70CCF">
        <w:instrText xml:space="preserve">" </w:instrText>
      </w:r>
      <w:r w:rsidR="00BF76FC">
        <w:rPr>
          <w:b/>
        </w:rPr>
        <w:fldChar w:fldCharType="end"/>
      </w:r>
      <w:r w:rsidR="00BF76FC">
        <w:rPr>
          <w:b/>
        </w:rPr>
        <w:fldChar w:fldCharType="begin"/>
      </w:r>
      <w:r w:rsidR="00E70CCF">
        <w:instrText xml:space="preserve"> XE "</w:instrText>
      </w:r>
      <w:r w:rsidR="00E70CCF" w:rsidRPr="00EB7E03">
        <w:instrText>off:lighting</w:instrText>
      </w:r>
      <w:r w:rsidR="00E70CCF">
        <w:instrText xml:space="preserve">" </w:instrText>
      </w:r>
      <w:r w:rsidR="00BF76FC">
        <w:rPr>
          <w:b/>
        </w:rPr>
        <w:fldChar w:fldCharType="end"/>
      </w:r>
      <w:r>
        <w:rPr>
          <w:b/>
        </w:rPr>
        <w:tab/>
      </w:r>
      <w:r>
        <w:t>Turn on (off) lighting contribution to shading.</w:t>
      </w:r>
    </w:p>
    <w:p w14:paraId="58AD6991" w14:textId="77777777" w:rsidR="00B257A3" w:rsidRDefault="00BF76FC">
      <w:pPr>
        <w:pStyle w:val="CmdRef"/>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 xml:space="preserve">z w </w:t>
      </w:r>
      <w:r w:rsidR="00B257A3">
        <w:rPr>
          <w:rStyle w:val="Emphasis"/>
        </w:rPr>
        <w:t>[</w:t>
      </w:r>
      <w:r>
        <w:rPr>
          <w:rStyle w:val="Emphasis"/>
        </w:rPr>
        <w:fldChar w:fldCharType="begin"/>
      </w:r>
      <w:r w:rsidR="00B257A3">
        <w:rPr>
          <w:rStyle w:val="Emphasis"/>
        </w:rPr>
        <w:instrText xml:space="preserve"> XE "light:amb" </w:instrText>
      </w:r>
      <w:r>
        <w:rPr>
          <w:rStyle w:val="Emphasis"/>
        </w:rPr>
        <w:fldChar w:fldCharType="end"/>
      </w:r>
      <w:r w:rsidR="00B257A3">
        <w:rPr>
          <w:rStyle w:val="A"/>
          <w:b w:val="0"/>
        </w:rPr>
        <w:t>amb</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"light:diff" </w:instrText>
      </w:r>
      <w:r>
        <w:rPr>
          <w:rStyle w:val="Emphasis"/>
        </w:rPr>
        <w:fldChar w:fldCharType="end"/>
      </w:r>
      <w:r w:rsidR="00B257A3">
        <w:rPr>
          <w:rStyle w:val="A"/>
          <w:b w:val="0"/>
        </w:rPr>
        <w:t>diff</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"light:spec" </w:instrText>
      </w:r>
      <w:r>
        <w:rPr>
          <w:rStyle w:val="Emphasis"/>
        </w:rPr>
        <w:fldChar w:fldCharType="end"/>
      </w:r>
      <w:r w:rsidR="00B257A3">
        <w:rPr>
          <w:rStyle w:val="A"/>
          <w:b w:val="0"/>
        </w:rPr>
        <w:t>spec</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"light:spotdir" </w:instrText>
      </w:r>
      <w:r>
        <w:rPr>
          <w:rStyle w:val="Emphasis"/>
        </w:rP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rPr>
          <w:rStyle w:val="Emphasis"/>
        </w:rPr>
        <w:t>] [</w:t>
      </w:r>
      <w:r>
        <w:rPr>
          <w:rStyle w:val="Emphasis"/>
        </w:rPr>
        <w:fldChar w:fldCharType="begin"/>
      </w:r>
      <w:r w:rsidR="00B257A3">
        <w:rPr>
          <w:rStyle w:val="Emphasis"/>
        </w:rPr>
        <w:instrText xml:space="preserve"> XE "light:spot" </w:instrText>
      </w:r>
      <w:r>
        <w:rPr>
          <w:rStyle w:val="Emphasis"/>
        </w:rP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rPr>
          <w:rStyle w:val="Emphasis"/>
          <w:i w:val="0"/>
        </w:rPr>
        <w:t>]</w:t>
      </w:r>
    </w:p>
    <w:p w14:paraId="0FB7D2EB" w14:textId="77777777" w:rsidR="00B257A3" w:rsidRDefault="00B257A3">
      <w:pPr>
        <w:pStyle w:val="CmdRef2"/>
      </w:pPr>
      <w:r>
        <w:t>Set/modify light properties.</w:t>
      </w:r>
    </w:p>
    <w:p w14:paraId="1A2342C9" w14:textId="77777777" w:rsidR="00B257A3" w:rsidRDefault="00BF76FC">
      <w:pPr>
        <w:pStyle w:val="CmdRef"/>
      </w:pPr>
      <w:r>
        <w:fldChar w:fldCharType="begin"/>
      </w:r>
      <w:r w:rsidR="00B257A3">
        <w:instrText xml:space="preserve"> XE "tlx" </w:instrText>
      </w:r>
      <w:r>
        <w:fldChar w:fldCharType="end"/>
      </w:r>
      <w:r w:rsidR="00B257A3">
        <w:rPr>
          <w:b/>
        </w:rPr>
        <w:t>tlx</w:t>
      </w:r>
      <w:r w:rsidR="00B257A3">
        <w:t xml:space="preserve"> </w:t>
      </w:r>
      <w:r w:rsidR="00B257A3">
        <w:rPr>
          <w:i/>
        </w:rPr>
        <w:t>n v</w:t>
      </w:r>
      <w:r w:rsidR="00B257A3">
        <w:t xml:space="preserve">, </w:t>
      </w:r>
      <w:r>
        <w:fldChar w:fldCharType="begin"/>
      </w:r>
      <w:r w:rsidR="00B257A3">
        <w:instrText xml:space="preserve"> XE "tly" </w:instrText>
      </w:r>
      <w:r>
        <w:fldChar w:fldCharType="end"/>
      </w:r>
      <w:r w:rsidR="00B257A3">
        <w:rPr>
          <w:b/>
        </w:rPr>
        <w:t>tly</w:t>
      </w:r>
      <w:r w:rsidR="00B257A3">
        <w:t xml:space="preserve"> </w:t>
      </w:r>
      <w:r w:rsidR="00B257A3">
        <w:rPr>
          <w:i/>
        </w:rPr>
        <w:t>n v</w:t>
      </w:r>
      <w:r w:rsidR="00B257A3">
        <w:t xml:space="preserve">, </w:t>
      </w:r>
      <w:r>
        <w:fldChar w:fldCharType="begin"/>
      </w:r>
      <w:r w:rsidR="00B257A3">
        <w:instrText xml:space="preserve"> XE "tlz" </w:instrText>
      </w:r>
      <w:r>
        <w:fldChar w:fldCharType="end"/>
      </w:r>
      <w:r w:rsidR="00B257A3">
        <w:rPr>
          <w:b/>
        </w:rPr>
        <w:t>tlz</w:t>
      </w:r>
      <w:r w:rsidR="00B257A3">
        <w:t xml:space="preserve"> </w:t>
      </w:r>
      <w:r w:rsidR="00B257A3">
        <w:rPr>
          <w:i/>
        </w:rPr>
        <w:t>n v</w:t>
      </w:r>
      <w:r w:rsidR="00B257A3">
        <w:rPr>
          <w:i/>
        </w:rPr>
        <w:tab/>
      </w:r>
      <w:r w:rsidR="00B257A3">
        <w:t xml:space="preserve">Translate light </w:t>
      </w:r>
      <w:r w:rsidR="00B257A3">
        <w:rPr>
          <w:i/>
        </w:rPr>
        <w:t>n</w:t>
      </w:r>
      <w:r w:rsidR="00B257A3">
        <w:t xml:space="preserve"> distance </w:t>
      </w:r>
      <w:r w:rsidR="00B257A3">
        <w:rPr>
          <w:i/>
        </w:rPr>
        <w:t>v</w:t>
      </w:r>
      <w:r w:rsidR="00B257A3">
        <w:t xml:space="preserve"> along axis.</w:t>
      </w:r>
    </w:p>
    <w:p w14:paraId="55C5E273" w14:textId="77777777" w:rsidR="00B257A3" w:rsidRDefault="00BF76FC">
      <w:pPr>
        <w:pStyle w:val="CmdRef"/>
      </w:pPr>
      <w:r>
        <w:fldChar w:fldCharType="begin"/>
      </w:r>
      <w:r w:rsidR="00B257A3">
        <w:instrText xml:space="preserve"> XE "dellit" </w:instrText>
      </w:r>
      <w:r>
        <w:fldChar w:fldCharType="end"/>
      </w:r>
      <w:r w:rsidR="00B257A3">
        <w:rPr>
          <w:b/>
        </w:rPr>
        <w:t>dellit</w:t>
      </w:r>
      <w:r w:rsidR="00B257A3">
        <w:rPr>
          <w:b/>
        </w:rPr>
        <w:tab/>
      </w:r>
      <w:r w:rsidR="00B257A3">
        <w:t>Delete all lights.</w:t>
      </w:r>
    </w:p>
    <w:p w14:paraId="238D2FEB" w14:textId="77777777" w:rsidR="00B257A3" w:rsidRDefault="00BF76FC">
      <w:pPr>
        <w:pStyle w:val="CmdRef"/>
      </w:pPr>
      <w:r>
        <w:fldChar w:fldCharType="begin"/>
      </w:r>
      <w:r w:rsidR="00B257A3">
        <w:instrText xml:space="preserve"> XE "camang" </w:instrText>
      </w:r>
      <w:r>
        <w:fldChar w:fldCharType="end"/>
      </w:r>
      <w:r w:rsidR="00B257A3">
        <w:rPr>
          <w:b/>
        </w:rPr>
        <w:t>camang</w:t>
      </w:r>
      <w:r w:rsidR="00B257A3">
        <w:t xml:space="preserve"> </w:t>
      </w:r>
      <w:r w:rsidR="00B257A3">
        <w:rPr>
          <w:rStyle w:val="Emphasis"/>
          <w:rFonts w:ascii="Symbol" w:hAnsi="Symbol"/>
          <w:sz w:val="20"/>
        </w:rPr>
        <w:t></w:t>
      </w:r>
      <w:r w:rsidR="00B257A3">
        <w:rPr>
          <w:rStyle w:val="Emphasis"/>
          <w:rFonts w:ascii="Symbol" w:hAnsi="Symbol"/>
          <w:sz w:val="20"/>
        </w:rPr>
        <w:tab/>
      </w:r>
      <w:r w:rsidR="00B257A3">
        <w:t>Set perspective camera angle.</w:t>
      </w:r>
    </w:p>
    <w:p w14:paraId="7A74118D" w14:textId="77777777" w:rsidR="00B257A3" w:rsidRDefault="00BF76FC">
      <w:pPr>
        <w:pStyle w:val="CmdRef"/>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look-from point.</w:t>
      </w:r>
    </w:p>
    <w:p w14:paraId="51D23D7E" w14:textId="77777777" w:rsidR="00B257A3" w:rsidRDefault="00BF76FC">
      <w:pPr>
        <w:pStyle w:val="CmdRef"/>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look-at point.</w:t>
      </w:r>
    </w:p>
    <w:p w14:paraId="098DDA93" w14:textId="77777777" w:rsidR="00B257A3" w:rsidRDefault="00BF76FC">
      <w:pPr>
        <w:pStyle w:val="CmdRef"/>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r>
      <w:r w:rsidR="00B257A3">
        <w:tab/>
        <w:t>Set look-up vector.</w:t>
      </w:r>
    </w:p>
    <w:p w14:paraId="2206FE0A" w14:textId="77777777" w:rsidR="00B257A3" w:rsidRDefault="00BF76FC">
      <w:pPr>
        <w:pStyle w:val="CmdRef"/>
      </w:pPr>
      <w:r>
        <w:fldChar w:fldCharType="begin"/>
      </w:r>
      <w:r w:rsidR="00B257A3">
        <w:instrText xml:space="preserve"> XE "tfx" </w:instrText>
      </w:r>
      <w:r>
        <w:fldChar w:fldCharType="end"/>
      </w:r>
      <w:r w:rsidR="00B257A3">
        <w:rPr>
          <w:b/>
        </w:rPr>
        <w:t>tfx</w:t>
      </w:r>
      <w:r w:rsidR="00B257A3">
        <w:t xml:space="preserve"> </w:t>
      </w:r>
      <w:r w:rsidR="00B257A3">
        <w:rPr>
          <w:i/>
        </w:rPr>
        <w:t>v</w:t>
      </w:r>
      <w:r w:rsidR="00B257A3">
        <w:t xml:space="preserve">, </w:t>
      </w:r>
      <w:r>
        <w:fldChar w:fldCharType="begin"/>
      </w:r>
      <w:r w:rsidR="00B257A3">
        <w:instrText xml:space="preserve"> XE "tfy" </w:instrText>
      </w:r>
      <w:r>
        <w:fldChar w:fldCharType="end"/>
      </w:r>
      <w:r w:rsidR="00B257A3">
        <w:rPr>
          <w:b/>
        </w:rPr>
        <w:t>tfy</w:t>
      </w:r>
      <w:r w:rsidR="00B257A3">
        <w:t xml:space="preserve"> </w:t>
      </w:r>
      <w:r w:rsidR="00B257A3">
        <w:rPr>
          <w:i/>
        </w:rPr>
        <w:t>v</w:t>
      </w:r>
      <w:r w:rsidR="00B257A3">
        <w:t xml:space="preserve">, </w:t>
      </w:r>
      <w:r>
        <w:fldChar w:fldCharType="begin"/>
      </w:r>
      <w:r w:rsidR="00B257A3">
        <w:instrText xml:space="preserve"> XE "tfz" </w:instrText>
      </w:r>
      <w:r>
        <w:fldChar w:fldCharType="end"/>
      </w:r>
      <w:r w:rsidR="00B257A3">
        <w:rPr>
          <w:b/>
        </w:rPr>
        <w:t>tfz</w:t>
      </w:r>
      <w:r w:rsidR="00B257A3">
        <w:t xml:space="preserve"> </w:t>
      </w:r>
      <w:r w:rsidR="00B257A3">
        <w:rPr>
          <w:i/>
        </w:rPr>
        <w:t>v</w:t>
      </w:r>
      <w:r w:rsidR="00B257A3">
        <w:rPr>
          <w:i/>
        </w:rPr>
        <w:tab/>
      </w:r>
      <w:r w:rsidR="00B257A3">
        <w:t xml:space="preserve">Translate look-from point distance </w:t>
      </w:r>
      <w:r w:rsidR="00B257A3">
        <w:rPr>
          <w:i/>
        </w:rPr>
        <w:t>v</w:t>
      </w:r>
      <w:r w:rsidR="00B257A3">
        <w:t xml:space="preserve"> along axis.</w:t>
      </w:r>
    </w:p>
    <w:p w14:paraId="014C87CC" w14:textId="77777777" w:rsidR="00B257A3" w:rsidRDefault="00BF76FC">
      <w:pPr>
        <w:pStyle w:val="CmdRef"/>
      </w:pPr>
      <w:r>
        <w:fldChar w:fldCharType="begin"/>
      </w:r>
      <w:r w:rsidR="00B257A3">
        <w:instrText xml:space="preserve"> XE "tax" </w:instrText>
      </w:r>
      <w:r>
        <w:fldChar w:fldCharType="end"/>
      </w:r>
      <w:r w:rsidR="00B257A3">
        <w:rPr>
          <w:b/>
        </w:rPr>
        <w:t>tax</w:t>
      </w:r>
      <w:r w:rsidR="00B257A3">
        <w:t xml:space="preserve"> </w:t>
      </w:r>
      <w:r w:rsidR="00B257A3">
        <w:rPr>
          <w:i/>
        </w:rPr>
        <w:t>v</w:t>
      </w:r>
      <w:r w:rsidR="00B257A3">
        <w:t xml:space="preserve">, </w:t>
      </w:r>
      <w:r>
        <w:fldChar w:fldCharType="begin"/>
      </w:r>
      <w:r w:rsidR="00B257A3">
        <w:instrText xml:space="preserve"> XE "tay" </w:instrText>
      </w:r>
      <w:r>
        <w:fldChar w:fldCharType="end"/>
      </w:r>
      <w:r w:rsidR="00B257A3">
        <w:rPr>
          <w:b/>
        </w:rPr>
        <w:t>tay</w:t>
      </w:r>
      <w:r w:rsidR="00B257A3">
        <w:t xml:space="preserve"> </w:t>
      </w:r>
      <w:r w:rsidR="00B257A3">
        <w:rPr>
          <w:i/>
        </w:rPr>
        <w:t>v</w:t>
      </w:r>
      <w:r w:rsidR="00B257A3">
        <w:t xml:space="preserve">, </w:t>
      </w:r>
      <w:r>
        <w:fldChar w:fldCharType="begin"/>
      </w:r>
      <w:r w:rsidR="00B257A3">
        <w:instrText xml:space="preserve"> XE "taz" </w:instrText>
      </w:r>
      <w:r>
        <w:fldChar w:fldCharType="end"/>
      </w:r>
      <w:r w:rsidR="00B257A3">
        <w:rPr>
          <w:b/>
        </w:rPr>
        <w:t>taz</w:t>
      </w:r>
      <w:r w:rsidR="00B257A3">
        <w:t xml:space="preserve"> </w:t>
      </w:r>
      <w:r w:rsidR="00B257A3">
        <w:rPr>
          <w:i/>
        </w:rPr>
        <w:t>v</w:t>
      </w:r>
      <w:r w:rsidR="00B257A3">
        <w:rPr>
          <w:i/>
        </w:rPr>
        <w:tab/>
      </w:r>
      <w:r w:rsidR="00B257A3">
        <w:t xml:space="preserve">Translate look-at point distance </w:t>
      </w:r>
      <w:r w:rsidR="00B257A3">
        <w:rPr>
          <w:i/>
        </w:rPr>
        <w:t>v</w:t>
      </w:r>
      <w:r w:rsidR="00B257A3">
        <w:t xml:space="preserve"> along axis.</w:t>
      </w:r>
    </w:p>
    <w:p w14:paraId="70025F7E" w14:textId="77777777" w:rsidR="00B257A3" w:rsidRDefault="00BF76FC">
      <w:pPr>
        <w:pStyle w:val="CmdRef"/>
      </w:pPr>
      <w:r>
        <w:fldChar w:fldCharType="begin"/>
      </w:r>
      <w:r w:rsidR="00B257A3">
        <w:instrText xml:space="preserve"> XE "near" </w:instrText>
      </w:r>
      <w:r>
        <w:fldChar w:fldCharType="end"/>
      </w:r>
      <w:r w:rsidR="00B257A3">
        <w:rPr>
          <w:b/>
        </w:rPr>
        <w:t>near</w:t>
      </w:r>
      <w:r w:rsidR="00B257A3">
        <w:t xml:space="preserve"> </w:t>
      </w:r>
      <w:r w:rsidR="00B257A3">
        <w:rPr>
          <w:i/>
        </w:rPr>
        <w:t>v</w:t>
      </w:r>
      <w:r w:rsidR="00B257A3">
        <w:rPr>
          <w:i/>
        </w:rPr>
        <w:tab/>
      </w:r>
      <w:r w:rsidR="00B257A3">
        <w:t xml:space="preserve">Set near plane to position </w:t>
      </w:r>
      <w:r w:rsidR="00B257A3">
        <w:rPr>
          <w:i/>
        </w:rPr>
        <w:t>v</w:t>
      </w:r>
      <w:r w:rsidR="00B257A3">
        <w:t>.</w:t>
      </w:r>
    </w:p>
    <w:p w14:paraId="2616626E" w14:textId="77777777" w:rsidR="00B257A3" w:rsidRDefault="00BF76FC">
      <w:pPr>
        <w:pStyle w:val="CmdRef"/>
      </w:pPr>
      <w:r>
        <w:fldChar w:fldCharType="begin"/>
      </w:r>
      <w:r w:rsidR="00B257A3">
        <w:instrText xml:space="preserve"> XE "far" </w:instrText>
      </w:r>
      <w:r>
        <w:fldChar w:fldCharType="end"/>
      </w:r>
      <w:r w:rsidR="00B257A3">
        <w:rPr>
          <w:b/>
        </w:rPr>
        <w:t>far</w:t>
      </w:r>
      <w:r w:rsidR="00B257A3">
        <w:t xml:space="preserve"> </w:t>
      </w:r>
      <w:r w:rsidR="00B257A3">
        <w:rPr>
          <w:i/>
        </w:rPr>
        <w:t>v</w:t>
      </w:r>
      <w:r w:rsidR="00B257A3">
        <w:rPr>
          <w:i/>
        </w:rPr>
        <w:tab/>
      </w:r>
      <w:r w:rsidR="00B257A3">
        <w:t xml:space="preserve">Set far plane to position </w:t>
      </w:r>
      <w:r w:rsidR="00B257A3">
        <w:rPr>
          <w:i/>
        </w:rPr>
        <w:t>v</w:t>
      </w:r>
      <w:r w:rsidR="00B257A3">
        <w:t>.</w:t>
      </w:r>
    </w:p>
    <w:p w14:paraId="43CAEC81" w14:textId="77777777" w:rsidR="00B257A3" w:rsidRDefault="00BF76FC">
      <w:pPr>
        <w:pStyle w:val="CmdRef"/>
      </w:pPr>
      <w:r>
        <w:fldChar w:fldCharType="begin"/>
      </w:r>
      <w:r w:rsidR="00B257A3">
        <w:instrText xml:space="preserve"> XE "fracsz" </w:instrText>
      </w:r>
      <w:r>
        <w:fldChar w:fldCharType="end"/>
      </w:r>
      <w:r w:rsidR="00B257A3">
        <w:rPr>
          <w:b/>
        </w:rPr>
        <w:t>fracsz</w:t>
      </w:r>
      <w:r w:rsidR="00B257A3">
        <w:t xml:space="preserve"> </w:t>
      </w:r>
      <w:r w:rsidR="00B257A3">
        <w:rPr>
          <w:i/>
        </w:rPr>
        <w:t>n</w:t>
      </w:r>
      <w:r w:rsidR="00B257A3">
        <w:rPr>
          <w:i/>
        </w:rPr>
        <w:tab/>
      </w:r>
      <w:r w:rsidR="00B257A3">
        <w:t>Set number of digits rendered in number fractions.</w:t>
      </w:r>
    </w:p>
    <w:p w14:paraId="5ADFE2D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autosz</w:t>
      </w:r>
      <w:r w:rsidR="00BF76FC">
        <w:rPr>
          <w:b/>
        </w:rPr>
        <w:fldChar w:fldCharType="begin"/>
      </w:r>
      <w:r w:rsidR="00113E7B">
        <w:instrText xml:space="preserve"> XE "</w:instrText>
      </w:r>
      <w:r w:rsidR="00113E7B" w:rsidRPr="00255CD7">
        <w:instrText>on:autosz</w:instrText>
      </w:r>
      <w:r w:rsidR="00113E7B">
        <w:instrText xml:space="preserve">" </w:instrText>
      </w:r>
      <w:r w:rsidR="00BF76FC">
        <w:rPr>
          <w:b/>
        </w:rPr>
        <w:fldChar w:fldCharType="end"/>
      </w:r>
      <w:r w:rsidR="00BF76FC">
        <w:rPr>
          <w:b/>
        </w:rPr>
        <w:fldChar w:fldCharType="begin"/>
      </w:r>
      <w:r w:rsidR="00113E7B">
        <w:instrText xml:space="preserve"> XE "</w:instrText>
      </w:r>
      <w:r w:rsidR="00113E7B" w:rsidRPr="006F6CFE">
        <w:instrText>off:autosz</w:instrText>
      </w:r>
      <w:r w:rsidR="00113E7B">
        <w:instrText xml:space="preserve">" </w:instrText>
      </w:r>
      <w:r w:rsidR="00BF76FC">
        <w:rPr>
          <w:b/>
        </w:rPr>
        <w:fldChar w:fldCharType="end"/>
      </w:r>
      <w:r>
        <w:rPr>
          <w:b/>
        </w:rPr>
        <w:tab/>
      </w:r>
      <w:r>
        <w:t>Turn on (off) automatic sizing of plot axis numbers.</w:t>
      </w:r>
    </w:p>
    <w:p w14:paraId="5A0DFAA4"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"switch:smooth" </w:instrText>
      </w:r>
      <w:r>
        <w:fldChar w:fldCharType="end"/>
      </w:r>
      <w:r w:rsidR="00B257A3">
        <w:rPr>
          <w:b/>
        </w:rPr>
        <w:t>smooth</w:t>
      </w:r>
      <w:r w:rsidR="00B257A3">
        <w:t xml:space="preserve"> | </w:t>
      </w:r>
      <w:r>
        <w:fldChar w:fldCharType="begin"/>
      </w:r>
      <w:r w:rsidR="00B257A3">
        <w:instrText xml:space="preserve"> XE "switch:flat" </w:instrText>
      </w:r>
      <w:r>
        <w:fldChar w:fldCharType="end"/>
      </w:r>
      <w:r w:rsidR="00B257A3">
        <w:rPr>
          <w:b/>
        </w:rPr>
        <w:t>flat</w:t>
      </w:r>
      <w:r w:rsidR="00B257A3">
        <w:t>}</w:t>
      </w:r>
      <w:r w:rsidR="00B257A3">
        <w:tab/>
        <w:t>Set polygon shading type.</w:t>
      </w:r>
    </w:p>
    <w:p w14:paraId="655549AE" w14:textId="77777777" w:rsidR="00B257A3" w:rsidRDefault="00BF76FC">
      <w:pPr>
        <w:pStyle w:val="CmdRef"/>
      </w:pPr>
      <w:r>
        <w:fldChar w:fldCharType="begin"/>
      </w:r>
      <w:r w:rsidR="00B257A3">
        <w:instrText xml:space="preserve"> XE "bbsrc" </w:instrText>
      </w:r>
      <w:r>
        <w:fldChar w:fldCharType="end"/>
      </w:r>
      <w:r w:rsidR="00B257A3">
        <w:rPr>
          <w:b/>
        </w:rPr>
        <w:t>bbsrc</w:t>
      </w:r>
      <w:r w:rsidR="00B257A3">
        <w:t xml:space="preserve"> </w:t>
      </w:r>
      <w:r w:rsidR="00B257A3" w:rsidRPr="00880555">
        <w:rPr>
          <w:rStyle w:val="A"/>
          <w:b w:val="0"/>
        </w:rPr>
        <w:t>{</w:t>
      </w:r>
      <w:r w:rsidRPr="00880555">
        <w:rPr>
          <w:rStyle w:val="A"/>
          <w:b w:val="0"/>
        </w:rPr>
        <w:fldChar w:fldCharType="begin"/>
      </w:r>
      <w:r w:rsidR="00B257A3" w:rsidRPr="00880555">
        <w:rPr>
          <w:rStyle w:val="A"/>
          <w:b w:val="0"/>
        </w:rPr>
        <w:instrText xml:space="preserve"> XE "bbsrc:nodes" </w:instrText>
      </w:r>
      <w:r w:rsidRPr="00880555">
        <w:rPr>
          <w:rStyle w:val="A"/>
          <w:b w:val="0"/>
        </w:rPr>
        <w:fldChar w:fldCharType="end"/>
      </w:r>
      <w:r w:rsidR="00B257A3" w:rsidRPr="00880555">
        <w:rPr>
          <w:rStyle w:val="A"/>
          <w:b w:val="0"/>
        </w:rPr>
        <w:t xml:space="preserve">nodes | </w:t>
      </w:r>
      <w:r w:rsidRPr="00880555">
        <w:rPr>
          <w:rStyle w:val="A"/>
          <w:b w:val="0"/>
        </w:rPr>
        <w:fldChar w:fldCharType="begin"/>
      </w:r>
      <w:r w:rsidR="00B257A3" w:rsidRPr="00880555">
        <w:rPr>
          <w:rStyle w:val="A"/>
          <w:b w:val="0"/>
        </w:rPr>
        <w:instrText xml:space="preserve"> XE "bbsrc:elems" </w:instrText>
      </w:r>
      <w:r w:rsidRPr="00880555">
        <w:rPr>
          <w:rStyle w:val="A"/>
          <w:b w:val="0"/>
        </w:rPr>
        <w:fldChar w:fldCharType="end"/>
      </w:r>
      <w:r w:rsidR="00B257A3" w:rsidRPr="00880555">
        <w:rPr>
          <w:rStyle w:val="A"/>
          <w:b w:val="0"/>
        </w:rPr>
        <w:t>elems | vis</w:t>
      </w:r>
      <w:r>
        <w:rPr>
          <w:rStyle w:val="A"/>
          <w:b w:val="0"/>
        </w:rPr>
        <w:fldChar w:fldCharType="begin"/>
      </w:r>
      <w:r w:rsidR="00F073D3">
        <w:instrText xml:space="preserve"> XE "</w:instrText>
      </w:r>
      <w:r w:rsidR="00F073D3" w:rsidRPr="00FA625C">
        <w:instrText>bbsrc:vis</w:instrText>
      </w:r>
      <w:r w:rsidR="00F073D3">
        <w:instrText xml:space="preserve">" </w:instrText>
      </w:r>
      <w:r>
        <w:rPr>
          <w:rStyle w:val="A"/>
          <w:b w:val="0"/>
        </w:rPr>
        <w:fldChar w:fldCharType="end"/>
      </w:r>
      <w:r w:rsidR="00B257A3" w:rsidRPr="00880555">
        <w:rPr>
          <w:rStyle w:val="A"/>
          <w:b w:val="0"/>
        </w:rPr>
        <w:t xml:space="preserve"> | </w:t>
      </w:r>
      <w:r w:rsidR="00B257A3" w:rsidRPr="00880555">
        <w:rPr>
          <w:rStyle w:val="A"/>
          <w:b w:val="0"/>
          <w:i/>
        </w:rPr>
        <w:t>class_short_name</w:t>
      </w:r>
      <w:r w:rsidR="00B257A3" w:rsidRPr="00880555">
        <w:rPr>
          <w:rStyle w:val="A"/>
          <w:b w:val="0"/>
        </w:rPr>
        <w:t>...}</w:t>
      </w:r>
    </w:p>
    <w:p w14:paraId="13F88BD4" w14:textId="77777777" w:rsidR="00B257A3" w:rsidRDefault="00B257A3">
      <w:pPr>
        <w:pStyle w:val="CmdRef2"/>
      </w:pPr>
      <w:r>
        <w:t>Set bounding box source object class(es).</w:t>
      </w:r>
    </w:p>
    <w:p w14:paraId="411901E8" w14:textId="77777777" w:rsidR="00B257A3" w:rsidRDefault="00BF76FC">
      <w:pPr>
        <w:pStyle w:val="CmdRef"/>
      </w:pPr>
      <w:r>
        <w:fldChar w:fldCharType="begin"/>
      </w:r>
      <w:r w:rsidR="00B257A3">
        <w:instrText xml:space="preserve"> XE "bbox" </w:instrText>
      </w:r>
      <w:r>
        <w:fldChar w:fldCharType="end"/>
      </w:r>
      <w:r w:rsidR="00B257A3">
        <w:rPr>
          <w:b/>
        </w:rPr>
        <w:t>bbox</w:t>
      </w:r>
      <w:r w:rsidR="00B257A3">
        <w:t xml:space="preserve"> [</w:t>
      </w:r>
      <w:r w:rsidR="00B257A3">
        <w:rPr>
          <w:i/>
        </w:rPr>
        <w:t>x</w:t>
      </w:r>
      <w:r w:rsidR="00B257A3">
        <w:rPr>
          <w:i/>
          <w:vertAlign w:val="subscript"/>
        </w:rPr>
        <w:t>min</w:t>
      </w:r>
      <w:r w:rsidR="00B257A3">
        <w:rPr>
          <w:i/>
        </w:rPr>
        <w:t xml:space="preserve"> y</w:t>
      </w:r>
      <w:r w:rsidR="00B257A3">
        <w:rPr>
          <w:i/>
          <w:vertAlign w:val="subscript"/>
        </w:rPr>
        <w:t>min</w:t>
      </w:r>
      <w:r w:rsidR="00B257A3">
        <w:rPr>
          <w:i/>
        </w:rPr>
        <w:t xml:space="preserve"> z</w:t>
      </w:r>
      <w:r w:rsidR="00B257A3">
        <w:rPr>
          <w:i/>
          <w:vertAlign w:val="subscript"/>
        </w:rPr>
        <w:t>min</w:t>
      </w:r>
      <w:r w:rsidR="00B257A3">
        <w:rPr>
          <w:i/>
        </w:rPr>
        <w:t xml:space="preserve"> x</w:t>
      </w:r>
      <w:r w:rsidR="00B257A3">
        <w:rPr>
          <w:i/>
          <w:vertAlign w:val="subscript"/>
        </w:rPr>
        <w:t>max</w:t>
      </w:r>
      <w:r w:rsidR="00B257A3">
        <w:rPr>
          <w:i/>
        </w:rPr>
        <w:t xml:space="preserve"> y</w:t>
      </w:r>
      <w:r w:rsidR="00B257A3">
        <w:rPr>
          <w:i/>
          <w:vertAlign w:val="subscript"/>
        </w:rPr>
        <w:t>max</w:t>
      </w:r>
      <w:r w:rsidR="00B257A3">
        <w:rPr>
          <w:i/>
        </w:rPr>
        <w:t xml:space="preserve"> z</w:t>
      </w:r>
      <w:r w:rsidR="00B257A3">
        <w:rPr>
          <w:i/>
          <w:vertAlign w:val="subscript"/>
        </w:rPr>
        <w:t>max</w:t>
      </w:r>
      <w:r w:rsidR="00B257A3">
        <w:t>]</w:t>
      </w:r>
      <w:r w:rsidR="00B257A3">
        <w:tab/>
        <w:t>Recalculate or set bounding box.</w:t>
      </w:r>
    </w:p>
    <w:p w14:paraId="776AFC7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bbmax</w:t>
      </w:r>
      <w:r w:rsidR="00BF76FC">
        <w:rPr>
          <w:b/>
        </w:rPr>
        <w:fldChar w:fldCharType="begin"/>
      </w:r>
      <w:r w:rsidR="00827994">
        <w:instrText xml:space="preserve"> XE "</w:instrText>
      </w:r>
      <w:r w:rsidR="00827994" w:rsidRPr="00A86225">
        <w:instrText>on:bbmax</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1539A6">
        <w:instrText>off:bbmax</w:instrText>
      </w:r>
      <w:r w:rsidR="00827994">
        <w:instrText xml:space="preserve">" </w:instrText>
      </w:r>
      <w:r w:rsidR="00BF76FC">
        <w:rPr>
          <w:b/>
        </w:rPr>
        <w:fldChar w:fldCharType="end"/>
      </w:r>
      <w:r>
        <w:rPr>
          <w:b/>
        </w:rPr>
        <w:tab/>
      </w:r>
      <w:r>
        <w:t>Turn on (off) accumulation of max bounding box extents.</w:t>
      </w:r>
    </w:p>
    <w:p w14:paraId="5E64639B" w14:textId="77777777" w:rsidR="00B257A3" w:rsidRDefault="00BF76FC">
      <w:pPr>
        <w:pStyle w:val="CmdRef"/>
      </w:pPr>
      <w:r>
        <w:fldChar w:fldCharType="begin"/>
      </w:r>
      <w:r w:rsidR="00B257A3">
        <w:instrText xml:space="preserve"> XE "hidwid" </w:instrText>
      </w:r>
      <w:r>
        <w:fldChar w:fldCharType="end"/>
      </w:r>
      <w:r w:rsidR="00B257A3">
        <w:rPr>
          <w:b/>
        </w:rPr>
        <w:t xml:space="preserve">hidwid </w:t>
      </w:r>
      <w:r w:rsidR="00B257A3">
        <w:rPr>
          <w:i/>
        </w:rPr>
        <w:t>width</w:t>
      </w:r>
      <w:r w:rsidR="00B257A3">
        <w:rPr>
          <w:i/>
        </w:rPr>
        <w:tab/>
      </w:r>
      <w:r w:rsidR="00B257A3">
        <w:t>Set line width (pixels) of mesh lines.</w:t>
      </w:r>
    </w:p>
    <w:p w14:paraId="4C4E0D3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shrfac</w:t>
      </w:r>
      <w:r w:rsidR="00BF76FC">
        <w:rPr>
          <w:b/>
        </w:rPr>
        <w:fldChar w:fldCharType="begin"/>
      </w:r>
      <w:r w:rsidR="00827994">
        <w:instrText xml:space="preserve"> XE "</w:instrText>
      </w:r>
      <w:r w:rsidR="00827994" w:rsidRPr="007B3EBD">
        <w:instrText>on:shrfac</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355D8E">
        <w:instrText>off:shrfac</w:instrText>
      </w:r>
      <w:r w:rsidR="00827994">
        <w:instrText xml:space="preserve">" </w:instrText>
      </w:r>
      <w:r w:rsidR="00BF76FC">
        <w:rPr>
          <w:b/>
        </w:rPr>
        <w:fldChar w:fldCharType="end"/>
      </w:r>
      <w:r>
        <w:rPr>
          <w:b/>
        </w:rPr>
        <w:tab/>
      </w:r>
      <w:r>
        <w:t>Fix coincident polygon rendering bug.</w:t>
      </w:r>
    </w:p>
    <w:p w14:paraId="695EFEDA" w14:textId="77777777" w:rsidR="00B257A3" w:rsidRDefault="00B257A3">
      <w:pPr>
        <w:pStyle w:val="CmdRef"/>
      </w:pPr>
      <w:r w:rsidRPr="00827994">
        <w:rPr>
          <w:rStyle w:val="A"/>
        </w:rPr>
        <w:t>{</w:t>
      </w:r>
      <w:r w:rsidR="00BF76FC" w:rsidRPr="00827994">
        <w:rPr>
          <w:rStyle w:val="A"/>
        </w:rPr>
        <w:fldChar w:fldCharType="begin"/>
      </w:r>
      <w:r w:rsidRPr="00827994">
        <w:rPr>
          <w:rStyle w:val="A"/>
        </w:rPr>
        <w:instrText xml:space="preserve"> XE "on" </w:instrText>
      </w:r>
      <w:r w:rsidR="00BF76FC" w:rsidRPr="00827994">
        <w:rPr>
          <w:rStyle w:val="A"/>
        </w:rPr>
        <w:fldChar w:fldCharType="end"/>
      </w:r>
      <w:r w:rsidRPr="00827994">
        <w:rPr>
          <w:rStyle w:val="A"/>
        </w:rPr>
        <w:t xml:space="preserve">on | </w:t>
      </w:r>
      <w:r w:rsidR="00BF76FC" w:rsidRPr="00827994">
        <w:rPr>
          <w:rStyle w:val="A"/>
        </w:rPr>
        <w:fldChar w:fldCharType="begin"/>
      </w:r>
      <w:r w:rsidRPr="00827994">
        <w:rPr>
          <w:rStyle w:val="A"/>
        </w:rPr>
        <w:instrText xml:space="preserve"> XE "off" </w:instrText>
      </w:r>
      <w:r w:rsidR="00BF76FC" w:rsidRPr="00827994">
        <w:rPr>
          <w:rStyle w:val="A"/>
        </w:rPr>
        <w:fldChar w:fldCharType="end"/>
      </w:r>
      <w:r w:rsidRPr="00827994">
        <w:rPr>
          <w:rStyle w:val="A"/>
        </w:rPr>
        <w:t>off} hex_overlap</w:t>
      </w:r>
      <w:r w:rsidR="00BF76FC">
        <w:rPr>
          <w:rStyle w:val="A"/>
        </w:rPr>
        <w:fldChar w:fldCharType="begin"/>
      </w:r>
      <w:r w:rsidR="00827994">
        <w:instrText xml:space="preserve"> XE "</w:instrText>
      </w:r>
      <w:r w:rsidR="00827994" w:rsidRPr="004472EE">
        <w:instrText>on:hex_overlap</w:instrText>
      </w:r>
      <w:r w:rsidR="00827994">
        <w:instrText xml:space="preserve">" </w:instrText>
      </w:r>
      <w:r w:rsidR="00BF76FC">
        <w:rPr>
          <w:rStyle w:val="A"/>
        </w:rPr>
        <w:fldChar w:fldCharType="end"/>
      </w:r>
      <w:r w:rsidR="00BF76FC">
        <w:rPr>
          <w:rStyle w:val="A"/>
        </w:rPr>
        <w:fldChar w:fldCharType="begin"/>
      </w:r>
      <w:r w:rsidR="00827994">
        <w:instrText xml:space="preserve"> XE "</w:instrText>
      </w:r>
      <w:r w:rsidR="00827994" w:rsidRPr="006648DD">
        <w:instrText>off:hex_overlap</w:instrText>
      </w:r>
      <w:r w:rsidR="00827994">
        <w:instrText xml:space="preserve">" </w:instrText>
      </w:r>
      <w:r w:rsidR="00BF76FC">
        <w:rPr>
          <w:rStyle w:val="A"/>
        </w:rPr>
        <w:fldChar w:fldCharType="end"/>
      </w:r>
      <w:r>
        <w:tab/>
        <w:t>Turn on (off) generation of redundant faces from coincident hexahedral elements of the same element class but different materials.</w:t>
      </w:r>
    </w:p>
    <w:p w14:paraId="7C63F0A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zlines</w:t>
      </w:r>
      <w:r w:rsidR="00BF76FC">
        <w:rPr>
          <w:b/>
        </w:rPr>
        <w:fldChar w:fldCharType="begin"/>
      </w:r>
      <w:r w:rsidR="00827994">
        <w:instrText xml:space="preserve"> XE "</w:instrText>
      </w:r>
      <w:r w:rsidR="00827994" w:rsidRPr="00F420E1">
        <w:instrText>on:zlines</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E41116">
        <w:instrText>off:zlines</w:instrText>
      </w:r>
      <w:r w:rsidR="00827994">
        <w:instrText xml:space="preserve">" </w:instrText>
      </w:r>
      <w:r w:rsidR="00BF76FC">
        <w:rPr>
          <w:b/>
        </w:rPr>
        <w:fldChar w:fldCharType="end"/>
      </w:r>
      <w:r>
        <w:rPr>
          <w:b/>
        </w:rPr>
        <w:tab/>
      </w:r>
      <w:r>
        <w:t>Turn on (off) depth-buffering of anti-aliased lines with re</w:t>
      </w:r>
      <w:r>
        <w:softHyphen/>
        <w:t>spect to each other.</w:t>
      </w:r>
    </w:p>
    <w:p w14:paraId="2113E906" w14:textId="77777777" w:rsidR="00B257A3" w:rsidRDefault="00BF76FC">
      <w:pPr>
        <w:pStyle w:val="CmdRef"/>
      </w:pPr>
      <w:r>
        <w:fldChar w:fldCharType="begin"/>
      </w:r>
      <w:r w:rsidR="00B257A3">
        <w:instrText xml:space="preserve"> XE "bufqty" </w:instrText>
      </w:r>
      <w:r>
        <w:fldChar w:fldCharType="end"/>
      </w:r>
      <w:r w:rsidR="00B257A3">
        <w:rPr>
          <w:b/>
        </w:rPr>
        <w:t>bufqty</w:t>
      </w:r>
      <w:r w:rsidR="00B257A3">
        <w:t xml:space="preserve"> [</w:t>
      </w:r>
      <w:r w:rsidR="00B257A3">
        <w:rPr>
          <w:i/>
        </w:rPr>
        <w:t>class_short_name</w:t>
      </w:r>
      <w:r w:rsidR="00B257A3">
        <w:t xml:space="preserve">] </w:t>
      </w:r>
      <w:r w:rsidR="00B257A3">
        <w:rPr>
          <w:i/>
        </w:rPr>
        <w:t>n</w:t>
      </w:r>
      <w:r w:rsidR="00B257A3">
        <w:rPr>
          <w:i/>
        </w:rPr>
        <w:tab/>
      </w:r>
      <w:r w:rsidR="00B257A3">
        <w:t>Set quantity of I/O buffers used.</w:t>
      </w:r>
    </w:p>
    <w:p w14:paraId="13DF410E" w14:textId="77777777" w:rsidR="00B257A3" w:rsidRDefault="00BF76FC">
      <w:pPr>
        <w:pStyle w:val="CmdRef"/>
      </w:pPr>
      <w:r>
        <w:fldChar w:fldCharType="begin"/>
      </w:r>
      <w:r w:rsidR="00B257A3">
        <w:instrText xml:space="preserve"> XE "copyrt" </w:instrText>
      </w:r>
      <w:r>
        <w:fldChar w:fldCharType="end"/>
      </w:r>
      <w:r w:rsidR="00B257A3">
        <w:rPr>
          <w:b/>
        </w:rPr>
        <w:t>copyrt</w:t>
      </w:r>
      <w:r w:rsidR="00B257A3">
        <w:rPr>
          <w:b/>
        </w:rPr>
        <w:tab/>
      </w:r>
      <w:r w:rsidR="00B257A3">
        <w:t>Display copyright screen.</w:t>
      </w:r>
    </w:p>
    <w:p w14:paraId="76CF8090" w14:textId="77777777" w:rsidR="00B257A3" w:rsidRDefault="00B257A3">
      <w:pPr>
        <w:pStyle w:val="TableTitleNoNum"/>
        <w:spacing w:before="280"/>
      </w:pPr>
      <w:r>
        <w:t>Mouse Picking Commands (page</w:t>
      </w:r>
      <w:r w:rsidR="007031FE">
        <w:t xml:space="preserve"> 76</w:t>
      </w:r>
      <w:r>
        <w:t>)</w:t>
      </w:r>
    </w:p>
    <w:p w14:paraId="11840349"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"switch:pichil" </w:instrText>
      </w:r>
      <w:r>
        <w:fldChar w:fldCharType="end"/>
      </w:r>
      <w:r w:rsidR="00B257A3">
        <w:rPr>
          <w:b/>
        </w:rPr>
        <w:t>pichil</w:t>
      </w:r>
      <w:r w:rsidR="00B257A3">
        <w:t xml:space="preserve"> | </w:t>
      </w:r>
      <w:r>
        <w:fldChar w:fldCharType="begin"/>
      </w:r>
      <w:r w:rsidR="00B257A3">
        <w:instrText xml:space="preserve"> XE "switch:picsel" </w:instrText>
      </w:r>
      <w:r>
        <w:fldChar w:fldCharType="end"/>
      </w:r>
      <w:r w:rsidR="00B257A3">
        <w:rPr>
          <w:b/>
        </w:rPr>
        <w:t>picsel</w:t>
      </w:r>
      <w:r w:rsidR="00B257A3">
        <w:t>}</w:t>
      </w:r>
      <w:r w:rsidR="00B257A3">
        <w:tab/>
        <w:t>Set pick mode.</w:t>
      </w:r>
    </w:p>
    <w:p w14:paraId="107EBB73" w14:textId="77777777" w:rsidR="00B257A3" w:rsidRDefault="00BF76FC">
      <w:pPr>
        <w:pStyle w:val="CmdRef"/>
      </w:pPr>
      <w:r>
        <w:fldChar w:fldCharType="begin"/>
      </w:r>
      <w:r w:rsidR="00B257A3">
        <w:instrText xml:space="preserve"> XE "setpick" </w:instrText>
      </w:r>
      <w:r>
        <w:fldChar w:fldCharType="end"/>
      </w:r>
      <w:r w:rsidR="00B257A3">
        <w:rPr>
          <w:b/>
        </w:rPr>
        <w:t>s</w:t>
      </w:r>
      <w:r w:rsidR="00B257A3">
        <w:rPr>
          <w:rStyle w:val="A"/>
          <w:b w:val="0"/>
        </w:rPr>
        <w:t>etpick</w:t>
      </w:r>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r w:rsidR="00B257A3">
        <w:rPr>
          <w:b/>
        </w:rPr>
        <w:tab/>
      </w:r>
      <w:r w:rsidR="00B257A3">
        <w:t>Set mesh object pick class associated with mouse buttons.</w:t>
      </w:r>
    </w:p>
    <w:p w14:paraId="68E9D988" w14:textId="77777777" w:rsidR="00B257A3" w:rsidRDefault="00BF76FC">
      <w:pPr>
        <w:pStyle w:val="CmdRef"/>
      </w:pPr>
      <w:r>
        <w:fldChar w:fldCharType="begin"/>
      </w:r>
      <w:r w:rsidR="00B257A3">
        <w:instrText xml:space="preserve"> XE "minmov" </w:instrText>
      </w:r>
      <w:r>
        <w:fldChar w:fldCharType="end"/>
      </w:r>
      <w:r w:rsidR="00B257A3">
        <w:rPr>
          <w:b/>
        </w:rPr>
        <w:t>minmov</w:t>
      </w:r>
      <w:r w:rsidR="00B257A3">
        <w:t xml:space="preserve"> </w:t>
      </w:r>
      <w:r w:rsidR="00B257A3">
        <w:rPr>
          <w:i/>
        </w:rPr>
        <w:t>n</w:t>
      </w:r>
      <w:r w:rsidR="00B257A3">
        <w:rPr>
          <w:i/>
        </w:rPr>
        <w:tab/>
      </w:r>
      <w:r w:rsidR="00B257A3">
        <w:t>Set cursor motion threshold (pixels).</w:t>
      </w:r>
    </w:p>
    <w:p w14:paraId="6E4B1D6E" w14:textId="77777777" w:rsidR="00B257A3" w:rsidRDefault="00B257A3">
      <w:pPr>
        <w:pStyle w:val="TableTitleNoNum"/>
        <w:spacing w:before="280"/>
      </w:pPr>
      <w:r>
        <w:t>Material Manager Commands (page</w:t>
      </w:r>
      <w:r w:rsidR="007031FE">
        <w:t xml:space="preserve"> 76</w:t>
      </w:r>
      <w:r>
        <w:t>)</w:t>
      </w:r>
    </w:p>
    <w:p w14:paraId="52B4FBCC"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i/>
        </w:rPr>
        <w:t>function</w:t>
      </w:r>
      <w:r>
        <w:t>...</w:t>
      </w:r>
      <w:r>
        <w:rPr>
          <w:i/>
        </w:rPr>
        <w:t xml:space="preserve">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rsidR="00D715DC">
        <w:t xml:space="preserve"> </w:t>
      </w:r>
      <w:r>
        <w:t xml:space="preserve">| </w:t>
      </w:r>
      <w:r>
        <w:rPr>
          <w:i/>
        </w:rPr>
        <w:t>n...</w:t>
      </w:r>
      <w:r>
        <w:t>} [</w:t>
      </w:r>
      <w:r>
        <w:rPr>
          <w:b/>
        </w:rPr>
        <w:t>continue</w:t>
      </w:r>
      <w:r>
        <w:t>]</w:t>
      </w:r>
      <w:r>
        <w:tab/>
        <w:t>Modify visibility and/or enable-state of multiple materials.</w:t>
      </w:r>
    </w:p>
    <w:p w14:paraId="042C9E40"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preview</w:t>
      </w:r>
      <w:r>
        <w:t xml:space="preserve">] </w:t>
      </w:r>
      <w:r>
        <w:rPr>
          <w:b/>
        </w:rPr>
        <w:t xml:space="preserve">mat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xml:space="preserve">} </w:t>
      </w:r>
      <w:r>
        <w:rPr>
          <w:i/>
        </w:rPr>
        <w:t>color_property</w:t>
      </w:r>
      <w:r>
        <w:t>... [</w:t>
      </w:r>
      <w:r>
        <w:rPr>
          <w:b/>
        </w:rPr>
        <w:t>continue</w:t>
      </w:r>
      <w:r>
        <w:t>]</w:t>
      </w:r>
    </w:p>
    <w:p w14:paraId="3EBFA842" w14:textId="77777777" w:rsidR="00B257A3" w:rsidRDefault="00B257A3">
      <w:pPr>
        <w:pStyle w:val="CmdRef2"/>
      </w:pPr>
      <w:r>
        <w:t>Modify, or preview modification of, material color proper</w:t>
      </w:r>
      <w:r>
        <w:softHyphen/>
        <w:t>ties for multiple materials.</w:t>
      </w:r>
    </w:p>
    <w:p w14:paraId="59A6CFDB"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apply</w:t>
      </w:r>
      <w:r>
        <w:t xml:space="preserve"> | </w:t>
      </w:r>
      <w:r>
        <w:rPr>
          <w:b/>
        </w:rPr>
        <w:t>cancel</w:t>
      </w:r>
      <w:r>
        <w:t>}</w:t>
      </w:r>
      <w:r>
        <w:tab/>
        <w:t>Keep or reject previewed material color property change.</w:t>
      </w:r>
    </w:p>
    <w:p w14:paraId="6F80E344"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rPr>
          <w:b/>
        </w:rPr>
        <w:t xml:space="preserve"> default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w:t>
      </w:r>
      <w:r>
        <w:rPr>
          <w:b/>
        </w:rPr>
        <w:t>continue</w:t>
      </w:r>
      <w:r>
        <w:t>]</w:t>
      </w:r>
      <w:r>
        <w:tab/>
        <w:t>Reset material color properties for multiple materials to their default values.</w:t>
      </w:r>
    </w:p>
    <w:p w14:paraId="3E9B9852" w14:textId="77777777" w:rsidR="00B257A3" w:rsidRDefault="00B257A3">
      <w:pPr>
        <w:pStyle w:val="TableTitleNoNum"/>
        <w:spacing w:before="280"/>
      </w:pPr>
      <w:r>
        <w:t>Video Commands (page</w:t>
      </w:r>
      <w:r w:rsidR="00004F13">
        <w:t xml:space="preserve"> 77</w:t>
      </w:r>
      <w:r>
        <w:t>)</w:t>
      </w:r>
    </w:p>
    <w:p w14:paraId="722F5BED" w14:textId="77777777" w:rsidR="00B257A3" w:rsidRDefault="00BF76FC">
      <w:pPr>
        <w:pStyle w:val="CmdRef"/>
      </w:pPr>
      <w:r>
        <w:fldChar w:fldCharType="begin"/>
      </w:r>
      <w:r w:rsidR="00B257A3">
        <w:instrText xml:space="preserve"> XE "vidti" </w:instrText>
      </w:r>
      <w:r>
        <w:fldChar w:fldCharType="end"/>
      </w:r>
      <w:r w:rsidR="00B257A3">
        <w:rPr>
          <w:b/>
        </w:rPr>
        <w:t>vidti</w:t>
      </w:r>
      <w:r w:rsidR="00B257A3">
        <w:t xml:space="preserve"> </w:t>
      </w:r>
      <w:r w:rsidR="00B257A3">
        <w:rPr>
          <w:i/>
        </w:rPr>
        <w:t>n</w:t>
      </w:r>
      <w:r w:rsidR="00B257A3">
        <w:t xml:space="preserve"> “</w:t>
      </w:r>
      <w:r w:rsidR="00B257A3">
        <w:rPr>
          <w:i/>
        </w:rPr>
        <w:t>Title line</w:t>
      </w:r>
      <w:r w:rsidR="00B257A3">
        <w:t>”</w:t>
      </w:r>
      <w:r w:rsidR="00B257A3">
        <w:tab/>
        <w:t>Set video title line.</w:t>
      </w:r>
    </w:p>
    <w:p w14:paraId="1DE680A5" w14:textId="77777777" w:rsidR="00B257A3" w:rsidRDefault="00BF76FC">
      <w:pPr>
        <w:pStyle w:val="CmdRef"/>
      </w:pPr>
      <w:r>
        <w:fldChar w:fldCharType="begin"/>
      </w:r>
      <w:r w:rsidR="00B257A3">
        <w:instrText xml:space="preserve"> XE "vidttl" </w:instrText>
      </w:r>
      <w:r>
        <w:fldChar w:fldCharType="end"/>
      </w:r>
      <w:r w:rsidR="00B257A3">
        <w:rPr>
          <w:b/>
        </w:rPr>
        <w:t>vidttl</w:t>
      </w:r>
      <w:r w:rsidR="00B257A3">
        <w:rPr>
          <w:b/>
        </w:rPr>
        <w:tab/>
      </w:r>
      <w:r w:rsidR="00B257A3">
        <w:t>Draw video title screen.</w:t>
      </w:r>
    </w:p>
    <w:p w14:paraId="2EE202F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safe</w:t>
      </w:r>
      <w:r w:rsidR="00BF76FC">
        <w:rPr>
          <w:b/>
        </w:rPr>
        <w:fldChar w:fldCharType="begin"/>
      </w:r>
      <w:r w:rsidR="00987B67">
        <w:instrText xml:space="preserve"> XE "</w:instrText>
      </w:r>
      <w:r w:rsidR="00987B67" w:rsidRPr="00535CF6">
        <w:instrText>on:safe</w:instrText>
      </w:r>
      <w:r w:rsidR="00987B67">
        <w:instrText xml:space="preserve">" </w:instrText>
      </w:r>
      <w:r w:rsidR="00BF76FC">
        <w:rPr>
          <w:b/>
        </w:rPr>
        <w:fldChar w:fldCharType="end"/>
      </w:r>
      <w:r w:rsidR="00BF76FC">
        <w:rPr>
          <w:b/>
        </w:rPr>
        <w:fldChar w:fldCharType="begin"/>
      </w:r>
      <w:r w:rsidR="00987B67">
        <w:instrText xml:space="preserve"> XE "</w:instrText>
      </w:r>
      <w:r w:rsidR="00987B67" w:rsidRPr="00B73AFE">
        <w:instrText>off:safe</w:instrText>
      </w:r>
      <w:r w:rsidR="00987B67">
        <w:instrText xml:space="preserve">" </w:instrText>
      </w:r>
      <w:r w:rsidR="00BF76FC">
        <w:rPr>
          <w:b/>
        </w:rPr>
        <w:fldChar w:fldCharType="end"/>
      </w:r>
      <w:r>
        <w:rPr>
          <w:b/>
        </w:rPr>
        <w:tab/>
      </w:r>
      <w:r>
        <w:t>Show “safe action” area border.</w:t>
      </w:r>
    </w:p>
    <w:p w14:paraId="2F99CE4C"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"switch:norasp" </w:instrText>
      </w:r>
      <w:r>
        <w:fldChar w:fldCharType="end"/>
      </w:r>
      <w:r w:rsidR="00B257A3">
        <w:rPr>
          <w:b/>
        </w:rPr>
        <w:t>norasp</w:t>
      </w:r>
      <w:r w:rsidR="00B257A3">
        <w:t xml:space="preserve"> | </w:t>
      </w:r>
      <w:r>
        <w:fldChar w:fldCharType="begin"/>
      </w:r>
      <w:r w:rsidR="00B257A3">
        <w:instrText xml:space="preserve"> XE "switch:vidasp" </w:instrText>
      </w:r>
      <w:r>
        <w:fldChar w:fldCharType="end"/>
      </w:r>
      <w:r w:rsidR="00B257A3">
        <w:rPr>
          <w:b/>
        </w:rPr>
        <w:t>vidasp</w:t>
      </w:r>
      <w:r w:rsidR="00B257A3">
        <w:t>}</w:t>
      </w:r>
      <w:r w:rsidR="00B257A3">
        <w:tab/>
        <w:t>Set image aspect ratio.</w:t>
      </w:r>
    </w:p>
    <w:p w14:paraId="3A8C1566" w14:textId="77777777" w:rsidR="0037410C" w:rsidRDefault="0037410C" w:rsidP="00584A09">
      <w:pPr>
        <w:pStyle w:val="AppendixHead"/>
        <w:widowControl w:val="0"/>
        <w:sectPr w:rsidR="0037410C">
          <w:headerReference w:type="even" r:id="rId39"/>
          <w:headerReference w:type="default" r:id="rId40"/>
          <w:type w:val="continuous"/>
          <w:pgSz w:w="12240" w:h="15840"/>
          <w:pgMar w:top="1440" w:right="1440" w:bottom="1440" w:left="1440" w:header="720" w:footer="720" w:gutter="0"/>
          <w:cols w:space="720"/>
        </w:sectPr>
      </w:pPr>
    </w:p>
    <w:p w14:paraId="2B1DB117" w14:textId="77777777" w:rsidR="00B257A3" w:rsidRDefault="00B257A3" w:rsidP="00ED0F10">
      <w:pPr>
        <w:pStyle w:val="1Head"/>
      </w:pPr>
      <w:r>
        <w:br w:type="page"/>
      </w:r>
      <w:bookmarkStart w:id="276" w:name="_Toc207182528"/>
      <w:r w:rsidR="00584A09">
        <w:t xml:space="preserve">APPENDIX A. </w:t>
      </w:r>
      <w:r>
        <w:t>SUMMARY OF VERSION 4 COMMAND CHANGES</w:t>
      </w:r>
      <w:bookmarkEnd w:id="276"/>
    </w:p>
    <w:p w14:paraId="2D1F7A53" w14:textId="77777777" w:rsidR="00B257A3" w:rsidRDefault="00B257A3">
      <w:pPr>
        <w:pStyle w:val="Body"/>
        <w:widowControl w:val="0"/>
        <w:jc w:val="both"/>
      </w:pPr>
      <w:r>
        <w:t>This appendix summarizes four categories of GRIZ command changes: (1)†eliminated commands; (2)†commands introduced in Version 2 that have not been documented previously in this User Manual; (3)†existing commands modified in Version 4; and (4)†new commands in Version 4. Commands that fall in both categories (2) and (3) are listed with category (3).</w:t>
      </w:r>
    </w:p>
    <w:p w14:paraId="2BA49A1F" w14:textId="77777777" w:rsidR="00B257A3" w:rsidRDefault="00B257A3">
      <w:pPr>
        <w:pStyle w:val="Body"/>
        <w:widowControl w:val="0"/>
        <w:jc w:val="both"/>
      </w:pPr>
      <w:r>
        <w:t xml:space="preserve">The primary driver for modifications to </w:t>
      </w:r>
      <w:r>
        <w:rPr>
          <w:i/>
        </w:rPr>
        <w:t>existing</w:t>
      </w:r>
      <w:r>
        <w:t xml:space="preserve"> commands derives from the evolution of GRIZ in Version 4 to handle Mili self-defining databases. The older TAURUS database allowed for a single set of nodes, an optional set of hex volume elements, an optional set of shell elements, and an optional set of beam elements. Under Mili, there can be an arbitrary number of these sets, called </w:t>
      </w:r>
      <w:r>
        <w:rPr>
          <w:i/>
        </w:rPr>
        <w:t>classes</w:t>
      </w:r>
      <w:r>
        <w:t xml:space="preserve">, of those objects as well as other element types and other non-element mesh objects. Thus, those Version 2 commands requiring a string argument such as “s” or “shell” to indicate that type of element now require a class name (technically, a class </w:t>
      </w:r>
      <w:r>
        <w:rPr>
          <w:i/>
        </w:rPr>
        <w:t>short</w:t>
      </w:r>
      <w:r>
        <w:t xml:space="preserve"> name, since Mili provides for both a </w:t>
      </w:r>
      <w:r>
        <w:rPr>
          <w:i/>
        </w:rPr>
        <w:t>long</w:t>
      </w:r>
      <w:r>
        <w:t xml:space="preserve"> name, or title, and a short name, which is meant to be brief and easy to type). For the user, this means learning to use class names in place of the old node or element-type specifiers (“n,” “node,” “h,” “brick,” “s,” “shell,” “b,” or “beam) and learning where to find class names. The response to the “tell class” query is a listing of class long and short names in the database written to the feedback window. The “Primal” pulldown result menu contains a submenu for each class in the database and exposes both the long and short class names. The submenu labels consist of the long name followed by the short name in parentheses. TAURUS databases are made to look like Mili databases, in this regard, by pre-defining the long and short names for the existing sets of data as if they were Mili classes.</w:t>
      </w:r>
    </w:p>
    <w:p w14:paraId="64B9542D" w14:textId="77777777" w:rsidR="00B257A3" w:rsidRDefault="00B257A3">
      <w:pPr>
        <w:pStyle w:val="Body"/>
        <w:widowControl w:val="0"/>
        <w:jc w:val="both"/>
      </w:pPr>
      <w:r>
        <w:t xml:space="preserve">The existence of two new result menus, </w:t>
      </w:r>
      <w:r>
        <w:rPr>
          <w:b/>
        </w:rPr>
        <w:t>Derived</w:t>
      </w:r>
      <w:r>
        <w:t xml:space="preserve"> and </w:t>
      </w:r>
      <w:r>
        <w:rPr>
          <w:b/>
        </w:rPr>
        <w:t>Primal</w:t>
      </w:r>
      <w:r>
        <w:t xml:space="preserve">, in place of GRIZ Version 2’s single </w:t>
      </w:r>
      <w:r>
        <w:rPr>
          <w:b/>
        </w:rPr>
        <w:t>Result</w:t>
      </w:r>
      <w:r>
        <w:t xml:space="preserve"> menu, is another manifestation of Version 4’s support for self-defining databases. All of Version 2’s results were derived, i.e., all result data passed through a framework for deriving results from raw or “primal” data even if in some instances no computation was performed and the rendered data was in fact primal. With self-defining databases, GRIZ can no longer be assured that the required inputs for its result derivations will be available, so new logic has been added to determine which results can be derived on a given database. Those derivations that can occur are made available under Version 4’s </w:t>
      </w:r>
      <w:r>
        <w:rPr>
          <w:b/>
        </w:rPr>
        <w:t>Derived</w:t>
      </w:r>
      <w:r>
        <w:t xml:space="preserve"> menu. For many databases the contents of the </w:t>
      </w:r>
      <w:r>
        <w:rPr>
          <w:b/>
        </w:rPr>
        <w:t>Derived</w:t>
      </w:r>
      <w:r>
        <w:t xml:space="preserve"> menu closely match Version 2’s </w:t>
      </w:r>
      <w:r>
        <w:rPr>
          <w:b/>
        </w:rPr>
        <w:t>Result</w:t>
      </w:r>
      <w:r>
        <w:t xml:space="preserve"> menu. </w:t>
      </w:r>
    </w:p>
    <w:p w14:paraId="34DF360A" w14:textId="77777777" w:rsidR="00B257A3" w:rsidRDefault="00B257A3">
      <w:pPr>
        <w:pStyle w:val="Body"/>
        <w:widowControl w:val="0"/>
        <w:jc w:val="both"/>
      </w:pPr>
      <w:r>
        <w:t xml:space="preserve">Version 4’s </w:t>
      </w:r>
      <w:r>
        <w:rPr>
          <w:b/>
        </w:rPr>
        <w:t>Primal</w:t>
      </w:r>
      <w:r>
        <w:t xml:space="preserve"> menu exists to make all of the raw simulation results in a database available for post-processing. As analysis codes grow to make material-model specific state variables available for post-processing, the </w:t>
      </w:r>
      <w:r>
        <w:rPr>
          <w:b/>
        </w:rPr>
        <w:t>Primal</w:t>
      </w:r>
      <w:r>
        <w:t xml:space="preserve"> menu will provide GUI-based access to them. As with class names, the GRIZ Version 4 user can see what primal and derived results are available by popping the menus or by executing a “tell results” query, in which a listing of all derived and primal results is written to the feedback window.</w:t>
      </w:r>
    </w:p>
    <w:p w14:paraId="7228E27D" w14:textId="77777777" w:rsidR="00B257A3" w:rsidRPr="0005608E" w:rsidRDefault="00B257A3" w:rsidP="0005608E">
      <w:pPr>
        <w:pStyle w:val="2AppendixHead"/>
      </w:pPr>
      <w:r w:rsidRPr="0005608E">
        <w:t>Eliminated commands</w:t>
      </w:r>
    </w:p>
    <w:p w14:paraId="2585D2D8" w14:textId="77777777" w:rsidR="00B257A3" w:rsidRDefault="00B257A3">
      <w:pPr>
        <w:pStyle w:val="Body"/>
        <w:keepNext/>
        <w:widowControl w:val="0"/>
        <w:jc w:val="both"/>
      </w:pPr>
      <w:r>
        <w:t>These commands are not available in Version 4. Alternatives are included in parentheses if available.</w:t>
      </w:r>
    </w:p>
    <w:p w14:paraId="19F65EA5" w14:textId="77777777" w:rsidR="00B257A3" w:rsidRDefault="00B257A3" w:rsidP="00B257A3">
      <w:pPr>
        <w:pStyle w:val="Bullets"/>
        <w:widowControl w:val="0"/>
        <w:numPr>
          <w:ilvl w:val="0"/>
          <w:numId w:val="5"/>
        </w:numPr>
        <w:tabs>
          <w:tab w:val="clear" w:pos="1080"/>
        </w:tabs>
        <w:spacing w:line="360" w:lineRule="atLeast"/>
      </w:pPr>
      <w:r>
        <w:rPr>
          <w:b/>
        </w:rPr>
        <w:t>autorgb (autoimg)</w:t>
      </w:r>
    </w:p>
    <w:p w14:paraId="1B999FEF" w14:textId="77777777" w:rsidR="00B257A3" w:rsidRDefault="00B257A3" w:rsidP="00B257A3">
      <w:pPr>
        <w:pStyle w:val="Bullets"/>
        <w:widowControl w:val="0"/>
        <w:numPr>
          <w:ilvl w:val="0"/>
          <w:numId w:val="5"/>
        </w:numPr>
        <w:tabs>
          <w:tab w:val="clear" w:pos="1080"/>
        </w:tabs>
        <w:spacing w:line="360" w:lineRule="atLeast"/>
      </w:pPr>
      <w:r>
        <w:rPr>
          <w:b/>
        </w:rPr>
        <w:t>carpet</w:t>
      </w:r>
    </w:p>
    <w:p w14:paraId="6F994BF1" w14:textId="77777777" w:rsidR="00B257A3" w:rsidRDefault="00B257A3" w:rsidP="00B257A3">
      <w:pPr>
        <w:pStyle w:val="Bullets"/>
        <w:widowControl w:val="0"/>
        <w:numPr>
          <w:ilvl w:val="0"/>
          <w:numId w:val="5"/>
        </w:numPr>
        <w:tabs>
          <w:tab w:val="clear" w:pos="1080"/>
        </w:tabs>
        <w:spacing w:line="360" w:lineRule="atLeast"/>
      </w:pPr>
      <w:r>
        <w:rPr>
          <w:b/>
        </w:rPr>
        <w:t>mth</w:t>
      </w:r>
    </w:p>
    <w:p w14:paraId="67035EA0" w14:textId="77777777" w:rsidR="00B257A3" w:rsidRDefault="00B257A3" w:rsidP="00B257A3">
      <w:pPr>
        <w:pStyle w:val="Bullets"/>
        <w:widowControl w:val="0"/>
        <w:numPr>
          <w:ilvl w:val="0"/>
          <w:numId w:val="5"/>
        </w:numPr>
        <w:tabs>
          <w:tab w:val="clear" w:pos="1080"/>
        </w:tabs>
        <w:spacing w:line="360" w:lineRule="atLeast"/>
      </w:pPr>
      <w:r>
        <w:rPr>
          <w:b/>
        </w:rPr>
        <w:t>on/off autorgb (on/off autoimg)</w:t>
      </w:r>
    </w:p>
    <w:p w14:paraId="0752068E"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 carpet</w:t>
      </w:r>
    </w:p>
    <w:p w14:paraId="70D234AC"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 elnum</w:t>
      </w:r>
      <w:r>
        <w:t xml:space="preserve"> (</w:t>
      </w:r>
      <w:r>
        <w:rPr>
          <w:b/>
        </w:rPr>
        <w:t>on</w:t>
      </w:r>
      <w:r>
        <w:t>/</w:t>
      </w:r>
      <w:r>
        <w:rPr>
          <w:b/>
        </w:rPr>
        <w:t>off</w:t>
      </w:r>
      <w:r>
        <w:t xml:space="preserve"> </w:t>
      </w:r>
      <w:r>
        <w:rPr>
          <w:b/>
        </w:rPr>
        <w:t>num</w:t>
      </w:r>
      <w:r>
        <w:t>)</w:t>
      </w:r>
    </w:p>
    <w:p w14:paraId="4B3BA870"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ndnum</w:t>
      </w:r>
      <w:r>
        <w:t xml:space="preserve"> (</w:t>
      </w:r>
      <w:r>
        <w:rPr>
          <w:b/>
        </w:rPr>
        <w:t>on</w:t>
      </w:r>
      <w:r>
        <w:t>/</w:t>
      </w:r>
      <w:r>
        <w:rPr>
          <w:b/>
        </w:rPr>
        <w:t>off</w:t>
      </w:r>
      <w:r>
        <w:t xml:space="preserve"> </w:t>
      </w:r>
      <w:r>
        <w:rPr>
          <w:b/>
        </w:rPr>
        <w:t>num</w:t>
      </w:r>
      <w:r>
        <w:t>)</w:t>
      </w:r>
    </w:p>
    <w:p w14:paraId="4AB9B790"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thsm</w:t>
      </w:r>
    </w:p>
    <w:p w14:paraId="51C3F836" w14:textId="77777777" w:rsidR="00B257A3" w:rsidRDefault="00B257A3" w:rsidP="00B257A3">
      <w:pPr>
        <w:pStyle w:val="Bullets"/>
        <w:widowControl w:val="0"/>
        <w:numPr>
          <w:ilvl w:val="0"/>
          <w:numId w:val="5"/>
        </w:numPr>
        <w:tabs>
          <w:tab w:val="clear" w:pos="1080"/>
        </w:tabs>
        <w:spacing w:line="360" w:lineRule="atLeast"/>
      </w:pPr>
      <w:r>
        <w:rPr>
          <w:b/>
        </w:rPr>
        <w:t>switch picsh/picbm</w:t>
      </w:r>
      <w:r>
        <w:t xml:space="preserve"> (</w:t>
      </w:r>
      <w:r>
        <w:rPr>
          <w:b/>
        </w:rPr>
        <w:t>setpick</w:t>
      </w:r>
      <w:r>
        <w:t>)</w:t>
      </w:r>
    </w:p>
    <w:p w14:paraId="661614D8" w14:textId="77777777" w:rsidR="00B257A3" w:rsidRDefault="00B257A3" w:rsidP="00B257A3">
      <w:pPr>
        <w:pStyle w:val="Bullets"/>
        <w:widowControl w:val="0"/>
        <w:numPr>
          <w:ilvl w:val="0"/>
          <w:numId w:val="5"/>
        </w:numPr>
        <w:tabs>
          <w:tab w:val="clear" w:pos="1080"/>
        </w:tabs>
        <w:spacing w:line="360" w:lineRule="atLeast"/>
      </w:pPr>
      <w:r>
        <w:rPr>
          <w:b/>
        </w:rPr>
        <w:t>thsm</w:t>
      </w:r>
    </w:p>
    <w:p w14:paraId="782A8B84" w14:textId="77777777" w:rsidR="00B257A3" w:rsidRDefault="00B257A3" w:rsidP="00B257A3">
      <w:pPr>
        <w:pStyle w:val="Bullets"/>
        <w:widowControl w:val="0"/>
        <w:numPr>
          <w:ilvl w:val="0"/>
          <w:numId w:val="5"/>
        </w:numPr>
        <w:tabs>
          <w:tab w:val="clear" w:pos="1080"/>
        </w:tabs>
        <w:spacing w:line="360" w:lineRule="atLeast"/>
      </w:pPr>
      <w:r>
        <w:rPr>
          <w:b/>
        </w:rPr>
        <w:t>vecjf</w:t>
      </w:r>
    </w:p>
    <w:p w14:paraId="13373A1F" w14:textId="77777777" w:rsidR="00B257A3" w:rsidRDefault="00B257A3" w:rsidP="00B257A3">
      <w:pPr>
        <w:pStyle w:val="Bullets"/>
        <w:widowControl w:val="0"/>
        <w:numPr>
          <w:ilvl w:val="0"/>
          <w:numId w:val="5"/>
        </w:numPr>
        <w:tabs>
          <w:tab w:val="clear" w:pos="1080"/>
        </w:tabs>
        <w:spacing w:line="360" w:lineRule="atLeast"/>
      </w:pPr>
      <w:r>
        <w:rPr>
          <w:b/>
        </w:rPr>
        <w:t>veclf</w:t>
      </w:r>
    </w:p>
    <w:p w14:paraId="48BD71C8" w14:textId="77777777" w:rsidR="00B257A3" w:rsidRDefault="00B257A3">
      <w:pPr>
        <w:pStyle w:val="Body"/>
        <w:widowControl w:val="0"/>
        <w:jc w:val="both"/>
      </w:pPr>
    </w:p>
    <w:p w14:paraId="26C2DA2D" w14:textId="77777777" w:rsidR="00B257A3" w:rsidRDefault="007E7081" w:rsidP="0005608E">
      <w:pPr>
        <w:pStyle w:val="2AppendixHead"/>
      </w:pPr>
      <w:r>
        <w:t xml:space="preserve"> </w:t>
      </w:r>
      <w:r w:rsidR="00B257A3">
        <w:t>Previously Undocumented Commands</w:t>
      </w:r>
    </w:p>
    <w:p w14:paraId="1C38C5FE" w14:textId="77777777" w:rsidR="00B257A3" w:rsidRDefault="00B257A3">
      <w:pPr>
        <w:pStyle w:val="Body"/>
        <w:keepNext/>
        <w:widowControl w:val="0"/>
        <w:jc w:val="both"/>
      </w:pPr>
      <w:r>
        <w:t>The following commands were introduced in GRIZ Version 2 and are new to the User Manual:</w:t>
      </w:r>
    </w:p>
    <w:p w14:paraId="49106C5A" w14:textId="77777777" w:rsidR="00B257A3" w:rsidRDefault="00B257A3" w:rsidP="00B257A3">
      <w:pPr>
        <w:pStyle w:val="Bullets"/>
        <w:widowControl w:val="0"/>
        <w:numPr>
          <w:ilvl w:val="0"/>
          <w:numId w:val="6"/>
        </w:numPr>
        <w:tabs>
          <w:tab w:val="clear" w:pos="1080"/>
        </w:tabs>
        <w:spacing w:line="360" w:lineRule="atLeast"/>
      </w:pPr>
      <w:r>
        <w:rPr>
          <w:b/>
        </w:rPr>
        <w:t>conwid</w:t>
      </w:r>
      <w:r>
        <w:t xml:space="preserve"> (page </w:t>
      </w:r>
      <w:r w:rsidR="00D32429">
        <w:fldChar w:fldCharType="begin"/>
      </w:r>
      <w:r w:rsidR="00D32429">
        <w:instrText xml:space="preserve"> PAGEREF conwidcommanddefinition </w:instrText>
      </w:r>
      <w:r w:rsidR="00D32429">
        <w:fldChar w:fldCharType="separate"/>
      </w:r>
      <w:r w:rsidR="00F71721">
        <w:t>51</w:t>
      </w:r>
      <w:r w:rsidR="00D32429">
        <w:fldChar w:fldCharType="end"/>
      </w:r>
      <w:r>
        <w:t>). Set width of isocontour lines.</w:t>
      </w:r>
    </w:p>
    <w:p w14:paraId="161992B0" w14:textId="77777777" w:rsidR="00B257A3" w:rsidRDefault="00B257A3" w:rsidP="00B257A3">
      <w:pPr>
        <w:pStyle w:val="Bullets"/>
        <w:widowControl w:val="0"/>
        <w:numPr>
          <w:ilvl w:val="0"/>
          <w:numId w:val="6"/>
        </w:numPr>
        <w:tabs>
          <w:tab w:val="clear" w:pos="1080"/>
        </w:tabs>
        <w:spacing w:line="360" w:lineRule="atLeast"/>
      </w:pPr>
      <w:r>
        <w:rPr>
          <w:b/>
        </w:rPr>
        <w:t>coordxf</w:t>
      </w:r>
      <w:r>
        <w:t xml:space="preserve"> (page </w:t>
      </w:r>
      <w:r w:rsidR="00D32429">
        <w:fldChar w:fldCharType="begin"/>
      </w:r>
      <w:r w:rsidR="00D32429">
        <w:instrText xml:space="preserve"> PAGEREF coordxfcommanddefinition </w:instrText>
      </w:r>
      <w:r w:rsidR="00D32429">
        <w:fldChar w:fldCharType="separate"/>
      </w:r>
      <w:r w:rsidR="00F71721">
        <w:t>36</w:t>
      </w:r>
      <w:r w:rsidR="00D32429">
        <w:fldChar w:fldCharType="end"/>
      </w:r>
      <w:r>
        <w:t>). Define alternative global coordinate system.</w:t>
      </w:r>
    </w:p>
    <w:p w14:paraId="6E1D232E" w14:textId="77777777" w:rsidR="00B257A3" w:rsidRDefault="00B257A3" w:rsidP="00B257A3">
      <w:pPr>
        <w:pStyle w:val="Bullets"/>
        <w:widowControl w:val="0"/>
        <w:numPr>
          <w:ilvl w:val="0"/>
          <w:numId w:val="6"/>
        </w:numPr>
        <w:tabs>
          <w:tab w:val="clear" w:pos="1080"/>
        </w:tabs>
        <w:spacing w:line="360" w:lineRule="atLeast"/>
      </w:pPr>
      <w:r>
        <w:rPr>
          <w:b/>
        </w:rPr>
        <w:t>dir3n</w:t>
      </w:r>
      <w:r>
        <w:t xml:space="preserve"> (page </w:t>
      </w:r>
      <w:r w:rsidR="00D32429">
        <w:fldChar w:fldCharType="begin"/>
      </w:r>
      <w:r w:rsidR="00D32429">
        <w:instrText xml:space="preserve"> PAGEREF dir3ncommanddefinition </w:instrText>
      </w:r>
      <w:r w:rsidR="00D32429">
        <w:fldChar w:fldCharType="separate"/>
      </w:r>
      <w:r w:rsidR="00F71721">
        <w:t>37</w:t>
      </w:r>
      <w:r w:rsidR="00D32429">
        <w:fldChar w:fldCharType="end"/>
      </w:r>
      <w:r>
        <w:t>). Define direction vector using three nodes.</w:t>
      </w:r>
    </w:p>
    <w:p w14:paraId="6EDB9338" w14:textId="77777777" w:rsidR="00B257A3" w:rsidRDefault="00B257A3" w:rsidP="00B257A3">
      <w:pPr>
        <w:pStyle w:val="Bullets"/>
        <w:widowControl w:val="0"/>
        <w:numPr>
          <w:ilvl w:val="0"/>
          <w:numId w:val="6"/>
        </w:numPr>
        <w:tabs>
          <w:tab w:val="clear" w:pos="1080"/>
        </w:tabs>
        <w:spacing w:line="360" w:lineRule="atLeast"/>
      </w:pPr>
      <w:r>
        <w:rPr>
          <w:b/>
        </w:rPr>
        <w:t>dir3p</w:t>
      </w:r>
      <w:r>
        <w:t xml:space="preserve"> (page </w:t>
      </w:r>
      <w:r w:rsidR="00D32429">
        <w:fldChar w:fldCharType="begin"/>
      </w:r>
      <w:r w:rsidR="00D32429">
        <w:instrText xml:space="preserve"> PAGEREF dir3pcommanddefinition </w:instrText>
      </w:r>
      <w:r w:rsidR="00D32429">
        <w:fldChar w:fldCharType="separate"/>
      </w:r>
      <w:r w:rsidR="00F71721">
        <w:t>37</w:t>
      </w:r>
      <w:r w:rsidR="00D32429">
        <w:fldChar w:fldCharType="end"/>
      </w:r>
      <w:r>
        <w:t>). Define direction vector using three points in space.</w:t>
      </w:r>
    </w:p>
    <w:p w14:paraId="78ABC0C1" w14:textId="77777777" w:rsidR="00B257A3" w:rsidRDefault="00B257A3" w:rsidP="00B257A3">
      <w:pPr>
        <w:pStyle w:val="Bullets"/>
        <w:widowControl w:val="0"/>
        <w:numPr>
          <w:ilvl w:val="0"/>
          <w:numId w:val="6"/>
        </w:numPr>
        <w:tabs>
          <w:tab w:val="clear" w:pos="1080"/>
        </w:tabs>
        <w:spacing w:line="360" w:lineRule="atLeast"/>
      </w:pPr>
      <w:r>
        <w:rPr>
          <w:b/>
        </w:rPr>
        <w:t>dirv</w:t>
      </w:r>
      <w:r>
        <w:t xml:space="preserve"> (page </w:t>
      </w:r>
      <w:r w:rsidR="00D32429">
        <w:fldChar w:fldCharType="begin"/>
      </w:r>
      <w:r w:rsidR="00D32429">
        <w:instrText xml:space="preserve"> PAGEREF dirvcommanddefinition </w:instrText>
      </w:r>
      <w:r w:rsidR="00D32429">
        <w:fldChar w:fldCharType="separate"/>
      </w:r>
      <w:r w:rsidR="00F71721">
        <w:t>37</w:t>
      </w:r>
      <w:r w:rsidR="00D32429">
        <w:fldChar w:fldCharType="end"/>
      </w:r>
      <w:r>
        <w:t>). Define direction vector components.</w:t>
      </w:r>
    </w:p>
    <w:p w14:paraId="700E9E3A" w14:textId="77777777" w:rsidR="00B257A3" w:rsidRDefault="00B257A3" w:rsidP="00B257A3">
      <w:pPr>
        <w:pStyle w:val="Bullets"/>
        <w:widowControl w:val="0"/>
        <w:numPr>
          <w:ilvl w:val="0"/>
          <w:numId w:val="6"/>
        </w:numPr>
        <w:tabs>
          <w:tab w:val="clear" w:pos="1080"/>
        </w:tabs>
        <w:spacing w:line="360" w:lineRule="atLeast"/>
      </w:pPr>
      <w:r>
        <w:rPr>
          <w:b/>
        </w:rPr>
        <w:t>edgbias</w:t>
      </w:r>
      <w:r>
        <w:t xml:space="preserve"> (page </w:t>
      </w:r>
      <w:r w:rsidR="00D32429">
        <w:fldChar w:fldCharType="begin"/>
      </w:r>
      <w:r w:rsidR="00D32429">
        <w:instrText xml:space="preserve"> PAGEREF edgbiascommanddefinition </w:instrText>
      </w:r>
      <w:r w:rsidR="00D32429">
        <w:fldChar w:fldCharType="separate"/>
      </w:r>
      <w:r w:rsidR="00F71721">
        <w:t>60</w:t>
      </w:r>
      <w:r w:rsidR="00D32429">
        <w:fldChar w:fldCharType="end"/>
      </w:r>
      <w:r>
        <w:t>). Set Z-direction position bias for rendering edges.</w:t>
      </w:r>
    </w:p>
    <w:p w14:paraId="7BD9097C" w14:textId="77777777" w:rsidR="00B257A3" w:rsidRDefault="00B257A3" w:rsidP="00B257A3">
      <w:pPr>
        <w:pStyle w:val="Bullets"/>
        <w:widowControl w:val="0"/>
        <w:numPr>
          <w:ilvl w:val="0"/>
          <w:numId w:val="6"/>
        </w:numPr>
        <w:tabs>
          <w:tab w:val="clear" w:pos="1080"/>
        </w:tabs>
        <w:spacing w:line="360" w:lineRule="atLeast"/>
      </w:pPr>
      <w:r>
        <w:rPr>
          <w:b/>
        </w:rPr>
        <w:t>fracsz</w:t>
      </w:r>
      <w:r>
        <w:t xml:space="preserve"> (page </w:t>
      </w:r>
      <w:r w:rsidR="00D32429">
        <w:fldChar w:fldCharType="begin"/>
      </w:r>
      <w:r w:rsidR="00D32429">
        <w:instrText xml:space="preserve"> PAGEREF fracszcommanddefinition </w:instrText>
      </w:r>
      <w:r w:rsidR="00D32429">
        <w:fldChar w:fldCharType="separate"/>
      </w:r>
      <w:r w:rsidR="00F71721">
        <w:t>63</w:t>
      </w:r>
      <w:r w:rsidR="00D32429">
        <w:fldChar w:fldCharType="end"/>
      </w:r>
      <w:r>
        <w:t>). Set number of digits to render in some numeric quantities.</w:t>
      </w:r>
    </w:p>
    <w:p w14:paraId="504DC1F9" w14:textId="77777777" w:rsidR="00B257A3" w:rsidRDefault="00B257A3" w:rsidP="00B257A3">
      <w:pPr>
        <w:pStyle w:val="Bullets"/>
        <w:widowControl w:val="0"/>
        <w:numPr>
          <w:ilvl w:val="0"/>
          <w:numId w:val="6"/>
        </w:numPr>
        <w:tabs>
          <w:tab w:val="clear" w:pos="1080"/>
        </w:tabs>
        <w:spacing w:line="360" w:lineRule="atLeast"/>
      </w:pPr>
      <w:r>
        <w:rPr>
          <w:b/>
        </w:rPr>
        <w:t>inrgb</w:t>
      </w:r>
      <w:r>
        <w:t xml:space="preserve"> (page </w:t>
      </w:r>
      <w:r w:rsidR="00D32429">
        <w:fldChar w:fldCharType="begin"/>
      </w:r>
      <w:r w:rsidR="00D32429">
        <w:instrText xml:space="preserve"> PAGEREF inrgbcommanddefinition </w:instrText>
      </w:r>
      <w:r w:rsidR="00D32429">
        <w:fldChar w:fldCharType="separate"/>
      </w:r>
      <w:r w:rsidR="00F71721">
        <w:t>61</w:t>
      </w:r>
      <w:r w:rsidR="00D32429">
        <w:fldChar w:fldCharType="end"/>
      </w:r>
      <w:r>
        <w:t>). Read in an RGB image file.</w:t>
      </w:r>
    </w:p>
    <w:p w14:paraId="521744E6" w14:textId="77777777" w:rsidR="00B257A3" w:rsidRDefault="00B257A3" w:rsidP="00B257A3">
      <w:pPr>
        <w:pStyle w:val="Bullets"/>
        <w:widowControl w:val="0"/>
        <w:numPr>
          <w:ilvl w:val="0"/>
          <w:numId w:val="6"/>
        </w:numPr>
        <w:tabs>
          <w:tab w:val="clear" w:pos="1080"/>
        </w:tabs>
        <w:spacing w:line="360" w:lineRule="atLeast"/>
      </w:pPr>
      <w:r>
        <w:rPr>
          <w:b/>
        </w:rPr>
        <w:t>minmov</w:t>
      </w:r>
      <w:r>
        <w:t xml:space="preserve"> (page </w:t>
      </w:r>
      <w:r w:rsidR="00D32429">
        <w:fldChar w:fldCharType="begin"/>
      </w:r>
      <w:r w:rsidR="00D32429">
        <w:instrText xml:space="preserve"> PAGEREF minmovcommanddefinition </w:instrText>
      </w:r>
      <w:r w:rsidR="00D32429">
        <w:fldChar w:fldCharType="separate"/>
      </w:r>
      <w:r w:rsidR="00F71721">
        <w:t>66</w:t>
      </w:r>
      <w:r w:rsidR="00D32429">
        <w:fldChar w:fldCharType="end"/>
      </w:r>
      <w:r>
        <w:t>). Set cursor motion threshold to discriminate picks from view transfor</w:t>
      </w:r>
      <w:r>
        <w:softHyphen/>
        <w:t>mations.</w:t>
      </w:r>
    </w:p>
    <w:p w14:paraId="61BB046B"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autosz</w:t>
      </w:r>
      <w:r>
        <w:t xml:space="preserve"> (page </w:t>
      </w:r>
      <w:r w:rsidR="00D32429">
        <w:fldChar w:fldCharType="begin"/>
      </w:r>
      <w:r w:rsidR="00D32429">
        <w:instrText xml:space="preserve"> PAGEREF on_slash_offautoszcommanddefinition </w:instrText>
      </w:r>
      <w:r w:rsidR="00D32429">
        <w:fldChar w:fldCharType="separate"/>
      </w:r>
      <w:r w:rsidR="00F71721">
        <w:t>63</w:t>
      </w:r>
      <w:r w:rsidR="00D32429">
        <w:fldChar w:fldCharType="end"/>
      </w:r>
      <w:r>
        <w:t>). Toggle automatic determination of fraction sizes on plot axis an</w:t>
      </w:r>
      <w:r>
        <w:softHyphen/>
        <w:t>notations.</w:t>
      </w:r>
    </w:p>
    <w:p w14:paraId="5EA5670B"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bbmax</w:t>
      </w:r>
      <w:r>
        <w:t xml:space="preserve"> (page </w:t>
      </w:r>
      <w:r w:rsidR="00D32429">
        <w:fldChar w:fldCharType="begin"/>
      </w:r>
      <w:r w:rsidR="00D32429">
        <w:instrText xml:space="preserve"> PAGEREF on_slash_offbbmaxcommanddefinition </w:instrText>
      </w:r>
      <w:r w:rsidR="00D32429">
        <w:fldChar w:fldCharType="separate"/>
      </w:r>
      <w:r w:rsidR="00F71721">
        <w:t>64</w:t>
      </w:r>
      <w:r w:rsidR="00D32429">
        <w:fldChar w:fldCharType="end"/>
      </w:r>
      <w:r>
        <w:t>). Toggle accumulation of maximal bounding box extents.</w:t>
      </w:r>
    </w:p>
    <w:p w14:paraId="0A6EF999"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bgimage</w:t>
      </w:r>
      <w:r>
        <w:t xml:space="preserve"> (page </w:t>
      </w:r>
      <w:r w:rsidR="00D32429">
        <w:fldChar w:fldCharType="begin"/>
      </w:r>
      <w:r w:rsidR="00D32429">
        <w:instrText xml:space="preserve"> PAGEREF on_slash_offbgimagecommanddefinition </w:instrText>
      </w:r>
      <w:r w:rsidR="00D32429">
        <w:fldChar w:fldCharType="separate"/>
      </w:r>
      <w:r w:rsidR="00F71721">
        <w:t>61</w:t>
      </w:r>
      <w:r w:rsidR="00D32429">
        <w:fldChar w:fldCharType="end"/>
      </w:r>
      <w:r>
        <w:t>). Toggle use of stored image as background in rendering win</w:t>
      </w:r>
      <w:r>
        <w:softHyphen/>
        <w:t>dow.</w:t>
      </w:r>
    </w:p>
    <w:p w14:paraId="5E6A2BEF"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coordxf</w:t>
      </w:r>
      <w:r>
        <w:t xml:space="preserve"> (page </w:t>
      </w:r>
      <w:r w:rsidR="00D32429">
        <w:fldChar w:fldCharType="begin"/>
      </w:r>
      <w:r w:rsidR="00D32429">
        <w:instrText xml:space="preserve"> PAGEREF on_slash_offcoordxfcommanddefinition </w:instrText>
      </w:r>
      <w:r w:rsidR="00D32429">
        <w:fldChar w:fldCharType="separate"/>
      </w:r>
      <w:r w:rsidR="00F71721">
        <w:t>37</w:t>
      </w:r>
      <w:r w:rsidR="00D32429">
        <w:fldChar w:fldCharType="end"/>
      </w:r>
      <w:r>
        <w:t>). Toggle use of transformation of some results in alternative glo</w:t>
      </w:r>
      <w:r>
        <w:softHyphen/>
        <w:t>bal coordinate system.</w:t>
      </w:r>
    </w:p>
    <w:p w14:paraId="2A24695C"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lighting</w:t>
      </w:r>
      <w:r>
        <w:t xml:space="preserve"> (page </w:t>
      </w:r>
      <w:r w:rsidR="00D32429">
        <w:fldChar w:fldCharType="begin"/>
      </w:r>
      <w:r w:rsidR="00D32429">
        <w:instrText xml:space="preserve"> PAGEREF on_slash_offlightingcommanddefinition </w:instrText>
      </w:r>
      <w:r w:rsidR="00D32429">
        <w:fldChar w:fldCharType="separate"/>
      </w:r>
      <w:r w:rsidR="00F71721">
        <w:t>62</w:t>
      </w:r>
      <w:r w:rsidR="00D32429">
        <w:fldChar w:fldCharType="end"/>
      </w:r>
      <w:r>
        <w:t>). Toggle use of lighting contribution to shading calculation.</w:t>
      </w:r>
    </w:p>
    <w:p w14:paraId="51EAB9B9"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zlines</w:t>
      </w:r>
      <w:r>
        <w:t xml:space="preserve"> (page </w:t>
      </w:r>
      <w:r w:rsidR="00D32429">
        <w:fldChar w:fldCharType="begin"/>
      </w:r>
      <w:r w:rsidR="00D32429">
        <w:instrText xml:space="preserve"> PAGEREF on_slash_offzlinescommanddefinition </w:instrText>
      </w:r>
      <w:r w:rsidR="00D32429">
        <w:fldChar w:fldCharType="separate"/>
      </w:r>
      <w:r w:rsidR="00F71721">
        <w:t>65</w:t>
      </w:r>
      <w:r w:rsidR="00D32429">
        <w:fldChar w:fldCharType="end"/>
      </w:r>
      <w:r>
        <w:t>). Toggle depth-buffering of anti-aliased lines with respect to each other during rendering.</w:t>
      </w:r>
    </w:p>
    <w:p w14:paraId="34E3DD1A" w14:textId="77777777" w:rsidR="00B257A3" w:rsidRDefault="00B257A3" w:rsidP="00B257A3">
      <w:pPr>
        <w:pStyle w:val="Bullets"/>
        <w:widowControl w:val="0"/>
        <w:numPr>
          <w:ilvl w:val="0"/>
          <w:numId w:val="6"/>
        </w:numPr>
        <w:tabs>
          <w:tab w:val="clear" w:pos="1080"/>
        </w:tabs>
        <w:spacing w:line="360" w:lineRule="atLeast"/>
      </w:pPr>
      <w:r>
        <w:rPr>
          <w:b/>
        </w:rPr>
        <w:t>outref</w:t>
      </w:r>
      <w:r>
        <w:t xml:space="preserve"> (page </w:t>
      </w:r>
      <w:r w:rsidR="00D32429">
        <w:fldChar w:fldCharType="begin"/>
      </w:r>
      <w:r w:rsidR="00D32429">
        <w:instrText xml:space="preserve"> PAGEREF outrefcommanddefinition </w:instrText>
      </w:r>
      <w:r w:rsidR="00D32429">
        <w:fldChar w:fldCharType="separate"/>
      </w:r>
      <w:r w:rsidR="00F71721">
        <w:t>55</w:t>
      </w:r>
      <w:r w:rsidR="00D32429">
        <w:fldChar w:fldCharType="end"/>
      </w:r>
      <w:r>
        <w:t>). Save a reference surface definition.</w:t>
      </w:r>
    </w:p>
    <w:p w14:paraId="24A601B1" w14:textId="77777777" w:rsidR="00B257A3" w:rsidRDefault="00B257A3" w:rsidP="00B257A3">
      <w:pPr>
        <w:pStyle w:val="Bullets"/>
        <w:widowControl w:val="0"/>
        <w:numPr>
          <w:ilvl w:val="0"/>
          <w:numId w:val="6"/>
        </w:numPr>
        <w:tabs>
          <w:tab w:val="clear" w:pos="1080"/>
        </w:tabs>
        <w:spacing w:line="360" w:lineRule="atLeast"/>
      </w:pPr>
      <w:r>
        <w:rPr>
          <w:b/>
        </w:rPr>
        <w:t>resetmm</w:t>
      </w:r>
      <w:r>
        <w:t xml:space="preserve"> (page </w:t>
      </w:r>
      <w:r w:rsidR="00D32429">
        <w:fldChar w:fldCharType="begin"/>
      </w:r>
      <w:r w:rsidR="00D32429">
        <w:instrText xml:space="preserve"> PAGEREF resetmmcommanddefinition </w:instrText>
      </w:r>
      <w:r w:rsidR="00D32429">
        <w:fldChar w:fldCharType="separate"/>
      </w:r>
      <w:r w:rsidR="00F71721">
        <w:t>37</w:t>
      </w:r>
      <w:r w:rsidR="00D32429">
        <w:fldChar w:fldCharType="end"/>
      </w:r>
      <w:r>
        <w:t>). Delete cached min/max for current result.</w:t>
      </w:r>
    </w:p>
    <w:p w14:paraId="0F9BB593" w14:textId="77777777" w:rsidR="00B257A3" w:rsidRDefault="00B257A3" w:rsidP="00B257A3">
      <w:pPr>
        <w:pStyle w:val="Bullets"/>
        <w:widowControl w:val="0"/>
        <w:numPr>
          <w:ilvl w:val="0"/>
          <w:numId w:val="6"/>
        </w:numPr>
        <w:tabs>
          <w:tab w:val="clear" w:pos="1080"/>
        </w:tabs>
        <w:spacing w:line="360" w:lineRule="atLeast"/>
      </w:pPr>
      <w:r>
        <w:rPr>
          <w:b/>
        </w:rPr>
        <w:t>show pvmag</w:t>
      </w:r>
      <w:r>
        <w:t xml:space="preserve"> (page </w:t>
      </w:r>
      <w:r w:rsidR="00D32429">
        <w:fldChar w:fldCharType="begin"/>
      </w:r>
      <w:r w:rsidR="00D32429">
        <w:instrText xml:space="preserve"> PAGEREF showpvmagcommanddefinition </w:instrText>
      </w:r>
      <w:r w:rsidR="00D32429">
        <w:fldChar w:fldCharType="separate"/>
      </w:r>
      <w:r w:rsidR="00F71721">
        <w:t>34</w:t>
      </w:r>
      <w:r w:rsidR="00D32429">
        <w:fldChar w:fldCharType="end"/>
      </w:r>
      <w:r>
        <w:t>). New “Projected Vector Magnitude” result.</w:t>
      </w:r>
    </w:p>
    <w:p w14:paraId="63918CCF" w14:textId="77777777" w:rsidR="00B257A3" w:rsidRDefault="00B257A3" w:rsidP="00B257A3">
      <w:pPr>
        <w:pStyle w:val="Bullets"/>
        <w:widowControl w:val="0"/>
        <w:numPr>
          <w:ilvl w:val="0"/>
          <w:numId w:val="6"/>
        </w:numPr>
        <w:tabs>
          <w:tab w:val="clear" w:pos="1080"/>
        </w:tabs>
        <w:spacing w:line="360" w:lineRule="atLeast"/>
      </w:pPr>
      <w:r>
        <w:rPr>
          <w:b/>
        </w:rPr>
        <w:t>tellmm</w:t>
      </w:r>
      <w:r>
        <w:t xml:space="preserve"> (page </w:t>
      </w:r>
      <w:r w:rsidR="00D32429">
        <w:fldChar w:fldCharType="begin"/>
      </w:r>
      <w:r w:rsidR="00D32429">
        <w:instrText xml:space="preserve"> PAGEREF tellmmcommanddefinition </w:instrText>
      </w:r>
      <w:r w:rsidR="00D32429">
        <w:fldChar w:fldCharType="separate"/>
      </w:r>
      <w:r w:rsidR="00F71721">
        <w:t>49</w:t>
      </w:r>
      <w:r w:rsidR="00D32429">
        <w:fldChar w:fldCharType="end"/>
      </w:r>
      <w:r>
        <w:t>). Report result min/max values over states.</w:t>
      </w:r>
    </w:p>
    <w:p w14:paraId="61D3DB2E" w14:textId="77777777" w:rsidR="00B257A3" w:rsidRDefault="007E7081" w:rsidP="0005608E">
      <w:pPr>
        <w:pStyle w:val="2AppendixHead"/>
      </w:pPr>
      <w:r>
        <w:t xml:space="preserve"> </w:t>
      </w:r>
      <w:r w:rsidR="00B257A3">
        <w:t>Changed Commands</w:t>
      </w:r>
    </w:p>
    <w:p w14:paraId="178C68D4" w14:textId="77777777" w:rsidR="00B257A3" w:rsidRDefault="00B257A3">
      <w:pPr>
        <w:pStyle w:val="Body"/>
        <w:keepNext/>
        <w:widowControl w:val="0"/>
        <w:jc w:val="both"/>
      </w:pPr>
      <w:r>
        <w:t>The following commands existed in Version 2 but have changed in either their syntax or semantics (or both) in Version 4.</w:t>
      </w:r>
    </w:p>
    <w:p w14:paraId="009E3CD3" w14:textId="77777777" w:rsidR="00B257A3" w:rsidRDefault="00B257A3" w:rsidP="00B257A3">
      <w:pPr>
        <w:pStyle w:val="Bullets"/>
        <w:widowControl w:val="0"/>
        <w:numPr>
          <w:ilvl w:val="0"/>
          <w:numId w:val="7"/>
        </w:numPr>
        <w:tabs>
          <w:tab w:val="clear" w:pos="1080"/>
        </w:tabs>
        <w:spacing w:line="360" w:lineRule="atLeast"/>
      </w:pPr>
      <w:r>
        <w:rPr>
          <w:b/>
        </w:rPr>
        <w:t>bbsrc</w:t>
      </w:r>
      <w:r>
        <w:t xml:space="preserve"> (page </w:t>
      </w:r>
      <w:r w:rsidR="00D32429">
        <w:fldChar w:fldCharType="begin"/>
      </w:r>
      <w:r w:rsidR="00D32429">
        <w:instrText xml:space="preserve"> PAGEREF bbsrccommanddefinition </w:instrText>
      </w:r>
      <w:r w:rsidR="00D32429">
        <w:fldChar w:fldCharType="separate"/>
      </w:r>
      <w:r w:rsidR="00F71721">
        <w:t>64</w:t>
      </w:r>
      <w:r w:rsidR="00D32429">
        <w:fldChar w:fldCharType="end"/>
      </w:r>
      <w:r>
        <w:t>). New syntax replaces “n,” “h,” “s,” “b” mnemonics.</w:t>
      </w:r>
    </w:p>
    <w:p w14:paraId="519019C8" w14:textId="77777777" w:rsidR="00B257A3" w:rsidRDefault="00B257A3" w:rsidP="00B257A3">
      <w:pPr>
        <w:pStyle w:val="Bullets"/>
        <w:widowControl w:val="0"/>
        <w:numPr>
          <w:ilvl w:val="0"/>
          <w:numId w:val="7"/>
        </w:numPr>
        <w:tabs>
          <w:tab w:val="clear" w:pos="1080"/>
        </w:tabs>
        <w:spacing w:line="360" w:lineRule="atLeast"/>
      </w:pPr>
      <w:r>
        <w:rPr>
          <w:b/>
        </w:rPr>
        <w:t>bufqty</w:t>
      </w:r>
      <w:r>
        <w:t xml:space="preserve"> (page </w:t>
      </w:r>
      <w:r w:rsidR="00D32429">
        <w:fldChar w:fldCharType="begin"/>
      </w:r>
      <w:r w:rsidR="00D32429">
        <w:instrText xml:space="preserve"> PAGEREF bufqtycommanddefinition </w:instrText>
      </w:r>
      <w:r w:rsidR="00D32429">
        <w:fldChar w:fldCharType="separate"/>
      </w:r>
      <w:r w:rsidR="00F71721">
        <w:t>65</w:t>
      </w:r>
      <w:r w:rsidR="00D32429">
        <w:fldChar w:fldCharType="end"/>
      </w:r>
      <w:r>
        <w:t>). New syntax replaces “n,” “h,” “s,” “b” mnemonics.</w:t>
      </w:r>
    </w:p>
    <w:p w14:paraId="2039F12A" w14:textId="77777777" w:rsidR="00B257A3" w:rsidRDefault="00B257A3" w:rsidP="00B257A3">
      <w:pPr>
        <w:pStyle w:val="Bullets"/>
        <w:widowControl w:val="0"/>
        <w:numPr>
          <w:ilvl w:val="0"/>
          <w:numId w:val="7"/>
        </w:numPr>
        <w:tabs>
          <w:tab w:val="clear" w:pos="1080"/>
        </w:tabs>
        <w:spacing w:line="360" w:lineRule="atLeast"/>
      </w:pPr>
      <w:r>
        <w:rPr>
          <w:b/>
        </w:rPr>
        <w:t>clrsel</w:t>
      </w:r>
      <w:r>
        <w:t xml:space="preserve"> (page </w:t>
      </w:r>
      <w:r w:rsidR="00D32429">
        <w:fldChar w:fldCharType="begin"/>
      </w:r>
      <w:r w:rsidR="00D32429">
        <w:instrText xml:space="preserve"> PAGEREF clrselcommanddefinition </w:instrText>
      </w:r>
      <w:r w:rsidR="00D32429">
        <w:fldChar w:fldCharType="separate"/>
      </w:r>
      <w:r w:rsidR="00F71721">
        <w:t>40</w:t>
      </w:r>
      <w:r w:rsidR="00D32429">
        <w:fldChar w:fldCharType="end"/>
      </w:r>
      <w:r>
        <w:t>). Optionally clears a single selection instead of all selections.</w:t>
      </w:r>
    </w:p>
    <w:p w14:paraId="69E59F96" w14:textId="77777777" w:rsidR="00B257A3" w:rsidRDefault="00B257A3" w:rsidP="00B257A3">
      <w:pPr>
        <w:pStyle w:val="Bullets"/>
        <w:widowControl w:val="0"/>
        <w:numPr>
          <w:ilvl w:val="0"/>
          <w:numId w:val="7"/>
        </w:numPr>
        <w:tabs>
          <w:tab w:val="clear" w:pos="1080"/>
        </w:tabs>
        <w:spacing w:line="360" w:lineRule="atLeast"/>
      </w:pPr>
      <w:r>
        <w:rPr>
          <w:b/>
        </w:rPr>
        <w:t>conv</w:t>
      </w:r>
      <w:r>
        <w:t xml:space="preserve"> (page </w:t>
      </w:r>
      <w:r w:rsidR="00D32429">
        <w:fldChar w:fldCharType="begin"/>
      </w:r>
      <w:r w:rsidR="00D32429">
        <w:instrText xml:space="preserve"> PAGEREF convcommanddefinition </w:instrText>
      </w:r>
      <w:r w:rsidR="00D32429">
        <w:fldChar w:fldCharType="separate"/>
      </w:r>
      <w:r w:rsidR="00F71721">
        <w:t>38</w:t>
      </w:r>
      <w:r w:rsidR="00D32429">
        <w:fldChar w:fldCharType="end"/>
      </w:r>
      <w:r>
        <w:t>). Minor change in that the syntax actually supports the idea of defaults as documented in the User Manual.</w:t>
      </w:r>
    </w:p>
    <w:p w14:paraId="29283AB3" w14:textId="77777777" w:rsidR="00B257A3" w:rsidRDefault="00B257A3" w:rsidP="00B257A3">
      <w:pPr>
        <w:pStyle w:val="Bullets"/>
        <w:widowControl w:val="0"/>
        <w:numPr>
          <w:ilvl w:val="0"/>
          <w:numId w:val="7"/>
        </w:numPr>
        <w:tabs>
          <w:tab w:val="clear" w:pos="1080"/>
        </w:tabs>
        <w:spacing w:line="360" w:lineRule="atLeast"/>
      </w:pPr>
      <w:r>
        <w:rPr>
          <w:b/>
        </w:rPr>
        <w:t>gather</w:t>
      </w:r>
      <w:r>
        <w:t xml:space="preserve"> (page </w:t>
      </w:r>
      <w:r w:rsidR="00D32429">
        <w:fldChar w:fldCharType="begin"/>
      </w:r>
      <w:r w:rsidR="00D32429">
        <w:instrText xml:space="preserve"> PAGEREF gathercommanddefinition </w:instrText>
      </w:r>
      <w:r w:rsidR="00D32429">
        <w:fldChar w:fldCharType="separate"/>
      </w:r>
      <w:r w:rsidR="00F71721">
        <w:t>44</w:t>
      </w:r>
      <w:r w:rsidR="00D32429">
        <w:fldChar w:fldCharType="end"/>
      </w:r>
      <w:r>
        <w:t>). New syntax matches that of new command “plot.”</w:t>
      </w:r>
    </w:p>
    <w:p w14:paraId="0760AC83" w14:textId="77777777" w:rsidR="00B257A3" w:rsidRDefault="00B257A3" w:rsidP="00B257A3">
      <w:pPr>
        <w:pStyle w:val="Bullets"/>
        <w:widowControl w:val="0"/>
        <w:numPr>
          <w:ilvl w:val="0"/>
          <w:numId w:val="7"/>
        </w:numPr>
        <w:tabs>
          <w:tab w:val="clear" w:pos="1080"/>
        </w:tabs>
        <w:spacing w:line="360" w:lineRule="atLeast"/>
      </w:pPr>
      <w:r>
        <w:rPr>
          <w:b/>
        </w:rPr>
        <w:t>hilite</w:t>
      </w:r>
      <w:r>
        <w:t xml:space="preserve"> (page </w:t>
      </w:r>
      <w:r w:rsidR="00D32429">
        <w:fldChar w:fldCharType="begin"/>
      </w:r>
      <w:r w:rsidR="00D32429">
        <w:instrText xml:space="preserve"> PAGEREF hilitecommanddefinition </w:instrText>
      </w:r>
      <w:r w:rsidR="00D32429">
        <w:fldChar w:fldCharType="separate"/>
      </w:r>
      <w:r w:rsidR="00F71721">
        <w:t>40</w:t>
      </w:r>
      <w:r w:rsidR="00D32429">
        <w:fldChar w:fldCharType="end"/>
      </w:r>
      <w:r>
        <w:t>). Takes class short name instead of previous node, brick, shell, or beam mnemonics.</w:t>
      </w:r>
    </w:p>
    <w:p w14:paraId="22C6DC02" w14:textId="77777777" w:rsidR="00B257A3" w:rsidRDefault="00B257A3" w:rsidP="00B257A3">
      <w:pPr>
        <w:pStyle w:val="Bullets"/>
        <w:widowControl w:val="0"/>
        <w:numPr>
          <w:ilvl w:val="0"/>
          <w:numId w:val="7"/>
        </w:numPr>
        <w:tabs>
          <w:tab w:val="clear" w:pos="1080"/>
        </w:tabs>
        <w:spacing w:line="360" w:lineRule="atLeast"/>
      </w:pPr>
      <w:r>
        <w:rPr>
          <w:b/>
        </w:rPr>
        <w:t>on</w:t>
      </w:r>
      <w:r>
        <w:t>/</w:t>
      </w:r>
      <w:r>
        <w:rPr>
          <w:b/>
        </w:rPr>
        <w:t>off minmax</w:t>
      </w:r>
      <w:r>
        <w:t xml:space="preserve"> (page </w:t>
      </w:r>
      <w:r w:rsidR="00D32429">
        <w:fldChar w:fldCharType="begin"/>
      </w:r>
      <w:r w:rsidR="00D32429">
        <w:instrText xml:space="preserve"> PAGEREF on_slash_offminmaxcommanddefinition </w:instrText>
      </w:r>
      <w:r w:rsidR="00D32429">
        <w:fldChar w:fldCharType="separate"/>
      </w:r>
      <w:r w:rsidR="00F71721">
        <w:t>45</w:t>
      </w:r>
      <w:r w:rsidR="00D32429">
        <w:fldChar w:fldCharType="end"/>
      </w:r>
      <w:r>
        <w:t>). No syntax change, but now has meaning in plot mode as well as mesh view mode.</w:t>
      </w:r>
    </w:p>
    <w:p w14:paraId="41F2F7F7" w14:textId="77777777" w:rsidR="00B257A3" w:rsidRDefault="00B257A3" w:rsidP="00B257A3">
      <w:pPr>
        <w:pStyle w:val="Bullets"/>
        <w:widowControl w:val="0"/>
        <w:numPr>
          <w:ilvl w:val="0"/>
          <w:numId w:val="7"/>
        </w:numPr>
        <w:tabs>
          <w:tab w:val="clear" w:pos="1080"/>
        </w:tabs>
        <w:spacing w:line="360" w:lineRule="atLeast"/>
      </w:pPr>
      <w:r>
        <w:rPr>
          <w:b/>
        </w:rPr>
        <w:t>outmm</w:t>
      </w:r>
      <w:r>
        <w:t xml:space="preserve"> (page </w:t>
      </w:r>
      <w:r w:rsidR="00D32429">
        <w:fldChar w:fldCharType="begin"/>
      </w:r>
      <w:r w:rsidR="00D32429">
        <w:instrText xml:space="preserve"> PAGEREF outmmcommanddefinition </w:instrText>
      </w:r>
      <w:r w:rsidR="00D32429">
        <w:fldChar w:fldCharType="separate"/>
      </w:r>
      <w:r w:rsidR="00F71721">
        <w:t>46</w:t>
      </w:r>
      <w:r w:rsidR="00D32429">
        <w:fldChar w:fldCharType="end"/>
      </w:r>
      <w:r>
        <w:t>). No syntax change, but new logic also breaks out nodal results by ma</w:t>
      </w:r>
      <w:r>
        <w:softHyphen/>
        <w:t>terial.</w:t>
      </w:r>
    </w:p>
    <w:p w14:paraId="211FA443" w14:textId="77777777" w:rsidR="00B257A3" w:rsidRDefault="00B257A3" w:rsidP="00B257A3">
      <w:pPr>
        <w:pStyle w:val="Bullets"/>
        <w:widowControl w:val="0"/>
        <w:numPr>
          <w:ilvl w:val="0"/>
          <w:numId w:val="7"/>
        </w:numPr>
        <w:tabs>
          <w:tab w:val="clear" w:pos="1080"/>
        </w:tabs>
        <w:spacing w:line="360" w:lineRule="atLeast"/>
      </w:pPr>
      <w:r>
        <w:rPr>
          <w:b/>
        </w:rPr>
        <w:t>outth</w:t>
      </w:r>
      <w:r>
        <w:t xml:space="preserve"> (page </w:t>
      </w:r>
      <w:r w:rsidR="00D32429">
        <w:fldChar w:fldCharType="begin"/>
      </w:r>
      <w:r w:rsidR="00D32429">
        <w:instrText xml:space="preserve"> PAGEREF outthcommanddefinition </w:instrText>
      </w:r>
      <w:r w:rsidR="00D32429">
        <w:fldChar w:fldCharType="separate"/>
      </w:r>
      <w:r w:rsidR="00F71721">
        <w:t>44</w:t>
      </w:r>
      <w:r w:rsidR="00D32429">
        <w:fldChar w:fldCharType="end"/>
      </w:r>
      <w:r>
        <w:t>). New syntax matches that of new command “plot.”</w:t>
      </w:r>
    </w:p>
    <w:p w14:paraId="55ED5689" w14:textId="77777777" w:rsidR="00B257A3" w:rsidRDefault="00B257A3" w:rsidP="00B257A3">
      <w:pPr>
        <w:pStyle w:val="Bullets"/>
        <w:widowControl w:val="0"/>
        <w:numPr>
          <w:ilvl w:val="0"/>
          <w:numId w:val="7"/>
        </w:numPr>
        <w:tabs>
          <w:tab w:val="clear" w:pos="1080"/>
        </w:tabs>
        <w:spacing w:line="360" w:lineRule="atLeast"/>
      </w:pPr>
      <w:r>
        <w:rPr>
          <w:b/>
        </w:rPr>
        <w:t>select</w:t>
      </w:r>
      <w:r>
        <w:t xml:space="preserve"> (page </w:t>
      </w:r>
      <w:r w:rsidR="00D32429">
        <w:fldChar w:fldCharType="begin"/>
      </w:r>
      <w:r w:rsidR="00D32429">
        <w:instrText xml:space="preserve"> PAGEREF selectcommanddefinition </w:instrText>
      </w:r>
      <w:r w:rsidR="00D32429">
        <w:fldChar w:fldCharType="separate"/>
      </w:r>
      <w:r w:rsidR="00F71721">
        <w:t>40</w:t>
      </w:r>
      <w:r w:rsidR="00D32429">
        <w:fldChar w:fldCharType="end"/>
      </w:r>
      <w:r>
        <w:t>). Takes class short name instead of previous node, brick, shell, or beam mnemonics.</w:t>
      </w:r>
    </w:p>
    <w:p w14:paraId="0D1DA874" w14:textId="77777777" w:rsidR="00B257A3" w:rsidRDefault="00B257A3" w:rsidP="00B257A3">
      <w:pPr>
        <w:pStyle w:val="Bullets"/>
        <w:widowControl w:val="0"/>
        <w:numPr>
          <w:ilvl w:val="0"/>
          <w:numId w:val="7"/>
        </w:numPr>
        <w:tabs>
          <w:tab w:val="clear" w:pos="1080"/>
        </w:tabs>
        <w:spacing w:line="360" w:lineRule="atLeast"/>
      </w:pPr>
      <w:r>
        <w:rPr>
          <w:b/>
        </w:rPr>
        <w:t>setcol</w:t>
      </w:r>
      <w:r>
        <w:t xml:space="preserve"> (page </w:t>
      </w:r>
      <w:r w:rsidR="00D32429">
        <w:fldChar w:fldCharType="begin"/>
      </w:r>
      <w:r w:rsidR="00D32429">
        <w:instrText xml:space="preserve"> PAGEREF setcolcommanddefinition </w:instrText>
      </w:r>
      <w:r w:rsidR="00D32429">
        <w:fldChar w:fldCharType="separate"/>
      </w:r>
      <w:r w:rsidR="00F71721">
        <w:t>60</w:t>
      </w:r>
      <w:r w:rsidR="00D32429">
        <w:fldChar w:fldCharType="end"/>
      </w:r>
      <w:r>
        <w:t>). Several new targets for which color can be set, plus new syntax to return a target to its initial color.</w:t>
      </w:r>
    </w:p>
    <w:p w14:paraId="45D42615" w14:textId="77777777" w:rsidR="00B257A3" w:rsidRDefault="00B257A3" w:rsidP="00B257A3">
      <w:pPr>
        <w:pStyle w:val="Bullets"/>
        <w:widowControl w:val="0"/>
        <w:numPr>
          <w:ilvl w:val="0"/>
          <w:numId w:val="7"/>
        </w:numPr>
        <w:tabs>
          <w:tab w:val="clear" w:pos="1080"/>
        </w:tabs>
        <w:spacing w:line="360" w:lineRule="atLeast"/>
      </w:pPr>
      <w:r>
        <w:rPr>
          <w:b/>
        </w:rPr>
        <w:t>show</w:t>
      </w:r>
      <w:r>
        <w:t xml:space="preserve"> (page </w:t>
      </w:r>
      <w:r w:rsidR="00D32429">
        <w:fldChar w:fldCharType="begin"/>
      </w:r>
      <w:r w:rsidR="00D32429">
        <w:instrText xml:space="preserve"> PAGEREF showcommanddefinition </w:instrText>
      </w:r>
      <w:r w:rsidR="00D32429">
        <w:fldChar w:fldCharType="separate"/>
      </w:r>
      <w:r w:rsidR="00F71721">
        <w:t>32</w:t>
      </w:r>
      <w:r w:rsidR="00D32429">
        <w:fldChar w:fldCharType="end"/>
      </w:r>
      <w:r>
        <w:t>). Syntax of result specifications has been expanded to accommodate vector and array primal results.</w:t>
      </w:r>
    </w:p>
    <w:p w14:paraId="76C5D974" w14:textId="77777777" w:rsidR="00B257A3" w:rsidRDefault="00B257A3">
      <w:pPr>
        <w:pStyle w:val="Body"/>
        <w:widowControl w:val="0"/>
        <w:jc w:val="both"/>
      </w:pPr>
    </w:p>
    <w:p w14:paraId="1F343193" w14:textId="77777777" w:rsidR="00B257A3" w:rsidRDefault="007E7081" w:rsidP="0005608E">
      <w:pPr>
        <w:pStyle w:val="2AppendixHead"/>
      </w:pPr>
      <w:r>
        <w:t xml:space="preserve"> </w:t>
      </w:r>
      <w:r w:rsidR="00B257A3">
        <w:t>New Commands</w:t>
      </w:r>
    </w:p>
    <w:p w14:paraId="305EA6C0" w14:textId="77777777" w:rsidR="00B257A3" w:rsidRDefault="00B257A3" w:rsidP="00B257A3">
      <w:pPr>
        <w:pStyle w:val="Bullets"/>
        <w:widowControl w:val="0"/>
        <w:numPr>
          <w:ilvl w:val="0"/>
          <w:numId w:val="8"/>
        </w:numPr>
        <w:tabs>
          <w:tab w:val="clear" w:pos="1080"/>
        </w:tabs>
        <w:spacing w:line="360" w:lineRule="atLeast"/>
      </w:pPr>
      <w:r>
        <w:rPr>
          <w:b/>
        </w:rPr>
        <w:t>autoimg</w:t>
      </w:r>
      <w:r>
        <w:t xml:space="preserve"> (page </w:t>
      </w:r>
      <w:r w:rsidR="00D32429">
        <w:fldChar w:fldCharType="begin"/>
      </w:r>
      <w:r w:rsidR="00D32429">
        <w:instrText xml:space="preserve"> PAGEREF autoimgcommanddefinition </w:instrText>
      </w:r>
      <w:r w:rsidR="00D32429">
        <w:fldChar w:fldCharType="separate"/>
      </w:r>
      <w:r w:rsidR="00F71721">
        <w:t>29</w:t>
      </w:r>
      <w:r w:rsidR="00D32429">
        <w:fldChar w:fldCharType="end"/>
      </w:r>
      <w:r>
        <w:t>). Set file name root for automatic image saves during animations.</w:t>
      </w:r>
    </w:p>
    <w:p w14:paraId="3A2FDF21" w14:textId="77777777" w:rsidR="00B257A3" w:rsidRDefault="00B257A3" w:rsidP="00B257A3">
      <w:pPr>
        <w:pStyle w:val="Bullets"/>
        <w:widowControl w:val="0"/>
        <w:numPr>
          <w:ilvl w:val="0"/>
          <w:numId w:val="8"/>
        </w:numPr>
        <w:tabs>
          <w:tab w:val="clear" w:pos="1080"/>
        </w:tabs>
        <w:spacing w:line="360" w:lineRule="atLeast"/>
      </w:pPr>
      <w:r>
        <w:rPr>
          <w:b/>
        </w:rPr>
        <w:t>delth</w:t>
      </w:r>
      <w:r>
        <w:t xml:space="preserve"> (page </w:t>
      </w:r>
      <w:r w:rsidR="00D32429">
        <w:fldChar w:fldCharType="begin"/>
      </w:r>
      <w:r w:rsidR="00D32429">
        <w:instrText xml:space="preserve"> PAGEREF delthcommanddefinition </w:instrText>
      </w:r>
      <w:r w:rsidR="00D32429">
        <w:fldChar w:fldCharType="separate"/>
      </w:r>
      <w:r w:rsidR="00F71721">
        <w:t>44</w:t>
      </w:r>
      <w:r w:rsidR="00D32429">
        <w:fldChar w:fldCharType="end"/>
      </w:r>
      <w:r>
        <w:t>). Delete time histories.</w:t>
      </w:r>
    </w:p>
    <w:p w14:paraId="598FC47C" w14:textId="77777777" w:rsidR="00B257A3" w:rsidRDefault="00B257A3" w:rsidP="00B257A3">
      <w:pPr>
        <w:pStyle w:val="Bullets"/>
        <w:widowControl w:val="0"/>
        <w:numPr>
          <w:ilvl w:val="0"/>
          <w:numId w:val="8"/>
        </w:numPr>
        <w:tabs>
          <w:tab w:val="clear" w:pos="1080"/>
        </w:tabs>
        <w:spacing w:line="360" w:lineRule="atLeast"/>
      </w:pPr>
      <w:r>
        <w:rPr>
          <w:b/>
        </w:rPr>
        <w:t>edgwid</w:t>
      </w:r>
      <w:r>
        <w:t xml:space="preserve"> (page </w:t>
      </w:r>
      <w:r w:rsidR="00D32429">
        <w:fldChar w:fldCharType="begin"/>
      </w:r>
      <w:r w:rsidR="00D32429">
        <w:instrText xml:space="preserve"> PAGEREF edgwidcommanddefinition </w:instrText>
      </w:r>
      <w:r w:rsidR="00D32429">
        <w:fldChar w:fldCharType="separate"/>
      </w:r>
      <w:r w:rsidR="00F71721">
        <w:t>60</w:t>
      </w:r>
      <w:r w:rsidR="00D32429">
        <w:fldChar w:fldCharType="end"/>
      </w:r>
      <w:r>
        <w:t>). Set width of edges rendered under “on edges.”</w:t>
      </w:r>
    </w:p>
    <w:p w14:paraId="7B71BE88" w14:textId="77777777" w:rsidR="00B257A3" w:rsidRDefault="00B257A3" w:rsidP="00B257A3">
      <w:pPr>
        <w:pStyle w:val="Bullets"/>
        <w:widowControl w:val="0"/>
        <w:numPr>
          <w:ilvl w:val="0"/>
          <w:numId w:val="8"/>
        </w:numPr>
        <w:tabs>
          <w:tab w:val="clear" w:pos="1080"/>
        </w:tabs>
        <w:spacing w:line="360" w:lineRule="atLeast"/>
      </w:pPr>
      <w:r>
        <w:rPr>
          <w:b/>
        </w:rPr>
        <w:t>exclude</w:t>
      </w:r>
      <w:r>
        <w:t xml:space="preserve"> (page </w:t>
      </w:r>
      <w:r w:rsidR="00D32429">
        <w:fldChar w:fldCharType="begin"/>
      </w:r>
      <w:r w:rsidR="00D32429">
        <w:instrText xml:space="preserve"> PAGEREF excludecommanddefinition </w:instrText>
      </w:r>
      <w:r w:rsidR="00D32429">
        <w:fldChar w:fldCharType="separate"/>
      </w:r>
      <w:r w:rsidR="00F71721">
        <w:t>40</w:t>
      </w:r>
      <w:r w:rsidR="00D32429">
        <w:fldChar w:fldCharType="end"/>
      </w:r>
      <w:r>
        <w:t>). Combined “disable” and “invis” for materials.</w:t>
      </w:r>
    </w:p>
    <w:p w14:paraId="55A7606A" w14:textId="77777777" w:rsidR="00B257A3" w:rsidRDefault="00B257A3" w:rsidP="00B257A3">
      <w:pPr>
        <w:pStyle w:val="Bullets"/>
        <w:widowControl w:val="0"/>
        <w:numPr>
          <w:ilvl w:val="0"/>
          <w:numId w:val="8"/>
        </w:numPr>
        <w:tabs>
          <w:tab w:val="clear" w:pos="1080"/>
        </w:tabs>
        <w:spacing w:line="360" w:lineRule="atLeast"/>
      </w:pPr>
      <w:r>
        <w:rPr>
          <w:b/>
        </w:rPr>
        <w:t>glyphqty</w:t>
      </w:r>
      <w:r>
        <w:t xml:space="preserve"> (page </w:t>
      </w:r>
      <w:r w:rsidR="00D32429">
        <w:fldChar w:fldCharType="begin"/>
      </w:r>
      <w:r w:rsidR="00D32429">
        <w:instrText xml:space="preserve"> PAGEREF glyphqtycommanddefinition </w:instrText>
      </w:r>
      <w:r w:rsidR="00D32429">
        <w:fldChar w:fldCharType="separate"/>
      </w:r>
      <w:r w:rsidR="00F71721">
        <w:t>45</w:t>
      </w:r>
      <w:r w:rsidR="00D32429">
        <w:fldChar w:fldCharType="end"/>
      </w:r>
      <w:r>
        <w:t>). Set quantity of glyphs displayed on time series plots.</w:t>
      </w:r>
    </w:p>
    <w:p w14:paraId="112AA9D6" w14:textId="77777777" w:rsidR="00B257A3" w:rsidRDefault="00B257A3" w:rsidP="00B257A3">
      <w:pPr>
        <w:pStyle w:val="Bullets"/>
        <w:widowControl w:val="0"/>
        <w:numPr>
          <w:ilvl w:val="0"/>
          <w:numId w:val="8"/>
        </w:numPr>
        <w:tabs>
          <w:tab w:val="clear" w:pos="1080"/>
        </w:tabs>
        <w:spacing w:line="360" w:lineRule="atLeast"/>
      </w:pPr>
      <w:r>
        <w:rPr>
          <w:b/>
        </w:rPr>
        <w:t>glyphscl</w:t>
      </w:r>
      <w:r>
        <w:t xml:space="preserve"> (page </w:t>
      </w:r>
      <w:r w:rsidR="00D32429">
        <w:fldChar w:fldCharType="begin"/>
      </w:r>
      <w:r w:rsidR="00D32429">
        <w:instrText xml:space="preserve"> PAGEREF glyphsclcommanddefinition </w:instrText>
      </w:r>
      <w:r w:rsidR="00D32429">
        <w:fldChar w:fldCharType="separate"/>
      </w:r>
      <w:r w:rsidR="00F71721">
        <w:t>45</w:t>
      </w:r>
      <w:r w:rsidR="00D32429">
        <w:fldChar w:fldCharType="end"/>
      </w:r>
      <w:r>
        <w:t>). Set size of plot glyphs.</w:t>
      </w:r>
    </w:p>
    <w:p w14:paraId="2CC23CBA" w14:textId="77777777" w:rsidR="00B257A3" w:rsidRDefault="00B257A3" w:rsidP="00B257A3">
      <w:pPr>
        <w:pStyle w:val="Bullets"/>
        <w:widowControl w:val="0"/>
        <w:numPr>
          <w:ilvl w:val="0"/>
          <w:numId w:val="8"/>
        </w:numPr>
        <w:tabs>
          <w:tab w:val="clear" w:pos="1080"/>
        </w:tabs>
        <w:spacing w:line="360" w:lineRule="atLeast"/>
      </w:pPr>
      <w:r>
        <w:rPr>
          <w:b/>
        </w:rPr>
        <w:t>include</w:t>
      </w:r>
      <w:r>
        <w:t xml:space="preserve"> (page </w:t>
      </w:r>
      <w:r w:rsidR="00D32429">
        <w:fldChar w:fldCharType="begin"/>
      </w:r>
      <w:r w:rsidR="00D32429">
        <w:instrText xml:space="preserve"> PAGEREF includecommanddefinition </w:instrText>
      </w:r>
      <w:r w:rsidR="00D32429">
        <w:fldChar w:fldCharType="separate"/>
      </w:r>
      <w:r w:rsidR="00F71721">
        <w:t>40</w:t>
      </w:r>
      <w:r w:rsidR="00D32429">
        <w:fldChar w:fldCharType="end"/>
      </w:r>
      <w:r>
        <w:t>). Combined “enable” and “vis” for materials.</w:t>
      </w:r>
    </w:p>
    <w:p w14:paraId="32A07813" w14:textId="77777777" w:rsidR="00B257A3" w:rsidRDefault="00B257A3" w:rsidP="00B257A3">
      <w:pPr>
        <w:pStyle w:val="Bullets"/>
        <w:widowControl w:val="0"/>
        <w:numPr>
          <w:ilvl w:val="0"/>
          <w:numId w:val="8"/>
        </w:numPr>
        <w:tabs>
          <w:tab w:val="clear" w:pos="1080"/>
        </w:tabs>
        <w:spacing w:line="360" w:lineRule="atLeast"/>
      </w:pPr>
      <w:r>
        <w:rPr>
          <w:b/>
        </w:rPr>
        <w:t>jpegqual</w:t>
      </w:r>
      <w:r>
        <w:t xml:space="preserve"> (page </w:t>
      </w:r>
      <w:r w:rsidR="00D32429">
        <w:fldChar w:fldCharType="begin"/>
      </w:r>
      <w:r w:rsidR="00D32429">
        <w:instrText xml:space="preserve"> PAGEREF jpegqualcommanddefinition </w:instrText>
      </w:r>
      <w:r w:rsidR="00D32429">
        <w:fldChar w:fldCharType="separate"/>
      </w:r>
      <w:r w:rsidR="00F71721">
        <w:t>46</w:t>
      </w:r>
      <w:r w:rsidR="00D32429">
        <w:fldChar w:fldCharType="end"/>
      </w:r>
      <w:r>
        <w:t>). Set image quality of JPEG images.</w:t>
      </w:r>
    </w:p>
    <w:p w14:paraId="512B35D6" w14:textId="77777777" w:rsidR="00B257A3" w:rsidRDefault="00B257A3" w:rsidP="00B257A3">
      <w:pPr>
        <w:pStyle w:val="Bullets"/>
        <w:widowControl w:val="0"/>
        <w:numPr>
          <w:ilvl w:val="0"/>
          <w:numId w:val="8"/>
        </w:numPr>
        <w:tabs>
          <w:tab w:val="clear" w:pos="1080"/>
        </w:tabs>
        <w:spacing w:line="360" w:lineRule="atLeast"/>
      </w:pPr>
      <w:r>
        <w:rPr>
          <w:b/>
        </w:rPr>
        <w:t>minst</w:t>
      </w:r>
      <w:r>
        <w:t xml:space="preserve"> (page </w:t>
      </w:r>
      <w:r w:rsidR="00D32429">
        <w:fldChar w:fldCharType="begin"/>
      </w:r>
      <w:r w:rsidR="00D32429">
        <w:instrText xml:space="preserve"> PAGEREF minstcommanddefinition </w:instrText>
      </w:r>
      <w:r w:rsidR="00D32429">
        <w:fldChar w:fldCharType="separate"/>
      </w:r>
      <w:r w:rsidR="00F71721">
        <w:t>28</w:t>
      </w:r>
      <w:r w:rsidR="00D32429">
        <w:fldChar w:fldCharType="end"/>
      </w:r>
      <w:r>
        <w:t>). Set minimum accessible state.</w:t>
      </w:r>
    </w:p>
    <w:p w14:paraId="01BD30C8" w14:textId="77777777" w:rsidR="00B257A3" w:rsidRDefault="00B257A3" w:rsidP="00B257A3">
      <w:pPr>
        <w:pStyle w:val="Bullets"/>
        <w:widowControl w:val="0"/>
        <w:numPr>
          <w:ilvl w:val="0"/>
          <w:numId w:val="8"/>
        </w:numPr>
        <w:tabs>
          <w:tab w:val="clear" w:pos="1080"/>
        </w:tabs>
        <w:spacing w:line="360" w:lineRule="atLeast"/>
      </w:pPr>
      <w:r>
        <w:rPr>
          <w:b/>
        </w:rPr>
        <w:t>mmloc</w:t>
      </w:r>
      <w:r>
        <w:t xml:space="preserve"> (page </w:t>
      </w:r>
      <w:r w:rsidR="00D32429">
        <w:fldChar w:fldCharType="begin"/>
      </w:r>
      <w:r w:rsidR="00D32429">
        <w:instrText xml:space="preserve"> PAGEREF mmloccommanddefinition </w:instrText>
      </w:r>
      <w:r w:rsidR="00D32429">
        <w:fldChar w:fldCharType="separate"/>
      </w:r>
      <w:r w:rsidR="00F71721">
        <w:t>45</w:t>
      </w:r>
      <w:r w:rsidR="00D32429">
        <w:fldChar w:fldCharType="end"/>
      </w:r>
      <w:r>
        <w:t>). Set location of ymin/ymax values in plot window.</w:t>
      </w:r>
    </w:p>
    <w:p w14:paraId="52051A8F" w14:textId="77777777" w:rsidR="00B257A3" w:rsidRDefault="00B257A3" w:rsidP="00B257A3">
      <w:pPr>
        <w:pStyle w:val="Bullets"/>
        <w:widowControl w:val="0"/>
        <w:numPr>
          <w:ilvl w:val="0"/>
          <w:numId w:val="8"/>
        </w:numPr>
        <w:tabs>
          <w:tab w:val="clear" w:pos="1080"/>
        </w:tabs>
        <w:spacing w:line="360" w:lineRule="atLeast"/>
      </w:pPr>
      <w:r>
        <w:rPr>
          <w:b/>
        </w:rPr>
        <w:t>numclass</w:t>
      </w:r>
      <w:r>
        <w:t xml:space="preserve"> (page </w:t>
      </w:r>
      <w:r w:rsidR="00D32429">
        <w:fldChar w:fldCharType="begin"/>
      </w:r>
      <w:r w:rsidR="00D32429">
        <w:instrText xml:space="preserve"> PAGEREF numclasscommanddefinition </w:instrText>
      </w:r>
      <w:r w:rsidR="00D32429">
        <w:fldChar w:fldCharType="separate"/>
      </w:r>
      <w:r w:rsidR="00F71721">
        <w:t>39</w:t>
      </w:r>
      <w:r w:rsidR="00D32429">
        <w:fldChar w:fldCharType="end"/>
      </w:r>
      <w:r>
        <w:t>). Specify object classes for numbering.</w:t>
      </w:r>
    </w:p>
    <w:p w14:paraId="28D8B8BE"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autoimg</w:t>
      </w:r>
      <w:r>
        <w:t xml:space="preserve"> (page </w:t>
      </w:r>
      <w:r w:rsidR="00D32429">
        <w:fldChar w:fldCharType="begin"/>
      </w:r>
      <w:r w:rsidR="00D32429">
        <w:instrText xml:space="preserve"> PAGEREF on_slash_offautoimgcommanddefinition </w:instrText>
      </w:r>
      <w:r w:rsidR="00D32429">
        <w:fldChar w:fldCharType="separate"/>
      </w:r>
      <w:r w:rsidR="00F71721">
        <w:t>29</w:t>
      </w:r>
      <w:r w:rsidR="00D32429">
        <w:fldChar w:fldCharType="end"/>
      </w:r>
      <w:r>
        <w:t>). Turn on automatic image saves during animations.</w:t>
      </w:r>
    </w:p>
    <w:p w14:paraId="1D3424DF"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derived</w:t>
      </w:r>
      <w:r>
        <w:t xml:space="preserve"> (page </w:t>
      </w:r>
      <w:r w:rsidR="00D32429">
        <w:fldChar w:fldCharType="begin"/>
      </w:r>
      <w:r w:rsidR="00D32429">
        <w:instrText xml:space="preserve"> PAGEREF on_slash_offderivedcommanddefinition </w:instrText>
      </w:r>
      <w:r w:rsidR="00D32429">
        <w:fldChar w:fldCharType="separate"/>
      </w:r>
      <w:r w:rsidR="00F71721">
        <w:t>36</w:t>
      </w:r>
      <w:r w:rsidR="00D32429">
        <w:fldChar w:fldCharType="end"/>
      </w:r>
      <w:r>
        <w:t>). Toggle search of derived result table in result requests.</w:t>
      </w:r>
    </w:p>
    <w:p w14:paraId="74773C4D"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glyphcol</w:t>
      </w:r>
      <w:r>
        <w:t xml:space="preserve"> (page </w:t>
      </w:r>
      <w:r w:rsidR="00D32429">
        <w:fldChar w:fldCharType="begin"/>
      </w:r>
      <w:r w:rsidR="00D32429">
        <w:instrText xml:space="preserve"> PAGEREF on_slash_offglyphcolcommanddefinition </w:instrText>
      </w:r>
      <w:r w:rsidR="00D32429">
        <w:fldChar w:fldCharType="separate"/>
      </w:r>
      <w:r w:rsidR="00F71721">
        <w:t>45</w:t>
      </w:r>
      <w:r w:rsidR="00D32429">
        <w:fldChar w:fldCharType="end"/>
      </w:r>
      <w:r>
        <w:t>). Toggle glyph colors between curve colors and foreground col</w:t>
      </w:r>
      <w:r>
        <w:softHyphen/>
        <w:t>or.</w:t>
      </w:r>
    </w:p>
    <w:p w14:paraId="1D51462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glyphs</w:t>
      </w:r>
      <w:r>
        <w:t xml:space="preserve"> (page </w:t>
      </w:r>
      <w:r w:rsidR="00D32429">
        <w:fldChar w:fldCharType="begin"/>
      </w:r>
      <w:r w:rsidR="00D32429">
        <w:instrText xml:space="preserve"> PAGEREF on_slash_offglyphscommanddefinition </w:instrText>
      </w:r>
      <w:r w:rsidR="00D32429">
        <w:fldChar w:fldCharType="separate"/>
      </w:r>
      <w:r w:rsidR="00F71721">
        <w:t>45</w:t>
      </w:r>
      <w:r w:rsidR="00D32429">
        <w:fldChar w:fldCharType="end"/>
      </w:r>
      <w:r>
        <w:t>). Toggle rendering of glyphs on plots.</w:t>
      </w:r>
    </w:p>
    <w:p w14:paraId="51FCA9C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hex_overlap</w:t>
      </w:r>
      <w:r>
        <w:t xml:space="preserve"> (page </w:t>
      </w:r>
      <w:r w:rsidR="00D32429">
        <w:fldChar w:fldCharType="begin"/>
      </w:r>
      <w:r w:rsidR="00D32429">
        <w:instrText xml:space="preserve"> PAGEREF on_slash_offhex_overlapcommanddefinition </w:instrText>
      </w:r>
      <w:r w:rsidR="00D32429">
        <w:fldChar w:fldCharType="separate"/>
      </w:r>
      <w:r w:rsidR="00F71721">
        <w:t>65</w:t>
      </w:r>
      <w:r w:rsidR="00D32429">
        <w:fldChar w:fldCharType="end"/>
      </w:r>
      <w:r>
        <w:t>). Toggle generation of redundant hex faces in face table.</w:t>
      </w:r>
    </w:p>
    <w:p w14:paraId="6509CA79"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leglines</w:t>
      </w:r>
      <w:r>
        <w:t xml:space="preserve"> (page </w:t>
      </w:r>
      <w:r w:rsidR="00D32429">
        <w:fldChar w:fldCharType="begin"/>
      </w:r>
      <w:r w:rsidR="00D32429">
        <w:instrText xml:space="preserve"> PAGEREF on_slash_offleglinescommanddefinition </w:instrText>
      </w:r>
      <w:r w:rsidR="00D32429">
        <w:fldChar w:fldCharType="separate"/>
      </w:r>
      <w:r w:rsidR="00F71721">
        <w:t>45</w:t>
      </w:r>
      <w:r w:rsidR="00D32429">
        <w:fldChar w:fldCharType="end"/>
      </w:r>
      <w:r>
        <w:t>). Toggle inclusion of plot curve samples in legend.</w:t>
      </w:r>
    </w:p>
    <w:p w14:paraId="43A970FA"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locref</w:t>
      </w:r>
      <w:r>
        <w:t xml:space="preserve"> (page </w:t>
      </w:r>
      <w:r w:rsidR="00D32429">
        <w:fldChar w:fldCharType="begin"/>
      </w:r>
      <w:r w:rsidR="00D32429">
        <w:instrText xml:space="preserve"> PAGEREF on_slash_offlocrefcommanddefinition </w:instrText>
      </w:r>
      <w:r w:rsidR="00D32429">
        <w:fldChar w:fldCharType="separate"/>
      </w:r>
      <w:r w:rsidR="00F71721">
        <w:t>39</w:t>
      </w:r>
      <w:r w:rsidR="00D32429">
        <w:fldChar w:fldCharType="end"/>
      </w:r>
      <w:r>
        <w:t>). Toggle display of local reference frame on ‘select’ed shell ele</w:t>
      </w:r>
      <w:r>
        <w:softHyphen/>
        <w:t>ments.</w:t>
      </w:r>
    </w:p>
    <w:p w14:paraId="56600BAC"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num</w:t>
      </w:r>
      <w:r>
        <w:t xml:space="preserve"> (page </w:t>
      </w:r>
      <w:r w:rsidR="00D32429">
        <w:fldChar w:fldCharType="begin"/>
      </w:r>
      <w:r w:rsidR="00D32429">
        <w:instrText xml:space="preserve"> PAGEREF on_slash_offnumcommanddefinition </w:instrText>
      </w:r>
      <w:r w:rsidR="00D32429">
        <w:fldChar w:fldCharType="separate"/>
      </w:r>
      <w:r w:rsidR="00F71721">
        <w:t>39</w:t>
      </w:r>
      <w:r w:rsidR="00D32429">
        <w:fldChar w:fldCharType="end"/>
      </w:r>
      <w:r>
        <w:t>). Toggle display of object numbers on nodes and/or elements.</w:t>
      </w:r>
    </w:p>
    <w:p w14:paraId="3DACB20E"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particles</w:t>
      </w:r>
      <w:r>
        <w:t xml:space="preserve"> (page </w:t>
      </w:r>
      <w:r w:rsidR="00D32429">
        <w:fldChar w:fldCharType="begin"/>
      </w:r>
      <w:r w:rsidR="00D32429">
        <w:instrText xml:space="preserve"> PAGEREF on_slash_offparticlescommanddefinition </w:instrText>
      </w:r>
      <w:r w:rsidR="00D32429">
        <w:fldChar w:fldCharType="separate"/>
      </w:r>
      <w:r w:rsidR="00F71721">
        <w:t>58</w:t>
      </w:r>
      <w:r w:rsidR="00D32429">
        <w:fldChar w:fldCharType="end"/>
      </w:r>
      <w:r>
        <w:t>). Toggle display of particles.</w:t>
      </w:r>
    </w:p>
    <w:p w14:paraId="2537A47F"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plotcol</w:t>
      </w:r>
      <w:r>
        <w:t xml:space="preserve"> (page </w:t>
      </w:r>
      <w:r w:rsidR="00D32429">
        <w:fldChar w:fldCharType="begin"/>
      </w:r>
      <w:r w:rsidR="00D32429">
        <w:instrText xml:space="preserve"> PAGEREF on_slash_offplotcolcommanddefinition </w:instrText>
      </w:r>
      <w:r w:rsidR="00D32429">
        <w:fldChar w:fldCharType="separate"/>
      </w:r>
      <w:r w:rsidR="00F71721">
        <w:t>45</w:t>
      </w:r>
      <w:r w:rsidR="00D32429">
        <w:fldChar w:fldCharType="end"/>
      </w:r>
      <w:r>
        <w:t>). Toggle plot colors between individual curve colors and fore</w:t>
      </w:r>
      <w:r>
        <w:softHyphen/>
        <w:t>ground color.</w:t>
      </w:r>
    </w:p>
    <w:p w14:paraId="62AE54B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plotcoords</w:t>
      </w:r>
      <w:r>
        <w:t xml:space="preserve"> (page </w:t>
      </w:r>
      <w:r w:rsidR="00D32429">
        <w:fldChar w:fldCharType="begin"/>
      </w:r>
      <w:r w:rsidR="00D32429">
        <w:instrText xml:space="preserve"> PAGEREF on_slash_offplotcoordscommanddefinition </w:instrText>
      </w:r>
      <w:r w:rsidR="00D32429">
        <w:fldChar w:fldCharType="separate"/>
      </w:r>
      <w:r w:rsidR="00F71721">
        <w:t>45</w:t>
      </w:r>
      <w:r w:rsidR="00D32429">
        <w:fldChar w:fldCharType="end"/>
      </w:r>
      <w:r>
        <w:t>). Toggle inclusion of cursor coordinates display in plot mode.</w:t>
      </w:r>
    </w:p>
    <w:p w14:paraId="54F482E9"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plotgrid</w:t>
      </w:r>
      <w:r>
        <w:t xml:space="preserve"> (page </w:t>
      </w:r>
      <w:r w:rsidR="00D32429">
        <w:fldChar w:fldCharType="begin"/>
      </w:r>
      <w:r w:rsidR="00D32429">
        <w:instrText xml:space="preserve"> PAGEREF on_slash_offplotgridcommanddefinition </w:instrText>
      </w:r>
      <w:r w:rsidR="00D32429">
        <w:fldChar w:fldCharType="separate"/>
      </w:r>
      <w:r w:rsidR="00F71721">
        <w:t>45</w:t>
      </w:r>
      <w:r w:rsidR="00D32429">
        <w:fldChar w:fldCharType="end"/>
      </w:r>
      <w:r>
        <w:t>). Toggle display of background grid in plot window.</w:t>
      </w:r>
    </w:p>
    <w:p w14:paraId="434F18B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primal</w:t>
      </w:r>
      <w:r>
        <w:t xml:space="preserve"> (page </w:t>
      </w:r>
      <w:r w:rsidR="00D32429">
        <w:fldChar w:fldCharType="begin"/>
      </w:r>
      <w:r w:rsidR="00D32429">
        <w:instrText xml:space="preserve"> PAGEREF on_slash_offprimalcommanddefinition </w:instrText>
      </w:r>
      <w:r w:rsidR="00D32429">
        <w:fldChar w:fldCharType="separate"/>
      </w:r>
      <w:r w:rsidR="00F71721">
        <w:t>36</w:t>
      </w:r>
      <w:r w:rsidR="00D32429">
        <w:fldChar w:fldCharType="end"/>
      </w:r>
      <w:r>
        <w:t>). Toggle search of primal result table in result requests.</w:t>
      </w:r>
    </w:p>
    <w:p w14:paraId="4C73BF74" w14:textId="77777777" w:rsidR="00B257A3" w:rsidRDefault="00B257A3" w:rsidP="00B257A3">
      <w:pPr>
        <w:pStyle w:val="Bullets"/>
        <w:widowControl w:val="0"/>
        <w:numPr>
          <w:ilvl w:val="0"/>
          <w:numId w:val="8"/>
        </w:numPr>
        <w:tabs>
          <w:tab w:val="clear" w:pos="1080"/>
        </w:tabs>
        <w:spacing w:line="360" w:lineRule="atLeast"/>
      </w:pPr>
      <w:r>
        <w:rPr>
          <w:b/>
        </w:rPr>
        <w:t>outjpeg</w:t>
      </w:r>
      <w:r>
        <w:t xml:space="preserve"> (page </w:t>
      </w:r>
      <w:r w:rsidR="00D32429">
        <w:fldChar w:fldCharType="begin"/>
      </w:r>
      <w:r w:rsidR="00D32429">
        <w:instrText xml:space="preserve"> PAGEREF outjpegcommanddefinition </w:instrText>
      </w:r>
      <w:r w:rsidR="00D32429">
        <w:fldChar w:fldCharType="separate"/>
      </w:r>
      <w:r w:rsidR="00F71721">
        <w:t>46</w:t>
      </w:r>
      <w:r w:rsidR="00D32429">
        <w:fldChar w:fldCharType="end"/>
      </w:r>
      <w:r>
        <w:t>). Save current image as JPEG file.</w:t>
      </w:r>
    </w:p>
    <w:p w14:paraId="0F84ADF8" w14:textId="77777777" w:rsidR="00B257A3" w:rsidRDefault="00B257A3" w:rsidP="00B257A3">
      <w:pPr>
        <w:pStyle w:val="Bullets"/>
        <w:widowControl w:val="0"/>
        <w:numPr>
          <w:ilvl w:val="0"/>
          <w:numId w:val="8"/>
        </w:numPr>
        <w:tabs>
          <w:tab w:val="clear" w:pos="1080"/>
        </w:tabs>
        <w:spacing w:line="360" w:lineRule="atLeast"/>
      </w:pPr>
      <w:r>
        <w:rPr>
          <w:b/>
        </w:rPr>
        <w:t>outview</w:t>
      </w:r>
      <w:r>
        <w:t xml:space="preserve"> (page </w:t>
      </w:r>
      <w:r w:rsidR="00D32429">
        <w:fldChar w:fldCharType="begin"/>
      </w:r>
      <w:r w:rsidR="00D32429">
        <w:instrText xml:space="preserve"> PAGEREF outviewcommanddefinition </w:instrText>
      </w:r>
      <w:r w:rsidR="00D32429">
        <w:fldChar w:fldCharType="separate"/>
      </w:r>
      <w:r w:rsidR="00F71721">
        <w:t>47</w:t>
      </w:r>
      <w:r w:rsidR="00D32429">
        <w:fldChar w:fldCharType="end"/>
      </w:r>
      <w:r>
        <w:t>). Save current view transformation.</w:t>
      </w:r>
    </w:p>
    <w:p w14:paraId="7012BAFD" w14:textId="77777777" w:rsidR="00B257A3" w:rsidRDefault="00B257A3" w:rsidP="00B257A3">
      <w:pPr>
        <w:pStyle w:val="Bullets"/>
        <w:widowControl w:val="0"/>
        <w:numPr>
          <w:ilvl w:val="0"/>
          <w:numId w:val="8"/>
        </w:numPr>
        <w:tabs>
          <w:tab w:val="clear" w:pos="1080"/>
        </w:tabs>
        <w:spacing w:line="360" w:lineRule="atLeast"/>
      </w:pPr>
      <w:r>
        <w:rPr>
          <w:b/>
        </w:rPr>
        <w:t>partrad</w:t>
      </w:r>
      <w:r>
        <w:t xml:space="preserve"> (page </w:t>
      </w:r>
      <w:r w:rsidR="00D32429">
        <w:fldChar w:fldCharType="begin"/>
      </w:r>
      <w:r w:rsidR="00D32429">
        <w:instrText xml:space="preserve"> PAGEREF partradcommanddefinition </w:instrText>
      </w:r>
      <w:r w:rsidR="00D32429">
        <w:fldChar w:fldCharType="separate"/>
      </w:r>
      <w:r w:rsidR="00F71721">
        <w:t>58</w:t>
      </w:r>
      <w:r w:rsidR="00D32429">
        <w:fldChar w:fldCharType="end"/>
      </w:r>
      <w:r>
        <w:t>). Set particle radius.</w:t>
      </w:r>
    </w:p>
    <w:p w14:paraId="199C6915" w14:textId="77777777" w:rsidR="00B257A3" w:rsidRDefault="00B257A3" w:rsidP="00B257A3">
      <w:pPr>
        <w:pStyle w:val="Bullets"/>
        <w:widowControl w:val="0"/>
        <w:numPr>
          <w:ilvl w:val="0"/>
          <w:numId w:val="8"/>
        </w:numPr>
        <w:tabs>
          <w:tab w:val="clear" w:pos="1080"/>
        </w:tabs>
        <w:spacing w:line="360" w:lineRule="atLeast"/>
      </w:pPr>
      <w:r>
        <w:rPr>
          <w:b/>
        </w:rPr>
        <w:t>plot</w:t>
      </w:r>
      <w:r>
        <w:t xml:space="preserve"> (page </w:t>
      </w:r>
      <w:r w:rsidR="00D32429">
        <w:fldChar w:fldCharType="begin"/>
      </w:r>
      <w:r w:rsidR="00D32429">
        <w:instrText xml:space="preserve"> PAGEREF plotcommanddefinition </w:instrText>
      </w:r>
      <w:r w:rsidR="00D32429">
        <w:fldChar w:fldCharType="separate"/>
      </w:r>
      <w:r w:rsidR="00F71721">
        <w:t>42</w:t>
      </w:r>
      <w:r w:rsidR="00D32429">
        <w:fldChar w:fldCharType="end"/>
      </w:r>
      <w:r>
        <w:t>). Generate time series plot(s); supersedes “timhis” command.</w:t>
      </w:r>
    </w:p>
    <w:p w14:paraId="20781722" w14:textId="77777777" w:rsidR="00B257A3" w:rsidRDefault="00B257A3" w:rsidP="00B257A3">
      <w:pPr>
        <w:pStyle w:val="Bullets"/>
        <w:widowControl w:val="0"/>
        <w:numPr>
          <w:ilvl w:val="0"/>
          <w:numId w:val="8"/>
        </w:numPr>
        <w:tabs>
          <w:tab w:val="clear" w:pos="1080"/>
        </w:tabs>
        <w:spacing w:line="360" w:lineRule="atLeast"/>
      </w:pPr>
      <w:r>
        <w:rPr>
          <w:b/>
        </w:rPr>
        <w:t>resetimg</w:t>
      </w:r>
      <w:r>
        <w:t xml:space="preserve"> (page </w:t>
      </w:r>
      <w:r w:rsidR="00D32429">
        <w:fldChar w:fldCharType="begin"/>
      </w:r>
      <w:r w:rsidR="00D32429">
        <w:instrText xml:space="preserve"> PAGEREF resetimgcommanddefinition </w:instrText>
      </w:r>
      <w:r w:rsidR="00D32429">
        <w:fldChar w:fldCharType="separate"/>
      </w:r>
      <w:r w:rsidR="00F71721">
        <w:t>29</w:t>
      </w:r>
      <w:r w:rsidR="00D32429">
        <w:fldChar w:fldCharType="end"/>
      </w:r>
      <w:r>
        <w:t>). Reset file counter for automatic image saves.</w:t>
      </w:r>
    </w:p>
    <w:p w14:paraId="3A1C3849" w14:textId="77777777" w:rsidR="00B257A3" w:rsidRDefault="00B257A3" w:rsidP="00B257A3">
      <w:pPr>
        <w:pStyle w:val="Bullets"/>
        <w:widowControl w:val="0"/>
        <w:numPr>
          <w:ilvl w:val="0"/>
          <w:numId w:val="8"/>
        </w:numPr>
        <w:tabs>
          <w:tab w:val="clear" w:pos="1080"/>
        </w:tabs>
        <w:spacing w:line="360" w:lineRule="atLeast"/>
      </w:pPr>
      <w:r>
        <w:rPr>
          <w:b/>
        </w:rPr>
        <w:t>setpick</w:t>
      </w:r>
      <w:r>
        <w:t xml:space="preserve"> (page </w:t>
      </w:r>
      <w:r w:rsidR="00D32429">
        <w:fldChar w:fldCharType="begin"/>
      </w:r>
      <w:r w:rsidR="00D32429">
        <w:instrText xml:space="preserve"> PAGEREF setpickcommanddefinition </w:instrText>
      </w:r>
      <w:r w:rsidR="00D32429">
        <w:fldChar w:fldCharType="separate"/>
      </w:r>
      <w:r w:rsidR="00F71721">
        <w:t>66</w:t>
      </w:r>
      <w:r w:rsidR="00D32429">
        <w:fldChar w:fldCharType="end"/>
      </w:r>
      <w:r>
        <w:t>). Assign pick class to a mouse button.</w:t>
      </w:r>
    </w:p>
    <w:p w14:paraId="67A8268D" w14:textId="77777777" w:rsidR="00B257A3" w:rsidRDefault="00B257A3" w:rsidP="00B257A3">
      <w:pPr>
        <w:pStyle w:val="Bullets"/>
        <w:widowControl w:val="0"/>
        <w:numPr>
          <w:ilvl w:val="0"/>
          <w:numId w:val="8"/>
        </w:numPr>
        <w:tabs>
          <w:tab w:val="clear" w:pos="1080"/>
        </w:tabs>
        <w:spacing w:line="360" w:lineRule="atLeast"/>
      </w:pPr>
      <w:r>
        <w:rPr>
          <w:b/>
        </w:rPr>
        <w:t>stride</w:t>
      </w:r>
      <w:r>
        <w:t xml:space="preserve"> (page </w:t>
      </w:r>
      <w:r w:rsidR="00D32429">
        <w:fldChar w:fldCharType="begin"/>
      </w:r>
      <w:r w:rsidR="00D32429">
        <w:instrText xml:space="preserve"> PAGEREF stridecommanddefinition </w:instrText>
      </w:r>
      <w:r w:rsidR="00D32429">
        <w:fldChar w:fldCharType="separate"/>
      </w:r>
      <w:r w:rsidR="00F71721">
        <w:t>28</w:t>
      </w:r>
      <w:r w:rsidR="00D32429">
        <w:fldChar w:fldCharType="end"/>
      </w:r>
      <w:r>
        <w:t>). Set step and animation stride.</w:t>
      </w:r>
    </w:p>
    <w:p w14:paraId="38DBEDDA" w14:textId="77777777" w:rsidR="00B257A3" w:rsidRDefault="00B257A3" w:rsidP="00B257A3">
      <w:pPr>
        <w:pStyle w:val="Bullets"/>
        <w:widowControl w:val="0"/>
        <w:numPr>
          <w:ilvl w:val="0"/>
          <w:numId w:val="8"/>
        </w:numPr>
        <w:tabs>
          <w:tab w:val="clear" w:pos="1080"/>
        </w:tabs>
        <w:spacing w:line="360" w:lineRule="atLeast"/>
      </w:pPr>
      <w:r>
        <w:rPr>
          <w:b/>
        </w:rPr>
        <w:t>surface</w:t>
      </w:r>
      <w:r>
        <w:t xml:space="preserve"> (page </w:t>
      </w:r>
      <w:r w:rsidR="00D32429">
        <w:fldChar w:fldCharType="begin"/>
      </w:r>
      <w:r w:rsidR="00D32429">
        <w:instrText xml:space="preserve"> PAGEREF surfacecommanddefinition </w:instrText>
      </w:r>
      <w:r w:rsidR="00D32429">
        <w:fldChar w:fldCharType="separate"/>
      </w:r>
      <w:r w:rsidR="00F71721">
        <w:t>49</w:t>
      </w:r>
      <w:r w:rsidR="00D32429">
        <w:fldChar w:fldCharType="end"/>
      </w:r>
      <w:r>
        <w:t>). Specify surface for generating traction forces.</w:t>
      </w:r>
    </w:p>
    <w:p w14:paraId="68409CFC" w14:textId="77777777" w:rsidR="00B257A3" w:rsidRDefault="00B257A3" w:rsidP="00B257A3">
      <w:pPr>
        <w:pStyle w:val="Bullets"/>
        <w:widowControl w:val="0"/>
        <w:numPr>
          <w:ilvl w:val="0"/>
          <w:numId w:val="8"/>
        </w:numPr>
        <w:tabs>
          <w:tab w:val="clear" w:pos="1080"/>
        </w:tabs>
        <w:spacing w:line="360" w:lineRule="atLeast"/>
      </w:pPr>
      <w:r>
        <w:rPr>
          <w:b/>
        </w:rPr>
        <w:t>switch glyphstag/glyphalign</w:t>
      </w:r>
      <w:r>
        <w:t xml:space="preserve"> (page </w:t>
      </w:r>
      <w:r w:rsidR="00D32429">
        <w:fldChar w:fldCharType="begin"/>
      </w:r>
      <w:r w:rsidR="00D32429">
        <w:instrText xml:space="preserve"> PAGEREF switchglyphstagcommanddefinition </w:instrText>
      </w:r>
      <w:r w:rsidR="00D32429">
        <w:fldChar w:fldCharType="separate"/>
      </w:r>
      <w:r w:rsidR="00F71721">
        <w:t>46</w:t>
      </w:r>
      <w:r w:rsidR="00D32429">
        <w:fldChar w:fldCharType="end"/>
      </w:r>
      <w:r>
        <w:t>). Toggle glyph positions as staggered or aligned.</w:t>
      </w:r>
    </w:p>
    <w:p w14:paraId="11D352C1" w14:textId="77777777" w:rsidR="00B257A3" w:rsidRDefault="00B257A3" w:rsidP="00B257A3">
      <w:pPr>
        <w:pStyle w:val="Bullets"/>
        <w:widowControl w:val="0"/>
        <w:numPr>
          <w:ilvl w:val="0"/>
          <w:numId w:val="8"/>
        </w:numPr>
        <w:tabs>
          <w:tab w:val="clear" w:pos="1080"/>
        </w:tabs>
        <w:spacing w:line="360" w:lineRule="atLeast"/>
      </w:pPr>
      <w:r>
        <w:rPr>
          <w:b/>
        </w:rPr>
        <w:t>tell</w:t>
      </w:r>
      <w:r>
        <w:t xml:space="preserve"> (page </w:t>
      </w:r>
      <w:r w:rsidR="00D32429">
        <w:fldChar w:fldCharType="begin"/>
      </w:r>
      <w:r w:rsidR="00D32429">
        <w:instrText xml:space="preserve"> PAGEREF tellcommanddefinition </w:instrText>
      </w:r>
      <w:r w:rsidR="00D32429">
        <w:fldChar w:fldCharType="separate"/>
      </w:r>
      <w:r w:rsidR="00F71721">
        <w:t>48</w:t>
      </w:r>
      <w:r w:rsidR="00D32429">
        <w:fldChar w:fldCharType="end"/>
      </w:r>
      <w:r>
        <w:t>). Information queries.</w:t>
      </w:r>
    </w:p>
    <w:p w14:paraId="731A7C78" w14:textId="77777777" w:rsidR="009B762C" w:rsidRDefault="00B257A3" w:rsidP="009B762C">
      <w:pPr>
        <w:pStyle w:val="Bullets"/>
        <w:widowControl w:val="0"/>
        <w:numPr>
          <w:ilvl w:val="0"/>
          <w:numId w:val="8"/>
        </w:numPr>
        <w:tabs>
          <w:tab w:val="clear" w:pos="1080"/>
        </w:tabs>
        <w:spacing w:line="360" w:lineRule="atLeast"/>
      </w:pPr>
      <w:r>
        <w:rPr>
          <w:b/>
        </w:rPr>
        <w:t>traction</w:t>
      </w:r>
      <w:r>
        <w:t xml:space="preserve"> (page </w:t>
      </w:r>
      <w:r w:rsidR="00D32429">
        <w:fldChar w:fldCharType="begin"/>
      </w:r>
      <w:r w:rsidR="00D32429">
        <w:instrText xml:space="preserve"> PAGEREF tractioncommanddefinition </w:instrText>
      </w:r>
      <w:r w:rsidR="00D32429">
        <w:fldChar w:fldCharType="separate"/>
      </w:r>
      <w:r w:rsidR="00F71721">
        <w:t>50</w:t>
      </w:r>
      <w:r w:rsidR="00D32429">
        <w:fldChar w:fldCharType="end"/>
      </w:r>
      <w:r>
        <w:t>). Compute traction forces.</w:t>
      </w:r>
    </w:p>
    <w:p w14:paraId="5A25F6F0" w14:textId="77777777" w:rsidR="00F24AE5" w:rsidRDefault="00F24AE5">
      <w:pPr>
        <w:sectPr w:rsidR="00F24AE5">
          <w:headerReference w:type="even" r:id="rId41"/>
          <w:headerReference w:type="default" r:id="rId42"/>
          <w:type w:val="continuous"/>
          <w:pgSz w:w="12240" w:h="15840"/>
          <w:pgMar w:top="1440" w:right="1440" w:bottom="1440" w:left="1440" w:header="720" w:footer="720" w:gutter="0"/>
          <w:cols w:space="720"/>
        </w:sectPr>
      </w:pPr>
    </w:p>
    <w:p w14:paraId="7D7F2C07" w14:textId="77777777" w:rsidR="00AF7BBE" w:rsidRDefault="00AF7BBE">
      <w:pPr>
        <w:rPr>
          <w:color w:val="000000"/>
        </w:rPr>
      </w:pPr>
      <w:r>
        <w:br w:type="page"/>
      </w:r>
    </w:p>
    <w:p w14:paraId="12C8F664" w14:textId="77777777" w:rsidR="00B257A3" w:rsidRDefault="000D0E27" w:rsidP="00ED0F10">
      <w:pPr>
        <w:pStyle w:val="1Head"/>
      </w:pPr>
      <w:bookmarkStart w:id="277" w:name="_Toc207182529"/>
      <w:r>
        <w:t xml:space="preserve">Appendix B </w:t>
      </w:r>
      <w:r w:rsidR="00B257A3">
        <w:t>Release Notes</w:t>
      </w:r>
      <w:bookmarkEnd w:id="277"/>
    </w:p>
    <w:p w14:paraId="42A118E5" w14:textId="77777777" w:rsidR="00ED0F10" w:rsidRPr="000301C9" w:rsidRDefault="00BF76FC" w:rsidP="00ED0F10">
      <w:pPr>
        <w:pStyle w:val="3Head"/>
        <w:jc w:val="center"/>
        <w:rPr>
          <w:b w:val="0"/>
          <w:color w:val="auto"/>
        </w:rPr>
      </w:pPr>
      <w:r>
        <w:fldChar w:fldCharType="begin"/>
      </w:r>
      <w:r w:rsidR="00402666">
        <w:instrText xml:space="preserve"> XE "Release </w:instrText>
      </w:r>
      <w:r w:rsidR="0060264E">
        <w:instrText xml:space="preserve">Notes </w:instrText>
      </w:r>
      <w:r w:rsidR="00402666">
        <w:instrText xml:space="preserve">4.04" </w:instrText>
      </w:r>
      <w:r>
        <w:fldChar w:fldCharType="end"/>
      </w:r>
      <w:bookmarkStart w:id="278" w:name="_Toc207182530"/>
      <w:r w:rsidR="00B257A3" w:rsidRPr="000301C9">
        <w:rPr>
          <w:b w:val="0"/>
          <w:color w:val="auto"/>
        </w:rPr>
        <w:t>Release 4.04</w:t>
      </w:r>
      <w:bookmarkEnd w:id="278"/>
    </w:p>
    <w:p w14:paraId="3944D65E" w14:textId="77777777" w:rsidR="00B257A3" w:rsidRPr="00ED0F10" w:rsidRDefault="00B257A3" w:rsidP="00ED0F10">
      <w:pPr>
        <w:pStyle w:val="3Head"/>
        <w:jc w:val="center"/>
        <w:rPr>
          <w:color w:val="3366FF"/>
        </w:rPr>
      </w:pPr>
    </w:p>
    <w:p w14:paraId="20E0B170" w14:textId="77777777" w:rsidR="00B257A3" w:rsidRDefault="00B257A3">
      <w:pPr>
        <w:pStyle w:val="Body"/>
        <w:widowControl w:val="0"/>
        <w:spacing w:line="280" w:lineRule="atLeast"/>
        <w:jc w:val="both"/>
      </w:pPr>
      <w:r>
        <w:t>This new release of GRIZ contains a variety of bug fixes and ehnancements. Following is a summary of changes for this release:</w:t>
      </w:r>
    </w:p>
    <w:p w14:paraId="6703CEA2" w14:textId="77777777" w:rsidR="00402666" w:rsidRDefault="00B257A3">
      <w:pPr>
        <w:pStyle w:val="Body"/>
        <w:widowControl w:val="0"/>
        <w:spacing w:line="280" w:lineRule="atLeast"/>
        <w:jc w:val="both"/>
      </w:pPr>
      <w:r>
        <w:rPr>
          <w:b/>
        </w:rPr>
        <w:t>New Commands:</w:t>
      </w:r>
    </w:p>
    <w:p w14:paraId="181AF87E" w14:textId="77777777" w:rsidR="00B257A3" w:rsidRDefault="00B257A3">
      <w:pPr>
        <w:pStyle w:val="Body"/>
        <w:widowControl w:val="0"/>
        <w:spacing w:line="280" w:lineRule="atLeast"/>
        <w:jc w:val="both"/>
      </w:pPr>
      <w:r>
        <w:t>(1) show damage: This command will hilite elements that meet an evaluation metric that is a function of four response qualtities. Elements that have fully failed will display in RED while non- damaged elements will be colored in BLUE.</w:t>
      </w:r>
    </w:p>
    <w:p w14:paraId="5DBBB2DE" w14:textId="77777777" w:rsidR="00402666" w:rsidRDefault="00B257A3" w:rsidP="00402666">
      <w:pPr>
        <w:pStyle w:val="Body"/>
        <w:widowControl w:val="0"/>
        <w:spacing w:line="280" w:lineRule="atLeast"/>
        <w:ind w:left="532"/>
        <w:jc w:val="both"/>
      </w:pPr>
      <w:r>
        <w:t>show damage vel_dir &lt;vx,vy,vz&gt; vel_cutoff relVol_cutoff eps_cutoff</w:t>
      </w:r>
    </w:p>
    <w:p w14:paraId="04C9D83A" w14:textId="77777777" w:rsidR="00B257A3" w:rsidRDefault="00583764" w:rsidP="00402666">
      <w:pPr>
        <w:pStyle w:val="Body"/>
        <w:widowControl w:val="0"/>
        <w:spacing w:line="280" w:lineRule="atLeast"/>
        <w:ind w:left="532"/>
        <w:jc w:val="both"/>
      </w:pPr>
      <w:r>
        <w:t xml:space="preserve">SCR#: 284 </w:t>
      </w:r>
      <w:r w:rsidR="000301C9">
        <w:t>–</w:t>
      </w:r>
      <w:r>
        <w:t xml:space="preserve"> </w:t>
      </w:r>
      <w:r w:rsidR="000301C9">
        <w:t>(</w:t>
      </w:r>
      <w:r>
        <w:t>Related SCR: 285</w:t>
      </w:r>
      <w:r w:rsidR="000301C9">
        <w:t>)</w:t>
      </w:r>
    </w:p>
    <w:p w14:paraId="4E78D9EC" w14:textId="77777777" w:rsidR="00B257A3" w:rsidRDefault="00B257A3">
      <w:pPr>
        <w:pStyle w:val="Body"/>
        <w:widowControl w:val="0"/>
        <w:spacing w:line="280" w:lineRule="atLeast"/>
        <w:jc w:val="both"/>
      </w:pPr>
      <w:r>
        <w:t>(2) on damage_hide: All elements that are damaged will not be be displayed - They will be removed from the display upon failure.</w:t>
      </w:r>
    </w:p>
    <w:p w14:paraId="0D4D1D10" w14:textId="77777777" w:rsidR="00B257A3" w:rsidRDefault="00B257A3">
      <w:pPr>
        <w:pStyle w:val="Body"/>
        <w:widowControl w:val="0"/>
        <w:ind w:firstLine="360"/>
        <w:jc w:val="both"/>
      </w:pPr>
      <w:r>
        <w:t>off damage_hide: All damaged elements will be re-displayed.</w:t>
      </w:r>
    </w:p>
    <w:p w14:paraId="6260989F" w14:textId="77777777" w:rsidR="00B257A3" w:rsidRDefault="00583764" w:rsidP="00583764">
      <w:pPr>
        <w:pStyle w:val="Body"/>
        <w:widowControl w:val="0"/>
        <w:ind w:firstLine="532"/>
        <w:jc w:val="both"/>
      </w:pPr>
      <w:r>
        <w:t>SCR#: 285</w:t>
      </w:r>
    </w:p>
    <w:p w14:paraId="2ECBF33D" w14:textId="77777777" w:rsidR="00B257A3" w:rsidRDefault="00B257A3">
      <w:pPr>
        <w:pStyle w:val="Body"/>
        <w:widowControl w:val="0"/>
        <w:jc w:val="both"/>
      </w:pPr>
      <w:r>
        <w:t xml:space="preserve">(3) Material Range specification: When entering a list of materials, it is now valid to list a range as ’n-n’ : Example: mat 1 2 3-10 12 </w:t>
      </w:r>
    </w:p>
    <w:p w14:paraId="613F3F14" w14:textId="77777777" w:rsidR="00B257A3" w:rsidRDefault="00B257A3" w:rsidP="00583764">
      <w:pPr>
        <w:pStyle w:val="Body"/>
        <w:widowControl w:val="0"/>
        <w:ind w:firstLine="532"/>
        <w:jc w:val="both"/>
      </w:pPr>
      <w:r>
        <w:t>SCR#: 279</w:t>
      </w:r>
    </w:p>
    <w:p w14:paraId="5263CCE3" w14:textId="77777777" w:rsidR="00B257A3" w:rsidRDefault="00B257A3">
      <w:pPr>
        <w:pStyle w:val="Body"/>
        <w:widowControl w:val="0"/>
        <w:jc w:val="both"/>
      </w:pPr>
      <w:r>
        <w:t>Bug Fixes:</w:t>
      </w:r>
    </w:p>
    <w:p w14:paraId="59B80C83" w14:textId="77777777" w:rsidR="00B257A3" w:rsidRDefault="00B257A3">
      <w:pPr>
        <w:pStyle w:val="Body"/>
        <w:widowControl w:val="0"/>
        <w:jc w:val="both"/>
      </w:pPr>
      <w:r>
        <w:t>(1) Elements with zero width were causing GRIZ to crash. This error has been corrected.</w:t>
      </w:r>
    </w:p>
    <w:p w14:paraId="04C4D496" w14:textId="77777777" w:rsidR="00B257A3" w:rsidRDefault="00B257A3" w:rsidP="00583764">
      <w:pPr>
        <w:pStyle w:val="Body"/>
        <w:widowControl w:val="0"/>
        <w:ind w:firstLine="532"/>
        <w:jc w:val="both"/>
      </w:pPr>
      <w:r>
        <w:t>SCR#: 280</w:t>
      </w:r>
    </w:p>
    <w:p w14:paraId="0E1C2D8D" w14:textId="77777777" w:rsidR="00B257A3" w:rsidRDefault="00B257A3" w:rsidP="00402666">
      <w:pPr>
        <w:pStyle w:val="Body"/>
        <w:widowControl w:val="0"/>
        <w:jc w:val="both"/>
      </w:pPr>
      <w:r>
        <w:t>(2) When running from a history file using the ’rdhis’ command, any embedded animate command would exit immediately. This has been corrected so that animate can be included in a history file.</w:t>
      </w:r>
      <w:r w:rsidR="00402666">
        <w:t xml:space="preserve"> </w:t>
      </w:r>
    </w:p>
    <w:p w14:paraId="6A0C3065" w14:textId="77777777" w:rsidR="00ED0F10" w:rsidRPr="000301C9" w:rsidRDefault="00B257A3" w:rsidP="00ED0F10">
      <w:pPr>
        <w:pStyle w:val="3Head"/>
        <w:jc w:val="center"/>
        <w:rPr>
          <w:b w:val="0"/>
          <w:color w:val="auto"/>
        </w:rPr>
      </w:pPr>
      <w:r>
        <w:br w:type="page"/>
      </w:r>
      <w:r w:rsidR="00BF76FC">
        <w:fldChar w:fldCharType="begin"/>
      </w:r>
      <w:r w:rsidR="00402666">
        <w:instrText xml:space="preserve"> XE "Release </w:instrText>
      </w:r>
      <w:r w:rsidR="0060264E">
        <w:instrText xml:space="preserve">Notes </w:instrText>
      </w:r>
      <w:r w:rsidR="00402666">
        <w:instrText xml:space="preserve">4.05" </w:instrText>
      </w:r>
      <w:r w:rsidR="00BF76FC">
        <w:fldChar w:fldCharType="end"/>
      </w:r>
      <w:bookmarkStart w:id="279" w:name="_Toc207182531"/>
      <w:r w:rsidR="00ED0F10" w:rsidRPr="000301C9">
        <w:rPr>
          <w:b w:val="0"/>
          <w:color w:val="auto"/>
        </w:rPr>
        <w:t>Release 4.05</w:t>
      </w:r>
      <w:bookmarkEnd w:id="279"/>
    </w:p>
    <w:p w14:paraId="70A9790A" w14:textId="77777777" w:rsidR="00B257A3" w:rsidRDefault="00B257A3" w:rsidP="00ED0F10">
      <w:pPr>
        <w:pStyle w:val="3Head"/>
      </w:pPr>
    </w:p>
    <w:p w14:paraId="3095797B" w14:textId="77777777" w:rsidR="00B257A3" w:rsidRDefault="00B257A3" w:rsidP="001C4174">
      <w:pPr>
        <w:pStyle w:val="Body"/>
        <w:widowControl w:val="0"/>
        <w:spacing w:after="240" w:line="280" w:lineRule="atLeast"/>
        <w:jc w:val="both"/>
      </w:pPr>
      <w:r>
        <w:t>This new release of GRIZ, version 4.05, contains a variety of bug fixes and ehnancements. Following is a summary of changes for this release:</w:t>
      </w:r>
    </w:p>
    <w:p w14:paraId="71623F78" w14:textId="77777777" w:rsidR="00B257A3" w:rsidRDefault="00B257A3" w:rsidP="001C4174">
      <w:pPr>
        <w:pStyle w:val="Body"/>
        <w:widowControl w:val="0"/>
        <w:spacing w:after="240" w:line="280" w:lineRule="atLeast"/>
        <w:jc w:val="both"/>
      </w:pPr>
      <w:r>
        <w:rPr>
          <w:b/>
        </w:rPr>
        <w:t>New Commands:</w:t>
      </w:r>
    </w:p>
    <w:p w14:paraId="6129CBFD" w14:textId="77777777" w:rsidR="00B257A3" w:rsidRDefault="00B257A3" w:rsidP="001C4174">
      <w:pPr>
        <w:pStyle w:val="Body"/>
        <w:widowControl w:val="0"/>
        <w:spacing w:after="240"/>
        <w:ind w:left="360" w:hanging="360"/>
        <w:jc w:val="both"/>
      </w:pPr>
      <w:r>
        <w:t>(1) Extreme min/max: This command will display the current results extreme min or max for all time steps. Example: ’extreme_min’ OR ’extreme_max’.</w:t>
      </w:r>
    </w:p>
    <w:p w14:paraId="1B838A3F" w14:textId="77777777" w:rsidR="00B257A3" w:rsidRDefault="00B257A3" w:rsidP="001C4174">
      <w:pPr>
        <w:pStyle w:val="Body"/>
        <w:widowControl w:val="0"/>
        <w:spacing w:after="240"/>
        <w:ind w:firstLine="360"/>
        <w:jc w:val="both"/>
      </w:pPr>
      <w:r>
        <w:t>SCR#: 292</w:t>
      </w:r>
    </w:p>
    <w:p w14:paraId="205B447E" w14:textId="77777777" w:rsidR="00B257A3" w:rsidRDefault="00B257A3" w:rsidP="001C4174">
      <w:pPr>
        <w:pStyle w:val="Body"/>
        <w:widowControl w:val="0"/>
        <w:spacing w:after="240"/>
        <w:ind w:left="360" w:hanging="360"/>
        <w:jc w:val="both"/>
      </w:pPr>
      <w:r>
        <w:t>(2) Free Nodes: A new option has been added to Griz to display all nodes that have seperated from their elements, or are free nodes.</w:t>
      </w:r>
    </w:p>
    <w:p w14:paraId="685F52B0" w14:textId="77777777" w:rsidR="00B257A3" w:rsidRDefault="00B257A3" w:rsidP="001C4174">
      <w:pPr>
        <w:pStyle w:val="Body"/>
        <w:widowControl w:val="0"/>
        <w:tabs>
          <w:tab w:val="center" w:pos="720"/>
          <w:tab w:val="center" w:pos="720"/>
        </w:tabs>
        <w:spacing w:after="240"/>
        <w:ind w:firstLine="360"/>
        <w:jc w:val="both"/>
      </w:pPr>
      <w:r>
        <w:t>Example: on fn [scale 9.9] [res 5] [mass_scale on|off] [vol_scale on|off] [mat 1,2...]</w:t>
      </w:r>
    </w:p>
    <w:p w14:paraId="2BF41DA1" w14:textId="77777777" w:rsidR="00B257A3" w:rsidRDefault="00583764" w:rsidP="001C4174">
      <w:pPr>
        <w:pStyle w:val="Body"/>
        <w:widowControl w:val="0"/>
        <w:tabs>
          <w:tab w:val="center" w:pos="720"/>
          <w:tab w:val="center" w:pos="720"/>
        </w:tabs>
        <w:spacing w:after="240"/>
        <w:ind w:firstLine="360"/>
        <w:jc w:val="both"/>
      </w:pPr>
      <w:r>
        <w:t xml:space="preserve">where: </w:t>
      </w:r>
      <w:r w:rsidR="00B257A3">
        <w:t>scale - Scaling factor to control nodes size.</w:t>
      </w:r>
    </w:p>
    <w:p w14:paraId="4F216E59" w14:textId="77777777" w:rsidR="00B257A3" w:rsidRDefault="00B257A3" w:rsidP="001C4174">
      <w:pPr>
        <w:pStyle w:val="Body"/>
        <w:widowControl w:val="0"/>
        <w:tabs>
          <w:tab w:val="center" w:pos="1252"/>
          <w:tab w:val="center" w:pos="1252"/>
        </w:tabs>
        <w:spacing w:after="240"/>
        <w:ind w:left="892" w:hanging="532"/>
        <w:jc w:val="both"/>
      </w:pPr>
      <w:r>
        <w:t xml:space="preserve">res - </w:t>
      </w:r>
      <w:r>
        <w:tab/>
        <w:t>Resolution to render nodes as spheres - higher number will make better looking nodes, but increase rendering time.</w:t>
      </w:r>
    </w:p>
    <w:p w14:paraId="50932366" w14:textId="77777777" w:rsidR="00B257A3" w:rsidRDefault="00B257A3" w:rsidP="001C4174">
      <w:pPr>
        <w:pStyle w:val="Body"/>
        <w:widowControl w:val="0"/>
        <w:spacing w:after="240"/>
        <w:ind w:firstLine="360"/>
        <w:jc w:val="both"/>
      </w:pPr>
      <w:r>
        <w:t>mass_scale - Nodes will be scaled by mass of contributing elements. Default is on.</w:t>
      </w:r>
    </w:p>
    <w:p w14:paraId="37C1DC71" w14:textId="77777777" w:rsidR="00B257A3" w:rsidRDefault="00B257A3" w:rsidP="001C4174">
      <w:pPr>
        <w:pStyle w:val="Body"/>
        <w:widowControl w:val="0"/>
        <w:spacing w:after="240"/>
        <w:ind w:firstLine="360"/>
        <w:jc w:val="both"/>
      </w:pPr>
      <w:r>
        <w:t>vol_scale -  Nodes will be scaled by volume of contributing elements. Default is off.</w:t>
      </w:r>
    </w:p>
    <w:p w14:paraId="2332B378" w14:textId="77777777" w:rsidR="00B257A3" w:rsidRDefault="00583764" w:rsidP="001C4174">
      <w:pPr>
        <w:pStyle w:val="Body"/>
        <w:widowControl w:val="0"/>
        <w:spacing w:after="240"/>
        <w:ind w:firstLine="360"/>
        <w:jc w:val="both"/>
      </w:pPr>
      <w:r>
        <w:t xml:space="preserve">mat - </w:t>
      </w:r>
      <w:r w:rsidR="00B257A3">
        <w:t xml:space="preserve">Free nodes will be displayed for a selected list of materials. </w:t>
      </w:r>
      <w:r>
        <w:t>\</w:t>
      </w:r>
    </w:p>
    <w:p w14:paraId="6B1BC2F4" w14:textId="77777777" w:rsidR="00B257A3" w:rsidRDefault="00B257A3" w:rsidP="001C4174">
      <w:pPr>
        <w:pStyle w:val="Body"/>
        <w:widowControl w:val="0"/>
        <w:spacing w:after="240"/>
        <w:ind w:left="360" w:hanging="360"/>
        <w:jc w:val="both"/>
      </w:pPr>
      <w:r>
        <w:t xml:space="preserve"> (3) Griz Version: A new command line option has been added to Griz to display detailed info about the version of Griz that you are running: </w:t>
      </w:r>
    </w:p>
    <w:p w14:paraId="23130BF8" w14:textId="77777777" w:rsidR="00B257A3" w:rsidRDefault="00B257A3" w:rsidP="001C4174">
      <w:pPr>
        <w:pStyle w:val="Body"/>
        <w:widowControl w:val="0"/>
        <w:spacing w:after="240"/>
        <w:ind w:firstLine="360"/>
        <w:jc w:val="both"/>
      </w:pPr>
      <w:r>
        <w:t>Example: griz4s -V</w:t>
      </w:r>
    </w:p>
    <w:p w14:paraId="2CBEF05A" w14:textId="77777777" w:rsidR="00B257A3" w:rsidRDefault="00B257A3" w:rsidP="001C4174">
      <w:pPr>
        <w:pStyle w:val="Body"/>
        <w:widowControl w:val="0"/>
        <w:spacing w:after="240"/>
        <w:ind w:firstLine="360"/>
        <w:jc w:val="both"/>
      </w:pPr>
      <w:r>
        <w:t>SCR#: 299</w:t>
      </w:r>
    </w:p>
    <w:p w14:paraId="34177C92" w14:textId="77777777" w:rsidR="00B257A3" w:rsidRDefault="00B257A3" w:rsidP="001C4174">
      <w:pPr>
        <w:pStyle w:val="Body"/>
        <w:widowControl w:val="0"/>
        <w:spacing w:after="240"/>
        <w:ind w:left="360" w:hanging="360"/>
        <w:jc w:val="both"/>
      </w:pPr>
      <w:r>
        <w:t xml:space="preserve"> (4) Hidden Line Removal: The capability to generate high qualitypostscript files will hidden line removal has been moved directly into Griz  - User no longer have to run the hidden utility. When the outhid command is executed, a postscript file is produced.</w:t>
      </w:r>
    </w:p>
    <w:p w14:paraId="0412B8A5" w14:textId="77777777" w:rsidR="00B257A3" w:rsidRDefault="00B257A3" w:rsidP="001C4174">
      <w:pPr>
        <w:pStyle w:val="Body"/>
        <w:widowControl w:val="0"/>
        <w:spacing w:after="240"/>
        <w:ind w:left="360"/>
        <w:jc w:val="both"/>
      </w:pPr>
      <w:r>
        <w:t>Example: outhid</w:t>
      </w:r>
    </w:p>
    <w:p w14:paraId="5D424FFB" w14:textId="77777777" w:rsidR="00B257A3" w:rsidRDefault="00B257A3" w:rsidP="001C4174">
      <w:pPr>
        <w:pStyle w:val="Body"/>
        <w:widowControl w:val="0"/>
        <w:spacing w:after="240"/>
        <w:ind w:left="360"/>
        <w:jc w:val="both"/>
      </w:pPr>
      <w:r>
        <w:t>SCR#: 289</w:t>
      </w:r>
    </w:p>
    <w:p w14:paraId="5403394F" w14:textId="77777777" w:rsidR="00B257A3" w:rsidRDefault="00B257A3">
      <w:pPr>
        <w:pStyle w:val="Body"/>
        <w:widowControl w:val="0"/>
        <w:ind w:left="446" w:hanging="446"/>
        <w:jc w:val="both"/>
      </w:pPr>
      <w:r>
        <w:t xml:space="preserve"> (5) Running Beta Version of Griz: A feature has been added to Griz that will allow a user to run the latest version of Griz or the Beta Version.</w:t>
      </w:r>
    </w:p>
    <w:p w14:paraId="1ABA5F79" w14:textId="77777777" w:rsidR="00B257A3" w:rsidRDefault="00B257A3">
      <w:pPr>
        <w:pStyle w:val="Body"/>
        <w:widowControl w:val="0"/>
        <w:ind w:firstLine="460"/>
        <w:jc w:val="both"/>
      </w:pPr>
      <w:r>
        <w:t>Example: griz4s -beta -i input</w:t>
      </w:r>
    </w:p>
    <w:p w14:paraId="7AED5B47" w14:textId="77777777" w:rsidR="00B257A3" w:rsidRDefault="00B257A3" w:rsidP="00583764">
      <w:pPr>
        <w:pStyle w:val="Body"/>
        <w:widowControl w:val="0"/>
        <w:ind w:firstLine="460"/>
        <w:jc w:val="both"/>
      </w:pPr>
      <w:r>
        <w:t>SCR#: 298</w:t>
      </w:r>
    </w:p>
    <w:p w14:paraId="7ED3A714" w14:textId="77777777" w:rsidR="00B257A3" w:rsidRPr="000301C9" w:rsidRDefault="00B257A3">
      <w:pPr>
        <w:pStyle w:val="Body"/>
        <w:widowControl w:val="0"/>
        <w:jc w:val="both"/>
        <w:rPr>
          <w:color w:val="auto"/>
        </w:rPr>
      </w:pPr>
      <w:r w:rsidRPr="000301C9">
        <w:rPr>
          <w:b/>
          <w:color w:val="auto"/>
        </w:rPr>
        <w:t>New Features:</w:t>
      </w:r>
    </w:p>
    <w:p w14:paraId="18BDA6E0" w14:textId="77777777" w:rsidR="00B257A3" w:rsidRDefault="00B257A3">
      <w:pPr>
        <w:pStyle w:val="Body"/>
        <w:widowControl w:val="0"/>
        <w:ind w:left="432" w:hanging="432"/>
        <w:jc w:val="both"/>
      </w:pPr>
      <w:r>
        <w:t xml:space="preserve"> (1) Griz will now compute strain results for time-history databases. The list of selected objects will now appear in the startup window. For example:</w:t>
      </w:r>
    </w:p>
    <w:p w14:paraId="3EB7958C" w14:textId="77777777" w:rsidR="00B257A3" w:rsidRDefault="00B257A3" w:rsidP="00583764">
      <w:pPr>
        <w:pStyle w:val="Body"/>
        <w:widowControl w:val="0"/>
        <w:ind w:firstLine="460"/>
        <w:jc w:val="both"/>
      </w:pPr>
      <w:r>
        <w:t>Class: node</w:t>
      </w:r>
    </w:p>
    <w:p w14:paraId="23F10237" w14:textId="77777777" w:rsidR="00B257A3" w:rsidRDefault="00B257A3" w:rsidP="00583764">
      <w:pPr>
        <w:pStyle w:val="Body"/>
        <w:widowControl w:val="0"/>
        <w:ind w:firstLine="460"/>
        <w:jc w:val="both"/>
      </w:pPr>
      <w:r>
        <w:t>block[1]: 1-19</w:t>
      </w:r>
    </w:p>
    <w:p w14:paraId="6FEEB019" w14:textId="77777777" w:rsidR="00B257A3" w:rsidRDefault="00B257A3" w:rsidP="00583764">
      <w:pPr>
        <w:pStyle w:val="Body"/>
        <w:widowControl w:val="0"/>
        <w:ind w:firstLine="460"/>
        <w:jc w:val="both"/>
      </w:pPr>
      <w:r>
        <w:t>Class: brick</w:t>
      </w:r>
    </w:p>
    <w:p w14:paraId="32E6B129" w14:textId="77777777" w:rsidR="00B257A3" w:rsidRDefault="00B257A3" w:rsidP="00583764">
      <w:pPr>
        <w:pStyle w:val="Body"/>
        <w:widowControl w:val="0"/>
        <w:ind w:firstLine="460"/>
        <w:jc w:val="both"/>
      </w:pPr>
      <w:r>
        <w:t>block[1]: 1-10</w:t>
      </w:r>
    </w:p>
    <w:p w14:paraId="572731F5" w14:textId="77777777" w:rsidR="00B257A3" w:rsidRDefault="00B257A3" w:rsidP="006475DB">
      <w:pPr>
        <w:pStyle w:val="Body"/>
        <w:widowControl w:val="0"/>
        <w:ind w:firstLine="460"/>
        <w:jc w:val="both"/>
      </w:pPr>
      <w:r>
        <w:t>block[2]: 150-180</w:t>
      </w:r>
    </w:p>
    <w:p w14:paraId="15B46976" w14:textId="77777777" w:rsidR="00B257A3" w:rsidRDefault="00B257A3" w:rsidP="00583764">
      <w:pPr>
        <w:pStyle w:val="Body"/>
        <w:widowControl w:val="0"/>
        <w:ind w:firstLine="460"/>
        <w:jc w:val="both"/>
      </w:pPr>
      <w:r>
        <w:t>SCR#: 291</w:t>
      </w:r>
    </w:p>
    <w:p w14:paraId="453E8518" w14:textId="77777777" w:rsidR="00B257A3" w:rsidRDefault="00B257A3" w:rsidP="00583764">
      <w:pPr>
        <w:pStyle w:val="Body"/>
        <w:widowControl w:val="0"/>
        <w:ind w:firstLine="460"/>
        <w:jc w:val="both"/>
      </w:pPr>
    </w:p>
    <w:p w14:paraId="0A84D086" w14:textId="77777777" w:rsidR="00B257A3" w:rsidRDefault="00B257A3">
      <w:pPr>
        <w:pStyle w:val="Body"/>
        <w:widowControl w:val="0"/>
        <w:jc w:val="both"/>
      </w:pPr>
      <w:r>
        <w:t xml:space="preserve"> (2) Griz will now allow input of a range of objects for the select command. For example:</w:t>
      </w:r>
    </w:p>
    <w:p w14:paraId="24406040" w14:textId="77777777" w:rsidR="00B257A3" w:rsidRDefault="00B257A3">
      <w:pPr>
        <w:pStyle w:val="Body"/>
        <w:widowControl w:val="0"/>
        <w:spacing w:after="200"/>
        <w:ind w:firstLine="403"/>
        <w:jc w:val="both"/>
      </w:pPr>
      <w:r>
        <w:t>instead of:     select brick 1 2 3 4 5 6 7 8 9 10</w:t>
      </w:r>
    </w:p>
    <w:p w14:paraId="54B93A3C" w14:textId="77777777" w:rsidR="00B257A3" w:rsidRDefault="00B257A3">
      <w:pPr>
        <w:pStyle w:val="Body"/>
        <w:widowControl w:val="0"/>
        <w:spacing w:after="200"/>
        <w:ind w:firstLine="403"/>
        <w:jc w:val="both"/>
      </w:pPr>
      <w:r>
        <w:t xml:space="preserve">you may enter:  select brick 1-10 </w:t>
      </w:r>
    </w:p>
    <w:p w14:paraId="60FBF878" w14:textId="77777777" w:rsidR="00B257A3" w:rsidRDefault="00B257A3">
      <w:pPr>
        <w:pStyle w:val="Body"/>
        <w:widowControl w:val="0"/>
        <w:spacing w:after="200"/>
        <w:ind w:firstLine="403"/>
        <w:jc w:val="both"/>
      </w:pPr>
      <w:r>
        <w:t>SCR#: 308</w:t>
      </w:r>
    </w:p>
    <w:p w14:paraId="3D780A48" w14:textId="77777777" w:rsidR="00ED0F10" w:rsidRDefault="00ED0F10" w:rsidP="00ED0F10">
      <w:pPr>
        <w:pStyle w:val="3Head"/>
        <w:jc w:val="center"/>
        <w:rPr>
          <w:b w:val="0"/>
          <w:color w:val="3366FF"/>
        </w:rPr>
      </w:pPr>
    </w:p>
    <w:p w14:paraId="412F3B35" w14:textId="77777777" w:rsidR="00ED0F10" w:rsidRDefault="00ED0F10" w:rsidP="00ED0F10">
      <w:pPr>
        <w:pStyle w:val="3Head"/>
        <w:jc w:val="center"/>
        <w:rPr>
          <w:b w:val="0"/>
          <w:color w:val="3366FF"/>
        </w:rPr>
      </w:pPr>
    </w:p>
    <w:p w14:paraId="4BFF2BEE" w14:textId="77777777" w:rsidR="006475DB" w:rsidRDefault="006475DB" w:rsidP="00ED0F10">
      <w:pPr>
        <w:pStyle w:val="3Head"/>
        <w:jc w:val="center"/>
      </w:pPr>
    </w:p>
    <w:p w14:paraId="174534D6" w14:textId="77777777" w:rsidR="006475DB" w:rsidRDefault="006475DB" w:rsidP="00ED0F10">
      <w:pPr>
        <w:pStyle w:val="3Head"/>
        <w:jc w:val="center"/>
      </w:pPr>
    </w:p>
    <w:p w14:paraId="5508B462" w14:textId="77777777" w:rsidR="00B257A3" w:rsidRPr="000301C9" w:rsidRDefault="00BF76FC" w:rsidP="00ED0F10">
      <w:pPr>
        <w:pStyle w:val="3Head"/>
        <w:jc w:val="center"/>
        <w:rPr>
          <w:color w:val="auto"/>
        </w:rPr>
      </w:pPr>
      <w:r>
        <w:fldChar w:fldCharType="begin"/>
      </w:r>
      <w:r w:rsidR="0060264E">
        <w:instrText xml:space="preserve"> XE "Release Notes 4.08" </w:instrText>
      </w:r>
      <w:r>
        <w:fldChar w:fldCharType="end"/>
      </w:r>
      <w:bookmarkStart w:id="280" w:name="_Toc207182532"/>
      <w:r w:rsidR="00ED0F10" w:rsidRPr="000301C9">
        <w:rPr>
          <w:b w:val="0"/>
          <w:color w:val="auto"/>
        </w:rPr>
        <w:t>Release 4.08</w:t>
      </w:r>
      <w:bookmarkEnd w:id="280"/>
    </w:p>
    <w:p w14:paraId="49FCE7BF" w14:textId="77777777" w:rsidR="00B257A3" w:rsidRDefault="00B257A3">
      <w:pPr>
        <w:pStyle w:val="Body"/>
        <w:widowControl w:val="0"/>
        <w:spacing w:line="280" w:lineRule="atLeast"/>
        <w:jc w:val="both"/>
      </w:pPr>
      <w:r>
        <w:t>This new release of GRIZ, version 4.08, contains a variety of bug fixes and ehnancements. Following is a summary of changes for this release:</w:t>
      </w:r>
    </w:p>
    <w:p w14:paraId="0653638E" w14:textId="77777777" w:rsidR="00B257A3" w:rsidRDefault="00B257A3">
      <w:pPr>
        <w:pStyle w:val="Body"/>
        <w:widowControl w:val="0"/>
        <w:spacing w:line="280" w:lineRule="atLeast"/>
        <w:jc w:val="both"/>
      </w:pPr>
      <w:r>
        <w:rPr>
          <w:b/>
        </w:rPr>
        <w:t>New Commands:</w:t>
      </w:r>
    </w:p>
    <w:p w14:paraId="481EF7E8" w14:textId="77777777" w:rsidR="00B257A3" w:rsidRDefault="00B257A3">
      <w:pPr>
        <w:pStyle w:val="Body"/>
        <w:widowControl w:val="0"/>
        <w:spacing w:after="160"/>
        <w:ind w:left="360" w:hanging="360"/>
        <w:jc w:val="both"/>
      </w:pPr>
      <w:r>
        <w:t>(1) Extreme min/max: This command will display the current results extreme min or max for all time steps. Example: ’extreme_min’ OR ’extreme_max’.</w:t>
      </w:r>
    </w:p>
    <w:p w14:paraId="67195765" w14:textId="77777777" w:rsidR="00B257A3" w:rsidRDefault="00B257A3">
      <w:pPr>
        <w:pStyle w:val="Body"/>
        <w:widowControl w:val="0"/>
        <w:spacing w:after="160"/>
        <w:ind w:firstLine="360"/>
        <w:jc w:val="both"/>
      </w:pPr>
      <w:r>
        <w:t>SCR#: 292</w:t>
      </w:r>
    </w:p>
    <w:p w14:paraId="523AAEE8" w14:textId="77777777" w:rsidR="00B257A3" w:rsidRDefault="00B257A3">
      <w:pPr>
        <w:pStyle w:val="Body"/>
        <w:widowControl w:val="0"/>
        <w:spacing w:after="160" w:line="280" w:lineRule="atLeast"/>
        <w:ind w:left="360" w:hanging="360"/>
        <w:jc w:val="both"/>
      </w:pPr>
      <w:r>
        <w:t>(2) Griz can now process multiple commands on an input line.</w:t>
      </w:r>
    </w:p>
    <w:p w14:paraId="3054E5BB" w14:textId="77777777" w:rsidR="00B257A3" w:rsidRDefault="00B257A3">
      <w:pPr>
        <w:pStyle w:val="Body"/>
        <w:widowControl w:val="0"/>
        <w:spacing w:after="160" w:line="280" w:lineRule="atLeast"/>
        <w:ind w:firstLine="360"/>
        <w:jc w:val="both"/>
      </w:pPr>
      <w:r>
        <w:t>Example:</w:t>
      </w:r>
    </w:p>
    <w:p w14:paraId="43FDFC8B" w14:textId="77777777" w:rsidR="00B257A3" w:rsidRDefault="00B257A3">
      <w:pPr>
        <w:pStyle w:val="Body"/>
        <w:widowControl w:val="0"/>
        <w:spacing w:after="160" w:line="280" w:lineRule="atLeast"/>
        <w:ind w:firstLine="360"/>
        <w:jc w:val="both"/>
      </w:pPr>
      <w:r>
        <w:t>state 1; zf .5</w:t>
      </w:r>
    </w:p>
    <w:p w14:paraId="01CE3086" w14:textId="77777777" w:rsidR="00B257A3" w:rsidRDefault="00B257A3">
      <w:pPr>
        <w:pStyle w:val="Body"/>
        <w:widowControl w:val="0"/>
        <w:spacing w:after="160" w:line="280" w:lineRule="atLeast"/>
        <w:ind w:firstLine="360"/>
        <w:jc w:val="both"/>
      </w:pPr>
      <w:r>
        <w:t>(SCR#: 381)</w:t>
      </w:r>
    </w:p>
    <w:p w14:paraId="5E2837DB" w14:textId="77777777" w:rsidR="00B257A3" w:rsidRDefault="00B257A3">
      <w:pPr>
        <w:pStyle w:val="Body"/>
        <w:widowControl w:val="0"/>
        <w:jc w:val="both"/>
      </w:pPr>
    </w:p>
    <w:p w14:paraId="47F3A8B9" w14:textId="77777777" w:rsidR="00B257A3" w:rsidRDefault="00B257A3">
      <w:pPr>
        <w:pStyle w:val="Body"/>
        <w:widowControl w:val="0"/>
        <w:spacing w:after="160" w:line="280" w:lineRule="atLeast"/>
        <w:jc w:val="both"/>
      </w:pPr>
      <w:r>
        <w:t xml:space="preserve">(2) Selection by object type (i.e. brick, shell, truss). </w:t>
      </w:r>
    </w:p>
    <w:p w14:paraId="699C9BB8" w14:textId="77777777" w:rsidR="00B257A3" w:rsidRDefault="00B257A3" w:rsidP="008E3F68">
      <w:pPr>
        <w:pStyle w:val="Body"/>
        <w:widowControl w:val="0"/>
        <w:spacing w:after="160" w:line="280" w:lineRule="atLeast"/>
        <w:ind w:firstLine="360"/>
        <w:jc w:val="both"/>
      </w:pPr>
      <w:r>
        <w:t xml:space="preserve">A new capability has been added to the commands </w:t>
      </w:r>
    </w:p>
    <w:p w14:paraId="380ECBDE" w14:textId="77777777" w:rsidR="00B257A3" w:rsidRDefault="00B257A3" w:rsidP="008E3F68">
      <w:pPr>
        <w:pStyle w:val="Body"/>
        <w:widowControl w:val="0"/>
        <w:spacing w:after="160" w:line="280" w:lineRule="atLeast"/>
        <w:ind w:firstLine="360"/>
        <w:jc w:val="both"/>
      </w:pPr>
      <w:r>
        <w:t>include/exclude, vis/invis, and enable/disable that gives</w:t>
      </w:r>
    </w:p>
    <w:p w14:paraId="2AAFDE50" w14:textId="77777777" w:rsidR="00B257A3" w:rsidRDefault="00B257A3" w:rsidP="008E3F68">
      <w:pPr>
        <w:pStyle w:val="Body"/>
        <w:widowControl w:val="0"/>
        <w:spacing w:after="160" w:line="280" w:lineRule="atLeast"/>
        <w:ind w:firstLine="360"/>
        <w:jc w:val="both"/>
      </w:pPr>
      <w:r>
        <w:t>the user greater control over object selection. Now any</w:t>
      </w:r>
    </w:p>
    <w:p w14:paraId="37F074A9" w14:textId="77777777" w:rsidR="00B257A3" w:rsidRDefault="00B257A3" w:rsidP="008E3F68">
      <w:pPr>
        <w:pStyle w:val="Body"/>
        <w:widowControl w:val="0"/>
        <w:spacing w:after="160" w:line="280" w:lineRule="atLeast"/>
        <w:ind w:firstLine="360"/>
        <w:jc w:val="both"/>
      </w:pPr>
      <w:r>
        <w:t>object type can be selected, such a single brick or shell;</w:t>
      </w:r>
    </w:p>
    <w:p w14:paraId="1EB849D1" w14:textId="77777777" w:rsidR="00B257A3" w:rsidRDefault="00B257A3" w:rsidP="008E3F68">
      <w:pPr>
        <w:pStyle w:val="Body"/>
        <w:widowControl w:val="0"/>
        <w:spacing w:after="160" w:line="280" w:lineRule="atLeast"/>
        <w:ind w:firstLine="360"/>
        <w:jc w:val="both"/>
      </w:pPr>
      <w:r>
        <w:t>for example:</w:t>
      </w:r>
    </w:p>
    <w:p w14:paraId="1EF4A946" w14:textId="77777777" w:rsidR="00B257A3" w:rsidRDefault="00B257A3" w:rsidP="008E3F68">
      <w:pPr>
        <w:pStyle w:val="Body"/>
        <w:widowControl w:val="0"/>
        <w:spacing w:after="160" w:line="280" w:lineRule="atLeast"/>
        <w:ind w:firstLine="360"/>
        <w:jc w:val="both"/>
      </w:pPr>
    </w:p>
    <w:p w14:paraId="2B0EADCF" w14:textId="77777777" w:rsidR="00B257A3" w:rsidRDefault="00B257A3" w:rsidP="008E3F68">
      <w:pPr>
        <w:pStyle w:val="Body"/>
        <w:widowControl w:val="0"/>
        <w:spacing w:after="160" w:line="280" w:lineRule="atLeast"/>
        <w:ind w:firstLine="360"/>
        <w:jc w:val="both"/>
      </w:pPr>
      <w:r>
        <w:t>invis elem brick 1-100 110-200</w:t>
      </w:r>
    </w:p>
    <w:p w14:paraId="6D2EADB2" w14:textId="77777777" w:rsidR="00B257A3" w:rsidRDefault="00B257A3" w:rsidP="008E3F68">
      <w:pPr>
        <w:pStyle w:val="Body"/>
        <w:widowControl w:val="0"/>
        <w:spacing w:after="160" w:line="280" w:lineRule="atLeast"/>
        <w:ind w:firstLine="360"/>
        <w:jc w:val="both"/>
      </w:pPr>
      <w:r>
        <w:t xml:space="preserve">invis elem shell all </w:t>
      </w:r>
    </w:p>
    <w:p w14:paraId="32CA7B27" w14:textId="77777777" w:rsidR="00B257A3" w:rsidRDefault="00B257A3" w:rsidP="008E3F68">
      <w:pPr>
        <w:pStyle w:val="Body"/>
        <w:widowControl w:val="0"/>
        <w:spacing w:after="160" w:line="280" w:lineRule="atLeast"/>
        <w:ind w:firstLine="360"/>
        <w:jc w:val="both"/>
      </w:pPr>
      <w:r>
        <w:t>vis   elem shell 1-10</w:t>
      </w:r>
    </w:p>
    <w:p w14:paraId="1CE359D1" w14:textId="77777777" w:rsidR="00B257A3" w:rsidRDefault="00B257A3" w:rsidP="008E3F68">
      <w:pPr>
        <w:pStyle w:val="Body"/>
        <w:widowControl w:val="0"/>
        <w:spacing w:after="160" w:line="280" w:lineRule="atLeast"/>
        <w:ind w:firstLine="360"/>
        <w:jc w:val="both"/>
      </w:pPr>
    </w:p>
    <w:p w14:paraId="58F967D0" w14:textId="77777777" w:rsidR="00B257A3" w:rsidRDefault="00B257A3" w:rsidP="008E3F68">
      <w:pPr>
        <w:pStyle w:val="Body"/>
        <w:widowControl w:val="0"/>
        <w:spacing w:after="160" w:line="280" w:lineRule="atLeast"/>
        <w:ind w:firstLine="360"/>
        <w:jc w:val="both"/>
      </w:pPr>
      <w:r>
        <w:t>If no object type is specified, then materials are used</w:t>
      </w:r>
    </w:p>
    <w:p w14:paraId="73107BF0" w14:textId="77777777" w:rsidR="00B257A3" w:rsidRDefault="00B257A3" w:rsidP="008E3F68">
      <w:pPr>
        <w:pStyle w:val="Body"/>
        <w:widowControl w:val="0"/>
        <w:spacing w:after="160" w:line="280" w:lineRule="atLeast"/>
        <w:ind w:firstLine="360"/>
        <w:jc w:val="both"/>
      </w:pPr>
      <w:r>
        <w:t>for the selection list, for example to make mat 1 invis:</w:t>
      </w:r>
    </w:p>
    <w:p w14:paraId="5A6F9D2C" w14:textId="77777777" w:rsidR="00B257A3" w:rsidRDefault="00B257A3" w:rsidP="008E3F68">
      <w:pPr>
        <w:pStyle w:val="Body"/>
        <w:widowControl w:val="0"/>
        <w:spacing w:after="160" w:line="280" w:lineRule="atLeast"/>
        <w:ind w:firstLine="360"/>
        <w:jc w:val="both"/>
      </w:pPr>
    </w:p>
    <w:p w14:paraId="06ED8BE9" w14:textId="77777777" w:rsidR="00B257A3" w:rsidRDefault="00B257A3" w:rsidP="008E3F68">
      <w:pPr>
        <w:pStyle w:val="Body"/>
        <w:widowControl w:val="0"/>
        <w:spacing w:after="160" w:line="280" w:lineRule="atLeast"/>
        <w:ind w:firstLine="360"/>
        <w:jc w:val="both"/>
      </w:pPr>
      <w:r>
        <w:t>invis 1</w:t>
      </w:r>
    </w:p>
    <w:p w14:paraId="621D24D6" w14:textId="77777777" w:rsidR="00B257A3" w:rsidRDefault="00B257A3" w:rsidP="008E3F68">
      <w:pPr>
        <w:pStyle w:val="Body"/>
        <w:widowControl w:val="0"/>
        <w:spacing w:after="160" w:line="280" w:lineRule="atLeast"/>
        <w:ind w:firstLine="360"/>
        <w:jc w:val="both"/>
      </w:pPr>
    </w:p>
    <w:p w14:paraId="131B129E" w14:textId="77777777" w:rsidR="00B257A3" w:rsidRDefault="00B257A3" w:rsidP="00FF53B5">
      <w:pPr>
        <w:pStyle w:val="Body"/>
        <w:widowControl w:val="0"/>
        <w:spacing w:after="160" w:line="280" w:lineRule="atLeast"/>
        <w:jc w:val="both"/>
      </w:pPr>
      <w:r>
        <w:t>(3) Two new zoom commands have been implemented:</w:t>
      </w:r>
    </w:p>
    <w:p w14:paraId="10A5E7F5" w14:textId="77777777" w:rsidR="00B257A3" w:rsidRDefault="00B257A3" w:rsidP="008E3F68">
      <w:pPr>
        <w:pStyle w:val="Body"/>
        <w:widowControl w:val="0"/>
        <w:spacing w:after="160" w:line="280" w:lineRule="atLeast"/>
        <w:ind w:firstLine="360"/>
        <w:jc w:val="both"/>
      </w:pPr>
      <w:r>
        <w:t>zf  - Zoom forward: Zooms in the current view by x.</w:t>
      </w:r>
    </w:p>
    <w:p w14:paraId="47C04A17" w14:textId="77777777" w:rsidR="00B257A3" w:rsidRDefault="00B257A3" w:rsidP="008E3F68">
      <w:pPr>
        <w:pStyle w:val="Body"/>
        <w:widowControl w:val="0"/>
        <w:spacing w:after="160" w:line="280" w:lineRule="atLeast"/>
        <w:ind w:firstLine="360"/>
        <w:jc w:val="both"/>
      </w:pPr>
      <w:r>
        <w:t>zb  - Zoom back:    Zooms back the current view by x.</w:t>
      </w:r>
    </w:p>
    <w:p w14:paraId="36E73504" w14:textId="77777777" w:rsidR="00B257A3" w:rsidRDefault="00B257A3" w:rsidP="008E3F68">
      <w:pPr>
        <w:pStyle w:val="Body"/>
        <w:widowControl w:val="0"/>
        <w:spacing w:after="160" w:line="280" w:lineRule="atLeast"/>
        <w:ind w:firstLine="360"/>
        <w:jc w:val="both"/>
      </w:pPr>
      <w:r>
        <w:t>Example:</w:t>
      </w:r>
    </w:p>
    <w:p w14:paraId="5EE99A11" w14:textId="77777777" w:rsidR="00B257A3" w:rsidRDefault="00B257A3" w:rsidP="008E3F68">
      <w:pPr>
        <w:pStyle w:val="Body"/>
        <w:widowControl w:val="0"/>
        <w:spacing w:after="160" w:line="280" w:lineRule="atLeast"/>
        <w:ind w:firstLine="360"/>
        <w:jc w:val="both"/>
      </w:pPr>
      <w:r>
        <w:t>zf 2</w:t>
      </w:r>
    </w:p>
    <w:p w14:paraId="42C8602F" w14:textId="77777777" w:rsidR="00B257A3" w:rsidRDefault="00B257A3" w:rsidP="008E3F68">
      <w:pPr>
        <w:pStyle w:val="Body"/>
        <w:widowControl w:val="0"/>
        <w:spacing w:after="160" w:line="280" w:lineRule="atLeast"/>
        <w:ind w:firstLine="360"/>
        <w:jc w:val="both"/>
      </w:pPr>
      <w:r>
        <w:t>zb 2</w:t>
      </w:r>
    </w:p>
    <w:p w14:paraId="1C1EB508" w14:textId="77777777" w:rsidR="00B257A3" w:rsidRDefault="00B257A3" w:rsidP="008E3F68">
      <w:pPr>
        <w:pStyle w:val="Body"/>
        <w:widowControl w:val="0"/>
        <w:spacing w:after="160" w:line="280" w:lineRule="atLeast"/>
        <w:ind w:firstLine="360"/>
        <w:jc w:val="both"/>
      </w:pPr>
      <w:r>
        <w:t>(SCR#: 438)</w:t>
      </w:r>
    </w:p>
    <w:p w14:paraId="6113B218" w14:textId="77777777" w:rsidR="00B257A3" w:rsidRDefault="00B257A3" w:rsidP="00FF53B5">
      <w:pPr>
        <w:pStyle w:val="Body"/>
        <w:widowControl w:val="0"/>
        <w:spacing w:after="160" w:line="280" w:lineRule="atLeast"/>
        <w:jc w:val="both"/>
      </w:pPr>
      <w:r>
        <w:t>(4) Two new rendering modes have been implemented (see Griz GUI):</w:t>
      </w:r>
    </w:p>
    <w:p w14:paraId="4BA439C8" w14:textId="77777777" w:rsidR="00B257A3" w:rsidRDefault="00B257A3" w:rsidP="008E3F68">
      <w:pPr>
        <w:pStyle w:val="Body"/>
        <w:widowControl w:val="0"/>
        <w:spacing w:after="160" w:line="280" w:lineRule="atLeast"/>
        <w:ind w:firstLine="360"/>
        <w:jc w:val="both"/>
      </w:pPr>
      <w:r>
        <w:t>switch wf  - Draw Wireframe.</w:t>
      </w:r>
    </w:p>
    <w:p w14:paraId="7649792E" w14:textId="77777777" w:rsidR="00B257A3" w:rsidRDefault="00B257A3" w:rsidP="008E3F68">
      <w:pPr>
        <w:pStyle w:val="Body"/>
        <w:widowControl w:val="0"/>
        <w:spacing w:after="160" w:line="280" w:lineRule="atLeast"/>
        <w:ind w:firstLine="360"/>
        <w:jc w:val="both"/>
      </w:pPr>
      <w:r>
        <w:t>switch wft - Draw Wireframe Transparent.</w:t>
      </w:r>
    </w:p>
    <w:p w14:paraId="7BBADD82" w14:textId="77777777" w:rsidR="00B257A3" w:rsidRDefault="00B257A3" w:rsidP="008E3F68">
      <w:pPr>
        <w:pStyle w:val="Body"/>
        <w:widowControl w:val="0"/>
        <w:spacing w:after="160" w:line="280" w:lineRule="atLeast"/>
        <w:ind w:firstLine="360"/>
        <w:jc w:val="both"/>
      </w:pPr>
      <w:r>
        <w:t>(SCR#: 437)</w:t>
      </w:r>
    </w:p>
    <w:p w14:paraId="4AD0B18C" w14:textId="77777777" w:rsidR="00B257A3" w:rsidRDefault="00B257A3" w:rsidP="00FF53B5">
      <w:pPr>
        <w:pStyle w:val="Body"/>
        <w:widowControl w:val="0"/>
        <w:spacing w:after="160" w:line="280" w:lineRule="atLeast"/>
        <w:jc w:val="both"/>
      </w:pPr>
      <w:r>
        <w:t>(5) The current directory path is now displayed at the top of the</w:t>
      </w:r>
    </w:p>
    <w:p w14:paraId="4338224C" w14:textId="77777777" w:rsidR="00B257A3" w:rsidRDefault="00B257A3" w:rsidP="008E3F68">
      <w:pPr>
        <w:pStyle w:val="Body"/>
        <w:widowControl w:val="0"/>
        <w:spacing w:after="160" w:line="280" w:lineRule="atLeast"/>
        <w:ind w:firstLine="360"/>
        <w:jc w:val="both"/>
      </w:pPr>
      <w:r>
        <w:t>render window.</w:t>
      </w:r>
    </w:p>
    <w:p w14:paraId="5B88A0AA" w14:textId="77777777" w:rsidR="00B257A3" w:rsidRDefault="00B257A3" w:rsidP="008E3F68">
      <w:pPr>
        <w:pStyle w:val="Body"/>
        <w:widowControl w:val="0"/>
        <w:spacing w:after="160" w:line="280" w:lineRule="atLeast"/>
        <w:ind w:firstLine="360"/>
        <w:jc w:val="both"/>
      </w:pPr>
      <w:r>
        <w:t>(SCR#: 441)</w:t>
      </w:r>
    </w:p>
    <w:p w14:paraId="2388788B" w14:textId="77777777" w:rsidR="00B257A3" w:rsidRDefault="00B257A3" w:rsidP="00FF53B5">
      <w:pPr>
        <w:pStyle w:val="Body"/>
        <w:widowControl w:val="0"/>
        <w:spacing w:after="160" w:line="280" w:lineRule="atLeast"/>
        <w:jc w:val="both"/>
      </w:pPr>
      <w:r>
        <w:t>(6) In the past Griz was only capable of rendering float or double</w:t>
      </w:r>
    </w:p>
    <w:p w14:paraId="45853DB8" w14:textId="77777777" w:rsidR="00B257A3" w:rsidRDefault="00B257A3" w:rsidP="008E3F68">
      <w:pPr>
        <w:pStyle w:val="Body"/>
        <w:widowControl w:val="0"/>
        <w:spacing w:after="160" w:line="280" w:lineRule="atLeast"/>
        <w:ind w:firstLine="360"/>
        <w:jc w:val="both"/>
      </w:pPr>
      <w:r>
        <w:t xml:space="preserve">results but not integer results. Griz can now render integer </w:t>
      </w:r>
    </w:p>
    <w:p w14:paraId="239D91CA" w14:textId="77777777" w:rsidR="00B257A3" w:rsidRDefault="00B257A3" w:rsidP="008E3F68">
      <w:pPr>
        <w:pStyle w:val="Body"/>
        <w:widowControl w:val="0"/>
        <w:spacing w:after="160" w:line="280" w:lineRule="atLeast"/>
        <w:ind w:firstLine="360"/>
        <w:jc w:val="both"/>
      </w:pPr>
      <w:r>
        <w:t>results.</w:t>
      </w:r>
    </w:p>
    <w:p w14:paraId="6EEEB2F8" w14:textId="77777777" w:rsidR="00B257A3" w:rsidRDefault="00B257A3" w:rsidP="008E3F68">
      <w:pPr>
        <w:pStyle w:val="Body"/>
        <w:widowControl w:val="0"/>
        <w:spacing w:after="160" w:line="280" w:lineRule="atLeast"/>
        <w:ind w:firstLine="360"/>
        <w:jc w:val="both"/>
      </w:pPr>
      <w:r>
        <w:t>(SCR#: 434)</w:t>
      </w:r>
    </w:p>
    <w:p w14:paraId="5654C3F6" w14:textId="77777777" w:rsidR="00B257A3" w:rsidRDefault="00B257A3" w:rsidP="00FF53B5">
      <w:pPr>
        <w:pStyle w:val="Body"/>
        <w:widowControl w:val="0"/>
        <w:spacing w:after="160" w:line="280" w:lineRule="atLeast"/>
        <w:jc w:val="both"/>
      </w:pPr>
      <w:r>
        <w:t xml:space="preserve">(7) Griz now treats particles independent of materials for selection </w:t>
      </w:r>
    </w:p>
    <w:p w14:paraId="0CEE958D" w14:textId="77777777" w:rsidR="00B257A3" w:rsidRDefault="00B257A3" w:rsidP="008E3F68">
      <w:pPr>
        <w:pStyle w:val="Body"/>
        <w:widowControl w:val="0"/>
        <w:spacing w:after="160" w:line="280" w:lineRule="atLeast"/>
        <w:ind w:firstLine="360"/>
        <w:jc w:val="both"/>
      </w:pPr>
      <w:r>
        <w:t>operations such as invis/vis and enable/disable.</w:t>
      </w:r>
    </w:p>
    <w:p w14:paraId="37EC0C41" w14:textId="77777777" w:rsidR="00B257A3" w:rsidRDefault="00B257A3" w:rsidP="008E3F68">
      <w:pPr>
        <w:pStyle w:val="Body"/>
        <w:widowControl w:val="0"/>
        <w:spacing w:after="160" w:line="280" w:lineRule="atLeast"/>
        <w:ind w:firstLine="360"/>
        <w:jc w:val="both"/>
      </w:pPr>
      <w:r>
        <w:t>(SCR#: 434)</w:t>
      </w:r>
    </w:p>
    <w:p w14:paraId="759EDEC5" w14:textId="77777777" w:rsidR="00B257A3" w:rsidRDefault="00B257A3" w:rsidP="00FF53B5">
      <w:pPr>
        <w:pStyle w:val="Body"/>
        <w:widowControl w:val="0"/>
        <w:spacing w:after="160" w:line="280" w:lineRule="atLeast"/>
        <w:jc w:val="both"/>
      </w:pPr>
      <w:r>
        <w:t>(8) A new command was add to speed up rendering when resizing windows.</w:t>
      </w:r>
    </w:p>
    <w:p w14:paraId="6AD51E81" w14:textId="77777777" w:rsidR="00B257A3" w:rsidRDefault="00B257A3" w:rsidP="008E3F68">
      <w:pPr>
        <w:pStyle w:val="Body"/>
        <w:widowControl w:val="0"/>
        <w:spacing w:after="160" w:line="280" w:lineRule="atLeast"/>
        <w:ind w:firstLine="360"/>
        <w:jc w:val="both"/>
      </w:pPr>
      <w:r>
        <w:t>It is call "suppress updates" or su.</w:t>
      </w:r>
    </w:p>
    <w:p w14:paraId="0D002D48" w14:textId="77777777" w:rsidR="00B257A3" w:rsidRDefault="00B257A3" w:rsidP="008E3F68">
      <w:pPr>
        <w:pStyle w:val="Body"/>
        <w:widowControl w:val="0"/>
        <w:spacing w:after="160" w:line="280" w:lineRule="atLeast"/>
        <w:ind w:firstLine="360"/>
        <w:jc w:val="both"/>
      </w:pPr>
      <w:r>
        <w:t>Example:</w:t>
      </w:r>
    </w:p>
    <w:p w14:paraId="5AD5E4B8" w14:textId="77777777" w:rsidR="00B257A3" w:rsidRDefault="00B257A3" w:rsidP="008E3F68">
      <w:pPr>
        <w:pStyle w:val="Body"/>
        <w:widowControl w:val="0"/>
        <w:spacing w:after="160" w:line="280" w:lineRule="atLeast"/>
        <w:ind w:firstLine="360"/>
        <w:jc w:val="both"/>
      </w:pPr>
      <w:r>
        <w:t>on su</w:t>
      </w:r>
    </w:p>
    <w:p w14:paraId="5AB43E35" w14:textId="77777777" w:rsidR="00B257A3" w:rsidRDefault="00B257A3" w:rsidP="008E3F68">
      <w:pPr>
        <w:pStyle w:val="Body"/>
        <w:widowControl w:val="0"/>
        <w:spacing w:after="160" w:line="280" w:lineRule="atLeast"/>
        <w:ind w:firstLine="360"/>
        <w:jc w:val="both"/>
      </w:pPr>
      <w:r>
        <w:t>off su</w:t>
      </w:r>
    </w:p>
    <w:p w14:paraId="4FC36F83" w14:textId="77777777" w:rsidR="00B257A3" w:rsidRDefault="00B257A3" w:rsidP="008E3F68">
      <w:pPr>
        <w:pStyle w:val="Body"/>
        <w:widowControl w:val="0"/>
        <w:spacing w:after="160" w:line="280" w:lineRule="atLeast"/>
        <w:ind w:firstLine="360"/>
        <w:jc w:val="both"/>
      </w:pPr>
      <w:r>
        <w:t>(SCR#: 448)</w:t>
      </w:r>
    </w:p>
    <w:p w14:paraId="1799E2E3" w14:textId="77777777" w:rsidR="00A66546" w:rsidRDefault="00A66546" w:rsidP="00721F7F">
      <w:pPr>
        <w:pStyle w:val="1Head"/>
        <w:spacing w:before="0"/>
        <w:sectPr w:rsidR="00A66546">
          <w:headerReference w:type="even" r:id="rId43"/>
          <w:headerReference w:type="default" r:id="rId44"/>
          <w:footerReference w:type="even" r:id="rId45"/>
          <w:type w:val="continuous"/>
          <w:pgSz w:w="12240" w:h="15840"/>
          <w:pgMar w:top="1440" w:right="1440" w:bottom="1440" w:left="1440" w:header="720" w:footer="720" w:gutter="0"/>
          <w:cols w:space="720"/>
        </w:sectPr>
      </w:pPr>
    </w:p>
    <w:p w14:paraId="05A1E055" w14:textId="77777777" w:rsidR="00173CC2" w:rsidRDefault="00173CC2" w:rsidP="00173CC2">
      <w:pPr>
        <w:pStyle w:val="Body"/>
        <w:widowControl w:val="0"/>
        <w:spacing w:after="340" w:line="300" w:lineRule="atLeast"/>
        <w:jc w:val="center"/>
        <w:rPr>
          <w:color w:val="0000FF"/>
          <w:sz w:val="28"/>
        </w:rPr>
      </w:pPr>
    </w:p>
    <w:p w14:paraId="2E27C365" w14:textId="77777777" w:rsidR="00173CC2" w:rsidRDefault="00173CC2" w:rsidP="00173CC2">
      <w:pPr>
        <w:pStyle w:val="Body"/>
        <w:widowControl w:val="0"/>
        <w:spacing w:after="340" w:line="300" w:lineRule="atLeast"/>
        <w:jc w:val="center"/>
        <w:rPr>
          <w:color w:val="0000FF"/>
          <w:sz w:val="28"/>
        </w:rPr>
      </w:pPr>
    </w:p>
    <w:p w14:paraId="467FBB1B" w14:textId="77777777" w:rsidR="00173CC2" w:rsidRPr="000301C9" w:rsidRDefault="00BF76FC" w:rsidP="000930DA">
      <w:pPr>
        <w:pStyle w:val="3Head"/>
        <w:jc w:val="center"/>
        <w:rPr>
          <w:b w:val="0"/>
          <w:color w:val="auto"/>
        </w:rPr>
      </w:pPr>
      <w:r>
        <w:fldChar w:fldCharType="begin"/>
      </w:r>
      <w:r w:rsidR="0060264E">
        <w:instrText xml:space="preserve"> XE "Release Notes 8.1" </w:instrText>
      </w:r>
      <w:r>
        <w:fldChar w:fldCharType="end"/>
      </w:r>
      <w:bookmarkStart w:id="281" w:name="_Toc207182533"/>
      <w:r w:rsidR="00173CC2" w:rsidRPr="000301C9">
        <w:rPr>
          <w:b w:val="0"/>
          <w:color w:val="auto"/>
        </w:rPr>
        <w:t>Release 8.1</w:t>
      </w:r>
      <w:bookmarkEnd w:id="281"/>
    </w:p>
    <w:p w14:paraId="2D39C43D" w14:textId="77777777" w:rsidR="00173CC2" w:rsidRDefault="00173CC2" w:rsidP="00173CC2">
      <w:pPr>
        <w:pStyle w:val="Body"/>
        <w:widowControl w:val="0"/>
        <w:spacing w:line="280" w:lineRule="atLeast"/>
        <w:jc w:val="both"/>
      </w:pPr>
      <w:r>
        <w:t>This new release</w:t>
      </w:r>
      <w:r w:rsidR="00712493">
        <w:t xml:space="preserve"> of GRIZ, version 8.1</w:t>
      </w:r>
      <w:r>
        <w:t>, contains a variety of bug fixes and ehnancements. Following is a summary of changes for this release:</w:t>
      </w:r>
    </w:p>
    <w:p w14:paraId="1C2A324D" w14:textId="77777777" w:rsidR="00173CC2" w:rsidRDefault="00173CC2" w:rsidP="000301C9">
      <w:pPr>
        <w:pStyle w:val="Body"/>
        <w:widowControl w:val="0"/>
        <w:spacing w:line="280" w:lineRule="atLeast"/>
        <w:jc w:val="both"/>
      </w:pPr>
      <w:r>
        <w:rPr>
          <w:b/>
        </w:rPr>
        <w:t>New Commands:</w:t>
      </w:r>
    </w:p>
    <w:p w14:paraId="19D87B28" w14:textId="77777777" w:rsidR="00467E46" w:rsidRDefault="00467E46" w:rsidP="00E61EBD">
      <w:pPr>
        <w:pStyle w:val="Body"/>
        <w:widowControl w:val="0"/>
        <w:spacing w:after="160" w:line="240" w:lineRule="auto"/>
        <w:jc w:val="both"/>
      </w:pPr>
      <w:r>
        <w:t xml:space="preserve"> (1) Griz can now process multiple commands on an input line. </w:t>
      </w:r>
    </w:p>
    <w:p w14:paraId="20F97670" w14:textId="77777777" w:rsidR="00467E46" w:rsidRDefault="00467E46" w:rsidP="00E61EBD">
      <w:pPr>
        <w:pStyle w:val="Body"/>
        <w:widowControl w:val="0"/>
        <w:spacing w:after="80" w:line="240" w:lineRule="auto"/>
        <w:ind w:firstLine="360"/>
        <w:jc w:val="both"/>
      </w:pPr>
      <w:r>
        <w:t>Each command must be separated by the ';' character.</w:t>
      </w:r>
    </w:p>
    <w:p w14:paraId="1D41766A" w14:textId="77777777" w:rsidR="00467E46" w:rsidRDefault="00467E46" w:rsidP="00E61EBD">
      <w:pPr>
        <w:pStyle w:val="Body"/>
        <w:widowControl w:val="0"/>
        <w:spacing w:after="80" w:line="240" w:lineRule="auto"/>
        <w:ind w:firstLine="360"/>
        <w:jc w:val="both"/>
      </w:pPr>
      <w:r>
        <w:t>Example</w:t>
      </w:r>
      <w:r w:rsidR="00E61EBD">
        <w:t xml:space="preserve">: </w:t>
      </w:r>
      <w:r>
        <w:t>state 1; zf .5; state 2</w:t>
      </w:r>
    </w:p>
    <w:p w14:paraId="73687E2C" w14:textId="77777777" w:rsidR="00467E46" w:rsidRDefault="00467E46" w:rsidP="00E61EBD">
      <w:pPr>
        <w:pStyle w:val="Body"/>
        <w:widowControl w:val="0"/>
        <w:spacing w:after="80" w:line="240" w:lineRule="auto"/>
        <w:ind w:firstLine="360"/>
        <w:jc w:val="both"/>
      </w:pPr>
      <w:r>
        <w:t>(SCR#: 381)</w:t>
      </w:r>
    </w:p>
    <w:p w14:paraId="0ABD4AA2" w14:textId="77777777" w:rsidR="00467E46" w:rsidRDefault="00467E46" w:rsidP="00E61EBD">
      <w:pPr>
        <w:pStyle w:val="Body"/>
        <w:widowControl w:val="0"/>
        <w:spacing w:after="160" w:line="240" w:lineRule="auto"/>
        <w:ind w:firstLine="360"/>
        <w:jc w:val="both"/>
      </w:pPr>
    </w:p>
    <w:p w14:paraId="1AE4EB04" w14:textId="77777777" w:rsidR="00467E46" w:rsidRDefault="00467E46" w:rsidP="00E61EBD">
      <w:pPr>
        <w:pStyle w:val="Body"/>
        <w:widowControl w:val="0"/>
        <w:spacing w:after="160" w:line="240" w:lineRule="auto"/>
        <w:ind w:left="360" w:hanging="360"/>
        <w:jc w:val="both"/>
      </w:pPr>
      <w:r>
        <w:t>(2) In the past Griz was only capable of rendering float or double</w:t>
      </w:r>
      <w:r w:rsidR="00323AC0">
        <w:t xml:space="preserve"> </w:t>
      </w:r>
      <w:r>
        <w:t>results but not integer results. Griz can now render integer results.</w:t>
      </w:r>
    </w:p>
    <w:p w14:paraId="5B18BAD7" w14:textId="77777777" w:rsidR="00467E46" w:rsidRDefault="00467E46" w:rsidP="00E61EBD">
      <w:pPr>
        <w:pStyle w:val="Body"/>
        <w:widowControl w:val="0"/>
        <w:spacing w:after="160" w:line="240" w:lineRule="auto"/>
        <w:ind w:firstLine="360"/>
        <w:jc w:val="both"/>
      </w:pPr>
      <w:r>
        <w:t>(SCR#: 434)</w:t>
      </w:r>
    </w:p>
    <w:p w14:paraId="5EC4A165" w14:textId="77777777" w:rsidR="00467E46" w:rsidRDefault="00467E46" w:rsidP="00E61EBD">
      <w:pPr>
        <w:pStyle w:val="Body"/>
        <w:widowControl w:val="0"/>
        <w:spacing w:after="160" w:line="240" w:lineRule="auto"/>
        <w:ind w:firstLine="360"/>
        <w:jc w:val="both"/>
      </w:pPr>
    </w:p>
    <w:p w14:paraId="387090FC" w14:textId="77777777" w:rsidR="00467E46" w:rsidRDefault="00467E46" w:rsidP="00E61EBD">
      <w:pPr>
        <w:pStyle w:val="Body"/>
        <w:widowControl w:val="0"/>
        <w:spacing w:after="160" w:line="240" w:lineRule="auto"/>
        <w:jc w:val="both"/>
      </w:pPr>
      <w:r>
        <w:t>(3) Two new rendering modes have been implemented (see Griz GUI):</w:t>
      </w:r>
    </w:p>
    <w:p w14:paraId="5176DF99" w14:textId="77777777" w:rsidR="00467E46" w:rsidRDefault="00467E46" w:rsidP="00E61EBD">
      <w:pPr>
        <w:pStyle w:val="Body"/>
        <w:widowControl w:val="0"/>
        <w:spacing w:after="160" w:line="240" w:lineRule="auto"/>
        <w:ind w:firstLine="360"/>
        <w:jc w:val="both"/>
      </w:pPr>
      <w:r>
        <w:t>switch wf  - Draw Wireframe.</w:t>
      </w:r>
    </w:p>
    <w:p w14:paraId="586CD86E" w14:textId="77777777" w:rsidR="00467E46" w:rsidRDefault="00467E46" w:rsidP="00E61EBD">
      <w:pPr>
        <w:pStyle w:val="Body"/>
        <w:widowControl w:val="0"/>
        <w:spacing w:after="160" w:line="240" w:lineRule="auto"/>
        <w:ind w:firstLine="360"/>
        <w:jc w:val="both"/>
      </w:pPr>
      <w:r>
        <w:t>switch wft - Draw Wireframe Transparent.</w:t>
      </w:r>
    </w:p>
    <w:p w14:paraId="62B7EAB8" w14:textId="77777777" w:rsidR="00467E46" w:rsidRDefault="00467E46" w:rsidP="00E61EBD">
      <w:pPr>
        <w:pStyle w:val="Body"/>
        <w:widowControl w:val="0"/>
        <w:spacing w:after="160" w:line="240" w:lineRule="auto"/>
        <w:ind w:firstLine="360"/>
        <w:jc w:val="both"/>
      </w:pPr>
      <w:r>
        <w:t>Example:</w:t>
      </w:r>
      <w:r w:rsidR="00E61EBD">
        <w:t xml:space="preserve">  sw wf</w:t>
      </w:r>
    </w:p>
    <w:p w14:paraId="44B4913A" w14:textId="77777777" w:rsidR="00467E46" w:rsidRDefault="00467E46" w:rsidP="00E61EBD">
      <w:pPr>
        <w:pStyle w:val="Body"/>
        <w:widowControl w:val="0"/>
        <w:spacing w:after="160" w:line="240" w:lineRule="auto"/>
        <w:ind w:firstLine="360"/>
        <w:jc w:val="both"/>
      </w:pPr>
      <w:r>
        <w:t>(SCR#: 437)</w:t>
      </w:r>
    </w:p>
    <w:p w14:paraId="5E3425A0" w14:textId="77777777" w:rsidR="00467E46" w:rsidRDefault="00467E46" w:rsidP="00E61EBD">
      <w:pPr>
        <w:pStyle w:val="Body"/>
        <w:widowControl w:val="0"/>
        <w:spacing w:after="160" w:line="240" w:lineRule="auto"/>
        <w:ind w:firstLine="360"/>
        <w:jc w:val="both"/>
      </w:pPr>
    </w:p>
    <w:p w14:paraId="119456E0" w14:textId="77777777" w:rsidR="00467E46" w:rsidRDefault="00467E46" w:rsidP="00B65871">
      <w:pPr>
        <w:pStyle w:val="Body"/>
        <w:widowControl w:val="0"/>
        <w:spacing w:after="160" w:line="240" w:lineRule="auto"/>
        <w:jc w:val="both"/>
      </w:pPr>
      <w:r>
        <w:t>(4) Two new zoom commands have been implemented:</w:t>
      </w:r>
    </w:p>
    <w:p w14:paraId="02D58A7F" w14:textId="77777777" w:rsidR="00467E46" w:rsidRDefault="00467E46" w:rsidP="00B65871">
      <w:pPr>
        <w:pStyle w:val="Body"/>
        <w:widowControl w:val="0"/>
        <w:spacing w:after="160" w:line="240" w:lineRule="auto"/>
        <w:ind w:firstLine="360"/>
        <w:jc w:val="both"/>
      </w:pPr>
      <w:r>
        <w:t>zf  - Zoom forward: Zooms in the current view by x.</w:t>
      </w:r>
    </w:p>
    <w:p w14:paraId="552EE9AD" w14:textId="77777777" w:rsidR="00467E46" w:rsidRDefault="00467E46" w:rsidP="00B65871">
      <w:pPr>
        <w:pStyle w:val="Body"/>
        <w:widowControl w:val="0"/>
        <w:spacing w:after="160" w:line="240" w:lineRule="auto"/>
        <w:ind w:firstLine="360"/>
        <w:jc w:val="both"/>
      </w:pPr>
      <w:r>
        <w:t>zb  - Zoom back:    Zooms back the current view by x.</w:t>
      </w:r>
    </w:p>
    <w:p w14:paraId="03C76CE4" w14:textId="77777777" w:rsidR="00467E46" w:rsidRDefault="00467E46" w:rsidP="00B65871">
      <w:pPr>
        <w:pStyle w:val="Body"/>
        <w:widowControl w:val="0"/>
        <w:spacing w:after="160" w:line="240" w:lineRule="auto"/>
        <w:ind w:firstLine="360"/>
        <w:jc w:val="both"/>
      </w:pPr>
      <w:r>
        <w:t>Example:</w:t>
      </w:r>
      <w:r w:rsidR="00E61EBD">
        <w:t xml:space="preserve"> </w:t>
      </w:r>
      <w:r>
        <w:t>zf 2.5</w:t>
      </w:r>
      <w:r w:rsidR="00E61EBD">
        <w:t xml:space="preserve">; </w:t>
      </w:r>
      <w:r>
        <w:t>zb 2.5</w:t>
      </w:r>
    </w:p>
    <w:p w14:paraId="14A9258C" w14:textId="77777777" w:rsidR="00467E46" w:rsidRDefault="00467E46" w:rsidP="00B65871">
      <w:pPr>
        <w:pStyle w:val="Body"/>
        <w:widowControl w:val="0"/>
        <w:spacing w:after="160" w:line="240" w:lineRule="auto"/>
        <w:ind w:firstLine="360"/>
        <w:jc w:val="both"/>
      </w:pPr>
      <w:r>
        <w:t>(SCR#: 438)</w:t>
      </w:r>
    </w:p>
    <w:p w14:paraId="3812209C" w14:textId="77777777" w:rsidR="00467E46" w:rsidRDefault="00467E46" w:rsidP="00E61EBD">
      <w:pPr>
        <w:pStyle w:val="Body"/>
        <w:widowControl w:val="0"/>
        <w:spacing w:after="160" w:line="240" w:lineRule="auto"/>
        <w:ind w:firstLine="360"/>
        <w:jc w:val="both"/>
      </w:pPr>
    </w:p>
    <w:p w14:paraId="2A79D5B8" w14:textId="77777777" w:rsidR="00467E46" w:rsidRDefault="00467E46" w:rsidP="000301C9">
      <w:pPr>
        <w:pStyle w:val="Body"/>
        <w:widowControl w:val="0"/>
        <w:spacing w:after="160" w:line="240" w:lineRule="auto"/>
        <w:ind w:left="360" w:hanging="360"/>
        <w:jc w:val="both"/>
      </w:pPr>
      <w:r>
        <w:t>(5) The current directory path is now displayed at the top of the</w:t>
      </w:r>
      <w:r w:rsidR="000301C9">
        <w:t xml:space="preserve"> </w:t>
      </w:r>
      <w:r>
        <w:t xml:space="preserve">render window. Also added a data/time stamp to the render </w:t>
      </w:r>
      <w:r w:rsidR="000301C9">
        <w:t xml:space="preserve"> </w:t>
      </w:r>
      <w:r>
        <w:t>window.</w:t>
      </w:r>
    </w:p>
    <w:p w14:paraId="1F08AD8A" w14:textId="77777777" w:rsidR="00467E46" w:rsidRDefault="000301C9" w:rsidP="00E61EBD">
      <w:pPr>
        <w:pStyle w:val="Body"/>
        <w:widowControl w:val="0"/>
        <w:spacing w:after="160" w:line="240" w:lineRule="auto"/>
        <w:ind w:firstLine="360"/>
        <w:jc w:val="both"/>
      </w:pPr>
      <w:r>
        <w:t xml:space="preserve"> </w:t>
      </w:r>
      <w:r w:rsidR="00467E46">
        <w:t>(SCR#: 441&amp;478)</w:t>
      </w:r>
    </w:p>
    <w:p w14:paraId="2AF65BBA" w14:textId="77777777" w:rsidR="00467E46" w:rsidRDefault="00467E46" w:rsidP="00E61EBD">
      <w:pPr>
        <w:pStyle w:val="Body"/>
        <w:widowControl w:val="0"/>
        <w:spacing w:after="160" w:line="240" w:lineRule="auto"/>
        <w:ind w:firstLine="360"/>
        <w:jc w:val="both"/>
      </w:pPr>
    </w:p>
    <w:p w14:paraId="4829CB2E" w14:textId="77777777" w:rsidR="00467E46" w:rsidRDefault="00467E46" w:rsidP="000301C9">
      <w:pPr>
        <w:pStyle w:val="Body"/>
        <w:widowControl w:val="0"/>
        <w:spacing w:after="160" w:line="240" w:lineRule="auto"/>
        <w:ind w:left="360" w:hanging="360"/>
        <w:jc w:val="both"/>
      </w:pPr>
      <w:r>
        <w:t>(6) Save/Restore Session. New Gui commands in control menu to save/load window geometry and a limited set of environment variables.</w:t>
      </w:r>
    </w:p>
    <w:p w14:paraId="06649109" w14:textId="77777777" w:rsidR="00467E46" w:rsidRDefault="00467E46" w:rsidP="00E61EBD">
      <w:pPr>
        <w:pStyle w:val="Body"/>
        <w:widowControl w:val="0"/>
        <w:spacing w:after="160" w:line="240" w:lineRule="auto"/>
        <w:ind w:firstLine="360"/>
        <w:jc w:val="both"/>
      </w:pPr>
      <w:r>
        <w:t xml:space="preserve">     (SCR#: 445)    </w:t>
      </w:r>
    </w:p>
    <w:p w14:paraId="5B1CBA45" w14:textId="77777777" w:rsidR="00467E46" w:rsidRDefault="00467E46" w:rsidP="00E61EBD">
      <w:pPr>
        <w:pStyle w:val="Body"/>
        <w:widowControl w:val="0"/>
        <w:spacing w:after="160" w:line="240" w:lineRule="auto"/>
        <w:ind w:firstLine="360"/>
        <w:jc w:val="both"/>
      </w:pPr>
    </w:p>
    <w:p w14:paraId="7822C526" w14:textId="77777777" w:rsidR="00467E46" w:rsidRDefault="00467E46" w:rsidP="00D22F50">
      <w:pPr>
        <w:pStyle w:val="Body"/>
        <w:widowControl w:val="0"/>
        <w:spacing w:after="160" w:line="240" w:lineRule="auto"/>
        <w:ind w:left="720" w:hanging="360"/>
        <w:jc w:val="both"/>
      </w:pPr>
      <w:r>
        <w:t>(7) A new command was added to speed up rendering when resizing windows.</w:t>
      </w:r>
      <w:r w:rsidR="00D22F50">
        <w:t xml:space="preserve"> I</w:t>
      </w:r>
      <w:r>
        <w:t>t is called "suppress updates" or 'su'.</w:t>
      </w:r>
    </w:p>
    <w:p w14:paraId="68F24C12" w14:textId="77777777" w:rsidR="00467E46" w:rsidRDefault="00467E46" w:rsidP="00D22F50">
      <w:pPr>
        <w:pStyle w:val="Body"/>
        <w:widowControl w:val="0"/>
        <w:spacing w:after="160" w:line="240" w:lineRule="auto"/>
        <w:ind w:firstLine="720"/>
        <w:jc w:val="both"/>
      </w:pPr>
      <w:r>
        <w:t>Example:</w:t>
      </w:r>
      <w:r w:rsidR="00D22F50">
        <w:t xml:space="preserve"> on su, off su</w:t>
      </w:r>
    </w:p>
    <w:p w14:paraId="325D45C0" w14:textId="77777777" w:rsidR="00467E46" w:rsidRDefault="00467E46" w:rsidP="00D22F50">
      <w:pPr>
        <w:pStyle w:val="Body"/>
        <w:widowControl w:val="0"/>
        <w:spacing w:after="160" w:line="240" w:lineRule="auto"/>
        <w:ind w:firstLine="720"/>
        <w:jc w:val="both"/>
      </w:pPr>
      <w:r>
        <w:t>(SCR#: 448)</w:t>
      </w:r>
    </w:p>
    <w:p w14:paraId="3F49B037" w14:textId="77777777" w:rsidR="00467E46" w:rsidRDefault="00467E46" w:rsidP="00E61EBD">
      <w:pPr>
        <w:pStyle w:val="Body"/>
        <w:widowControl w:val="0"/>
        <w:spacing w:after="160" w:line="240" w:lineRule="auto"/>
        <w:ind w:firstLine="360"/>
        <w:jc w:val="both"/>
      </w:pPr>
    </w:p>
    <w:p w14:paraId="08FA032D" w14:textId="77777777" w:rsidR="00467E46" w:rsidRDefault="00467E46" w:rsidP="00E61EBD">
      <w:pPr>
        <w:pStyle w:val="Body"/>
        <w:widowControl w:val="0"/>
        <w:spacing w:after="160" w:line="240" w:lineRule="auto"/>
        <w:ind w:firstLine="360"/>
        <w:jc w:val="both"/>
      </w:pPr>
      <w:r>
        <w:t>(8) A new command was added to change disabled results to a greyscale color.</w:t>
      </w:r>
    </w:p>
    <w:p w14:paraId="7A589CFA" w14:textId="77777777" w:rsidR="00467E46" w:rsidRDefault="00467E46" w:rsidP="00D22F50">
      <w:pPr>
        <w:pStyle w:val="Body"/>
        <w:widowControl w:val="0"/>
        <w:spacing w:after="160" w:line="240" w:lineRule="auto"/>
        <w:ind w:firstLine="720"/>
        <w:jc w:val="both"/>
      </w:pPr>
      <w:r>
        <w:t>Example:</w:t>
      </w:r>
      <w:r w:rsidR="00D22F50">
        <w:t xml:space="preserve"> on gs, off gs</w:t>
      </w:r>
    </w:p>
    <w:p w14:paraId="348B1589" w14:textId="77777777" w:rsidR="00467E46" w:rsidRDefault="00467E46" w:rsidP="004867CF">
      <w:pPr>
        <w:pStyle w:val="Body"/>
        <w:widowControl w:val="0"/>
        <w:spacing w:after="160" w:line="240" w:lineRule="auto"/>
        <w:ind w:firstLine="720"/>
        <w:jc w:val="both"/>
      </w:pPr>
      <w:r>
        <w:t>(SCR#: 476)</w:t>
      </w:r>
    </w:p>
    <w:p w14:paraId="56C60634" w14:textId="77777777" w:rsidR="00467E46" w:rsidRDefault="00467E46" w:rsidP="00E61EBD">
      <w:pPr>
        <w:pStyle w:val="Body"/>
        <w:widowControl w:val="0"/>
        <w:spacing w:after="160" w:line="240" w:lineRule="auto"/>
        <w:ind w:firstLine="360"/>
        <w:jc w:val="both"/>
      </w:pPr>
    </w:p>
    <w:p w14:paraId="05E8E624" w14:textId="77777777" w:rsidR="00467E46" w:rsidRDefault="00467E46" w:rsidP="004867CF">
      <w:pPr>
        <w:pStyle w:val="Body"/>
        <w:widowControl w:val="0"/>
        <w:spacing w:after="160" w:line="240" w:lineRule="auto"/>
        <w:ind w:firstLine="360"/>
        <w:jc w:val="both"/>
      </w:pPr>
      <w:r>
        <w:t xml:space="preserve"> (9) The Griz User's Manual can now be accessed via the Help Option</w:t>
      </w:r>
      <w:r w:rsidR="004867CF">
        <w:t xml:space="preserve"> </w:t>
      </w:r>
      <w:r>
        <w:t>on the Gui.</w:t>
      </w:r>
    </w:p>
    <w:p w14:paraId="52D1A01C" w14:textId="77777777" w:rsidR="00467E46" w:rsidRDefault="00467E46" w:rsidP="004867CF">
      <w:pPr>
        <w:pStyle w:val="Body"/>
        <w:widowControl w:val="0"/>
        <w:spacing w:after="160" w:line="240" w:lineRule="auto"/>
        <w:ind w:firstLine="720"/>
        <w:jc w:val="both"/>
      </w:pPr>
      <w:r>
        <w:t xml:space="preserve">(SCR#: 483)   </w:t>
      </w:r>
    </w:p>
    <w:p w14:paraId="4EF83261" w14:textId="77777777" w:rsidR="00467E46" w:rsidRDefault="00467E46" w:rsidP="00E61EBD">
      <w:pPr>
        <w:pStyle w:val="Body"/>
        <w:widowControl w:val="0"/>
        <w:spacing w:after="160" w:line="240" w:lineRule="auto"/>
        <w:ind w:firstLine="360"/>
        <w:jc w:val="both"/>
      </w:pPr>
    </w:p>
    <w:p w14:paraId="22B195C5" w14:textId="77777777" w:rsidR="00467E46" w:rsidRDefault="00467E46" w:rsidP="00E61EBD">
      <w:pPr>
        <w:pStyle w:val="Body"/>
        <w:widowControl w:val="0"/>
        <w:spacing w:after="160" w:line="240" w:lineRule="auto"/>
        <w:ind w:firstLine="360"/>
        <w:jc w:val="both"/>
      </w:pPr>
      <w:r>
        <w:t xml:space="preserve"> (11) Added Error Indicator plots (EI) for hex elements.</w:t>
      </w:r>
    </w:p>
    <w:p w14:paraId="11CB7AF0" w14:textId="77777777" w:rsidR="00467E46" w:rsidRDefault="00467E46" w:rsidP="004867CF">
      <w:pPr>
        <w:pStyle w:val="Body"/>
        <w:widowControl w:val="0"/>
        <w:spacing w:after="160" w:line="240" w:lineRule="auto"/>
        <w:ind w:firstLine="810"/>
        <w:jc w:val="both"/>
      </w:pPr>
      <w:r>
        <w:t>Example:</w:t>
      </w:r>
      <w:r w:rsidR="004867CF">
        <w:t xml:space="preserve"> on ei, off eo</w:t>
      </w:r>
    </w:p>
    <w:p w14:paraId="463810E5" w14:textId="77777777" w:rsidR="00467E46" w:rsidRDefault="00467E46" w:rsidP="004867CF">
      <w:pPr>
        <w:pStyle w:val="Body"/>
        <w:widowControl w:val="0"/>
        <w:spacing w:after="160" w:line="240" w:lineRule="auto"/>
        <w:ind w:firstLine="810"/>
        <w:jc w:val="both"/>
      </w:pPr>
      <w:r>
        <w:t xml:space="preserve">(SCR#: 487)   </w:t>
      </w:r>
    </w:p>
    <w:p w14:paraId="6FECF482" w14:textId="77777777" w:rsidR="00467E46" w:rsidRDefault="003378B1" w:rsidP="00E61EBD">
      <w:pPr>
        <w:pStyle w:val="Body"/>
        <w:widowControl w:val="0"/>
        <w:spacing w:after="160" w:line="240" w:lineRule="auto"/>
        <w:ind w:firstLine="360"/>
        <w:jc w:val="both"/>
      </w:pPr>
      <w:r>
        <w:t xml:space="preserve"> </w:t>
      </w:r>
    </w:p>
    <w:p w14:paraId="706D1ED4" w14:textId="77777777" w:rsidR="00467E46" w:rsidRDefault="00467E46" w:rsidP="004867CF">
      <w:pPr>
        <w:pStyle w:val="Body"/>
        <w:widowControl w:val="0"/>
        <w:spacing w:after="160" w:line="240" w:lineRule="auto"/>
        <w:ind w:left="810" w:hanging="450"/>
        <w:jc w:val="both"/>
      </w:pPr>
      <w:r>
        <w:t>(12) Automatic history logging. All commands are kept in memory for future</w:t>
      </w:r>
      <w:r w:rsidR="004867CF">
        <w:t xml:space="preserve"> </w:t>
      </w:r>
      <w:r>
        <w:t>output to a log file using new command savhislog.</w:t>
      </w:r>
    </w:p>
    <w:p w14:paraId="254491BF" w14:textId="77777777" w:rsidR="00467E46" w:rsidRDefault="00467E46" w:rsidP="004867CF">
      <w:pPr>
        <w:pStyle w:val="Body"/>
        <w:widowControl w:val="0"/>
        <w:spacing w:after="160" w:line="240" w:lineRule="auto"/>
        <w:ind w:firstLine="810"/>
        <w:jc w:val="both"/>
      </w:pPr>
      <w:r>
        <w:t>Example:</w:t>
      </w:r>
      <w:r w:rsidR="004867CF">
        <w:t xml:space="preserve">  </w:t>
      </w:r>
      <w:r>
        <w:t>savhislog fname</w:t>
      </w:r>
    </w:p>
    <w:p w14:paraId="5298010F" w14:textId="77777777" w:rsidR="00467E46" w:rsidRDefault="00467E46" w:rsidP="004867CF">
      <w:pPr>
        <w:pStyle w:val="Body"/>
        <w:widowControl w:val="0"/>
        <w:spacing w:after="160" w:line="240" w:lineRule="auto"/>
        <w:ind w:firstLine="810"/>
        <w:jc w:val="both"/>
      </w:pPr>
      <w:r>
        <w:t>rdhis     fname</w:t>
      </w:r>
    </w:p>
    <w:p w14:paraId="2C6D90E4" w14:textId="77777777" w:rsidR="00467E46" w:rsidRDefault="00467E46" w:rsidP="004867CF">
      <w:pPr>
        <w:pStyle w:val="Body"/>
        <w:widowControl w:val="0"/>
        <w:spacing w:after="160" w:line="240" w:lineRule="auto"/>
        <w:ind w:firstLine="810"/>
        <w:jc w:val="both"/>
      </w:pPr>
      <w:r>
        <w:t xml:space="preserve">(SCR#: 500)    </w:t>
      </w:r>
    </w:p>
    <w:p w14:paraId="025C38A6" w14:textId="77777777" w:rsidR="00467E46" w:rsidRDefault="00467E46" w:rsidP="00E61EBD">
      <w:pPr>
        <w:pStyle w:val="Body"/>
        <w:widowControl w:val="0"/>
        <w:spacing w:after="160" w:line="240" w:lineRule="auto"/>
        <w:ind w:firstLine="360"/>
        <w:jc w:val="both"/>
      </w:pPr>
      <w:r>
        <w:t xml:space="preserve">  </w:t>
      </w:r>
    </w:p>
    <w:p w14:paraId="26F5E62A" w14:textId="77777777" w:rsidR="009C3EF4" w:rsidRDefault="00467E46" w:rsidP="009C3EF4">
      <w:pPr>
        <w:pStyle w:val="Body"/>
        <w:widowControl w:val="0"/>
        <w:spacing w:after="160" w:line="240" w:lineRule="auto"/>
        <w:ind w:firstLine="360"/>
        <w:jc w:val="both"/>
      </w:pPr>
      <w:r>
        <w:t xml:space="preserve"> (13) Enhanced support for Windows. New command line option WIN3</w:t>
      </w:r>
    </w:p>
    <w:p w14:paraId="428B9308" w14:textId="77777777" w:rsidR="00467E46" w:rsidRDefault="00A2297E" w:rsidP="00A2297E">
      <w:pPr>
        <w:pStyle w:val="Body"/>
        <w:widowControl w:val="0"/>
        <w:spacing w:after="160" w:line="240" w:lineRule="auto"/>
        <w:ind w:left="900"/>
        <w:jc w:val="both"/>
      </w:pPr>
      <w:r>
        <w:t xml:space="preserve">Example: </w:t>
      </w:r>
      <w:r w:rsidR="00467E46">
        <w:t>griz4s -i fname -WIN32</w:t>
      </w:r>
    </w:p>
    <w:p w14:paraId="7F94661B" w14:textId="77777777" w:rsidR="00467E46" w:rsidRDefault="00467E46" w:rsidP="00E61EBD">
      <w:pPr>
        <w:pStyle w:val="Body"/>
        <w:widowControl w:val="0"/>
        <w:spacing w:after="160" w:line="240" w:lineRule="auto"/>
        <w:ind w:firstLine="360"/>
        <w:jc w:val="both"/>
      </w:pPr>
      <w:r>
        <w:t xml:space="preserve">   </w:t>
      </w:r>
      <w:r w:rsidR="009C3EF4">
        <w:t xml:space="preserve">    </w:t>
      </w:r>
      <w:r>
        <w:t xml:space="preserve"> (SCR#: 509)</w:t>
      </w:r>
    </w:p>
    <w:p w14:paraId="7B1E0F98" w14:textId="77777777" w:rsidR="00467E46" w:rsidRDefault="00467E46" w:rsidP="00E61EBD">
      <w:pPr>
        <w:pStyle w:val="Body"/>
        <w:widowControl w:val="0"/>
        <w:spacing w:after="160" w:line="240" w:lineRule="auto"/>
        <w:ind w:firstLine="360"/>
        <w:jc w:val="both"/>
      </w:pPr>
    </w:p>
    <w:p w14:paraId="4B4928BD" w14:textId="77777777" w:rsidR="00467E46" w:rsidRDefault="00467E46" w:rsidP="00E61EBD">
      <w:pPr>
        <w:pStyle w:val="Body"/>
        <w:widowControl w:val="0"/>
        <w:spacing w:after="160" w:line="240" w:lineRule="auto"/>
        <w:ind w:firstLine="360"/>
        <w:jc w:val="both"/>
      </w:pPr>
      <w:r>
        <w:t xml:space="preserve"> (14) Fixed a problem with rendering beams with reflection planes.</w:t>
      </w:r>
    </w:p>
    <w:p w14:paraId="50ACB180" w14:textId="77777777" w:rsidR="00467E46" w:rsidRDefault="00467E46" w:rsidP="00A2297E">
      <w:pPr>
        <w:pStyle w:val="Body"/>
        <w:widowControl w:val="0"/>
        <w:spacing w:after="160" w:line="240" w:lineRule="auto"/>
        <w:ind w:firstLine="900"/>
        <w:jc w:val="both"/>
      </w:pPr>
      <w:r>
        <w:t>(SCR#: 520)</w:t>
      </w:r>
    </w:p>
    <w:p w14:paraId="0C226959" w14:textId="77777777" w:rsidR="00467E46" w:rsidRDefault="00467E46" w:rsidP="00E61EBD">
      <w:pPr>
        <w:pStyle w:val="Body"/>
        <w:widowControl w:val="0"/>
        <w:spacing w:after="160" w:line="240" w:lineRule="auto"/>
        <w:ind w:firstLine="360"/>
        <w:jc w:val="both"/>
      </w:pPr>
    </w:p>
    <w:p w14:paraId="1F3039C0" w14:textId="77777777" w:rsidR="00467E46" w:rsidRDefault="00467E46" w:rsidP="003922E3">
      <w:pPr>
        <w:pStyle w:val="Body"/>
        <w:widowControl w:val="0"/>
        <w:spacing w:after="160" w:line="240" w:lineRule="auto"/>
        <w:ind w:firstLine="360"/>
        <w:jc w:val="both"/>
      </w:pPr>
      <w:r>
        <w:t xml:space="preserve"> (15) Enhancements to support strain rotation calculations for</w:t>
      </w:r>
      <w:r w:rsidR="003922E3">
        <w:t xml:space="preserve"> </w:t>
      </w:r>
      <w:r>
        <w:t>shell elements.</w:t>
      </w:r>
    </w:p>
    <w:p w14:paraId="182439FE" w14:textId="77777777" w:rsidR="00467E46" w:rsidRDefault="00467E46" w:rsidP="009C3EF4">
      <w:pPr>
        <w:pStyle w:val="Body"/>
        <w:widowControl w:val="0"/>
        <w:spacing w:after="160" w:line="240" w:lineRule="auto"/>
        <w:ind w:firstLine="900"/>
        <w:jc w:val="both"/>
      </w:pPr>
      <w:r>
        <w:t>(SCR#: 523)</w:t>
      </w:r>
    </w:p>
    <w:p w14:paraId="40D18470" w14:textId="77777777" w:rsidR="00467E46" w:rsidRDefault="00467E46" w:rsidP="00E61EBD">
      <w:pPr>
        <w:pStyle w:val="Body"/>
        <w:widowControl w:val="0"/>
        <w:spacing w:after="160" w:line="240" w:lineRule="auto"/>
        <w:ind w:firstLine="360"/>
        <w:jc w:val="both"/>
      </w:pPr>
    </w:p>
    <w:p w14:paraId="40D29B3F" w14:textId="77777777" w:rsidR="003922E3" w:rsidRDefault="00467E46" w:rsidP="003922E3">
      <w:pPr>
        <w:pStyle w:val="Body"/>
        <w:widowControl w:val="0"/>
        <w:spacing w:after="160" w:line="240" w:lineRule="auto"/>
        <w:ind w:firstLine="360"/>
        <w:jc w:val="both"/>
      </w:pPr>
      <w:r>
        <w:t xml:space="preserve"> (16) Increased the upper length limit for a single command.</w:t>
      </w:r>
    </w:p>
    <w:p w14:paraId="6A9AA291" w14:textId="77777777" w:rsidR="00467E46" w:rsidRDefault="00467E46" w:rsidP="009C3EF4">
      <w:pPr>
        <w:pStyle w:val="Body"/>
        <w:widowControl w:val="0"/>
        <w:spacing w:after="160" w:line="240" w:lineRule="auto"/>
        <w:ind w:firstLine="900"/>
        <w:jc w:val="both"/>
      </w:pPr>
      <w:r>
        <w:t>(SCR#: 529)</w:t>
      </w:r>
    </w:p>
    <w:p w14:paraId="495B76FB" w14:textId="77777777" w:rsidR="00467E46" w:rsidRDefault="00467E46" w:rsidP="00E61EBD">
      <w:pPr>
        <w:pStyle w:val="Body"/>
        <w:widowControl w:val="0"/>
        <w:spacing w:after="160" w:line="240" w:lineRule="auto"/>
        <w:ind w:firstLine="360"/>
        <w:jc w:val="both"/>
      </w:pPr>
    </w:p>
    <w:p w14:paraId="54F06103" w14:textId="77777777" w:rsidR="003922E3" w:rsidRDefault="00467E46" w:rsidP="003922E3">
      <w:pPr>
        <w:pStyle w:val="Body"/>
        <w:widowControl w:val="0"/>
        <w:spacing w:after="160" w:line="240" w:lineRule="auto"/>
        <w:ind w:firstLine="360"/>
        <w:jc w:val="both"/>
      </w:pPr>
      <w:r>
        <w:t>(17) Added a new derived type:</w:t>
      </w:r>
      <w:r w:rsidR="003922E3">
        <w:t xml:space="preserve"> XY Radial Displacement (dispr)</w:t>
      </w:r>
    </w:p>
    <w:p w14:paraId="24C68429" w14:textId="77777777" w:rsidR="00467E46" w:rsidRDefault="00467E46" w:rsidP="009C3EF4">
      <w:pPr>
        <w:pStyle w:val="Body"/>
        <w:widowControl w:val="0"/>
        <w:spacing w:after="160" w:line="240" w:lineRule="auto"/>
        <w:ind w:firstLine="900"/>
        <w:jc w:val="both"/>
      </w:pPr>
      <w:r>
        <w:t>(SCR#: 532)</w:t>
      </w:r>
    </w:p>
    <w:p w14:paraId="6EC8EB17" w14:textId="77777777" w:rsidR="00467E46" w:rsidRDefault="00467E46" w:rsidP="00E61EBD">
      <w:pPr>
        <w:pStyle w:val="Body"/>
        <w:widowControl w:val="0"/>
        <w:spacing w:after="160" w:line="240" w:lineRule="auto"/>
        <w:ind w:firstLine="360"/>
        <w:jc w:val="both"/>
      </w:pPr>
    </w:p>
    <w:p w14:paraId="2CEFB529" w14:textId="77777777" w:rsidR="00467E46" w:rsidRDefault="00467E46" w:rsidP="00E61EBD">
      <w:pPr>
        <w:pStyle w:val="Body"/>
        <w:widowControl w:val="0"/>
        <w:spacing w:after="160" w:line="240" w:lineRule="auto"/>
        <w:ind w:firstLine="360"/>
        <w:jc w:val="both"/>
      </w:pPr>
      <w:r>
        <w:t>(18) Added support for usage loggi</w:t>
      </w:r>
      <w:r w:rsidR="003922E3">
        <w:t>ng.</w:t>
      </w:r>
    </w:p>
    <w:p w14:paraId="0305BDA4" w14:textId="77777777" w:rsidR="00F50005" w:rsidRDefault="00940132" w:rsidP="00F50005">
      <w:pPr>
        <w:pStyle w:val="Body"/>
        <w:widowControl w:val="0"/>
        <w:spacing w:after="160" w:line="240" w:lineRule="auto"/>
        <w:ind w:firstLine="900"/>
        <w:jc w:val="both"/>
      </w:pPr>
      <w:r>
        <w:t>(SCR#: 533)</w:t>
      </w:r>
    </w:p>
    <w:p w14:paraId="0E48E498" w14:textId="77777777" w:rsidR="00940132" w:rsidRPr="00F50005" w:rsidRDefault="00F50005" w:rsidP="00F50005">
      <w:pPr>
        <w:rPr>
          <w:color w:val="000000"/>
        </w:rPr>
      </w:pPr>
      <w:r>
        <w:br w:type="page"/>
      </w:r>
    </w:p>
    <w:p w14:paraId="1D764E8D" w14:textId="77777777" w:rsidR="00940132" w:rsidRPr="000301C9" w:rsidRDefault="00BF76FC" w:rsidP="00940132">
      <w:pPr>
        <w:pStyle w:val="3Head"/>
        <w:jc w:val="center"/>
        <w:rPr>
          <w:b w:val="0"/>
          <w:color w:val="auto"/>
        </w:rPr>
      </w:pPr>
      <w:r>
        <w:fldChar w:fldCharType="begin"/>
      </w:r>
      <w:r w:rsidR="0060264E">
        <w:instrText xml:space="preserve"> XE "Release Notes 9.1" </w:instrText>
      </w:r>
      <w:r>
        <w:fldChar w:fldCharType="end"/>
      </w:r>
      <w:bookmarkStart w:id="282" w:name="_Toc207182534"/>
      <w:r w:rsidR="00940132">
        <w:rPr>
          <w:b w:val="0"/>
          <w:color w:val="auto"/>
        </w:rPr>
        <w:t>Release 9</w:t>
      </w:r>
      <w:r w:rsidR="00940132" w:rsidRPr="000301C9">
        <w:rPr>
          <w:b w:val="0"/>
          <w:color w:val="auto"/>
        </w:rPr>
        <w:t>.1</w:t>
      </w:r>
      <w:bookmarkEnd w:id="282"/>
    </w:p>
    <w:p w14:paraId="5EB02B99" w14:textId="77777777" w:rsidR="00F50005" w:rsidRDefault="00F50005" w:rsidP="00940132">
      <w:pPr>
        <w:pStyle w:val="Body"/>
        <w:widowControl w:val="0"/>
        <w:spacing w:line="280" w:lineRule="atLeast"/>
        <w:jc w:val="both"/>
      </w:pPr>
    </w:p>
    <w:p w14:paraId="27856526" w14:textId="77777777" w:rsidR="00940132" w:rsidRDefault="00940132" w:rsidP="00940132">
      <w:pPr>
        <w:pStyle w:val="Body"/>
        <w:widowControl w:val="0"/>
        <w:spacing w:line="280" w:lineRule="atLeast"/>
        <w:jc w:val="both"/>
      </w:pPr>
      <w:r>
        <w:t>Thi</w:t>
      </w:r>
      <w:r w:rsidR="00040F93">
        <w:t>s new release of GRIZ, version 9</w:t>
      </w:r>
      <w:r>
        <w:t>.1, contains a variety of bug fixes and ehnancements. Following is a summary of changes for this release:</w:t>
      </w:r>
    </w:p>
    <w:p w14:paraId="4386311B" w14:textId="77777777" w:rsidR="00940132" w:rsidRDefault="00940132" w:rsidP="00940132">
      <w:pPr>
        <w:pStyle w:val="Body"/>
        <w:widowControl w:val="0"/>
        <w:spacing w:line="280" w:lineRule="atLeast"/>
        <w:jc w:val="both"/>
      </w:pPr>
      <w:r>
        <w:rPr>
          <w:b/>
        </w:rPr>
        <w:t>New Commands:</w:t>
      </w:r>
    </w:p>
    <w:p w14:paraId="0E16AB88" w14:textId="77777777" w:rsidR="00577684" w:rsidRDefault="00577684" w:rsidP="00577684">
      <w:pPr>
        <w:pStyle w:val="Body"/>
        <w:widowControl w:val="0"/>
        <w:spacing w:after="160"/>
        <w:ind w:left="360" w:hanging="360"/>
        <w:jc w:val="both"/>
      </w:pPr>
      <w:r>
        <w:t xml:space="preserve"> (1) The current directory path is n</w:t>
      </w:r>
      <w:r w:rsidR="00F50005">
        <w:t xml:space="preserve">ow displayed at the top of the </w:t>
      </w:r>
      <w:r>
        <w:t>render window. Also added a data/time stamp to the render window.</w:t>
      </w:r>
    </w:p>
    <w:p w14:paraId="16BF4844" w14:textId="77777777" w:rsidR="00577684" w:rsidRDefault="00577684" w:rsidP="00577684">
      <w:pPr>
        <w:pStyle w:val="Body"/>
        <w:widowControl w:val="0"/>
        <w:spacing w:after="160"/>
        <w:ind w:firstLine="360"/>
        <w:jc w:val="both"/>
      </w:pPr>
      <w:r>
        <w:t>(SCR#: 441&amp;478)</w:t>
      </w:r>
    </w:p>
    <w:p w14:paraId="43441399" w14:textId="77777777" w:rsidR="00577684" w:rsidRDefault="00577684" w:rsidP="00577684">
      <w:pPr>
        <w:pStyle w:val="Body"/>
        <w:widowControl w:val="0"/>
        <w:spacing w:after="160"/>
        <w:jc w:val="both"/>
      </w:pPr>
    </w:p>
    <w:p w14:paraId="25B0A595" w14:textId="77777777" w:rsidR="00577684" w:rsidRDefault="00577684" w:rsidP="00577684">
      <w:pPr>
        <w:pStyle w:val="Body"/>
        <w:widowControl w:val="0"/>
        <w:spacing w:after="160"/>
        <w:jc w:val="both"/>
      </w:pPr>
      <w:r>
        <w:t xml:space="preserve"> (2) The Griz Users Manual can now be accessed via the Help Option on the gui.</w:t>
      </w:r>
    </w:p>
    <w:p w14:paraId="04CD062C" w14:textId="77777777" w:rsidR="00577684" w:rsidRDefault="00577684" w:rsidP="00577684">
      <w:pPr>
        <w:pStyle w:val="Body"/>
        <w:widowControl w:val="0"/>
        <w:spacing w:after="160"/>
        <w:ind w:left="450"/>
        <w:jc w:val="both"/>
      </w:pPr>
      <w:r>
        <w:t>(SCR#: 483)</w:t>
      </w:r>
    </w:p>
    <w:p w14:paraId="48726C92" w14:textId="77777777" w:rsidR="00577684" w:rsidRDefault="00577684" w:rsidP="00577684">
      <w:pPr>
        <w:pStyle w:val="Body"/>
        <w:widowControl w:val="0"/>
        <w:spacing w:after="160"/>
        <w:jc w:val="both"/>
      </w:pPr>
    </w:p>
    <w:p w14:paraId="68BC0BC8" w14:textId="77777777" w:rsidR="00577684" w:rsidRDefault="00577684" w:rsidP="00577684">
      <w:pPr>
        <w:pStyle w:val="Body"/>
        <w:widowControl w:val="0"/>
        <w:spacing w:after="160"/>
        <w:jc w:val="both"/>
      </w:pPr>
      <w:r>
        <w:t>(3) Automatic history logging. All commands are kept in memory for future output to a log file using new command savhislog.</w:t>
      </w:r>
    </w:p>
    <w:p w14:paraId="111CE355" w14:textId="77777777" w:rsidR="00577684" w:rsidRDefault="00577684" w:rsidP="00577684">
      <w:pPr>
        <w:pStyle w:val="Body"/>
        <w:widowControl w:val="0"/>
        <w:spacing w:after="160"/>
        <w:jc w:val="both"/>
      </w:pPr>
      <w:r>
        <w:t>Example: savhislog fname</w:t>
      </w:r>
    </w:p>
    <w:p w14:paraId="1C49E808" w14:textId="77777777" w:rsidR="00577684" w:rsidRDefault="00577684" w:rsidP="00577684">
      <w:pPr>
        <w:pStyle w:val="Body"/>
        <w:widowControl w:val="0"/>
        <w:spacing w:after="160"/>
        <w:ind w:firstLine="990"/>
        <w:jc w:val="both"/>
      </w:pPr>
      <w:r>
        <w:t>rdhis     fname</w:t>
      </w:r>
    </w:p>
    <w:p w14:paraId="5A573E91" w14:textId="77777777" w:rsidR="00577684" w:rsidRDefault="00577684" w:rsidP="00F50005">
      <w:pPr>
        <w:pStyle w:val="Body"/>
        <w:widowControl w:val="0"/>
        <w:spacing w:after="160"/>
        <w:ind w:firstLine="450"/>
        <w:jc w:val="both"/>
      </w:pPr>
      <w:r>
        <w:t xml:space="preserve">(SCR#: 500)    </w:t>
      </w:r>
    </w:p>
    <w:p w14:paraId="60081B56" w14:textId="77777777" w:rsidR="00577684" w:rsidRDefault="00577684" w:rsidP="00577684">
      <w:pPr>
        <w:pStyle w:val="Body"/>
        <w:widowControl w:val="0"/>
        <w:spacing w:after="160"/>
        <w:jc w:val="both"/>
      </w:pPr>
      <w:r>
        <w:t xml:space="preserve">  </w:t>
      </w:r>
    </w:p>
    <w:p w14:paraId="320DAA34" w14:textId="77777777" w:rsidR="00577684" w:rsidRDefault="00F633A4" w:rsidP="00577684">
      <w:pPr>
        <w:pStyle w:val="Body"/>
        <w:widowControl w:val="0"/>
        <w:spacing w:after="160"/>
        <w:jc w:val="both"/>
      </w:pPr>
      <w:r>
        <w:t>(4</w:t>
      </w:r>
      <w:r w:rsidR="00577684">
        <w:t>) Increased the upper length limit for a single command to 1000 characters.</w:t>
      </w:r>
    </w:p>
    <w:p w14:paraId="51475F50" w14:textId="77777777" w:rsidR="00577684" w:rsidRDefault="00577684" w:rsidP="00577684">
      <w:pPr>
        <w:pStyle w:val="Body"/>
        <w:widowControl w:val="0"/>
        <w:spacing w:after="160"/>
        <w:ind w:firstLine="360"/>
        <w:jc w:val="both"/>
      </w:pPr>
      <w:r>
        <w:t>(SCR#: 529)</w:t>
      </w:r>
    </w:p>
    <w:p w14:paraId="3A205269" w14:textId="77777777" w:rsidR="00577684" w:rsidRDefault="00577684" w:rsidP="00577684">
      <w:pPr>
        <w:pStyle w:val="Body"/>
        <w:widowControl w:val="0"/>
        <w:spacing w:after="160"/>
        <w:jc w:val="both"/>
      </w:pPr>
    </w:p>
    <w:p w14:paraId="05065187" w14:textId="77777777" w:rsidR="00577684" w:rsidRDefault="00F633A4" w:rsidP="00577684">
      <w:pPr>
        <w:pStyle w:val="Body"/>
        <w:widowControl w:val="0"/>
        <w:spacing w:after="160"/>
        <w:jc w:val="both"/>
      </w:pPr>
      <w:r>
        <w:t xml:space="preserve"> (5</w:t>
      </w:r>
      <w:r w:rsidR="00577684">
        <w:t>) Added support for usage logging..</w:t>
      </w:r>
    </w:p>
    <w:p w14:paraId="5E72512D" w14:textId="77777777" w:rsidR="00577684" w:rsidRDefault="00577684" w:rsidP="00577684">
      <w:pPr>
        <w:pStyle w:val="Body"/>
        <w:widowControl w:val="0"/>
        <w:spacing w:after="160"/>
        <w:ind w:firstLine="360"/>
        <w:jc w:val="both"/>
      </w:pPr>
      <w:r>
        <w:t xml:space="preserve">(SCR#: 533)   </w:t>
      </w:r>
    </w:p>
    <w:p w14:paraId="62A120D5" w14:textId="77777777" w:rsidR="00F633A4" w:rsidRDefault="00F633A4" w:rsidP="00577684">
      <w:pPr>
        <w:pStyle w:val="Body"/>
        <w:widowControl w:val="0"/>
        <w:spacing w:after="160"/>
        <w:jc w:val="both"/>
      </w:pPr>
    </w:p>
    <w:p w14:paraId="5A758463" w14:textId="77777777" w:rsidR="00577684" w:rsidRDefault="00577684" w:rsidP="00577684">
      <w:pPr>
        <w:pStyle w:val="Body"/>
        <w:widowControl w:val="0"/>
        <w:spacing w:after="160"/>
        <w:jc w:val="both"/>
      </w:pPr>
    </w:p>
    <w:p w14:paraId="6964B137" w14:textId="77777777" w:rsidR="00577684" w:rsidRDefault="00F633A4" w:rsidP="00577684">
      <w:pPr>
        <w:pStyle w:val="Body"/>
        <w:widowControl w:val="0"/>
        <w:spacing w:after="160"/>
        <w:jc w:val="both"/>
      </w:pPr>
      <w:r>
        <w:t>(6</w:t>
      </w:r>
      <w:r w:rsidR="00577684">
        <w:t>) The upperlimit for the fraction size (fracsize or fr</w:t>
      </w:r>
      <w:r w:rsidR="00F50005">
        <w:t>acsz) has been increased to 10.</w:t>
      </w:r>
    </w:p>
    <w:p w14:paraId="56EF705B" w14:textId="77777777" w:rsidR="00577684" w:rsidRDefault="00577684" w:rsidP="00F633A4">
      <w:pPr>
        <w:pStyle w:val="Body"/>
        <w:widowControl w:val="0"/>
        <w:spacing w:after="160"/>
        <w:ind w:firstLine="360"/>
        <w:jc w:val="both"/>
      </w:pPr>
      <w:r>
        <w:t>(SCR#: 555)</w:t>
      </w:r>
    </w:p>
    <w:p w14:paraId="3AB64A0C" w14:textId="77777777" w:rsidR="00577684" w:rsidRDefault="00577684" w:rsidP="00577684">
      <w:pPr>
        <w:pStyle w:val="Body"/>
        <w:widowControl w:val="0"/>
        <w:spacing w:after="160"/>
        <w:jc w:val="both"/>
      </w:pPr>
    </w:p>
    <w:p w14:paraId="7E4372EA" w14:textId="77777777" w:rsidR="00577684" w:rsidRDefault="00F633A4" w:rsidP="00F633A4">
      <w:pPr>
        <w:pStyle w:val="Body"/>
        <w:widowControl w:val="0"/>
        <w:spacing w:after="160"/>
        <w:ind w:left="450" w:hanging="450"/>
        <w:jc w:val="both"/>
      </w:pPr>
      <w:r>
        <w:t xml:space="preserve"> (7</w:t>
      </w:r>
      <w:r w:rsidR="00577684">
        <w:t>) A new form of the cut-plane has been added. It is called cut relative plane or 'cutrpln'. Same syntax as the cutpln commmand, except the first 3 parameters are fractions 0-1 that represent a percentage of distance in each direction. For example to cut 50% for all axis:</w:t>
      </w:r>
      <w:r w:rsidR="00F50005">
        <w:t xml:space="preserve"> </w:t>
      </w:r>
      <w:r w:rsidR="00577684" w:rsidRPr="00F50005">
        <w:rPr>
          <w:i/>
        </w:rPr>
        <w:t>cutrpln .5 .5 .5 0 0 1</w:t>
      </w:r>
    </w:p>
    <w:p w14:paraId="7C9C82ED" w14:textId="77777777" w:rsidR="00577684" w:rsidRDefault="00577684" w:rsidP="00F633A4">
      <w:pPr>
        <w:pStyle w:val="Body"/>
        <w:widowControl w:val="0"/>
        <w:spacing w:after="160"/>
        <w:ind w:firstLine="450"/>
        <w:jc w:val="both"/>
      </w:pPr>
      <w:r>
        <w:t>(SCR#: 560)</w:t>
      </w:r>
    </w:p>
    <w:p w14:paraId="1B57AB1F" w14:textId="77777777" w:rsidR="00577684" w:rsidRDefault="00577684" w:rsidP="00577684">
      <w:pPr>
        <w:pStyle w:val="Body"/>
        <w:widowControl w:val="0"/>
        <w:spacing w:after="160"/>
        <w:jc w:val="both"/>
      </w:pPr>
    </w:p>
    <w:p w14:paraId="0D4C82D5" w14:textId="77777777" w:rsidR="00577684" w:rsidRPr="00D90310" w:rsidRDefault="00F633A4" w:rsidP="00F633A4">
      <w:pPr>
        <w:pStyle w:val="Body"/>
        <w:widowControl w:val="0"/>
        <w:spacing w:after="160"/>
        <w:ind w:left="450" w:hanging="450"/>
        <w:jc w:val="both"/>
      </w:pPr>
      <w:r>
        <w:t xml:space="preserve"> (8</w:t>
      </w:r>
      <w:r w:rsidR="00577684">
        <w:t>) This version of Griz has enhanced support for problems that contain particles. If particl</w:t>
      </w:r>
      <w:r w:rsidR="00D90310">
        <w:t>es are detected then they will</w:t>
      </w:r>
      <w:r w:rsidR="00577684">
        <w:t xml:space="preserve"> be displayed automatically. To disable particles enter:</w:t>
      </w:r>
      <w:r w:rsidR="00D90310">
        <w:t xml:space="preserve"> </w:t>
      </w:r>
      <w:r w:rsidR="00577684" w:rsidRPr="00D90310">
        <w:rPr>
          <w:i/>
        </w:rPr>
        <w:t>off pn</w:t>
      </w:r>
      <w:r w:rsidR="00D90310">
        <w:rPr>
          <w:i/>
        </w:rPr>
        <w:t>.</w:t>
      </w:r>
    </w:p>
    <w:p w14:paraId="4B43CC31" w14:textId="77777777" w:rsidR="00577684" w:rsidRDefault="00577684" w:rsidP="00577684">
      <w:pPr>
        <w:pStyle w:val="Body"/>
        <w:widowControl w:val="0"/>
        <w:spacing w:after="160"/>
        <w:jc w:val="both"/>
      </w:pPr>
    </w:p>
    <w:p w14:paraId="02FD5117" w14:textId="77777777" w:rsidR="00577684" w:rsidRDefault="00F633A4" w:rsidP="00577684">
      <w:pPr>
        <w:pStyle w:val="Body"/>
        <w:widowControl w:val="0"/>
        <w:spacing w:after="160"/>
        <w:jc w:val="both"/>
      </w:pPr>
      <w:r>
        <w:t xml:space="preserve"> (9</w:t>
      </w:r>
      <w:r w:rsidR="00577684">
        <w:t xml:space="preserve">) The upperlimit for the fraction size (fracsize or fracsz) has </w:t>
      </w:r>
      <w:r w:rsidR="00D90310">
        <w:t xml:space="preserve"> </w:t>
      </w:r>
      <w:r w:rsidR="00577684">
        <w:t>been increased to 10..</w:t>
      </w:r>
    </w:p>
    <w:p w14:paraId="4B1C984D" w14:textId="77777777" w:rsidR="00577684" w:rsidRDefault="00577684" w:rsidP="00F633A4">
      <w:pPr>
        <w:pStyle w:val="Body"/>
        <w:widowControl w:val="0"/>
        <w:spacing w:after="160"/>
        <w:ind w:firstLine="450"/>
        <w:jc w:val="both"/>
      </w:pPr>
      <w:r>
        <w:t>(SCR#: 555)</w:t>
      </w:r>
    </w:p>
    <w:p w14:paraId="230B9D9D" w14:textId="77777777" w:rsidR="00577684" w:rsidRDefault="00577684" w:rsidP="00577684">
      <w:pPr>
        <w:pStyle w:val="Body"/>
        <w:widowControl w:val="0"/>
        <w:spacing w:after="160"/>
        <w:jc w:val="both"/>
      </w:pPr>
    </w:p>
    <w:p w14:paraId="0FAA6023" w14:textId="77777777" w:rsidR="00577684" w:rsidRDefault="00F633A4" w:rsidP="00577684">
      <w:pPr>
        <w:pStyle w:val="Body"/>
        <w:widowControl w:val="0"/>
        <w:spacing w:after="160"/>
        <w:jc w:val="both"/>
      </w:pPr>
      <w:r>
        <w:t xml:space="preserve"> (10</w:t>
      </w:r>
      <w:r w:rsidR="00577684">
        <w:t>) Griz will now remove excluded materials from cut planes.</w:t>
      </w:r>
    </w:p>
    <w:p w14:paraId="1636D8DD" w14:textId="77777777" w:rsidR="00577684" w:rsidRDefault="00577684" w:rsidP="00F633A4">
      <w:pPr>
        <w:pStyle w:val="Body"/>
        <w:widowControl w:val="0"/>
        <w:spacing w:after="160"/>
        <w:ind w:firstLine="540"/>
        <w:jc w:val="both"/>
      </w:pPr>
      <w:r>
        <w:t>(SCR#: 557)</w:t>
      </w:r>
    </w:p>
    <w:p w14:paraId="512A47F6" w14:textId="77777777" w:rsidR="00577684" w:rsidRDefault="00577684" w:rsidP="00577684">
      <w:pPr>
        <w:pStyle w:val="Body"/>
        <w:widowControl w:val="0"/>
        <w:spacing w:after="160"/>
        <w:jc w:val="both"/>
      </w:pPr>
    </w:p>
    <w:p w14:paraId="5E17929D" w14:textId="77777777" w:rsidR="00577684" w:rsidRDefault="00577684" w:rsidP="00577684">
      <w:pPr>
        <w:pStyle w:val="Body"/>
        <w:widowControl w:val="0"/>
        <w:spacing w:after="160"/>
        <w:jc w:val="both"/>
      </w:pPr>
    </w:p>
    <w:p w14:paraId="4960809A" w14:textId="77777777" w:rsidR="00577684" w:rsidRPr="00BC2639" w:rsidRDefault="00577684" w:rsidP="00577684">
      <w:pPr>
        <w:pStyle w:val="Body"/>
        <w:widowControl w:val="0"/>
        <w:spacing w:after="160"/>
        <w:jc w:val="both"/>
        <w:rPr>
          <w:b/>
        </w:rPr>
      </w:pPr>
      <w:r w:rsidRPr="00BC2639">
        <w:rPr>
          <w:b/>
        </w:rPr>
        <w:t>Bug Fixes:</w:t>
      </w:r>
    </w:p>
    <w:p w14:paraId="16327F8C" w14:textId="77777777" w:rsidR="00CE626F" w:rsidRDefault="00577684" w:rsidP="00CE626F">
      <w:pPr>
        <w:pStyle w:val="Body"/>
        <w:widowControl w:val="0"/>
        <w:spacing w:after="160"/>
        <w:ind w:firstLine="540"/>
        <w:jc w:val="both"/>
      </w:pPr>
      <w:r>
        <w:t>A variety of bug fixes were made in this release.</w:t>
      </w:r>
    </w:p>
    <w:p w14:paraId="2A53CB0B" w14:textId="77777777" w:rsidR="00577684" w:rsidRDefault="00577684" w:rsidP="00CE626F">
      <w:pPr>
        <w:pStyle w:val="Body"/>
        <w:widowControl w:val="0"/>
        <w:spacing w:after="160"/>
        <w:ind w:firstLine="540"/>
        <w:jc w:val="both"/>
      </w:pPr>
    </w:p>
    <w:p w14:paraId="6BA12CC6" w14:textId="77777777" w:rsidR="00577684" w:rsidRPr="00BC2639" w:rsidRDefault="00577684" w:rsidP="00577684">
      <w:pPr>
        <w:pStyle w:val="Body"/>
        <w:widowControl w:val="0"/>
        <w:spacing w:after="160"/>
        <w:jc w:val="both"/>
        <w:rPr>
          <w:b/>
        </w:rPr>
      </w:pPr>
      <w:r w:rsidRPr="00BC2639">
        <w:rPr>
          <w:b/>
        </w:rPr>
        <w:t>Griz On-Line Manual:</w:t>
      </w:r>
    </w:p>
    <w:p w14:paraId="213FA895" w14:textId="77777777" w:rsidR="00577684" w:rsidRDefault="00577684" w:rsidP="00CE626F">
      <w:pPr>
        <w:pStyle w:val="Body"/>
        <w:widowControl w:val="0"/>
        <w:spacing w:after="160"/>
        <w:ind w:left="540"/>
        <w:jc w:val="both"/>
      </w:pPr>
      <w:r>
        <w:t>The Griz manual is now available on-line via the</w:t>
      </w:r>
      <w:r w:rsidR="00D90310">
        <w:t xml:space="preserve"> </w:t>
      </w:r>
      <w:r>
        <w:t>Help option (top-right) on the Griz Gui.</w:t>
      </w:r>
    </w:p>
    <w:p w14:paraId="22333153" w14:textId="77777777" w:rsidR="00510BE4" w:rsidRDefault="00510BE4">
      <w:pPr>
        <w:rPr>
          <w:b/>
          <w:color w:val="000000"/>
          <w:sz w:val="36"/>
        </w:rPr>
      </w:pPr>
      <w:r>
        <w:br w:type="page"/>
      </w:r>
    </w:p>
    <w:p w14:paraId="20F804C9" w14:textId="77777777" w:rsidR="00510BE4" w:rsidRPr="000301C9" w:rsidRDefault="00BF76FC" w:rsidP="00045E25">
      <w:pPr>
        <w:pStyle w:val="3Head"/>
        <w:ind w:firstLine="450"/>
        <w:jc w:val="center"/>
        <w:rPr>
          <w:b w:val="0"/>
          <w:color w:val="auto"/>
        </w:rPr>
      </w:pPr>
      <w:r>
        <w:fldChar w:fldCharType="begin"/>
      </w:r>
      <w:r w:rsidR="0060264E">
        <w:instrText xml:space="preserve"> XE "Release Notes 10.1" </w:instrText>
      </w:r>
      <w:r>
        <w:fldChar w:fldCharType="end"/>
      </w:r>
      <w:bookmarkStart w:id="283" w:name="_Toc207182535"/>
      <w:r w:rsidR="00510BE4">
        <w:rPr>
          <w:b w:val="0"/>
          <w:color w:val="auto"/>
        </w:rPr>
        <w:t>Release 10</w:t>
      </w:r>
      <w:r w:rsidR="00510BE4" w:rsidRPr="000301C9">
        <w:rPr>
          <w:b w:val="0"/>
          <w:color w:val="auto"/>
        </w:rPr>
        <w:t>.1</w:t>
      </w:r>
      <w:bookmarkEnd w:id="283"/>
    </w:p>
    <w:p w14:paraId="65DC5F5F" w14:textId="77777777" w:rsidR="00510BE4" w:rsidRPr="00D61EA8" w:rsidRDefault="00D61EA8" w:rsidP="00D61EA8">
      <w:pPr>
        <w:pStyle w:val="Body"/>
        <w:widowControl w:val="0"/>
        <w:spacing w:line="280" w:lineRule="atLeast"/>
        <w:jc w:val="center"/>
        <w:rPr>
          <w:i/>
        </w:rPr>
      </w:pPr>
      <w:r w:rsidRPr="00D61EA8">
        <w:rPr>
          <w:i/>
        </w:rPr>
        <w:t>September 1, 2010</w:t>
      </w:r>
    </w:p>
    <w:p w14:paraId="52439CDF" w14:textId="77777777" w:rsidR="00510BE4" w:rsidRDefault="00510BE4" w:rsidP="00510BE4">
      <w:pPr>
        <w:pStyle w:val="Body"/>
        <w:widowControl w:val="0"/>
        <w:spacing w:line="280" w:lineRule="atLeast"/>
        <w:jc w:val="both"/>
      </w:pPr>
      <w:r>
        <w:t>This new release of GRIZ, version 10.1, contains a variety of bug fixes and ehnancements. Following is a summary of changes for this release:</w:t>
      </w:r>
    </w:p>
    <w:p w14:paraId="06E5FD4B" w14:textId="77777777" w:rsidR="00510BE4" w:rsidRDefault="00510BE4" w:rsidP="00510BE4">
      <w:pPr>
        <w:pStyle w:val="Body"/>
        <w:widowControl w:val="0"/>
        <w:spacing w:line="280" w:lineRule="atLeast"/>
        <w:jc w:val="both"/>
      </w:pPr>
      <w:r>
        <w:rPr>
          <w:b/>
        </w:rPr>
        <w:t>New Commands:</w:t>
      </w:r>
    </w:p>
    <w:p w14:paraId="4032D766" w14:textId="77777777" w:rsidR="000B529D" w:rsidRPr="000B529D" w:rsidRDefault="000B529D" w:rsidP="000D7CE8">
      <w:pPr>
        <w:ind w:left="450" w:hanging="450"/>
        <w:rPr>
          <w:noProof w:val="0"/>
          <w:color w:val="000000"/>
          <w:szCs w:val="20"/>
        </w:rPr>
      </w:pPr>
      <w:r w:rsidRPr="000B529D">
        <w:rPr>
          <w:rFonts w:ascii="Consolas" w:hAnsi="Consolas"/>
          <w:color w:val="000000"/>
        </w:rPr>
        <w:t xml:space="preserve"> </w:t>
      </w:r>
      <w:r w:rsidRPr="000B529D">
        <w:rPr>
          <w:noProof w:val="0"/>
          <w:color w:val="000000"/>
          <w:szCs w:val="20"/>
        </w:rPr>
        <w:t>(1) Automatic history logging. All commands are kept in memory for future output to a log file using new command savhislog.</w:t>
      </w:r>
    </w:p>
    <w:p w14:paraId="797E43E3" w14:textId="77777777" w:rsidR="000B529D" w:rsidRPr="000B529D" w:rsidRDefault="000D7CE8" w:rsidP="000D7CE8">
      <w:pPr>
        <w:ind w:left="450" w:hanging="450"/>
        <w:rPr>
          <w:noProof w:val="0"/>
          <w:color w:val="000000"/>
          <w:szCs w:val="20"/>
        </w:rPr>
      </w:pPr>
      <w:r>
        <w:rPr>
          <w:noProof w:val="0"/>
          <w:color w:val="000000"/>
          <w:szCs w:val="20"/>
        </w:rPr>
        <w:t xml:space="preserve">       </w:t>
      </w:r>
      <w:r w:rsidR="000B529D" w:rsidRPr="000B529D">
        <w:rPr>
          <w:noProof w:val="0"/>
          <w:color w:val="000000"/>
          <w:szCs w:val="20"/>
        </w:rPr>
        <w:t>Example:</w:t>
      </w:r>
    </w:p>
    <w:p w14:paraId="7BFF4184" w14:textId="77777777" w:rsidR="000B529D" w:rsidRPr="000B529D" w:rsidRDefault="000B529D" w:rsidP="000D7CE8">
      <w:pPr>
        <w:ind w:left="450" w:hanging="450"/>
        <w:rPr>
          <w:noProof w:val="0"/>
          <w:color w:val="000000"/>
          <w:szCs w:val="20"/>
        </w:rPr>
      </w:pPr>
      <w:r w:rsidRPr="000B529D">
        <w:rPr>
          <w:noProof w:val="0"/>
          <w:color w:val="000000"/>
          <w:szCs w:val="20"/>
        </w:rPr>
        <w:tab/>
        <w:t>savhislog fname</w:t>
      </w:r>
    </w:p>
    <w:p w14:paraId="0A814E15" w14:textId="77777777" w:rsidR="000B529D" w:rsidRPr="000B529D" w:rsidRDefault="000B529D" w:rsidP="000D7CE8">
      <w:pPr>
        <w:ind w:left="450" w:hanging="450"/>
        <w:rPr>
          <w:noProof w:val="0"/>
          <w:color w:val="000000"/>
          <w:szCs w:val="20"/>
        </w:rPr>
      </w:pPr>
      <w:r w:rsidRPr="000B529D">
        <w:rPr>
          <w:noProof w:val="0"/>
          <w:color w:val="000000"/>
          <w:szCs w:val="20"/>
        </w:rPr>
        <w:tab/>
        <w:t>rdhis     fname</w:t>
      </w:r>
    </w:p>
    <w:p w14:paraId="1D9D291D" w14:textId="77777777" w:rsidR="000B529D" w:rsidRPr="000B529D" w:rsidRDefault="000B529D" w:rsidP="000D7CE8">
      <w:pPr>
        <w:ind w:left="450"/>
        <w:rPr>
          <w:noProof w:val="0"/>
          <w:color w:val="000000"/>
          <w:szCs w:val="20"/>
        </w:rPr>
      </w:pPr>
      <w:r w:rsidRPr="000B529D">
        <w:rPr>
          <w:noProof w:val="0"/>
          <w:color w:val="000000"/>
          <w:szCs w:val="20"/>
        </w:rPr>
        <w:t xml:space="preserve">(SCR#: 500)    </w:t>
      </w:r>
      <w:r w:rsidRPr="000B529D">
        <w:rPr>
          <w:noProof w:val="0"/>
          <w:color w:val="000000"/>
          <w:szCs w:val="20"/>
        </w:rPr>
        <w:tab/>
      </w:r>
    </w:p>
    <w:p w14:paraId="313EFAD4" w14:textId="77777777" w:rsidR="000B529D" w:rsidRPr="000B529D" w:rsidRDefault="000B529D" w:rsidP="000B529D">
      <w:pPr>
        <w:rPr>
          <w:noProof w:val="0"/>
          <w:color w:val="000000"/>
          <w:szCs w:val="20"/>
        </w:rPr>
      </w:pPr>
    </w:p>
    <w:p w14:paraId="582960D2" w14:textId="77777777" w:rsidR="000B529D" w:rsidRPr="000B529D" w:rsidRDefault="000B529D" w:rsidP="000B529D">
      <w:pPr>
        <w:rPr>
          <w:noProof w:val="0"/>
          <w:color w:val="000000"/>
          <w:szCs w:val="20"/>
        </w:rPr>
      </w:pPr>
      <w:r w:rsidRPr="000B529D">
        <w:rPr>
          <w:noProof w:val="0"/>
          <w:color w:val="000000"/>
          <w:szCs w:val="20"/>
        </w:rPr>
        <w:t xml:space="preserve"> (2) Fix problem with render scale for max &lt; 0 in interp mode.</w:t>
      </w:r>
    </w:p>
    <w:p w14:paraId="46742EE8" w14:textId="77777777" w:rsidR="000B529D" w:rsidRPr="000B529D" w:rsidRDefault="000B529D" w:rsidP="00045E25">
      <w:pPr>
        <w:ind w:firstLine="360"/>
        <w:rPr>
          <w:noProof w:val="0"/>
          <w:color w:val="000000"/>
          <w:szCs w:val="20"/>
        </w:rPr>
      </w:pPr>
      <w:r w:rsidRPr="000B529D">
        <w:rPr>
          <w:noProof w:val="0"/>
          <w:color w:val="000000"/>
          <w:szCs w:val="20"/>
        </w:rPr>
        <w:t>(SCR#: 632)</w:t>
      </w:r>
    </w:p>
    <w:p w14:paraId="72385338" w14:textId="77777777" w:rsidR="000B529D" w:rsidRPr="000B529D" w:rsidRDefault="000B529D" w:rsidP="000B529D">
      <w:pPr>
        <w:rPr>
          <w:noProof w:val="0"/>
          <w:color w:val="000000"/>
          <w:szCs w:val="20"/>
        </w:rPr>
      </w:pPr>
    </w:p>
    <w:p w14:paraId="75DD7C7C" w14:textId="77777777" w:rsidR="000B529D" w:rsidRPr="000B529D" w:rsidRDefault="000B529D" w:rsidP="00835CF9">
      <w:pPr>
        <w:ind w:left="450" w:hanging="450"/>
        <w:rPr>
          <w:noProof w:val="0"/>
          <w:color w:val="000000"/>
          <w:szCs w:val="20"/>
        </w:rPr>
      </w:pPr>
      <w:r w:rsidRPr="000B529D">
        <w:rPr>
          <w:noProof w:val="0"/>
          <w:color w:val="000000"/>
          <w:szCs w:val="20"/>
        </w:rPr>
        <w:t xml:space="preserve"> (3) Added single command to clean all picks (hilite and select).</w:t>
      </w:r>
      <w:r w:rsidR="000D7CE8">
        <w:rPr>
          <w:noProof w:val="0"/>
          <w:color w:val="000000"/>
          <w:szCs w:val="20"/>
        </w:rPr>
        <w:t xml:space="preserve"> </w:t>
      </w:r>
      <w:r w:rsidRPr="000B529D">
        <w:rPr>
          <w:noProof w:val="0"/>
          <w:color w:val="000000"/>
          <w:szCs w:val="20"/>
        </w:rPr>
        <w:t>Added to Picking menu - command is "clrallpicks" or "cap".</w:t>
      </w:r>
    </w:p>
    <w:p w14:paraId="4CFD85AD" w14:textId="77777777" w:rsidR="000B529D" w:rsidRPr="000B529D" w:rsidRDefault="000B529D" w:rsidP="00835CF9">
      <w:pPr>
        <w:ind w:firstLine="360"/>
        <w:rPr>
          <w:noProof w:val="0"/>
          <w:color w:val="000000"/>
          <w:szCs w:val="20"/>
        </w:rPr>
      </w:pPr>
      <w:r w:rsidRPr="000B529D">
        <w:rPr>
          <w:noProof w:val="0"/>
          <w:color w:val="000000"/>
          <w:szCs w:val="20"/>
        </w:rPr>
        <w:t>(SCR#: 643)</w:t>
      </w:r>
    </w:p>
    <w:p w14:paraId="34FE1597" w14:textId="77777777" w:rsidR="000B529D" w:rsidRPr="000B529D" w:rsidRDefault="000B529D" w:rsidP="000B529D">
      <w:pPr>
        <w:rPr>
          <w:noProof w:val="0"/>
          <w:color w:val="000000"/>
          <w:szCs w:val="20"/>
        </w:rPr>
      </w:pPr>
    </w:p>
    <w:p w14:paraId="128F103C" w14:textId="77777777" w:rsidR="000B529D" w:rsidRPr="000B529D" w:rsidRDefault="000B529D" w:rsidP="00835CF9">
      <w:pPr>
        <w:ind w:left="360" w:hanging="360"/>
        <w:rPr>
          <w:noProof w:val="0"/>
          <w:color w:val="000000"/>
          <w:szCs w:val="20"/>
        </w:rPr>
      </w:pPr>
      <w:r w:rsidRPr="000B529D">
        <w:rPr>
          <w:noProof w:val="0"/>
          <w:color w:val="000000"/>
          <w:szCs w:val="20"/>
        </w:rPr>
        <w:t>(4) Added several MatLab colormaps and option to load from the</w:t>
      </w:r>
      <w:r w:rsidR="000D7CE8">
        <w:rPr>
          <w:noProof w:val="0"/>
          <w:color w:val="000000"/>
          <w:szCs w:val="20"/>
        </w:rPr>
        <w:t xml:space="preserve"> </w:t>
      </w:r>
      <w:r w:rsidRPr="000B529D">
        <w:rPr>
          <w:noProof w:val="0"/>
          <w:color w:val="000000"/>
          <w:szCs w:val="20"/>
        </w:rPr>
        <w:t>GUI. New CM files are stored in public directory ColorMaps.</w:t>
      </w:r>
    </w:p>
    <w:p w14:paraId="156E8120" w14:textId="77777777" w:rsidR="000B529D" w:rsidRPr="000B529D" w:rsidRDefault="000B529D" w:rsidP="00835CF9">
      <w:pPr>
        <w:ind w:firstLine="360"/>
        <w:rPr>
          <w:noProof w:val="0"/>
          <w:color w:val="000000"/>
          <w:szCs w:val="20"/>
        </w:rPr>
      </w:pPr>
      <w:r w:rsidRPr="000B529D">
        <w:rPr>
          <w:noProof w:val="0"/>
          <w:color w:val="000000"/>
          <w:szCs w:val="20"/>
        </w:rPr>
        <w:t>(SCR#: 685)</w:t>
      </w:r>
    </w:p>
    <w:p w14:paraId="4B5C6C5C" w14:textId="77777777" w:rsidR="000B529D" w:rsidRPr="000B529D" w:rsidRDefault="000B529D" w:rsidP="000B529D">
      <w:pPr>
        <w:rPr>
          <w:noProof w:val="0"/>
          <w:color w:val="000000"/>
          <w:szCs w:val="20"/>
        </w:rPr>
      </w:pPr>
    </w:p>
    <w:p w14:paraId="33B5E70E" w14:textId="77777777" w:rsidR="000B529D" w:rsidRPr="000B529D" w:rsidRDefault="000B529D" w:rsidP="00E15ECE">
      <w:pPr>
        <w:ind w:left="360" w:hanging="360"/>
        <w:rPr>
          <w:noProof w:val="0"/>
          <w:color w:val="000000"/>
          <w:szCs w:val="20"/>
        </w:rPr>
      </w:pPr>
      <w:r w:rsidRPr="000B529D">
        <w:rPr>
          <w:noProof w:val="0"/>
          <w:color w:val="000000"/>
          <w:szCs w:val="20"/>
        </w:rPr>
        <w:t>(5) Added option to set unique id and color for Griz windows</w:t>
      </w:r>
      <w:r w:rsidR="000D7CE8">
        <w:rPr>
          <w:noProof w:val="0"/>
          <w:color w:val="000000"/>
          <w:szCs w:val="20"/>
        </w:rPr>
        <w:t xml:space="preserve"> </w:t>
      </w:r>
      <w:r w:rsidRPr="000B529D">
        <w:rPr>
          <w:noProof w:val="0"/>
          <w:color w:val="000000"/>
          <w:szCs w:val="20"/>
        </w:rPr>
        <w:t>to aid in running multiple Griz sessions.</w:t>
      </w:r>
    </w:p>
    <w:p w14:paraId="646DD18F" w14:textId="77777777" w:rsidR="000B529D" w:rsidRPr="000B529D" w:rsidRDefault="000B529D" w:rsidP="00835CF9">
      <w:pPr>
        <w:ind w:firstLine="360"/>
        <w:rPr>
          <w:noProof w:val="0"/>
          <w:color w:val="000000"/>
          <w:szCs w:val="20"/>
        </w:rPr>
      </w:pPr>
      <w:r w:rsidRPr="000B529D">
        <w:rPr>
          <w:noProof w:val="0"/>
          <w:color w:val="000000"/>
          <w:szCs w:val="20"/>
        </w:rPr>
        <w:t>(SCR#: 610)</w:t>
      </w:r>
    </w:p>
    <w:p w14:paraId="640D541B" w14:textId="77777777" w:rsidR="000B529D" w:rsidRPr="000B529D" w:rsidRDefault="000B529D" w:rsidP="000B529D">
      <w:pPr>
        <w:rPr>
          <w:noProof w:val="0"/>
          <w:color w:val="000000"/>
          <w:szCs w:val="20"/>
        </w:rPr>
      </w:pPr>
    </w:p>
    <w:p w14:paraId="6E6084FE" w14:textId="77777777" w:rsidR="000B529D" w:rsidRPr="000B529D" w:rsidRDefault="000B529D" w:rsidP="000B529D">
      <w:pPr>
        <w:rPr>
          <w:noProof w:val="0"/>
          <w:color w:val="000000"/>
          <w:szCs w:val="20"/>
        </w:rPr>
      </w:pPr>
      <w:r w:rsidRPr="000B529D">
        <w:rPr>
          <w:noProof w:val="0"/>
          <w:color w:val="000000"/>
          <w:szCs w:val="20"/>
        </w:rPr>
        <w:t>(6) Fixed problem with excluding beam elements.</w:t>
      </w:r>
    </w:p>
    <w:p w14:paraId="07DB07C7" w14:textId="77777777" w:rsidR="000B529D" w:rsidRPr="000B529D" w:rsidRDefault="000B529D" w:rsidP="00835CF9">
      <w:pPr>
        <w:ind w:firstLine="360"/>
        <w:rPr>
          <w:noProof w:val="0"/>
          <w:color w:val="000000"/>
          <w:szCs w:val="20"/>
        </w:rPr>
      </w:pPr>
      <w:r w:rsidRPr="000B529D">
        <w:rPr>
          <w:noProof w:val="0"/>
          <w:color w:val="000000"/>
          <w:szCs w:val="20"/>
        </w:rPr>
        <w:t>(SCR#: 639)</w:t>
      </w:r>
    </w:p>
    <w:p w14:paraId="78C60860" w14:textId="77777777" w:rsidR="000B529D" w:rsidRPr="000B529D" w:rsidRDefault="000B529D" w:rsidP="000B529D">
      <w:pPr>
        <w:rPr>
          <w:noProof w:val="0"/>
          <w:color w:val="000000"/>
          <w:szCs w:val="20"/>
        </w:rPr>
      </w:pPr>
    </w:p>
    <w:p w14:paraId="603C35B9" w14:textId="77777777" w:rsidR="000B529D" w:rsidRPr="000B529D" w:rsidRDefault="000B529D" w:rsidP="00E15ECE">
      <w:pPr>
        <w:ind w:left="360" w:hanging="360"/>
        <w:rPr>
          <w:noProof w:val="0"/>
          <w:color w:val="000000"/>
          <w:szCs w:val="20"/>
        </w:rPr>
      </w:pPr>
      <w:r w:rsidRPr="000B529D">
        <w:rPr>
          <w:noProof w:val="0"/>
          <w:color w:val="000000"/>
          <w:szCs w:val="20"/>
        </w:rPr>
        <w:t>(7) Add enhancements to support viewing problems with SPH</w:t>
      </w:r>
      <w:r w:rsidR="000D7CE8">
        <w:rPr>
          <w:noProof w:val="0"/>
          <w:color w:val="000000"/>
          <w:szCs w:val="20"/>
        </w:rPr>
        <w:t xml:space="preserve"> </w:t>
      </w:r>
      <w:r w:rsidRPr="000B529D">
        <w:rPr>
          <w:noProof w:val="0"/>
          <w:color w:val="000000"/>
          <w:szCs w:val="20"/>
        </w:rPr>
        <w:t>particles including ability to view cut-planes of particles.</w:t>
      </w:r>
    </w:p>
    <w:p w14:paraId="00E5D4F3" w14:textId="77777777" w:rsidR="000D7CE8" w:rsidRDefault="000B529D" w:rsidP="00E15ECE">
      <w:pPr>
        <w:ind w:firstLine="360"/>
        <w:rPr>
          <w:noProof w:val="0"/>
          <w:color w:val="000000"/>
          <w:szCs w:val="20"/>
        </w:rPr>
      </w:pPr>
      <w:r w:rsidRPr="000B529D">
        <w:rPr>
          <w:noProof w:val="0"/>
          <w:color w:val="000000"/>
          <w:szCs w:val="20"/>
        </w:rPr>
        <w:t>New command added to control width of particle cuts:</w:t>
      </w:r>
    </w:p>
    <w:p w14:paraId="0C27207C" w14:textId="77777777" w:rsidR="000D7CE8" w:rsidRDefault="00E15ECE" w:rsidP="00E15ECE">
      <w:pPr>
        <w:ind w:firstLine="360"/>
        <w:rPr>
          <w:noProof w:val="0"/>
          <w:color w:val="000000"/>
          <w:szCs w:val="20"/>
        </w:rPr>
      </w:pPr>
      <w:r>
        <w:rPr>
          <w:noProof w:val="0"/>
          <w:color w:val="000000"/>
          <w:szCs w:val="20"/>
        </w:rPr>
        <w:t xml:space="preserve"> </w:t>
      </w:r>
      <w:r w:rsidR="000B529D" w:rsidRPr="000B529D">
        <w:rPr>
          <w:noProof w:val="0"/>
          <w:color w:val="000000"/>
          <w:szCs w:val="20"/>
        </w:rPr>
        <w:t>pcutw n'</w:t>
      </w:r>
      <w:r w:rsidR="000D7CE8">
        <w:rPr>
          <w:noProof w:val="0"/>
          <w:color w:val="000000"/>
          <w:szCs w:val="20"/>
        </w:rPr>
        <w:t>\</w:t>
      </w:r>
    </w:p>
    <w:p w14:paraId="5415DCFC" w14:textId="77777777" w:rsidR="000B529D" w:rsidRPr="000B529D" w:rsidRDefault="000B529D" w:rsidP="00E15ECE">
      <w:pPr>
        <w:ind w:firstLine="360"/>
        <w:rPr>
          <w:noProof w:val="0"/>
          <w:color w:val="000000"/>
          <w:szCs w:val="20"/>
        </w:rPr>
      </w:pPr>
      <w:r w:rsidRPr="000B529D">
        <w:rPr>
          <w:noProof w:val="0"/>
          <w:color w:val="000000"/>
          <w:szCs w:val="20"/>
        </w:rPr>
        <w:t>(SCR#: 648)</w:t>
      </w:r>
    </w:p>
    <w:p w14:paraId="65CB8DC4" w14:textId="77777777" w:rsidR="000B529D" w:rsidRPr="000B529D" w:rsidRDefault="000B529D" w:rsidP="000B529D">
      <w:pPr>
        <w:rPr>
          <w:noProof w:val="0"/>
          <w:color w:val="000000"/>
          <w:szCs w:val="20"/>
        </w:rPr>
      </w:pPr>
    </w:p>
    <w:p w14:paraId="4D0A9508" w14:textId="77777777" w:rsidR="000B529D" w:rsidRPr="000B529D" w:rsidRDefault="000B529D" w:rsidP="000B529D">
      <w:pPr>
        <w:rPr>
          <w:noProof w:val="0"/>
          <w:color w:val="000000"/>
          <w:szCs w:val="20"/>
        </w:rPr>
      </w:pPr>
      <w:r w:rsidRPr="000B529D">
        <w:rPr>
          <w:noProof w:val="0"/>
          <w:color w:val="000000"/>
          <w:szCs w:val="20"/>
        </w:rPr>
        <w:t>(8) Added Greyscale option to Utility Panel.</w:t>
      </w:r>
    </w:p>
    <w:p w14:paraId="2A044546" w14:textId="77777777" w:rsidR="000B529D" w:rsidRPr="000B529D" w:rsidRDefault="000B529D" w:rsidP="000B529D">
      <w:pPr>
        <w:rPr>
          <w:noProof w:val="0"/>
          <w:color w:val="000000"/>
          <w:szCs w:val="20"/>
        </w:rPr>
      </w:pPr>
    </w:p>
    <w:p w14:paraId="00E26174" w14:textId="77777777" w:rsidR="000B529D" w:rsidRPr="000B529D" w:rsidRDefault="000B529D" w:rsidP="000B529D">
      <w:pPr>
        <w:rPr>
          <w:noProof w:val="0"/>
          <w:color w:val="000000"/>
          <w:szCs w:val="20"/>
        </w:rPr>
      </w:pPr>
      <w:r w:rsidRPr="000B529D">
        <w:rPr>
          <w:noProof w:val="0"/>
          <w:color w:val="000000"/>
          <w:szCs w:val="20"/>
        </w:rPr>
        <w:t>(9) Added ability to control greyscale level via the mtl command:</w:t>
      </w:r>
    </w:p>
    <w:p w14:paraId="07C15C83" w14:textId="77777777" w:rsidR="000B529D" w:rsidRPr="000B529D" w:rsidRDefault="000B529D" w:rsidP="00E15ECE">
      <w:pPr>
        <w:ind w:firstLine="360"/>
        <w:rPr>
          <w:noProof w:val="0"/>
          <w:color w:val="000000"/>
          <w:szCs w:val="20"/>
        </w:rPr>
      </w:pPr>
      <w:r w:rsidRPr="000B529D">
        <w:rPr>
          <w:noProof w:val="0"/>
          <w:color w:val="000000"/>
          <w:szCs w:val="20"/>
        </w:rPr>
        <w:t>For example: mtl mat 1 gs .5 (0. &gt; gs &lt;= 1.0)</w:t>
      </w:r>
    </w:p>
    <w:p w14:paraId="2006B801" w14:textId="77777777" w:rsidR="000B529D" w:rsidRPr="000B529D" w:rsidRDefault="000B529D" w:rsidP="000B529D">
      <w:pPr>
        <w:rPr>
          <w:noProof w:val="0"/>
          <w:color w:val="000000"/>
          <w:szCs w:val="20"/>
        </w:rPr>
      </w:pPr>
    </w:p>
    <w:p w14:paraId="3CCDB600" w14:textId="77777777" w:rsidR="000B529D" w:rsidRPr="000B529D" w:rsidRDefault="000B529D" w:rsidP="000B529D">
      <w:pPr>
        <w:rPr>
          <w:noProof w:val="0"/>
          <w:color w:val="000000"/>
          <w:szCs w:val="20"/>
        </w:rPr>
      </w:pPr>
      <w:r w:rsidRPr="000B529D">
        <w:rPr>
          <w:noProof w:val="0"/>
          <w:color w:val="000000"/>
          <w:szCs w:val="20"/>
        </w:rPr>
        <w:t>(10) Added capability to perform outmm for a materil result.</w:t>
      </w:r>
    </w:p>
    <w:p w14:paraId="3ACBDF9A" w14:textId="77777777" w:rsidR="000B529D" w:rsidRPr="000B529D" w:rsidRDefault="000B529D" w:rsidP="00E15ECE">
      <w:pPr>
        <w:ind w:firstLine="450"/>
        <w:rPr>
          <w:noProof w:val="0"/>
          <w:color w:val="000000"/>
          <w:szCs w:val="20"/>
        </w:rPr>
      </w:pPr>
      <w:r w:rsidRPr="000B529D">
        <w:rPr>
          <w:noProof w:val="0"/>
          <w:color w:val="000000"/>
          <w:szCs w:val="20"/>
        </w:rPr>
        <w:t>(SCR#: 483)</w:t>
      </w:r>
    </w:p>
    <w:p w14:paraId="3A4DDE94" w14:textId="77777777" w:rsidR="000B529D" w:rsidRPr="000B529D" w:rsidRDefault="000B529D" w:rsidP="000B529D">
      <w:pPr>
        <w:rPr>
          <w:noProof w:val="0"/>
          <w:color w:val="000000"/>
          <w:szCs w:val="20"/>
        </w:rPr>
      </w:pPr>
    </w:p>
    <w:p w14:paraId="5860A01E" w14:textId="77777777" w:rsidR="000B529D" w:rsidRPr="000B529D" w:rsidRDefault="000B529D" w:rsidP="000B529D">
      <w:pPr>
        <w:rPr>
          <w:noProof w:val="0"/>
          <w:color w:val="000000"/>
          <w:szCs w:val="20"/>
        </w:rPr>
      </w:pPr>
      <w:r w:rsidRPr="000B529D">
        <w:rPr>
          <w:noProof w:val="0"/>
          <w:color w:val="000000"/>
          <w:szCs w:val="20"/>
        </w:rPr>
        <w:t>(11) The Griz Users Manual can now be accessed via the Help Option</w:t>
      </w:r>
      <w:r w:rsidR="0005642D">
        <w:rPr>
          <w:noProof w:val="0"/>
          <w:color w:val="000000"/>
          <w:szCs w:val="20"/>
        </w:rPr>
        <w:t xml:space="preserve"> </w:t>
      </w:r>
      <w:r w:rsidRPr="000B529D">
        <w:rPr>
          <w:noProof w:val="0"/>
          <w:color w:val="000000"/>
          <w:szCs w:val="20"/>
        </w:rPr>
        <w:t>on the gui.</w:t>
      </w:r>
    </w:p>
    <w:p w14:paraId="0DEB7C43" w14:textId="77777777" w:rsidR="000B529D" w:rsidRPr="000B529D" w:rsidRDefault="000B529D" w:rsidP="0005642D">
      <w:pPr>
        <w:ind w:firstLine="450"/>
        <w:rPr>
          <w:noProof w:val="0"/>
          <w:color w:val="000000"/>
          <w:szCs w:val="20"/>
        </w:rPr>
      </w:pPr>
      <w:r w:rsidRPr="000B529D">
        <w:rPr>
          <w:noProof w:val="0"/>
          <w:color w:val="000000"/>
          <w:szCs w:val="20"/>
        </w:rPr>
        <w:t>(SCR#: 483)</w:t>
      </w:r>
    </w:p>
    <w:p w14:paraId="1E0AD642" w14:textId="77777777" w:rsidR="000B529D" w:rsidRPr="000B529D" w:rsidRDefault="000B529D" w:rsidP="000B529D">
      <w:pPr>
        <w:rPr>
          <w:noProof w:val="0"/>
          <w:color w:val="000000"/>
          <w:szCs w:val="20"/>
        </w:rPr>
      </w:pPr>
    </w:p>
    <w:p w14:paraId="20CA5322" w14:textId="77777777" w:rsidR="006D3666" w:rsidRPr="00BC2639" w:rsidRDefault="006D3666" w:rsidP="006D3666">
      <w:pPr>
        <w:pStyle w:val="Body"/>
        <w:widowControl w:val="0"/>
        <w:spacing w:after="160"/>
        <w:jc w:val="both"/>
        <w:rPr>
          <w:b/>
        </w:rPr>
      </w:pPr>
      <w:r w:rsidRPr="00BC2639">
        <w:rPr>
          <w:b/>
        </w:rPr>
        <w:t>Bug Fixes:</w:t>
      </w:r>
    </w:p>
    <w:p w14:paraId="0CE3F8D3" w14:textId="77777777" w:rsidR="006D3666" w:rsidRDefault="006D3666" w:rsidP="006D3666">
      <w:pPr>
        <w:pStyle w:val="Body"/>
        <w:widowControl w:val="0"/>
        <w:spacing w:after="160"/>
        <w:ind w:firstLine="540"/>
        <w:jc w:val="both"/>
      </w:pPr>
      <w:r>
        <w:t>A variety of bug fixes were made in this release.</w:t>
      </w:r>
    </w:p>
    <w:p w14:paraId="20CD7658" w14:textId="77777777" w:rsidR="006D3666" w:rsidRDefault="006D3666" w:rsidP="006D3666">
      <w:pPr>
        <w:pStyle w:val="Body"/>
        <w:widowControl w:val="0"/>
        <w:spacing w:after="160"/>
        <w:ind w:firstLine="540"/>
        <w:jc w:val="both"/>
      </w:pPr>
    </w:p>
    <w:p w14:paraId="0541D095" w14:textId="77777777" w:rsidR="006D3666" w:rsidRPr="00BC2639" w:rsidRDefault="006D3666" w:rsidP="006D3666">
      <w:pPr>
        <w:pStyle w:val="Body"/>
        <w:widowControl w:val="0"/>
        <w:spacing w:after="160"/>
        <w:jc w:val="both"/>
        <w:rPr>
          <w:b/>
        </w:rPr>
      </w:pPr>
      <w:r w:rsidRPr="00BC2639">
        <w:rPr>
          <w:b/>
        </w:rPr>
        <w:t>Griz On-Line Manual:</w:t>
      </w:r>
    </w:p>
    <w:p w14:paraId="48EBA9F6" w14:textId="77777777" w:rsidR="006D3666" w:rsidRDefault="006D3666" w:rsidP="006D3666">
      <w:pPr>
        <w:pStyle w:val="Body"/>
        <w:widowControl w:val="0"/>
        <w:spacing w:after="160"/>
        <w:ind w:left="540"/>
        <w:jc w:val="both"/>
      </w:pPr>
      <w:r>
        <w:t>The Griz manual is now available on-line via the Help option (top-right) on the Griz Gui.</w:t>
      </w:r>
    </w:p>
    <w:p w14:paraId="13E4274C" w14:textId="77777777" w:rsidR="00430652" w:rsidRDefault="00430652">
      <w:pPr>
        <w:rPr>
          <w:b/>
          <w:color w:val="000000"/>
          <w:sz w:val="36"/>
        </w:rPr>
      </w:pPr>
      <w:r>
        <w:br w:type="page"/>
      </w:r>
    </w:p>
    <w:p w14:paraId="32C45BC9" w14:textId="77777777" w:rsidR="00430652" w:rsidRPr="000301C9" w:rsidRDefault="00BF76FC" w:rsidP="00430652">
      <w:pPr>
        <w:pStyle w:val="3Head"/>
        <w:ind w:firstLine="450"/>
        <w:jc w:val="center"/>
        <w:rPr>
          <w:b w:val="0"/>
          <w:color w:val="auto"/>
        </w:rPr>
      </w:pPr>
      <w:r>
        <w:fldChar w:fldCharType="begin"/>
      </w:r>
      <w:r w:rsidR="00973E90">
        <w:instrText xml:space="preserve"> XE "Release Notes 11</w:instrText>
      </w:r>
      <w:r w:rsidR="00430652">
        <w:instrText xml:space="preserve">.1" </w:instrText>
      </w:r>
      <w:r>
        <w:fldChar w:fldCharType="end"/>
      </w:r>
      <w:bookmarkStart w:id="284" w:name="_Toc207182536"/>
      <w:r w:rsidR="00A818FD">
        <w:rPr>
          <w:b w:val="0"/>
          <w:color w:val="auto"/>
        </w:rPr>
        <w:t>Release 11.1</w:t>
      </w:r>
      <w:bookmarkEnd w:id="284"/>
    </w:p>
    <w:p w14:paraId="32020B4E" w14:textId="77777777" w:rsidR="00430652" w:rsidRPr="00D61EA8" w:rsidRDefault="002F2C0D" w:rsidP="00430652">
      <w:pPr>
        <w:pStyle w:val="Body"/>
        <w:widowControl w:val="0"/>
        <w:spacing w:line="280" w:lineRule="atLeast"/>
        <w:jc w:val="center"/>
        <w:rPr>
          <w:i/>
        </w:rPr>
      </w:pPr>
      <w:r>
        <w:rPr>
          <w:i/>
        </w:rPr>
        <w:t>September 1, 2011</w:t>
      </w:r>
    </w:p>
    <w:p w14:paraId="13788EA6" w14:textId="77777777" w:rsidR="00430652" w:rsidRDefault="00430652" w:rsidP="00430652">
      <w:pPr>
        <w:pStyle w:val="Body"/>
        <w:widowControl w:val="0"/>
        <w:spacing w:line="280" w:lineRule="atLeast"/>
        <w:jc w:val="both"/>
      </w:pPr>
      <w:r>
        <w:t>This n</w:t>
      </w:r>
      <w:r w:rsidR="006475DB">
        <w:t>ew release of GRIZ, version 11.1</w:t>
      </w:r>
      <w:r>
        <w:t>, contains a variety of bug fixes and ehnancements. Following is a summary of changes for this release:</w:t>
      </w:r>
    </w:p>
    <w:p w14:paraId="13052B95" w14:textId="77777777" w:rsidR="00430652" w:rsidRDefault="00430652" w:rsidP="00430652">
      <w:pPr>
        <w:pStyle w:val="Body"/>
        <w:widowControl w:val="0"/>
        <w:spacing w:line="280" w:lineRule="atLeast"/>
        <w:jc w:val="both"/>
      </w:pPr>
      <w:r>
        <w:rPr>
          <w:b/>
        </w:rPr>
        <w:t>New Commands</w:t>
      </w:r>
      <w:r w:rsidR="00386D02">
        <w:rPr>
          <w:b/>
        </w:rPr>
        <w:t>/Features</w:t>
      </w:r>
      <w:r>
        <w:rPr>
          <w:b/>
        </w:rPr>
        <w:t>:</w:t>
      </w:r>
    </w:p>
    <w:p w14:paraId="4865AC39" w14:textId="77777777" w:rsidR="006C5146" w:rsidRPr="006C5146" w:rsidRDefault="006C5146" w:rsidP="006C5146">
      <w:pPr>
        <w:pStyle w:val="ListParagraph"/>
        <w:numPr>
          <w:ilvl w:val="0"/>
          <w:numId w:val="11"/>
        </w:numPr>
        <w:rPr>
          <w:noProof w:val="0"/>
          <w:color w:val="000000"/>
          <w:szCs w:val="20"/>
        </w:rPr>
      </w:pPr>
      <w:r w:rsidRPr="006C5146">
        <w:rPr>
          <w:noProof w:val="0"/>
          <w:color w:val="000000"/>
          <w:szCs w:val="20"/>
        </w:rPr>
        <w:t>Added all-but “allb” options to vis/invis – enable-disable commands.</w:t>
      </w:r>
    </w:p>
    <w:p w14:paraId="7F8CF047" w14:textId="77777777" w:rsidR="006C5146" w:rsidRDefault="006C5146" w:rsidP="00430652">
      <w:pPr>
        <w:rPr>
          <w:noProof w:val="0"/>
          <w:color w:val="000000"/>
          <w:szCs w:val="20"/>
        </w:rPr>
      </w:pPr>
    </w:p>
    <w:p w14:paraId="5CEAD15F" w14:textId="77777777" w:rsidR="003026E1" w:rsidRPr="003026E1" w:rsidRDefault="00430652" w:rsidP="003026E1">
      <w:pPr>
        <w:pStyle w:val="ListParagraph"/>
        <w:numPr>
          <w:ilvl w:val="0"/>
          <w:numId w:val="11"/>
        </w:numPr>
        <w:rPr>
          <w:noProof w:val="0"/>
          <w:color w:val="000000"/>
          <w:szCs w:val="20"/>
        </w:rPr>
      </w:pPr>
      <w:r w:rsidRPr="003026E1">
        <w:rPr>
          <w:noProof w:val="0"/>
          <w:color w:val="000000"/>
          <w:szCs w:val="20"/>
        </w:rPr>
        <w:t xml:space="preserve">Added </w:t>
      </w:r>
      <w:r w:rsidR="003026E1" w:rsidRPr="003026E1">
        <w:rPr>
          <w:noProof w:val="0"/>
          <w:color w:val="000000"/>
          <w:szCs w:val="20"/>
        </w:rPr>
        <w:t>command to allow viewing of inactive elements:</w:t>
      </w:r>
    </w:p>
    <w:p w14:paraId="376F13D6" w14:textId="77777777" w:rsidR="003026E1" w:rsidRDefault="003026E1" w:rsidP="003026E1">
      <w:pPr>
        <w:ind w:left="500"/>
        <w:rPr>
          <w:noProof w:val="0"/>
          <w:color w:val="000000"/>
          <w:szCs w:val="20"/>
        </w:rPr>
      </w:pPr>
      <w:r>
        <w:rPr>
          <w:noProof w:val="0"/>
          <w:color w:val="000000"/>
          <w:szCs w:val="20"/>
        </w:rPr>
        <w:t>“on showde”   -&gt; show the deleted elements.</w:t>
      </w:r>
    </w:p>
    <w:p w14:paraId="3B58C8EB" w14:textId="77777777" w:rsidR="00CD70CA" w:rsidRDefault="003026E1" w:rsidP="003026E1">
      <w:pPr>
        <w:ind w:left="500"/>
        <w:rPr>
          <w:noProof w:val="0"/>
          <w:color w:val="000000"/>
          <w:szCs w:val="20"/>
        </w:rPr>
      </w:pPr>
      <w:r>
        <w:rPr>
          <w:noProof w:val="0"/>
          <w:color w:val="000000"/>
          <w:szCs w:val="20"/>
        </w:rPr>
        <w:t>“on showode” -&gt; show ONLY the deleted elements.</w:t>
      </w:r>
    </w:p>
    <w:p w14:paraId="5820A07C" w14:textId="77777777" w:rsidR="00CD70CA" w:rsidRDefault="00CD70CA" w:rsidP="003026E1">
      <w:pPr>
        <w:ind w:left="500"/>
        <w:rPr>
          <w:noProof w:val="0"/>
          <w:color w:val="000000"/>
          <w:szCs w:val="20"/>
        </w:rPr>
      </w:pPr>
    </w:p>
    <w:p w14:paraId="76B988F7" w14:textId="77777777" w:rsidR="00CD70CA" w:rsidRPr="00CD70CA" w:rsidRDefault="00CD70CA" w:rsidP="00CD70CA">
      <w:pPr>
        <w:pStyle w:val="ListParagraph"/>
        <w:numPr>
          <w:ilvl w:val="0"/>
          <w:numId w:val="11"/>
        </w:numPr>
        <w:rPr>
          <w:noProof w:val="0"/>
          <w:color w:val="000000"/>
          <w:szCs w:val="20"/>
        </w:rPr>
      </w:pPr>
      <w:r w:rsidRPr="00CD70CA">
        <w:rPr>
          <w:noProof w:val="0"/>
          <w:color w:val="000000"/>
          <w:szCs w:val="20"/>
        </w:rPr>
        <w:t xml:space="preserve">Added 2 commands to generate model geometry at the current state in </w:t>
      </w:r>
      <w:r w:rsidR="006F4F88" w:rsidRPr="00CD70CA">
        <w:rPr>
          <w:noProof w:val="0"/>
          <w:color w:val="000000"/>
          <w:szCs w:val="20"/>
        </w:rPr>
        <w:t>True Grid</w:t>
      </w:r>
      <w:r w:rsidRPr="00CD70CA">
        <w:rPr>
          <w:noProof w:val="0"/>
          <w:color w:val="000000"/>
          <w:szCs w:val="20"/>
        </w:rPr>
        <w:t xml:space="preserve"> file format:</w:t>
      </w:r>
    </w:p>
    <w:p w14:paraId="46C8565A" w14:textId="77777777" w:rsidR="00CD70CA" w:rsidRPr="00CD70CA" w:rsidRDefault="00CD70CA" w:rsidP="00CD70CA">
      <w:pPr>
        <w:pStyle w:val="ListParagraph"/>
        <w:ind w:left="500"/>
        <w:rPr>
          <w:noProof w:val="0"/>
          <w:color w:val="000000"/>
          <w:szCs w:val="20"/>
        </w:rPr>
      </w:pPr>
      <w:r>
        <w:rPr>
          <w:noProof w:val="0"/>
          <w:color w:val="000000"/>
          <w:szCs w:val="20"/>
        </w:rPr>
        <w:t>“outgeom &lt;filename</w:t>
      </w:r>
      <w:r w:rsidR="00386D02">
        <w:rPr>
          <w:noProof w:val="0"/>
          <w:color w:val="000000"/>
          <w:szCs w:val="20"/>
        </w:rPr>
        <w:t>&gt;</w:t>
      </w:r>
      <w:r>
        <w:rPr>
          <w:noProof w:val="0"/>
          <w:color w:val="000000"/>
          <w:szCs w:val="20"/>
        </w:rPr>
        <w:t>”   -&gt; Write mesh geometry to a file.</w:t>
      </w:r>
    </w:p>
    <w:p w14:paraId="0EA5A6D2" w14:textId="77777777" w:rsidR="00386D02" w:rsidRDefault="00CD70CA" w:rsidP="00CD70CA">
      <w:pPr>
        <w:pStyle w:val="ListParagraph"/>
        <w:ind w:left="500"/>
        <w:rPr>
          <w:noProof w:val="0"/>
          <w:color w:val="000000"/>
          <w:szCs w:val="20"/>
        </w:rPr>
      </w:pPr>
      <w:r>
        <w:rPr>
          <w:noProof w:val="0"/>
          <w:color w:val="000000"/>
          <w:szCs w:val="20"/>
        </w:rPr>
        <w:t>“outsgeom &lt;filename</w:t>
      </w:r>
      <w:r w:rsidR="00386D02">
        <w:rPr>
          <w:noProof w:val="0"/>
          <w:color w:val="000000"/>
          <w:szCs w:val="20"/>
        </w:rPr>
        <w:t>&gt;</w:t>
      </w:r>
      <w:r>
        <w:rPr>
          <w:noProof w:val="0"/>
          <w:color w:val="000000"/>
          <w:szCs w:val="20"/>
        </w:rPr>
        <w:t>”  -&gt; Write surface geometry to a file.</w:t>
      </w:r>
    </w:p>
    <w:p w14:paraId="03FD7DE4" w14:textId="77777777" w:rsidR="00386D02" w:rsidRDefault="00386D02" w:rsidP="00386D02">
      <w:pPr>
        <w:rPr>
          <w:noProof w:val="0"/>
          <w:color w:val="000000"/>
          <w:szCs w:val="20"/>
        </w:rPr>
      </w:pPr>
    </w:p>
    <w:p w14:paraId="2ED33EC3" w14:textId="77777777"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Made input file selection more robust. User can now provide an A file or state file on input</w:t>
      </w:r>
    </w:p>
    <w:p w14:paraId="791B9BBF" w14:textId="77777777" w:rsidR="00386D02" w:rsidRDefault="00386D02" w:rsidP="00386D02">
      <w:pPr>
        <w:ind w:left="140"/>
        <w:rPr>
          <w:noProof w:val="0"/>
          <w:color w:val="000000"/>
          <w:szCs w:val="20"/>
        </w:rPr>
      </w:pPr>
      <w:r>
        <w:rPr>
          <w:noProof w:val="0"/>
          <w:color w:val="000000"/>
          <w:szCs w:val="20"/>
        </w:rPr>
        <w:t xml:space="preserve">  </w:t>
      </w:r>
      <w:r w:rsidRPr="00386D02">
        <w:rPr>
          <w:noProof w:val="0"/>
          <w:color w:val="000000"/>
          <w:szCs w:val="20"/>
        </w:rPr>
        <w:t xml:space="preserve">    line and Griz will open the file family.</w:t>
      </w:r>
    </w:p>
    <w:p w14:paraId="3332F795" w14:textId="77777777" w:rsidR="00386D02" w:rsidRDefault="00386D02" w:rsidP="00386D02">
      <w:pPr>
        <w:ind w:left="140"/>
        <w:rPr>
          <w:noProof w:val="0"/>
          <w:color w:val="000000"/>
          <w:szCs w:val="20"/>
        </w:rPr>
      </w:pPr>
    </w:p>
    <w:p w14:paraId="4550D915" w14:textId="77777777"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Better support for long primal lists.  Long lists of primals now display in row column</w:t>
      </w:r>
    </w:p>
    <w:p w14:paraId="49A4DF2F" w14:textId="77777777" w:rsidR="00386D02" w:rsidRDefault="00386D02" w:rsidP="00386D02">
      <w:pPr>
        <w:ind w:left="500"/>
        <w:rPr>
          <w:noProof w:val="0"/>
          <w:color w:val="000000"/>
          <w:szCs w:val="20"/>
        </w:rPr>
      </w:pPr>
      <w:r>
        <w:rPr>
          <w:noProof w:val="0"/>
          <w:color w:val="000000"/>
          <w:szCs w:val="20"/>
        </w:rPr>
        <w:t>f</w:t>
      </w:r>
      <w:r w:rsidRPr="00386D02">
        <w:rPr>
          <w:noProof w:val="0"/>
          <w:color w:val="000000"/>
          <w:szCs w:val="20"/>
        </w:rPr>
        <w:t>ormat</w:t>
      </w:r>
      <w:r>
        <w:rPr>
          <w:noProof w:val="0"/>
          <w:color w:val="000000"/>
          <w:szCs w:val="20"/>
        </w:rPr>
        <w:t xml:space="preserve"> instead of a single list that can go off the edge of the window.</w:t>
      </w:r>
    </w:p>
    <w:p w14:paraId="5512DEC5" w14:textId="77777777" w:rsidR="00386D02" w:rsidRDefault="00386D02" w:rsidP="00386D02">
      <w:pPr>
        <w:ind w:left="500"/>
        <w:rPr>
          <w:noProof w:val="0"/>
          <w:color w:val="000000"/>
          <w:szCs w:val="20"/>
        </w:rPr>
      </w:pPr>
    </w:p>
    <w:p w14:paraId="4FF91D75" w14:textId="77777777" w:rsidR="00BB60B2" w:rsidRDefault="00386D02" w:rsidP="00BB60B2">
      <w:pPr>
        <w:pStyle w:val="ListParagraph"/>
        <w:numPr>
          <w:ilvl w:val="0"/>
          <w:numId w:val="11"/>
        </w:numPr>
        <w:rPr>
          <w:noProof w:val="0"/>
          <w:color w:val="000000"/>
          <w:szCs w:val="20"/>
        </w:rPr>
      </w:pPr>
      <w:r w:rsidRPr="00BB60B2">
        <w:rPr>
          <w:noProof w:val="0"/>
          <w:color w:val="000000"/>
          <w:szCs w:val="20"/>
        </w:rPr>
        <w:t xml:space="preserve">Added “cap” </w:t>
      </w:r>
      <w:r w:rsidR="00080DFC">
        <w:rPr>
          <w:noProof w:val="0"/>
          <w:color w:val="000000"/>
          <w:szCs w:val="20"/>
        </w:rPr>
        <w:t xml:space="preserve"> (</w:t>
      </w:r>
      <w:r w:rsidRPr="00BB60B2">
        <w:rPr>
          <w:noProof w:val="0"/>
          <w:color w:val="000000"/>
          <w:szCs w:val="20"/>
        </w:rPr>
        <w:t>clear all picks</w:t>
      </w:r>
      <w:r w:rsidR="00080DFC">
        <w:rPr>
          <w:noProof w:val="0"/>
          <w:color w:val="000000"/>
          <w:szCs w:val="20"/>
        </w:rPr>
        <w:t>)</w:t>
      </w:r>
      <w:r w:rsidRPr="00BB60B2">
        <w:rPr>
          <w:noProof w:val="0"/>
          <w:color w:val="000000"/>
          <w:szCs w:val="20"/>
        </w:rPr>
        <w:t xml:space="preserve"> to the GUI.</w:t>
      </w:r>
    </w:p>
    <w:p w14:paraId="22EBEEF1" w14:textId="77777777" w:rsidR="00BB60B2" w:rsidRPr="00BB60B2" w:rsidRDefault="00BB60B2" w:rsidP="00BB60B2">
      <w:pPr>
        <w:pStyle w:val="ListParagraph"/>
        <w:ind w:left="500"/>
        <w:rPr>
          <w:noProof w:val="0"/>
          <w:color w:val="000000"/>
          <w:szCs w:val="20"/>
        </w:rPr>
      </w:pPr>
    </w:p>
    <w:p w14:paraId="503A5A6F" w14:textId="77777777" w:rsidR="00D5665B" w:rsidRDefault="00BB60B2" w:rsidP="00BB60B2">
      <w:pPr>
        <w:pStyle w:val="ListParagraph"/>
        <w:numPr>
          <w:ilvl w:val="0"/>
          <w:numId w:val="11"/>
        </w:numPr>
        <w:rPr>
          <w:noProof w:val="0"/>
          <w:color w:val="000000"/>
          <w:szCs w:val="20"/>
        </w:rPr>
      </w:pPr>
      <w:r>
        <w:rPr>
          <w:noProof w:val="0"/>
          <w:color w:val="000000"/>
          <w:szCs w:val="20"/>
        </w:rPr>
        <w:t>Add support for “tearoff” menus to GUI.</w:t>
      </w:r>
    </w:p>
    <w:p w14:paraId="69AC27B8" w14:textId="77777777" w:rsidR="00D5665B" w:rsidRPr="00D5665B" w:rsidRDefault="00D5665B" w:rsidP="00D5665B">
      <w:pPr>
        <w:rPr>
          <w:noProof w:val="0"/>
          <w:color w:val="000000"/>
          <w:szCs w:val="20"/>
        </w:rPr>
      </w:pPr>
    </w:p>
    <w:p w14:paraId="0C7C9E0E" w14:textId="77777777" w:rsidR="00BB60B2" w:rsidRDefault="00D5665B" w:rsidP="00BB60B2">
      <w:pPr>
        <w:pStyle w:val="ListParagraph"/>
        <w:numPr>
          <w:ilvl w:val="0"/>
          <w:numId w:val="11"/>
        </w:numPr>
        <w:rPr>
          <w:noProof w:val="0"/>
          <w:color w:val="000000"/>
          <w:szCs w:val="20"/>
        </w:rPr>
      </w:pPr>
      <w:r>
        <w:rPr>
          <w:noProof w:val="0"/>
          <w:color w:val="000000"/>
          <w:szCs w:val="20"/>
        </w:rPr>
        <w:t xml:space="preserve">Add </w:t>
      </w:r>
      <w:r w:rsidR="006F4F88">
        <w:rPr>
          <w:noProof w:val="0"/>
          <w:color w:val="000000"/>
          <w:szCs w:val="20"/>
        </w:rPr>
        <w:t>Color Map</w:t>
      </w:r>
      <w:r>
        <w:rPr>
          <w:noProof w:val="0"/>
          <w:color w:val="000000"/>
          <w:szCs w:val="20"/>
        </w:rPr>
        <w:t xml:space="preserve"> selector to Rendering pulldown menu in GUI.</w:t>
      </w:r>
    </w:p>
    <w:p w14:paraId="23C83B41" w14:textId="77777777" w:rsidR="00BB60B2" w:rsidRPr="00BB60B2" w:rsidRDefault="00BB60B2" w:rsidP="00BB60B2">
      <w:pPr>
        <w:rPr>
          <w:noProof w:val="0"/>
          <w:color w:val="000000"/>
          <w:szCs w:val="20"/>
        </w:rPr>
      </w:pPr>
    </w:p>
    <w:p w14:paraId="539600FB" w14:textId="77777777" w:rsidR="00BB60B2" w:rsidRDefault="00BB60B2" w:rsidP="00BB60B2">
      <w:pPr>
        <w:pStyle w:val="ListParagraph"/>
        <w:numPr>
          <w:ilvl w:val="0"/>
          <w:numId w:val="11"/>
        </w:numPr>
        <w:rPr>
          <w:noProof w:val="0"/>
          <w:color w:val="000000"/>
          <w:szCs w:val="20"/>
        </w:rPr>
      </w:pPr>
      <w:r>
        <w:rPr>
          <w:noProof w:val="0"/>
          <w:color w:val="000000"/>
          <w:szCs w:val="20"/>
        </w:rPr>
        <w:t>Added option to command line to check for bad results (values with NAN):</w:t>
      </w:r>
    </w:p>
    <w:tbl>
      <w:tblPr>
        <w:tblW w:w="0" w:type="auto"/>
        <w:jc w:val="center"/>
        <w:tblInd w:w="246" w:type="dxa"/>
        <w:tblLayout w:type="fixed"/>
        <w:tblCellMar>
          <w:left w:w="0" w:type="dxa"/>
          <w:right w:w="0" w:type="dxa"/>
        </w:tblCellMar>
        <w:tblLook w:val="0000" w:firstRow="0" w:lastRow="0" w:firstColumn="0" w:lastColumn="0" w:noHBand="0" w:noVBand="0"/>
      </w:tblPr>
      <w:tblGrid>
        <w:gridCol w:w="2700"/>
        <w:gridCol w:w="5760"/>
      </w:tblGrid>
      <w:tr w:rsidR="00973E90" w14:paraId="6C16DE0A" w14:textId="77777777">
        <w:trPr>
          <w:jc w:val="center"/>
        </w:trPr>
        <w:tc>
          <w:tcPr>
            <w:tcW w:w="2700" w:type="dxa"/>
            <w:tcBorders>
              <w:left w:val="single" w:sz="6" w:space="0" w:color="auto"/>
              <w:bottom w:val="single" w:sz="6" w:space="0" w:color="auto"/>
            </w:tcBorders>
          </w:tcPr>
          <w:p w14:paraId="3CB08B41" w14:textId="77777777" w:rsidR="00973E90" w:rsidRDefault="00973E90">
            <w:pPr>
              <w:widowControl w:val="0"/>
              <w:spacing w:line="240" w:lineRule="exact"/>
              <w:rPr>
                <w:b/>
                <w:color w:val="000000"/>
              </w:rPr>
            </w:pPr>
            <w:r>
              <w:rPr>
                <w:b/>
                <w:color w:val="000000"/>
              </w:rPr>
              <w:t>-checkresults</w:t>
            </w:r>
          </w:p>
          <w:p w14:paraId="5BDB0FEF" w14:textId="77777777" w:rsidR="00973E90" w:rsidRDefault="00973E90" w:rsidP="00973E90">
            <w:pPr>
              <w:widowControl w:val="0"/>
              <w:spacing w:line="240" w:lineRule="exact"/>
              <w:ind w:left="180" w:hanging="180"/>
              <w:rPr>
                <w:b/>
                <w:color w:val="000000"/>
              </w:rPr>
            </w:pPr>
            <w:r>
              <w:rPr>
                <w:b/>
                <w:color w:val="000000"/>
              </w:rPr>
              <w:t>-checkresult</w:t>
            </w:r>
          </w:p>
          <w:p w14:paraId="7DFF1D0F" w14:textId="77777777" w:rsidR="00C53967" w:rsidRDefault="00973E90">
            <w:pPr>
              <w:widowControl w:val="0"/>
              <w:spacing w:line="240" w:lineRule="exact"/>
              <w:rPr>
                <w:b/>
                <w:color w:val="000000"/>
              </w:rPr>
            </w:pPr>
            <w:r>
              <w:rPr>
                <w:b/>
                <w:color w:val="000000"/>
              </w:rPr>
              <w:t>-cr</w:t>
            </w:r>
            <w:r w:rsidR="00BF76FC" w:rsidRPr="00A72905">
              <w:rPr>
                <w:b/>
                <w:color w:val="000000"/>
              </w:rPr>
              <w:fldChar w:fldCharType="begin"/>
            </w:r>
            <w:r w:rsidRPr="00A72905">
              <w:instrText xml:space="preserve"> XE "comman</w:instrText>
            </w:r>
            <w:r>
              <w:instrText>d-line switches:</w:instrText>
            </w:r>
            <w:r w:rsidR="00C53967">
              <w:rPr>
                <w:b/>
              </w:rPr>
              <w:instrText>-checkresults</w:instrText>
            </w:r>
            <w:r w:rsidR="00C53967">
              <w:instrText>"</w:instrText>
            </w:r>
            <w:r w:rsidR="00BF76FC" w:rsidRPr="00A72905">
              <w:rPr>
                <w:b/>
                <w:color w:val="000000"/>
              </w:rPr>
              <w:fldChar w:fldCharType="end"/>
            </w:r>
          </w:p>
          <w:p w14:paraId="3F0AD577" w14:textId="77777777" w:rsidR="00973E90" w:rsidRDefault="00BF76FC">
            <w:pPr>
              <w:widowControl w:val="0"/>
              <w:spacing w:line="240" w:lineRule="exact"/>
              <w:rPr>
                <w:b/>
                <w:color w:val="000000"/>
              </w:rPr>
            </w:pPr>
            <w:r w:rsidRPr="00A72905">
              <w:rPr>
                <w:b/>
                <w:color w:val="000000"/>
              </w:rPr>
              <w:fldChar w:fldCharType="begin"/>
            </w:r>
            <w:r w:rsidR="00C53967" w:rsidRPr="00A72905">
              <w:instrText xml:space="preserve"> XE "comman</w:instrText>
            </w:r>
            <w:r w:rsidR="00C53967">
              <w:instrText>d-line switches:</w:instrText>
            </w:r>
            <w:r w:rsidR="00C53967">
              <w:rPr>
                <w:b/>
              </w:rPr>
              <w:instrText>-cr</w:instrText>
            </w:r>
            <w:r w:rsidR="00C53967">
              <w:instrText>"</w:instrText>
            </w:r>
            <w:r w:rsidRPr="00A72905">
              <w:rPr>
                <w:b/>
                <w:color w:val="000000"/>
              </w:rPr>
              <w:fldChar w:fldCharType="end"/>
            </w:r>
          </w:p>
        </w:tc>
        <w:tc>
          <w:tcPr>
            <w:tcW w:w="5760" w:type="dxa"/>
            <w:tcBorders>
              <w:bottom w:val="single" w:sz="6" w:space="0" w:color="auto"/>
              <w:right w:val="single" w:sz="6" w:space="0" w:color="auto"/>
            </w:tcBorders>
          </w:tcPr>
          <w:p w14:paraId="1DAC0A61" w14:textId="77777777" w:rsidR="00973E90" w:rsidRDefault="00973E90" w:rsidP="00BF2099">
            <w:pPr>
              <w:widowControl w:val="0"/>
              <w:spacing w:line="240" w:lineRule="exact"/>
              <w:rPr>
                <w:color w:val="000000"/>
              </w:rPr>
            </w:pPr>
            <w:r>
              <w:rPr>
                <w:color w:val="000000"/>
              </w:rPr>
              <w:t>Enables checking the result for each element for NAN. If NAN found a warning is displayed and the result is set to 1.0e30.</w:t>
            </w:r>
          </w:p>
        </w:tc>
      </w:tr>
    </w:tbl>
    <w:p w14:paraId="44510551" w14:textId="77777777" w:rsidR="00973E90" w:rsidRDefault="00973E90" w:rsidP="00BB60B2">
      <w:pPr>
        <w:rPr>
          <w:noProof w:val="0"/>
          <w:color w:val="000000"/>
          <w:szCs w:val="20"/>
        </w:rPr>
      </w:pPr>
    </w:p>
    <w:p w14:paraId="7345CC9D" w14:textId="77777777" w:rsidR="00BB60B2" w:rsidRPr="00BB60B2" w:rsidRDefault="00973E90" w:rsidP="00BB60B2">
      <w:pPr>
        <w:rPr>
          <w:noProof w:val="0"/>
          <w:color w:val="000000"/>
          <w:szCs w:val="20"/>
        </w:rPr>
      </w:pPr>
      <w:r>
        <w:rPr>
          <w:noProof w:val="0"/>
          <w:color w:val="000000"/>
          <w:szCs w:val="20"/>
        </w:rPr>
        <w:t xml:space="preserve">  </w:t>
      </w:r>
      <w:r w:rsidR="00D5665B">
        <w:rPr>
          <w:noProof w:val="0"/>
          <w:color w:val="000000"/>
          <w:szCs w:val="20"/>
        </w:rPr>
        <w:t>(10</w:t>
      </w:r>
      <w:r>
        <w:rPr>
          <w:noProof w:val="0"/>
          <w:color w:val="000000"/>
          <w:szCs w:val="20"/>
        </w:rPr>
        <w:t xml:space="preserve">) </w:t>
      </w:r>
      <w:r w:rsidR="00AE18AB">
        <w:rPr>
          <w:noProof w:val="0"/>
          <w:color w:val="000000"/>
          <w:szCs w:val="20"/>
        </w:rPr>
        <w:t xml:space="preserve">Added command for identification of </w:t>
      </w:r>
      <w:r w:rsidR="006475DB">
        <w:rPr>
          <w:noProof w:val="0"/>
          <w:color w:val="000000"/>
          <w:szCs w:val="20"/>
        </w:rPr>
        <w:t>multiple Griz sessions</w:t>
      </w:r>
      <w:r w:rsidR="00AE18AB">
        <w:rPr>
          <w:noProof w:val="0"/>
          <w:color w:val="000000"/>
          <w:szCs w:val="20"/>
        </w:rPr>
        <w:t>.</w:t>
      </w:r>
    </w:p>
    <w:tbl>
      <w:tblPr>
        <w:tblW w:w="0" w:type="auto"/>
        <w:jc w:val="center"/>
        <w:tblInd w:w="-8" w:type="dxa"/>
        <w:tblLayout w:type="fixed"/>
        <w:tblCellMar>
          <w:left w:w="0" w:type="dxa"/>
          <w:right w:w="0" w:type="dxa"/>
        </w:tblCellMar>
        <w:tblLook w:val="0000" w:firstRow="0" w:lastRow="0" w:firstColumn="0" w:lastColumn="0" w:noHBand="0" w:noVBand="0"/>
      </w:tblPr>
      <w:tblGrid>
        <w:gridCol w:w="2880"/>
        <w:gridCol w:w="5760"/>
      </w:tblGrid>
      <w:tr w:rsidR="006475DB" w14:paraId="092C7E79" w14:textId="77777777">
        <w:trPr>
          <w:jc w:val="center"/>
        </w:trPr>
        <w:tc>
          <w:tcPr>
            <w:tcW w:w="2880" w:type="dxa"/>
            <w:tcBorders>
              <w:left w:val="single" w:sz="6" w:space="0" w:color="auto"/>
              <w:bottom w:val="single" w:sz="6" w:space="0" w:color="auto"/>
            </w:tcBorders>
          </w:tcPr>
          <w:p w14:paraId="57C79B38" w14:textId="77777777" w:rsidR="006475DB" w:rsidRDefault="006475DB">
            <w:pPr>
              <w:widowControl w:val="0"/>
              <w:spacing w:line="240" w:lineRule="exact"/>
              <w:rPr>
                <w:b/>
                <w:color w:val="000000"/>
              </w:rPr>
            </w:pPr>
            <w:r>
              <w:rPr>
                <w:b/>
                <w:color w:val="000000"/>
              </w:rPr>
              <w:t xml:space="preserve">-gid </w:t>
            </w:r>
            <w:r w:rsidR="00BF76FC"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BF76FC"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14:paraId="1F9A9AAC" w14:textId="77777777" w:rsidR="006475DB" w:rsidRDefault="006475DB">
            <w:pPr>
              <w:widowControl w:val="0"/>
              <w:spacing w:line="240" w:lineRule="exact"/>
              <w:rPr>
                <w:color w:val="000000"/>
              </w:rPr>
            </w:pPr>
            <w:r>
              <w:rPr>
                <w:color w:val="000000"/>
              </w:rPr>
              <w:t>Defines a unique session id for Griz (1&gt;=n&lt;=10). Each session will display different border colors.</w:t>
            </w:r>
          </w:p>
        </w:tc>
      </w:tr>
    </w:tbl>
    <w:p w14:paraId="0AFC8E19" w14:textId="77777777" w:rsidR="00CD70CA" w:rsidRPr="00BB60B2" w:rsidRDefault="00CD70CA" w:rsidP="00BB60B2">
      <w:pPr>
        <w:pStyle w:val="ListParagraph"/>
        <w:ind w:left="500"/>
        <w:rPr>
          <w:noProof w:val="0"/>
          <w:color w:val="000000"/>
          <w:szCs w:val="20"/>
        </w:rPr>
      </w:pPr>
    </w:p>
    <w:p w14:paraId="15E41A05" w14:textId="77777777" w:rsidR="003026E1" w:rsidRDefault="003026E1" w:rsidP="003026E1">
      <w:pPr>
        <w:ind w:left="500"/>
        <w:rPr>
          <w:noProof w:val="0"/>
          <w:color w:val="000000"/>
          <w:szCs w:val="20"/>
        </w:rPr>
      </w:pPr>
    </w:p>
    <w:p w14:paraId="6AC6E97C" w14:textId="77777777" w:rsidR="009A2EE9" w:rsidRDefault="009A2EE9" w:rsidP="009A2EE9">
      <w:pPr>
        <w:rPr>
          <w:noProof w:val="0"/>
          <w:color w:val="000000"/>
          <w:szCs w:val="20"/>
        </w:rPr>
      </w:pPr>
      <w:r>
        <w:rPr>
          <w:noProof w:val="0"/>
          <w:color w:val="000000"/>
          <w:szCs w:val="20"/>
        </w:rPr>
        <w:t xml:space="preserve">  (11)  New option to override GUI banner name.</w:t>
      </w:r>
    </w:p>
    <w:tbl>
      <w:tblPr>
        <w:tblW w:w="0" w:type="auto"/>
        <w:jc w:val="center"/>
        <w:tblInd w:w="-16" w:type="dxa"/>
        <w:tblLayout w:type="fixed"/>
        <w:tblCellMar>
          <w:left w:w="0" w:type="dxa"/>
          <w:right w:w="0" w:type="dxa"/>
        </w:tblCellMar>
        <w:tblLook w:val="0000" w:firstRow="0" w:lastRow="0" w:firstColumn="0" w:lastColumn="0" w:noHBand="0" w:noVBand="0"/>
      </w:tblPr>
      <w:tblGrid>
        <w:gridCol w:w="2880"/>
        <w:gridCol w:w="5760"/>
      </w:tblGrid>
      <w:tr w:rsidR="009A2EE9" w14:paraId="08BA993D" w14:textId="77777777">
        <w:trPr>
          <w:jc w:val="center"/>
        </w:trPr>
        <w:tc>
          <w:tcPr>
            <w:tcW w:w="2880" w:type="dxa"/>
            <w:tcBorders>
              <w:left w:val="single" w:sz="6" w:space="0" w:color="auto"/>
              <w:bottom w:val="single" w:sz="6" w:space="0" w:color="auto"/>
            </w:tcBorders>
          </w:tcPr>
          <w:p w14:paraId="6BF838AC" w14:textId="77777777" w:rsidR="009A2EE9" w:rsidRDefault="009A2EE9">
            <w:pPr>
              <w:widowControl w:val="0"/>
              <w:spacing w:line="240" w:lineRule="exact"/>
              <w:rPr>
                <w:color w:val="000000"/>
              </w:rPr>
            </w:pPr>
            <w:r>
              <w:rPr>
                <w:b/>
                <w:color w:val="000000"/>
              </w:rPr>
              <w:t>-bname</w:t>
            </w:r>
            <w:r w:rsidR="00A71EDF">
              <w:rPr>
                <w:b/>
                <w:color w:val="000000"/>
              </w:rPr>
              <w:t xml:space="preserve"> </w:t>
            </w:r>
            <w:r w:rsidR="00BF76FC" w:rsidRPr="00A72905">
              <w:rPr>
                <w:b/>
                <w:color w:val="000000"/>
              </w:rPr>
              <w:fldChar w:fldCharType="begin"/>
            </w:r>
            <w:r w:rsidR="00A71EDF" w:rsidRPr="00A72905">
              <w:instrText xml:space="preserve"> XE "comman</w:instrText>
            </w:r>
            <w:r w:rsidR="00A71EDF">
              <w:instrText>d-line switches:</w:instrText>
            </w:r>
            <w:r w:rsidR="00A71EDF">
              <w:rPr>
                <w:b/>
              </w:rPr>
              <w:instrText>-bname</w:instrText>
            </w:r>
            <w:r w:rsidR="00A71EDF" w:rsidRPr="00A72905">
              <w:instrText xml:space="preserve">" </w:instrText>
            </w:r>
            <w:r w:rsidR="00BF76FC" w:rsidRPr="00A72905">
              <w:rPr>
                <w:b/>
                <w:color w:val="000000"/>
              </w:rPr>
              <w:fldChar w:fldCharType="end"/>
            </w:r>
          </w:p>
        </w:tc>
        <w:tc>
          <w:tcPr>
            <w:tcW w:w="5760" w:type="dxa"/>
            <w:tcBorders>
              <w:bottom w:val="single" w:sz="6" w:space="0" w:color="auto"/>
              <w:right w:val="single" w:sz="6" w:space="0" w:color="auto"/>
            </w:tcBorders>
          </w:tcPr>
          <w:p w14:paraId="2CA31DCA" w14:textId="77777777" w:rsidR="009A2EE9" w:rsidRDefault="00D1334B">
            <w:pPr>
              <w:widowControl w:val="0"/>
              <w:spacing w:line="240" w:lineRule="exact"/>
              <w:rPr>
                <w:b/>
                <w:color w:val="000000"/>
              </w:rPr>
            </w:pPr>
            <w:r>
              <w:rPr>
                <w:color w:val="000000"/>
              </w:rPr>
              <w:t xml:space="preserve">Override banner filename with new name. Useful for </w:t>
            </w:r>
            <w:r w:rsidR="009A2EE9">
              <w:rPr>
                <w:color w:val="000000"/>
              </w:rPr>
              <w:t>making presentations.</w:t>
            </w:r>
          </w:p>
        </w:tc>
      </w:tr>
    </w:tbl>
    <w:p w14:paraId="7718FC7E" w14:textId="77777777" w:rsidR="00D5665B" w:rsidRDefault="00D5665B">
      <w:pPr>
        <w:rPr>
          <w:b/>
          <w:color w:val="000000"/>
        </w:rPr>
      </w:pPr>
      <w:r>
        <w:rPr>
          <w:b/>
        </w:rPr>
        <w:br w:type="page"/>
      </w:r>
    </w:p>
    <w:p w14:paraId="149B643D" w14:textId="77777777" w:rsidR="003026E1" w:rsidRPr="00BC2639" w:rsidRDefault="003026E1" w:rsidP="003026E1">
      <w:pPr>
        <w:pStyle w:val="Body"/>
        <w:widowControl w:val="0"/>
        <w:spacing w:after="160"/>
        <w:jc w:val="both"/>
        <w:rPr>
          <w:b/>
        </w:rPr>
      </w:pPr>
      <w:r w:rsidRPr="00BC2639">
        <w:rPr>
          <w:b/>
        </w:rPr>
        <w:t>Bug Fixes:</w:t>
      </w:r>
    </w:p>
    <w:p w14:paraId="28613262" w14:textId="77777777" w:rsidR="003026E1" w:rsidRPr="006C5146" w:rsidRDefault="003026E1" w:rsidP="003026E1">
      <w:pPr>
        <w:pStyle w:val="ListParagraph"/>
        <w:numPr>
          <w:ilvl w:val="0"/>
          <w:numId w:val="12"/>
        </w:numPr>
        <w:rPr>
          <w:noProof w:val="0"/>
          <w:color w:val="000000"/>
          <w:szCs w:val="20"/>
        </w:rPr>
      </w:pPr>
      <w:r w:rsidRPr="006C5146">
        <w:rPr>
          <w:noProof w:val="0"/>
          <w:color w:val="000000"/>
          <w:szCs w:val="20"/>
        </w:rPr>
        <w:t>Fixed several problems related to rendering ML Particles.</w:t>
      </w:r>
    </w:p>
    <w:p w14:paraId="33D69240" w14:textId="77777777" w:rsidR="003026E1" w:rsidRDefault="003026E1" w:rsidP="003026E1">
      <w:pPr>
        <w:rPr>
          <w:noProof w:val="0"/>
          <w:color w:val="000000"/>
          <w:szCs w:val="20"/>
        </w:rPr>
      </w:pPr>
      <w:r>
        <w:rPr>
          <w:noProof w:val="0"/>
          <w:color w:val="000000"/>
          <w:szCs w:val="20"/>
        </w:rPr>
        <w:t xml:space="preserve">       </w:t>
      </w:r>
      <w:r w:rsidRPr="000B529D">
        <w:rPr>
          <w:noProof w:val="0"/>
          <w:color w:val="000000"/>
          <w:szCs w:val="20"/>
        </w:rPr>
        <w:t xml:space="preserve"> </w:t>
      </w:r>
      <w:r>
        <w:rPr>
          <w:noProof w:val="0"/>
          <w:color w:val="000000"/>
          <w:szCs w:val="20"/>
        </w:rPr>
        <w:t xml:space="preserve">(SCR#: 648) </w:t>
      </w:r>
    </w:p>
    <w:p w14:paraId="49B56104" w14:textId="77777777" w:rsidR="003026E1" w:rsidRDefault="003026E1" w:rsidP="003026E1">
      <w:pPr>
        <w:rPr>
          <w:noProof w:val="0"/>
          <w:color w:val="000000"/>
          <w:szCs w:val="20"/>
        </w:rPr>
      </w:pPr>
      <w:r w:rsidRPr="000B529D">
        <w:rPr>
          <w:noProof w:val="0"/>
          <w:color w:val="000000"/>
          <w:szCs w:val="20"/>
        </w:rPr>
        <w:t xml:space="preserve">  </w:t>
      </w:r>
    </w:p>
    <w:p w14:paraId="4E57A008" w14:textId="77777777" w:rsidR="003026E1" w:rsidRDefault="003026E1" w:rsidP="003026E1">
      <w:pPr>
        <w:pStyle w:val="ListParagraph"/>
        <w:numPr>
          <w:ilvl w:val="0"/>
          <w:numId w:val="12"/>
        </w:numPr>
        <w:rPr>
          <w:noProof w:val="0"/>
          <w:color w:val="000000"/>
          <w:szCs w:val="20"/>
        </w:rPr>
      </w:pPr>
      <w:r w:rsidRPr="003026E1">
        <w:rPr>
          <w:noProof w:val="0"/>
          <w:color w:val="000000"/>
          <w:szCs w:val="20"/>
        </w:rPr>
        <w:t>Fixed a bug wit</w:t>
      </w:r>
      <w:r w:rsidR="009A2EE9">
        <w:rPr>
          <w:noProof w:val="0"/>
          <w:color w:val="000000"/>
          <w:szCs w:val="20"/>
        </w:rPr>
        <w:t xml:space="preserve">h the alias command. It did not </w:t>
      </w:r>
      <w:r w:rsidRPr="003026E1">
        <w:rPr>
          <w:noProof w:val="0"/>
          <w:color w:val="000000"/>
          <w:szCs w:val="20"/>
        </w:rPr>
        <w:t>work correctly if you aliased a command with &gt;1 keyword.</w:t>
      </w:r>
    </w:p>
    <w:p w14:paraId="12A33AFC" w14:textId="77777777" w:rsidR="005930FC" w:rsidRPr="009A2EE9" w:rsidRDefault="005930FC" w:rsidP="003026E1">
      <w:pPr>
        <w:pStyle w:val="ListParagraph"/>
        <w:ind w:left="500"/>
        <w:rPr>
          <w:i/>
          <w:noProof w:val="0"/>
          <w:color w:val="000000"/>
          <w:szCs w:val="20"/>
        </w:rPr>
      </w:pPr>
      <w:r w:rsidRPr="009A2EE9">
        <w:rPr>
          <w:i/>
          <w:noProof w:val="0"/>
          <w:color w:val="000000"/>
          <w:szCs w:val="20"/>
        </w:rPr>
        <w:t>See TeamForge #14543.</w:t>
      </w:r>
    </w:p>
    <w:p w14:paraId="1B1A947D" w14:textId="77777777" w:rsidR="003026E1" w:rsidRPr="003026E1" w:rsidRDefault="003026E1" w:rsidP="003026E1">
      <w:pPr>
        <w:pStyle w:val="ListParagraph"/>
        <w:ind w:left="500"/>
        <w:rPr>
          <w:noProof w:val="0"/>
          <w:color w:val="000000"/>
          <w:szCs w:val="20"/>
        </w:rPr>
      </w:pPr>
    </w:p>
    <w:p w14:paraId="65BF4910" w14:textId="77777777" w:rsidR="003026E1" w:rsidRPr="003026E1" w:rsidRDefault="00D5665B" w:rsidP="003026E1">
      <w:pPr>
        <w:pStyle w:val="ListParagraph"/>
        <w:numPr>
          <w:ilvl w:val="0"/>
          <w:numId w:val="12"/>
        </w:numPr>
        <w:rPr>
          <w:noProof w:val="0"/>
          <w:color w:val="000000"/>
          <w:szCs w:val="20"/>
        </w:rPr>
      </w:pPr>
      <w:r>
        <w:rPr>
          <w:noProof w:val="0"/>
          <w:color w:val="000000"/>
          <w:szCs w:val="20"/>
        </w:rPr>
        <w:t>Fixed problem with displaying multiple executions of Griz on Windows platforms.</w:t>
      </w:r>
    </w:p>
    <w:p w14:paraId="7662D9DA" w14:textId="77777777" w:rsidR="003026E1" w:rsidRPr="000B529D" w:rsidRDefault="003026E1" w:rsidP="003026E1">
      <w:pPr>
        <w:rPr>
          <w:noProof w:val="0"/>
          <w:color w:val="000000"/>
          <w:szCs w:val="20"/>
        </w:rPr>
      </w:pPr>
    </w:p>
    <w:p w14:paraId="494C87BE" w14:textId="77777777" w:rsidR="006C5146" w:rsidRDefault="006C5146" w:rsidP="003026E1">
      <w:pPr>
        <w:rPr>
          <w:noProof w:val="0"/>
          <w:color w:val="000000"/>
          <w:szCs w:val="20"/>
        </w:rPr>
      </w:pPr>
    </w:p>
    <w:p w14:paraId="09E1C067" w14:textId="77777777" w:rsidR="00D32429" w:rsidRDefault="00D32429">
      <w:pPr>
        <w:rPr>
          <w:b/>
          <w:color w:val="000000"/>
          <w:sz w:val="28"/>
        </w:rPr>
      </w:pPr>
      <w:r>
        <w:br w:type="page"/>
      </w:r>
    </w:p>
    <w:p w14:paraId="670E5E9D" w14:textId="7D57C0A8" w:rsidR="00D32429" w:rsidRPr="000301C9" w:rsidRDefault="00D32429" w:rsidP="00D32429">
      <w:pPr>
        <w:pStyle w:val="3Head"/>
        <w:ind w:firstLine="450"/>
        <w:jc w:val="center"/>
        <w:rPr>
          <w:b w:val="0"/>
          <w:color w:val="auto"/>
        </w:rPr>
      </w:pPr>
      <w:r>
        <w:fldChar w:fldCharType="begin"/>
      </w:r>
      <w:r>
        <w:instrText xml:space="preserve"> XE "Release Notes 12.1" </w:instrText>
      </w:r>
      <w:r>
        <w:fldChar w:fldCharType="end"/>
      </w:r>
      <w:bookmarkStart w:id="285" w:name="_Toc207182537"/>
      <w:r>
        <w:rPr>
          <w:b w:val="0"/>
          <w:color w:val="auto"/>
        </w:rPr>
        <w:t>Release 12.1</w:t>
      </w:r>
      <w:bookmarkEnd w:id="285"/>
    </w:p>
    <w:p w14:paraId="2D50993C" w14:textId="08E75792" w:rsidR="00D32429" w:rsidRPr="00D61EA8" w:rsidRDefault="001312E0" w:rsidP="00D32429">
      <w:pPr>
        <w:pStyle w:val="Body"/>
        <w:widowControl w:val="0"/>
        <w:spacing w:line="280" w:lineRule="atLeast"/>
        <w:jc w:val="center"/>
        <w:rPr>
          <w:i/>
        </w:rPr>
      </w:pPr>
      <w:r>
        <w:rPr>
          <w:i/>
        </w:rPr>
        <w:t>September 1, 2012</w:t>
      </w:r>
    </w:p>
    <w:p w14:paraId="0813515E" w14:textId="11BE7136" w:rsidR="00D32429" w:rsidRDefault="00D32429" w:rsidP="00D32429">
      <w:pPr>
        <w:pStyle w:val="Body"/>
        <w:widowControl w:val="0"/>
        <w:spacing w:line="280" w:lineRule="atLeast"/>
        <w:jc w:val="both"/>
      </w:pPr>
      <w:r>
        <w:t>This new release of GRIZ, version 12.1, contains a variety of bug fixes and ehnancements. Following is a summary of changes for this release:</w:t>
      </w:r>
    </w:p>
    <w:p w14:paraId="682529F6" w14:textId="77777777" w:rsidR="00D32429" w:rsidRDefault="00D32429" w:rsidP="00D32429">
      <w:pPr>
        <w:pStyle w:val="Body"/>
        <w:widowControl w:val="0"/>
        <w:spacing w:line="280" w:lineRule="atLeast"/>
        <w:jc w:val="both"/>
      </w:pPr>
      <w:r>
        <w:rPr>
          <w:b/>
        </w:rPr>
        <w:t>New Commands/Features:</w:t>
      </w:r>
    </w:p>
    <w:p w14:paraId="31C541F0" w14:textId="77777777" w:rsidR="001312E0" w:rsidRPr="001312E0" w:rsidRDefault="001312E0" w:rsidP="001312E0">
      <w:pPr>
        <w:widowControl w:val="0"/>
        <w:autoSpaceDE w:val="0"/>
        <w:autoSpaceDN w:val="0"/>
        <w:adjustRightInd w:val="0"/>
        <w:rPr>
          <w:rFonts w:cs="Consolas"/>
          <w:noProof w:val="0"/>
        </w:rPr>
      </w:pPr>
      <w:r>
        <w:rPr>
          <w:rFonts w:ascii="Consolas" w:hAnsi="Consolas" w:cs="Consolas"/>
          <w:noProof w:val="0"/>
        </w:rPr>
        <w:t>(</w:t>
      </w:r>
      <w:r w:rsidRPr="001312E0">
        <w:rPr>
          <w:rFonts w:cs="Consolas"/>
          <w:noProof w:val="0"/>
        </w:rPr>
        <w:t>1) Added path to top of window panes.</w:t>
      </w:r>
    </w:p>
    <w:p w14:paraId="777F60B0" w14:textId="72F31F2D" w:rsidR="001312E0" w:rsidRPr="001312E0" w:rsidRDefault="001312E0" w:rsidP="001312E0">
      <w:pPr>
        <w:widowControl w:val="0"/>
        <w:autoSpaceDE w:val="0"/>
        <w:autoSpaceDN w:val="0"/>
        <w:adjustRightInd w:val="0"/>
        <w:ind w:left="450" w:hanging="90"/>
        <w:rPr>
          <w:rFonts w:cs="Consolas"/>
          <w:noProof w:val="0"/>
        </w:rPr>
      </w:pPr>
      <w:r w:rsidRPr="001312E0">
        <w:rPr>
          <w:rFonts w:cs="Consolas"/>
          <w:noProof w:val="0"/>
        </w:rPr>
        <w:t>TeamForge#17900</w:t>
      </w:r>
    </w:p>
    <w:p w14:paraId="6CAD2B3B" w14:textId="77777777" w:rsidR="001312E0" w:rsidRPr="001312E0" w:rsidRDefault="001312E0" w:rsidP="001312E0">
      <w:pPr>
        <w:widowControl w:val="0"/>
        <w:autoSpaceDE w:val="0"/>
        <w:autoSpaceDN w:val="0"/>
        <w:adjustRightInd w:val="0"/>
        <w:rPr>
          <w:rFonts w:cs="Consolas"/>
          <w:noProof w:val="0"/>
        </w:rPr>
      </w:pPr>
    </w:p>
    <w:p w14:paraId="4A607AD5"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(2) Added option to generate selections for only visible materials.</w:t>
      </w:r>
    </w:p>
    <w:p w14:paraId="725515B7"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[on | off] selectonmat or som.</w:t>
      </w:r>
    </w:p>
    <w:p w14:paraId="452F139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TeamForge#17939</w:t>
      </w:r>
    </w:p>
    <w:p w14:paraId="3A0FDA2E" w14:textId="77777777" w:rsidR="001312E0" w:rsidRPr="001312E0" w:rsidRDefault="001312E0" w:rsidP="001312E0">
      <w:pPr>
        <w:widowControl w:val="0"/>
        <w:autoSpaceDE w:val="0"/>
        <w:autoSpaceDN w:val="0"/>
        <w:adjustRightInd w:val="0"/>
        <w:rPr>
          <w:rFonts w:cs="Consolas"/>
          <w:noProof w:val="0"/>
        </w:rPr>
      </w:pPr>
    </w:p>
    <w:p w14:paraId="0D31EB62"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(3) Added new command to dump current result to a text file:</w:t>
      </w:r>
    </w:p>
    <w:p w14:paraId="4F1FCBD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'dumpresult' or 'dumpresult name'</w:t>
      </w:r>
    </w:p>
    <w:p w14:paraId="11DAFA2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TeamForge#18363</w:t>
      </w:r>
    </w:p>
    <w:p w14:paraId="18BA785E" w14:textId="77777777" w:rsidR="001312E0" w:rsidRPr="001312E0" w:rsidRDefault="001312E0" w:rsidP="001312E0">
      <w:pPr>
        <w:widowControl w:val="0"/>
        <w:autoSpaceDE w:val="0"/>
        <w:autoSpaceDN w:val="0"/>
        <w:adjustRightInd w:val="0"/>
        <w:rPr>
          <w:rFonts w:cs="Consolas"/>
          <w:noProof w:val="0"/>
        </w:rPr>
      </w:pPr>
    </w:p>
    <w:p w14:paraId="44A8605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(4) Added xpdf reader as default with 2nd reader set to acroread if</w:t>
      </w:r>
    </w:p>
    <w:p w14:paraId="0A852B00"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xpdf not available.</w:t>
      </w:r>
    </w:p>
    <w:p w14:paraId="31CF4B5C"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TeamForge#18256</w:t>
      </w:r>
    </w:p>
    <w:p w14:paraId="0065150E" w14:textId="77777777" w:rsidR="001312E0" w:rsidRPr="001312E0" w:rsidRDefault="001312E0" w:rsidP="001312E0">
      <w:pPr>
        <w:widowControl w:val="0"/>
        <w:autoSpaceDE w:val="0"/>
        <w:autoSpaceDN w:val="0"/>
        <w:adjustRightInd w:val="0"/>
        <w:rPr>
          <w:rFonts w:cs="Consolas"/>
          <w:noProof w:val="0"/>
        </w:rPr>
      </w:pPr>
    </w:p>
    <w:p w14:paraId="40E564D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(5) Added flag to disable echo of commands in GUI - 'echocmd'.</w:t>
      </w:r>
    </w:p>
    <w:p w14:paraId="3B5B8DF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Default value is ON.</w:t>
      </w:r>
    </w:p>
    <w:p w14:paraId="4262F60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TeamForge:18255</w:t>
      </w:r>
    </w:p>
    <w:p w14:paraId="18A58578" w14:textId="77777777" w:rsidR="001312E0" w:rsidRPr="001312E0" w:rsidRDefault="001312E0" w:rsidP="001312E0">
      <w:pPr>
        <w:widowControl w:val="0"/>
        <w:autoSpaceDE w:val="0"/>
        <w:autoSpaceDN w:val="0"/>
        <w:adjustRightInd w:val="0"/>
        <w:rPr>
          <w:rFonts w:cs="Consolas"/>
          <w:noProof w:val="0"/>
        </w:rPr>
      </w:pPr>
    </w:p>
    <w:p w14:paraId="20FDF91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(6) Added ability to hide edges for invisible or excluded materials.</w:t>
      </w:r>
    </w:p>
    <w:p w14:paraId="4A4A303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[on|off] hideedges</w:t>
      </w:r>
    </w:p>
    <w:p w14:paraId="1B296D2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TeamForge#17940</w:t>
      </w:r>
    </w:p>
    <w:p w14:paraId="1F4E2919" w14:textId="77777777" w:rsidR="001312E0" w:rsidRPr="001312E0" w:rsidRDefault="001312E0" w:rsidP="001312E0">
      <w:pPr>
        <w:widowControl w:val="0"/>
        <w:autoSpaceDE w:val="0"/>
        <w:autoSpaceDN w:val="0"/>
        <w:adjustRightInd w:val="0"/>
        <w:rPr>
          <w:rFonts w:cs="Consolas"/>
          <w:noProof w:val="0"/>
        </w:rPr>
      </w:pPr>
    </w:p>
    <w:p w14:paraId="148B5E14"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(7) Added capability to plot a Modal database from Diablo.</w:t>
      </w:r>
    </w:p>
    <w:p w14:paraId="41A4EF5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TeamForge#18395 &amp; 18396.</w:t>
      </w:r>
    </w:p>
    <w:p w14:paraId="4765ACE0" w14:textId="77777777" w:rsidR="0039427E" w:rsidRPr="0039427E" w:rsidRDefault="0039427E" w:rsidP="0039427E">
      <w:pPr>
        <w:widowControl w:val="0"/>
        <w:autoSpaceDE w:val="0"/>
        <w:autoSpaceDN w:val="0"/>
        <w:adjustRightInd w:val="0"/>
        <w:rPr>
          <w:rFonts w:cs="Consolas"/>
          <w:noProof w:val="0"/>
        </w:rPr>
      </w:pPr>
    </w:p>
    <w:p w14:paraId="4A7FF114" w14:textId="22A5F288" w:rsidR="0039427E" w:rsidRPr="0039427E" w:rsidRDefault="0039427E" w:rsidP="0039427E">
      <w:pPr>
        <w:widowControl w:val="0"/>
        <w:autoSpaceDE w:val="0"/>
        <w:autoSpaceDN w:val="0"/>
        <w:adjustRightInd w:val="0"/>
        <w:rPr>
          <w:rFonts w:cs="Consolas"/>
          <w:noProof w:val="0"/>
        </w:rPr>
      </w:pPr>
      <w:r>
        <w:rPr>
          <w:rFonts w:cs="Consolas"/>
          <w:noProof w:val="0"/>
        </w:rPr>
        <w:t>(</w:t>
      </w:r>
      <w:r w:rsidRPr="0039427E">
        <w:rPr>
          <w:rFonts w:cs="Consolas"/>
          <w:noProof w:val="0"/>
        </w:rPr>
        <w:t>8) Add particles to list of objects that can be identified with</w:t>
      </w:r>
    </w:p>
    <w:p w14:paraId="295070E5" w14:textId="77777777" w:rsidR="0039427E" w:rsidRPr="0039427E" w:rsidRDefault="0039427E" w:rsidP="0039427E">
      <w:pPr>
        <w:widowControl w:val="0"/>
        <w:autoSpaceDE w:val="0"/>
        <w:autoSpaceDN w:val="0"/>
        <w:adjustRightInd w:val="0"/>
        <w:rPr>
          <w:rFonts w:cs="Consolas"/>
          <w:noProof w:val="0"/>
        </w:rPr>
      </w:pPr>
      <w:r w:rsidRPr="0039427E">
        <w:rPr>
          <w:rFonts w:cs="Consolas"/>
          <w:noProof w:val="0"/>
        </w:rPr>
        <w:t>     numclass.</w:t>
      </w:r>
    </w:p>
    <w:p w14:paraId="0E07D8DC" w14:textId="77777777" w:rsidR="0039427E" w:rsidRPr="0039427E" w:rsidRDefault="0039427E" w:rsidP="0039427E">
      <w:pPr>
        <w:widowControl w:val="0"/>
        <w:autoSpaceDE w:val="0"/>
        <w:autoSpaceDN w:val="0"/>
        <w:adjustRightInd w:val="0"/>
        <w:rPr>
          <w:rFonts w:cs="Consolas"/>
          <w:noProof w:val="0"/>
        </w:rPr>
      </w:pPr>
    </w:p>
    <w:p w14:paraId="5E173754" w14:textId="77777777" w:rsidR="0039427E" w:rsidRPr="0039427E" w:rsidRDefault="0039427E" w:rsidP="0039427E">
      <w:pPr>
        <w:widowControl w:val="0"/>
        <w:autoSpaceDE w:val="0"/>
        <w:autoSpaceDN w:val="0"/>
        <w:adjustRightInd w:val="0"/>
        <w:rPr>
          <w:rFonts w:cs="Consolas"/>
          <w:noProof w:val="0"/>
        </w:rPr>
      </w:pPr>
      <w:r w:rsidRPr="0039427E">
        <w:rPr>
          <w:rFonts w:cs="Consolas"/>
          <w:noProof w:val="0"/>
        </w:rPr>
        <w:t>(9) Added capability to perform cut plane operations on particles.</w:t>
      </w:r>
    </w:p>
    <w:p w14:paraId="3BB26F54" w14:textId="77777777" w:rsidR="0039427E" w:rsidRDefault="0039427E" w:rsidP="0039427E">
      <w:pPr>
        <w:widowControl w:val="0"/>
        <w:autoSpaceDE w:val="0"/>
        <w:autoSpaceDN w:val="0"/>
        <w:adjustRightInd w:val="0"/>
        <w:rPr>
          <w:rFonts w:ascii="Consolas" w:hAnsi="Consolas" w:cs="Consolas"/>
          <w:noProof w:val="0"/>
        </w:rPr>
      </w:pPr>
    </w:p>
    <w:p w14:paraId="585A849F" w14:textId="77777777" w:rsidR="001312E0" w:rsidRPr="001312E0" w:rsidRDefault="001312E0" w:rsidP="001312E0">
      <w:pPr>
        <w:widowControl w:val="0"/>
        <w:autoSpaceDE w:val="0"/>
        <w:autoSpaceDN w:val="0"/>
        <w:adjustRightInd w:val="0"/>
        <w:rPr>
          <w:rFonts w:cs="Consolas"/>
          <w:noProof w:val="0"/>
        </w:rPr>
      </w:pPr>
    </w:p>
    <w:p w14:paraId="239EA520" w14:textId="77777777" w:rsidR="001312E0" w:rsidRPr="00FF3C28" w:rsidRDefault="001312E0" w:rsidP="001312E0">
      <w:pPr>
        <w:widowControl w:val="0"/>
        <w:autoSpaceDE w:val="0"/>
        <w:autoSpaceDN w:val="0"/>
        <w:adjustRightInd w:val="0"/>
        <w:rPr>
          <w:rFonts w:cs="Consolas"/>
          <w:b/>
          <w:noProof w:val="0"/>
        </w:rPr>
      </w:pPr>
      <w:r w:rsidRPr="00FF3C28">
        <w:rPr>
          <w:rFonts w:cs="Consolas"/>
          <w:b/>
          <w:noProof w:val="0"/>
        </w:rPr>
        <w:t>Bug Fixes:</w:t>
      </w:r>
    </w:p>
    <w:p w14:paraId="18317C8B"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A variety of bug fixes were made in this release.</w:t>
      </w:r>
    </w:p>
    <w:p w14:paraId="3D8391A6" w14:textId="77777777" w:rsidR="001312E0" w:rsidRPr="001312E0" w:rsidRDefault="001312E0" w:rsidP="001312E0">
      <w:pPr>
        <w:widowControl w:val="0"/>
        <w:autoSpaceDE w:val="0"/>
        <w:autoSpaceDN w:val="0"/>
        <w:adjustRightInd w:val="0"/>
        <w:rPr>
          <w:rFonts w:cs="Consolas"/>
          <w:noProof w:val="0"/>
        </w:rPr>
      </w:pPr>
    </w:p>
    <w:p w14:paraId="7B776D22" w14:textId="4C0C6A47" w:rsidR="001312E0" w:rsidRPr="001312E0" w:rsidRDefault="001312E0" w:rsidP="001312E0">
      <w:pPr>
        <w:widowControl w:val="0"/>
        <w:autoSpaceDE w:val="0"/>
        <w:autoSpaceDN w:val="0"/>
        <w:adjustRightInd w:val="0"/>
        <w:rPr>
          <w:rFonts w:cs="Consolas"/>
          <w:noProof w:val="0"/>
        </w:rPr>
      </w:pPr>
      <w:r w:rsidRPr="001312E0">
        <w:rPr>
          <w:rFonts w:cs="Consolas"/>
          <w:noProof w:val="0"/>
        </w:rPr>
        <w:t>    (1)  Fixed</w:t>
      </w:r>
      <w:r w:rsidR="00C21FA4">
        <w:rPr>
          <w:rFonts w:cs="Consolas"/>
          <w:noProof w:val="0"/>
        </w:rPr>
        <w:t xml:space="preserve"> a bug with selecting ranges of</w:t>
      </w:r>
      <w:r w:rsidRPr="001312E0">
        <w:rPr>
          <w:rFonts w:cs="Consolas"/>
          <w:noProof w:val="0"/>
        </w:rPr>
        <w:t xml:space="preserve"> elements. Id was being tested</w:t>
      </w:r>
    </w:p>
    <w:p w14:paraId="2FA2BDC5"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and not the label.</w:t>
      </w:r>
    </w:p>
    <w:p w14:paraId="4F74F749" w14:textId="3866064B"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TeamForge#17213</w:t>
      </w:r>
    </w:p>
    <w:p w14:paraId="553F8834"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(2)</w:t>
      </w:r>
      <w:r w:rsidRPr="001312E0">
        <w:rPr>
          <w:rFonts w:cs="Consolas"/>
          <w:noProof w:val="0"/>
        </w:rPr>
        <w:tab/>
        <w:t>Fixed several problems related to rendering ML Particles.</w:t>
      </w:r>
    </w:p>
    <w:p w14:paraId="0159272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p>
    <w:p w14:paraId="5440E5F4" w14:textId="32B5D63F" w:rsidR="001312E0" w:rsidRPr="001312E0" w:rsidRDefault="0039427E" w:rsidP="001312E0">
      <w:pPr>
        <w:widowControl w:val="0"/>
        <w:autoSpaceDE w:val="0"/>
        <w:autoSpaceDN w:val="0"/>
        <w:adjustRightInd w:val="0"/>
        <w:rPr>
          <w:rFonts w:cs="Consolas"/>
          <w:noProof w:val="0"/>
        </w:rPr>
      </w:pPr>
      <w:r>
        <w:rPr>
          <w:rFonts w:cs="Consolas"/>
          <w:noProof w:val="0"/>
        </w:rPr>
        <w:t>    (3</w:t>
      </w:r>
      <w:r w:rsidR="001312E0" w:rsidRPr="001312E0">
        <w:rPr>
          <w:rFonts w:cs="Consolas"/>
          <w:noProof w:val="0"/>
        </w:rPr>
        <w:t>)</w:t>
      </w:r>
      <w:r w:rsidR="001312E0" w:rsidRPr="001312E0">
        <w:rPr>
          <w:rFonts w:cs="Consolas"/>
          <w:noProof w:val="0"/>
        </w:rPr>
        <w:tab/>
        <w:t>Fixed a bug with the alias command. It did not work correctly if</w:t>
      </w:r>
    </w:p>
    <w:p w14:paraId="58C29E1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ab/>
        <w:t>you aliased a command with &gt;1 keyword.</w:t>
      </w:r>
    </w:p>
    <w:p w14:paraId="3D38364B" w14:textId="4CEF58C8"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r w:rsidR="0039427E">
        <w:rPr>
          <w:rFonts w:cs="Consolas"/>
          <w:noProof w:val="0"/>
        </w:rPr>
        <w:t xml:space="preserve">    </w:t>
      </w:r>
      <w:r w:rsidRPr="001312E0">
        <w:rPr>
          <w:rFonts w:cs="Consolas"/>
          <w:noProof w:val="0"/>
        </w:rPr>
        <w:t>See TeamForge #14543.</w:t>
      </w:r>
    </w:p>
    <w:p w14:paraId="53F1B6AE" w14:textId="31770444" w:rsidR="0039427E" w:rsidRPr="001312E0" w:rsidRDefault="0039427E" w:rsidP="0039427E">
      <w:pPr>
        <w:widowControl w:val="0"/>
        <w:autoSpaceDE w:val="0"/>
        <w:autoSpaceDN w:val="0"/>
        <w:adjustRightInd w:val="0"/>
        <w:rPr>
          <w:rFonts w:cs="Consolas"/>
          <w:noProof w:val="0"/>
        </w:rPr>
      </w:pPr>
      <w:r>
        <w:rPr>
          <w:rFonts w:cs="Consolas"/>
          <w:noProof w:val="0"/>
        </w:rPr>
        <w:t>    (4)</w:t>
      </w:r>
      <w:r>
        <w:rPr>
          <w:rFonts w:cs="Consolas"/>
          <w:noProof w:val="0"/>
        </w:rPr>
        <w:tab/>
        <w:t>Made enhancements to the build system.</w:t>
      </w:r>
    </w:p>
    <w:p w14:paraId="7AFA09D9" w14:textId="0AA8171C" w:rsidR="0039427E" w:rsidRDefault="0039427E" w:rsidP="0039427E">
      <w:pPr>
        <w:widowControl w:val="0"/>
        <w:autoSpaceDE w:val="0"/>
        <w:autoSpaceDN w:val="0"/>
        <w:adjustRightInd w:val="0"/>
        <w:rPr>
          <w:rFonts w:cs="Consolas"/>
          <w:noProof w:val="0"/>
        </w:rPr>
      </w:pPr>
    </w:p>
    <w:p w14:paraId="10172256" w14:textId="10D2DAB7" w:rsidR="000439DB" w:rsidRDefault="000439DB">
      <w:pPr>
        <w:rPr>
          <w:rFonts w:cs="Consolas"/>
          <w:noProof w:val="0"/>
        </w:rPr>
      </w:pPr>
      <w:r>
        <w:rPr>
          <w:rFonts w:cs="Consolas"/>
          <w:noProof w:val="0"/>
        </w:rPr>
        <w:br w:type="page"/>
      </w:r>
    </w:p>
    <w:p w14:paraId="75174794" w14:textId="0629834C" w:rsidR="000439DB" w:rsidRPr="000301C9" w:rsidRDefault="000439DB" w:rsidP="000439DB">
      <w:pPr>
        <w:pStyle w:val="3Head"/>
        <w:jc w:val="center"/>
        <w:rPr>
          <w:b w:val="0"/>
          <w:color w:val="auto"/>
        </w:rPr>
      </w:pPr>
      <w:r>
        <w:fldChar w:fldCharType="begin"/>
      </w:r>
      <w:r>
        <w:instrText xml:space="preserve"> XE "Release Notes 12.1" </w:instrText>
      </w:r>
      <w:r>
        <w:fldChar w:fldCharType="end"/>
      </w:r>
      <w:r>
        <w:rPr>
          <w:b w:val="0"/>
          <w:color w:val="auto"/>
        </w:rPr>
        <w:t>Release 13.1</w:t>
      </w:r>
    </w:p>
    <w:p w14:paraId="1921DD52" w14:textId="3A28B99A" w:rsidR="000439DB" w:rsidRPr="00D61EA8" w:rsidRDefault="000439DB" w:rsidP="000439DB">
      <w:pPr>
        <w:pStyle w:val="Body"/>
        <w:widowControl w:val="0"/>
        <w:spacing w:line="280" w:lineRule="atLeast"/>
        <w:jc w:val="center"/>
        <w:rPr>
          <w:i/>
        </w:rPr>
      </w:pPr>
      <w:r>
        <w:rPr>
          <w:i/>
        </w:rPr>
        <w:t>November ???, 2013</w:t>
      </w:r>
    </w:p>
    <w:p w14:paraId="433463A3" w14:textId="0B8486C2" w:rsidR="000439DB" w:rsidRDefault="000439DB" w:rsidP="000439DB">
      <w:pPr>
        <w:pStyle w:val="Body"/>
        <w:widowControl w:val="0"/>
        <w:spacing w:line="280" w:lineRule="atLeast"/>
        <w:jc w:val="both"/>
      </w:pPr>
      <w:r>
        <w:t>This new release of GRIZ, version 13.1, contains a variety of bug fixes and ehnancements. Following is a summary of changes for this release:</w:t>
      </w:r>
    </w:p>
    <w:p w14:paraId="29D826F1" w14:textId="04AA82FE" w:rsidR="00CB7B15" w:rsidRPr="00CB7B15" w:rsidRDefault="00646C93" w:rsidP="000439DB">
      <w:pPr>
        <w:pStyle w:val="Body"/>
        <w:widowControl w:val="0"/>
        <w:spacing w:line="280" w:lineRule="atLeast"/>
        <w:jc w:val="both"/>
        <w:rPr>
          <w:b/>
          <w:color w:val="008000"/>
          <w:sz w:val="28"/>
          <w:szCs w:val="28"/>
        </w:rPr>
      </w:pPr>
      <w:r>
        <w:rPr>
          <w:b/>
          <w:color w:val="008000"/>
          <w:sz w:val="28"/>
          <w:szCs w:val="28"/>
        </w:rPr>
        <w:t xml:space="preserve">Note: Items in </w:t>
      </w:r>
      <w:r w:rsidR="00CB7B15" w:rsidRPr="00CB7B15">
        <w:rPr>
          <w:b/>
          <w:color w:val="008000"/>
          <w:sz w:val="28"/>
          <w:szCs w:val="28"/>
        </w:rPr>
        <w:t>green have been updated in this version of the document.</w:t>
      </w:r>
    </w:p>
    <w:p w14:paraId="4BDF3DAE" w14:textId="77777777" w:rsidR="000439DB" w:rsidRDefault="000439DB" w:rsidP="000439DB">
      <w:pPr>
        <w:pStyle w:val="Body"/>
        <w:widowControl w:val="0"/>
        <w:spacing w:line="280" w:lineRule="atLeast"/>
        <w:jc w:val="both"/>
      </w:pPr>
      <w:r>
        <w:rPr>
          <w:b/>
        </w:rPr>
        <w:t>New Commands/Features:</w:t>
      </w:r>
    </w:p>
    <w:p w14:paraId="4E4E1167" w14:textId="77777777" w:rsidR="000439DB" w:rsidRPr="001312E0" w:rsidRDefault="000439DB" w:rsidP="000439DB">
      <w:pPr>
        <w:widowControl w:val="0"/>
        <w:autoSpaceDE w:val="0"/>
        <w:autoSpaceDN w:val="0"/>
        <w:adjustRightInd w:val="0"/>
        <w:rPr>
          <w:rFonts w:cs="Consolas"/>
          <w:noProof w:val="0"/>
        </w:rPr>
      </w:pPr>
      <w:r>
        <w:rPr>
          <w:rFonts w:ascii="Consolas" w:hAnsi="Consolas" w:cs="Consolas"/>
          <w:noProof w:val="0"/>
        </w:rPr>
        <w:t>(</w:t>
      </w:r>
      <w:r w:rsidRPr="001312E0">
        <w:rPr>
          <w:rFonts w:cs="Consolas"/>
          <w:noProof w:val="0"/>
        </w:rPr>
        <w:t>1) Added path to top of window panes.</w:t>
      </w:r>
    </w:p>
    <w:p w14:paraId="23FE8A6A" w14:textId="77777777" w:rsidR="000439DB" w:rsidRDefault="000439DB" w:rsidP="000439DB">
      <w:pPr>
        <w:widowControl w:val="0"/>
        <w:autoSpaceDE w:val="0"/>
        <w:autoSpaceDN w:val="0"/>
        <w:adjustRightInd w:val="0"/>
        <w:ind w:left="450" w:hanging="90"/>
        <w:rPr>
          <w:rFonts w:cs="Consolas"/>
          <w:noProof w:val="0"/>
        </w:rPr>
      </w:pPr>
      <w:r w:rsidRPr="001312E0">
        <w:rPr>
          <w:rFonts w:cs="Consolas"/>
          <w:noProof w:val="0"/>
        </w:rPr>
        <w:t>TeamForge#17900</w:t>
      </w:r>
    </w:p>
    <w:p w14:paraId="15DC4DA0" w14:textId="77777777" w:rsidR="00815E3C" w:rsidRDefault="00815E3C" w:rsidP="007A78C1">
      <w:pPr>
        <w:widowControl w:val="0"/>
        <w:autoSpaceDE w:val="0"/>
        <w:autoSpaceDN w:val="0"/>
        <w:adjustRightInd w:val="0"/>
        <w:rPr>
          <w:rFonts w:cs="Consolas"/>
          <w:noProof w:val="0"/>
        </w:rPr>
      </w:pPr>
    </w:p>
    <w:p w14:paraId="648EB8B5" w14:textId="12182C22" w:rsidR="007A78C1" w:rsidRPr="00815E3C" w:rsidRDefault="00815E3C" w:rsidP="007A78C1">
      <w:pPr>
        <w:widowControl w:val="0"/>
        <w:autoSpaceDE w:val="0"/>
        <w:autoSpaceDN w:val="0"/>
        <w:adjustRightInd w:val="0"/>
        <w:rPr>
          <w:rFonts w:cs="Consolas"/>
          <w:noProof w:val="0"/>
          <w:color w:val="008000"/>
        </w:rPr>
      </w:pPr>
      <w:r w:rsidRPr="00815E3C">
        <w:rPr>
          <w:rFonts w:cs="Consolas"/>
          <w:noProof w:val="0"/>
          <w:color w:val="008000"/>
        </w:rPr>
        <w:t xml:space="preserve"> (2) Updated </w:t>
      </w:r>
      <w:r w:rsidR="007A78C1" w:rsidRPr="00815E3C">
        <w:rPr>
          <w:rFonts w:cs="Consolas"/>
          <w:noProof w:val="0"/>
          <w:color w:val="008000"/>
        </w:rPr>
        <w:t xml:space="preserve">command to dump </w:t>
      </w:r>
      <w:r w:rsidR="000D446E" w:rsidRPr="00815E3C">
        <w:rPr>
          <w:rFonts w:cs="Consolas"/>
          <w:noProof w:val="0"/>
          <w:color w:val="008000"/>
        </w:rPr>
        <w:t xml:space="preserve">the </w:t>
      </w:r>
      <w:r w:rsidR="007A78C1" w:rsidRPr="00815E3C">
        <w:rPr>
          <w:rFonts w:cs="Consolas"/>
          <w:noProof w:val="0"/>
          <w:color w:val="008000"/>
        </w:rPr>
        <w:t>current result to a text file: 'dumpresult'.</w:t>
      </w:r>
    </w:p>
    <w:p w14:paraId="5250E7D9" w14:textId="77777777" w:rsidR="007A78C1" w:rsidRPr="00815E3C" w:rsidRDefault="007A78C1" w:rsidP="007A78C1">
      <w:pPr>
        <w:widowControl w:val="0"/>
        <w:autoSpaceDE w:val="0"/>
        <w:autoSpaceDN w:val="0"/>
        <w:adjustRightInd w:val="0"/>
        <w:ind w:left="360"/>
        <w:rPr>
          <w:rFonts w:cs="Consolas"/>
          <w:noProof w:val="0"/>
          <w:color w:val="008000"/>
        </w:rPr>
      </w:pPr>
      <w:r w:rsidRPr="00815E3C">
        <w:rPr>
          <w:rFonts w:cs="Consolas"/>
          <w:noProof w:val="0"/>
          <w:color w:val="008000"/>
        </w:rPr>
        <w:t>TeamForge#18363</w:t>
      </w:r>
    </w:p>
    <w:p w14:paraId="58FEE80D" w14:textId="4B2B2A80" w:rsidR="007A78C1" w:rsidRPr="007A78C1" w:rsidRDefault="007A78C1" w:rsidP="007A78C1">
      <w:pPr>
        <w:widowControl w:val="0"/>
        <w:autoSpaceDE w:val="0"/>
        <w:autoSpaceDN w:val="0"/>
        <w:adjustRightInd w:val="0"/>
        <w:rPr>
          <w:rFonts w:cs="Consolas"/>
          <w:noProof w:val="0"/>
        </w:rPr>
      </w:pPr>
    </w:p>
    <w:p w14:paraId="19078DEE" w14:textId="5A54A727" w:rsidR="000D446E" w:rsidRPr="00815E3C" w:rsidRDefault="007A78C1" w:rsidP="00646C93">
      <w:pPr>
        <w:pStyle w:val="ListParagraph"/>
        <w:widowControl w:val="0"/>
        <w:numPr>
          <w:ilvl w:val="0"/>
          <w:numId w:val="22"/>
        </w:numPr>
        <w:autoSpaceDE w:val="0"/>
        <w:autoSpaceDN w:val="0"/>
        <w:adjustRightInd w:val="0"/>
        <w:ind w:left="450" w:hanging="450"/>
        <w:rPr>
          <w:rFonts w:cs="Consolas"/>
          <w:noProof w:val="0"/>
        </w:rPr>
      </w:pPr>
      <w:r w:rsidRPr="00815E3C">
        <w:rPr>
          <w:rFonts w:cs="Consolas"/>
          <w:noProof w:val="0"/>
        </w:rPr>
        <w:t>Added capability to show/hide elem</w:t>
      </w:r>
      <w:r w:rsidR="000D446E" w:rsidRPr="00815E3C">
        <w:rPr>
          <w:rFonts w:cs="Consolas"/>
          <w:noProof w:val="0"/>
        </w:rPr>
        <w:t xml:space="preserve">ent </w:t>
      </w:r>
      <w:r w:rsidRPr="00815E3C">
        <w:rPr>
          <w:rFonts w:cs="Consolas"/>
          <w:noProof w:val="0"/>
        </w:rPr>
        <w:t>by class name.</w:t>
      </w:r>
    </w:p>
    <w:p w14:paraId="671C12D2" w14:textId="51DCAE47" w:rsidR="007A78C1" w:rsidRPr="000D446E" w:rsidRDefault="007A78C1" w:rsidP="000D446E">
      <w:pPr>
        <w:widowControl w:val="0"/>
        <w:autoSpaceDE w:val="0"/>
        <w:autoSpaceDN w:val="0"/>
        <w:adjustRightInd w:val="0"/>
        <w:ind w:left="140" w:firstLine="310"/>
        <w:rPr>
          <w:rFonts w:cs="Consolas"/>
          <w:noProof w:val="0"/>
        </w:rPr>
      </w:pPr>
      <w:r w:rsidRPr="000D446E">
        <w:rPr>
          <w:rFonts w:cs="Consolas"/>
          <w:noProof w:val="0"/>
        </w:rPr>
        <w:t>TeamForge#</w:t>
      </w:r>
      <w:r w:rsidR="000D446E" w:rsidRPr="000D446E">
        <w:rPr>
          <w:rFonts w:cs="Consolas"/>
          <w:noProof w:val="0"/>
        </w:rPr>
        <w:t>19748</w:t>
      </w:r>
    </w:p>
    <w:p w14:paraId="3B0AE4D2" w14:textId="433B58A0" w:rsidR="007A78C1" w:rsidRPr="007A78C1" w:rsidRDefault="007A78C1" w:rsidP="007A78C1">
      <w:pPr>
        <w:widowControl w:val="0"/>
        <w:autoSpaceDE w:val="0"/>
        <w:autoSpaceDN w:val="0"/>
        <w:adjustRightInd w:val="0"/>
        <w:rPr>
          <w:rFonts w:cs="Consolas"/>
          <w:noProof w:val="0"/>
        </w:rPr>
      </w:pPr>
    </w:p>
    <w:p w14:paraId="77BC9781" w14:textId="2B166132" w:rsidR="000D446E" w:rsidRPr="000D446E" w:rsidRDefault="007A78C1" w:rsidP="00815E3C">
      <w:pPr>
        <w:pStyle w:val="ListParagraph"/>
        <w:widowControl w:val="0"/>
        <w:numPr>
          <w:ilvl w:val="0"/>
          <w:numId w:val="22"/>
        </w:numPr>
        <w:autoSpaceDE w:val="0"/>
        <w:autoSpaceDN w:val="0"/>
        <w:adjustRightInd w:val="0"/>
        <w:ind w:left="450" w:hanging="450"/>
        <w:rPr>
          <w:rFonts w:cs="Consolas"/>
          <w:noProof w:val="0"/>
        </w:rPr>
      </w:pPr>
      <w:r w:rsidRPr="000D446E">
        <w:rPr>
          <w:rFonts w:cs="Consolas"/>
          <w:noProof w:val="0"/>
        </w:rPr>
        <w:t>Added capability to have a multi-command</w:t>
      </w:r>
      <w:r w:rsidR="000D446E" w:rsidRPr="000D446E">
        <w:rPr>
          <w:rFonts w:cs="Consolas"/>
          <w:noProof w:val="0"/>
        </w:rPr>
        <w:t xml:space="preserve"> </w:t>
      </w:r>
      <w:r w:rsidRPr="000D446E">
        <w:rPr>
          <w:rFonts w:cs="Consolas"/>
          <w:noProof w:val="0"/>
        </w:rPr>
        <w:t>alias such as: alias new on all;l.</w:t>
      </w:r>
    </w:p>
    <w:p w14:paraId="7324A7C3" w14:textId="1AE078DE" w:rsidR="007A78C1" w:rsidRDefault="007A78C1" w:rsidP="007D07EC">
      <w:pPr>
        <w:widowControl w:val="0"/>
        <w:autoSpaceDE w:val="0"/>
        <w:autoSpaceDN w:val="0"/>
        <w:adjustRightInd w:val="0"/>
        <w:ind w:left="360" w:firstLine="90"/>
        <w:rPr>
          <w:rFonts w:cs="Consolas"/>
          <w:noProof w:val="0"/>
        </w:rPr>
      </w:pPr>
      <w:r w:rsidRPr="000D446E">
        <w:rPr>
          <w:rFonts w:cs="Consolas"/>
          <w:noProof w:val="0"/>
        </w:rPr>
        <w:t>TeamForge#</w:t>
      </w:r>
      <w:r w:rsidR="007D07EC">
        <w:rPr>
          <w:rFonts w:cs="Consolas"/>
          <w:noProof w:val="0"/>
        </w:rPr>
        <w:t>19750</w:t>
      </w:r>
    </w:p>
    <w:p w14:paraId="1AB37412" w14:textId="77777777" w:rsidR="007D07EC" w:rsidRPr="000D446E" w:rsidRDefault="007D07EC" w:rsidP="007D07EC">
      <w:pPr>
        <w:widowControl w:val="0"/>
        <w:tabs>
          <w:tab w:val="left" w:pos="450"/>
        </w:tabs>
        <w:autoSpaceDE w:val="0"/>
        <w:autoSpaceDN w:val="0"/>
        <w:adjustRightInd w:val="0"/>
        <w:rPr>
          <w:rFonts w:cs="Consolas"/>
          <w:noProof w:val="0"/>
        </w:rPr>
      </w:pPr>
    </w:p>
    <w:p w14:paraId="4DD64CC7" w14:textId="1376CB7D" w:rsidR="007A78C1" w:rsidRPr="00815E3C" w:rsidRDefault="007A78C1" w:rsidP="00815E3C">
      <w:pPr>
        <w:pStyle w:val="ListParagraph"/>
        <w:widowControl w:val="0"/>
        <w:numPr>
          <w:ilvl w:val="0"/>
          <w:numId w:val="22"/>
        </w:numPr>
        <w:autoSpaceDE w:val="0"/>
        <w:autoSpaceDN w:val="0"/>
        <w:adjustRightInd w:val="0"/>
        <w:ind w:hanging="500"/>
        <w:rPr>
          <w:rFonts w:cs="Consolas"/>
          <w:noProof w:val="0"/>
          <w:color w:val="008000"/>
        </w:rPr>
      </w:pPr>
      <w:r w:rsidRPr="00815E3C">
        <w:rPr>
          <w:rFonts w:cs="Consolas"/>
          <w:noProof w:val="0"/>
          <w:color w:val="008000"/>
        </w:rPr>
        <w:t>Set max fracsz to 12.</w:t>
      </w:r>
    </w:p>
    <w:p w14:paraId="3B10ED92" w14:textId="6F97B3C3" w:rsidR="007D07EC" w:rsidRPr="00815E3C" w:rsidRDefault="00CB7B15" w:rsidP="00247353">
      <w:pPr>
        <w:pStyle w:val="ListParagraph"/>
        <w:widowControl w:val="0"/>
        <w:autoSpaceDE w:val="0"/>
        <w:autoSpaceDN w:val="0"/>
        <w:adjustRightInd w:val="0"/>
        <w:ind w:left="500"/>
        <w:rPr>
          <w:rFonts w:cs="Consolas"/>
          <w:noProof w:val="0"/>
          <w:color w:val="008000"/>
        </w:rPr>
      </w:pPr>
      <w:r>
        <w:rPr>
          <w:rFonts w:cs="Consolas"/>
          <w:noProof w:val="0"/>
          <w:color w:val="008000"/>
        </w:rPr>
        <w:t>TeamForge#19765</w:t>
      </w:r>
    </w:p>
    <w:p w14:paraId="1C4164ED" w14:textId="77777777" w:rsidR="003B7C4B" w:rsidRDefault="003B7C4B" w:rsidP="003B7C4B">
      <w:pPr>
        <w:widowControl w:val="0"/>
        <w:autoSpaceDE w:val="0"/>
        <w:autoSpaceDN w:val="0"/>
        <w:adjustRightInd w:val="0"/>
        <w:rPr>
          <w:rFonts w:cs="Consolas"/>
          <w:noProof w:val="0"/>
        </w:rPr>
      </w:pPr>
    </w:p>
    <w:p w14:paraId="6B2448C6" w14:textId="541CEC4B" w:rsidR="007A78C1" w:rsidRPr="00815E3C" w:rsidRDefault="007A78C1" w:rsidP="007A78C1">
      <w:pPr>
        <w:widowControl w:val="0"/>
        <w:autoSpaceDE w:val="0"/>
        <w:autoSpaceDN w:val="0"/>
        <w:adjustRightInd w:val="0"/>
        <w:rPr>
          <w:rFonts w:cs="Consolas"/>
          <w:noProof w:val="0"/>
          <w:color w:val="008000"/>
        </w:rPr>
      </w:pPr>
      <w:r w:rsidRPr="00815E3C">
        <w:rPr>
          <w:rFonts w:cs="Consolas"/>
          <w:noProof w:val="0"/>
          <w:color w:val="008000"/>
        </w:rPr>
        <w:t xml:space="preserve"> </w:t>
      </w:r>
      <w:r w:rsidR="00247353" w:rsidRPr="00815E3C">
        <w:rPr>
          <w:rFonts w:cs="Consolas"/>
          <w:noProof w:val="0"/>
          <w:color w:val="008000"/>
        </w:rPr>
        <w:t>(7</w:t>
      </w:r>
      <w:r w:rsidR="003B7C4B" w:rsidRPr="00815E3C">
        <w:rPr>
          <w:rFonts w:cs="Consolas"/>
          <w:noProof w:val="0"/>
          <w:color w:val="008000"/>
        </w:rPr>
        <w:t xml:space="preserve">) </w:t>
      </w:r>
      <w:r w:rsidRPr="00815E3C">
        <w:rPr>
          <w:rFonts w:cs="Consolas"/>
          <w:noProof w:val="0"/>
          <w:color w:val="008000"/>
        </w:rPr>
        <w:t>Added flag to force single column output</w:t>
      </w:r>
      <w:r w:rsidR="003B7C4B" w:rsidRPr="00815E3C">
        <w:rPr>
          <w:rFonts w:cs="Consolas"/>
          <w:noProof w:val="0"/>
          <w:color w:val="008000"/>
        </w:rPr>
        <w:t xml:space="preserve"> </w:t>
      </w:r>
      <w:r w:rsidRPr="00815E3C">
        <w:rPr>
          <w:rFonts w:cs="Consolas"/>
          <w:noProof w:val="0"/>
          <w:color w:val="008000"/>
        </w:rPr>
        <w:t>for TH output.</w:t>
      </w:r>
    </w:p>
    <w:p w14:paraId="6A08B868" w14:textId="6F89C593" w:rsidR="007A78C1" w:rsidRPr="00815E3C" w:rsidRDefault="007A78C1" w:rsidP="003B7C4B">
      <w:pPr>
        <w:widowControl w:val="0"/>
        <w:autoSpaceDE w:val="0"/>
        <w:autoSpaceDN w:val="0"/>
        <w:adjustRightInd w:val="0"/>
        <w:ind w:firstLine="450"/>
        <w:rPr>
          <w:rFonts w:cs="Consolas"/>
          <w:noProof w:val="0"/>
          <w:color w:val="008000"/>
        </w:rPr>
      </w:pPr>
      <w:r w:rsidRPr="00815E3C">
        <w:rPr>
          <w:rFonts w:cs="Consolas"/>
          <w:noProof w:val="0"/>
          <w:color w:val="008000"/>
        </w:rPr>
        <w:t>TeamForge#</w:t>
      </w:r>
      <w:r w:rsidR="000A7E3E">
        <w:rPr>
          <w:rFonts w:cs="Consolas"/>
          <w:noProof w:val="0"/>
          <w:color w:val="008000"/>
        </w:rPr>
        <w:t>19785</w:t>
      </w:r>
    </w:p>
    <w:p w14:paraId="4353C760" w14:textId="31F2DD21" w:rsidR="007A78C1" w:rsidRPr="007A78C1" w:rsidRDefault="007A78C1" w:rsidP="007A78C1">
      <w:pPr>
        <w:widowControl w:val="0"/>
        <w:autoSpaceDE w:val="0"/>
        <w:autoSpaceDN w:val="0"/>
        <w:adjustRightInd w:val="0"/>
        <w:rPr>
          <w:rFonts w:cs="Consolas"/>
          <w:noProof w:val="0"/>
        </w:rPr>
      </w:pPr>
    </w:p>
    <w:p w14:paraId="30453688" w14:textId="01D50605" w:rsidR="007A78C1" w:rsidRPr="007A78C1" w:rsidRDefault="00247353" w:rsidP="007A78C1">
      <w:pPr>
        <w:widowControl w:val="0"/>
        <w:autoSpaceDE w:val="0"/>
        <w:autoSpaceDN w:val="0"/>
        <w:adjustRightInd w:val="0"/>
        <w:rPr>
          <w:rFonts w:cs="Consolas"/>
          <w:noProof w:val="0"/>
        </w:rPr>
      </w:pPr>
      <w:r>
        <w:rPr>
          <w:rFonts w:cs="Consolas"/>
          <w:noProof w:val="0"/>
        </w:rPr>
        <w:t xml:space="preserve">(8) </w:t>
      </w:r>
      <w:r w:rsidR="007A78C1" w:rsidRPr="007A78C1">
        <w:rPr>
          <w:rFonts w:cs="Consolas"/>
          <w:noProof w:val="0"/>
        </w:rPr>
        <w:t>New command</w:t>
      </w:r>
      <w:r>
        <w:rPr>
          <w:rFonts w:cs="Consolas"/>
          <w:noProof w:val="0"/>
        </w:rPr>
        <w:t>s</w:t>
      </w:r>
      <w:r w:rsidR="007A78C1" w:rsidRPr="007A78C1">
        <w:rPr>
          <w:rFonts w:cs="Consolas"/>
          <w:noProof w:val="0"/>
        </w:rPr>
        <w:t xml:space="preserve"> to set controls for</w:t>
      </w:r>
      <w:r w:rsidR="003B7C4B">
        <w:rPr>
          <w:rFonts w:cs="Consolas"/>
          <w:noProof w:val="0"/>
        </w:rPr>
        <w:t xml:space="preserve"> </w:t>
      </w:r>
      <w:r w:rsidR="007A78C1" w:rsidRPr="007A78C1">
        <w:rPr>
          <w:rFonts w:cs="Consolas"/>
          <w:noProof w:val="0"/>
        </w:rPr>
        <w:t>element sets.</w:t>
      </w:r>
    </w:p>
    <w:p w14:paraId="6A49C6D0" w14:textId="3BDABF41" w:rsidR="007A78C1" w:rsidRPr="007A78C1" w:rsidRDefault="007A78C1" w:rsidP="003B7C4B">
      <w:pPr>
        <w:widowControl w:val="0"/>
        <w:autoSpaceDE w:val="0"/>
        <w:autoSpaceDN w:val="0"/>
        <w:adjustRightInd w:val="0"/>
        <w:ind w:firstLine="360"/>
        <w:rPr>
          <w:rFonts w:cs="Consolas"/>
          <w:noProof w:val="0"/>
        </w:rPr>
      </w:pPr>
      <w:r w:rsidRPr="007A78C1">
        <w:rPr>
          <w:rFonts w:cs="Consolas"/>
          <w:noProof w:val="0"/>
        </w:rPr>
        <w:t>TeamForge#19547</w:t>
      </w:r>
    </w:p>
    <w:p w14:paraId="4D1A0C23" w14:textId="77777777" w:rsidR="00247353" w:rsidRPr="001312E0" w:rsidRDefault="00247353" w:rsidP="000439DB">
      <w:pPr>
        <w:widowControl w:val="0"/>
        <w:autoSpaceDE w:val="0"/>
        <w:autoSpaceDN w:val="0"/>
        <w:adjustRightInd w:val="0"/>
        <w:rPr>
          <w:rFonts w:cs="Consolas"/>
          <w:noProof w:val="0"/>
        </w:rPr>
      </w:pPr>
    </w:p>
    <w:p w14:paraId="7F04E0D9" w14:textId="77777777" w:rsidR="000439DB" w:rsidRPr="00FF3C28" w:rsidRDefault="000439DB" w:rsidP="000439DB">
      <w:pPr>
        <w:widowControl w:val="0"/>
        <w:autoSpaceDE w:val="0"/>
        <w:autoSpaceDN w:val="0"/>
        <w:adjustRightInd w:val="0"/>
        <w:rPr>
          <w:rFonts w:cs="Consolas"/>
          <w:b/>
          <w:noProof w:val="0"/>
        </w:rPr>
      </w:pPr>
      <w:r w:rsidRPr="00FF3C28">
        <w:rPr>
          <w:rFonts w:cs="Consolas"/>
          <w:b/>
          <w:noProof w:val="0"/>
        </w:rPr>
        <w:t>Bug Fixes:</w:t>
      </w:r>
    </w:p>
    <w:p w14:paraId="7932DB97" w14:textId="77777777" w:rsidR="000439DB" w:rsidRPr="001312E0" w:rsidRDefault="000439DB" w:rsidP="000439DB">
      <w:pPr>
        <w:widowControl w:val="0"/>
        <w:autoSpaceDE w:val="0"/>
        <w:autoSpaceDN w:val="0"/>
        <w:adjustRightInd w:val="0"/>
        <w:rPr>
          <w:rFonts w:cs="Consolas"/>
          <w:noProof w:val="0"/>
        </w:rPr>
      </w:pPr>
      <w:r w:rsidRPr="001312E0">
        <w:rPr>
          <w:rFonts w:cs="Consolas"/>
          <w:noProof w:val="0"/>
        </w:rPr>
        <w:t>     A variety of bug fixes were made in this release.</w:t>
      </w:r>
    </w:p>
    <w:p w14:paraId="2F1F2C50" w14:textId="77777777" w:rsidR="000439DB" w:rsidRPr="001312E0" w:rsidRDefault="000439DB" w:rsidP="000439DB">
      <w:pPr>
        <w:widowControl w:val="0"/>
        <w:autoSpaceDE w:val="0"/>
        <w:autoSpaceDN w:val="0"/>
        <w:adjustRightInd w:val="0"/>
        <w:rPr>
          <w:rFonts w:cs="Consolas"/>
          <w:noProof w:val="0"/>
        </w:rPr>
      </w:pPr>
    </w:p>
    <w:p w14:paraId="288BB20B" w14:textId="611467BC" w:rsidR="00247353" w:rsidRPr="007A78C1" w:rsidRDefault="00247353" w:rsidP="00247353">
      <w:pPr>
        <w:widowControl w:val="0"/>
        <w:autoSpaceDE w:val="0"/>
        <w:autoSpaceDN w:val="0"/>
        <w:adjustRightInd w:val="0"/>
        <w:rPr>
          <w:rFonts w:cs="Consolas"/>
          <w:noProof w:val="0"/>
        </w:rPr>
      </w:pPr>
      <w:r>
        <w:rPr>
          <w:rFonts w:cs="Consolas"/>
          <w:noProof w:val="0"/>
        </w:rPr>
        <w:t>(1) Fixed problem with updating</w:t>
      </w:r>
      <w:r w:rsidRPr="007A78C1">
        <w:rPr>
          <w:rFonts w:cs="Consolas"/>
          <w:noProof w:val="0"/>
        </w:rPr>
        <w:t xml:space="preserve"> display for sw commands hilite and select.</w:t>
      </w:r>
    </w:p>
    <w:p w14:paraId="123A12FC" w14:textId="372F352B" w:rsidR="00247353" w:rsidRDefault="00247353" w:rsidP="00247353">
      <w:pPr>
        <w:widowControl w:val="0"/>
        <w:autoSpaceDE w:val="0"/>
        <w:autoSpaceDN w:val="0"/>
        <w:adjustRightInd w:val="0"/>
        <w:ind w:firstLine="360"/>
        <w:rPr>
          <w:rFonts w:cs="Consolas"/>
          <w:noProof w:val="0"/>
        </w:rPr>
      </w:pPr>
      <w:r w:rsidRPr="007A78C1">
        <w:rPr>
          <w:rFonts w:cs="Consolas"/>
          <w:noProof w:val="0"/>
        </w:rPr>
        <w:t>TeamForge#19547</w:t>
      </w:r>
    </w:p>
    <w:p w14:paraId="28922466" w14:textId="77777777" w:rsidR="00247353" w:rsidRDefault="00247353" w:rsidP="00247353">
      <w:pPr>
        <w:widowControl w:val="0"/>
        <w:autoSpaceDE w:val="0"/>
        <w:autoSpaceDN w:val="0"/>
        <w:adjustRightInd w:val="0"/>
        <w:ind w:firstLine="360"/>
        <w:rPr>
          <w:rFonts w:cs="Consolas"/>
          <w:noProof w:val="0"/>
        </w:rPr>
      </w:pPr>
    </w:p>
    <w:p w14:paraId="5FCE93DA" w14:textId="5C174B04" w:rsidR="00247353" w:rsidRPr="007A78C1" w:rsidRDefault="00247353" w:rsidP="00247353">
      <w:pPr>
        <w:widowControl w:val="0"/>
        <w:autoSpaceDE w:val="0"/>
        <w:autoSpaceDN w:val="0"/>
        <w:adjustRightInd w:val="0"/>
        <w:rPr>
          <w:rFonts w:cs="Consolas"/>
          <w:noProof w:val="0"/>
        </w:rPr>
      </w:pPr>
      <w:r>
        <w:rPr>
          <w:rFonts w:cs="Consolas"/>
          <w:noProof w:val="0"/>
        </w:rPr>
        <w:t xml:space="preserve">(2) </w:t>
      </w:r>
      <w:r w:rsidRPr="007A78C1">
        <w:rPr>
          <w:rFonts w:cs="Consolas"/>
          <w:noProof w:val="0"/>
        </w:rPr>
        <w:t>Fixed problem wi</w:t>
      </w:r>
      <w:r>
        <w:rPr>
          <w:rFonts w:cs="Consolas"/>
          <w:noProof w:val="0"/>
        </w:rPr>
        <w:t>th dump_result</w:t>
      </w:r>
      <w:r w:rsidR="00646C93">
        <w:rPr>
          <w:rFonts w:cs="Consolas"/>
          <w:noProof w:val="0"/>
        </w:rPr>
        <w:t xml:space="preserve"> command</w:t>
      </w:r>
      <w:r>
        <w:rPr>
          <w:rFonts w:cs="Consolas"/>
          <w:noProof w:val="0"/>
        </w:rPr>
        <w:t xml:space="preserve"> and added</w:t>
      </w:r>
      <w:r w:rsidRPr="007A78C1">
        <w:rPr>
          <w:rFonts w:cs="Consolas"/>
          <w:noProof w:val="0"/>
        </w:rPr>
        <w:t> option to choose a filename.</w:t>
      </w:r>
    </w:p>
    <w:p w14:paraId="130B054A" w14:textId="6C5C5CE2" w:rsidR="00247353" w:rsidRPr="007D07EC" w:rsidRDefault="000A7E3E" w:rsidP="00247353">
      <w:pPr>
        <w:pStyle w:val="ListParagraph"/>
        <w:widowControl w:val="0"/>
        <w:autoSpaceDE w:val="0"/>
        <w:autoSpaceDN w:val="0"/>
        <w:adjustRightInd w:val="0"/>
        <w:ind w:left="500" w:hanging="140"/>
        <w:rPr>
          <w:rFonts w:cs="Consolas"/>
          <w:noProof w:val="0"/>
        </w:rPr>
      </w:pPr>
      <w:r>
        <w:rPr>
          <w:rFonts w:cs="Consolas"/>
          <w:noProof w:val="0"/>
        </w:rPr>
        <w:t>TeamForge#</w:t>
      </w:r>
    </w:p>
    <w:p w14:paraId="28D69B5C" w14:textId="77777777" w:rsidR="00247353" w:rsidRDefault="00247353" w:rsidP="00247353">
      <w:pPr>
        <w:widowControl w:val="0"/>
        <w:autoSpaceDE w:val="0"/>
        <w:autoSpaceDN w:val="0"/>
        <w:adjustRightInd w:val="0"/>
        <w:rPr>
          <w:rFonts w:cs="Consolas"/>
          <w:noProof w:val="0"/>
        </w:rPr>
      </w:pPr>
    </w:p>
    <w:p w14:paraId="4C12EA18" w14:textId="2EDCF11E" w:rsidR="00247353" w:rsidRPr="00247353" w:rsidRDefault="00247353" w:rsidP="00247353">
      <w:pPr>
        <w:pStyle w:val="ListParagraph"/>
        <w:widowControl w:val="0"/>
        <w:numPr>
          <w:ilvl w:val="0"/>
          <w:numId w:val="19"/>
        </w:numPr>
        <w:autoSpaceDE w:val="0"/>
        <w:autoSpaceDN w:val="0"/>
        <w:adjustRightInd w:val="0"/>
        <w:ind w:left="360"/>
        <w:rPr>
          <w:rFonts w:cs="Consolas"/>
          <w:noProof w:val="0"/>
        </w:rPr>
      </w:pPr>
      <w:r w:rsidRPr="00247353">
        <w:rPr>
          <w:rFonts w:cs="Consolas"/>
          <w:noProof w:val="0"/>
        </w:rPr>
        <w:t>Fixed problem with updating edges when on edges command input.</w:t>
      </w:r>
    </w:p>
    <w:p w14:paraId="0CAB741D" w14:textId="77777777" w:rsidR="00247353" w:rsidRPr="007D07EC" w:rsidRDefault="00247353" w:rsidP="00247353">
      <w:pPr>
        <w:pStyle w:val="ListParagraph"/>
        <w:widowControl w:val="0"/>
        <w:autoSpaceDE w:val="0"/>
        <w:autoSpaceDN w:val="0"/>
        <w:adjustRightInd w:val="0"/>
        <w:ind w:left="500" w:hanging="140"/>
        <w:rPr>
          <w:rFonts w:cs="Consolas"/>
          <w:noProof w:val="0"/>
        </w:rPr>
      </w:pPr>
      <w:r>
        <w:rPr>
          <w:rFonts w:cs="Consolas"/>
          <w:noProof w:val="0"/>
        </w:rPr>
        <w:t>TeamForge# ????</w:t>
      </w:r>
    </w:p>
    <w:p w14:paraId="29178ABD" w14:textId="77777777" w:rsidR="00247353" w:rsidRPr="007A78C1" w:rsidRDefault="00247353" w:rsidP="00815E3C">
      <w:pPr>
        <w:widowControl w:val="0"/>
        <w:autoSpaceDE w:val="0"/>
        <w:autoSpaceDN w:val="0"/>
        <w:adjustRightInd w:val="0"/>
        <w:rPr>
          <w:rFonts w:cs="Consolas"/>
          <w:noProof w:val="0"/>
        </w:rPr>
      </w:pPr>
    </w:p>
    <w:p w14:paraId="59F3C7A9" w14:textId="6378926E" w:rsidR="000439DB" w:rsidRPr="001312E0" w:rsidRDefault="00815E3C" w:rsidP="000439DB">
      <w:pPr>
        <w:widowControl w:val="0"/>
        <w:autoSpaceDE w:val="0"/>
        <w:autoSpaceDN w:val="0"/>
        <w:adjustRightInd w:val="0"/>
        <w:rPr>
          <w:rFonts w:cs="Consolas"/>
          <w:noProof w:val="0"/>
        </w:rPr>
      </w:pPr>
      <w:r>
        <w:rPr>
          <w:rFonts w:cs="Consolas"/>
          <w:noProof w:val="0"/>
        </w:rPr>
        <w:t> (4</w:t>
      </w:r>
      <w:r w:rsidR="000439DB" w:rsidRPr="001312E0">
        <w:rPr>
          <w:rFonts w:cs="Consolas"/>
          <w:noProof w:val="0"/>
        </w:rPr>
        <w:t>)  Fixed</w:t>
      </w:r>
      <w:r w:rsidR="000439DB">
        <w:rPr>
          <w:rFonts w:cs="Consolas"/>
          <w:noProof w:val="0"/>
        </w:rPr>
        <w:t xml:space="preserve"> a bug with selecting ranges of</w:t>
      </w:r>
      <w:r w:rsidR="000439DB" w:rsidRPr="001312E0">
        <w:rPr>
          <w:rFonts w:cs="Consolas"/>
          <w:noProof w:val="0"/>
        </w:rPr>
        <w:t xml:space="preserve"> elements. Id was being tested</w:t>
      </w:r>
    </w:p>
    <w:p w14:paraId="783F8CFC" w14:textId="77777777" w:rsidR="000439DB" w:rsidRPr="001312E0" w:rsidRDefault="000439DB" w:rsidP="000439DB">
      <w:pPr>
        <w:widowControl w:val="0"/>
        <w:autoSpaceDE w:val="0"/>
        <w:autoSpaceDN w:val="0"/>
        <w:adjustRightInd w:val="0"/>
        <w:rPr>
          <w:rFonts w:cs="Consolas"/>
          <w:noProof w:val="0"/>
        </w:rPr>
      </w:pPr>
      <w:r w:rsidRPr="001312E0">
        <w:rPr>
          <w:rFonts w:cs="Consolas"/>
          <w:noProof w:val="0"/>
        </w:rPr>
        <w:t>         and not the label.</w:t>
      </w:r>
    </w:p>
    <w:p w14:paraId="3910A3A5" w14:textId="77777777" w:rsidR="000439DB" w:rsidRDefault="000439DB" w:rsidP="000439DB">
      <w:pPr>
        <w:widowControl w:val="0"/>
        <w:autoSpaceDE w:val="0"/>
        <w:autoSpaceDN w:val="0"/>
        <w:adjustRightInd w:val="0"/>
        <w:rPr>
          <w:rFonts w:cs="Consolas"/>
          <w:noProof w:val="0"/>
        </w:rPr>
      </w:pPr>
      <w:r w:rsidRPr="001312E0">
        <w:rPr>
          <w:rFonts w:cs="Consolas"/>
          <w:noProof w:val="0"/>
        </w:rPr>
        <w:t>         TeamForge#17213</w:t>
      </w:r>
    </w:p>
    <w:p w14:paraId="264B96DE" w14:textId="0AABD465" w:rsidR="00E76A6E" w:rsidRPr="00E76A6E" w:rsidRDefault="00E76A6E" w:rsidP="00E76A6E">
      <w:pPr>
        <w:widowControl w:val="0"/>
        <w:autoSpaceDE w:val="0"/>
        <w:autoSpaceDN w:val="0"/>
        <w:adjustRightInd w:val="0"/>
        <w:rPr>
          <w:rFonts w:cs="Consolas"/>
          <w:noProof w:val="0"/>
          <w:color w:val="008000"/>
        </w:rPr>
      </w:pPr>
      <w:r w:rsidRPr="00E76A6E">
        <w:rPr>
          <w:rFonts w:cs="Consolas"/>
          <w:noProof w:val="0"/>
          <w:color w:val="008000"/>
        </w:rPr>
        <w:t> (5</w:t>
      </w:r>
      <w:r w:rsidRPr="00E76A6E">
        <w:rPr>
          <w:rFonts w:cs="Consolas"/>
          <w:noProof w:val="0"/>
          <w:color w:val="008000"/>
        </w:rPr>
        <w:t>)  Fixed</w:t>
      </w:r>
      <w:r w:rsidRPr="00E76A6E">
        <w:rPr>
          <w:rFonts w:cs="Consolas"/>
          <w:noProof w:val="0"/>
          <w:color w:val="008000"/>
        </w:rPr>
        <w:t xml:space="preserve"> several problems with the damage command.</w:t>
      </w:r>
    </w:p>
    <w:p w14:paraId="3CE7832A" w14:textId="7F3ECB55" w:rsidR="00E76A6E" w:rsidRPr="00E76A6E" w:rsidRDefault="00E76A6E" w:rsidP="00E76A6E">
      <w:pPr>
        <w:widowControl w:val="0"/>
        <w:autoSpaceDE w:val="0"/>
        <w:autoSpaceDN w:val="0"/>
        <w:adjustRightInd w:val="0"/>
        <w:rPr>
          <w:rFonts w:cs="Consolas"/>
          <w:noProof w:val="0"/>
          <w:color w:val="008000"/>
        </w:rPr>
      </w:pPr>
      <w:r w:rsidRPr="00E76A6E">
        <w:rPr>
          <w:rFonts w:cs="Consolas"/>
          <w:noProof w:val="0"/>
          <w:color w:val="008000"/>
        </w:rPr>
        <w:t>    </w:t>
      </w:r>
      <w:r>
        <w:rPr>
          <w:rFonts w:cs="Consolas"/>
          <w:noProof w:val="0"/>
          <w:color w:val="008000"/>
        </w:rPr>
        <w:t>    </w:t>
      </w:r>
      <w:bookmarkStart w:id="286" w:name="_GoBack"/>
      <w:bookmarkEnd w:id="286"/>
      <w:r w:rsidRPr="00E76A6E">
        <w:rPr>
          <w:rFonts w:cs="Consolas"/>
          <w:noProof w:val="0"/>
          <w:color w:val="008000"/>
        </w:rPr>
        <w:t>TeamForge#19784</w:t>
      </w:r>
    </w:p>
    <w:p w14:paraId="4C1BC188" w14:textId="77777777" w:rsidR="00E76A6E" w:rsidRPr="001312E0" w:rsidRDefault="00E76A6E" w:rsidP="000439DB">
      <w:pPr>
        <w:widowControl w:val="0"/>
        <w:autoSpaceDE w:val="0"/>
        <w:autoSpaceDN w:val="0"/>
        <w:adjustRightInd w:val="0"/>
        <w:rPr>
          <w:rFonts w:cs="Consolas"/>
          <w:noProof w:val="0"/>
        </w:rPr>
      </w:pPr>
    </w:p>
    <w:p w14:paraId="079BECF0" w14:textId="29134640" w:rsidR="000439DB" w:rsidRPr="001312E0" w:rsidRDefault="000439DB" w:rsidP="000439DB">
      <w:pPr>
        <w:widowControl w:val="0"/>
        <w:autoSpaceDE w:val="0"/>
        <w:autoSpaceDN w:val="0"/>
        <w:adjustRightInd w:val="0"/>
        <w:rPr>
          <w:rFonts w:cs="Consolas"/>
          <w:noProof w:val="0"/>
        </w:rPr>
      </w:pPr>
      <w:r>
        <w:rPr>
          <w:rFonts w:cs="Consolas"/>
          <w:noProof w:val="0"/>
        </w:rPr>
        <w:t xml:space="preserve">    </w:t>
      </w:r>
    </w:p>
    <w:p w14:paraId="03DD6877" w14:textId="77777777" w:rsidR="000439DB" w:rsidRPr="001312E0" w:rsidRDefault="000439DB" w:rsidP="000439DB">
      <w:pPr>
        <w:widowControl w:val="0"/>
        <w:autoSpaceDE w:val="0"/>
        <w:autoSpaceDN w:val="0"/>
        <w:adjustRightInd w:val="0"/>
        <w:rPr>
          <w:rFonts w:cs="Consolas"/>
          <w:noProof w:val="0"/>
        </w:rPr>
      </w:pPr>
    </w:p>
    <w:p w14:paraId="5FFD5653" w14:textId="77777777" w:rsidR="000439DB" w:rsidRPr="001312E0" w:rsidRDefault="000439DB" w:rsidP="000439DB">
      <w:pPr>
        <w:widowControl w:val="0"/>
        <w:autoSpaceDE w:val="0"/>
        <w:autoSpaceDN w:val="0"/>
        <w:adjustRightInd w:val="0"/>
        <w:rPr>
          <w:rFonts w:cs="Consolas"/>
          <w:noProof w:val="0"/>
        </w:rPr>
      </w:pPr>
    </w:p>
    <w:p w14:paraId="14E597BB" w14:textId="77777777" w:rsidR="000439DB" w:rsidRDefault="000439DB" w:rsidP="000439DB">
      <w:pPr>
        <w:rPr>
          <w:b/>
          <w:color w:val="000000"/>
        </w:rPr>
      </w:pPr>
      <w:r>
        <w:rPr>
          <w:b/>
        </w:rPr>
        <w:br w:type="page"/>
      </w:r>
    </w:p>
    <w:p w14:paraId="041D5A21" w14:textId="77777777" w:rsidR="000439DB" w:rsidRDefault="000439DB" w:rsidP="0039427E">
      <w:pPr>
        <w:widowControl w:val="0"/>
        <w:autoSpaceDE w:val="0"/>
        <w:autoSpaceDN w:val="0"/>
        <w:adjustRightInd w:val="0"/>
        <w:rPr>
          <w:rFonts w:cs="Consolas"/>
          <w:noProof w:val="0"/>
        </w:rPr>
      </w:pPr>
    </w:p>
    <w:p w14:paraId="628CF86F" w14:textId="77777777" w:rsidR="000439DB" w:rsidRDefault="000439DB" w:rsidP="0039427E">
      <w:pPr>
        <w:widowControl w:val="0"/>
        <w:autoSpaceDE w:val="0"/>
        <w:autoSpaceDN w:val="0"/>
        <w:adjustRightInd w:val="0"/>
        <w:rPr>
          <w:rFonts w:cs="Consolas"/>
          <w:noProof w:val="0"/>
        </w:rPr>
      </w:pPr>
    </w:p>
    <w:p w14:paraId="5523A732" w14:textId="77777777" w:rsidR="000439DB" w:rsidRDefault="000439DB" w:rsidP="0039427E">
      <w:pPr>
        <w:widowControl w:val="0"/>
        <w:autoSpaceDE w:val="0"/>
        <w:autoSpaceDN w:val="0"/>
        <w:adjustRightInd w:val="0"/>
        <w:rPr>
          <w:rFonts w:cs="Consolas"/>
          <w:noProof w:val="0"/>
        </w:rPr>
      </w:pPr>
    </w:p>
    <w:p w14:paraId="53D20014" w14:textId="77777777" w:rsidR="000439DB" w:rsidRDefault="000439DB" w:rsidP="0039427E">
      <w:pPr>
        <w:widowControl w:val="0"/>
        <w:autoSpaceDE w:val="0"/>
        <w:autoSpaceDN w:val="0"/>
        <w:adjustRightInd w:val="0"/>
        <w:rPr>
          <w:rFonts w:cs="Consolas"/>
          <w:noProof w:val="0"/>
        </w:rPr>
      </w:pPr>
    </w:p>
    <w:p w14:paraId="3A59F414" w14:textId="77777777" w:rsidR="000439DB" w:rsidRDefault="000439DB" w:rsidP="0039427E">
      <w:pPr>
        <w:widowControl w:val="0"/>
        <w:autoSpaceDE w:val="0"/>
        <w:autoSpaceDN w:val="0"/>
        <w:adjustRightInd w:val="0"/>
        <w:rPr>
          <w:rFonts w:cs="Consolas"/>
          <w:noProof w:val="0"/>
        </w:rPr>
      </w:pPr>
    </w:p>
    <w:p w14:paraId="27F583ED" w14:textId="77777777" w:rsidR="000439DB" w:rsidRPr="001312E0" w:rsidRDefault="000439DB" w:rsidP="0039427E">
      <w:pPr>
        <w:widowControl w:val="0"/>
        <w:autoSpaceDE w:val="0"/>
        <w:autoSpaceDN w:val="0"/>
        <w:adjustRightInd w:val="0"/>
        <w:rPr>
          <w:rFonts w:cs="Consolas"/>
          <w:noProof w:val="0"/>
        </w:rPr>
      </w:pPr>
    </w:p>
    <w:p w14:paraId="3087B5D6" w14:textId="77777777" w:rsidR="001312E0" w:rsidRPr="001312E0" w:rsidRDefault="001312E0" w:rsidP="001312E0">
      <w:pPr>
        <w:widowControl w:val="0"/>
        <w:autoSpaceDE w:val="0"/>
        <w:autoSpaceDN w:val="0"/>
        <w:adjustRightInd w:val="0"/>
        <w:rPr>
          <w:rFonts w:cs="Consolas"/>
          <w:noProof w:val="0"/>
        </w:rPr>
      </w:pPr>
    </w:p>
    <w:p w14:paraId="18D8F6DE" w14:textId="77777777" w:rsidR="00D32429" w:rsidRDefault="00D32429" w:rsidP="00D32429">
      <w:pPr>
        <w:rPr>
          <w:b/>
          <w:color w:val="000000"/>
        </w:rPr>
      </w:pPr>
      <w:r>
        <w:rPr>
          <w:b/>
        </w:rPr>
        <w:br w:type="page"/>
      </w:r>
    </w:p>
    <w:p w14:paraId="18004E21" w14:textId="77777777" w:rsidR="00430652" w:rsidRPr="000B529D" w:rsidRDefault="00430652" w:rsidP="00430652">
      <w:pPr>
        <w:ind w:firstLine="360"/>
        <w:rPr>
          <w:noProof w:val="0"/>
          <w:color w:val="000000"/>
          <w:szCs w:val="20"/>
        </w:rPr>
      </w:pPr>
    </w:p>
    <w:p w14:paraId="5EC2141D" w14:textId="77777777" w:rsidR="00B257A3" w:rsidRDefault="00B257A3" w:rsidP="00721F7F">
      <w:pPr>
        <w:pStyle w:val="1Head"/>
        <w:spacing w:before="0"/>
      </w:pPr>
      <w:r>
        <w:br w:type="page"/>
      </w:r>
      <w:bookmarkStart w:id="287" w:name="_Toc207182538"/>
      <w:r>
        <w:t>INDEX</w:t>
      </w:r>
      <w:bookmarkEnd w:id="287"/>
    </w:p>
    <w:p w14:paraId="568A8B5A" w14:textId="77777777" w:rsidR="00B257A3" w:rsidRDefault="00B257A3">
      <w:pPr>
        <w:pStyle w:val="GroupTitlesIX"/>
        <w:spacing w:before="0"/>
      </w:pPr>
      <w:r>
        <w:t>Symbols</w:t>
      </w:r>
    </w:p>
    <w:p w14:paraId="1C10EE57" w14:textId="77777777" w:rsidR="00B257A3" w:rsidRPr="00CB06B9" w:rsidRDefault="00BF76FC">
      <w:pPr>
        <w:pStyle w:val="Level1IX"/>
        <w:keepNext/>
        <w:rPr>
          <w:rStyle w:val="Hyperlink"/>
        </w:rPr>
      </w:pPr>
      <w:r w:rsidRPr="00CB06B9">
        <w:rPr>
          <w:color w:val="auto"/>
        </w:rPr>
        <w:fldChar w:fldCharType="begin"/>
      </w:r>
      <w:r w:rsidR="00CB06B9" w:rsidRPr="00CB06B9">
        <w:rPr>
          <w:color w:val="auto"/>
        </w:rPr>
        <w:instrText xml:space="preserve"> HYPERLINK  \l "oplot_table" </w:instrText>
      </w:r>
      <w:r w:rsidRPr="00CB06B9">
        <w:rPr>
          <w:color w:val="auto"/>
        </w:rPr>
        <w:fldChar w:fldCharType="separate"/>
      </w:r>
      <w:r w:rsidR="00B257A3" w:rsidRPr="00CB06B9">
        <w:rPr>
          <w:rStyle w:val="Hyperlink"/>
          <w:color w:val="auto"/>
        </w:rPr>
        <w:t>*. See oplot</w:t>
      </w:r>
    </w:p>
    <w:p w14:paraId="50942FA2" w14:textId="77777777" w:rsidR="00B257A3" w:rsidRPr="00CB06B9" w:rsidRDefault="00B257A3">
      <w:pPr>
        <w:pStyle w:val="Level1IX"/>
        <w:rPr>
          <w:rStyle w:val="Hyperlink"/>
        </w:rPr>
      </w:pPr>
      <w:r w:rsidRPr="00CB06B9">
        <w:rPr>
          <w:rStyle w:val="Hyperlink"/>
          <w:color w:val="auto"/>
        </w:rPr>
        <w:t>+. See oplot</w:t>
      </w:r>
    </w:p>
    <w:p w14:paraId="5FF44440" w14:textId="77777777" w:rsidR="00B257A3" w:rsidRPr="00CB06B9" w:rsidRDefault="00B257A3">
      <w:pPr>
        <w:pStyle w:val="Level1IX"/>
        <w:rPr>
          <w:rStyle w:val="Hyperlink"/>
        </w:rPr>
      </w:pPr>
      <w:r w:rsidRPr="00CB06B9">
        <w:rPr>
          <w:rStyle w:val="Hyperlink"/>
          <w:color w:val="auto"/>
        </w:rPr>
        <w:t>-. See oplot</w:t>
      </w:r>
    </w:p>
    <w:p w14:paraId="38EB2264" w14:textId="77777777" w:rsidR="00B257A3" w:rsidRPr="00CB06B9" w:rsidRDefault="00B257A3">
      <w:pPr>
        <w:pStyle w:val="Level1IX"/>
        <w:rPr>
          <w:color w:val="auto"/>
        </w:rPr>
      </w:pPr>
      <w:r w:rsidRPr="00CB06B9">
        <w:rPr>
          <w:rStyle w:val="Hyperlink"/>
          <w:color w:val="auto"/>
        </w:rPr>
        <w:t>/. See oplot</w:t>
      </w:r>
      <w:r w:rsidR="00BF76FC" w:rsidRPr="00CB06B9">
        <w:rPr>
          <w:color w:val="auto"/>
        </w:rPr>
        <w:fldChar w:fldCharType="end"/>
      </w:r>
    </w:p>
    <w:p w14:paraId="2F9339AF" w14:textId="77777777" w:rsidR="005A602E" w:rsidRDefault="005A602E">
      <w:pPr>
        <w:pStyle w:val="Level1IX"/>
      </w:pPr>
    </w:p>
    <w:p w14:paraId="22FB1F4F" w14:textId="77777777" w:rsidR="00B303C5" w:rsidRDefault="00B303C5" w:rsidP="006765CB">
      <w:pPr>
        <w:pStyle w:val="Body"/>
        <w:widowControl w:val="0"/>
        <w:jc w:val="both"/>
        <w:sectPr w:rsidR="00B303C5" w:rsidSect="00B303C5">
          <w:headerReference w:type="default" r:id="rId46"/>
          <w:type w:val="continuous"/>
          <w:pgSz w:w="12240" w:h="15840"/>
          <w:pgMar w:top="1440" w:right="1440" w:bottom="1440" w:left="1440" w:header="720" w:footer="720" w:gutter="0"/>
          <w:cols w:space="720"/>
        </w:sectPr>
      </w:pPr>
      <w:r>
        <w:fldChar w:fldCharType="begin"/>
      </w:r>
      <w:r>
        <w:instrText xml:space="preserve"> INDEX \c "2" </w:instrText>
      </w:r>
      <w:r>
        <w:fldChar w:fldCharType="separate"/>
      </w:r>
    </w:p>
    <w:p w14:paraId="16ECD066" w14:textId="77777777" w:rsidR="00B303C5" w:rsidRDefault="00B303C5">
      <w:pPr>
        <w:pStyle w:val="Index1"/>
        <w:tabs>
          <w:tab w:val="right" w:leader="dot" w:pos="4310"/>
        </w:tabs>
      </w:pPr>
      <w:r>
        <w:t>.griz_session, 3</w:t>
      </w:r>
    </w:p>
    <w:p w14:paraId="1603A376" w14:textId="77777777" w:rsidR="00B303C5" w:rsidRDefault="00B303C5">
      <w:pPr>
        <w:pStyle w:val="Index1"/>
        <w:tabs>
          <w:tab w:val="right" w:leader="dot" w:pos="4310"/>
        </w:tabs>
      </w:pPr>
      <w:r>
        <w:t>Acroread, 7</w:t>
      </w:r>
    </w:p>
    <w:p w14:paraId="24A2A782" w14:textId="77777777" w:rsidR="00B303C5" w:rsidRDefault="00B303C5">
      <w:pPr>
        <w:pStyle w:val="Index1"/>
        <w:tabs>
          <w:tab w:val="right" w:leader="dot" w:pos="4310"/>
        </w:tabs>
      </w:pPr>
      <w:r>
        <w:t>Additional View, Rendering, and Mesh Control Commands, 59</w:t>
      </w:r>
    </w:p>
    <w:p w14:paraId="0F00DE34" w14:textId="77777777" w:rsidR="00B303C5" w:rsidRDefault="00B303C5">
      <w:pPr>
        <w:pStyle w:val="Index2"/>
        <w:tabs>
          <w:tab w:val="right" w:leader="dot" w:pos="4310"/>
        </w:tabs>
      </w:pPr>
      <w:r>
        <w:t>Bounding Box Operations, 65</w:t>
      </w:r>
    </w:p>
    <w:p w14:paraId="2F59184E" w14:textId="77777777" w:rsidR="00B303C5" w:rsidRDefault="00B303C5">
      <w:pPr>
        <w:pStyle w:val="Index2"/>
        <w:tabs>
          <w:tab w:val="right" w:leader="dot" w:pos="4310"/>
        </w:tabs>
      </w:pPr>
      <w:r>
        <w:t>Color Specification, 61</w:t>
      </w:r>
    </w:p>
    <w:p w14:paraId="080630A5" w14:textId="77777777" w:rsidR="00B303C5" w:rsidRDefault="00B303C5">
      <w:pPr>
        <w:pStyle w:val="Index2"/>
        <w:tabs>
          <w:tab w:val="right" w:leader="dot" w:pos="4310"/>
        </w:tabs>
      </w:pPr>
      <w:r>
        <w:t>Exploded Views, 60</w:t>
      </w:r>
    </w:p>
    <w:p w14:paraId="7084E847" w14:textId="77777777" w:rsidR="00B303C5" w:rsidRDefault="00B303C5">
      <w:pPr>
        <w:pStyle w:val="Index2"/>
        <w:tabs>
          <w:tab w:val="right" w:leader="dot" w:pos="4310"/>
        </w:tabs>
      </w:pPr>
      <w:r>
        <w:t>Graphical Viewing Parameters, 64</w:t>
      </w:r>
    </w:p>
    <w:p w14:paraId="35CFF0CB" w14:textId="77777777" w:rsidR="00B303C5" w:rsidRDefault="00B303C5">
      <w:pPr>
        <w:pStyle w:val="Index2"/>
        <w:tabs>
          <w:tab w:val="right" w:leader="dot" w:pos="4310"/>
        </w:tabs>
      </w:pPr>
      <w:r>
        <w:t>Image Loading and Display, 63</w:t>
      </w:r>
    </w:p>
    <w:p w14:paraId="05555F1C" w14:textId="77777777" w:rsidR="00B303C5" w:rsidRDefault="00B303C5">
      <w:pPr>
        <w:pStyle w:val="Index2"/>
        <w:tabs>
          <w:tab w:val="right" w:leader="dot" w:pos="4310"/>
        </w:tabs>
      </w:pPr>
      <w:r w:rsidRPr="00FB39D3">
        <w:rPr>
          <w:b/>
        </w:rPr>
        <w:t>Lighting</w:t>
      </w:r>
      <w:r>
        <w:t>, 64</w:t>
      </w:r>
    </w:p>
    <w:p w14:paraId="372E73F6" w14:textId="77777777" w:rsidR="00B303C5" w:rsidRDefault="00B303C5">
      <w:pPr>
        <w:pStyle w:val="Index2"/>
        <w:tabs>
          <w:tab w:val="right" w:leader="dot" w:pos="4310"/>
        </w:tabs>
      </w:pPr>
      <w:r>
        <w:t>Material Properties, 63</w:t>
      </w:r>
    </w:p>
    <w:p w14:paraId="0C238674" w14:textId="77777777" w:rsidR="00B303C5" w:rsidRDefault="00B303C5">
      <w:pPr>
        <w:pStyle w:val="Index2"/>
        <w:tabs>
          <w:tab w:val="right" w:leader="dot" w:pos="4310"/>
        </w:tabs>
      </w:pPr>
      <w:r>
        <w:t>Material Translations, 59</w:t>
      </w:r>
    </w:p>
    <w:p w14:paraId="49E9BAB3" w14:textId="77777777" w:rsidR="00B303C5" w:rsidRDefault="00B303C5">
      <w:pPr>
        <w:pStyle w:val="Index2"/>
        <w:tabs>
          <w:tab w:val="right" w:leader="dot" w:pos="4310"/>
        </w:tabs>
      </w:pPr>
      <w:r>
        <w:t>Mesh Edge Operations, 61</w:t>
      </w:r>
    </w:p>
    <w:p w14:paraId="26AC4576" w14:textId="77777777" w:rsidR="00B303C5" w:rsidRDefault="00B303C5">
      <w:pPr>
        <w:pStyle w:val="Index2"/>
        <w:tabs>
          <w:tab w:val="right" w:leader="dot" w:pos="4310"/>
        </w:tabs>
      </w:pPr>
      <w:r>
        <w:t>Miscellaneous, 66</w:t>
      </w:r>
    </w:p>
    <w:p w14:paraId="39F190F1" w14:textId="77777777" w:rsidR="00B303C5" w:rsidRDefault="00B303C5">
      <w:pPr>
        <w:pStyle w:val="Index2"/>
        <w:tabs>
          <w:tab w:val="right" w:leader="dot" w:pos="4310"/>
        </w:tabs>
      </w:pPr>
      <w:r>
        <w:t>Particle Data Options, 60</w:t>
      </w:r>
    </w:p>
    <w:p w14:paraId="03523590" w14:textId="77777777" w:rsidR="00B303C5" w:rsidRDefault="00B303C5">
      <w:pPr>
        <w:pStyle w:val="Index2"/>
        <w:tabs>
          <w:tab w:val="right" w:leader="dot" w:pos="4310"/>
        </w:tabs>
      </w:pPr>
      <w:r>
        <w:t>Polygon Shading Type, 65</w:t>
      </w:r>
    </w:p>
    <w:p w14:paraId="03DD77C9" w14:textId="77777777" w:rsidR="00B303C5" w:rsidRDefault="00B303C5">
      <w:pPr>
        <w:pStyle w:val="Index2"/>
        <w:tabs>
          <w:tab w:val="right" w:leader="dot" w:pos="4310"/>
        </w:tabs>
      </w:pPr>
      <w:r>
        <w:t>Projection Type, 61</w:t>
      </w:r>
    </w:p>
    <w:p w14:paraId="6248FC6A" w14:textId="77777777" w:rsidR="00B303C5" w:rsidRDefault="00B303C5">
      <w:pPr>
        <w:pStyle w:val="Index2"/>
        <w:tabs>
          <w:tab w:val="right" w:leader="dot" w:pos="4310"/>
        </w:tabs>
      </w:pPr>
      <w:r>
        <w:t>Reflection Planes, 59</w:t>
      </w:r>
    </w:p>
    <w:p w14:paraId="2508474A" w14:textId="77777777" w:rsidR="00B303C5" w:rsidRDefault="00B303C5">
      <w:pPr>
        <w:pStyle w:val="Index2"/>
        <w:tabs>
          <w:tab w:val="right" w:leader="dot" w:pos="4310"/>
        </w:tabs>
      </w:pPr>
      <w:r w:rsidRPr="00FB39D3">
        <w:rPr>
          <w:b/>
        </w:rPr>
        <w:t>Rendered Number Formatting</w:t>
      </w:r>
      <w:r>
        <w:t>, 65</w:t>
      </w:r>
    </w:p>
    <w:p w14:paraId="49A3B5CD" w14:textId="77777777" w:rsidR="00B303C5" w:rsidRDefault="00B303C5">
      <w:pPr>
        <w:pStyle w:val="Index1"/>
        <w:tabs>
          <w:tab w:val="right" w:leader="dot" w:pos="4310"/>
        </w:tabs>
      </w:pPr>
      <w:r>
        <w:t>alias, 30, 72</w:t>
      </w:r>
    </w:p>
    <w:p w14:paraId="28826419" w14:textId="77777777" w:rsidR="00B303C5" w:rsidRDefault="00B303C5">
      <w:pPr>
        <w:pStyle w:val="Index1"/>
        <w:tabs>
          <w:tab w:val="right" w:leader="dot" w:pos="4310"/>
        </w:tabs>
      </w:pPr>
      <w:r>
        <w:t>anim, 19, 29, 69, 71</w:t>
      </w:r>
    </w:p>
    <w:p w14:paraId="2D46D8C4" w14:textId="77777777" w:rsidR="00B303C5" w:rsidRDefault="00B303C5">
      <w:pPr>
        <w:pStyle w:val="Index1"/>
        <w:tabs>
          <w:tab w:val="right" w:leader="dot" w:pos="4310"/>
        </w:tabs>
      </w:pPr>
      <w:r>
        <w:t>animc, 19, 29, 71</w:t>
      </w:r>
    </w:p>
    <w:p w14:paraId="11F6AE33" w14:textId="77777777" w:rsidR="00B303C5" w:rsidRDefault="00B303C5">
      <w:pPr>
        <w:pStyle w:val="Index1"/>
        <w:tabs>
          <w:tab w:val="right" w:leader="dot" w:pos="4310"/>
        </w:tabs>
      </w:pPr>
      <w:r>
        <w:t>aptrace, 54, 75</w:t>
      </w:r>
    </w:p>
    <w:p w14:paraId="3F858995" w14:textId="77777777" w:rsidR="00B303C5" w:rsidRDefault="00B303C5">
      <w:pPr>
        <w:pStyle w:val="Index1"/>
        <w:tabs>
          <w:tab w:val="right" w:leader="dot" w:pos="4310"/>
        </w:tabs>
      </w:pPr>
      <w:r>
        <w:t>autoimg, 29, 69, 71</w:t>
      </w:r>
    </w:p>
    <w:p w14:paraId="00FBF5AB" w14:textId="77777777" w:rsidR="00B303C5" w:rsidRDefault="00B303C5">
      <w:pPr>
        <w:pStyle w:val="Index2"/>
        <w:tabs>
          <w:tab w:val="right" w:leader="dot" w:pos="4310"/>
        </w:tabs>
      </w:pPr>
      <w:r>
        <w:t>jpeg, 29, 71</w:t>
      </w:r>
    </w:p>
    <w:p w14:paraId="5D0C611C" w14:textId="77777777" w:rsidR="00B303C5" w:rsidRDefault="00B303C5">
      <w:pPr>
        <w:pStyle w:val="Index2"/>
        <w:tabs>
          <w:tab w:val="right" w:leader="dot" w:pos="4310"/>
        </w:tabs>
      </w:pPr>
      <w:r>
        <w:t>png, 29, 71</w:t>
      </w:r>
    </w:p>
    <w:p w14:paraId="3EF64DA8" w14:textId="77777777" w:rsidR="00B303C5" w:rsidRDefault="00B303C5">
      <w:pPr>
        <w:pStyle w:val="Index1"/>
        <w:tabs>
          <w:tab w:val="right" w:leader="dot" w:pos="4310"/>
        </w:tabs>
      </w:pPr>
      <w:r>
        <w:t>batch script, 21</w:t>
      </w:r>
    </w:p>
    <w:p w14:paraId="0A0E0D36" w14:textId="77777777" w:rsidR="00B303C5" w:rsidRDefault="00B303C5">
      <w:pPr>
        <w:pStyle w:val="Index1"/>
        <w:tabs>
          <w:tab w:val="right" w:leader="dot" w:pos="4310"/>
        </w:tabs>
      </w:pPr>
      <w:r>
        <w:t>bbox, 65, 78</w:t>
      </w:r>
    </w:p>
    <w:p w14:paraId="581D88AA" w14:textId="77777777" w:rsidR="00B303C5" w:rsidRDefault="00B303C5">
      <w:pPr>
        <w:pStyle w:val="Index1"/>
        <w:tabs>
          <w:tab w:val="right" w:leader="dot" w:pos="4310"/>
        </w:tabs>
      </w:pPr>
      <w:r>
        <w:t>bbsrc, 65, 66, 78</w:t>
      </w:r>
    </w:p>
    <w:p w14:paraId="0010B682" w14:textId="77777777" w:rsidR="00B303C5" w:rsidRDefault="00B303C5">
      <w:pPr>
        <w:pStyle w:val="Index2"/>
        <w:tabs>
          <w:tab w:val="right" w:leader="dot" w:pos="4310"/>
        </w:tabs>
      </w:pPr>
      <w:r>
        <w:t>elems, 65, 78</w:t>
      </w:r>
    </w:p>
    <w:p w14:paraId="1C36370D" w14:textId="77777777" w:rsidR="00B303C5" w:rsidRDefault="00B303C5">
      <w:pPr>
        <w:pStyle w:val="Index2"/>
        <w:tabs>
          <w:tab w:val="right" w:leader="dot" w:pos="4310"/>
        </w:tabs>
      </w:pPr>
      <w:r>
        <w:t>nodes, 65, 78</w:t>
      </w:r>
    </w:p>
    <w:p w14:paraId="66EAAC70" w14:textId="77777777" w:rsidR="00B303C5" w:rsidRDefault="00B303C5">
      <w:pPr>
        <w:pStyle w:val="Index2"/>
        <w:tabs>
          <w:tab w:val="right" w:leader="dot" w:pos="4310"/>
        </w:tabs>
      </w:pPr>
      <w:r>
        <w:t>vis, 65, 78</w:t>
      </w:r>
    </w:p>
    <w:p w14:paraId="53E62D70" w14:textId="77777777" w:rsidR="00B303C5" w:rsidRDefault="00B303C5">
      <w:pPr>
        <w:pStyle w:val="Index1"/>
        <w:tabs>
          <w:tab w:val="right" w:leader="dot" w:pos="4310"/>
        </w:tabs>
      </w:pPr>
      <w:r>
        <w:t>bufqty, 67, 78</w:t>
      </w:r>
    </w:p>
    <w:p w14:paraId="4069F8FB" w14:textId="77777777" w:rsidR="00B303C5" w:rsidRDefault="00B303C5">
      <w:pPr>
        <w:pStyle w:val="Index1"/>
        <w:tabs>
          <w:tab w:val="right" w:leader="dot" w:pos="4310"/>
        </w:tabs>
      </w:pPr>
      <w:r>
        <w:t>camang, 64, 78</w:t>
      </w:r>
    </w:p>
    <w:p w14:paraId="3C81801D" w14:textId="77777777" w:rsidR="00B303C5" w:rsidRDefault="00B303C5">
      <w:pPr>
        <w:pStyle w:val="Index1"/>
        <w:tabs>
          <w:tab w:val="right" w:leader="dot" w:pos="4310"/>
        </w:tabs>
      </w:pPr>
      <w:r>
        <w:t>cap, 41</w:t>
      </w:r>
    </w:p>
    <w:p w14:paraId="4F1CA496" w14:textId="77777777" w:rsidR="00B303C5" w:rsidRDefault="00B303C5">
      <w:pPr>
        <w:pStyle w:val="Index1"/>
        <w:tabs>
          <w:tab w:val="right" w:leader="dot" w:pos="4310"/>
        </w:tabs>
      </w:pPr>
      <w:r>
        <w:t>cgmap, 59, 77</w:t>
      </w:r>
    </w:p>
    <w:p w14:paraId="18E2F658" w14:textId="77777777" w:rsidR="00B303C5" w:rsidRDefault="00B303C5">
      <w:pPr>
        <w:pStyle w:val="Index1"/>
        <w:tabs>
          <w:tab w:val="right" w:leader="dot" w:pos="4310"/>
        </w:tabs>
      </w:pPr>
      <w:r>
        <w:t>chmap, 59, 77</w:t>
      </w:r>
    </w:p>
    <w:p w14:paraId="56115E5E" w14:textId="77777777" w:rsidR="00B303C5" w:rsidRDefault="00B303C5">
      <w:pPr>
        <w:pStyle w:val="Index1"/>
        <w:tabs>
          <w:tab w:val="right" w:leader="dot" w:pos="4310"/>
        </w:tabs>
      </w:pPr>
      <w:r>
        <w:t>clrallpicks, 73</w:t>
      </w:r>
    </w:p>
    <w:p w14:paraId="735E122A" w14:textId="77777777" w:rsidR="00B303C5" w:rsidRDefault="00B303C5">
      <w:pPr>
        <w:pStyle w:val="Index1"/>
        <w:tabs>
          <w:tab w:val="right" w:leader="dot" w:pos="4310"/>
        </w:tabs>
      </w:pPr>
      <w:r>
        <w:t>clrconv, 39, 72</w:t>
      </w:r>
    </w:p>
    <w:p w14:paraId="7AEBC32D" w14:textId="77777777" w:rsidR="00B303C5" w:rsidRDefault="00B303C5">
      <w:pPr>
        <w:pStyle w:val="Index1"/>
        <w:tabs>
          <w:tab w:val="right" w:leader="dot" w:pos="4310"/>
        </w:tabs>
      </w:pPr>
      <w:r>
        <w:t>clrcut, 52, 75</w:t>
      </w:r>
    </w:p>
    <w:p w14:paraId="41AB812B" w14:textId="77777777" w:rsidR="00B303C5" w:rsidRDefault="00B303C5">
      <w:pPr>
        <w:pStyle w:val="Index1"/>
        <w:tabs>
          <w:tab w:val="right" w:leader="dot" w:pos="4310"/>
        </w:tabs>
      </w:pPr>
      <w:r>
        <w:t>clrem, 61, 77</w:t>
      </w:r>
    </w:p>
    <w:p w14:paraId="6B873725" w14:textId="77777777" w:rsidR="00B303C5" w:rsidRDefault="00B303C5">
      <w:pPr>
        <w:pStyle w:val="Index1"/>
        <w:tabs>
          <w:tab w:val="right" w:leader="dot" w:pos="4310"/>
        </w:tabs>
      </w:pPr>
      <w:r w:rsidRPr="00FB39D3">
        <w:rPr>
          <w:b/>
          <w:color w:val="000000"/>
        </w:rPr>
        <w:t>clrhil</w:t>
      </w:r>
      <w:r>
        <w:t>, 21, 41, 73</w:t>
      </w:r>
    </w:p>
    <w:p w14:paraId="3D5B6F31" w14:textId="77777777" w:rsidR="00B303C5" w:rsidRDefault="00B303C5">
      <w:pPr>
        <w:pStyle w:val="Index1"/>
        <w:tabs>
          <w:tab w:val="right" w:leader="dot" w:pos="4310"/>
        </w:tabs>
      </w:pPr>
      <w:r>
        <w:t>clriso, 53, 75</w:t>
      </w:r>
    </w:p>
    <w:p w14:paraId="77C5823D" w14:textId="77777777" w:rsidR="00B303C5" w:rsidRDefault="00B303C5">
      <w:pPr>
        <w:pStyle w:val="Index1"/>
        <w:tabs>
          <w:tab w:val="right" w:leader="dot" w:pos="4310"/>
        </w:tabs>
      </w:pPr>
      <w:r>
        <w:t>clrpar, 55, 76</w:t>
      </w:r>
    </w:p>
    <w:p w14:paraId="6F225D63" w14:textId="77777777" w:rsidR="00B303C5" w:rsidRDefault="00B303C5">
      <w:pPr>
        <w:pStyle w:val="Index1"/>
        <w:tabs>
          <w:tab w:val="right" w:leader="dot" w:pos="4310"/>
        </w:tabs>
      </w:pPr>
      <w:r>
        <w:t>clrref, 56, 76</w:t>
      </w:r>
    </w:p>
    <w:p w14:paraId="1465894B" w14:textId="77777777" w:rsidR="00B303C5" w:rsidRDefault="00B303C5">
      <w:pPr>
        <w:pStyle w:val="Index1"/>
        <w:tabs>
          <w:tab w:val="right" w:leader="dot" w:pos="4310"/>
        </w:tabs>
      </w:pPr>
      <w:r w:rsidRPr="00FB39D3">
        <w:rPr>
          <w:b/>
          <w:color w:val="000000"/>
        </w:rPr>
        <w:t>clrsel</w:t>
      </w:r>
      <w:r>
        <w:t>, 21, 41, 73</w:t>
      </w:r>
    </w:p>
    <w:p w14:paraId="1650AC22" w14:textId="77777777" w:rsidR="00B303C5" w:rsidRDefault="00B303C5">
      <w:pPr>
        <w:pStyle w:val="Index1"/>
        <w:tabs>
          <w:tab w:val="right" w:leader="dot" w:pos="4310"/>
        </w:tabs>
      </w:pPr>
      <w:r>
        <w:t>clrsym, 59, 77</w:t>
      </w:r>
    </w:p>
    <w:p w14:paraId="2FE85C6F" w14:textId="77777777" w:rsidR="00B303C5" w:rsidRDefault="00B303C5">
      <w:pPr>
        <w:pStyle w:val="Index1"/>
        <w:tabs>
          <w:tab w:val="right" w:leader="dot" w:pos="4310"/>
        </w:tabs>
      </w:pPr>
      <w:r>
        <w:t>clrthr, 36, 58, 72</w:t>
      </w:r>
    </w:p>
    <w:p w14:paraId="002EDE21" w14:textId="77777777" w:rsidR="00B303C5" w:rsidRDefault="00B303C5">
      <w:pPr>
        <w:pStyle w:val="Index1"/>
        <w:tabs>
          <w:tab w:val="right" w:leader="dot" w:pos="4310"/>
        </w:tabs>
      </w:pPr>
      <w:r>
        <w:t>clrtm, 59, 61, 77</w:t>
      </w:r>
    </w:p>
    <w:p w14:paraId="210C3643" w14:textId="77777777" w:rsidR="00B303C5" w:rsidRDefault="00B303C5">
      <w:pPr>
        <w:pStyle w:val="Index1"/>
        <w:tabs>
          <w:tab w:val="right" w:leader="dot" w:pos="4310"/>
        </w:tabs>
      </w:pPr>
      <w:r>
        <w:t>clrvgr, 54, 75</w:t>
      </w:r>
    </w:p>
    <w:p w14:paraId="6C8A6A80" w14:textId="77777777" w:rsidR="00B303C5" w:rsidRDefault="00B303C5">
      <w:pPr>
        <w:pStyle w:val="Index1"/>
        <w:tabs>
          <w:tab w:val="right" w:leader="dot" w:pos="4310"/>
        </w:tabs>
      </w:pPr>
      <w:r>
        <w:t>colormap, 31, 36, 39, 54, 58, 59</w:t>
      </w:r>
    </w:p>
    <w:p w14:paraId="1524A7A4" w14:textId="77777777" w:rsidR="00B303C5" w:rsidRDefault="00B303C5">
      <w:pPr>
        <w:pStyle w:val="Index1"/>
        <w:tabs>
          <w:tab w:val="right" w:leader="dot" w:pos="4310"/>
        </w:tabs>
      </w:pPr>
      <w:r>
        <w:t>Colormap Commands, 58</w:t>
      </w:r>
    </w:p>
    <w:p w14:paraId="3A3FEADD" w14:textId="77777777" w:rsidR="00B303C5" w:rsidRDefault="00B303C5">
      <w:pPr>
        <w:pStyle w:val="Index2"/>
        <w:tabs>
          <w:tab w:val="right" w:leader="dot" w:pos="4310"/>
        </w:tabs>
      </w:pPr>
      <w:r>
        <w:t>Colormap Contouring, 59</w:t>
      </w:r>
    </w:p>
    <w:p w14:paraId="4121E12C" w14:textId="77777777" w:rsidR="00B303C5" w:rsidRDefault="00B303C5">
      <w:pPr>
        <w:pStyle w:val="Index1"/>
        <w:tabs>
          <w:tab w:val="right" w:leader="dot" w:pos="4310"/>
        </w:tabs>
      </w:pPr>
      <w:r>
        <w:t>command-line switches</w:t>
      </w:r>
    </w:p>
    <w:p w14:paraId="4BC83A5D" w14:textId="77777777" w:rsidR="00B303C5" w:rsidRDefault="00B303C5">
      <w:pPr>
        <w:pStyle w:val="Index2"/>
        <w:tabs>
          <w:tab w:val="right" w:leader="dot" w:pos="4310"/>
        </w:tabs>
      </w:pPr>
      <w:r w:rsidRPr="00FB39D3">
        <w:rPr>
          <w:b/>
        </w:rPr>
        <w:t>-alpha | -beta</w:t>
      </w:r>
      <w:r>
        <w:t>, 3</w:t>
      </w:r>
    </w:p>
    <w:p w14:paraId="5B73D268" w14:textId="77777777" w:rsidR="00B303C5" w:rsidRDefault="00B303C5">
      <w:pPr>
        <w:pStyle w:val="Index2"/>
        <w:tabs>
          <w:tab w:val="right" w:leader="dot" w:pos="4310"/>
        </w:tabs>
      </w:pPr>
      <w:r w:rsidRPr="00FB39D3">
        <w:rPr>
          <w:b/>
        </w:rPr>
        <w:t>-bname</w:t>
      </w:r>
      <w:r>
        <w:t>, 3</w:t>
      </w:r>
    </w:p>
    <w:p w14:paraId="055BCAB5" w14:textId="77777777" w:rsidR="00B303C5" w:rsidRDefault="00B303C5">
      <w:pPr>
        <w:pStyle w:val="Index2"/>
        <w:tabs>
          <w:tab w:val="right" w:leader="dot" w:pos="4310"/>
        </w:tabs>
      </w:pPr>
      <w:r w:rsidRPr="00FB39D3">
        <w:rPr>
          <w:b/>
        </w:rPr>
        <w:t>-tv</w:t>
      </w:r>
      <w:r>
        <w:t>, 3</w:t>
      </w:r>
    </w:p>
    <w:p w14:paraId="2D7C3CF3" w14:textId="77777777" w:rsidR="00B303C5" w:rsidRDefault="00B303C5">
      <w:pPr>
        <w:pStyle w:val="Index1"/>
        <w:tabs>
          <w:tab w:val="right" w:leader="dot" w:pos="4310"/>
        </w:tabs>
      </w:pPr>
      <w:r>
        <w:t>command-line switches, 2</w:t>
      </w:r>
    </w:p>
    <w:p w14:paraId="123AFCCA" w14:textId="77777777" w:rsidR="00B303C5" w:rsidRDefault="00B303C5">
      <w:pPr>
        <w:pStyle w:val="Index2"/>
        <w:tabs>
          <w:tab w:val="right" w:leader="dot" w:pos="4310"/>
        </w:tabs>
      </w:pPr>
      <w:r w:rsidRPr="00FB39D3">
        <w:rPr>
          <w:b/>
        </w:rPr>
        <w:t>-b</w:t>
      </w:r>
      <w:r>
        <w:t>, 3</w:t>
      </w:r>
    </w:p>
    <w:p w14:paraId="7C0081EF" w14:textId="77777777" w:rsidR="00B303C5" w:rsidRDefault="00B303C5">
      <w:pPr>
        <w:pStyle w:val="Index2"/>
        <w:tabs>
          <w:tab w:val="right" w:leader="dot" w:pos="4310"/>
        </w:tabs>
      </w:pPr>
      <w:r w:rsidRPr="00FB39D3">
        <w:rPr>
          <w:b/>
        </w:rPr>
        <w:t>-bname</w:t>
      </w:r>
      <w:r>
        <w:t>, 97</w:t>
      </w:r>
    </w:p>
    <w:p w14:paraId="3A85A2A3" w14:textId="77777777" w:rsidR="00B303C5" w:rsidRDefault="00B303C5">
      <w:pPr>
        <w:pStyle w:val="Index2"/>
        <w:tabs>
          <w:tab w:val="right" w:leader="dot" w:pos="4310"/>
        </w:tabs>
      </w:pPr>
      <w:r w:rsidRPr="00FB39D3">
        <w:rPr>
          <w:b/>
        </w:rPr>
        <w:t>-checkresults</w:t>
      </w:r>
      <w:r>
        <w:t>, 3, 97</w:t>
      </w:r>
    </w:p>
    <w:p w14:paraId="33BD27F3" w14:textId="77777777" w:rsidR="00B303C5" w:rsidRDefault="00B303C5">
      <w:pPr>
        <w:pStyle w:val="Index2"/>
        <w:tabs>
          <w:tab w:val="right" w:leader="dot" w:pos="4310"/>
        </w:tabs>
      </w:pPr>
      <w:r w:rsidRPr="00FB39D3">
        <w:rPr>
          <w:b/>
        </w:rPr>
        <w:t>-cr</w:t>
      </w:r>
      <w:r>
        <w:t>, 97</w:t>
      </w:r>
    </w:p>
    <w:p w14:paraId="7AB25BDB" w14:textId="77777777" w:rsidR="00B303C5" w:rsidRDefault="00B303C5">
      <w:pPr>
        <w:pStyle w:val="Index2"/>
        <w:tabs>
          <w:tab w:val="right" w:leader="dot" w:pos="4310"/>
        </w:tabs>
      </w:pPr>
      <w:r w:rsidRPr="00FB39D3">
        <w:rPr>
          <w:b/>
          <w:color w:val="000000"/>
        </w:rPr>
        <w:t>-f</w:t>
      </w:r>
      <w:r>
        <w:t>, 3</w:t>
      </w:r>
    </w:p>
    <w:p w14:paraId="277AE4CF" w14:textId="77777777" w:rsidR="00B303C5" w:rsidRDefault="00B303C5">
      <w:pPr>
        <w:pStyle w:val="Index2"/>
        <w:tabs>
          <w:tab w:val="right" w:leader="dot" w:pos="4310"/>
        </w:tabs>
      </w:pPr>
      <w:r w:rsidRPr="00FB39D3">
        <w:rPr>
          <w:b/>
        </w:rPr>
        <w:t>-gid</w:t>
      </w:r>
      <w:r>
        <w:t>, 3, 97</w:t>
      </w:r>
    </w:p>
    <w:p w14:paraId="30A8A39B" w14:textId="77777777" w:rsidR="00B303C5" w:rsidRDefault="00B303C5">
      <w:pPr>
        <w:pStyle w:val="Index2"/>
        <w:tabs>
          <w:tab w:val="right" w:leader="dot" w:pos="4310"/>
        </w:tabs>
      </w:pPr>
      <w:r w:rsidRPr="00FB39D3">
        <w:rPr>
          <w:b/>
          <w:color w:val="000000"/>
        </w:rPr>
        <w:t>-s</w:t>
      </w:r>
      <w:r>
        <w:t>, 3</w:t>
      </w:r>
    </w:p>
    <w:p w14:paraId="509932F2" w14:textId="77777777" w:rsidR="00B303C5" w:rsidRDefault="00B303C5">
      <w:pPr>
        <w:pStyle w:val="Index2"/>
        <w:tabs>
          <w:tab w:val="right" w:leader="dot" w:pos="4310"/>
        </w:tabs>
      </w:pPr>
      <w:r w:rsidRPr="00FB39D3">
        <w:rPr>
          <w:b/>
          <w:color w:val="000000"/>
        </w:rPr>
        <w:t>-u</w:t>
      </w:r>
      <w:r>
        <w:t>, 3</w:t>
      </w:r>
    </w:p>
    <w:p w14:paraId="20444C40" w14:textId="77777777" w:rsidR="00B303C5" w:rsidRDefault="00B303C5">
      <w:pPr>
        <w:pStyle w:val="Index2"/>
        <w:tabs>
          <w:tab w:val="right" w:leader="dot" w:pos="4310"/>
        </w:tabs>
      </w:pPr>
      <w:r>
        <w:t>u, 6, 18</w:t>
      </w:r>
    </w:p>
    <w:p w14:paraId="772E0106" w14:textId="77777777" w:rsidR="00B303C5" w:rsidRDefault="00B303C5">
      <w:pPr>
        <w:pStyle w:val="Index2"/>
        <w:tabs>
          <w:tab w:val="right" w:leader="dot" w:pos="4310"/>
        </w:tabs>
      </w:pPr>
      <w:r w:rsidRPr="00FB39D3">
        <w:rPr>
          <w:b/>
          <w:color w:val="000000"/>
        </w:rPr>
        <w:t>-v</w:t>
      </w:r>
      <w:r>
        <w:t>, 3</w:t>
      </w:r>
    </w:p>
    <w:p w14:paraId="3AEA31D9" w14:textId="77777777" w:rsidR="00B303C5" w:rsidRDefault="00B303C5">
      <w:pPr>
        <w:pStyle w:val="Index2"/>
        <w:tabs>
          <w:tab w:val="right" w:leader="dot" w:pos="4310"/>
        </w:tabs>
      </w:pPr>
      <w:r w:rsidRPr="00FB39D3">
        <w:rPr>
          <w:b/>
          <w:color w:val="000000"/>
        </w:rPr>
        <w:t>-w</w:t>
      </w:r>
      <w:r>
        <w:t>, 3</w:t>
      </w:r>
    </w:p>
    <w:p w14:paraId="4587369C" w14:textId="77777777" w:rsidR="00B303C5" w:rsidRDefault="00B303C5">
      <w:pPr>
        <w:pStyle w:val="Index2"/>
        <w:tabs>
          <w:tab w:val="right" w:leader="dot" w:pos="4310"/>
        </w:tabs>
      </w:pPr>
      <w:r w:rsidRPr="00FB39D3">
        <w:rPr>
          <w:b/>
        </w:rPr>
        <w:t>-win32</w:t>
      </w:r>
      <w:r>
        <w:t>, 3</w:t>
      </w:r>
    </w:p>
    <w:p w14:paraId="6F46E446" w14:textId="77777777" w:rsidR="00B303C5" w:rsidRDefault="00B303C5">
      <w:pPr>
        <w:pStyle w:val="Index1"/>
        <w:tabs>
          <w:tab w:val="right" w:leader="dot" w:pos="4310"/>
        </w:tabs>
      </w:pPr>
      <w:r>
        <w:t>conmap, 59, 77</w:t>
      </w:r>
    </w:p>
    <w:p w14:paraId="0DB036F6" w14:textId="77777777" w:rsidR="00B303C5" w:rsidRDefault="00B303C5">
      <w:pPr>
        <w:pStyle w:val="Index1"/>
        <w:tabs>
          <w:tab w:val="right" w:leader="dot" w:pos="4310"/>
        </w:tabs>
      </w:pPr>
      <w:r>
        <w:t>contour, 52, 53</w:t>
      </w:r>
    </w:p>
    <w:p w14:paraId="3C3933A4" w14:textId="77777777" w:rsidR="00B303C5" w:rsidRDefault="00B303C5">
      <w:pPr>
        <w:pStyle w:val="Index1"/>
        <w:tabs>
          <w:tab w:val="right" w:leader="dot" w:pos="4310"/>
        </w:tabs>
      </w:pPr>
      <w:r w:rsidRPr="00FB39D3">
        <w:rPr>
          <w:color w:val="000000"/>
        </w:rPr>
        <w:t>control window</w:t>
      </w:r>
      <w:r>
        <w:t>, 3, 4, 5, 6, 18, 26</w:t>
      </w:r>
    </w:p>
    <w:p w14:paraId="797EDDDC" w14:textId="77777777" w:rsidR="00B303C5" w:rsidRDefault="00B303C5">
      <w:pPr>
        <w:pStyle w:val="Index2"/>
        <w:tabs>
          <w:tab w:val="right" w:leader="dot" w:pos="4310"/>
        </w:tabs>
      </w:pPr>
      <w:r>
        <w:t>command entry, 6</w:t>
      </w:r>
    </w:p>
    <w:p w14:paraId="13124579" w14:textId="77777777" w:rsidR="00B303C5" w:rsidRDefault="00B303C5">
      <w:pPr>
        <w:pStyle w:val="Index2"/>
        <w:tabs>
          <w:tab w:val="right" w:leader="dot" w:pos="4310"/>
        </w:tabs>
      </w:pPr>
      <w:r>
        <w:t>multiple commands, 6</w:t>
      </w:r>
    </w:p>
    <w:p w14:paraId="3EFFF2DF" w14:textId="77777777" w:rsidR="00B303C5" w:rsidRDefault="00B303C5">
      <w:pPr>
        <w:pStyle w:val="Index1"/>
        <w:tabs>
          <w:tab w:val="right" w:leader="dot" w:pos="4310"/>
        </w:tabs>
      </w:pPr>
      <w:r>
        <w:t>conv, 39, 72</w:t>
      </w:r>
    </w:p>
    <w:p w14:paraId="7C152C86" w14:textId="77777777" w:rsidR="00B303C5" w:rsidRDefault="00B303C5">
      <w:pPr>
        <w:pStyle w:val="Index1"/>
        <w:tabs>
          <w:tab w:val="right" w:leader="dot" w:pos="4310"/>
        </w:tabs>
      </w:pPr>
      <w:r>
        <w:t>conwid, 52, 75</w:t>
      </w:r>
    </w:p>
    <w:p w14:paraId="535A16E0" w14:textId="77777777" w:rsidR="00B303C5" w:rsidRDefault="00B303C5">
      <w:pPr>
        <w:pStyle w:val="Index1"/>
        <w:tabs>
          <w:tab w:val="right" w:leader="dot" w:pos="4310"/>
        </w:tabs>
      </w:pPr>
      <w:r>
        <w:t>coordxf, 37, 72</w:t>
      </w:r>
    </w:p>
    <w:p w14:paraId="422C7581" w14:textId="77777777" w:rsidR="00B303C5" w:rsidRDefault="00B303C5">
      <w:pPr>
        <w:pStyle w:val="Index1"/>
        <w:tabs>
          <w:tab w:val="right" w:leader="dot" w:pos="4310"/>
        </w:tabs>
      </w:pPr>
      <w:r>
        <w:t>copyrt, 67, 78</w:t>
      </w:r>
    </w:p>
    <w:p w14:paraId="3EA49F71" w14:textId="77777777" w:rsidR="00B303C5" w:rsidRDefault="00B303C5">
      <w:pPr>
        <w:pStyle w:val="Index1"/>
        <w:tabs>
          <w:tab w:val="right" w:leader="dot" w:pos="4310"/>
        </w:tabs>
      </w:pPr>
      <w:r>
        <w:t>crease, 40, 61, 77</w:t>
      </w:r>
    </w:p>
    <w:p w14:paraId="4C859A20" w14:textId="77777777" w:rsidR="00B303C5" w:rsidRDefault="00B303C5">
      <w:pPr>
        <w:pStyle w:val="Index1"/>
        <w:tabs>
          <w:tab w:val="right" w:leader="dot" w:pos="4310"/>
        </w:tabs>
      </w:pPr>
      <w:r>
        <w:t>cutpln, 52, 75</w:t>
      </w:r>
    </w:p>
    <w:p w14:paraId="3C76A2EE" w14:textId="77777777" w:rsidR="00B303C5" w:rsidRDefault="00B303C5">
      <w:pPr>
        <w:pStyle w:val="Index1"/>
        <w:tabs>
          <w:tab w:val="right" w:leader="dot" w:pos="4310"/>
        </w:tabs>
      </w:pPr>
      <w:r>
        <w:t>cutrpln, 75</w:t>
      </w:r>
    </w:p>
    <w:p w14:paraId="2E554E1E" w14:textId="77777777" w:rsidR="00B303C5" w:rsidRDefault="00B303C5">
      <w:pPr>
        <w:pStyle w:val="Index1"/>
        <w:tabs>
          <w:tab w:val="right" w:leader="dot" w:pos="4310"/>
        </w:tabs>
      </w:pPr>
      <w:r>
        <w:t>dellit, 64, 78</w:t>
      </w:r>
    </w:p>
    <w:p w14:paraId="19A29D95" w14:textId="77777777" w:rsidR="00B303C5" w:rsidRDefault="00B303C5">
      <w:pPr>
        <w:pStyle w:val="Index1"/>
        <w:tabs>
          <w:tab w:val="right" w:leader="dot" w:pos="4310"/>
        </w:tabs>
      </w:pPr>
      <w:r>
        <w:t>delth, 45, 74</w:t>
      </w:r>
    </w:p>
    <w:p w14:paraId="0E8417F3" w14:textId="77777777" w:rsidR="00B303C5" w:rsidRDefault="00B303C5">
      <w:pPr>
        <w:pStyle w:val="Index2"/>
        <w:tabs>
          <w:tab w:val="right" w:leader="dot" w:pos="4310"/>
        </w:tabs>
      </w:pPr>
      <w:r>
        <w:t>all, 45, 74</w:t>
      </w:r>
    </w:p>
    <w:p w14:paraId="7C978F4E" w14:textId="77777777" w:rsidR="00B303C5" w:rsidRDefault="00B303C5">
      <w:pPr>
        <w:pStyle w:val="Index1"/>
        <w:tabs>
          <w:tab w:val="right" w:leader="dot" w:pos="4310"/>
        </w:tabs>
      </w:pPr>
      <w:r>
        <w:t>Derived Result Variables, 32</w:t>
      </w:r>
    </w:p>
    <w:p w14:paraId="5D618EDB" w14:textId="77777777" w:rsidR="00B303C5" w:rsidRDefault="00B303C5">
      <w:pPr>
        <w:pStyle w:val="Index1"/>
        <w:tabs>
          <w:tab w:val="right" w:leader="dot" w:pos="4310"/>
        </w:tabs>
      </w:pPr>
      <w:r>
        <w:t>dia, 39, 72</w:t>
      </w:r>
    </w:p>
    <w:p w14:paraId="02B25A94" w14:textId="77777777" w:rsidR="00B303C5" w:rsidRDefault="00B303C5">
      <w:pPr>
        <w:pStyle w:val="Index1"/>
        <w:tabs>
          <w:tab w:val="right" w:leader="dot" w:pos="4310"/>
        </w:tabs>
      </w:pPr>
      <w:r>
        <w:t>dir3n, 38, 72</w:t>
      </w:r>
    </w:p>
    <w:p w14:paraId="0F498C47" w14:textId="77777777" w:rsidR="00B303C5" w:rsidRDefault="00B303C5">
      <w:pPr>
        <w:pStyle w:val="Index1"/>
        <w:tabs>
          <w:tab w:val="right" w:leader="dot" w:pos="4310"/>
        </w:tabs>
      </w:pPr>
      <w:r>
        <w:t>dir3p, 38, 72</w:t>
      </w:r>
    </w:p>
    <w:p w14:paraId="13972F3A" w14:textId="77777777" w:rsidR="00B303C5" w:rsidRDefault="00B303C5">
      <w:pPr>
        <w:pStyle w:val="Index1"/>
        <w:tabs>
          <w:tab w:val="right" w:leader="dot" w:pos="4310"/>
        </w:tabs>
      </w:pPr>
      <w:r>
        <w:t>dirv, 38, 72</w:t>
      </w:r>
    </w:p>
    <w:p w14:paraId="29FB8DBA" w14:textId="77777777" w:rsidR="00B303C5" w:rsidRDefault="00B303C5">
      <w:pPr>
        <w:pStyle w:val="Index1"/>
        <w:tabs>
          <w:tab w:val="right" w:leader="dot" w:pos="4310"/>
        </w:tabs>
      </w:pPr>
      <w:r>
        <w:t>disable, 42, 73</w:t>
      </w:r>
    </w:p>
    <w:p w14:paraId="3278E140" w14:textId="77777777" w:rsidR="00B303C5" w:rsidRDefault="00B303C5">
      <w:pPr>
        <w:pStyle w:val="Index2"/>
        <w:tabs>
          <w:tab w:val="right" w:leader="dot" w:pos="4310"/>
        </w:tabs>
      </w:pPr>
      <w:r>
        <w:t>all, 42, 73</w:t>
      </w:r>
    </w:p>
    <w:p w14:paraId="6266356E" w14:textId="77777777" w:rsidR="00B303C5" w:rsidRDefault="00B303C5">
      <w:pPr>
        <w:pStyle w:val="Index2"/>
        <w:tabs>
          <w:tab w:val="right" w:leader="dot" w:pos="4310"/>
        </w:tabs>
      </w:pPr>
      <w:r>
        <w:t>allb, 42</w:t>
      </w:r>
    </w:p>
    <w:p w14:paraId="061CAD5B" w14:textId="77777777" w:rsidR="00B303C5" w:rsidRDefault="00B303C5">
      <w:pPr>
        <w:pStyle w:val="Index1"/>
        <w:tabs>
          <w:tab w:val="right" w:leader="dot" w:pos="4310"/>
        </w:tabs>
      </w:pPr>
      <w:r w:rsidRPr="00FB39D3">
        <w:rPr>
          <w:color w:val="000000"/>
        </w:rPr>
        <w:t>double-buffer mode</w:t>
      </w:r>
      <w:r>
        <w:t>, 3</w:t>
      </w:r>
    </w:p>
    <w:p w14:paraId="15334138" w14:textId="77777777" w:rsidR="00B303C5" w:rsidRDefault="00B303C5">
      <w:pPr>
        <w:pStyle w:val="Index1"/>
        <w:tabs>
          <w:tab w:val="right" w:leader="dot" w:pos="4310"/>
        </w:tabs>
      </w:pPr>
      <w:r>
        <w:t>dscal, 42, 73</w:t>
      </w:r>
    </w:p>
    <w:p w14:paraId="6A59CDEB" w14:textId="77777777" w:rsidR="00B303C5" w:rsidRDefault="00B303C5">
      <w:pPr>
        <w:pStyle w:val="Index1"/>
        <w:tabs>
          <w:tab w:val="right" w:leader="dot" w:pos="4310"/>
        </w:tabs>
      </w:pPr>
      <w:r>
        <w:t>dscalx, 42, 73</w:t>
      </w:r>
    </w:p>
    <w:p w14:paraId="123DA2A4" w14:textId="77777777" w:rsidR="00B303C5" w:rsidRDefault="00B303C5">
      <w:pPr>
        <w:pStyle w:val="Index1"/>
        <w:tabs>
          <w:tab w:val="right" w:leader="dot" w:pos="4310"/>
        </w:tabs>
      </w:pPr>
      <w:r>
        <w:t>dscaly, 42, 73</w:t>
      </w:r>
    </w:p>
    <w:p w14:paraId="61952121" w14:textId="77777777" w:rsidR="00B303C5" w:rsidRDefault="00B303C5">
      <w:pPr>
        <w:pStyle w:val="Index1"/>
        <w:tabs>
          <w:tab w:val="right" w:leader="dot" w:pos="4310"/>
        </w:tabs>
      </w:pPr>
      <w:r>
        <w:t>dscalz, 42, 73</w:t>
      </w:r>
    </w:p>
    <w:p w14:paraId="3124C7A1" w14:textId="77777777" w:rsidR="00B303C5" w:rsidRDefault="00B303C5">
      <w:pPr>
        <w:pStyle w:val="Index1"/>
        <w:tabs>
          <w:tab w:val="right" w:leader="dot" w:pos="4310"/>
        </w:tabs>
      </w:pPr>
      <w:r>
        <w:t>dumpresult, 49, 74</w:t>
      </w:r>
    </w:p>
    <w:p w14:paraId="6B0B40C1" w14:textId="77777777" w:rsidR="00B303C5" w:rsidRDefault="00B303C5">
      <w:pPr>
        <w:pStyle w:val="Index1"/>
        <w:tabs>
          <w:tab w:val="right" w:leader="dot" w:pos="4310"/>
        </w:tabs>
      </w:pPr>
      <w:r>
        <w:t>echo, 57, 76</w:t>
      </w:r>
    </w:p>
    <w:p w14:paraId="29C02114" w14:textId="77777777" w:rsidR="00B303C5" w:rsidRDefault="00B303C5">
      <w:pPr>
        <w:pStyle w:val="Index1"/>
        <w:tabs>
          <w:tab w:val="right" w:leader="dot" w:pos="4310"/>
        </w:tabs>
      </w:pPr>
      <w:r>
        <w:t>echocmd, 57, 76</w:t>
      </w:r>
    </w:p>
    <w:p w14:paraId="4AC1C492" w14:textId="77777777" w:rsidR="00B303C5" w:rsidRDefault="00B303C5">
      <w:pPr>
        <w:pStyle w:val="Index1"/>
        <w:tabs>
          <w:tab w:val="right" w:leader="dot" w:pos="4310"/>
        </w:tabs>
      </w:pPr>
      <w:r>
        <w:t>edgbias, 61, 77</w:t>
      </w:r>
    </w:p>
    <w:p w14:paraId="069EF9BF" w14:textId="77777777" w:rsidR="00B303C5" w:rsidRDefault="00B303C5">
      <w:pPr>
        <w:pStyle w:val="Index1"/>
        <w:tabs>
          <w:tab w:val="right" w:leader="dot" w:pos="4310"/>
        </w:tabs>
      </w:pPr>
      <w:r>
        <w:t>edgwid, 61, 77</w:t>
      </w:r>
    </w:p>
    <w:p w14:paraId="1BDFCCA9" w14:textId="77777777" w:rsidR="00B303C5" w:rsidRDefault="00B303C5">
      <w:pPr>
        <w:pStyle w:val="Index1"/>
        <w:tabs>
          <w:tab w:val="right" w:leader="dot" w:pos="4310"/>
        </w:tabs>
      </w:pPr>
      <w:r>
        <w:t>em, 60, 77</w:t>
      </w:r>
    </w:p>
    <w:p w14:paraId="73BB32AD" w14:textId="77777777" w:rsidR="00B303C5" w:rsidRDefault="00B303C5">
      <w:pPr>
        <w:pStyle w:val="Index1"/>
        <w:tabs>
          <w:tab w:val="right" w:leader="dot" w:pos="4310"/>
        </w:tabs>
      </w:pPr>
      <w:r>
        <w:t>emax, 60, 77</w:t>
      </w:r>
    </w:p>
    <w:p w14:paraId="6F941B65" w14:textId="77777777" w:rsidR="00B303C5" w:rsidRDefault="00B303C5">
      <w:pPr>
        <w:pStyle w:val="Index2"/>
        <w:tabs>
          <w:tab w:val="right" w:leader="dot" w:pos="4310"/>
        </w:tabs>
      </w:pPr>
      <w:r>
        <w:t>all, 60, 77</w:t>
      </w:r>
    </w:p>
    <w:p w14:paraId="1FEBD7F9" w14:textId="77777777" w:rsidR="00B303C5" w:rsidRDefault="00B303C5">
      <w:pPr>
        <w:pStyle w:val="Index1"/>
        <w:tabs>
          <w:tab w:val="right" w:leader="dot" w:pos="4310"/>
        </w:tabs>
      </w:pPr>
      <w:r>
        <w:t>emcyl, 60, 77</w:t>
      </w:r>
    </w:p>
    <w:p w14:paraId="35C91CB0" w14:textId="77777777" w:rsidR="00B303C5" w:rsidRDefault="00B303C5">
      <w:pPr>
        <w:pStyle w:val="Index2"/>
        <w:tabs>
          <w:tab w:val="right" w:leader="dot" w:pos="4310"/>
        </w:tabs>
      </w:pPr>
      <w:r>
        <w:t>all, 60, 77</w:t>
      </w:r>
    </w:p>
    <w:p w14:paraId="7F5E4C5F" w14:textId="77777777" w:rsidR="00B303C5" w:rsidRDefault="00B303C5">
      <w:pPr>
        <w:pStyle w:val="Index1"/>
        <w:tabs>
          <w:tab w:val="right" w:leader="dot" w:pos="4310"/>
        </w:tabs>
      </w:pPr>
      <w:r>
        <w:t>emrm, 61, 77</w:t>
      </w:r>
    </w:p>
    <w:p w14:paraId="5FA4E0CE" w14:textId="77777777" w:rsidR="00B303C5" w:rsidRDefault="00B303C5">
      <w:pPr>
        <w:pStyle w:val="Index2"/>
        <w:tabs>
          <w:tab w:val="right" w:leader="dot" w:pos="4310"/>
        </w:tabs>
      </w:pPr>
      <w:r>
        <w:t>all, 61, 77</w:t>
      </w:r>
    </w:p>
    <w:p w14:paraId="53512842" w14:textId="77777777" w:rsidR="00B303C5" w:rsidRDefault="00B303C5">
      <w:pPr>
        <w:pStyle w:val="Index1"/>
        <w:tabs>
          <w:tab w:val="right" w:leader="dot" w:pos="4310"/>
        </w:tabs>
      </w:pPr>
      <w:r>
        <w:t>emsc, 60, 77</w:t>
      </w:r>
    </w:p>
    <w:p w14:paraId="6B825B9E" w14:textId="77777777" w:rsidR="00B303C5" w:rsidRDefault="00B303C5">
      <w:pPr>
        <w:pStyle w:val="Index1"/>
        <w:tabs>
          <w:tab w:val="right" w:leader="dot" w:pos="4310"/>
        </w:tabs>
      </w:pPr>
      <w:r>
        <w:t>emsph, 60, 77</w:t>
      </w:r>
    </w:p>
    <w:p w14:paraId="0301AEF8" w14:textId="77777777" w:rsidR="00B303C5" w:rsidRDefault="00B303C5">
      <w:pPr>
        <w:pStyle w:val="Index2"/>
        <w:tabs>
          <w:tab w:val="right" w:leader="dot" w:pos="4310"/>
        </w:tabs>
      </w:pPr>
      <w:r>
        <w:t>all, 60, 77</w:t>
      </w:r>
    </w:p>
    <w:p w14:paraId="72A2093A" w14:textId="77777777" w:rsidR="00B303C5" w:rsidRDefault="00B303C5">
      <w:pPr>
        <w:pStyle w:val="Index1"/>
        <w:tabs>
          <w:tab w:val="right" w:leader="dot" w:pos="4310"/>
        </w:tabs>
      </w:pPr>
      <w:r>
        <w:t>enable, 42, 73</w:t>
      </w:r>
    </w:p>
    <w:p w14:paraId="4D48EB8F" w14:textId="77777777" w:rsidR="00B303C5" w:rsidRDefault="00B303C5">
      <w:pPr>
        <w:pStyle w:val="Index2"/>
        <w:tabs>
          <w:tab w:val="right" w:leader="dot" w:pos="4310"/>
        </w:tabs>
      </w:pPr>
      <w:r>
        <w:t>all, 42, 73</w:t>
      </w:r>
    </w:p>
    <w:p w14:paraId="0181B6AD" w14:textId="77777777" w:rsidR="00B303C5" w:rsidRDefault="00B303C5">
      <w:pPr>
        <w:pStyle w:val="Index2"/>
        <w:tabs>
          <w:tab w:val="right" w:leader="dot" w:pos="4310"/>
        </w:tabs>
      </w:pPr>
      <w:r>
        <w:t>allb, 42</w:t>
      </w:r>
    </w:p>
    <w:p w14:paraId="6849C9A3" w14:textId="77777777" w:rsidR="00B303C5" w:rsidRDefault="00B303C5">
      <w:pPr>
        <w:pStyle w:val="Index1"/>
        <w:tabs>
          <w:tab w:val="right" w:leader="dot" w:pos="4310"/>
        </w:tabs>
      </w:pPr>
      <w:r>
        <w:t>end, 30</w:t>
      </w:r>
    </w:p>
    <w:p w14:paraId="71C9544B" w14:textId="77777777" w:rsidR="00B303C5" w:rsidRDefault="00B303C5">
      <w:pPr>
        <w:pStyle w:val="Index1"/>
        <w:tabs>
          <w:tab w:val="right" w:leader="dot" w:pos="4310"/>
        </w:tabs>
      </w:pPr>
      <w:r>
        <w:t>endhis, 57, 76</w:t>
      </w:r>
    </w:p>
    <w:p w14:paraId="53B3C3FF" w14:textId="77777777" w:rsidR="00B303C5" w:rsidRDefault="00B303C5">
      <w:pPr>
        <w:pStyle w:val="Index1"/>
        <w:tabs>
          <w:tab w:val="right" w:leader="dot" w:pos="4310"/>
        </w:tabs>
      </w:pPr>
      <w:r>
        <w:t>endtxt, 57, 76</w:t>
      </w:r>
    </w:p>
    <w:p w14:paraId="3272E621" w14:textId="77777777" w:rsidR="00B303C5" w:rsidRDefault="00B303C5">
      <w:pPr>
        <w:pStyle w:val="Index1"/>
        <w:tabs>
          <w:tab w:val="right" w:leader="dot" w:pos="4310"/>
        </w:tabs>
      </w:pPr>
      <w:r>
        <w:t>exclude, 41, 73</w:t>
      </w:r>
    </w:p>
    <w:p w14:paraId="7CF34751" w14:textId="77777777" w:rsidR="00B303C5" w:rsidRDefault="00B303C5">
      <w:pPr>
        <w:pStyle w:val="Index2"/>
        <w:tabs>
          <w:tab w:val="right" w:leader="dot" w:pos="4310"/>
        </w:tabs>
      </w:pPr>
      <w:r>
        <w:t>all, 41, 73</w:t>
      </w:r>
    </w:p>
    <w:p w14:paraId="1C03EBA2" w14:textId="77777777" w:rsidR="00B303C5" w:rsidRDefault="00B303C5">
      <w:pPr>
        <w:pStyle w:val="Index2"/>
        <w:tabs>
          <w:tab w:val="right" w:leader="dot" w:pos="4310"/>
        </w:tabs>
      </w:pPr>
      <w:r>
        <w:t>allb, 41</w:t>
      </w:r>
    </w:p>
    <w:p w14:paraId="5D736D68" w14:textId="77777777" w:rsidR="00B303C5" w:rsidRDefault="00B303C5">
      <w:pPr>
        <w:pStyle w:val="Index1"/>
        <w:tabs>
          <w:tab w:val="right" w:leader="dot" w:pos="4310"/>
        </w:tabs>
      </w:pPr>
      <w:r>
        <w:t>exec, 30, 72</w:t>
      </w:r>
    </w:p>
    <w:p w14:paraId="30391A88" w14:textId="77777777" w:rsidR="00B303C5" w:rsidRDefault="00B303C5">
      <w:pPr>
        <w:pStyle w:val="Index1"/>
        <w:tabs>
          <w:tab w:val="right" w:leader="dot" w:pos="4310"/>
        </w:tabs>
      </w:pPr>
      <w:r>
        <w:t>Executive Commands, 30</w:t>
      </w:r>
    </w:p>
    <w:p w14:paraId="19BB8E87" w14:textId="77777777" w:rsidR="00B303C5" w:rsidRDefault="00B303C5">
      <w:pPr>
        <w:pStyle w:val="Index1"/>
        <w:tabs>
          <w:tab w:val="right" w:leader="dot" w:pos="4310"/>
        </w:tabs>
      </w:pPr>
      <w:r>
        <w:t>exit, 30</w:t>
      </w:r>
    </w:p>
    <w:p w14:paraId="4B579095" w14:textId="77777777" w:rsidR="00B303C5" w:rsidRDefault="00B303C5">
      <w:pPr>
        <w:pStyle w:val="Index1"/>
        <w:tabs>
          <w:tab w:val="right" w:leader="dot" w:pos="4310"/>
        </w:tabs>
      </w:pPr>
      <w:r>
        <w:t>f, 19, 29, 71</w:t>
      </w:r>
    </w:p>
    <w:p w14:paraId="79527F2A" w14:textId="77777777" w:rsidR="00B303C5" w:rsidRDefault="00B303C5">
      <w:pPr>
        <w:pStyle w:val="Index1"/>
        <w:tabs>
          <w:tab w:val="right" w:leader="dot" w:pos="4310"/>
        </w:tabs>
      </w:pPr>
      <w:r>
        <w:t>far, 65, 78</w:t>
      </w:r>
    </w:p>
    <w:p w14:paraId="6CE562B2" w14:textId="77777777" w:rsidR="00B303C5" w:rsidRDefault="00B303C5">
      <w:pPr>
        <w:pStyle w:val="Index1"/>
        <w:tabs>
          <w:tab w:val="right" w:leader="dot" w:pos="4310"/>
        </w:tabs>
      </w:pPr>
      <w:r>
        <w:t>feedback window, 6</w:t>
      </w:r>
    </w:p>
    <w:p w14:paraId="37082AFE" w14:textId="77777777" w:rsidR="00B303C5" w:rsidRDefault="00B303C5">
      <w:pPr>
        <w:pStyle w:val="Index1"/>
        <w:tabs>
          <w:tab w:val="right" w:leader="dot" w:pos="4310"/>
        </w:tabs>
      </w:pPr>
      <w:r>
        <w:t>foreground mode, 21</w:t>
      </w:r>
    </w:p>
    <w:p w14:paraId="4F663481" w14:textId="77777777" w:rsidR="00B303C5" w:rsidRDefault="00B303C5">
      <w:pPr>
        <w:pStyle w:val="Index1"/>
        <w:tabs>
          <w:tab w:val="right" w:leader="dot" w:pos="4310"/>
        </w:tabs>
      </w:pPr>
      <w:r>
        <w:t>fracsz, 65, 78</w:t>
      </w:r>
    </w:p>
    <w:p w14:paraId="1EF917BA" w14:textId="77777777" w:rsidR="00B303C5" w:rsidRDefault="00B303C5">
      <w:pPr>
        <w:pStyle w:val="Index1"/>
        <w:tabs>
          <w:tab w:val="right" w:leader="dot" w:pos="4310"/>
        </w:tabs>
      </w:pPr>
      <w:r>
        <w:t>Free Nodes, 25</w:t>
      </w:r>
    </w:p>
    <w:p w14:paraId="550FEC66" w14:textId="77777777" w:rsidR="00B303C5" w:rsidRDefault="00B303C5">
      <w:pPr>
        <w:pStyle w:val="Index2"/>
        <w:tabs>
          <w:tab w:val="right" w:leader="dot" w:pos="4310"/>
        </w:tabs>
      </w:pPr>
      <w:r w:rsidRPr="00FB39D3">
        <w:rPr>
          <w:color w:val="000000"/>
        </w:rPr>
        <w:t>fres</w:t>
      </w:r>
      <w:r>
        <w:t>, 25</w:t>
      </w:r>
    </w:p>
    <w:p w14:paraId="5EECD6E0" w14:textId="77777777" w:rsidR="00B303C5" w:rsidRDefault="00B303C5">
      <w:pPr>
        <w:pStyle w:val="Index2"/>
        <w:tabs>
          <w:tab w:val="right" w:leader="dot" w:pos="4310"/>
        </w:tabs>
      </w:pPr>
      <w:r w:rsidRPr="00FB39D3">
        <w:rPr>
          <w:color w:val="000000"/>
        </w:rPr>
        <w:t>fscale</w:t>
      </w:r>
      <w:r>
        <w:t>, 25</w:t>
      </w:r>
    </w:p>
    <w:p w14:paraId="3EFC36B4" w14:textId="77777777" w:rsidR="00B303C5" w:rsidRDefault="00B303C5">
      <w:pPr>
        <w:pStyle w:val="Index2"/>
        <w:tabs>
          <w:tab w:val="right" w:leader="dot" w:pos="4310"/>
        </w:tabs>
      </w:pPr>
      <w:r w:rsidRPr="00FB39D3">
        <w:rPr>
          <w:color w:val="000000"/>
        </w:rPr>
        <w:t>off fn</w:t>
      </w:r>
      <w:r>
        <w:t>, 25</w:t>
      </w:r>
    </w:p>
    <w:p w14:paraId="6CCB5D5F" w14:textId="77777777" w:rsidR="00B303C5" w:rsidRDefault="00B303C5">
      <w:pPr>
        <w:pStyle w:val="Index2"/>
        <w:tabs>
          <w:tab w:val="right" w:leader="dot" w:pos="4310"/>
        </w:tabs>
      </w:pPr>
      <w:r w:rsidRPr="00FB39D3">
        <w:rPr>
          <w:color w:val="000000"/>
        </w:rPr>
        <w:t>on fn</w:t>
      </w:r>
      <w:r>
        <w:t>, 25</w:t>
      </w:r>
    </w:p>
    <w:p w14:paraId="50C9F860" w14:textId="77777777" w:rsidR="00B303C5" w:rsidRDefault="00B303C5">
      <w:pPr>
        <w:pStyle w:val="Index1"/>
        <w:tabs>
          <w:tab w:val="right" w:leader="dot" w:pos="4310"/>
        </w:tabs>
      </w:pPr>
      <w:r>
        <w:t>fres, 76</w:t>
      </w:r>
    </w:p>
    <w:p w14:paraId="6F4A663F" w14:textId="77777777" w:rsidR="00B303C5" w:rsidRDefault="00B303C5">
      <w:pPr>
        <w:pStyle w:val="Index1"/>
        <w:tabs>
          <w:tab w:val="right" w:leader="dot" w:pos="4310"/>
        </w:tabs>
      </w:pPr>
      <w:r>
        <w:t>fscale, 76</w:t>
      </w:r>
    </w:p>
    <w:p w14:paraId="144163E5" w14:textId="77777777" w:rsidR="00B303C5" w:rsidRDefault="00B303C5">
      <w:pPr>
        <w:pStyle w:val="Index1"/>
        <w:tabs>
          <w:tab w:val="right" w:leader="dot" w:pos="4310"/>
        </w:tabs>
      </w:pPr>
      <w:r>
        <w:t>gather, 45, 74</w:t>
      </w:r>
    </w:p>
    <w:p w14:paraId="2BA1F5F9" w14:textId="77777777" w:rsidR="00B303C5" w:rsidRDefault="00B303C5">
      <w:pPr>
        <w:pStyle w:val="Index2"/>
        <w:tabs>
          <w:tab w:val="right" w:leader="dot" w:pos="4310"/>
        </w:tabs>
      </w:pPr>
      <w:r>
        <w:t>vs, 45, 74</w:t>
      </w:r>
    </w:p>
    <w:p w14:paraId="7F662A9E" w14:textId="77777777" w:rsidR="00B303C5" w:rsidRDefault="00B303C5">
      <w:pPr>
        <w:pStyle w:val="Index1"/>
        <w:tabs>
          <w:tab w:val="right" w:leader="dot" w:pos="4310"/>
        </w:tabs>
      </w:pPr>
      <w:r>
        <w:t>getedg, 40, 61, 77</w:t>
      </w:r>
    </w:p>
    <w:p w14:paraId="0D7DF573" w14:textId="77777777" w:rsidR="00B303C5" w:rsidRDefault="00B303C5">
      <w:pPr>
        <w:pStyle w:val="Index1"/>
        <w:tabs>
          <w:tab w:val="right" w:leader="dot" w:pos="4310"/>
        </w:tabs>
      </w:pPr>
      <w:r>
        <w:t>globmm, 31, 38, 72</w:t>
      </w:r>
    </w:p>
    <w:p w14:paraId="343DEE9B" w14:textId="77777777" w:rsidR="00B303C5" w:rsidRDefault="00B303C5">
      <w:pPr>
        <w:pStyle w:val="Index1"/>
        <w:tabs>
          <w:tab w:val="right" w:leader="dot" w:pos="4310"/>
        </w:tabs>
      </w:pPr>
      <w:r>
        <w:t>glyphqty, 46, 74</w:t>
      </w:r>
    </w:p>
    <w:p w14:paraId="46F78221" w14:textId="77777777" w:rsidR="00B303C5" w:rsidRDefault="00B303C5">
      <w:pPr>
        <w:pStyle w:val="Index1"/>
        <w:tabs>
          <w:tab w:val="right" w:leader="dot" w:pos="4310"/>
        </w:tabs>
      </w:pPr>
      <w:r>
        <w:t>glyphscl, 46, 74</w:t>
      </w:r>
    </w:p>
    <w:p w14:paraId="20481351" w14:textId="77777777" w:rsidR="00B303C5" w:rsidRDefault="00B303C5">
      <w:pPr>
        <w:pStyle w:val="Index1"/>
        <w:tabs>
          <w:tab w:val="right" w:leader="dot" w:pos="4310"/>
        </w:tabs>
      </w:pPr>
      <w:r>
        <w:t>grizinit, 3</w:t>
      </w:r>
    </w:p>
    <w:p w14:paraId="0819D06A" w14:textId="77777777" w:rsidR="00B303C5" w:rsidRDefault="00B303C5">
      <w:pPr>
        <w:pStyle w:val="Index1"/>
        <w:tabs>
          <w:tab w:val="right" w:leader="dot" w:pos="4310"/>
        </w:tabs>
      </w:pPr>
      <w:r>
        <w:t>grmap, 58, 77</w:t>
      </w:r>
    </w:p>
    <w:p w14:paraId="615D18A5" w14:textId="77777777" w:rsidR="00B303C5" w:rsidRDefault="00B303C5">
      <w:pPr>
        <w:pStyle w:val="Index1"/>
        <w:tabs>
          <w:tab w:val="right" w:leader="dot" w:pos="4310"/>
        </w:tabs>
      </w:pPr>
      <w:r>
        <w:t>h, 57</w:t>
      </w:r>
    </w:p>
    <w:p w14:paraId="4B875D3D" w14:textId="77777777" w:rsidR="00B303C5" w:rsidRDefault="00B303C5">
      <w:pPr>
        <w:pStyle w:val="Index1"/>
        <w:tabs>
          <w:tab w:val="right" w:leader="dot" w:pos="4310"/>
        </w:tabs>
      </w:pPr>
      <w:r>
        <w:t>h2g, 58</w:t>
      </w:r>
    </w:p>
    <w:p w14:paraId="2310CB32" w14:textId="77777777" w:rsidR="00B303C5" w:rsidRDefault="00B303C5">
      <w:pPr>
        <w:pStyle w:val="Index1"/>
        <w:tabs>
          <w:tab w:val="right" w:leader="dot" w:pos="4310"/>
        </w:tabs>
      </w:pPr>
      <w:r>
        <w:t>HDF, 58</w:t>
      </w:r>
    </w:p>
    <w:p w14:paraId="5650156E" w14:textId="77777777" w:rsidR="00B303C5" w:rsidRDefault="00B303C5">
      <w:pPr>
        <w:pStyle w:val="Index1"/>
        <w:tabs>
          <w:tab w:val="right" w:leader="dot" w:pos="4310"/>
        </w:tabs>
      </w:pPr>
      <w:r>
        <w:t>HIDDEN, 48, 49</w:t>
      </w:r>
    </w:p>
    <w:p w14:paraId="5952F5C0" w14:textId="77777777" w:rsidR="00B303C5" w:rsidRDefault="00B303C5">
      <w:pPr>
        <w:pStyle w:val="Index1"/>
        <w:tabs>
          <w:tab w:val="right" w:leader="dot" w:pos="4310"/>
        </w:tabs>
      </w:pPr>
      <w:r>
        <w:t>hidden (utility program), 48</w:t>
      </w:r>
    </w:p>
    <w:p w14:paraId="5EAAA9F4" w14:textId="77777777" w:rsidR="00B303C5" w:rsidRDefault="00B303C5">
      <w:pPr>
        <w:pStyle w:val="Index1"/>
        <w:tabs>
          <w:tab w:val="right" w:leader="dot" w:pos="4310"/>
        </w:tabs>
      </w:pPr>
      <w:r>
        <w:t>hidwid, 66, 78</w:t>
      </w:r>
    </w:p>
    <w:p w14:paraId="5446E25C" w14:textId="77777777" w:rsidR="00B303C5" w:rsidRDefault="00B303C5">
      <w:pPr>
        <w:pStyle w:val="Index1"/>
        <w:tabs>
          <w:tab w:val="right" w:leader="dot" w:pos="4310"/>
        </w:tabs>
      </w:pPr>
      <w:r>
        <w:t>hilite, 41, 67, 73</w:t>
      </w:r>
    </w:p>
    <w:p w14:paraId="3E66D2C4" w14:textId="77777777" w:rsidR="00B303C5" w:rsidRDefault="00B303C5">
      <w:pPr>
        <w:pStyle w:val="Index1"/>
        <w:tabs>
          <w:tab w:val="right" w:leader="dot" w:pos="4310"/>
        </w:tabs>
      </w:pPr>
      <w:r>
        <w:t>hotmap, 58, 76</w:t>
      </w:r>
    </w:p>
    <w:p w14:paraId="09B07FE6" w14:textId="77777777" w:rsidR="00B303C5" w:rsidRDefault="00B303C5">
      <w:pPr>
        <w:pStyle w:val="Index1"/>
        <w:tabs>
          <w:tab w:val="right" w:leader="dot" w:pos="4310"/>
        </w:tabs>
      </w:pPr>
      <w:r>
        <w:t>igrmap, 58, 77</w:t>
      </w:r>
    </w:p>
    <w:p w14:paraId="53275419" w14:textId="77777777" w:rsidR="00B303C5" w:rsidRDefault="00B303C5">
      <w:pPr>
        <w:pStyle w:val="Index1"/>
        <w:tabs>
          <w:tab w:val="right" w:leader="dot" w:pos="4310"/>
        </w:tabs>
      </w:pPr>
      <w:r>
        <w:t>include, 42, 73</w:t>
      </w:r>
    </w:p>
    <w:p w14:paraId="26D2301B" w14:textId="77777777" w:rsidR="00B303C5" w:rsidRDefault="00B303C5">
      <w:pPr>
        <w:pStyle w:val="Index2"/>
        <w:tabs>
          <w:tab w:val="right" w:leader="dot" w:pos="4310"/>
        </w:tabs>
      </w:pPr>
      <w:r>
        <w:t>all, 42, 73</w:t>
      </w:r>
    </w:p>
    <w:p w14:paraId="688C3A4C" w14:textId="77777777" w:rsidR="00B303C5" w:rsidRDefault="00B303C5">
      <w:pPr>
        <w:pStyle w:val="Index2"/>
        <w:tabs>
          <w:tab w:val="right" w:leader="dot" w:pos="4310"/>
        </w:tabs>
      </w:pPr>
      <w:r>
        <w:t>allb, 42</w:t>
      </w:r>
    </w:p>
    <w:p w14:paraId="66A5622E" w14:textId="77777777" w:rsidR="00B303C5" w:rsidRDefault="00B303C5">
      <w:pPr>
        <w:pStyle w:val="Index1"/>
        <w:tabs>
          <w:tab w:val="right" w:leader="dot" w:pos="4310"/>
        </w:tabs>
      </w:pPr>
      <w:r>
        <w:t>Independent Surface Commands, 55</w:t>
      </w:r>
    </w:p>
    <w:p w14:paraId="71B4601D" w14:textId="77777777" w:rsidR="00B303C5" w:rsidRDefault="00B303C5">
      <w:pPr>
        <w:pStyle w:val="Index1"/>
        <w:tabs>
          <w:tab w:val="right" w:leader="dot" w:pos="4310"/>
        </w:tabs>
      </w:pPr>
      <w:r>
        <w:t>info, 28, 30, 50, 65, 72, 74</w:t>
      </w:r>
    </w:p>
    <w:p w14:paraId="2FD83DD5" w14:textId="77777777" w:rsidR="00B303C5" w:rsidRDefault="00B303C5">
      <w:pPr>
        <w:pStyle w:val="Index1"/>
        <w:tabs>
          <w:tab w:val="right" w:leader="dot" w:pos="4310"/>
        </w:tabs>
      </w:pPr>
      <w:r>
        <w:t>inpt, 55, 76</w:t>
      </w:r>
    </w:p>
    <w:p w14:paraId="15C8F39E" w14:textId="77777777" w:rsidR="00B303C5" w:rsidRDefault="00B303C5">
      <w:pPr>
        <w:pStyle w:val="Index1"/>
        <w:tabs>
          <w:tab w:val="right" w:leader="dot" w:pos="4310"/>
        </w:tabs>
      </w:pPr>
      <w:r>
        <w:t>inref, 56, 76</w:t>
      </w:r>
    </w:p>
    <w:p w14:paraId="5936A2B4" w14:textId="77777777" w:rsidR="00B303C5" w:rsidRDefault="00B303C5">
      <w:pPr>
        <w:pStyle w:val="Index1"/>
        <w:tabs>
          <w:tab w:val="right" w:leader="dot" w:pos="4310"/>
        </w:tabs>
      </w:pPr>
      <w:r>
        <w:t>inrgb, 39, 63, 77</w:t>
      </w:r>
    </w:p>
    <w:p w14:paraId="200CB6F9" w14:textId="77777777" w:rsidR="00B303C5" w:rsidRDefault="00B303C5">
      <w:pPr>
        <w:pStyle w:val="Index2"/>
        <w:tabs>
          <w:tab w:val="right" w:leader="dot" w:pos="4310"/>
        </w:tabs>
      </w:pPr>
      <w:r>
        <w:t>bg, 63, 77</w:t>
      </w:r>
    </w:p>
    <w:p w14:paraId="22D4314C" w14:textId="77777777" w:rsidR="00B303C5" w:rsidRDefault="00B303C5">
      <w:pPr>
        <w:pStyle w:val="Index1"/>
        <w:tabs>
          <w:tab w:val="right" w:leader="dot" w:pos="4310"/>
        </w:tabs>
      </w:pPr>
      <w:r>
        <w:t>inslp, 56, 76</w:t>
      </w:r>
    </w:p>
    <w:p w14:paraId="4173E4FC" w14:textId="77777777" w:rsidR="00B303C5" w:rsidRDefault="00B303C5">
      <w:pPr>
        <w:pStyle w:val="Index1"/>
        <w:tabs>
          <w:tab w:val="right" w:leader="dot" w:pos="4310"/>
        </w:tabs>
      </w:pPr>
      <w:r>
        <w:t>Interaction History Commands, 57</w:t>
      </w:r>
    </w:p>
    <w:p w14:paraId="1624701D" w14:textId="77777777" w:rsidR="00B303C5" w:rsidRDefault="00B303C5">
      <w:pPr>
        <w:pStyle w:val="Index2"/>
        <w:tabs>
          <w:tab w:val="right" w:leader="dot" w:pos="4310"/>
        </w:tabs>
      </w:pPr>
      <w:r>
        <w:t>Command Histories, 57</w:t>
      </w:r>
    </w:p>
    <w:p w14:paraId="0EEDD6D7" w14:textId="77777777" w:rsidR="00B303C5" w:rsidRDefault="00B303C5">
      <w:pPr>
        <w:pStyle w:val="Index2"/>
        <w:tabs>
          <w:tab w:val="right" w:leader="dot" w:pos="4310"/>
        </w:tabs>
      </w:pPr>
      <w:r>
        <w:t>Feedback Histories, 57</w:t>
      </w:r>
    </w:p>
    <w:p w14:paraId="5557A276" w14:textId="77777777" w:rsidR="00B303C5" w:rsidRDefault="00B303C5">
      <w:pPr>
        <w:pStyle w:val="Index1"/>
        <w:tabs>
          <w:tab w:val="right" w:leader="dot" w:pos="4310"/>
        </w:tabs>
      </w:pPr>
      <w:r>
        <w:t>invis, 42, 73</w:t>
      </w:r>
    </w:p>
    <w:p w14:paraId="1E007717" w14:textId="77777777" w:rsidR="00B303C5" w:rsidRDefault="00B303C5">
      <w:pPr>
        <w:pStyle w:val="Index2"/>
        <w:tabs>
          <w:tab w:val="right" w:leader="dot" w:pos="4310"/>
        </w:tabs>
      </w:pPr>
      <w:r>
        <w:t>all, 42, 73</w:t>
      </w:r>
    </w:p>
    <w:p w14:paraId="12E56841" w14:textId="77777777" w:rsidR="00B303C5" w:rsidRDefault="00B303C5">
      <w:pPr>
        <w:pStyle w:val="Index2"/>
        <w:tabs>
          <w:tab w:val="right" w:leader="dot" w:pos="4310"/>
        </w:tabs>
      </w:pPr>
      <w:r>
        <w:t>allb, 42</w:t>
      </w:r>
    </w:p>
    <w:p w14:paraId="05DD3040" w14:textId="77777777" w:rsidR="00B303C5" w:rsidRDefault="00B303C5">
      <w:pPr>
        <w:pStyle w:val="Index1"/>
        <w:tabs>
          <w:tab w:val="right" w:leader="dot" w:pos="4310"/>
        </w:tabs>
      </w:pPr>
      <w:r>
        <w:t>invmap, 58, 77</w:t>
      </w:r>
    </w:p>
    <w:p w14:paraId="1190C84A" w14:textId="77777777" w:rsidR="00B303C5" w:rsidRDefault="00B303C5">
      <w:pPr>
        <w:pStyle w:val="Index1"/>
        <w:tabs>
          <w:tab w:val="right" w:leader="dot" w:pos="4310"/>
        </w:tabs>
      </w:pPr>
      <w:r>
        <w:t>isocontour, 50, 53</w:t>
      </w:r>
    </w:p>
    <w:p w14:paraId="7A608BD5" w14:textId="77777777" w:rsidR="00B303C5" w:rsidRDefault="00B303C5">
      <w:pPr>
        <w:pStyle w:val="Index1"/>
        <w:tabs>
          <w:tab w:val="right" w:leader="dot" w:pos="4310"/>
        </w:tabs>
      </w:pPr>
      <w:r>
        <w:t>ison, 52, 53, 75</w:t>
      </w:r>
    </w:p>
    <w:p w14:paraId="64E1591F" w14:textId="77777777" w:rsidR="00B303C5" w:rsidRDefault="00B303C5">
      <w:pPr>
        <w:pStyle w:val="Index1"/>
        <w:tabs>
          <w:tab w:val="right" w:leader="dot" w:pos="4310"/>
        </w:tabs>
      </w:pPr>
      <w:r>
        <w:t>isop, 53, 75</w:t>
      </w:r>
    </w:p>
    <w:p w14:paraId="3424E616" w14:textId="77777777" w:rsidR="00B303C5" w:rsidRDefault="00B303C5">
      <w:pPr>
        <w:pStyle w:val="Index1"/>
        <w:tabs>
          <w:tab w:val="right" w:leader="dot" w:pos="4310"/>
        </w:tabs>
      </w:pPr>
      <w:r>
        <w:t>isosurface, 50, 52, 53</w:t>
      </w:r>
    </w:p>
    <w:p w14:paraId="069B9C15" w14:textId="77777777" w:rsidR="00B303C5" w:rsidRDefault="00B303C5">
      <w:pPr>
        <w:pStyle w:val="Index1"/>
        <w:tabs>
          <w:tab w:val="right" w:leader="dot" w:pos="4310"/>
        </w:tabs>
      </w:pPr>
      <w:r>
        <w:t>isov, 39, 53, 75</w:t>
      </w:r>
    </w:p>
    <w:p w14:paraId="1ABF8D0D" w14:textId="77777777" w:rsidR="00B303C5" w:rsidRDefault="00B303C5">
      <w:pPr>
        <w:pStyle w:val="Index1"/>
        <w:tabs>
          <w:tab w:val="right" w:leader="dot" w:pos="4310"/>
        </w:tabs>
      </w:pPr>
      <w:r>
        <w:t>isovalue, 52, 53</w:t>
      </w:r>
    </w:p>
    <w:p w14:paraId="4192E0C6" w14:textId="77777777" w:rsidR="00B303C5" w:rsidRDefault="00B303C5">
      <w:pPr>
        <w:pStyle w:val="Index1"/>
        <w:tabs>
          <w:tab w:val="right" w:leader="dot" w:pos="4310"/>
        </w:tabs>
      </w:pPr>
      <w:r>
        <w:t>jpegqual, 47, 74</w:t>
      </w:r>
    </w:p>
    <w:p w14:paraId="3AC5D67C" w14:textId="77777777" w:rsidR="00B303C5" w:rsidRDefault="00B303C5">
      <w:pPr>
        <w:pStyle w:val="Index1"/>
        <w:tabs>
          <w:tab w:val="right" w:leader="dot" w:pos="4310"/>
        </w:tabs>
      </w:pPr>
      <w:r>
        <w:t>l, 19, 29, 71</w:t>
      </w:r>
    </w:p>
    <w:p w14:paraId="52C2229F" w14:textId="77777777" w:rsidR="00B303C5" w:rsidRDefault="00B303C5">
      <w:pPr>
        <w:pStyle w:val="Index1"/>
        <w:tabs>
          <w:tab w:val="right" w:leader="dot" w:pos="4310"/>
        </w:tabs>
      </w:pPr>
      <w:r>
        <w:t>ldhmap, 58</w:t>
      </w:r>
    </w:p>
    <w:p w14:paraId="7CB703DA" w14:textId="77777777" w:rsidR="00B303C5" w:rsidRDefault="00B303C5">
      <w:pPr>
        <w:pStyle w:val="Index1"/>
        <w:tabs>
          <w:tab w:val="right" w:leader="dot" w:pos="4310"/>
        </w:tabs>
      </w:pPr>
      <w:r>
        <w:t>ldmap, 58, 76</w:t>
      </w:r>
    </w:p>
    <w:p w14:paraId="141BB716" w14:textId="77777777" w:rsidR="00B303C5" w:rsidRDefault="00B303C5">
      <w:pPr>
        <w:pStyle w:val="Index1"/>
        <w:tabs>
          <w:tab w:val="right" w:leader="dot" w:pos="4310"/>
        </w:tabs>
      </w:pPr>
      <w:r>
        <w:t>light, 64, 78</w:t>
      </w:r>
    </w:p>
    <w:p w14:paraId="064B8842" w14:textId="77777777" w:rsidR="00B303C5" w:rsidRDefault="00B303C5">
      <w:pPr>
        <w:pStyle w:val="Index2"/>
        <w:tabs>
          <w:tab w:val="right" w:leader="dot" w:pos="4310"/>
        </w:tabs>
      </w:pPr>
      <w:r>
        <w:t>amb, 64, 78</w:t>
      </w:r>
    </w:p>
    <w:p w14:paraId="1AB70779" w14:textId="77777777" w:rsidR="00B303C5" w:rsidRDefault="00B303C5">
      <w:pPr>
        <w:pStyle w:val="Index2"/>
        <w:tabs>
          <w:tab w:val="right" w:leader="dot" w:pos="4310"/>
        </w:tabs>
      </w:pPr>
      <w:r>
        <w:t>diff, 64, 78</w:t>
      </w:r>
    </w:p>
    <w:p w14:paraId="7AA668F9" w14:textId="77777777" w:rsidR="00B303C5" w:rsidRDefault="00B303C5">
      <w:pPr>
        <w:pStyle w:val="Index2"/>
        <w:tabs>
          <w:tab w:val="right" w:leader="dot" w:pos="4310"/>
        </w:tabs>
      </w:pPr>
      <w:r>
        <w:t>spec, 64, 78</w:t>
      </w:r>
    </w:p>
    <w:p w14:paraId="5D160540" w14:textId="77777777" w:rsidR="00B303C5" w:rsidRDefault="00B303C5">
      <w:pPr>
        <w:pStyle w:val="Index2"/>
        <w:tabs>
          <w:tab w:val="right" w:leader="dot" w:pos="4310"/>
        </w:tabs>
      </w:pPr>
      <w:r>
        <w:t>spot, 64, 78</w:t>
      </w:r>
    </w:p>
    <w:p w14:paraId="30D45E90" w14:textId="77777777" w:rsidR="00B303C5" w:rsidRDefault="00B303C5">
      <w:pPr>
        <w:pStyle w:val="Index2"/>
        <w:tabs>
          <w:tab w:val="right" w:leader="dot" w:pos="4310"/>
        </w:tabs>
      </w:pPr>
      <w:r>
        <w:t>spotdir, 64, 78</w:t>
      </w:r>
    </w:p>
    <w:p w14:paraId="5E3C8CE2" w14:textId="77777777" w:rsidR="00B303C5" w:rsidRDefault="00B303C5">
      <w:pPr>
        <w:pStyle w:val="Index1"/>
        <w:tabs>
          <w:tab w:val="right" w:leader="dot" w:pos="4310"/>
        </w:tabs>
      </w:pPr>
      <w:r>
        <w:t>load, 15, 30, 72</w:t>
      </w:r>
    </w:p>
    <w:p w14:paraId="53F59A62" w14:textId="77777777" w:rsidR="00B303C5" w:rsidRDefault="00B303C5">
      <w:pPr>
        <w:pStyle w:val="Index1"/>
        <w:tabs>
          <w:tab w:val="right" w:leader="dot" w:pos="4310"/>
        </w:tabs>
      </w:pPr>
      <w:r>
        <w:t>lookat, 64, 78</w:t>
      </w:r>
    </w:p>
    <w:p w14:paraId="10308B1B" w14:textId="77777777" w:rsidR="00B303C5" w:rsidRDefault="00B303C5">
      <w:pPr>
        <w:pStyle w:val="Index1"/>
        <w:tabs>
          <w:tab w:val="right" w:leader="dot" w:pos="4310"/>
        </w:tabs>
      </w:pPr>
      <w:r>
        <w:t>lookfr, 64, 78</w:t>
      </w:r>
    </w:p>
    <w:p w14:paraId="315534B2" w14:textId="77777777" w:rsidR="00B303C5" w:rsidRDefault="00B303C5">
      <w:pPr>
        <w:pStyle w:val="Index1"/>
        <w:tabs>
          <w:tab w:val="right" w:leader="dot" w:pos="4310"/>
        </w:tabs>
      </w:pPr>
      <w:r>
        <w:t>lookup, 64, 78</w:t>
      </w:r>
    </w:p>
    <w:p w14:paraId="2CD358BF" w14:textId="77777777" w:rsidR="00B303C5" w:rsidRDefault="00B303C5">
      <w:pPr>
        <w:pStyle w:val="Index1"/>
        <w:tabs>
          <w:tab w:val="right" w:leader="dot" w:pos="4310"/>
        </w:tabs>
      </w:pPr>
      <w:r>
        <w:t>loop, 57, 76</w:t>
      </w:r>
    </w:p>
    <w:p w14:paraId="4300672F" w14:textId="77777777" w:rsidR="00B303C5" w:rsidRDefault="00B303C5">
      <w:pPr>
        <w:pStyle w:val="Index1"/>
        <w:tabs>
          <w:tab w:val="right" w:leader="dot" w:pos="4310"/>
        </w:tabs>
      </w:pPr>
      <w:r>
        <w:t>lts, 28, 29, 50, 71, 74</w:t>
      </w:r>
    </w:p>
    <w:p w14:paraId="01836113" w14:textId="77777777" w:rsidR="00B303C5" w:rsidRDefault="00B303C5">
      <w:pPr>
        <w:pStyle w:val="Index2"/>
        <w:tabs>
          <w:tab w:val="right" w:leader="dot" w:pos="4310"/>
        </w:tabs>
      </w:pPr>
      <w:r w:rsidRPr="00FB39D3">
        <w:rPr>
          <w:b/>
        </w:rPr>
        <w:t>See also</w:t>
      </w:r>
      <w:r>
        <w:t>, 29</w:t>
      </w:r>
    </w:p>
    <w:p w14:paraId="282FD811" w14:textId="77777777" w:rsidR="00B303C5" w:rsidRDefault="00B303C5">
      <w:pPr>
        <w:pStyle w:val="Index1"/>
        <w:tabs>
          <w:tab w:val="right" w:leader="dot" w:pos="4310"/>
        </w:tabs>
      </w:pPr>
      <w:r>
        <w:t>mat, 15, 63, 78</w:t>
      </w:r>
    </w:p>
    <w:p w14:paraId="4E80C690" w14:textId="77777777" w:rsidR="00B303C5" w:rsidRDefault="00B303C5">
      <w:pPr>
        <w:pStyle w:val="Index2"/>
        <w:tabs>
          <w:tab w:val="right" w:leader="dot" w:pos="4310"/>
        </w:tabs>
      </w:pPr>
      <w:r>
        <w:t>alpha, 63, 78</w:t>
      </w:r>
    </w:p>
    <w:p w14:paraId="3D4E651B" w14:textId="77777777" w:rsidR="00B303C5" w:rsidRDefault="00B303C5">
      <w:pPr>
        <w:pStyle w:val="Index2"/>
        <w:tabs>
          <w:tab w:val="right" w:leader="dot" w:pos="4310"/>
        </w:tabs>
      </w:pPr>
      <w:r>
        <w:t>amb, 63, 78</w:t>
      </w:r>
    </w:p>
    <w:p w14:paraId="0389966D" w14:textId="77777777" w:rsidR="00B303C5" w:rsidRDefault="00B303C5">
      <w:pPr>
        <w:pStyle w:val="Index2"/>
        <w:tabs>
          <w:tab w:val="right" w:leader="dot" w:pos="4310"/>
        </w:tabs>
      </w:pPr>
      <w:r>
        <w:t>diff, 63, 78</w:t>
      </w:r>
    </w:p>
    <w:p w14:paraId="505C905D" w14:textId="77777777" w:rsidR="00B303C5" w:rsidRDefault="00B303C5">
      <w:pPr>
        <w:pStyle w:val="Index2"/>
        <w:tabs>
          <w:tab w:val="right" w:leader="dot" w:pos="4310"/>
        </w:tabs>
      </w:pPr>
      <w:r>
        <w:t>emis, 63, 78</w:t>
      </w:r>
    </w:p>
    <w:p w14:paraId="0A1B258B" w14:textId="77777777" w:rsidR="00B303C5" w:rsidRDefault="00B303C5">
      <w:pPr>
        <w:pStyle w:val="Index2"/>
        <w:tabs>
          <w:tab w:val="right" w:leader="dot" w:pos="4310"/>
        </w:tabs>
      </w:pPr>
      <w:r>
        <w:t>gslevel, 63</w:t>
      </w:r>
    </w:p>
    <w:p w14:paraId="4E7BEC3C" w14:textId="77777777" w:rsidR="00B303C5" w:rsidRDefault="00B303C5">
      <w:pPr>
        <w:pStyle w:val="Index2"/>
        <w:tabs>
          <w:tab w:val="right" w:leader="dot" w:pos="4310"/>
        </w:tabs>
      </w:pPr>
      <w:r>
        <w:t>shine, 63, 78</w:t>
      </w:r>
    </w:p>
    <w:p w14:paraId="0322901E" w14:textId="77777777" w:rsidR="00B303C5" w:rsidRDefault="00B303C5">
      <w:pPr>
        <w:pStyle w:val="Index2"/>
        <w:tabs>
          <w:tab w:val="right" w:leader="dot" w:pos="4310"/>
        </w:tabs>
      </w:pPr>
      <w:r>
        <w:t>spec, 63, 78</w:t>
      </w:r>
    </w:p>
    <w:p w14:paraId="5FFF8BF7" w14:textId="77777777" w:rsidR="00B303C5" w:rsidRDefault="00B303C5">
      <w:pPr>
        <w:pStyle w:val="Index1"/>
        <w:tabs>
          <w:tab w:val="right" w:leader="dot" w:pos="4310"/>
        </w:tabs>
      </w:pPr>
      <w:r>
        <w:t>Material Manager, 2, 6, 15, 16, 18, 68</w:t>
      </w:r>
    </w:p>
    <w:p w14:paraId="69A95DFE" w14:textId="77777777" w:rsidR="00B303C5" w:rsidRDefault="00B303C5">
      <w:pPr>
        <w:pStyle w:val="Index2"/>
        <w:tabs>
          <w:tab w:val="right" w:leader="dot" w:pos="4310"/>
        </w:tabs>
      </w:pPr>
      <w:r>
        <w:t>action</w:t>
      </w:r>
    </w:p>
    <w:p w14:paraId="2187D342" w14:textId="77777777" w:rsidR="00B303C5" w:rsidRDefault="00B303C5">
      <w:pPr>
        <w:pStyle w:val="Index3"/>
        <w:tabs>
          <w:tab w:val="right" w:leader="dot" w:pos="4310"/>
        </w:tabs>
      </w:pPr>
      <w:r>
        <w:t>Apply, 17, 18</w:t>
      </w:r>
    </w:p>
    <w:p w14:paraId="72C059B9" w14:textId="77777777" w:rsidR="00B303C5" w:rsidRDefault="00B303C5">
      <w:pPr>
        <w:pStyle w:val="Index3"/>
        <w:tabs>
          <w:tab w:val="right" w:leader="dot" w:pos="4310"/>
        </w:tabs>
      </w:pPr>
      <w:r>
        <w:t>Cancel, 17</w:t>
      </w:r>
    </w:p>
    <w:p w14:paraId="583F0ABD" w14:textId="77777777" w:rsidR="00B303C5" w:rsidRDefault="00B303C5">
      <w:pPr>
        <w:pStyle w:val="Index3"/>
        <w:tabs>
          <w:tab w:val="right" w:leader="dot" w:pos="4310"/>
        </w:tabs>
      </w:pPr>
      <w:r>
        <w:t>Default, 17</w:t>
      </w:r>
    </w:p>
    <w:p w14:paraId="058BCA4F" w14:textId="77777777" w:rsidR="00B303C5" w:rsidRDefault="00B303C5">
      <w:pPr>
        <w:pStyle w:val="Index3"/>
        <w:tabs>
          <w:tab w:val="right" w:leader="dot" w:pos="4310"/>
        </w:tabs>
      </w:pPr>
      <w:r>
        <w:t>Preview, 17, 18</w:t>
      </w:r>
    </w:p>
    <w:p w14:paraId="5EDCDD6A" w14:textId="77777777" w:rsidR="00B303C5" w:rsidRDefault="00B303C5">
      <w:pPr>
        <w:pStyle w:val="Index2"/>
        <w:tabs>
          <w:tab w:val="right" w:leader="dot" w:pos="4310"/>
        </w:tabs>
      </w:pPr>
      <w:r>
        <w:t>color editing</w:t>
      </w:r>
    </w:p>
    <w:p w14:paraId="5A27057F" w14:textId="77777777" w:rsidR="00B303C5" w:rsidRDefault="00B303C5">
      <w:pPr>
        <w:pStyle w:val="Index3"/>
        <w:tabs>
          <w:tab w:val="right" w:leader="dot" w:pos="4310"/>
        </w:tabs>
      </w:pPr>
      <w:r>
        <w:t>Ambient, 17, 18</w:t>
      </w:r>
    </w:p>
    <w:p w14:paraId="260AB8BF" w14:textId="77777777" w:rsidR="00B303C5" w:rsidRDefault="00B303C5">
      <w:pPr>
        <w:pStyle w:val="Index3"/>
        <w:tabs>
          <w:tab w:val="right" w:leader="dot" w:pos="4310"/>
        </w:tabs>
      </w:pPr>
      <w:r>
        <w:t>Blue, 17</w:t>
      </w:r>
    </w:p>
    <w:p w14:paraId="045E488A" w14:textId="77777777" w:rsidR="00B303C5" w:rsidRDefault="00B303C5">
      <w:pPr>
        <w:pStyle w:val="Index3"/>
        <w:tabs>
          <w:tab w:val="right" w:leader="dot" w:pos="4310"/>
        </w:tabs>
      </w:pPr>
      <w:r>
        <w:t>Diffuse, 17, 18</w:t>
      </w:r>
    </w:p>
    <w:p w14:paraId="30117EBF" w14:textId="77777777" w:rsidR="00B303C5" w:rsidRDefault="00B303C5">
      <w:pPr>
        <w:pStyle w:val="Index3"/>
        <w:tabs>
          <w:tab w:val="right" w:leader="dot" w:pos="4310"/>
        </w:tabs>
      </w:pPr>
      <w:r>
        <w:t>Emissive, 17, 18</w:t>
      </w:r>
    </w:p>
    <w:p w14:paraId="2A382A19" w14:textId="77777777" w:rsidR="00B303C5" w:rsidRDefault="00B303C5">
      <w:pPr>
        <w:pStyle w:val="Index3"/>
        <w:tabs>
          <w:tab w:val="right" w:leader="dot" w:pos="4310"/>
        </w:tabs>
      </w:pPr>
      <w:r>
        <w:t>Green, 17</w:t>
      </w:r>
    </w:p>
    <w:p w14:paraId="47B3CA36" w14:textId="77777777" w:rsidR="00B303C5" w:rsidRDefault="00B303C5">
      <w:pPr>
        <w:pStyle w:val="Index3"/>
        <w:tabs>
          <w:tab w:val="right" w:leader="dot" w:pos="4310"/>
        </w:tabs>
      </w:pPr>
      <w:r>
        <w:t>Red, 17</w:t>
      </w:r>
    </w:p>
    <w:p w14:paraId="57615E3F" w14:textId="77777777" w:rsidR="00B303C5" w:rsidRDefault="00B303C5">
      <w:pPr>
        <w:pStyle w:val="Index3"/>
        <w:tabs>
          <w:tab w:val="right" w:leader="dot" w:pos="4310"/>
        </w:tabs>
      </w:pPr>
      <w:r>
        <w:t>Shininess, 17, 18</w:t>
      </w:r>
    </w:p>
    <w:p w14:paraId="4D696E8D" w14:textId="77777777" w:rsidR="00B303C5" w:rsidRDefault="00B303C5">
      <w:pPr>
        <w:pStyle w:val="Index3"/>
        <w:tabs>
          <w:tab w:val="right" w:leader="dot" w:pos="4310"/>
        </w:tabs>
      </w:pPr>
      <w:r>
        <w:t>Specular, 17, 18</w:t>
      </w:r>
    </w:p>
    <w:p w14:paraId="60C304FE" w14:textId="77777777" w:rsidR="00B303C5" w:rsidRDefault="00B303C5">
      <w:pPr>
        <w:pStyle w:val="Index2"/>
        <w:tabs>
          <w:tab w:val="right" w:leader="dot" w:pos="4310"/>
        </w:tabs>
      </w:pPr>
      <w:r>
        <w:t>function selection</w:t>
      </w:r>
    </w:p>
    <w:p w14:paraId="34A36216" w14:textId="77777777" w:rsidR="00B303C5" w:rsidRDefault="00B303C5">
      <w:pPr>
        <w:pStyle w:val="Index3"/>
        <w:tabs>
          <w:tab w:val="right" w:leader="dot" w:pos="4310"/>
        </w:tabs>
      </w:pPr>
      <w:r>
        <w:t>Color, 16, 17, 18</w:t>
      </w:r>
    </w:p>
    <w:p w14:paraId="7AF6A959" w14:textId="77777777" w:rsidR="00B303C5" w:rsidRDefault="00B303C5">
      <w:pPr>
        <w:pStyle w:val="Index3"/>
        <w:tabs>
          <w:tab w:val="right" w:leader="dot" w:pos="4310"/>
        </w:tabs>
      </w:pPr>
      <w:r>
        <w:t>Disable, 16</w:t>
      </w:r>
    </w:p>
    <w:p w14:paraId="63CBC6D9" w14:textId="77777777" w:rsidR="00B303C5" w:rsidRDefault="00B303C5">
      <w:pPr>
        <w:pStyle w:val="Index3"/>
        <w:tabs>
          <w:tab w:val="right" w:leader="dot" w:pos="4310"/>
        </w:tabs>
      </w:pPr>
      <w:r>
        <w:t>Enable, 16</w:t>
      </w:r>
    </w:p>
    <w:p w14:paraId="1B985511" w14:textId="77777777" w:rsidR="00B303C5" w:rsidRDefault="00B303C5">
      <w:pPr>
        <w:pStyle w:val="Index3"/>
        <w:tabs>
          <w:tab w:val="right" w:leader="dot" w:pos="4310"/>
        </w:tabs>
      </w:pPr>
      <w:r>
        <w:t>Invisible, 16, 17</w:t>
      </w:r>
    </w:p>
    <w:p w14:paraId="3E0425AC" w14:textId="77777777" w:rsidR="00B303C5" w:rsidRDefault="00B303C5">
      <w:pPr>
        <w:pStyle w:val="Index3"/>
        <w:tabs>
          <w:tab w:val="right" w:leader="dot" w:pos="4310"/>
        </w:tabs>
      </w:pPr>
      <w:r>
        <w:t>Visible, 16, 17</w:t>
      </w:r>
    </w:p>
    <w:p w14:paraId="40260FAD" w14:textId="77777777" w:rsidR="00B303C5" w:rsidRDefault="00B303C5">
      <w:pPr>
        <w:pStyle w:val="Index2"/>
        <w:tabs>
          <w:tab w:val="right" w:leader="dot" w:pos="4310"/>
        </w:tabs>
      </w:pPr>
      <w:r>
        <w:t>material selection</w:t>
      </w:r>
    </w:p>
    <w:p w14:paraId="0F3431AC" w14:textId="77777777" w:rsidR="00B303C5" w:rsidRDefault="00B303C5">
      <w:pPr>
        <w:pStyle w:val="Index3"/>
        <w:tabs>
          <w:tab w:val="right" w:leader="dot" w:pos="4310"/>
        </w:tabs>
      </w:pPr>
      <w:r>
        <w:t>All, 16, 17</w:t>
      </w:r>
    </w:p>
    <w:p w14:paraId="60625472" w14:textId="77777777" w:rsidR="00B303C5" w:rsidRDefault="00B303C5">
      <w:pPr>
        <w:pStyle w:val="Index3"/>
        <w:tabs>
          <w:tab w:val="right" w:leader="dot" w:pos="4310"/>
        </w:tabs>
      </w:pPr>
      <w:r>
        <w:t>By func, 16, 17</w:t>
      </w:r>
    </w:p>
    <w:p w14:paraId="374E85C3" w14:textId="77777777" w:rsidR="00B303C5" w:rsidRDefault="00B303C5">
      <w:pPr>
        <w:pStyle w:val="Index3"/>
        <w:tabs>
          <w:tab w:val="right" w:leader="dot" w:pos="4310"/>
        </w:tabs>
      </w:pPr>
      <w:r>
        <w:t>Invert, 16, 17</w:t>
      </w:r>
    </w:p>
    <w:p w14:paraId="5A6E5657" w14:textId="77777777" w:rsidR="00B303C5" w:rsidRDefault="00B303C5">
      <w:pPr>
        <w:pStyle w:val="Index3"/>
        <w:tabs>
          <w:tab w:val="right" w:leader="dot" w:pos="4310"/>
        </w:tabs>
      </w:pPr>
      <w:r>
        <w:t>None, 16</w:t>
      </w:r>
    </w:p>
    <w:p w14:paraId="55F332E7" w14:textId="77777777" w:rsidR="00B303C5" w:rsidRDefault="00B303C5">
      <w:pPr>
        <w:pStyle w:val="Index1"/>
        <w:tabs>
          <w:tab w:val="right" w:leader="dot" w:pos="4310"/>
        </w:tabs>
      </w:pPr>
      <w:r>
        <w:t>Material Manager Commands, 68</w:t>
      </w:r>
    </w:p>
    <w:p w14:paraId="6DF4A5F3" w14:textId="77777777" w:rsidR="00B303C5" w:rsidRDefault="00B303C5">
      <w:pPr>
        <w:pStyle w:val="Index1"/>
        <w:tabs>
          <w:tab w:val="right" w:leader="dot" w:pos="4310"/>
        </w:tabs>
      </w:pPr>
      <w:r>
        <w:t>material range, 42</w:t>
      </w:r>
    </w:p>
    <w:p w14:paraId="5D8F59E8" w14:textId="77777777" w:rsidR="00B303C5" w:rsidRDefault="00B303C5">
      <w:pPr>
        <w:pStyle w:val="Index1"/>
        <w:tabs>
          <w:tab w:val="right" w:leader="dot" w:pos="4310"/>
        </w:tabs>
      </w:pPr>
      <w:r>
        <w:t>maxst, 28, 43, 48, 71</w:t>
      </w:r>
    </w:p>
    <w:p w14:paraId="5F78F238" w14:textId="77777777" w:rsidR="00B303C5" w:rsidRDefault="00B303C5">
      <w:pPr>
        <w:pStyle w:val="Index1"/>
        <w:tabs>
          <w:tab w:val="right" w:leader="dot" w:pos="4310"/>
        </w:tabs>
      </w:pPr>
      <w:r>
        <w:t>Mesh Control and Rendering Commands, 41</w:t>
      </w:r>
    </w:p>
    <w:p w14:paraId="3DF13F7C" w14:textId="77777777" w:rsidR="00B303C5" w:rsidRDefault="00B303C5">
      <w:pPr>
        <w:pStyle w:val="Index2"/>
        <w:tabs>
          <w:tab w:val="right" w:leader="dot" w:pos="4310"/>
        </w:tabs>
      </w:pPr>
      <w:r w:rsidRPr="00FB39D3">
        <w:rPr>
          <w:b/>
        </w:rPr>
        <w:t>Material Control</w:t>
      </w:r>
      <w:r>
        <w:t>, 41</w:t>
      </w:r>
    </w:p>
    <w:p w14:paraId="6B1D5C86" w14:textId="77777777" w:rsidR="00B303C5" w:rsidRDefault="00B303C5">
      <w:pPr>
        <w:pStyle w:val="Index2"/>
        <w:tabs>
          <w:tab w:val="right" w:leader="dot" w:pos="4310"/>
        </w:tabs>
      </w:pPr>
      <w:r>
        <w:t>Mesh Object Picking, 41</w:t>
      </w:r>
    </w:p>
    <w:p w14:paraId="607370C5" w14:textId="77777777" w:rsidR="00B303C5" w:rsidRDefault="00B303C5">
      <w:pPr>
        <w:pStyle w:val="Index2"/>
        <w:tabs>
          <w:tab w:val="right" w:leader="dot" w:pos="4310"/>
        </w:tabs>
      </w:pPr>
      <w:r>
        <w:t>Mesh Rendering Style, 42</w:t>
      </w:r>
    </w:p>
    <w:p w14:paraId="47BA2B94" w14:textId="77777777" w:rsidR="00B303C5" w:rsidRDefault="00B303C5">
      <w:pPr>
        <w:pStyle w:val="Index2"/>
        <w:tabs>
          <w:tab w:val="right" w:leader="dot" w:pos="4310"/>
        </w:tabs>
      </w:pPr>
      <w:r w:rsidRPr="00FB39D3">
        <w:rPr>
          <w:b/>
        </w:rPr>
        <w:t>Nodal Displacement Scaling</w:t>
      </w:r>
      <w:r>
        <w:t>, 42</w:t>
      </w:r>
    </w:p>
    <w:p w14:paraId="4C26A9D3" w14:textId="77777777" w:rsidR="00B303C5" w:rsidRDefault="00B303C5">
      <w:pPr>
        <w:pStyle w:val="Index1"/>
        <w:tabs>
          <w:tab w:val="right" w:leader="dot" w:pos="4310"/>
        </w:tabs>
      </w:pPr>
      <w:r>
        <w:t>Meshless Particles, 24</w:t>
      </w:r>
    </w:p>
    <w:p w14:paraId="024DF46C" w14:textId="77777777" w:rsidR="00B303C5" w:rsidRDefault="00B303C5">
      <w:pPr>
        <w:pStyle w:val="Index2"/>
        <w:tabs>
          <w:tab w:val="right" w:leader="dot" w:pos="4310"/>
        </w:tabs>
      </w:pPr>
      <w:r w:rsidRPr="00FB39D3">
        <w:rPr>
          <w:color w:val="000000"/>
        </w:rPr>
        <w:t>off pn</w:t>
      </w:r>
      <w:r>
        <w:t>, 24</w:t>
      </w:r>
    </w:p>
    <w:p w14:paraId="03A694E0" w14:textId="77777777" w:rsidR="00B303C5" w:rsidRDefault="00B303C5">
      <w:pPr>
        <w:pStyle w:val="Index2"/>
        <w:tabs>
          <w:tab w:val="right" w:leader="dot" w:pos="4310"/>
        </w:tabs>
      </w:pPr>
      <w:r w:rsidRPr="00FB39D3">
        <w:rPr>
          <w:color w:val="000000"/>
        </w:rPr>
        <w:t>on pn</w:t>
      </w:r>
      <w:r>
        <w:t>, 24</w:t>
      </w:r>
    </w:p>
    <w:p w14:paraId="28AA0D5A" w14:textId="77777777" w:rsidR="00B303C5" w:rsidRDefault="00B303C5">
      <w:pPr>
        <w:pStyle w:val="Index2"/>
        <w:tabs>
          <w:tab w:val="right" w:leader="dot" w:pos="4310"/>
        </w:tabs>
      </w:pPr>
      <w:r w:rsidRPr="00FB39D3">
        <w:rPr>
          <w:color w:val="000000"/>
        </w:rPr>
        <w:t>pres</w:t>
      </w:r>
      <w:r>
        <w:t>, 24</w:t>
      </w:r>
    </w:p>
    <w:p w14:paraId="1ECEF41B" w14:textId="77777777" w:rsidR="00B303C5" w:rsidRDefault="00B303C5">
      <w:pPr>
        <w:pStyle w:val="Index2"/>
        <w:tabs>
          <w:tab w:val="right" w:leader="dot" w:pos="4310"/>
        </w:tabs>
      </w:pPr>
      <w:r w:rsidRPr="00FB39D3">
        <w:rPr>
          <w:color w:val="000000"/>
        </w:rPr>
        <w:t>pscale</w:t>
      </w:r>
      <w:r>
        <w:t>, 24</w:t>
      </w:r>
    </w:p>
    <w:p w14:paraId="04775FCE" w14:textId="77777777" w:rsidR="00B303C5" w:rsidRDefault="00B303C5">
      <w:pPr>
        <w:pStyle w:val="Index1"/>
        <w:tabs>
          <w:tab w:val="right" w:leader="dot" w:pos="4310"/>
        </w:tabs>
      </w:pPr>
      <w:r>
        <w:t>minmov, 67, 78</w:t>
      </w:r>
    </w:p>
    <w:p w14:paraId="72A30F34" w14:textId="77777777" w:rsidR="00B303C5" w:rsidRDefault="00B303C5">
      <w:pPr>
        <w:pStyle w:val="Index1"/>
        <w:tabs>
          <w:tab w:val="right" w:leader="dot" w:pos="4310"/>
        </w:tabs>
      </w:pPr>
      <w:r>
        <w:t>minst, 28, 29, 43, 48, 71</w:t>
      </w:r>
    </w:p>
    <w:p w14:paraId="748B2A46" w14:textId="77777777" w:rsidR="00B303C5" w:rsidRDefault="00B303C5">
      <w:pPr>
        <w:pStyle w:val="Index1"/>
        <w:tabs>
          <w:tab w:val="right" w:leader="dot" w:pos="4310"/>
        </w:tabs>
      </w:pPr>
      <w:r>
        <w:t>mmloc, 40, 46, 74</w:t>
      </w:r>
    </w:p>
    <w:p w14:paraId="19E1A2B6" w14:textId="77777777" w:rsidR="00B303C5" w:rsidRDefault="00B303C5">
      <w:pPr>
        <w:pStyle w:val="Index2"/>
        <w:tabs>
          <w:tab w:val="right" w:leader="dot" w:pos="4310"/>
        </w:tabs>
      </w:pPr>
      <w:r>
        <w:t>ll, 46, 74</w:t>
      </w:r>
    </w:p>
    <w:p w14:paraId="002BED86" w14:textId="77777777" w:rsidR="00B303C5" w:rsidRDefault="00B303C5">
      <w:pPr>
        <w:pStyle w:val="Index2"/>
        <w:tabs>
          <w:tab w:val="right" w:leader="dot" w:pos="4310"/>
        </w:tabs>
      </w:pPr>
      <w:r>
        <w:t>lr, 46, 74</w:t>
      </w:r>
    </w:p>
    <w:p w14:paraId="3043D325" w14:textId="77777777" w:rsidR="00B303C5" w:rsidRDefault="00B303C5">
      <w:pPr>
        <w:pStyle w:val="Index2"/>
        <w:tabs>
          <w:tab w:val="right" w:leader="dot" w:pos="4310"/>
        </w:tabs>
      </w:pPr>
      <w:r>
        <w:t>ul, 46, 74</w:t>
      </w:r>
    </w:p>
    <w:p w14:paraId="35080564" w14:textId="77777777" w:rsidR="00B303C5" w:rsidRDefault="00B303C5">
      <w:pPr>
        <w:pStyle w:val="Index2"/>
        <w:tabs>
          <w:tab w:val="right" w:leader="dot" w:pos="4310"/>
        </w:tabs>
      </w:pPr>
      <w:r>
        <w:t>ur, 46, 74</w:t>
      </w:r>
    </w:p>
    <w:p w14:paraId="0FC3921E" w14:textId="77777777" w:rsidR="00B303C5" w:rsidRDefault="00B303C5">
      <w:pPr>
        <w:pStyle w:val="Index1"/>
        <w:tabs>
          <w:tab w:val="right" w:leader="dot" w:pos="4310"/>
        </w:tabs>
      </w:pPr>
      <w:r>
        <w:t>Modal Analysis Mode, 25</w:t>
      </w:r>
    </w:p>
    <w:p w14:paraId="5CC932A2" w14:textId="77777777" w:rsidR="00B303C5" w:rsidRDefault="00B303C5">
      <w:pPr>
        <w:pStyle w:val="Index1"/>
        <w:tabs>
          <w:tab w:val="right" w:leader="dot" w:pos="4310"/>
        </w:tabs>
      </w:pPr>
      <w:r>
        <w:t>Mouse Picking Commands, 41, 67</w:t>
      </w:r>
    </w:p>
    <w:p w14:paraId="2DA8515C" w14:textId="77777777" w:rsidR="00B303C5" w:rsidRDefault="00B303C5">
      <w:pPr>
        <w:pStyle w:val="Index1"/>
        <w:tabs>
          <w:tab w:val="right" w:leader="dot" w:pos="4310"/>
        </w:tabs>
      </w:pPr>
      <w:r>
        <w:t>mtl, 18, 68, 69, 78</w:t>
      </w:r>
    </w:p>
    <w:p w14:paraId="2D460E77" w14:textId="77777777" w:rsidR="00B303C5" w:rsidRDefault="00B303C5">
      <w:pPr>
        <w:pStyle w:val="Index2"/>
        <w:tabs>
          <w:tab w:val="right" w:leader="dot" w:pos="4310"/>
        </w:tabs>
      </w:pPr>
      <w:r>
        <w:t>all, 68, 78</w:t>
      </w:r>
    </w:p>
    <w:p w14:paraId="73A5AF1D" w14:textId="77777777" w:rsidR="00B303C5" w:rsidRDefault="00B303C5">
      <w:pPr>
        <w:pStyle w:val="Index1"/>
        <w:tabs>
          <w:tab w:val="right" w:leader="dot" w:pos="4310"/>
        </w:tabs>
      </w:pPr>
      <w:r>
        <w:t>Multiple commands, 26</w:t>
      </w:r>
    </w:p>
    <w:p w14:paraId="363BDB1B" w14:textId="77777777" w:rsidR="00B303C5" w:rsidRDefault="00B303C5">
      <w:pPr>
        <w:pStyle w:val="Index1"/>
        <w:tabs>
          <w:tab w:val="right" w:leader="dot" w:pos="4310"/>
        </w:tabs>
      </w:pPr>
      <w:r>
        <w:t>n, 19, 28, 71</w:t>
      </w:r>
    </w:p>
    <w:p w14:paraId="3151601E" w14:textId="77777777" w:rsidR="00B303C5" w:rsidRDefault="00B303C5">
      <w:pPr>
        <w:pStyle w:val="Index1"/>
        <w:tabs>
          <w:tab w:val="right" w:leader="dot" w:pos="4310"/>
        </w:tabs>
      </w:pPr>
      <w:r>
        <w:t>near, 65, 78</w:t>
      </w:r>
    </w:p>
    <w:p w14:paraId="19E1396A" w14:textId="77777777" w:rsidR="00B303C5" w:rsidRDefault="00B303C5">
      <w:pPr>
        <w:pStyle w:val="Index1"/>
        <w:tabs>
          <w:tab w:val="right" w:leader="dot" w:pos="4310"/>
        </w:tabs>
      </w:pPr>
      <w:r>
        <w:t>NTSC, 69</w:t>
      </w:r>
    </w:p>
    <w:p w14:paraId="70645B2A" w14:textId="77777777" w:rsidR="00B303C5" w:rsidRDefault="00B303C5">
      <w:pPr>
        <w:pStyle w:val="Index1"/>
        <w:tabs>
          <w:tab w:val="right" w:leader="dot" w:pos="4310"/>
        </w:tabs>
      </w:pPr>
      <w:r>
        <w:t>numclass, 40, 73</w:t>
      </w:r>
    </w:p>
    <w:p w14:paraId="550A5B49" w14:textId="77777777" w:rsidR="00B303C5" w:rsidRDefault="00B303C5">
      <w:pPr>
        <w:pStyle w:val="Index1"/>
        <w:tabs>
          <w:tab w:val="right" w:leader="dot" w:pos="4310"/>
        </w:tabs>
      </w:pPr>
      <w:r>
        <w:t>off, 26, 28, 29, 30, 37, 38, 39, 40, 41, 46, 47, 52, 53, 54, 55, 56, 57, 59, 60, 63, 64, 65, 66, 69, 71, 72, 73, 74, 75, 76, 77, 78, 79</w:t>
      </w:r>
    </w:p>
    <w:p w14:paraId="095CD145" w14:textId="77777777" w:rsidR="00B303C5" w:rsidRDefault="00B303C5">
      <w:pPr>
        <w:pStyle w:val="Index2"/>
        <w:tabs>
          <w:tab w:val="right" w:leader="dot" w:pos="4310"/>
        </w:tabs>
      </w:pPr>
      <w:r>
        <w:t>all, 39, 73</w:t>
      </w:r>
    </w:p>
    <w:p w14:paraId="48D4FE10" w14:textId="77777777" w:rsidR="00B303C5" w:rsidRDefault="00B303C5">
      <w:pPr>
        <w:pStyle w:val="Index2"/>
        <w:tabs>
          <w:tab w:val="right" w:leader="dot" w:pos="4310"/>
        </w:tabs>
      </w:pPr>
      <w:r>
        <w:t>autoimg, 29, 71</w:t>
      </w:r>
    </w:p>
    <w:p w14:paraId="2E2375EB" w14:textId="77777777" w:rsidR="00B303C5" w:rsidRDefault="00B303C5">
      <w:pPr>
        <w:pStyle w:val="Index2"/>
        <w:tabs>
          <w:tab w:val="right" w:leader="dot" w:pos="4310"/>
        </w:tabs>
      </w:pPr>
      <w:r>
        <w:t>autosz, 65, 78</w:t>
      </w:r>
    </w:p>
    <w:p w14:paraId="216F8480" w14:textId="77777777" w:rsidR="00B303C5" w:rsidRDefault="00B303C5">
      <w:pPr>
        <w:pStyle w:val="Index2"/>
        <w:tabs>
          <w:tab w:val="right" w:leader="dot" w:pos="4310"/>
        </w:tabs>
      </w:pPr>
      <w:r>
        <w:t>bbmax, 66, 78</w:t>
      </w:r>
    </w:p>
    <w:p w14:paraId="4E3AEAF5" w14:textId="77777777" w:rsidR="00B303C5" w:rsidRDefault="00B303C5">
      <w:pPr>
        <w:pStyle w:val="Index2"/>
        <w:tabs>
          <w:tab w:val="right" w:leader="dot" w:pos="4310"/>
        </w:tabs>
      </w:pPr>
      <w:r>
        <w:t>bgimage, 39, 63, 73, 77</w:t>
      </w:r>
    </w:p>
    <w:p w14:paraId="45548548" w14:textId="77777777" w:rsidR="00B303C5" w:rsidRDefault="00B303C5">
      <w:pPr>
        <w:pStyle w:val="Index2"/>
        <w:tabs>
          <w:tab w:val="right" w:leader="dot" w:pos="4310"/>
        </w:tabs>
      </w:pPr>
      <w:r>
        <w:t>box, 26, 39, 73</w:t>
      </w:r>
    </w:p>
    <w:p w14:paraId="5689F18C" w14:textId="77777777" w:rsidR="00B303C5" w:rsidRDefault="00B303C5">
      <w:pPr>
        <w:pStyle w:val="Index2"/>
        <w:tabs>
          <w:tab w:val="right" w:leader="dot" w:pos="4310"/>
        </w:tabs>
      </w:pPr>
      <w:r>
        <w:t>cmap, 39, 73</w:t>
      </w:r>
    </w:p>
    <w:p w14:paraId="05047243" w14:textId="77777777" w:rsidR="00B303C5" w:rsidRDefault="00B303C5">
      <w:pPr>
        <w:pStyle w:val="Index2"/>
        <w:tabs>
          <w:tab w:val="right" w:leader="dot" w:pos="4310"/>
        </w:tabs>
      </w:pPr>
      <w:r>
        <w:t>con, 52, 75</w:t>
      </w:r>
    </w:p>
    <w:p w14:paraId="16A0251F" w14:textId="77777777" w:rsidR="00B303C5" w:rsidRDefault="00B303C5">
      <w:pPr>
        <w:pStyle w:val="Index2"/>
        <w:tabs>
          <w:tab w:val="right" w:leader="dot" w:pos="4310"/>
        </w:tabs>
      </w:pPr>
      <w:r>
        <w:t>conv, 39, 72</w:t>
      </w:r>
    </w:p>
    <w:p w14:paraId="18BCD342" w14:textId="77777777" w:rsidR="00B303C5" w:rsidRDefault="00B303C5">
      <w:pPr>
        <w:pStyle w:val="Index2"/>
        <w:tabs>
          <w:tab w:val="right" w:leader="dot" w:pos="4310"/>
        </w:tabs>
      </w:pPr>
      <w:r>
        <w:t>coord, 39, 73</w:t>
      </w:r>
    </w:p>
    <w:p w14:paraId="1F0138E9" w14:textId="77777777" w:rsidR="00B303C5" w:rsidRDefault="00B303C5">
      <w:pPr>
        <w:pStyle w:val="Index2"/>
        <w:tabs>
          <w:tab w:val="right" w:leader="dot" w:pos="4310"/>
        </w:tabs>
      </w:pPr>
      <w:r>
        <w:t>coordx, 72</w:t>
      </w:r>
    </w:p>
    <w:p w14:paraId="0CF10363" w14:textId="77777777" w:rsidR="00B303C5" w:rsidRDefault="00B303C5">
      <w:pPr>
        <w:pStyle w:val="Index2"/>
        <w:tabs>
          <w:tab w:val="right" w:leader="dot" w:pos="4310"/>
        </w:tabs>
      </w:pPr>
      <w:r>
        <w:t>coordxf, 38</w:t>
      </w:r>
    </w:p>
    <w:p w14:paraId="151B9E0C" w14:textId="77777777" w:rsidR="00B303C5" w:rsidRDefault="00B303C5">
      <w:pPr>
        <w:pStyle w:val="Index2"/>
        <w:tabs>
          <w:tab w:val="right" w:leader="dot" w:pos="4310"/>
        </w:tabs>
      </w:pPr>
      <w:r>
        <w:t>cscale, 40, 73</w:t>
      </w:r>
    </w:p>
    <w:p w14:paraId="5F8AE4DC" w14:textId="77777777" w:rsidR="00B303C5" w:rsidRDefault="00B303C5">
      <w:pPr>
        <w:pStyle w:val="Index2"/>
        <w:tabs>
          <w:tab w:val="right" w:leader="dot" w:pos="4310"/>
        </w:tabs>
      </w:pPr>
      <w:r>
        <w:t>cut, 52, 75</w:t>
      </w:r>
    </w:p>
    <w:p w14:paraId="6E7AB618" w14:textId="77777777" w:rsidR="00B303C5" w:rsidRDefault="00B303C5">
      <w:pPr>
        <w:pStyle w:val="Index2"/>
        <w:tabs>
          <w:tab w:val="right" w:leader="dot" w:pos="4310"/>
        </w:tabs>
      </w:pPr>
      <w:r>
        <w:t>derived, 37, 72</w:t>
      </w:r>
    </w:p>
    <w:p w14:paraId="74A89F51" w14:textId="77777777" w:rsidR="00B303C5" w:rsidRDefault="00B303C5">
      <w:pPr>
        <w:pStyle w:val="Index2"/>
        <w:tabs>
          <w:tab w:val="right" w:leader="dot" w:pos="4310"/>
        </w:tabs>
      </w:pPr>
      <w:r>
        <w:t>dialog, 40</w:t>
      </w:r>
    </w:p>
    <w:p w14:paraId="03F4D626" w14:textId="77777777" w:rsidR="00B303C5" w:rsidRDefault="00B303C5">
      <w:pPr>
        <w:pStyle w:val="Index2"/>
        <w:tabs>
          <w:tab w:val="right" w:leader="dot" w:pos="4310"/>
        </w:tabs>
      </w:pPr>
      <w:r>
        <w:t>dscal, 39, 40, 73</w:t>
      </w:r>
    </w:p>
    <w:p w14:paraId="62C81CAF" w14:textId="77777777" w:rsidR="00B303C5" w:rsidRDefault="00B303C5">
      <w:pPr>
        <w:pStyle w:val="Index2"/>
        <w:tabs>
          <w:tab w:val="right" w:leader="dot" w:pos="4310"/>
        </w:tabs>
      </w:pPr>
      <w:r>
        <w:t>edges, 40, 73</w:t>
      </w:r>
    </w:p>
    <w:p w14:paraId="32015E36" w14:textId="77777777" w:rsidR="00B303C5" w:rsidRDefault="00B303C5">
      <w:pPr>
        <w:pStyle w:val="Index2"/>
        <w:tabs>
          <w:tab w:val="right" w:leader="dot" w:pos="4310"/>
        </w:tabs>
      </w:pPr>
      <w:r>
        <w:t>ei, 22, 28, 71</w:t>
      </w:r>
    </w:p>
    <w:p w14:paraId="79880206" w14:textId="77777777" w:rsidR="00B303C5" w:rsidRDefault="00B303C5">
      <w:pPr>
        <w:pStyle w:val="Index2"/>
        <w:tabs>
          <w:tab w:val="right" w:leader="dot" w:pos="4310"/>
        </w:tabs>
      </w:pPr>
      <w:r>
        <w:t>extsrf, 56, 76</w:t>
      </w:r>
    </w:p>
    <w:p w14:paraId="71C29A29" w14:textId="77777777" w:rsidR="00B303C5" w:rsidRDefault="00B303C5">
      <w:pPr>
        <w:pStyle w:val="Index2"/>
        <w:tabs>
          <w:tab w:val="right" w:leader="dot" w:pos="4310"/>
        </w:tabs>
      </w:pPr>
      <w:r>
        <w:t>fn, 28, 71, 76</w:t>
      </w:r>
    </w:p>
    <w:p w14:paraId="51A10C02" w14:textId="77777777" w:rsidR="00B303C5" w:rsidRDefault="00B303C5">
      <w:pPr>
        <w:pStyle w:val="Index2"/>
        <w:tabs>
          <w:tab w:val="right" w:leader="dot" w:pos="4310"/>
        </w:tabs>
      </w:pPr>
      <w:r>
        <w:t>glyphcol, 46, 74</w:t>
      </w:r>
    </w:p>
    <w:p w14:paraId="2A567EF8" w14:textId="77777777" w:rsidR="00B303C5" w:rsidRDefault="00B303C5">
      <w:pPr>
        <w:pStyle w:val="Index2"/>
        <w:tabs>
          <w:tab w:val="right" w:leader="dot" w:pos="4310"/>
        </w:tabs>
      </w:pPr>
      <w:r>
        <w:t>glyphs, 46, 74</w:t>
      </w:r>
    </w:p>
    <w:p w14:paraId="5351CC8E" w14:textId="77777777" w:rsidR="00B303C5" w:rsidRDefault="00B303C5">
      <w:pPr>
        <w:pStyle w:val="Index2"/>
        <w:tabs>
          <w:tab w:val="right" w:leader="dot" w:pos="4310"/>
        </w:tabs>
      </w:pPr>
      <w:r>
        <w:t>gs, 23, 28, 71</w:t>
      </w:r>
    </w:p>
    <w:p w14:paraId="042142F9" w14:textId="77777777" w:rsidR="00B303C5" w:rsidRDefault="00B303C5">
      <w:pPr>
        <w:pStyle w:val="Index2"/>
        <w:tabs>
          <w:tab w:val="right" w:leader="dot" w:pos="4310"/>
        </w:tabs>
      </w:pPr>
      <w:r>
        <w:t>hex_overlap, 66, 78</w:t>
      </w:r>
    </w:p>
    <w:p w14:paraId="0B1306B4" w14:textId="77777777" w:rsidR="00B303C5" w:rsidRDefault="00B303C5">
      <w:pPr>
        <w:pStyle w:val="Index2"/>
        <w:tabs>
          <w:tab w:val="right" w:leader="dot" w:pos="4310"/>
        </w:tabs>
      </w:pPr>
      <w:r>
        <w:t>hideedges, 40, 73</w:t>
      </w:r>
    </w:p>
    <w:p w14:paraId="73F4DC5D" w14:textId="77777777" w:rsidR="00B303C5" w:rsidRDefault="00B303C5">
      <w:pPr>
        <w:pStyle w:val="Index2"/>
        <w:tabs>
          <w:tab w:val="right" w:leader="dot" w:pos="4310"/>
        </w:tabs>
      </w:pPr>
      <w:r>
        <w:t>iso, 52, 75</w:t>
      </w:r>
    </w:p>
    <w:p w14:paraId="13B6C5BD" w14:textId="77777777" w:rsidR="00B303C5" w:rsidRDefault="00B303C5">
      <w:pPr>
        <w:pStyle w:val="Index2"/>
        <w:tabs>
          <w:tab w:val="right" w:leader="dot" w:pos="4310"/>
        </w:tabs>
      </w:pPr>
      <w:r>
        <w:t>leglines, 47, 74</w:t>
      </w:r>
    </w:p>
    <w:p w14:paraId="65CC9124" w14:textId="77777777" w:rsidR="00B303C5" w:rsidRDefault="00B303C5">
      <w:pPr>
        <w:pStyle w:val="Index2"/>
        <w:tabs>
          <w:tab w:val="right" w:leader="dot" w:pos="4310"/>
        </w:tabs>
      </w:pPr>
      <w:r>
        <w:t>lighting, 64, 78</w:t>
      </w:r>
    </w:p>
    <w:p w14:paraId="73E8F5BB" w14:textId="77777777" w:rsidR="00B303C5" w:rsidRDefault="00B303C5">
      <w:pPr>
        <w:pStyle w:val="Index2"/>
        <w:tabs>
          <w:tab w:val="right" w:leader="dot" w:pos="4310"/>
        </w:tabs>
      </w:pPr>
      <w:r>
        <w:t>locref, 40, 73</w:t>
      </w:r>
    </w:p>
    <w:p w14:paraId="4B27F71A" w14:textId="77777777" w:rsidR="00B303C5" w:rsidRDefault="00B303C5">
      <w:pPr>
        <w:pStyle w:val="Index2"/>
        <w:tabs>
          <w:tab w:val="right" w:leader="dot" w:pos="4310"/>
        </w:tabs>
      </w:pPr>
      <w:r>
        <w:t>minmax, 39, 40, 46, 73, 74</w:t>
      </w:r>
    </w:p>
    <w:p w14:paraId="573F7723" w14:textId="77777777" w:rsidR="00B303C5" w:rsidRDefault="00B303C5">
      <w:pPr>
        <w:pStyle w:val="Index2"/>
        <w:tabs>
          <w:tab w:val="right" w:leader="dot" w:pos="4310"/>
        </w:tabs>
      </w:pPr>
      <w:r>
        <w:t>num, 40, 73</w:t>
      </w:r>
    </w:p>
    <w:p w14:paraId="38CA59A0" w14:textId="77777777" w:rsidR="00B303C5" w:rsidRDefault="00B303C5">
      <w:pPr>
        <w:pStyle w:val="Index2"/>
        <w:tabs>
          <w:tab w:val="right" w:leader="dot" w:pos="4310"/>
        </w:tabs>
      </w:pPr>
      <w:r>
        <w:t>particles, 60, 77</w:t>
      </w:r>
    </w:p>
    <w:p w14:paraId="45DD15C8" w14:textId="77777777" w:rsidR="00B303C5" w:rsidRDefault="00B303C5">
      <w:pPr>
        <w:pStyle w:val="Index2"/>
        <w:tabs>
          <w:tab w:val="right" w:leader="dot" w:pos="4310"/>
        </w:tabs>
      </w:pPr>
      <w:r>
        <w:t>plotcol, 46, 74</w:t>
      </w:r>
    </w:p>
    <w:p w14:paraId="4D997E82" w14:textId="77777777" w:rsidR="00B303C5" w:rsidRDefault="00B303C5">
      <w:pPr>
        <w:pStyle w:val="Index2"/>
        <w:tabs>
          <w:tab w:val="right" w:leader="dot" w:pos="4310"/>
        </w:tabs>
      </w:pPr>
      <w:r>
        <w:t>plotcoords, 46, 74</w:t>
      </w:r>
    </w:p>
    <w:p w14:paraId="14972DCD" w14:textId="77777777" w:rsidR="00B303C5" w:rsidRDefault="00B303C5">
      <w:pPr>
        <w:pStyle w:val="Index2"/>
        <w:tabs>
          <w:tab w:val="right" w:leader="dot" w:pos="4310"/>
        </w:tabs>
      </w:pPr>
      <w:r>
        <w:t>plotgrid, 46, 74</w:t>
      </w:r>
    </w:p>
    <w:p w14:paraId="06C4CC85" w14:textId="77777777" w:rsidR="00B303C5" w:rsidRDefault="00B303C5">
      <w:pPr>
        <w:pStyle w:val="Index2"/>
        <w:tabs>
          <w:tab w:val="right" w:leader="dot" w:pos="4310"/>
        </w:tabs>
      </w:pPr>
      <w:r>
        <w:t>pn, 28, 55, 71, 76</w:t>
      </w:r>
    </w:p>
    <w:p w14:paraId="46E6C2E3" w14:textId="77777777" w:rsidR="00B303C5" w:rsidRDefault="00B303C5">
      <w:pPr>
        <w:pStyle w:val="Index2"/>
        <w:tabs>
          <w:tab w:val="right" w:leader="dot" w:pos="4310"/>
        </w:tabs>
      </w:pPr>
      <w:r>
        <w:t>primal, 37, 72</w:t>
      </w:r>
    </w:p>
    <w:p w14:paraId="1DCF5DA0" w14:textId="77777777" w:rsidR="00B303C5" w:rsidRDefault="00B303C5">
      <w:pPr>
        <w:pStyle w:val="Index2"/>
        <w:tabs>
          <w:tab w:val="right" w:leader="dot" w:pos="4310"/>
        </w:tabs>
      </w:pPr>
      <w:r>
        <w:t>refres, 56, 76</w:t>
      </w:r>
    </w:p>
    <w:p w14:paraId="374790D4" w14:textId="77777777" w:rsidR="00B303C5" w:rsidRDefault="00B303C5">
      <w:pPr>
        <w:pStyle w:val="Index2"/>
        <w:tabs>
          <w:tab w:val="right" w:leader="dot" w:pos="4310"/>
        </w:tabs>
      </w:pPr>
      <w:r>
        <w:t>refresh, 72</w:t>
      </w:r>
    </w:p>
    <w:p w14:paraId="4F8BD65A" w14:textId="77777777" w:rsidR="00B303C5" w:rsidRDefault="00B303C5">
      <w:pPr>
        <w:pStyle w:val="Index2"/>
        <w:tabs>
          <w:tab w:val="right" w:leader="dot" w:pos="4310"/>
        </w:tabs>
      </w:pPr>
      <w:r>
        <w:t>refsrf, 56, 76</w:t>
      </w:r>
    </w:p>
    <w:p w14:paraId="42AB2385" w14:textId="77777777" w:rsidR="00B303C5" w:rsidRDefault="00B303C5">
      <w:pPr>
        <w:pStyle w:val="Index2"/>
        <w:tabs>
          <w:tab w:val="right" w:leader="dot" w:pos="4310"/>
        </w:tabs>
      </w:pPr>
      <w:r>
        <w:t>rough, 52, 75</w:t>
      </w:r>
    </w:p>
    <w:p w14:paraId="3A7E8394" w14:textId="77777777" w:rsidR="00B303C5" w:rsidRDefault="00B303C5">
      <w:pPr>
        <w:pStyle w:val="Index2"/>
        <w:tabs>
          <w:tab w:val="right" w:leader="dot" w:pos="4310"/>
        </w:tabs>
      </w:pPr>
      <w:r>
        <w:t>safe, 69, 79</w:t>
      </w:r>
    </w:p>
    <w:p w14:paraId="228A8B93" w14:textId="77777777" w:rsidR="00B303C5" w:rsidRDefault="00B303C5">
      <w:pPr>
        <w:pStyle w:val="Index2"/>
        <w:tabs>
          <w:tab w:val="right" w:leader="dot" w:pos="4310"/>
        </w:tabs>
      </w:pPr>
      <w:r>
        <w:t>showde, 28, 71</w:t>
      </w:r>
    </w:p>
    <w:p w14:paraId="381952D4" w14:textId="77777777" w:rsidR="00B303C5" w:rsidRDefault="00B303C5">
      <w:pPr>
        <w:pStyle w:val="Index2"/>
        <w:tabs>
          <w:tab w:val="right" w:leader="dot" w:pos="4310"/>
        </w:tabs>
      </w:pPr>
      <w:r>
        <w:t>showode, 28, 71</w:t>
      </w:r>
    </w:p>
    <w:p w14:paraId="3E8B7358" w14:textId="77777777" w:rsidR="00B303C5" w:rsidRDefault="00B303C5">
      <w:pPr>
        <w:pStyle w:val="Index2"/>
        <w:tabs>
          <w:tab w:val="right" w:leader="dot" w:pos="4310"/>
        </w:tabs>
      </w:pPr>
      <w:r>
        <w:t>shrfac, 66, 78</w:t>
      </w:r>
    </w:p>
    <w:p w14:paraId="06D4D921" w14:textId="77777777" w:rsidR="00B303C5" w:rsidRDefault="00B303C5">
      <w:pPr>
        <w:pStyle w:val="Index2"/>
        <w:tabs>
          <w:tab w:val="right" w:leader="dot" w:pos="4310"/>
        </w:tabs>
      </w:pPr>
      <w:r>
        <w:t>som, 41</w:t>
      </w:r>
    </w:p>
    <w:p w14:paraId="2E9A7884" w14:textId="77777777" w:rsidR="00B303C5" w:rsidRDefault="00B303C5">
      <w:pPr>
        <w:pStyle w:val="Index2"/>
        <w:tabs>
          <w:tab w:val="right" w:leader="dot" w:pos="4310"/>
        </w:tabs>
      </w:pPr>
      <w:r>
        <w:t>sphere, 54, 75</w:t>
      </w:r>
    </w:p>
    <w:p w14:paraId="770E3C43" w14:textId="77777777" w:rsidR="00B303C5" w:rsidRDefault="00B303C5">
      <w:pPr>
        <w:pStyle w:val="Index2"/>
        <w:tabs>
          <w:tab w:val="right" w:leader="dot" w:pos="4310"/>
        </w:tabs>
      </w:pPr>
      <w:r>
        <w:t>su, 72</w:t>
      </w:r>
    </w:p>
    <w:p w14:paraId="782ACE26" w14:textId="77777777" w:rsidR="00B303C5" w:rsidRDefault="00B303C5">
      <w:pPr>
        <w:pStyle w:val="Index2"/>
        <w:tabs>
          <w:tab w:val="right" w:leader="dot" w:pos="4310"/>
        </w:tabs>
      </w:pPr>
      <w:r>
        <w:t>sym, 59, 77</w:t>
      </w:r>
    </w:p>
    <w:p w14:paraId="1D3372BB" w14:textId="77777777" w:rsidR="00B303C5" w:rsidRDefault="00B303C5">
      <w:pPr>
        <w:pStyle w:val="Index2"/>
        <w:tabs>
          <w:tab w:val="right" w:leader="dot" w:pos="4310"/>
        </w:tabs>
      </w:pPr>
      <w:r>
        <w:t>time, 39, 40, 73</w:t>
      </w:r>
    </w:p>
    <w:p w14:paraId="59C52B33" w14:textId="77777777" w:rsidR="00B303C5" w:rsidRDefault="00B303C5">
      <w:pPr>
        <w:pStyle w:val="Index2"/>
        <w:tabs>
          <w:tab w:val="right" w:leader="dot" w:pos="4310"/>
        </w:tabs>
      </w:pPr>
      <w:r>
        <w:t>title, 39, 40, 73</w:t>
      </w:r>
    </w:p>
    <w:p w14:paraId="7C17375D" w14:textId="77777777" w:rsidR="00B303C5" w:rsidRDefault="00B303C5">
      <w:pPr>
        <w:pStyle w:val="Index2"/>
        <w:tabs>
          <w:tab w:val="right" w:leader="dot" w:pos="4310"/>
        </w:tabs>
      </w:pPr>
      <w:r>
        <w:t>vec, 53, 75</w:t>
      </w:r>
    </w:p>
    <w:p w14:paraId="21B3E3F2" w14:textId="77777777" w:rsidR="00B303C5" w:rsidRDefault="00B303C5">
      <w:pPr>
        <w:pStyle w:val="Index2"/>
        <w:tabs>
          <w:tab w:val="right" w:leader="dot" w:pos="4310"/>
        </w:tabs>
      </w:pPr>
      <w:r>
        <w:t>zlines, 66, 78</w:t>
      </w:r>
    </w:p>
    <w:p w14:paraId="0D3C89D1" w14:textId="77777777" w:rsidR="00B303C5" w:rsidRDefault="00B303C5">
      <w:pPr>
        <w:pStyle w:val="Index1"/>
        <w:tabs>
          <w:tab w:val="right" w:leader="dot" w:pos="4310"/>
        </w:tabs>
      </w:pPr>
      <w:r>
        <w:t>offscreen rendering, 21</w:t>
      </w:r>
    </w:p>
    <w:p w14:paraId="667FD4AA" w14:textId="77777777" w:rsidR="00B303C5" w:rsidRDefault="00B303C5">
      <w:pPr>
        <w:pStyle w:val="Index1"/>
        <w:tabs>
          <w:tab w:val="right" w:leader="dot" w:pos="4310"/>
        </w:tabs>
      </w:pPr>
      <w:r>
        <w:t>on, 20, 21, 26, 28, 29, 30, 37, 38, 39, 40, 41, 42, 46, 47, 52, 53, 54, 55, 56, 57, 59, 60, 63, 64, 65, 66, 69, 71, 72, 73, 74, 75, 76, 77, 78, 79</w:t>
      </w:r>
    </w:p>
    <w:p w14:paraId="510E715F" w14:textId="77777777" w:rsidR="00B303C5" w:rsidRDefault="00B303C5">
      <w:pPr>
        <w:pStyle w:val="Index2"/>
        <w:tabs>
          <w:tab w:val="right" w:leader="dot" w:pos="4310"/>
        </w:tabs>
      </w:pPr>
      <w:r>
        <w:t>all, 39, 73</w:t>
      </w:r>
    </w:p>
    <w:p w14:paraId="32202DC4" w14:textId="77777777" w:rsidR="00B303C5" w:rsidRDefault="00B303C5">
      <w:pPr>
        <w:pStyle w:val="Index2"/>
        <w:tabs>
          <w:tab w:val="right" w:leader="dot" w:pos="4310"/>
        </w:tabs>
      </w:pPr>
      <w:r>
        <w:t>autoimg, 29, 71</w:t>
      </w:r>
    </w:p>
    <w:p w14:paraId="17889365" w14:textId="77777777" w:rsidR="00B303C5" w:rsidRDefault="00B303C5">
      <w:pPr>
        <w:pStyle w:val="Index2"/>
        <w:tabs>
          <w:tab w:val="right" w:leader="dot" w:pos="4310"/>
        </w:tabs>
      </w:pPr>
      <w:r>
        <w:t>autosz, 65, 78</w:t>
      </w:r>
    </w:p>
    <w:p w14:paraId="6D8B3F56" w14:textId="77777777" w:rsidR="00B303C5" w:rsidRDefault="00B303C5">
      <w:pPr>
        <w:pStyle w:val="Index2"/>
        <w:tabs>
          <w:tab w:val="right" w:leader="dot" w:pos="4310"/>
        </w:tabs>
      </w:pPr>
      <w:r>
        <w:t>bbmax, 66, 78</w:t>
      </w:r>
    </w:p>
    <w:p w14:paraId="1209C88C" w14:textId="77777777" w:rsidR="00B303C5" w:rsidRDefault="00B303C5">
      <w:pPr>
        <w:pStyle w:val="Index2"/>
        <w:tabs>
          <w:tab w:val="right" w:leader="dot" w:pos="4310"/>
        </w:tabs>
      </w:pPr>
      <w:r>
        <w:t>bgimage, 39, 63, 73, 77</w:t>
      </w:r>
    </w:p>
    <w:p w14:paraId="1C5F518B" w14:textId="77777777" w:rsidR="00B303C5" w:rsidRDefault="00B303C5">
      <w:pPr>
        <w:pStyle w:val="Index2"/>
        <w:tabs>
          <w:tab w:val="right" w:leader="dot" w:pos="4310"/>
        </w:tabs>
      </w:pPr>
      <w:r>
        <w:t>box, 26, 39, 73</w:t>
      </w:r>
    </w:p>
    <w:p w14:paraId="0FC7FB32" w14:textId="77777777" w:rsidR="00B303C5" w:rsidRDefault="00B303C5">
      <w:pPr>
        <w:pStyle w:val="Index2"/>
        <w:tabs>
          <w:tab w:val="right" w:leader="dot" w:pos="4310"/>
        </w:tabs>
      </w:pPr>
      <w:r>
        <w:t>cmap, 39, 73</w:t>
      </w:r>
    </w:p>
    <w:p w14:paraId="05FC5B66" w14:textId="77777777" w:rsidR="00B303C5" w:rsidRDefault="00B303C5">
      <w:pPr>
        <w:pStyle w:val="Index2"/>
        <w:tabs>
          <w:tab w:val="right" w:leader="dot" w:pos="4310"/>
        </w:tabs>
      </w:pPr>
      <w:r>
        <w:t>con, 52, 75</w:t>
      </w:r>
    </w:p>
    <w:p w14:paraId="3D4B0E4E" w14:textId="77777777" w:rsidR="00B303C5" w:rsidRDefault="00B303C5">
      <w:pPr>
        <w:pStyle w:val="Index2"/>
        <w:tabs>
          <w:tab w:val="right" w:leader="dot" w:pos="4310"/>
        </w:tabs>
      </w:pPr>
      <w:r>
        <w:t>conv, 39, 72</w:t>
      </w:r>
    </w:p>
    <w:p w14:paraId="03708D4C" w14:textId="77777777" w:rsidR="00B303C5" w:rsidRDefault="00B303C5">
      <w:pPr>
        <w:pStyle w:val="Index2"/>
        <w:tabs>
          <w:tab w:val="right" w:leader="dot" w:pos="4310"/>
        </w:tabs>
      </w:pPr>
      <w:r>
        <w:t>coord, 39, 73</w:t>
      </w:r>
    </w:p>
    <w:p w14:paraId="0FE9509D" w14:textId="77777777" w:rsidR="00B303C5" w:rsidRDefault="00B303C5">
      <w:pPr>
        <w:pStyle w:val="Index2"/>
        <w:tabs>
          <w:tab w:val="right" w:leader="dot" w:pos="4310"/>
        </w:tabs>
      </w:pPr>
      <w:r>
        <w:t>coordx, 72</w:t>
      </w:r>
    </w:p>
    <w:p w14:paraId="04C64CC3" w14:textId="77777777" w:rsidR="00B303C5" w:rsidRDefault="00B303C5">
      <w:pPr>
        <w:pStyle w:val="Index2"/>
        <w:tabs>
          <w:tab w:val="right" w:leader="dot" w:pos="4310"/>
        </w:tabs>
      </w:pPr>
      <w:r>
        <w:t>coordxf, 38</w:t>
      </w:r>
    </w:p>
    <w:p w14:paraId="467B9162" w14:textId="77777777" w:rsidR="00B303C5" w:rsidRDefault="00B303C5">
      <w:pPr>
        <w:pStyle w:val="Index2"/>
        <w:tabs>
          <w:tab w:val="right" w:leader="dot" w:pos="4310"/>
        </w:tabs>
      </w:pPr>
      <w:r>
        <w:t>cscale, 40, 73</w:t>
      </w:r>
    </w:p>
    <w:p w14:paraId="0D852D74" w14:textId="77777777" w:rsidR="00B303C5" w:rsidRDefault="00B303C5">
      <w:pPr>
        <w:pStyle w:val="Index2"/>
        <w:tabs>
          <w:tab w:val="right" w:leader="dot" w:pos="4310"/>
        </w:tabs>
      </w:pPr>
      <w:r>
        <w:t>cut, 52, 75</w:t>
      </w:r>
    </w:p>
    <w:p w14:paraId="492D6E3E" w14:textId="77777777" w:rsidR="00B303C5" w:rsidRDefault="00B303C5">
      <w:pPr>
        <w:pStyle w:val="Index2"/>
        <w:tabs>
          <w:tab w:val="right" w:leader="dot" w:pos="4310"/>
        </w:tabs>
      </w:pPr>
      <w:r>
        <w:t>derived, 37, 72</w:t>
      </w:r>
    </w:p>
    <w:p w14:paraId="6EEB15B7" w14:textId="77777777" w:rsidR="00B303C5" w:rsidRDefault="00B303C5">
      <w:pPr>
        <w:pStyle w:val="Index2"/>
        <w:tabs>
          <w:tab w:val="right" w:leader="dot" w:pos="4310"/>
        </w:tabs>
      </w:pPr>
      <w:r>
        <w:t>dialog, 40</w:t>
      </w:r>
    </w:p>
    <w:p w14:paraId="4BACFB7A" w14:textId="77777777" w:rsidR="00B303C5" w:rsidRDefault="00B303C5">
      <w:pPr>
        <w:pStyle w:val="Index2"/>
        <w:tabs>
          <w:tab w:val="right" w:leader="dot" w:pos="4310"/>
        </w:tabs>
      </w:pPr>
      <w:r>
        <w:t>dscal, 39, 40, 73</w:t>
      </w:r>
    </w:p>
    <w:p w14:paraId="463843AC" w14:textId="77777777" w:rsidR="00B303C5" w:rsidRDefault="00B303C5">
      <w:pPr>
        <w:pStyle w:val="Index2"/>
        <w:tabs>
          <w:tab w:val="right" w:leader="dot" w:pos="4310"/>
        </w:tabs>
      </w:pPr>
      <w:r>
        <w:t>edges, 20, 21, 40, 42, 61, 62, 73</w:t>
      </w:r>
    </w:p>
    <w:p w14:paraId="7788FAD8" w14:textId="77777777" w:rsidR="00B303C5" w:rsidRDefault="00B303C5">
      <w:pPr>
        <w:pStyle w:val="Index2"/>
        <w:tabs>
          <w:tab w:val="right" w:leader="dot" w:pos="4310"/>
        </w:tabs>
      </w:pPr>
      <w:r>
        <w:t>ei, 22, 28</w:t>
      </w:r>
    </w:p>
    <w:p w14:paraId="5D0C16BF" w14:textId="77777777" w:rsidR="00B303C5" w:rsidRDefault="00B303C5">
      <w:pPr>
        <w:pStyle w:val="Index2"/>
        <w:tabs>
          <w:tab w:val="right" w:leader="dot" w:pos="4310"/>
        </w:tabs>
      </w:pPr>
      <w:r>
        <w:t>extsrf, 56, 76</w:t>
      </w:r>
    </w:p>
    <w:p w14:paraId="33D174FB" w14:textId="77777777" w:rsidR="00B303C5" w:rsidRDefault="00B303C5">
      <w:pPr>
        <w:pStyle w:val="Index2"/>
        <w:tabs>
          <w:tab w:val="right" w:leader="dot" w:pos="4310"/>
        </w:tabs>
      </w:pPr>
      <w:r>
        <w:t>fn, 28, 71, 76</w:t>
      </w:r>
    </w:p>
    <w:p w14:paraId="058181A0" w14:textId="77777777" w:rsidR="00B303C5" w:rsidRDefault="00B303C5">
      <w:pPr>
        <w:pStyle w:val="Index2"/>
        <w:tabs>
          <w:tab w:val="right" w:leader="dot" w:pos="4310"/>
        </w:tabs>
      </w:pPr>
      <w:r>
        <w:t>glyphcol, 46, 74</w:t>
      </w:r>
    </w:p>
    <w:p w14:paraId="545692B1" w14:textId="77777777" w:rsidR="00B303C5" w:rsidRDefault="00B303C5">
      <w:pPr>
        <w:pStyle w:val="Index2"/>
        <w:tabs>
          <w:tab w:val="right" w:leader="dot" w:pos="4310"/>
        </w:tabs>
      </w:pPr>
      <w:r>
        <w:t>glyphs, 46, 74</w:t>
      </w:r>
    </w:p>
    <w:p w14:paraId="184679A7" w14:textId="77777777" w:rsidR="00B303C5" w:rsidRDefault="00B303C5">
      <w:pPr>
        <w:pStyle w:val="Index2"/>
        <w:tabs>
          <w:tab w:val="right" w:leader="dot" w:pos="4310"/>
        </w:tabs>
      </w:pPr>
      <w:r>
        <w:t>gs, 23, 28, 71</w:t>
      </w:r>
    </w:p>
    <w:p w14:paraId="62B5BDFA" w14:textId="77777777" w:rsidR="00B303C5" w:rsidRDefault="00B303C5">
      <w:pPr>
        <w:pStyle w:val="Index2"/>
        <w:tabs>
          <w:tab w:val="right" w:leader="dot" w:pos="4310"/>
        </w:tabs>
      </w:pPr>
      <w:r>
        <w:t>hex_overlap, 66, 78</w:t>
      </w:r>
    </w:p>
    <w:p w14:paraId="71461681" w14:textId="77777777" w:rsidR="00B303C5" w:rsidRDefault="00B303C5">
      <w:pPr>
        <w:pStyle w:val="Index2"/>
        <w:tabs>
          <w:tab w:val="right" w:leader="dot" w:pos="4310"/>
        </w:tabs>
      </w:pPr>
      <w:r>
        <w:t>hideedges, 40, 73</w:t>
      </w:r>
    </w:p>
    <w:p w14:paraId="28DA4847" w14:textId="77777777" w:rsidR="00B303C5" w:rsidRDefault="00B303C5">
      <w:pPr>
        <w:pStyle w:val="Index2"/>
        <w:tabs>
          <w:tab w:val="right" w:leader="dot" w:pos="4310"/>
        </w:tabs>
      </w:pPr>
      <w:r>
        <w:t>iso, 52, 55, 75</w:t>
      </w:r>
    </w:p>
    <w:p w14:paraId="5913978B" w14:textId="77777777" w:rsidR="00B303C5" w:rsidRDefault="00B303C5">
      <w:pPr>
        <w:pStyle w:val="Index2"/>
        <w:tabs>
          <w:tab w:val="right" w:leader="dot" w:pos="4310"/>
        </w:tabs>
      </w:pPr>
      <w:r>
        <w:t>leglines, 47, 74</w:t>
      </w:r>
    </w:p>
    <w:p w14:paraId="5FA9A1D6" w14:textId="77777777" w:rsidR="00B303C5" w:rsidRDefault="00B303C5">
      <w:pPr>
        <w:pStyle w:val="Index2"/>
        <w:tabs>
          <w:tab w:val="right" w:leader="dot" w:pos="4310"/>
        </w:tabs>
      </w:pPr>
      <w:r>
        <w:t>lighting, 64, 78</w:t>
      </w:r>
    </w:p>
    <w:p w14:paraId="09B26FA1" w14:textId="77777777" w:rsidR="00B303C5" w:rsidRDefault="00B303C5">
      <w:pPr>
        <w:pStyle w:val="Index2"/>
        <w:tabs>
          <w:tab w:val="right" w:leader="dot" w:pos="4310"/>
        </w:tabs>
      </w:pPr>
      <w:r>
        <w:t>locref, 40, 73</w:t>
      </w:r>
    </w:p>
    <w:p w14:paraId="1D7121A6" w14:textId="77777777" w:rsidR="00B303C5" w:rsidRDefault="00B303C5">
      <w:pPr>
        <w:pStyle w:val="Index2"/>
        <w:tabs>
          <w:tab w:val="right" w:leader="dot" w:pos="4310"/>
        </w:tabs>
      </w:pPr>
      <w:r>
        <w:t>minmax, 39, 40, 46, 73, 74</w:t>
      </w:r>
    </w:p>
    <w:p w14:paraId="18248C96" w14:textId="77777777" w:rsidR="00B303C5" w:rsidRDefault="00B303C5">
      <w:pPr>
        <w:pStyle w:val="Index2"/>
        <w:tabs>
          <w:tab w:val="right" w:leader="dot" w:pos="4310"/>
        </w:tabs>
      </w:pPr>
      <w:r>
        <w:t>num, 40, 73</w:t>
      </w:r>
    </w:p>
    <w:p w14:paraId="4D322192" w14:textId="77777777" w:rsidR="00B303C5" w:rsidRDefault="00B303C5">
      <w:pPr>
        <w:pStyle w:val="Index2"/>
        <w:tabs>
          <w:tab w:val="right" w:leader="dot" w:pos="4310"/>
        </w:tabs>
      </w:pPr>
      <w:r>
        <w:t>particles, 60, 77</w:t>
      </w:r>
    </w:p>
    <w:p w14:paraId="173EB808" w14:textId="77777777" w:rsidR="00B303C5" w:rsidRDefault="00B303C5">
      <w:pPr>
        <w:pStyle w:val="Index2"/>
        <w:tabs>
          <w:tab w:val="right" w:leader="dot" w:pos="4310"/>
        </w:tabs>
      </w:pPr>
      <w:r>
        <w:t>plotcol, 46, 74</w:t>
      </w:r>
    </w:p>
    <w:p w14:paraId="5C26C426" w14:textId="77777777" w:rsidR="00B303C5" w:rsidRDefault="00B303C5">
      <w:pPr>
        <w:pStyle w:val="Index2"/>
        <w:tabs>
          <w:tab w:val="right" w:leader="dot" w:pos="4310"/>
        </w:tabs>
      </w:pPr>
      <w:r>
        <w:t>plotcoords, 46, 74</w:t>
      </w:r>
    </w:p>
    <w:p w14:paraId="563FDD50" w14:textId="77777777" w:rsidR="00B303C5" w:rsidRDefault="00B303C5">
      <w:pPr>
        <w:pStyle w:val="Index2"/>
        <w:tabs>
          <w:tab w:val="right" w:leader="dot" w:pos="4310"/>
        </w:tabs>
      </w:pPr>
      <w:r>
        <w:t>plotgrid, 46, 74</w:t>
      </w:r>
    </w:p>
    <w:p w14:paraId="6B1A3B66" w14:textId="77777777" w:rsidR="00B303C5" w:rsidRDefault="00B303C5">
      <w:pPr>
        <w:pStyle w:val="Index2"/>
        <w:tabs>
          <w:tab w:val="right" w:leader="dot" w:pos="4310"/>
        </w:tabs>
      </w:pPr>
      <w:r>
        <w:t>pn, 28, 71, 76</w:t>
      </w:r>
    </w:p>
    <w:p w14:paraId="6865A320" w14:textId="77777777" w:rsidR="00B303C5" w:rsidRDefault="00B303C5">
      <w:pPr>
        <w:pStyle w:val="Index2"/>
        <w:tabs>
          <w:tab w:val="right" w:leader="dot" w:pos="4310"/>
        </w:tabs>
      </w:pPr>
      <w:r>
        <w:t>primal, 37, 72</w:t>
      </w:r>
    </w:p>
    <w:p w14:paraId="1E2FF232" w14:textId="77777777" w:rsidR="00B303C5" w:rsidRDefault="00B303C5">
      <w:pPr>
        <w:pStyle w:val="Index2"/>
        <w:tabs>
          <w:tab w:val="right" w:leader="dot" w:pos="4310"/>
        </w:tabs>
      </w:pPr>
      <w:r>
        <w:t>refres, 56, 76</w:t>
      </w:r>
    </w:p>
    <w:p w14:paraId="306B2D66" w14:textId="77777777" w:rsidR="00B303C5" w:rsidRDefault="00B303C5">
      <w:pPr>
        <w:pStyle w:val="Index2"/>
        <w:tabs>
          <w:tab w:val="right" w:leader="dot" w:pos="4310"/>
        </w:tabs>
      </w:pPr>
      <w:r>
        <w:t>refresh, 72</w:t>
      </w:r>
    </w:p>
    <w:p w14:paraId="1AB9759A" w14:textId="77777777" w:rsidR="00B303C5" w:rsidRDefault="00B303C5">
      <w:pPr>
        <w:pStyle w:val="Index2"/>
        <w:tabs>
          <w:tab w:val="right" w:leader="dot" w:pos="4310"/>
        </w:tabs>
      </w:pPr>
      <w:r>
        <w:t>refsrf, 56, 76</w:t>
      </w:r>
    </w:p>
    <w:p w14:paraId="57E15CBA" w14:textId="77777777" w:rsidR="00B303C5" w:rsidRDefault="00B303C5">
      <w:pPr>
        <w:pStyle w:val="Index2"/>
        <w:tabs>
          <w:tab w:val="right" w:leader="dot" w:pos="4310"/>
        </w:tabs>
      </w:pPr>
      <w:r>
        <w:t>rough, 52, 75</w:t>
      </w:r>
    </w:p>
    <w:p w14:paraId="7BAF25DB" w14:textId="77777777" w:rsidR="00B303C5" w:rsidRDefault="00B303C5">
      <w:pPr>
        <w:pStyle w:val="Index2"/>
        <w:tabs>
          <w:tab w:val="right" w:leader="dot" w:pos="4310"/>
        </w:tabs>
      </w:pPr>
      <w:r>
        <w:t>safe, 69, 79</w:t>
      </w:r>
    </w:p>
    <w:p w14:paraId="094C3E0B" w14:textId="77777777" w:rsidR="00B303C5" w:rsidRDefault="00B303C5">
      <w:pPr>
        <w:pStyle w:val="Index2"/>
        <w:tabs>
          <w:tab w:val="right" w:leader="dot" w:pos="4310"/>
        </w:tabs>
      </w:pPr>
      <w:r>
        <w:t>showde, 28, 71</w:t>
      </w:r>
    </w:p>
    <w:p w14:paraId="4CF4ECA9" w14:textId="77777777" w:rsidR="00B303C5" w:rsidRDefault="00B303C5">
      <w:pPr>
        <w:pStyle w:val="Index2"/>
        <w:tabs>
          <w:tab w:val="right" w:leader="dot" w:pos="4310"/>
        </w:tabs>
      </w:pPr>
      <w:r>
        <w:t>showode, 28, 71</w:t>
      </w:r>
    </w:p>
    <w:p w14:paraId="6B27DFDD" w14:textId="77777777" w:rsidR="00B303C5" w:rsidRDefault="00B303C5">
      <w:pPr>
        <w:pStyle w:val="Index2"/>
        <w:tabs>
          <w:tab w:val="right" w:leader="dot" w:pos="4310"/>
        </w:tabs>
      </w:pPr>
      <w:r>
        <w:t>shrfac, 66, 78</w:t>
      </w:r>
    </w:p>
    <w:p w14:paraId="73C424A2" w14:textId="77777777" w:rsidR="00B303C5" w:rsidRDefault="00B303C5">
      <w:pPr>
        <w:pStyle w:val="Index2"/>
        <w:tabs>
          <w:tab w:val="right" w:leader="dot" w:pos="4310"/>
        </w:tabs>
      </w:pPr>
      <w:r>
        <w:t>som, 41</w:t>
      </w:r>
    </w:p>
    <w:p w14:paraId="46BE44BA" w14:textId="77777777" w:rsidR="00B303C5" w:rsidRDefault="00B303C5">
      <w:pPr>
        <w:pStyle w:val="Index2"/>
        <w:tabs>
          <w:tab w:val="right" w:leader="dot" w:pos="4310"/>
        </w:tabs>
      </w:pPr>
      <w:r>
        <w:t>sphere, 54, 75</w:t>
      </w:r>
    </w:p>
    <w:p w14:paraId="0C5F6060" w14:textId="77777777" w:rsidR="00B303C5" w:rsidRDefault="00B303C5">
      <w:pPr>
        <w:pStyle w:val="Index2"/>
        <w:tabs>
          <w:tab w:val="right" w:leader="dot" w:pos="4310"/>
        </w:tabs>
      </w:pPr>
      <w:r>
        <w:t>su, 72</w:t>
      </w:r>
    </w:p>
    <w:p w14:paraId="4200FD52" w14:textId="77777777" w:rsidR="00B303C5" w:rsidRDefault="00B303C5">
      <w:pPr>
        <w:pStyle w:val="Index2"/>
        <w:tabs>
          <w:tab w:val="right" w:leader="dot" w:pos="4310"/>
        </w:tabs>
      </w:pPr>
      <w:r>
        <w:t>sym, 59, 77</w:t>
      </w:r>
    </w:p>
    <w:p w14:paraId="3B030057" w14:textId="77777777" w:rsidR="00B303C5" w:rsidRDefault="00B303C5">
      <w:pPr>
        <w:pStyle w:val="Index2"/>
        <w:tabs>
          <w:tab w:val="right" w:leader="dot" w:pos="4310"/>
        </w:tabs>
      </w:pPr>
      <w:r>
        <w:t>time, 39, 40, 73</w:t>
      </w:r>
    </w:p>
    <w:p w14:paraId="7D30E35E" w14:textId="77777777" w:rsidR="00B303C5" w:rsidRDefault="00B303C5">
      <w:pPr>
        <w:pStyle w:val="Index2"/>
        <w:tabs>
          <w:tab w:val="right" w:leader="dot" w:pos="4310"/>
        </w:tabs>
      </w:pPr>
      <w:r>
        <w:t>title, 39, 40, 73</w:t>
      </w:r>
    </w:p>
    <w:p w14:paraId="578F7E37" w14:textId="77777777" w:rsidR="00B303C5" w:rsidRDefault="00B303C5">
      <w:pPr>
        <w:pStyle w:val="Index2"/>
        <w:tabs>
          <w:tab w:val="right" w:leader="dot" w:pos="4310"/>
        </w:tabs>
      </w:pPr>
      <w:r>
        <w:t>vec, 53, 75</w:t>
      </w:r>
    </w:p>
    <w:p w14:paraId="36E9E191" w14:textId="77777777" w:rsidR="00B303C5" w:rsidRDefault="00B303C5">
      <w:pPr>
        <w:pStyle w:val="Index2"/>
        <w:tabs>
          <w:tab w:val="right" w:leader="dot" w:pos="4310"/>
        </w:tabs>
      </w:pPr>
      <w:r>
        <w:t>zlines, 66, 78</w:t>
      </w:r>
    </w:p>
    <w:p w14:paraId="457F4C7F" w14:textId="77777777" w:rsidR="00B303C5" w:rsidRDefault="00B303C5">
      <w:pPr>
        <w:pStyle w:val="Index1"/>
        <w:tabs>
          <w:tab w:val="right" w:leader="dot" w:pos="4310"/>
        </w:tabs>
      </w:pPr>
      <w:r>
        <w:t>Operation, 2, 26</w:t>
      </w:r>
    </w:p>
    <w:p w14:paraId="3FA66F4A" w14:textId="77777777" w:rsidR="00B303C5" w:rsidRDefault="00B303C5">
      <w:pPr>
        <w:pStyle w:val="Index1"/>
        <w:tabs>
          <w:tab w:val="right" w:leader="dot" w:pos="4310"/>
        </w:tabs>
      </w:pPr>
      <w:r>
        <w:t>oplot, 12, 43, 44, 45, 73</w:t>
      </w:r>
    </w:p>
    <w:p w14:paraId="6F084AD6" w14:textId="77777777" w:rsidR="00B303C5" w:rsidRDefault="00B303C5">
      <w:pPr>
        <w:pStyle w:val="Index2"/>
        <w:tabs>
          <w:tab w:val="right" w:leader="dot" w:pos="4310"/>
        </w:tabs>
      </w:pPr>
      <w:r>
        <w:t>*, 44</w:t>
      </w:r>
    </w:p>
    <w:p w14:paraId="2C2BF598" w14:textId="77777777" w:rsidR="00B303C5" w:rsidRDefault="00B303C5">
      <w:pPr>
        <w:pStyle w:val="Index2"/>
        <w:tabs>
          <w:tab w:val="right" w:leader="dot" w:pos="4310"/>
        </w:tabs>
      </w:pPr>
      <w:r>
        <w:t>/, 44</w:t>
      </w:r>
    </w:p>
    <w:p w14:paraId="2D7999D1" w14:textId="77777777" w:rsidR="00B303C5" w:rsidRDefault="00B303C5">
      <w:pPr>
        <w:pStyle w:val="Index2"/>
        <w:tabs>
          <w:tab w:val="right" w:leader="dot" w:pos="4310"/>
        </w:tabs>
      </w:pPr>
      <w:r>
        <w:t>+, 44</w:t>
      </w:r>
    </w:p>
    <w:p w14:paraId="2D0EB959" w14:textId="77777777" w:rsidR="00B303C5" w:rsidRDefault="00B303C5">
      <w:pPr>
        <w:pStyle w:val="Index2"/>
        <w:tabs>
          <w:tab w:val="right" w:leader="dot" w:pos="4310"/>
        </w:tabs>
      </w:pPr>
      <w:r>
        <w:t>diff, 44</w:t>
      </w:r>
    </w:p>
    <w:p w14:paraId="28E95DAE" w14:textId="77777777" w:rsidR="00B303C5" w:rsidRDefault="00B303C5">
      <w:pPr>
        <w:pStyle w:val="Index2"/>
        <w:tabs>
          <w:tab w:val="right" w:leader="dot" w:pos="4310"/>
        </w:tabs>
      </w:pPr>
      <w:r>
        <w:t>prod, 44</w:t>
      </w:r>
    </w:p>
    <w:p w14:paraId="1BBBA797" w14:textId="77777777" w:rsidR="00B303C5" w:rsidRDefault="00B303C5">
      <w:pPr>
        <w:pStyle w:val="Index2"/>
        <w:tabs>
          <w:tab w:val="right" w:leader="dot" w:pos="4310"/>
        </w:tabs>
      </w:pPr>
      <w:r>
        <w:t>quot, 44</w:t>
      </w:r>
    </w:p>
    <w:p w14:paraId="09191B5C" w14:textId="77777777" w:rsidR="00B303C5" w:rsidRDefault="00B303C5">
      <w:pPr>
        <w:pStyle w:val="Index2"/>
        <w:tabs>
          <w:tab w:val="right" w:leader="dot" w:pos="4310"/>
        </w:tabs>
      </w:pPr>
      <w:r>
        <w:t>sum, 44</w:t>
      </w:r>
    </w:p>
    <w:p w14:paraId="233B412F" w14:textId="77777777" w:rsidR="00B303C5" w:rsidRDefault="00B303C5">
      <w:pPr>
        <w:pStyle w:val="Index1"/>
        <w:tabs>
          <w:tab w:val="right" w:leader="dot" w:pos="4310"/>
        </w:tabs>
      </w:pPr>
      <w:r>
        <w:t>Optional Rendered Information Commands, 39</w:t>
      </w:r>
    </w:p>
    <w:p w14:paraId="33407AB9" w14:textId="77777777" w:rsidR="00B303C5" w:rsidRDefault="00B303C5">
      <w:pPr>
        <w:pStyle w:val="Index1"/>
        <w:tabs>
          <w:tab w:val="right" w:leader="dot" w:pos="4310"/>
        </w:tabs>
      </w:pPr>
      <w:r>
        <w:t>outgeom, 48, 74</w:t>
      </w:r>
    </w:p>
    <w:p w14:paraId="4BB0CC18" w14:textId="77777777" w:rsidR="00B303C5" w:rsidRDefault="00B303C5">
      <w:pPr>
        <w:pStyle w:val="Index1"/>
        <w:tabs>
          <w:tab w:val="right" w:leader="dot" w:pos="4310"/>
        </w:tabs>
      </w:pPr>
      <w:r>
        <w:t>outhid, 48, 74</w:t>
      </w:r>
    </w:p>
    <w:p w14:paraId="58929A18" w14:textId="77777777" w:rsidR="00B303C5" w:rsidRDefault="00B303C5">
      <w:pPr>
        <w:pStyle w:val="Index1"/>
        <w:tabs>
          <w:tab w:val="right" w:leader="dot" w:pos="4310"/>
        </w:tabs>
      </w:pPr>
      <w:r>
        <w:t>outjpeg, 47, 74</w:t>
      </w:r>
    </w:p>
    <w:p w14:paraId="0B2E81B5" w14:textId="77777777" w:rsidR="00B303C5" w:rsidRDefault="00B303C5">
      <w:pPr>
        <w:pStyle w:val="Index1"/>
        <w:tabs>
          <w:tab w:val="right" w:leader="dot" w:pos="4310"/>
        </w:tabs>
      </w:pPr>
      <w:r>
        <w:t>outmm, 48, 74</w:t>
      </w:r>
    </w:p>
    <w:p w14:paraId="1232C151" w14:textId="77777777" w:rsidR="00B303C5" w:rsidRDefault="00B303C5">
      <w:pPr>
        <w:pStyle w:val="Index1"/>
        <w:tabs>
          <w:tab w:val="right" w:leader="dot" w:pos="4310"/>
        </w:tabs>
      </w:pPr>
      <w:r>
        <w:t>outobj, 48, 74</w:t>
      </w:r>
    </w:p>
    <w:p w14:paraId="402EFB9F" w14:textId="77777777" w:rsidR="00B303C5" w:rsidRDefault="00B303C5">
      <w:pPr>
        <w:pStyle w:val="Index1"/>
        <w:tabs>
          <w:tab w:val="right" w:leader="dot" w:pos="4310"/>
        </w:tabs>
      </w:pPr>
      <w:r>
        <w:t>outpng, 48, 74</w:t>
      </w:r>
    </w:p>
    <w:p w14:paraId="6577C944" w14:textId="77777777" w:rsidR="00B303C5" w:rsidRDefault="00B303C5">
      <w:pPr>
        <w:pStyle w:val="Index1"/>
        <w:tabs>
          <w:tab w:val="right" w:leader="dot" w:pos="4310"/>
        </w:tabs>
      </w:pPr>
      <w:r>
        <w:t>outps, 47, 74</w:t>
      </w:r>
    </w:p>
    <w:p w14:paraId="3F7132FC" w14:textId="77777777" w:rsidR="00B303C5" w:rsidRDefault="00B303C5">
      <w:pPr>
        <w:pStyle w:val="Index1"/>
        <w:tabs>
          <w:tab w:val="right" w:leader="dot" w:pos="4310"/>
        </w:tabs>
      </w:pPr>
      <w:r>
        <w:t>outpt, 49, 55, 74, 76</w:t>
      </w:r>
    </w:p>
    <w:p w14:paraId="74BDBBFE" w14:textId="77777777" w:rsidR="00B303C5" w:rsidRDefault="00B303C5">
      <w:pPr>
        <w:pStyle w:val="Index1"/>
        <w:tabs>
          <w:tab w:val="right" w:leader="dot" w:pos="4310"/>
        </w:tabs>
      </w:pPr>
      <w:r>
        <w:t>Output Commands, 47</w:t>
      </w:r>
    </w:p>
    <w:p w14:paraId="2DE2064C" w14:textId="77777777" w:rsidR="00B303C5" w:rsidRDefault="00B303C5">
      <w:pPr>
        <w:pStyle w:val="Index1"/>
        <w:tabs>
          <w:tab w:val="right" w:leader="dot" w:pos="4310"/>
        </w:tabs>
      </w:pPr>
      <w:r>
        <w:t>outref, 56, 76</w:t>
      </w:r>
    </w:p>
    <w:p w14:paraId="5318515F" w14:textId="77777777" w:rsidR="00B303C5" w:rsidRDefault="00B303C5">
      <w:pPr>
        <w:pStyle w:val="Index2"/>
        <w:tabs>
          <w:tab w:val="right" w:leader="dot" w:pos="4310"/>
        </w:tabs>
      </w:pPr>
      <w:r>
        <w:t>x, 56, 76</w:t>
      </w:r>
    </w:p>
    <w:p w14:paraId="66F69974" w14:textId="77777777" w:rsidR="00B303C5" w:rsidRDefault="00B303C5">
      <w:pPr>
        <w:pStyle w:val="Index2"/>
        <w:tabs>
          <w:tab w:val="right" w:leader="dot" w:pos="4310"/>
        </w:tabs>
      </w:pPr>
      <w:r>
        <w:t>y, 56, 76</w:t>
      </w:r>
    </w:p>
    <w:p w14:paraId="1D69DF38" w14:textId="77777777" w:rsidR="00B303C5" w:rsidRDefault="00B303C5">
      <w:pPr>
        <w:pStyle w:val="Index2"/>
        <w:tabs>
          <w:tab w:val="right" w:leader="dot" w:pos="4310"/>
        </w:tabs>
      </w:pPr>
      <w:r>
        <w:t>z, 56, 76</w:t>
      </w:r>
    </w:p>
    <w:p w14:paraId="01A5264A" w14:textId="77777777" w:rsidR="00B303C5" w:rsidRDefault="00B303C5">
      <w:pPr>
        <w:pStyle w:val="Index1"/>
        <w:tabs>
          <w:tab w:val="right" w:leader="dot" w:pos="4310"/>
        </w:tabs>
      </w:pPr>
      <w:r>
        <w:t>outrgb, 47, 74</w:t>
      </w:r>
    </w:p>
    <w:p w14:paraId="37BA882D" w14:textId="77777777" w:rsidR="00B303C5" w:rsidRDefault="00B303C5">
      <w:pPr>
        <w:pStyle w:val="Index1"/>
        <w:tabs>
          <w:tab w:val="right" w:leader="dot" w:pos="4310"/>
        </w:tabs>
      </w:pPr>
      <w:r>
        <w:t>outrgba, 47, 74</w:t>
      </w:r>
    </w:p>
    <w:p w14:paraId="0A06EF08" w14:textId="77777777" w:rsidR="00B303C5" w:rsidRDefault="00B303C5">
      <w:pPr>
        <w:pStyle w:val="Index1"/>
        <w:tabs>
          <w:tab w:val="right" w:leader="dot" w:pos="4310"/>
        </w:tabs>
      </w:pPr>
      <w:r>
        <w:t>outsgeom, 48, 74</w:t>
      </w:r>
    </w:p>
    <w:p w14:paraId="470CCC30" w14:textId="77777777" w:rsidR="00B303C5" w:rsidRDefault="00B303C5">
      <w:pPr>
        <w:pStyle w:val="Index1"/>
        <w:tabs>
          <w:tab w:val="right" w:leader="dot" w:pos="4310"/>
        </w:tabs>
      </w:pPr>
      <w:r>
        <w:t>outth, 45, 49, 73, 74</w:t>
      </w:r>
    </w:p>
    <w:p w14:paraId="510235D0" w14:textId="77777777" w:rsidR="00B303C5" w:rsidRDefault="00B303C5">
      <w:pPr>
        <w:pStyle w:val="Index2"/>
        <w:tabs>
          <w:tab w:val="right" w:leader="dot" w:pos="4310"/>
        </w:tabs>
      </w:pPr>
      <w:r>
        <w:t>cur, 45, 73</w:t>
      </w:r>
    </w:p>
    <w:p w14:paraId="5CD74760" w14:textId="77777777" w:rsidR="00B303C5" w:rsidRDefault="00B303C5">
      <w:pPr>
        <w:pStyle w:val="Index2"/>
        <w:tabs>
          <w:tab w:val="right" w:leader="dot" w:pos="4310"/>
        </w:tabs>
      </w:pPr>
      <w:r>
        <w:t>vs, 45, 73</w:t>
      </w:r>
    </w:p>
    <w:p w14:paraId="49DA0D69" w14:textId="77777777" w:rsidR="00B303C5" w:rsidRDefault="00B303C5">
      <w:pPr>
        <w:pStyle w:val="Index1"/>
        <w:tabs>
          <w:tab w:val="right" w:leader="dot" w:pos="4310"/>
        </w:tabs>
      </w:pPr>
      <w:r>
        <w:t>outvec, 49, 54, 74, 75</w:t>
      </w:r>
    </w:p>
    <w:p w14:paraId="4D413F53" w14:textId="77777777" w:rsidR="00B303C5" w:rsidRDefault="00B303C5">
      <w:pPr>
        <w:pStyle w:val="Index1"/>
        <w:tabs>
          <w:tab w:val="right" w:leader="dot" w:pos="4310"/>
        </w:tabs>
      </w:pPr>
      <w:r>
        <w:t>outview, 48, 74</w:t>
      </w:r>
    </w:p>
    <w:p w14:paraId="5B27263F" w14:textId="77777777" w:rsidR="00B303C5" w:rsidRDefault="00B303C5">
      <w:pPr>
        <w:pStyle w:val="Index1"/>
        <w:tabs>
          <w:tab w:val="right" w:leader="dot" w:pos="4310"/>
        </w:tabs>
      </w:pPr>
      <w:r>
        <w:t>p, 19, 29, 71</w:t>
      </w:r>
    </w:p>
    <w:p w14:paraId="07F32997" w14:textId="77777777" w:rsidR="00B303C5" w:rsidRDefault="00B303C5">
      <w:pPr>
        <w:pStyle w:val="Index1"/>
        <w:tabs>
          <w:tab w:val="right" w:leader="dot" w:pos="4310"/>
        </w:tabs>
      </w:pPr>
      <w:r>
        <w:t>partrad, 60, 77</w:t>
      </w:r>
    </w:p>
    <w:p w14:paraId="168F2C26" w14:textId="77777777" w:rsidR="00B303C5" w:rsidRDefault="00B303C5">
      <w:pPr>
        <w:pStyle w:val="Index1"/>
        <w:tabs>
          <w:tab w:val="right" w:leader="dot" w:pos="4310"/>
        </w:tabs>
      </w:pPr>
      <w:r>
        <w:t>pause, 57, 76</w:t>
      </w:r>
    </w:p>
    <w:p w14:paraId="0D9D5A51" w14:textId="77777777" w:rsidR="00B303C5" w:rsidRDefault="00B303C5">
      <w:pPr>
        <w:pStyle w:val="Index1"/>
        <w:tabs>
          <w:tab w:val="right" w:leader="dot" w:pos="4310"/>
        </w:tabs>
      </w:pPr>
      <w:r>
        <w:t>Picking Commands, 41</w:t>
      </w:r>
    </w:p>
    <w:p w14:paraId="689E84DA" w14:textId="77777777" w:rsidR="00B303C5" w:rsidRDefault="00B303C5">
      <w:pPr>
        <w:pStyle w:val="Index1"/>
        <w:tabs>
          <w:tab w:val="right" w:leader="dot" w:pos="4310"/>
        </w:tabs>
      </w:pPr>
      <w:r>
        <w:t>plot, 12, 43, 45, 47, 73</w:t>
      </w:r>
    </w:p>
    <w:p w14:paraId="245B9E93" w14:textId="77777777" w:rsidR="00B303C5" w:rsidRDefault="00B303C5">
      <w:pPr>
        <w:pStyle w:val="Index1"/>
        <w:tabs>
          <w:tab w:val="right" w:leader="dot" w:pos="4310"/>
        </w:tabs>
      </w:pPr>
      <w:r>
        <w:t>posmap, 58, 76</w:t>
      </w:r>
    </w:p>
    <w:p w14:paraId="69DF3F26" w14:textId="77777777" w:rsidR="00B303C5" w:rsidRDefault="00B303C5">
      <w:pPr>
        <w:pStyle w:val="Index1"/>
        <w:tabs>
          <w:tab w:val="right" w:leader="dot" w:pos="4310"/>
        </w:tabs>
      </w:pPr>
      <w:r>
        <w:t>PostScript, 47, 48, 74</w:t>
      </w:r>
    </w:p>
    <w:p w14:paraId="3486752A" w14:textId="77777777" w:rsidR="00B303C5" w:rsidRDefault="00B303C5">
      <w:pPr>
        <w:pStyle w:val="Index1"/>
        <w:tabs>
          <w:tab w:val="right" w:leader="dot" w:pos="4310"/>
        </w:tabs>
      </w:pPr>
      <w:r>
        <w:t>prake, 54, 55, 76</w:t>
      </w:r>
    </w:p>
    <w:p w14:paraId="2549965D" w14:textId="77777777" w:rsidR="00B303C5" w:rsidRDefault="00B303C5">
      <w:pPr>
        <w:pStyle w:val="Index1"/>
        <w:tabs>
          <w:tab w:val="right" w:leader="dot" w:pos="4310"/>
        </w:tabs>
      </w:pPr>
      <w:r>
        <w:t>pref, 39, 72</w:t>
      </w:r>
    </w:p>
    <w:p w14:paraId="131A39EA" w14:textId="77777777" w:rsidR="00B303C5" w:rsidRDefault="00B303C5">
      <w:pPr>
        <w:pStyle w:val="Index1"/>
        <w:tabs>
          <w:tab w:val="right" w:leader="dot" w:pos="4310"/>
        </w:tabs>
      </w:pPr>
      <w:r>
        <w:t>pres, 55, 76</w:t>
      </w:r>
    </w:p>
    <w:p w14:paraId="702C8E76" w14:textId="77777777" w:rsidR="00B303C5" w:rsidRDefault="00B303C5">
      <w:pPr>
        <w:pStyle w:val="Index1"/>
        <w:tabs>
          <w:tab w:val="right" w:leader="dot" w:pos="4310"/>
        </w:tabs>
      </w:pPr>
      <w:r>
        <w:t>pscale, 55, 76</w:t>
      </w:r>
    </w:p>
    <w:p w14:paraId="78623781" w14:textId="77777777" w:rsidR="00B303C5" w:rsidRDefault="00B303C5">
      <w:pPr>
        <w:pStyle w:val="Index1"/>
        <w:tabs>
          <w:tab w:val="right" w:leader="dot" w:pos="4310"/>
        </w:tabs>
      </w:pPr>
      <w:r>
        <w:t>ptdis, 55, 76</w:t>
      </w:r>
    </w:p>
    <w:p w14:paraId="6AF84CC4" w14:textId="77777777" w:rsidR="00B303C5" w:rsidRDefault="00B303C5">
      <w:pPr>
        <w:pStyle w:val="Index1"/>
        <w:tabs>
          <w:tab w:val="right" w:leader="dot" w:pos="4310"/>
        </w:tabs>
      </w:pPr>
      <w:r>
        <w:t>ptlim, 54, 55, 76</w:t>
      </w:r>
    </w:p>
    <w:p w14:paraId="52A5F39D" w14:textId="77777777" w:rsidR="00B303C5" w:rsidRDefault="00B303C5">
      <w:pPr>
        <w:pStyle w:val="Index1"/>
        <w:tabs>
          <w:tab w:val="right" w:leader="dot" w:pos="4310"/>
        </w:tabs>
      </w:pPr>
      <w:r>
        <w:t>ptrace, 54, 75</w:t>
      </w:r>
    </w:p>
    <w:p w14:paraId="437FA3FA" w14:textId="77777777" w:rsidR="00B303C5" w:rsidRDefault="00B303C5">
      <w:pPr>
        <w:pStyle w:val="Index1"/>
        <w:tabs>
          <w:tab w:val="right" w:leader="dot" w:pos="4310"/>
        </w:tabs>
      </w:pPr>
      <w:r>
        <w:t>ptstat, 54, 75, 76</w:t>
      </w:r>
    </w:p>
    <w:p w14:paraId="12C294C6" w14:textId="77777777" w:rsidR="00B303C5" w:rsidRDefault="00B303C5">
      <w:pPr>
        <w:pStyle w:val="Index2"/>
        <w:tabs>
          <w:tab w:val="right" w:leader="dot" w:pos="4310"/>
        </w:tabs>
      </w:pPr>
      <w:r w:rsidRPr="00FB39D3">
        <w:rPr>
          <w:b/>
        </w:rPr>
        <w:t>s</w:t>
      </w:r>
      <w:r>
        <w:t>, 54, 76</w:t>
      </w:r>
    </w:p>
    <w:p w14:paraId="4DD2396F" w14:textId="77777777" w:rsidR="00B303C5" w:rsidRDefault="00B303C5">
      <w:pPr>
        <w:pStyle w:val="Index2"/>
        <w:tabs>
          <w:tab w:val="right" w:leader="dot" w:pos="4310"/>
        </w:tabs>
      </w:pPr>
      <w:r w:rsidRPr="00FB39D3">
        <w:rPr>
          <w:b/>
        </w:rPr>
        <w:t>t</w:t>
      </w:r>
      <w:r>
        <w:t>, 54, 75</w:t>
      </w:r>
    </w:p>
    <w:p w14:paraId="14F2386F" w14:textId="77777777" w:rsidR="00B303C5" w:rsidRDefault="00B303C5">
      <w:pPr>
        <w:pStyle w:val="Index1"/>
        <w:tabs>
          <w:tab w:val="right" w:leader="dot" w:pos="4310"/>
        </w:tabs>
      </w:pPr>
      <w:r>
        <w:t>ptwid, 55, 76</w:t>
      </w:r>
    </w:p>
    <w:p w14:paraId="2B6BBD63" w14:textId="77777777" w:rsidR="00B303C5" w:rsidRDefault="00B303C5">
      <w:pPr>
        <w:pStyle w:val="Index1"/>
        <w:tabs>
          <w:tab w:val="right" w:leader="dot" w:pos="4310"/>
        </w:tabs>
      </w:pPr>
      <w:r>
        <w:t>pulldown menu, 6, 7, 15, 18, 20</w:t>
      </w:r>
    </w:p>
    <w:p w14:paraId="5F4D483E" w14:textId="77777777" w:rsidR="00B303C5" w:rsidRDefault="00B303C5">
      <w:pPr>
        <w:pStyle w:val="Index2"/>
        <w:tabs>
          <w:tab w:val="right" w:leader="dot" w:pos="4310"/>
        </w:tabs>
      </w:pPr>
      <w:r>
        <w:t>Control, 6, 15, 18</w:t>
      </w:r>
    </w:p>
    <w:p w14:paraId="32D96517" w14:textId="77777777" w:rsidR="00B303C5" w:rsidRDefault="00B303C5">
      <w:pPr>
        <w:pStyle w:val="Index2"/>
        <w:tabs>
          <w:tab w:val="right" w:leader="dot" w:pos="4310"/>
        </w:tabs>
      </w:pPr>
      <w:r>
        <w:t>Help, 7</w:t>
      </w:r>
    </w:p>
    <w:p w14:paraId="5907F2C7" w14:textId="77777777" w:rsidR="00B303C5" w:rsidRDefault="00B303C5">
      <w:pPr>
        <w:pStyle w:val="Index2"/>
        <w:tabs>
          <w:tab w:val="right" w:leader="dot" w:pos="4310"/>
        </w:tabs>
      </w:pPr>
      <w:r>
        <w:t>Rendering, 20</w:t>
      </w:r>
    </w:p>
    <w:p w14:paraId="20F9AAD0" w14:textId="77777777" w:rsidR="00B303C5" w:rsidRDefault="00B303C5">
      <w:pPr>
        <w:pStyle w:val="Index2"/>
        <w:tabs>
          <w:tab w:val="right" w:leader="dot" w:pos="4310"/>
        </w:tabs>
      </w:pPr>
      <w:r>
        <w:t>tear-off, 7</w:t>
      </w:r>
    </w:p>
    <w:p w14:paraId="251AC455" w14:textId="77777777" w:rsidR="00B303C5" w:rsidRDefault="00B303C5">
      <w:pPr>
        <w:pStyle w:val="Index1"/>
        <w:tabs>
          <w:tab w:val="right" w:leader="dot" w:pos="4310"/>
        </w:tabs>
      </w:pPr>
      <w:r>
        <w:t>Query Commands, 49</w:t>
      </w:r>
    </w:p>
    <w:p w14:paraId="0EEAB165" w14:textId="77777777" w:rsidR="00B303C5" w:rsidRDefault="00B303C5">
      <w:pPr>
        <w:pStyle w:val="Index1"/>
        <w:tabs>
          <w:tab w:val="right" w:leader="dot" w:pos="4310"/>
        </w:tabs>
      </w:pPr>
      <w:r>
        <w:t>quit, 30, 72</w:t>
      </w:r>
    </w:p>
    <w:p w14:paraId="5CA4323A" w14:textId="77777777" w:rsidR="00B303C5" w:rsidRDefault="00B303C5">
      <w:pPr>
        <w:pStyle w:val="Index1"/>
        <w:tabs>
          <w:tab w:val="right" w:leader="dot" w:pos="4310"/>
        </w:tabs>
      </w:pPr>
      <w:r>
        <w:t>r, 30, 72</w:t>
      </w:r>
    </w:p>
    <w:p w14:paraId="2227C04D" w14:textId="77777777" w:rsidR="00B303C5" w:rsidRDefault="00B303C5">
      <w:pPr>
        <w:pStyle w:val="Index1"/>
        <w:tabs>
          <w:tab w:val="right" w:leader="dot" w:pos="4310"/>
        </w:tabs>
      </w:pPr>
      <w:r>
        <w:t>rdhis, 30, 57, 76</w:t>
      </w:r>
    </w:p>
    <w:p w14:paraId="6A090CA8" w14:textId="77777777" w:rsidR="00B303C5" w:rsidRDefault="00B303C5">
      <w:pPr>
        <w:pStyle w:val="Index1"/>
        <w:tabs>
          <w:tab w:val="right" w:leader="dot" w:pos="4310"/>
        </w:tabs>
      </w:pPr>
      <w:r>
        <w:t>Reflection, 59</w:t>
      </w:r>
    </w:p>
    <w:p w14:paraId="78377C31" w14:textId="77777777" w:rsidR="00B303C5" w:rsidRDefault="00B303C5">
      <w:pPr>
        <w:pStyle w:val="Index1"/>
        <w:tabs>
          <w:tab w:val="right" w:leader="dot" w:pos="4310"/>
        </w:tabs>
      </w:pPr>
      <w:r>
        <w:t>refstate, 37, 72</w:t>
      </w:r>
    </w:p>
    <w:p w14:paraId="03A46AFA" w14:textId="77777777" w:rsidR="00B303C5" w:rsidRDefault="00B303C5">
      <w:pPr>
        <w:pStyle w:val="Index1"/>
        <w:tabs>
          <w:tab w:val="right" w:leader="dot" w:pos="4310"/>
        </w:tabs>
      </w:pPr>
      <w:r>
        <w:t>Release Notes 10.1, 95</w:t>
      </w:r>
    </w:p>
    <w:p w14:paraId="55A8A002" w14:textId="77777777" w:rsidR="00B303C5" w:rsidRDefault="00B303C5">
      <w:pPr>
        <w:pStyle w:val="Index1"/>
        <w:tabs>
          <w:tab w:val="right" w:leader="dot" w:pos="4310"/>
        </w:tabs>
      </w:pPr>
      <w:r>
        <w:t>Release Notes 11.1, 97</w:t>
      </w:r>
    </w:p>
    <w:p w14:paraId="410F467E" w14:textId="77777777" w:rsidR="00B303C5" w:rsidRDefault="00B303C5">
      <w:pPr>
        <w:pStyle w:val="Index1"/>
        <w:tabs>
          <w:tab w:val="right" w:leader="dot" w:pos="4310"/>
        </w:tabs>
      </w:pPr>
      <w:r>
        <w:t>Release Notes 12.1, 99, 101</w:t>
      </w:r>
    </w:p>
    <w:p w14:paraId="02101A7B" w14:textId="77777777" w:rsidR="00B303C5" w:rsidRDefault="00B303C5">
      <w:pPr>
        <w:pStyle w:val="Index1"/>
        <w:tabs>
          <w:tab w:val="right" w:leader="dot" w:pos="4310"/>
        </w:tabs>
      </w:pPr>
      <w:r>
        <w:t>Release Notes 4.04, 85</w:t>
      </w:r>
    </w:p>
    <w:p w14:paraId="3ED497D5" w14:textId="77777777" w:rsidR="00B303C5" w:rsidRDefault="00B303C5">
      <w:pPr>
        <w:pStyle w:val="Index1"/>
        <w:tabs>
          <w:tab w:val="right" w:leader="dot" w:pos="4310"/>
        </w:tabs>
      </w:pPr>
      <w:r>
        <w:t>Release Notes 4.05, 86</w:t>
      </w:r>
    </w:p>
    <w:p w14:paraId="7CD1943A" w14:textId="77777777" w:rsidR="00B303C5" w:rsidRDefault="00B303C5">
      <w:pPr>
        <w:pStyle w:val="Index1"/>
        <w:tabs>
          <w:tab w:val="right" w:leader="dot" w:pos="4310"/>
        </w:tabs>
      </w:pPr>
      <w:r>
        <w:t>Release Notes 4.08, 88</w:t>
      </w:r>
    </w:p>
    <w:p w14:paraId="0F3081B7" w14:textId="77777777" w:rsidR="00B303C5" w:rsidRDefault="00B303C5">
      <w:pPr>
        <w:pStyle w:val="Index1"/>
        <w:tabs>
          <w:tab w:val="right" w:leader="dot" w:pos="4310"/>
        </w:tabs>
      </w:pPr>
      <w:r>
        <w:t>Release Notes 8.1, 90</w:t>
      </w:r>
    </w:p>
    <w:p w14:paraId="52ECFAB5" w14:textId="77777777" w:rsidR="00B303C5" w:rsidRDefault="00B303C5">
      <w:pPr>
        <w:pStyle w:val="Index1"/>
        <w:tabs>
          <w:tab w:val="right" w:leader="dot" w:pos="4310"/>
        </w:tabs>
      </w:pPr>
      <w:r>
        <w:t>Release Notes 9.1, 93</w:t>
      </w:r>
    </w:p>
    <w:p w14:paraId="685AD88E" w14:textId="77777777" w:rsidR="00B303C5" w:rsidRDefault="00B303C5">
      <w:pPr>
        <w:pStyle w:val="Index1"/>
        <w:tabs>
          <w:tab w:val="right" w:leader="dot" w:pos="4310"/>
        </w:tabs>
      </w:pPr>
      <w:r w:rsidRPr="00FB39D3">
        <w:rPr>
          <w:color w:val="000000"/>
        </w:rPr>
        <w:t>rendering window</w:t>
      </w:r>
      <w:r>
        <w:t>, 3, 4, 6, 7, 15, 18, 27, 64</w:t>
      </w:r>
    </w:p>
    <w:p w14:paraId="0032A185" w14:textId="77777777" w:rsidR="00B303C5" w:rsidRDefault="00B303C5">
      <w:pPr>
        <w:pStyle w:val="Index2"/>
        <w:tabs>
          <w:tab w:val="right" w:leader="dot" w:pos="4310"/>
        </w:tabs>
      </w:pPr>
      <w:r>
        <w:t>wireframe, 10</w:t>
      </w:r>
    </w:p>
    <w:p w14:paraId="316B2E4E" w14:textId="77777777" w:rsidR="00B303C5" w:rsidRDefault="00B303C5">
      <w:pPr>
        <w:pStyle w:val="Index2"/>
        <w:tabs>
          <w:tab w:val="right" w:leader="dot" w:pos="4310"/>
        </w:tabs>
      </w:pPr>
      <w:r>
        <w:t>wireframe transparent, 10</w:t>
      </w:r>
    </w:p>
    <w:p w14:paraId="77DC28A5" w14:textId="77777777" w:rsidR="00B303C5" w:rsidRDefault="00B303C5">
      <w:pPr>
        <w:pStyle w:val="Index1"/>
        <w:tabs>
          <w:tab w:val="right" w:leader="dot" w:pos="4310"/>
        </w:tabs>
      </w:pPr>
      <w:r>
        <w:t>resetimg, 30, 72</w:t>
      </w:r>
    </w:p>
    <w:p w14:paraId="54104703" w14:textId="77777777" w:rsidR="00B303C5" w:rsidRDefault="00B303C5">
      <w:pPr>
        <w:pStyle w:val="Index1"/>
        <w:tabs>
          <w:tab w:val="right" w:leader="dot" w:pos="4310"/>
        </w:tabs>
      </w:pPr>
      <w:r>
        <w:t>resetmm, 38, 72</w:t>
      </w:r>
    </w:p>
    <w:p w14:paraId="0F812EB6" w14:textId="77777777" w:rsidR="00B303C5" w:rsidRDefault="00B303C5">
      <w:pPr>
        <w:pStyle w:val="Index1"/>
        <w:tabs>
          <w:tab w:val="right" w:leader="dot" w:pos="4310"/>
        </w:tabs>
      </w:pPr>
      <w:r>
        <w:t>Results Commands, 31</w:t>
      </w:r>
    </w:p>
    <w:p w14:paraId="69E9AFD1" w14:textId="77777777" w:rsidR="00B303C5" w:rsidRDefault="00B303C5">
      <w:pPr>
        <w:pStyle w:val="Index2"/>
        <w:tabs>
          <w:tab w:val="right" w:leader="dot" w:pos="4310"/>
        </w:tabs>
      </w:pPr>
      <w:r>
        <w:t>Alternative Global Coordinate System, 37</w:t>
      </w:r>
    </w:p>
    <w:p w14:paraId="450ACB81" w14:textId="77777777" w:rsidR="00B303C5" w:rsidRDefault="00B303C5">
      <w:pPr>
        <w:pStyle w:val="Index2"/>
        <w:tabs>
          <w:tab w:val="right" w:leader="dot" w:pos="4310"/>
        </w:tabs>
      </w:pPr>
      <w:r>
        <w:t>Colormap Thresholding, 36</w:t>
      </w:r>
    </w:p>
    <w:p w14:paraId="4A2DE0E4" w14:textId="77777777" w:rsidR="00B303C5" w:rsidRDefault="00B303C5">
      <w:pPr>
        <w:pStyle w:val="Index2"/>
        <w:tabs>
          <w:tab w:val="right" w:leader="dot" w:pos="4310"/>
        </w:tabs>
      </w:pPr>
      <w:r>
        <w:t>Miscellaneous Result Derivation Parameters, 39</w:t>
      </w:r>
    </w:p>
    <w:p w14:paraId="5D195A2D" w14:textId="77777777" w:rsidR="00B303C5" w:rsidRDefault="00B303C5">
      <w:pPr>
        <w:pStyle w:val="Index2"/>
        <w:tabs>
          <w:tab w:val="right" w:leader="dot" w:pos="4310"/>
        </w:tabs>
      </w:pPr>
      <w:r>
        <w:t>Nodal Displacement Reference State, 37</w:t>
      </w:r>
    </w:p>
    <w:p w14:paraId="30A557E6" w14:textId="77777777" w:rsidR="00B303C5" w:rsidRDefault="00B303C5">
      <w:pPr>
        <w:pStyle w:val="Index2"/>
        <w:tabs>
          <w:tab w:val="right" w:leader="dot" w:pos="4310"/>
        </w:tabs>
      </w:pPr>
      <w:r>
        <w:t>Result Color Interpolation Modes, 36</w:t>
      </w:r>
    </w:p>
    <w:p w14:paraId="5229ED71" w14:textId="77777777" w:rsidR="00B303C5" w:rsidRDefault="00B303C5">
      <w:pPr>
        <w:pStyle w:val="Index2"/>
        <w:tabs>
          <w:tab w:val="right" w:leader="dot" w:pos="4310"/>
        </w:tabs>
      </w:pPr>
      <w:r>
        <w:t>Result Display, 32</w:t>
      </w:r>
    </w:p>
    <w:p w14:paraId="2D86EE8E" w14:textId="77777777" w:rsidR="00B303C5" w:rsidRDefault="00B303C5">
      <w:pPr>
        <w:pStyle w:val="Index2"/>
        <w:tabs>
          <w:tab w:val="right" w:leader="dot" w:pos="4310"/>
        </w:tabs>
      </w:pPr>
      <w:r>
        <w:t>Result Min/Max, 38</w:t>
      </w:r>
    </w:p>
    <w:p w14:paraId="2C7A83A5" w14:textId="77777777" w:rsidR="00B303C5" w:rsidRDefault="00B303C5">
      <w:pPr>
        <w:pStyle w:val="Index2"/>
        <w:tabs>
          <w:tab w:val="right" w:leader="dot" w:pos="4310"/>
        </w:tabs>
      </w:pPr>
      <w:r w:rsidRPr="00FB39D3">
        <w:rPr>
          <w:b/>
        </w:rPr>
        <w:t>Result Table Control</w:t>
      </w:r>
      <w:r>
        <w:t>, 37</w:t>
      </w:r>
    </w:p>
    <w:p w14:paraId="73192469" w14:textId="77777777" w:rsidR="00B303C5" w:rsidRDefault="00B303C5">
      <w:pPr>
        <w:pStyle w:val="Index2"/>
        <w:tabs>
          <w:tab w:val="right" w:leader="dot" w:pos="4310"/>
        </w:tabs>
      </w:pPr>
      <w:r>
        <w:t>Result Title, 39</w:t>
      </w:r>
    </w:p>
    <w:p w14:paraId="2696B753" w14:textId="77777777" w:rsidR="00B303C5" w:rsidRDefault="00B303C5">
      <w:pPr>
        <w:pStyle w:val="Index2"/>
        <w:tabs>
          <w:tab w:val="right" w:leader="dot" w:pos="4310"/>
        </w:tabs>
      </w:pPr>
      <w:r>
        <w:t>Result Units Conversion, 39</w:t>
      </w:r>
    </w:p>
    <w:p w14:paraId="7F03A345" w14:textId="77777777" w:rsidR="00B303C5" w:rsidRDefault="00B303C5">
      <w:pPr>
        <w:pStyle w:val="Index2"/>
        <w:tabs>
          <w:tab w:val="right" w:leader="dot" w:pos="4310"/>
        </w:tabs>
      </w:pPr>
      <w:r>
        <w:t>Shell Reference Frame, 36</w:t>
      </w:r>
    </w:p>
    <w:p w14:paraId="499B9024" w14:textId="77777777" w:rsidR="00B303C5" w:rsidRDefault="00B303C5">
      <w:pPr>
        <w:pStyle w:val="Index2"/>
        <w:tabs>
          <w:tab w:val="right" w:leader="dot" w:pos="4310"/>
        </w:tabs>
      </w:pPr>
      <w:r>
        <w:t>Shell Result Surface, 36</w:t>
      </w:r>
    </w:p>
    <w:p w14:paraId="6FF59B81" w14:textId="77777777" w:rsidR="00B303C5" w:rsidRDefault="00B303C5">
      <w:pPr>
        <w:pStyle w:val="Index2"/>
        <w:tabs>
          <w:tab w:val="right" w:leader="dot" w:pos="4310"/>
        </w:tabs>
      </w:pPr>
      <w:r w:rsidRPr="00FB39D3">
        <w:rPr>
          <w:b/>
        </w:rPr>
        <w:t>Strain Type</w:t>
      </w:r>
      <w:r>
        <w:t>, 36</w:t>
      </w:r>
    </w:p>
    <w:p w14:paraId="3C5B8951" w14:textId="77777777" w:rsidR="00B303C5" w:rsidRDefault="00B303C5">
      <w:pPr>
        <w:pStyle w:val="Index1"/>
        <w:tabs>
          <w:tab w:val="right" w:leader="dot" w:pos="4310"/>
        </w:tabs>
      </w:pPr>
      <w:r>
        <w:t>rmax, 36, 39, 58, 62, 72</w:t>
      </w:r>
    </w:p>
    <w:p w14:paraId="1EAFC02B" w14:textId="77777777" w:rsidR="00B303C5" w:rsidRDefault="00B303C5">
      <w:pPr>
        <w:pStyle w:val="Index1"/>
        <w:tabs>
          <w:tab w:val="right" w:leader="dot" w:pos="4310"/>
        </w:tabs>
      </w:pPr>
      <w:r>
        <w:t>rmin, 36, 39, 58, 62, 72</w:t>
      </w:r>
    </w:p>
    <w:p w14:paraId="576BFFFF" w14:textId="77777777" w:rsidR="00B303C5" w:rsidRDefault="00B303C5">
      <w:pPr>
        <w:pStyle w:val="Index1"/>
        <w:tabs>
          <w:tab w:val="right" w:leader="dot" w:pos="4310"/>
        </w:tabs>
      </w:pPr>
      <w:r w:rsidRPr="00FB39D3">
        <w:rPr>
          <w:b/>
          <w:color w:val="000000"/>
        </w:rPr>
        <w:t>rnf</w:t>
      </w:r>
      <w:r>
        <w:t>, 21, 27, 65, 71</w:t>
      </w:r>
    </w:p>
    <w:p w14:paraId="6548B353" w14:textId="77777777" w:rsidR="00B303C5" w:rsidRDefault="00B303C5">
      <w:pPr>
        <w:pStyle w:val="Index1"/>
        <w:tabs>
          <w:tab w:val="right" w:leader="dot" w:pos="4310"/>
        </w:tabs>
      </w:pPr>
      <w:r>
        <w:t>rubberband zoom, 11</w:t>
      </w:r>
    </w:p>
    <w:p w14:paraId="31146141" w14:textId="77777777" w:rsidR="00B303C5" w:rsidRDefault="00B303C5">
      <w:pPr>
        <w:pStyle w:val="Index1"/>
        <w:tabs>
          <w:tab w:val="right" w:leader="dot" w:pos="4310"/>
        </w:tabs>
      </w:pPr>
      <w:r>
        <w:t>rview, 27, 71</w:t>
      </w:r>
    </w:p>
    <w:p w14:paraId="75E3B5E1" w14:textId="77777777" w:rsidR="00B303C5" w:rsidRDefault="00B303C5">
      <w:pPr>
        <w:pStyle w:val="Index1"/>
        <w:tabs>
          <w:tab w:val="right" w:leader="dot" w:pos="4310"/>
        </w:tabs>
      </w:pPr>
      <w:r>
        <w:t>rx, 26, 71</w:t>
      </w:r>
    </w:p>
    <w:p w14:paraId="3BC56C94" w14:textId="77777777" w:rsidR="00B303C5" w:rsidRDefault="00B303C5">
      <w:pPr>
        <w:pStyle w:val="Index1"/>
        <w:tabs>
          <w:tab w:val="right" w:leader="dot" w:pos="4310"/>
        </w:tabs>
      </w:pPr>
      <w:r>
        <w:t>ry, 27, 71</w:t>
      </w:r>
    </w:p>
    <w:p w14:paraId="1FE33CB7" w14:textId="77777777" w:rsidR="00B303C5" w:rsidRDefault="00B303C5">
      <w:pPr>
        <w:pStyle w:val="Index1"/>
        <w:tabs>
          <w:tab w:val="right" w:leader="dot" w:pos="4310"/>
        </w:tabs>
      </w:pPr>
      <w:r>
        <w:t>rz, 27, 71</w:t>
      </w:r>
    </w:p>
    <w:p w14:paraId="6B9CEEE0" w14:textId="77777777" w:rsidR="00B303C5" w:rsidRDefault="00B303C5">
      <w:pPr>
        <w:pStyle w:val="Index1"/>
        <w:tabs>
          <w:tab w:val="right" w:leader="dot" w:pos="4310"/>
        </w:tabs>
      </w:pPr>
      <w:r>
        <w:t>rzero, 36, 39, 58, 72</w:t>
      </w:r>
    </w:p>
    <w:p w14:paraId="7E8502A1" w14:textId="77777777" w:rsidR="00B303C5" w:rsidRDefault="00B303C5">
      <w:pPr>
        <w:pStyle w:val="Index1"/>
        <w:tabs>
          <w:tab w:val="right" w:leader="dot" w:pos="4310"/>
        </w:tabs>
      </w:pPr>
      <w:r>
        <w:t>Save Session, 3</w:t>
      </w:r>
    </w:p>
    <w:p w14:paraId="4FC2D30C" w14:textId="77777777" w:rsidR="00B303C5" w:rsidRDefault="00B303C5">
      <w:pPr>
        <w:pStyle w:val="Index1"/>
        <w:tabs>
          <w:tab w:val="right" w:leader="dot" w:pos="4310"/>
        </w:tabs>
      </w:pPr>
      <w:r>
        <w:t>savhis, 57, 76</w:t>
      </w:r>
    </w:p>
    <w:p w14:paraId="0027573E" w14:textId="77777777" w:rsidR="00B303C5" w:rsidRDefault="00B303C5">
      <w:pPr>
        <w:pStyle w:val="Index1"/>
        <w:tabs>
          <w:tab w:val="right" w:leader="dot" w:pos="4310"/>
        </w:tabs>
      </w:pPr>
      <w:r>
        <w:t>savhislog, 57</w:t>
      </w:r>
    </w:p>
    <w:p w14:paraId="004A9DE0" w14:textId="77777777" w:rsidR="00B303C5" w:rsidRDefault="00B303C5">
      <w:pPr>
        <w:pStyle w:val="Index1"/>
        <w:tabs>
          <w:tab w:val="right" w:leader="dot" w:pos="4310"/>
        </w:tabs>
      </w:pPr>
      <w:r>
        <w:t>savtxt, 57, 76</w:t>
      </w:r>
    </w:p>
    <w:p w14:paraId="49973E44" w14:textId="77777777" w:rsidR="00B303C5" w:rsidRDefault="00B303C5">
      <w:pPr>
        <w:pStyle w:val="Index1"/>
        <w:tabs>
          <w:tab w:val="right" w:leader="dot" w:pos="4310"/>
        </w:tabs>
      </w:pPr>
      <w:r>
        <w:t>scalax, 27, 71</w:t>
      </w:r>
    </w:p>
    <w:p w14:paraId="4A3C9F24" w14:textId="77777777" w:rsidR="00B303C5" w:rsidRDefault="00B303C5">
      <w:pPr>
        <w:pStyle w:val="Index1"/>
        <w:tabs>
          <w:tab w:val="right" w:leader="dot" w:pos="4310"/>
        </w:tabs>
      </w:pPr>
      <w:r>
        <w:t>scale, 27, 71</w:t>
      </w:r>
    </w:p>
    <w:p w14:paraId="12B2043E" w14:textId="77777777" w:rsidR="00B303C5" w:rsidRDefault="00B303C5">
      <w:pPr>
        <w:pStyle w:val="Index1"/>
        <w:tabs>
          <w:tab w:val="right" w:leader="dot" w:pos="4310"/>
        </w:tabs>
      </w:pPr>
      <w:r>
        <w:t>select, 40, 41, 45, 67, 73</w:t>
      </w:r>
    </w:p>
    <w:p w14:paraId="52598208" w14:textId="77777777" w:rsidR="00B303C5" w:rsidRDefault="00B303C5">
      <w:pPr>
        <w:pStyle w:val="Index1"/>
        <w:tabs>
          <w:tab w:val="right" w:leader="dot" w:pos="4310"/>
        </w:tabs>
      </w:pPr>
      <w:r>
        <w:t>setcol, 47, 52, 54, 61, 62, 74, 75, 77</w:t>
      </w:r>
    </w:p>
    <w:p w14:paraId="4EDE5FFF" w14:textId="77777777" w:rsidR="00B303C5" w:rsidRDefault="00B303C5">
      <w:pPr>
        <w:pStyle w:val="Index2"/>
        <w:tabs>
          <w:tab w:val="right" w:leader="dot" w:pos="4310"/>
        </w:tabs>
      </w:pPr>
      <w:r w:rsidRPr="00FB39D3">
        <w:rPr>
          <w:b/>
        </w:rPr>
        <w:t>bg</w:t>
      </w:r>
      <w:r>
        <w:t>, 62, 77</w:t>
      </w:r>
    </w:p>
    <w:p w14:paraId="4415937A" w14:textId="77777777" w:rsidR="00B303C5" w:rsidRDefault="00B303C5">
      <w:pPr>
        <w:pStyle w:val="Index2"/>
        <w:tabs>
          <w:tab w:val="right" w:leader="dot" w:pos="4310"/>
        </w:tabs>
      </w:pPr>
      <w:r>
        <w:t>con, 52, 62, 77</w:t>
      </w:r>
    </w:p>
    <w:p w14:paraId="0AC780FF" w14:textId="77777777" w:rsidR="00B303C5" w:rsidRDefault="00B303C5">
      <w:pPr>
        <w:pStyle w:val="Index2"/>
        <w:tabs>
          <w:tab w:val="right" w:leader="dot" w:pos="4310"/>
        </w:tabs>
      </w:pPr>
      <w:r>
        <w:t>default, 63, 77</w:t>
      </w:r>
    </w:p>
    <w:p w14:paraId="22AC69AA" w14:textId="77777777" w:rsidR="00B303C5" w:rsidRDefault="00B303C5">
      <w:pPr>
        <w:pStyle w:val="Index2"/>
        <w:tabs>
          <w:tab w:val="right" w:leader="dot" w:pos="4310"/>
        </w:tabs>
      </w:pPr>
      <w:r w:rsidRPr="00FB39D3">
        <w:rPr>
          <w:b/>
        </w:rPr>
        <w:t>edges</w:t>
      </w:r>
      <w:r>
        <w:t>, 62, 77</w:t>
      </w:r>
    </w:p>
    <w:p w14:paraId="4B5E6CFC" w14:textId="77777777" w:rsidR="00B303C5" w:rsidRDefault="00B303C5">
      <w:pPr>
        <w:pStyle w:val="Index2"/>
        <w:tabs>
          <w:tab w:val="right" w:leader="dot" w:pos="4310"/>
        </w:tabs>
      </w:pPr>
      <w:r w:rsidRPr="00FB39D3">
        <w:rPr>
          <w:b/>
        </w:rPr>
        <w:t>fg</w:t>
      </w:r>
      <w:r>
        <w:t>, 62, 77</w:t>
      </w:r>
    </w:p>
    <w:p w14:paraId="0087CB4E" w14:textId="77777777" w:rsidR="00B303C5" w:rsidRDefault="00B303C5">
      <w:pPr>
        <w:pStyle w:val="Index2"/>
        <w:tabs>
          <w:tab w:val="right" w:leader="dot" w:pos="4310"/>
        </w:tabs>
      </w:pPr>
      <w:r>
        <w:t>hilite, 62, 77</w:t>
      </w:r>
    </w:p>
    <w:p w14:paraId="748F14F2" w14:textId="77777777" w:rsidR="00B303C5" w:rsidRDefault="00B303C5">
      <w:pPr>
        <w:pStyle w:val="Index2"/>
        <w:tabs>
          <w:tab w:val="right" w:leader="dot" w:pos="4310"/>
        </w:tabs>
      </w:pPr>
      <w:r w:rsidRPr="00FB39D3">
        <w:rPr>
          <w:b/>
        </w:rPr>
        <w:t>mesh</w:t>
      </w:r>
      <w:r>
        <w:t>, 62, 77</w:t>
      </w:r>
    </w:p>
    <w:p w14:paraId="30238F29" w14:textId="77777777" w:rsidR="00B303C5" w:rsidRDefault="00B303C5">
      <w:pPr>
        <w:pStyle w:val="Index2"/>
        <w:tabs>
          <w:tab w:val="right" w:leader="dot" w:pos="4310"/>
        </w:tabs>
      </w:pPr>
      <w:r>
        <w:t>plot, 47, 62</w:t>
      </w:r>
    </w:p>
    <w:p w14:paraId="5F37F807" w14:textId="77777777" w:rsidR="00B303C5" w:rsidRDefault="00B303C5">
      <w:pPr>
        <w:pStyle w:val="Index2"/>
        <w:tabs>
          <w:tab w:val="right" w:leader="dot" w:pos="4310"/>
        </w:tabs>
      </w:pPr>
      <w:r w:rsidRPr="00FB39D3">
        <w:rPr>
          <w:b/>
        </w:rPr>
        <w:t>plotn</w:t>
      </w:r>
      <w:r>
        <w:t>, 74, 77</w:t>
      </w:r>
    </w:p>
    <w:p w14:paraId="0133001C" w14:textId="77777777" w:rsidR="00B303C5" w:rsidRDefault="00B303C5">
      <w:pPr>
        <w:pStyle w:val="Index2"/>
        <w:tabs>
          <w:tab w:val="right" w:leader="dot" w:pos="4310"/>
        </w:tabs>
      </w:pPr>
      <w:r w:rsidRPr="00FB39D3">
        <w:rPr>
          <w:b/>
        </w:rPr>
        <w:t>rmax</w:t>
      </w:r>
      <w:r>
        <w:t>, 62, 77</w:t>
      </w:r>
    </w:p>
    <w:p w14:paraId="1C97E44D" w14:textId="77777777" w:rsidR="00B303C5" w:rsidRDefault="00B303C5">
      <w:pPr>
        <w:pStyle w:val="Index2"/>
        <w:tabs>
          <w:tab w:val="right" w:leader="dot" w:pos="4310"/>
        </w:tabs>
      </w:pPr>
      <w:r w:rsidRPr="00FB39D3">
        <w:rPr>
          <w:b/>
        </w:rPr>
        <w:t>rmin</w:t>
      </w:r>
      <w:r>
        <w:t>, 62, 77</w:t>
      </w:r>
    </w:p>
    <w:p w14:paraId="0A1E254F" w14:textId="77777777" w:rsidR="00B303C5" w:rsidRDefault="00B303C5">
      <w:pPr>
        <w:pStyle w:val="Index2"/>
        <w:tabs>
          <w:tab w:val="right" w:leader="dot" w:pos="4310"/>
        </w:tabs>
      </w:pPr>
      <w:r w:rsidRPr="00FB39D3">
        <w:rPr>
          <w:b/>
        </w:rPr>
        <w:t>select</w:t>
      </w:r>
      <w:r>
        <w:t>, 62, 77</w:t>
      </w:r>
    </w:p>
    <w:p w14:paraId="418A03AE" w14:textId="77777777" w:rsidR="00B303C5" w:rsidRDefault="00B303C5">
      <w:pPr>
        <w:pStyle w:val="Index2"/>
        <w:tabs>
          <w:tab w:val="right" w:leader="dot" w:pos="4310"/>
        </w:tabs>
      </w:pPr>
      <w:r w:rsidRPr="00FB39D3">
        <w:rPr>
          <w:b/>
        </w:rPr>
        <w:t>text</w:t>
      </w:r>
      <w:r>
        <w:t>, 62, 77</w:t>
      </w:r>
    </w:p>
    <w:p w14:paraId="66BC0057" w14:textId="77777777" w:rsidR="00B303C5" w:rsidRDefault="00B303C5">
      <w:pPr>
        <w:pStyle w:val="Index2"/>
        <w:tabs>
          <w:tab w:val="right" w:leader="dot" w:pos="4310"/>
        </w:tabs>
      </w:pPr>
      <w:r w:rsidRPr="00FB39D3">
        <w:rPr>
          <w:b/>
        </w:rPr>
        <w:t>vec</w:t>
      </w:r>
      <w:r>
        <w:t>, 54, 62, 75, 77</w:t>
      </w:r>
    </w:p>
    <w:p w14:paraId="5565EEC2" w14:textId="77777777" w:rsidR="00B303C5" w:rsidRDefault="00B303C5">
      <w:pPr>
        <w:pStyle w:val="Index1"/>
        <w:tabs>
          <w:tab w:val="right" w:leader="dot" w:pos="4310"/>
        </w:tabs>
      </w:pPr>
      <w:r>
        <w:t>setpick, 10, 21, 67, 78</w:t>
      </w:r>
    </w:p>
    <w:p w14:paraId="42856A8F" w14:textId="77777777" w:rsidR="00B303C5" w:rsidRDefault="00B303C5">
      <w:pPr>
        <w:pStyle w:val="Index2"/>
        <w:tabs>
          <w:tab w:val="right" w:leader="dot" w:pos="4310"/>
        </w:tabs>
      </w:pPr>
      <w:r w:rsidRPr="00FB39D3">
        <w:rPr>
          <w:color w:val="000000"/>
        </w:rPr>
        <w:t>1</w:t>
      </w:r>
      <w:r>
        <w:t>, 21, 67, 78</w:t>
      </w:r>
    </w:p>
    <w:p w14:paraId="1355C0E0" w14:textId="77777777" w:rsidR="00B303C5" w:rsidRDefault="00B303C5">
      <w:pPr>
        <w:pStyle w:val="Index2"/>
        <w:tabs>
          <w:tab w:val="right" w:leader="dot" w:pos="4310"/>
        </w:tabs>
      </w:pPr>
      <w:r w:rsidRPr="00FB39D3">
        <w:rPr>
          <w:color w:val="000000"/>
        </w:rPr>
        <w:t>2</w:t>
      </w:r>
      <w:r>
        <w:t>, 21, 67, 78</w:t>
      </w:r>
    </w:p>
    <w:p w14:paraId="5BD50B71" w14:textId="77777777" w:rsidR="00B303C5" w:rsidRDefault="00B303C5">
      <w:pPr>
        <w:pStyle w:val="Index2"/>
        <w:tabs>
          <w:tab w:val="right" w:leader="dot" w:pos="4310"/>
        </w:tabs>
      </w:pPr>
      <w:r w:rsidRPr="00FB39D3">
        <w:rPr>
          <w:color w:val="000000"/>
        </w:rPr>
        <w:t>3</w:t>
      </w:r>
      <w:r>
        <w:t>, 21, 67, 78</w:t>
      </w:r>
    </w:p>
    <w:p w14:paraId="1724E57D" w14:textId="77777777" w:rsidR="00B303C5" w:rsidRDefault="00B303C5">
      <w:pPr>
        <w:pStyle w:val="Index1"/>
        <w:tabs>
          <w:tab w:val="right" w:leader="dot" w:pos="4310"/>
        </w:tabs>
      </w:pPr>
      <w:r>
        <w:t>show, 32, 45, 72</w:t>
      </w:r>
    </w:p>
    <w:p w14:paraId="7D84B46A" w14:textId="77777777" w:rsidR="00B303C5" w:rsidRDefault="00B303C5">
      <w:pPr>
        <w:pStyle w:val="Index2"/>
        <w:tabs>
          <w:tab w:val="right" w:leader="dot" w:pos="4310"/>
        </w:tabs>
      </w:pPr>
      <w:r>
        <w:t>beam results</w:t>
      </w:r>
    </w:p>
    <w:p w14:paraId="670A35B3" w14:textId="77777777" w:rsidR="00B303C5" w:rsidRDefault="00B303C5">
      <w:pPr>
        <w:pStyle w:val="Index3"/>
        <w:tabs>
          <w:tab w:val="right" w:leader="dot" w:pos="4310"/>
        </w:tabs>
      </w:pPr>
      <w:r>
        <w:t>axfor, 34</w:t>
      </w:r>
    </w:p>
    <w:p w14:paraId="0DBB0326" w14:textId="77777777" w:rsidR="00B303C5" w:rsidRDefault="00B303C5">
      <w:pPr>
        <w:pStyle w:val="Index3"/>
        <w:tabs>
          <w:tab w:val="right" w:leader="dot" w:pos="4310"/>
        </w:tabs>
      </w:pPr>
      <w:r>
        <w:t>saem, 34</w:t>
      </w:r>
    </w:p>
    <w:p w14:paraId="5A748A97" w14:textId="77777777" w:rsidR="00B303C5" w:rsidRDefault="00B303C5">
      <w:pPr>
        <w:pStyle w:val="Index3"/>
        <w:tabs>
          <w:tab w:val="right" w:leader="dot" w:pos="4310"/>
        </w:tabs>
      </w:pPr>
      <w:r>
        <w:t>saep, 34</w:t>
      </w:r>
    </w:p>
    <w:p w14:paraId="43F5AF20" w14:textId="77777777" w:rsidR="00B303C5" w:rsidRDefault="00B303C5">
      <w:pPr>
        <w:pStyle w:val="Index3"/>
        <w:tabs>
          <w:tab w:val="right" w:leader="dot" w:pos="4310"/>
        </w:tabs>
      </w:pPr>
      <w:r>
        <w:t>smom, 34</w:t>
      </w:r>
    </w:p>
    <w:p w14:paraId="434C4A86" w14:textId="77777777" w:rsidR="00B303C5" w:rsidRDefault="00B303C5">
      <w:pPr>
        <w:pStyle w:val="Index3"/>
        <w:tabs>
          <w:tab w:val="right" w:leader="dot" w:pos="4310"/>
        </w:tabs>
      </w:pPr>
      <w:r>
        <w:t>sshear, 34</w:t>
      </w:r>
    </w:p>
    <w:p w14:paraId="60D3BFBC" w14:textId="77777777" w:rsidR="00B303C5" w:rsidRDefault="00B303C5">
      <w:pPr>
        <w:pStyle w:val="Index3"/>
        <w:tabs>
          <w:tab w:val="right" w:leader="dot" w:pos="4310"/>
        </w:tabs>
      </w:pPr>
      <w:r>
        <w:t>taem, 34</w:t>
      </w:r>
    </w:p>
    <w:p w14:paraId="366F6CF5" w14:textId="77777777" w:rsidR="00B303C5" w:rsidRDefault="00B303C5">
      <w:pPr>
        <w:pStyle w:val="Index3"/>
        <w:tabs>
          <w:tab w:val="right" w:leader="dot" w:pos="4310"/>
        </w:tabs>
      </w:pPr>
      <w:r>
        <w:t>taep, 34</w:t>
      </w:r>
    </w:p>
    <w:p w14:paraId="6BB3CECA" w14:textId="77777777" w:rsidR="00B303C5" w:rsidRDefault="00B303C5">
      <w:pPr>
        <w:pStyle w:val="Index3"/>
        <w:tabs>
          <w:tab w:val="right" w:leader="dot" w:pos="4310"/>
        </w:tabs>
      </w:pPr>
      <w:r>
        <w:t>tmom, 34</w:t>
      </w:r>
    </w:p>
    <w:p w14:paraId="6C1108C7" w14:textId="77777777" w:rsidR="00B303C5" w:rsidRDefault="00B303C5">
      <w:pPr>
        <w:pStyle w:val="Index3"/>
        <w:tabs>
          <w:tab w:val="right" w:leader="dot" w:pos="4310"/>
        </w:tabs>
      </w:pPr>
      <w:r>
        <w:t>tor, 34</w:t>
      </w:r>
    </w:p>
    <w:p w14:paraId="648A9B9F" w14:textId="77777777" w:rsidR="00B303C5" w:rsidRDefault="00B303C5">
      <w:pPr>
        <w:pStyle w:val="Index3"/>
        <w:tabs>
          <w:tab w:val="right" w:leader="dot" w:pos="4310"/>
        </w:tabs>
      </w:pPr>
      <w:r>
        <w:t>tshear, 34</w:t>
      </w:r>
    </w:p>
    <w:p w14:paraId="3481212B" w14:textId="77777777" w:rsidR="00B303C5" w:rsidRDefault="00B303C5">
      <w:pPr>
        <w:pStyle w:val="Index2"/>
        <w:tabs>
          <w:tab w:val="right" w:leader="dot" w:pos="4310"/>
        </w:tabs>
      </w:pPr>
      <w:r w:rsidRPr="00FB39D3">
        <w:rPr>
          <w:b/>
        </w:rPr>
        <w:t>mat</w:t>
      </w:r>
      <w:r>
        <w:t>, 32</w:t>
      </w:r>
    </w:p>
    <w:p w14:paraId="58E23281" w14:textId="77777777" w:rsidR="00B303C5" w:rsidRDefault="00B303C5">
      <w:pPr>
        <w:pStyle w:val="Index2"/>
        <w:tabs>
          <w:tab w:val="right" w:leader="dot" w:pos="4310"/>
        </w:tabs>
      </w:pPr>
      <w:r>
        <w:t>nodal results</w:t>
      </w:r>
    </w:p>
    <w:p w14:paraId="78B86E6E" w14:textId="77777777" w:rsidR="00B303C5" w:rsidRDefault="00B303C5">
      <w:pPr>
        <w:pStyle w:val="Index3"/>
        <w:tabs>
          <w:tab w:val="right" w:leader="dot" w:pos="4310"/>
        </w:tabs>
      </w:pPr>
      <w:r>
        <w:t>a2, 35</w:t>
      </w:r>
    </w:p>
    <w:p w14:paraId="56715D8F" w14:textId="77777777" w:rsidR="00B303C5" w:rsidRDefault="00B303C5">
      <w:pPr>
        <w:pStyle w:val="Index3"/>
        <w:tabs>
          <w:tab w:val="right" w:leader="dot" w:pos="4310"/>
        </w:tabs>
      </w:pPr>
      <w:r>
        <w:t>accmag, 34</w:t>
      </w:r>
    </w:p>
    <w:p w14:paraId="561F0A7E" w14:textId="77777777" w:rsidR="00B303C5" w:rsidRDefault="00B303C5">
      <w:pPr>
        <w:pStyle w:val="Index3"/>
        <w:tabs>
          <w:tab w:val="right" w:leader="dot" w:pos="4310"/>
        </w:tabs>
      </w:pPr>
      <w:r>
        <w:t>accx, 34</w:t>
      </w:r>
    </w:p>
    <w:p w14:paraId="7FE271EA" w14:textId="77777777" w:rsidR="00B303C5" w:rsidRDefault="00B303C5">
      <w:pPr>
        <w:pStyle w:val="Index3"/>
        <w:tabs>
          <w:tab w:val="right" w:leader="dot" w:pos="4310"/>
        </w:tabs>
      </w:pPr>
      <w:r>
        <w:t>accy, 34</w:t>
      </w:r>
    </w:p>
    <w:p w14:paraId="2D391EA9" w14:textId="77777777" w:rsidR="00B303C5" w:rsidRDefault="00B303C5">
      <w:pPr>
        <w:pStyle w:val="Index3"/>
        <w:tabs>
          <w:tab w:val="right" w:leader="dot" w:pos="4310"/>
        </w:tabs>
      </w:pPr>
      <w:r>
        <w:t>accz, 34</w:t>
      </w:r>
    </w:p>
    <w:p w14:paraId="035A0E98" w14:textId="77777777" w:rsidR="00B303C5" w:rsidRDefault="00B303C5">
      <w:pPr>
        <w:pStyle w:val="Index3"/>
        <w:tabs>
          <w:tab w:val="right" w:leader="dot" w:pos="4310"/>
        </w:tabs>
      </w:pPr>
      <w:r>
        <w:t>dispmag, 34</w:t>
      </w:r>
    </w:p>
    <w:p w14:paraId="30EE7E7D" w14:textId="77777777" w:rsidR="00B303C5" w:rsidRDefault="00B303C5">
      <w:pPr>
        <w:pStyle w:val="Index3"/>
        <w:tabs>
          <w:tab w:val="right" w:leader="dot" w:pos="4310"/>
        </w:tabs>
      </w:pPr>
      <w:r>
        <w:t>dispr, 34</w:t>
      </w:r>
    </w:p>
    <w:p w14:paraId="48774DC3" w14:textId="77777777" w:rsidR="00B303C5" w:rsidRDefault="00B303C5">
      <w:pPr>
        <w:pStyle w:val="Index3"/>
        <w:tabs>
          <w:tab w:val="right" w:leader="dot" w:pos="4310"/>
        </w:tabs>
      </w:pPr>
      <w:r>
        <w:t>dispx, 34</w:t>
      </w:r>
    </w:p>
    <w:p w14:paraId="23EF0F34" w14:textId="77777777" w:rsidR="00B303C5" w:rsidRDefault="00B303C5">
      <w:pPr>
        <w:pStyle w:val="Index3"/>
        <w:tabs>
          <w:tab w:val="right" w:leader="dot" w:pos="4310"/>
        </w:tabs>
      </w:pPr>
      <w:r>
        <w:t>dispy, 34</w:t>
      </w:r>
    </w:p>
    <w:p w14:paraId="2526FDCE" w14:textId="77777777" w:rsidR="00B303C5" w:rsidRDefault="00B303C5">
      <w:pPr>
        <w:pStyle w:val="Index3"/>
        <w:tabs>
          <w:tab w:val="right" w:leader="dot" w:pos="4310"/>
        </w:tabs>
      </w:pPr>
      <w:r>
        <w:t>dispz, 34</w:t>
      </w:r>
    </w:p>
    <w:p w14:paraId="63E39F5A" w14:textId="77777777" w:rsidR="00B303C5" w:rsidRDefault="00B303C5">
      <w:pPr>
        <w:pStyle w:val="Index3"/>
        <w:tabs>
          <w:tab w:val="right" w:leader="dot" w:pos="4310"/>
        </w:tabs>
      </w:pPr>
      <w:r>
        <w:t>ens, 34</w:t>
      </w:r>
    </w:p>
    <w:p w14:paraId="2E651F88" w14:textId="77777777" w:rsidR="00B303C5" w:rsidRDefault="00B303C5">
      <w:pPr>
        <w:pStyle w:val="Index3"/>
        <w:tabs>
          <w:tab w:val="right" w:leader="dot" w:pos="4310"/>
        </w:tabs>
      </w:pPr>
      <w:r>
        <w:t>eps, 35</w:t>
      </w:r>
    </w:p>
    <w:p w14:paraId="78776418" w14:textId="77777777" w:rsidR="00B303C5" w:rsidRDefault="00B303C5">
      <w:pPr>
        <w:pStyle w:val="Index3"/>
        <w:tabs>
          <w:tab w:val="right" w:leader="dot" w:pos="4310"/>
        </w:tabs>
      </w:pPr>
      <w:r>
        <w:t>hel, 35</w:t>
      </w:r>
    </w:p>
    <w:p w14:paraId="1747D5B2" w14:textId="77777777" w:rsidR="00B303C5" w:rsidRDefault="00B303C5">
      <w:pPr>
        <w:pStyle w:val="Index3"/>
        <w:tabs>
          <w:tab w:val="right" w:leader="dot" w:pos="4310"/>
        </w:tabs>
      </w:pPr>
      <w:r>
        <w:t>k, 35</w:t>
      </w:r>
    </w:p>
    <w:p w14:paraId="39DDD393" w14:textId="77777777" w:rsidR="00B303C5" w:rsidRDefault="00B303C5">
      <w:pPr>
        <w:pStyle w:val="Index3"/>
        <w:tabs>
          <w:tab w:val="right" w:leader="dot" w:pos="4310"/>
        </w:tabs>
      </w:pPr>
      <w:r>
        <w:t>pint, 35</w:t>
      </w:r>
    </w:p>
    <w:p w14:paraId="0E0A73F0" w14:textId="77777777" w:rsidR="00B303C5" w:rsidRDefault="00B303C5">
      <w:pPr>
        <w:pStyle w:val="Index3"/>
        <w:tabs>
          <w:tab w:val="right" w:leader="dot" w:pos="4310"/>
        </w:tabs>
      </w:pPr>
      <w:r>
        <w:t>pvmag, 35</w:t>
      </w:r>
    </w:p>
    <w:p w14:paraId="420E873E" w14:textId="77777777" w:rsidR="00B303C5" w:rsidRDefault="00B303C5">
      <w:pPr>
        <w:pStyle w:val="Index3"/>
        <w:tabs>
          <w:tab w:val="right" w:leader="dot" w:pos="4310"/>
        </w:tabs>
      </w:pPr>
      <w:r>
        <w:t>temp, 34</w:t>
      </w:r>
    </w:p>
    <w:p w14:paraId="4267332F" w14:textId="77777777" w:rsidR="00B303C5" w:rsidRDefault="00B303C5">
      <w:pPr>
        <w:pStyle w:val="Index3"/>
        <w:tabs>
          <w:tab w:val="right" w:leader="dot" w:pos="4310"/>
        </w:tabs>
      </w:pPr>
      <w:r>
        <w:t>velmag, 34</w:t>
      </w:r>
    </w:p>
    <w:p w14:paraId="0C236DDD" w14:textId="77777777" w:rsidR="00B303C5" w:rsidRDefault="00B303C5">
      <w:pPr>
        <w:pStyle w:val="Index3"/>
        <w:tabs>
          <w:tab w:val="right" w:leader="dot" w:pos="4310"/>
        </w:tabs>
      </w:pPr>
      <w:r>
        <w:t>velx, 34</w:t>
      </w:r>
    </w:p>
    <w:p w14:paraId="463A7E51" w14:textId="77777777" w:rsidR="00B303C5" w:rsidRDefault="00B303C5">
      <w:pPr>
        <w:pStyle w:val="Index3"/>
        <w:tabs>
          <w:tab w:val="right" w:leader="dot" w:pos="4310"/>
        </w:tabs>
      </w:pPr>
      <w:r>
        <w:t>vely, 34</w:t>
      </w:r>
    </w:p>
    <w:p w14:paraId="4D0CCAC2" w14:textId="77777777" w:rsidR="00B303C5" w:rsidRDefault="00B303C5">
      <w:pPr>
        <w:pStyle w:val="Index3"/>
        <w:tabs>
          <w:tab w:val="right" w:leader="dot" w:pos="4310"/>
        </w:tabs>
      </w:pPr>
      <w:r>
        <w:t>velz, 34</w:t>
      </w:r>
    </w:p>
    <w:p w14:paraId="7ECB4C70" w14:textId="77777777" w:rsidR="00B303C5" w:rsidRDefault="00B303C5">
      <w:pPr>
        <w:pStyle w:val="Index2"/>
        <w:tabs>
          <w:tab w:val="right" w:leader="dot" w:pos="4310"/>
        </w:tabs>
      </w:pPr>
      <w:r>
        <w:t>shared results</w:t>
      </w:r>
    </w:p>
    <w:p w14:paraId="58406E54" w14:textId="77777777" w:rsidR="00B303C5" w:rsidRDefault="00B303C5">
      <w:pPr>
        <w:pStyle w:val="Index3"/>
        <w:tabs>
          <w:tab w:val="right" w:leader="dot" w:pos="4310"/>
        </w:tabs>
      </w:pPr>
      <w:r>
        <w:t>eeff, 33</w:t>
      </w:r>
    </w:p>
    <w:p w14:paraId="3AD58048" w14:textId="77777777" w:rsidR="00B303C5" w:rsidRDefault="00B303C5">
      <w:pPr>
        <w:pStyle w:val="Index3"/>
        <w:tabs>
          <w:tab w:val="right" w:leader="dot" w:pos="4310"/>
        </w:tabs>
      </w:pPr>
      <w:r>
        <w:t>ex, 33</w:t>
      </w:r>
    </w:p>
    <w:p w14:paraId="2BA715FC" w14:textId="77777777" w:rsidR="00B303C5" w:rsidRDefault="00B303C5">
      <w:pPr>
        <w:pStyle w:val="Index3"/>
        <w:tabs>
          <w:tab w:val="right" w:leader="dot" w:pos="4310"/>
        </w:tabs>
      </w:pPr>
      <w:r>
        <w:t>exy, 33</w:t>
      </w:r>
    </w:p>
    <w:p w14:paraId="4403377E" w14:textId="77777777" w:rsidR="00B303C5" w:rsidRDefault="00B303C5">
      <w:pPr>
        <w:pStyle w:val="Index3"/>
        <w:tabs>
          <w:tab w:val="right" w:leader="dot" w:pos="4310"/>
        </w:tabs>
      </w:pPr>
      <w:r>
        <w:t>ey, 33</w:t>
      </w:r>
    </w:p>
    <w:p w14:paraId="4A74B989" w14:textId="77777777" w:rsidR="00B303C5" w:rsidRDefault="00B303C5">
      <w:pPr>
        <w:pStyle w:val="Index3"/>
        <w:tabs>
          <w:tab w:val="right" w:leader="dot" w:pos="4310"/>
        </w:tabs>
      </w:pPr>
      <w:r>
        <w:t>eyz, 33</w:t>
      </w:r>
    </w:p>
    <w:p w14:paraId="7AFE91A9" w14:textId="77777777" w:rsidR="00B303C5" w:rsidRDefault="00B303C5">
      <w:pPr>
        <w:pStyle w:val="Index3"/>
        <w:tabs>
          <w:tab w:val="right" w:leader="dot" w:pos="4310"/>
        </w:tabs>
      </w:pPr>
      <w:r>
        <w:t>ez, 33</w:t>
      </w:r>
    </w:p>
    <w:p w14:paraId="1326F8E2" w14:textId="77777777" w:rsidR="00B303C5" w:rsidRDefault="00B303C5">
      <w:pPr>
        <w:pStyle w:val="Index3"/>
        <w:tabs>
          <w:tab w:val="right" w:leader="dot" w:pos="4310"/>
        </w:tabs>
      </w:pPr>
      <w:r>
        <w:t>ezx, 33</w:t>
      </w:r>
    </w:p>
    <w:p w14:paraId="5926AC93" w14:textId="77777777" w:rsidR="00B303C5" w:rsidRDefault="00B303C5">
      <w:pPr>
        <w:pStyle w:val="Index3"/>
        <w:tabs>
          <w:tab w:val="right" w:leader="dot" w:pos="4310"/>
        </w:tabs>
      </w:pPr>
      <w:r>
        <w:t>press, 33</w:t>
      </w:r>
    </w:p>
    <w:p w14:paraId="3BB75F44" w14:textId="77777777" w:rsidR="00B303C5" w:rsidRDefault="00B303C5">
      <w:pPr>
        <w:pStyle w:val="Index3"/>
        <w:tabs>
          <w:tab w:val="right" w:leader="dot" w:pos="4310"/>
        </w:tabs>
      </w:pPr>
      <w:r>
        <w:t>seff, 33</w:t>
      </w:r>
    </w:p>
    <w:p w14:paraId="04CE81B5" w14:textId="77777777" w:rsidR="00B303C5" w:rsidRDefault="00B303C5">
      <w:pPr>
        <w:pStyle w:val="Index3"/>
        <w:tabs>
          <w:tab w:val="right" w:leader="dot" w:pos="4310"/>
        </w:tabs>
      </w:pPr>
      <w:r>
        <w:t>sx, 32</w:t>
      </w:r>
    </w:p>
    <w:p w14:paraId="0152B39B" w14:textId="77777777" w:rsidR="00B303C5" w:rsidRDefault="00B303C5">
      <w:pPr>
        <w:pStyle w:val="Index3"/>
        <w:tabs>
          <w:tab w:val="right" w:leader="dot" w:pos="4310"/>
        </w:tabs>
      </w:pPr>
      <w:r>
        <w:t>sxy, 32</w:t>
      </w:r>
    </w:p>
    <w:p w14:paraId="5CC0F349" w14:textId="77777777" w:rsidR="00B303C5" w:rsidRDefault="00B303C5">
      <w:pPr>
        <w:pStyle w:val="Index3"/>
        <w:tabs>
          <w:tab w:val="right" w:leader="dot" w:pos="4310"/>
        </w:tabs>
      </w:pPr>
      <w:r>
        <w:t>sy, 32</w:t>
      </w:r>
    </w:p>
    <w:p w14:paraId="71421747" w14:textId="77777777" w:rsidR="00B303C5" w:rsidRDefault="00B303C5">
      <w:pPr>
        <w:pStyle w:val="Index3"/>
        <w:tabs>
          <w:tab w:val="right" w:leader="dot" w:pos="4310"/>
        </w:tabs>
      </w:pPr>
      <w:r>
        <w:t>syz, 32</w:t>
      </w:r>
    </w:p>
    <w:p w14:paraId="0F83E958" w14:textId="77777777" w:rsidR="00B303C5" w:rsidRDefault="00B303C5">
      <w:pPr>
        <w:pStyle w:val="Index3"/>
        <w:tabs>
          <w:tab w:val="right" w:leader="dot" w:pos="4310"/>
        </w:tabs>
      </w:pPr>
      <w:r>
        <w:t>sz, 32</w:t>
      </w:r>
    </w:p>
    <w:p w14:paraId="529B93D5" w14:textId="77777777" w:rsidR="00B303C5" w:rsidRDefault="00B303C5">
      <w:pPr>
        <w:pStyle w:val="Index3"/>
        <w:tabs>
          <w:tab w:val="right" w:leader="dot" w:pos="4310"/>
        </w:tabs>
      </w:pPr>
      <w:r>
        <w:t>szx, 33</w:t>
      </w:r>
    </w:p>
    <w:p w14:paraId="35833B6E" w14:textId="77777777" w:rsidR="00B303C5" w:rsidRDefault="00B303C5">
      <w:pPr>
        <w:pStyle w:val="Index2"/>
        <w:tabs>
          <w:tab w:val="right" w:leader="dot" w:pos="4310"/>
        </w:tabs>
      </w:pPr>
      <w:r>
        <w:t>shell results</w:t>
      </w:r>
    </w:p>
    <w:p w14:paraId="068BB7C4" w14:textId="77777777" w:rsidR="00B303C5" w:rsidRDefault="00B303C5">
      <w:pPr>
        <w:pStyle w:val="Index3"/>
        <w:tabs>
          <w:tab w:val="right" w:leader="dot" w:pos="4310"/>
        </w:tabs>
      </w:pPr>
      <w:r>
        <w:t>eff1, 34</w:t>
      </w:r>
    </w:p>
    <w:p w14:paraId="391594A6" w14:textId="77777777" w:rsidR="00B303C5" w:rsidRDefault="00B303C5">
      <w:pPr>
        <w:pStyle w:val="Index3"/>
        <w:tabs>
          <w:tab w:val="right" w:leader="dot" w:pos="4310"/>
        </w:tabs>
      </w:pPr>
      <w:r>
        <w:t>eff2, 34</w:t>
      </w:r>
    </w:p>
    <w:p w14:paraId="0BF471DC" w14:textId="77777777" w:rsidR="00B303C5" w:rsidRDefault="00B303C5">
      <w:pPr>
        <w:pStyle w:val="Index3"/>
        <w:tabs>
          <w:tab w:val="right" w:leader="dot" w:pos="4310"/>
        </w:tabs>
      </w:pPr>
      <w:r>
        <w:t>effmax, 34</w:t>
      </w:r>
    </w:p>
    <w:p w14:paraId="3BC0B853" w14:textId="77777777" w:rsidR="00B303C5" w:rsidRDefault="00B303C5">
      <w:pPr>
        <w:pStyle w:val="Index3"/>
        <w:tabs>
          <w:tab w:val="right" w:leader="dot" w:pos="4310"/>
        </w:tabs>
      </w:pPr>
      <w:r>
        <w:t>inteng, 34</w:t>
      </w:r>
    </w:p>
    <w:p w14:paraId="6B6C12DB" w14:textId="77777777" w:rsidR="00B303C5" w:rsidRDefault="00B303C5">
      <w:pPr>
        <w:pStyle w:val="Index3"/>
        <w:tabs>
          <w:tab w:val="right" w:leader="dot" w:pos="4310"/>
        </w:tabs>
      </w:pPr>
      <w:r>
        <w:t>res1, 34</w:t>
      </w:r>
    </w:p>
    <w:p w14:paraId="2C1C3912" w14:textId="77777777" w:rsidR="00B303C5" w:rsidRDefault="00B303C5">
      <w:pPr>
        <w:pStyle w:val="Index3"/>
        <w:tabs>
          <w:tab w:val="right" w:leader="dot" w:pos="4310"/>
        </w:tabs>
      </w:pPr>
      <w:r>
        <w:t>res2, 34</w:t>
      </w:r>
    </w:p>
    <w:p w14:paraId="51C63564" w14:textId="77777777" w:rsidR="00B303C5" w:rsidRDefault="00B303C5">
      <w:pPr>
        <w:pStyle w:val="Index3"/>
        <w:tabs>
          <w:tab w:val="right" w:leader="dot" w:pos="4310"/>
        </w:tabs>
      </w:pPr>
      <w:r>
        <w:t>res3, 34</w:t>
      </w:r>
    </w:p>
    <w:p w14:paraId="3BFB0C9A" w14:textId="77777777" w:rsidR="00B303C5" w:rsidRDefault="00B303C5">
      <w:pPr>
        <w:pStyle w:val="Index3"/>
        <w:tabs>
          <w:tab w:val="right" w:leader="dot" w:pos="4310"/>
        </w:tabs>
      </w:pPr>
      <w:r>
        <w:t>res4, 34</w:t>
      </w:r>
    </w:p>
    <w:p w14:paraId="291F5088" w14:textId="77777777" w:rsidR="00B303C5" w:rsidRDefault="00B303C5">
      <w:pPr>
        <w:pStyle w:val="Index3"/>
        <w:tabs>
          <w:tab w:val="right" w:leader="dot" w:pos="4310"/>
        </w:tabs>
      </w:pPr>
      <w:r>
        <w:t>res5, 34</w:t>
      </w:r>
    </w:p>
    <w:p w14:paraId="31612A0E" w14:textId="77777777" w:rsidR="00B303C5" w:rsidRDefault="00B303C5">
      <w:pPr>
        <w:pStyle w:val="Index3"/>
        <w:tabs>
          <w:tab w:val="right" w:leader="dot" w:pos="4310"/>
        </w:tabs>
      </w:pPr>
      <w:r>
        <w:t>res6, 34</w:t>
      </w:r>
    </w:p>
    <w:p w14:paraId="77971AD9" w14:textId="77777777" w:rsidR="00B303C5" w:rsidRDefault="00B303C5">
      <w:pPr>
        <w:pStyle w:val="Index3"/>
        <w:tabs>
          <w:tab w:val="right" w:leader="dot" w:pos="4310"/>
        </w:tabs>
      </w:pPr>
      <w:r>
        <w:t>res7, 34</w:t>
      </w:r>
    </w:p>
    <w:p w14:paraId="7AEDE6C6" w14:textId="77777777" w:rsidR="00B303C5" w:rsidRDefault="00B303C5">
      <w:pPr>
        <w:pStyle w:val="Index3"/>
        <w:tabs>
          <w:tab w:val="right" w:leader="dot" w:pos="4310"/>
        </w:tabs>
      </w:pPr>
      <w:r>
        <w:t>res8, 34</w:t>
      </w:r>
    </w:p>
    <w:p w14:paraId="13BB2228" w14:textId="77777777" w:rsidR="00B303C5" w:rsidRDefault="00B303C5">
      <w:pPr>
        <w:pStyle w:val="Index3"/>
        <w:tabs>
          <w:tab w:val="right" w:leader="dot" w:pos="4310"/>
        </w:tabs>
      </w:pPr>
      <w:r>
        <w:t>surf1, 34</w:t>
      </w:r>
    </w:p>
    <w:p w14:paraId="0D1A257C" w14:textId="77777777" w:rsidR="00B303C5" w:rsidRDefault="00B303C5">
      <w:pPr>
        <w:pStyle w:val="Index3"/>
        <w:tabs>
          <w:tab w:val="right" w:leader="dot" w:pos="4310"/>
        </w:tabs>
      </w:pPr>
      <w:r>
        <w:t>surf2, 34</w:t>
      </w:r>
    </w:p>
    <w:p w14:paraId="3F1CCE6E" w14:textId="77777777" w:rsidR="00B303C5" w:rsidRDefault="00B303C5">
      <w:pPr>
        <w:pStyle w:val="Index3"/>
        <w:tabs>
          <w:tab w:val="right" w:leader="dot" w:pos="4310"/>
        </w:tabs>
      </w:pPr>
      <w:r>
        <w:t>surf3, 34</w:t>
      </w:r>
    </w:p>
    <w:p w14:paraId="4F281745" w14:textId="77777777" w:rsidR="00B303C5" w:rsidRDefault="00B303C5">
      <w:pPr>
        <w:pStyle w:val="Index3"/>
        <w:tabs>
          <w:tab w:val="right" w:leader="dot" w:pos="4310"/>
        </w:tabs>
      </w:pPr>
      <w:r>
        <w:t>surf4, 34</w:t>
      </w:r>
    </w:p>
    <w:p w14:paraId="50118C94" w14:textId="77777777" w:rsidR="00B303C5" w:rsidRDefault="00B303C5">
      <w:pPr>
        <w:pStyle w:val="Index3"/>
        <w:tabs>
          <w:tab w:val="right" w:leader="dot" w:pos="4310"/>
        </w:tabs>
      </w:pPr>
      <w:r>
        <w:t>surf5, 34</w:t>
      </w:r>
    </w:p>
    <w:p w14:paraId="4C4AF3CA" w14:textId="77777777" w:rsidR="00B303C5" w:rsidRDefault="00B303C5">
      <w:pPr>
        <w:pStyle w:val="Index3"/>
        <w:tabs>
          <w:tab w:val="right" w:leader="dot" w:pos="4310"/>
        </w:tabs>
      </w:pPr>
      <w:r>
        <w:t>surf6, 34</w:t>
      </w:r>
    </w:p>
    <w:p w14:paraId="7277670B" w14:textId="77777777" w:rsidR="00B303C5" w:rsidRDefault="00B303C5">
      <w:pPr>
        <w:pStyle w:val="Index3"/>
        <w:tabs>
          <w:tab w:val="right" w:leader="dot" w:pos="4310"/>
        </w:tabs>
      </w:pPr>
      <w:r>
        <w:t>thick, 34</w:t>
      </w:r>
    </w:p>
    <w:p w14:paraId="69B908F4" w14:textId="77777777" w:rsidR="00B303C5" w:rsidRDefault="00B303C5">
      <w:pPr>
        <w:pStyle w:val="Index2"/>
        <w:tabs>
          <w:tab w:val="right" w:leader="dot" w:pos="4310"/>
        </w:tabs>
      </w:pPr>
      <w:r>
        <w:t>volume results</w:t>
      </w:r>
    </w:p>
    <w:p w14:paraId="7A99717F" w14:textId="77777777" w:rsidR="00B303C5" w:rsidRDefault="00B303C5">
      <w:pPr>
        <w:pStyle w:val="Index3"/>
        <w:tabs>
          <w:tab w:val="right" w:leader="dot" w:pos="4310"/>
        </w:tabs>
      </w:pPr>
      <w:r>
        <w:t>maxshr, 33</w:t>
      </w:r>
    </w:p>
    <w:p w14:paraId="6BA414D0" w14:textId="77777777" w:rsidR="00B303C5" w:rsidRDefault="00B303C5">
      <w:pPr>
        <w:pStyle w:val="Index3"/>
        <w:tabs>
          <w:tab w:val="right" w:leader="dot" w:pos="4310"/>
        </w:tabs>
      </w:pPr>
      <w:r>
        <w:t>pdev1, 33</w:t>
      </w:r>
    </w:p>
    <w:p w14:paraId="10BF5D30" w14:textId="77777777" w:rsidR="00B303C5" w:rsidRDefault="00B303C5">
      <w:pPr>
        <w:pStyle w:val="Index3"/>
        <w:tabs>
          <w:tab w:val="right" w:leader="dot" w:pos="4310"/>
        </w:tabs>
      </w:pPr>
      <w:r>
        <w:t>pdev2, 33</w:t>
      </w:r>
    </w:p>
    <w:p w14:paraId="1866A407" w14:textId="77777777" w:rsidR="00B303C5" w:rsidRDefault="00B303C5">
      <w:pPr>
        <w:pStyle w:val="Index3"/>
        <w:tabs>
          <w:tab w:val="right" w:leader="dot" w:pos="4310"/>
        </w:tabs>
      </w:pPr>
      <w:r>
        <w:t>pdev3, 33</w:t>
      </w:r>
    </w:p>
    <w:p w14:paraId="34AF4CC0" w14:textId="77777777" w:rsidR="00B303C5" w:rsidRDefault="00B303C5">
      <w:pPr>
        <w:pStyle w:val="Index3"/>
        <w:tabs>
          <w:tab w:val="right" w:leader="dot" w:pos="4310"/>
        </w:tabs>
      </w:pPr>
      <w:r>
        <w:t>pdstrn1, 33</w:t>
      </w:r>
    </w:p>
    <w:p w14:paraId="44204208" w14:textId="77777777" w:rsidR="00B303C5" w:rsidRDefault="00B303C5">
      <w:pPr>
        <w:pStyle w:val="Index3"/>
        <w:tabs>
          <w:tab w:val="right" w:leader="dot" w:pos="4310"/>
        </w:tabs>
      </w:pPr>
      <w:r>
        <w:t>pdstrn2, 33</w:t>
      </w:r>
    </w:p>
    <w:p w14:paraId="24921668" w14:textId="77777777" w:rsidR="00B303C5" w:rsidRDefault="00B303C5">
      <w:pPr>
        <w:pStyle w:val="Index3"/>
        <w:tabs>
          <w:tab w:val="right" w:leader="dot" w:pos="4310"/>
        </w:tabs>
      </w:pPr>
      <w:r>
        <w:t>pdstrn3, 33</w:t>
      </w:r>
    </w:p>
    <w:p w14:paraId="13726408" w14:textId="77777777" w:rsidR="00B303C5" w:rsidRDefault="00B303C5">
      <w:pPr>
        <w:pStyle w:val="Index3"/>
        <w:tabs>
          <w:tab w:val="right" w:leader="dot" w:pos="4310"/>
        </w:tabs>
      </w:pPr>
      <w:r>
        <w:t>prin1, 33</w:t>
      </w:r>
    </w:p>
    <w:p w14:paraId="26744EFD" w14:textId="77777777" w:rsidR="00B303C5" w:rsidRDefault="00B303C5">
      <w:pPr>
        <w:pStyle w:val="Index3"/>
        <w:tabs>
          <w:tab w:val="right" w:leader="dot" w:pos="4310"/>
        </w:tabs>
      </w:pPr>
      <w:r>
        <w:t>prin2, 33</w:t>
      </w:r>
    </w:p>
    <w:p w14:paraId="57070FB5" w14:textId="77777777" w:rsidR="00B303C5" w:rsidRDefault="00B303C5">
      <w:pPr>
        <w:pStyle w:val="Index3"/>
        <w:tabs>
          <w:tab w:val="right" w:leader="dot" w:pos="4310"/>
        </w:tabs>
      </w:pPr>
      <w:r>
        <w:t>prin3, 33</w:t>
      </w:r>
    </w:p>
    <w:p w14:paraId="44F27DC0" w14:textId="77777777" w:rsidR="00B303C5" w:rsidRDefault="00B303C5">
      <w:pPr>
        <w:pStyle w:val="Index3"/>
        <w:tabs>
          <w:tab w:val="right" w:leader="dot" w:pos="4310"/>
        </w:tabs>
      </w:pPr>
      <w:r>
        <w:t>pshrstr, 33</w:t>
      </w:r>
    </w:p>
    <w:p w14:paraId="25CF1747" w14:textId="77777777" w:rsidR="00B303C5" w:rsidRDefault="00B303C5">
      <w:pPr>
        <w:pStyle w:val="Index3"/>
        <w:tabs>
          <w:tab w:val="right" w:leader="dot" w:pos="4310"/>
        </w:tabs>
      </w:pPr>
      <w:r>
        <w:t>pstrn1, 33</w:t>
      </w:r>
    </w:p>
    <w:p w14:paraId="14BCC12F" w14:textId="77777777" w:rsidR="00B303C5" w:rsidRDefault="00B303C5">
      <w:pPr>
        <w:pStyle w:val="Index3"/>
        <w:tabs>
          <w:tab w:val="right" w:leader="dot" w:pos="4310"/>
        </w:tabs>
      </w:pPr>
      <w:r>
        <w:t>pstrn2, 33</w:t>
      </w:r>
    </w:p>
    <w:p w14:paraId="284BD901" w14:textId="77777777" w:rsidR="00B303C5" w:rsidRDefault="00B303C5">
      <w:pPr>
        <w:pStyle w:val="Index3"/>
        <w:tabs>
          <w:tab w:val="right" w:leader="dot" w:pos="4310"/>
        </w:tabs>
      </w:pPr>
      <w:r>
        <w:t>pstrn3, 33</w:t>
      </w:r>
    </w:p>
    <w:p w14:paraId="00D0C64C" w14:textId="77777777" w:rsidR="00B303C5" w:rsidRDefault="00B303C5">
      <w:pPr>
        <w:pStyle w:val="Index3"/>
        <w:tabs>
          <w:tab w:val="right" w:leader="dot" w:pos="4310"/>
        </w:tabs>
      </w:pPr>
      <w:r>
        <w:t>relvol, 34</w:t>
      </w:r>
    </w:p>
    <w:p w14:paraId="6453F74C" w14:textId="77777777" w:rsidR="00B303C5" w:rsidRDefault="00B303C5">
      <w:pPr>
        <w:pStyle w:val="Index1"/>
        <w:tabs>
          <w:tab w:val="right" w:leader="dot" w:pos="4310"/>
        </w:tabs>
      </w:pPr>
      <w:r>
        <w:t>show damage, 33</w:t>
      </w:r>
    </w:p>
    <w:p w14:paraId="04430677" w14:textId="77777777" w:rsidR="00B303C5" w:rsidRDefault="00B303C5">
      <w:pPr>
        <w:pStyle w:val="Index1"/>
        <w:tabs>
          <w:tab w:val="right" w:leader="dot" w:pos="4310"/>
        </w:tabs>
      </w:pPr>
      <w:r w:rsidRPr="00FB39D3">
        <w:rPr>
          <w:color w:val="000000"/>
        </w:rPr>
        <w:t>single-buffer mode</w:t>
      </w:r>
      <w:r>
        <w:t>, 3</w:t>
      </w:r>
    </w:p>
    <w:p w14:paraId="1A5BB8BB" w14:textId="77777777" w:rsidR="00B303C5" w:rsidRDefault="00B303C5">
      <w:pPr>
        <w:pStyle w:val="Index1"/>
        <w:tabs>
          <w:tab w:val="right" w:leader="dot" w:pos="4310"/>
        </w:tabs>
      </w:pPr>
      <w:r>
        <w:t>state, 28, 71</w:t>
      </w:r>
    </w:p>
    <w:p w14:paraId="4BCAABEF" w14:textId="77777777" w:rsidR="00B303C5" w:rsidRDefault="00B303C5">
      <w:pPr>
        <w:pStyle w:val="Index1"/>
        <w:tabs>
          <w:tab w:val="right" w:leader="dot" w:pos="4310"/>
        </w:tabs>
      </w:pPr>
      <w:r>
        <w:t>State and Time Commands, 28</w:t>
      </w:r>
    </w:p>
    <w:p w14:paraId="3932CD09" w14:textId="77777777" w:rsidR="00B303C5" w:rsidRDefault="00B303C5">
      <w:pPr>
        <w:pStyle w:val="Index2"/>
        <w:tabs>
          <w:tab w:val="right" w:leader="dot" w:pos="4310"/>
        </w:tabs>
      </w:pPr>
      <w:r>
        <w:t>Animation, 29</w:t>
      </w:r>
    </w:p>
    <w:p w14:paraId="6CF0AA9C" w14:textId="77777777" w:rsidR="00B303C5" w:rsidRDefault="00B303C5">
      <w:pPr>
        <w:pStyle w:val="Index1"/>
        <w:tabs>
          <w:tab w:val="right" w:leader="dot" w:pos="4310"/>
        </w:tabs>
      </w:pPr>
      <w:r>
        <w:t>stopan, 19, 29, 71</w:t>
      </w:r>
    </w:p>
    <w:p w14:paraId="67CE026E" w14:textId="77777777" w:rsidR="00B303C5" w:rsidRDefault="00B303C5">
      <w:pPr>
        <w:pStyle w:val="Index1"/>
        <w:tabs>
          <w:tab w:val="right" w:leader="dot" w:pos="4310"/>
        </w:tabs>
      </w:pPr>
      <w:r>
        <w:t>stride, 28, 71</w:t>
      </w:r>
    </w:p>
    <w:p w14:paraId="65401531" w14:textId="77777777" w:rsidR="00B303C5" w:rsidRDefault="00B303C5">
      <w:pPr>
        <w:pStyle w:val="Index1"/>
        <w:tabs>
          <w:tab w:val="right" w:leader="dot" w:pos="4310"/>
        </w:tabs>
      </w:pPr>
      <w:r>
        <w:t>surface, 50, 51, 75</w:t>
      </w:r>
    </w:p>
    <w:p w14:paraId="6679F3D5" w14:textId="77777777" w:rsidR="00B303C5" w:rsidRDefault="00B303C5">
      <w:pPr>
        <w:pStyle w:val="Index2"/>
        <w:tabs>
          <w:tab w:val="right" w:leader="dot" w:pos="4310"/>
        </w:tabs>
      </w:pPr>
      <w:r w:rsidRPr="00FB39D3">
        <w:rPr>
          <w:b/>
        </w:rPr>
        <w:t>poly</w:t>
      </w:r>
      <w:r>
        <w:t>, 51, 75</w:t>
      </w:r>
    </w:p>
    <w:p w14:paraId="6F8C15F5" w14:textId="77777777" w:rsidR="00B303C5" w:rsidRDefault="00B303C5">
      <w:pPr>
        <w:pStyle w:val="Index2"/>
        <w:tabs>
          <w:tab w:val="right" w:leader="dot" w:pos="4310"/>
        </w:tabs>
      </w:pPr>
      <w:r w:rsidRPr="00FB39D3">
        <w:rPr>
          <w:b/>
        </w:rPr>
        <w:t>rect</w:t>
      </w:r>
      <w:r>
        <w:t>, 51, 75</w:t>
      </w:r>
    </w:p>
    <w:p w14:paraId="6C334133" w14:textId="77777777" w:rsidR="00B303C5" w:rsidRDefault="00B303C5">
      <w:pPr>
        <w:pStyle w:val="Index2"/>
        <w:tabs>
          <w:tab w:val="right" w:leader="dot" w:pos="4310"/>
        </w:tabs>
      </w:pPr>
      <w:r w:rsidRPr="00FB39D3">
        <w:rPr>
          <w:b/>
        </w:rPr>
        <w:t>ring</w:t>
      </w:r>
      <w:r>
        <w:t>, 51, 75</w:t>
      </w:r>
    </w:p>
    <w:p w14:paraId="055942A2" w14:textId="77777777" w:rsidR="00B303C5" w:rsidRDefault="00B303C5">
      <w:pPr>
        <w:pStyle w:val="Index2"/>
        <w:tabs>
          <w:tab w:val="right" w:leader="dot" w:pos="4310"/>
        </w:tabs>
      </w:pPr>
      <w:r w:rsidRPr="00FB39D3">
        <w:rPr>
          <w:b/>
        </w:rPr>
        <w:t>spot</w:t>
      </w:r>
      <w:r>
        <w:t>, 51, 75</w:t>
      </w:r>
    </w:p>
    <w:p w14:paraId="4C5DF321" w14:textId="77777777" w:rsidR="00B303C5" w:rsidRDefault="00B303C5">
      <w:pPr>
        <w:pStyle w:val="Index2"/>
        <w:tabs>
          <w:tab w:val="right" w:leader="dot" w:pos="4310"/>
        </w:tabs>
      </w:pPr>
      <w:r w:rsidRPr="00FB39D3">
        <w:rPr>
          <w:b/>
        </w:rPr>
        <w:t>tube</w:t>
      </w:r>
      <w:r>
        <w:t>, 51, 75</w:t>
      </w:r>
    </w:p>
    <w:p w14:paraId="4B450E42" w14:textId="77777777" w:rsidR="00B303C5" w:rsidRDefault="00B303C5">
      <w:pPr>
        <w:pStyle w:val="Index1"/>
        <w:tabs>
          <w:tab w:val="right" w:leader="dot" w:pos="4310"/>
        </w:tabs>
      </w:pPr>
      <w:r>
        <w:t>sw, 26</w:t>
      </w:r>
    </w:p>
    <w:p w14:paraId="3340C894" w14:textId="77777777" w:rsidR="00B303C5" w:rsidRDefault="00B303C5">
      <w:pPr>
        <w:pStyle w:val="Index1"/>
        <w:tabs>
          <w:tab w:val="right" w:leader="dot" w:pos="4310"/>
        </w:tabs>
      </w:pPr>
      <w:r>
        <w:t>switch, 10, 20, 21, 26, 30, 36, 37, 38, 42, 46, 47, 52, 53, 59, 61, 65, 67, 69, 72, 73, 74, 75, 77, 78, 79</w:t>
      </w:r>
    </w:p>
    <w:p w14:paraId="575B9DFF" w14:textId="77777777" w:rsidR="00B303C5" w:rsidRDefault="00B303C5">
      <w:pPr>
        <w:pStyle w:val="Index2"/>
        <w:tabs>
          <w:tab w:val="right" w:leader="dot" w:pos="4310"/>
        </w:tabs>
      </w:pPr>
      <w:r w:rsidRPr="00FB39D3">
        <w:rPr>
          <w:b/>
        </w:rPr>
        <w:t>alman</w:t>
      </w:r>
      <w:r>
        <w:t>, 36, 72</w:t>
      </w:r>
    </w:p>
    <w:p w14:paraId="70C91D5F" w14:textId="77777777" w:rsidR="00B303C5" w:rsidRDefault="00B303C5">
      <w:pPr>
        <w:pStyle w:val="Index2"/>
        <w:tabs>
          <w:tab w:val="right" w:leader="dot" w:pos="4310"/>
        </w:tabs>
      </w:pPr>
      <w:r w:rsidRPr="00FB39D3">
        <w:rPr>
          <w:b/>
        </w:rPr>
        <w:t>cloud</w:t>
      </w:r>
      <w:r>
        <w:t>, 42, 73</w:t>
      </w:r>
    </w:p>
    <w:p w14:paraId="6E78A844" w14:textId="77777777" w:rsidR="00B303C5" w:rsidRDefault="00B303C5">
      <w:pPr>
        <w:pStyle w:val="Index2"/>
        <w:tabs>
          <w:tab w:val="right" w:leader="dot" w:pos="4310"/>
        </w:tabs>
      </w:pPr>
      <w:r w:rsidRPr="00FB39D3">
        <w:rPr>
          <w:b/>
        </w:rPr>
        <w:t>flat</w:t>
      </w:r>
      <w:r>
        <w:t>, 65, 78</w:t>
      </w:r>
    </w:p>
    <w:p w14:paraId="25DC2221" w14:textId="77777777" w:rsidR="00B303C5" w:rsidRDefault="00B303C5">
      <w:pPr>
        <w:pStyle w:val="Index2"/>
        <w:tabs>
          <w:tab w:val="right" w:leader="dot" w:pos="4310"/>
        </w:tabs>
      </w:pPr>
      <w:r w:rsidRPr="00FB39D3">
        <w:rPr>
          <w:b/>
        </w:rPr>
        <w:t>glyphalign</w:t>
      </w:r>
      <w:r>
        <w:t>, 47, 74</w:t>
      </w:r>
    </w:p>
    <w:p w14:paraId="09161559" w14:textId="77777777" w:rsidR="00B303C5" w:rsidRDefault="00B303C5">
      <w:pPr>
        <w:pStyle w:val="Index2"/>
        <w:tabs>
          <w:tab w:val="right" w:leader="dot" w:pos="4310"/>
        </w:tabs>
      </w:pPr>
      <w:r w:rsidRPr="00FB39D3">
        <w:rPr>
          <w:b/>
        </w:rPr>
        <w:t>glyphstag</w:t>
      </w:r>
      <w:r>
        <w:t>, 47, 74</w:t>
      </w:r>
    </w:p>
    <w:p w14:paraId="2F3DA424" w14:textId="77777777" w:rsidR="00B303C5" w:rsidRDefault="00B303C5">
      <w:pPr>
        <w:pStyle w:val="Index2"/>
        <w:tabs>
          <w:tab w:val="right" w:leader="dot" w:pos="4310"/>
        </w:tabs>
      </w:pPr>
      <w:r>
        <w:t>grdvec, 53, 54, 75</w:t>
      </w:r>
    </w:p>
    <w:p w14:paraId="6ACEC461" w14:textId="77777777" w:rsidR="00B303C5" w:rsidRDefault="00B303C5">
      <w:pPr>
        <w:pStyle w:val="Index2"/>
        <w:tabs>
          <w:tab w:val="right" w:leader="dot" w:pos="4310"/>
        </w:tabs>
      </w:pPr>
      <w:r w:rsidRPr="00FB39D3">
        <w:rPr>
          <w:b/>
        </w:rPr>
        <w:t>grn</w:t>
      </w:r>
      <w:r>
        <w:t>, 36, 72</w:t>
      </w:r>
    </w:p>
    <w:p w14:paraId="1950AC23" w14:textId="77777777" w:rsidR="00B303C5" w:rsidRDefault="00B303C5">
      <w:pPr>
        <w:pStyle w:val="Index2"/>
        <w:tabs>
          <w:tab w:val="right" w:leader="dot" w:pos="4310"/>
        </w:tabs>
      </w:pPr>
      <w:r w:rsidRPr="00FB39D3">
        <w:rPr>
          <w:b/>
        </w:rPr>
        <w:t>gterp</w:t>
      </w:r>
      <w:r>
        <w:t>, 36, 59, 72</w:t>
      </w:r>
    </w:p>
    <w:p w14:paraId="46E86799" w14:textId="77777777" w:rsidR="00B303C5" w:rsidRDefault="00B303C5">
      <w:pPr>
        <w:pStyle w:val="Index2"/>
        <w:tabs>
          <w:tab w:val="right" w:leader="dot" w:pos="4310"/>
        </w:tabs>
      </w:pPr>
      <w:r w:rsidRPr="00FB39D3">
        <w:rPr>
          <w:color w:val="000000"/>
        </w:rPr>
        <w:t>hidden</w:t>
      </w:r>
      <w:r>
        <w:t>, 21, 26, 42, 62, 73</w:t>
      </w:r>
    </w:p>
    <w:p w14:paraId="5CDB2ADA" w14:textId="77777777" w:rsidR="00B303C5" w:rsidRDefault="00B303C5">
      <w:pPr>
        <w:pStyle w:val="Index2"/>
        <w:tabs>
          <w:tab w:val="right" w:leader="dot" w:pos="4310"/>
        </w:tabs>
      </w:pPr>
      <w:r w:rsidRPr="00FB39D3">
        <w:rPr>
          <w:b/>
        </w:rPr>
        <w:t>infin</w:t>
      </w:r>
      <w:r>
        <w:t>, 36, 72</w:t>
      </w:r>
    </w:p>
    <w:p w14:paraId="5F07D7F7" w14:textId="77777777" w:rsidR="00B303C5" w:rsidRDefault="00B303C5">
      <w:pPr>
        <w:pStyle w:val="Index2"/>
        <w:tabs>
          <w:tab w:val="right" w:leader="dot" w:pos="4310"/>
        </w:tabs>
      </w:pPr>
      <w:r w:rsidRPr="00FB39D3">
        <w:rPr>
          <w:b/>
        </w:rPr>
        <w:t>inner</w:t>
      </w:r>
      <w:r>
        <w:t>, 36, 72</w:t>
      </w:r>
    </w:p>
    <w:p w14:paraId="4AF518B7" w14:textId="77777777" w:rsidR="00B303C5" w:rsidRDefault="00B303C5">
      <w:pPr>
        <w:pStyle w:val="Index2"/>
        <w:tabs>
          <w:tab w:val="right" w:leader="dot" w:pos="4310"/>
        </w:tabs>
      </w:pPr>
      <w:r w:rsidRPr="00FB39D3">
        <w:rPr>
          <w:b/>
        </w:rPr>
        <w:t>interp</w:t>
      </w:r>
      <w:r>
        <w:t>, 36, 72</w:t>
      </w:r>
    </w:p>
    <w:p w14:paraId="37C1F33B" w14:textId="77777777" w:rsidR="00B303C5" w:rsidRDefault="00B303C5">
      <w:pPr>
        <w:pStyle w:val="Index2"/>
        <w:tabs>
          <w:tab w:val="right" w:leader="dot" w:pos="4310"/>
        </w:tabs>
      </w:pPr>
      <w:r w:rsidRPr="00FB39D3">
        <w:rPr>
          <w:b/>
        </w:rPr>
        <w:t>mglob</w:t>
      </w:r>
      <w:r>
        <w:t>, 38, 72</w:t>
      </w:r>
    </w:p>
    <w:p w14:paraId="269CF49A" w14:textId="77777777" w:rsidR="00B303C5" w:rsidRDefault="00B303C5">
      <w:pPr>
        <w:pStyle w:val="Index2"/>
        <w:tabs>
          <w:tab w:val="right" w:leader="dot" w:pos="4310"/>
        </w:tabs>
      </w:pPr>
      <w:r w:rsidRPr="00FB39D3">
        <w:rPr>
          <w:b/>
        </w:rPr>
        <w:t>middle</w:t>
      </w:r>
      <w:r>
        <w:t>, 36, 72</w:t>
      </w:r>
    </w:p>
    <w:p w14:paraId="6E608D70" w14:textId="77777777" w:rsidR="00B303C5" w:rsidRDefault="00B303C5">
      <w:pPr>
        <w:pStyle w:val="Index2"/>
        <w:tabs>
          <w:tab w:val="right" w:leader="dot" w:pos="4310"/>
        </w:tabs>
      </w:pPr>
      <w:r w:rsidRPr="00FB39D3">
        <w:rPr>
          <w:b/>
        </w:rPr>
        <w:t>mstat</w:t>
      </w:r>
      <w:r>
        <w:t>, 38, 72</w:t>
      </w:r>
    </w:p>
    <w:p w14:paraId="091EE532" w14:textId="77777777" w:rsidR="00B303C5" w:rsidRDefault="00B303C5">
      <w:pPr>
        <w:pStyle w:val="Index2"/>
        <w:tabs>
          <w:tab w:val="right" w:leader="dot" w:pos="4310"/>
        </w:tabs>
      </w:pPr>
      <w:r>
        <w:t>nodvec, 53, 54, 75</w:t>
      </w:r>
    </w:p>
    <w:p w14:paraId="014B6B09" w14:textId="77777777" w:rsidR="00B303C5" w:rsidRDefault="00B303C5">
      <w:pPr>
        <w:pStyle w:val="Index2"/>
        <w:tabs>
          <w:tab w:val="right" w:leader="dot" w:pos="4310"/>
        </w:tabs>
      </w:pPr>
      <w:r>
        <w:t>none, 20, 21, 42, 73</w:t>
      </w:r>
    </w:p>
    <w:p w14:paraId="4555F0C4" w14:textId="77777777" w:rsidR="00B303C5" w:rsidRDefault="00B303C5">
      <w:pPr>
        <w:pStyle w:val="Index2"/>
        <w:tabs>
          <w:tab w:val="right" w:leader="dot" w:pos="4310"/>
        </w:tabs>
      </w:pPr>
      <w:r w:rsidRPr="00FB39D3">
        <w:rPr>
          <w:b/>
        </w:rPr>
        <w:t>norasp</w:t>
      </w:r>
      <w:r>
        <w:t>, 69, 79</w:t>
      </w:r>
    </w:p>
    <w:p w14:paraId="0D026766" w14:textId="77777777" w:rsidR="00B303C5" w:rsidRDefault="00B303C5">
      <w:pPr>
        <w:pStyle w:val="Index2"/>
        <w:tabs>
          <w:tab w:val="right" w:leader="dot" w:pos="4310"/>
        </w:tabs>
      </w:pPr>
      <w:r w:rsidRPr="00FB39D3">
        <w:rPr>
          <w:b/>
        </w:rPr>
        <w:t>noterp</w:t>
      </w:r>
      <w:r>
        <w:t>, 36, 52, 72</w:t>
      </w:r>
    </w:p>
    <w:p w14:paraId="30456AFA" w14:textId="77777777" w:rsidR="00B303C5" w:rsidRDefault="00B303C5">
      <w:pPr>
        <w:pStyle w:val="Index2"/>
        <w:tabs>
          <w:tab w:val="right" w:leader="dot" w:pos="4310"/>
        </w:tabs>
      </w:pPr>
      <w:r w:rsidRPr="00FB39D3">
        <w:rPr>
          <w:b/>
        </w:rPr>
        <w:t>ortho</w:t>
      </w:r>
      <w:r>
        <w:t>, 61, 77</w:t>
      </w:r>
    </w:p>
    <w:p w14:paraId="7225D820" w14:textId="77777777" w:rsidR="00B303C5" w:rsidRDefault="00B303C5">
      <w:pPr>
        <w:pStyle w:val="Index2"/>
        <w:tabs>
          <w:tab w:val="right" w:leader="dot" w:pos="4310"/>
        </w:tabs>
      </w:pPr>
      <w:r w:rsidRPr="00FB39D3">
        <w:rPr>
          <w:b/>
        </w:rPr>
        <w:t>outer</w:t>
      </w:r>
      <w:r>
        <w:t>, 37, 72</w:t>
      </w:r>
    </w:p>
    <w:p w14:paraId="30E145A0" w14:textId="77777777" w:rsidR="00B303C5" w:rsidRDefault="00B303C5">
      <w:pPr>
        <w:pStyle w:val="Index2"/>
        <w:tabs>
          <w:tab w:val="right" w:leader="dot" w:pos="4310"/>
        </w:tabs>
      </w:pPr>
      <w:r w:rsidRPr="00FB39D3">
        <w:rPr>
          <w:b/>
        </w:rPr>
        <w:t>persp</w:t>
      </w:r>
      <w:r>
        <w:t>, 61, 77</w:t>
      </w:r>
    </w:p>
    <w:p w14:paraId="4D38EAA8" w14:textId="77777777" w:rsidR="00B303C5" w:rsidRDefault="00B303C5">
      <w:pPr>
        <w:pStyle w:val="Index2"/>
        <w:tabs>
          <w:tab w:val="right" w:leader="dot" w:pos="4310"/>
        </w:tabs>
      </w:pPr>
      <w:r>
        <w:t>pichil, 10, 21, 67, 78</w:t>
      </w:r>
    </w:p>
    <w:p w14:paraId="1B8F1F93" w14:textId="77777777" w:rsidR="00B303C5" w:rsidRDefault="00B303C5">
      <w:pPr>
        <w:pStyle w:val="Index2"/>
        <w:tabs>
          <w:tab w:val="right" w:leader="dot" w:pos="4310"/>
        </w:tabs>
      </w:pPr>
      <w:r>
        <w:t>picsel, 10, 21, 67, 78</w:t>
      </w:r>
    </w:p>
    <w:p w14:paraId="5CBB1D7F" w14:textId="77777777" w:rsidR="00B303C5" w:rsidRDefault="00B303C5">
      <w:pPr>
        <w:pStyle w:val="Index2"/>
        <w:tabs>
          <w:tab w:val="right" w:leader="dot" w:pos="4310"/>
        </w:tabs>
      </w:pPr>
      <w:r w:rsidRPr="00FB39D3">
        <w:rPr>
          <w:b/>
        </w:rPr>
        <w:t>rate</w:t>
      </w:r>
      <w:r>
        <w:t>, 36, 72</w:t>
      </w:r>
    </w:p>
    <w:p w14:paraId="11677BD6" w14:textId="77777777" w:rsidR="00B303C5" w:rsidRDefault="00B303C5">
      <w:pPr>
        <w:pStyle w:val="Index2"/>
        <w:tabs>
          <w:tab w:val="right" w:leader="dot" w:pos="4310"/>
        </w:tabs>
      </w:pPr>
      <w:r w:rsidRPr="00FB39D3">
        <w:rPr>
          <w:b/>
        </w:rPr>
        <w:t>rglob</w:t>
      </w:r>
      <w:r>
        <w:t>, 36, 72</w:t>
      </w:r>
    </w:p>
    <w:p w14:paraId="4A068D65" w14:textId="77777777" w:rsidR="00B303C5" w:rsidRDefault="00B303C5">
      <w:pPr>
        <w:pStyle w:val="Index2"/>
        <w:tabs>
          <w:tab w:val="right" w:leader="dot" w:pos="4310"/>
        </w:tabs>
      </w:pPr>
      <w:r w:rsidRPr="00FB39D3">
        <w:rPr>
          <w:b/>
        </w:rPr>
        <w:t>rloc</w:t>
      </w:r>
      <w:r>
        <w:t>, 36, 72</w:t>
      </w:r>
    </w:p>
    <w:p w14:paraId="786B2E8F" w14:textId="77777777" w:rsidR="00B303C5" w:rsidRDefault="00B303C5">
      <w:pPr>
        <w:pStyle w:val="Index2"/>
        <w:tabs>
          <w:tab w:val="right" w:leader="dot" w:pos="4310"/>
        </w:tabs>
      </w:pPr>
      <w:r w:rsidRPr="00FB39D3">
        <w:rPr>
          <w:b/>
        </w:rPr>
        <w:t>smooth</w:t>
      </w:r>
      <w:r>
        <w:t>, 65, 78</w:t>
      </w:r>
    </w:p>
    <w:p w14:paraId="42E6201B" w14:textId="77777777" w:rsidR="00B303C5" w:rsidRDefault="00B303C5">
      <w:pPr>
        <w:pStyle w:val="Index2"/>
        <w:tabs>
          <w:tab w:val="right" w:leader="dot" w:pos="4310"/>
        </w:tabs>
      </w:pPr>
      <w:r w:rsidRPr="00FB39D3">
        <w:rPr>
          <w:color w:val="000000"/>
        </w:rPr>
        <w:t>solid</w:t>
      </w:r>
      <w:r>
        <w:t>, 21, 42, 73</w:t>
      </w:r>
    </w:p>
    <w:p w14:paraId="116A84E7" w14:textId="77777777" w:rsidR="00B303C5" w:rsidRDefault="00B303C5">
      <w:pPr>
        <w:pStyle w:val="Index2"/>
        <w:tabs>
          <w:tab w:val="right" w:leader="dot" w:pos="4310"/>
        </w:tabs>
      </w:pPr>
      <w:r w:rsidRPr="00FB39D3">
        <w:rPr>
          <w:b/>
        </w:rPr>
        <w:t>symcu</w:t>
      </w:r>
      <w:r>
        <w:t>, 59, 77</w:t>
      </w:r>
    </w:p>
    <w:p w14:paraId="3E794445" w14:textId="77777777" w:rsidR="00B303C5" w:rsidRDefault="00B303C5">
      <w:pPr>
        <w:pStyle w:val="Index2"/>
        <w:tabs>
          <w:tab w:val="right" w:leader="dot" w:pos="4310"/>
        </w:tabs>
      </w:pPr>
      <w:r w:rsidRPr="00FB39D3">
        <w:rPr>
          <w:b/>
        </w:rPr>
        <w:t>symor</w:t>
      </w:r>
      <w:r>
        <w:t>, 59, 77</w:t>
      </w:r>
    </w:p>
    <w:p w14:paraId="4D3CE74D" w14:textId="77777777" w:rsidR="00B303C5" w:rsidRDefault="00B303C5">
      <w:pPr>
        <w:pStyle w:val="Index2"/>
        <w:tabs>
          <w:tab w:val="right" w:leader="dot" w:pos="4310"/>
        </w:tabs>
      </w:pPr>
      <w:r w:rsidRPr="00FB39D3">
        <w:rPr>
          <w:b/>
        </w:rPr>
        <w:t>vidasp</w:t>
      </w:r>
      <w:r>
        <w:t>, 69, 79</w:t>
      </w:r>
    </w:p>
    <w:p w14:paraId="348265D1" w14:textId="77777777" w:rsidR="00B303C5" w:rsidRDefault="00B303C5">
      <w:pPr>
        <w:pStyle w:val="Index2"/>
        <w:tabs>
          <w:tab w:val="right" w:leader="dot" w:pos="4310"/>
        </w:tabs>
      </w:pPr>
      <w:r>
        <w:t>wf, 10</w:t>
      </w:r>
    </w:p>
    <w:p w14:paraId="0988CB89" w14:textId="77777777" w:rsidR="00B303C5" w:rsidRDefault="00B303C5">
      <w:pPr>
        <w:pStyle w:val="Index1"/>
        <w:tabs>
          <w:tab w:val="right" w:leader="dot" w:pos="4310"/>
        </w:tabs>
      </w:pPr>
      <w:r w:rsidRPr="00FB39D3">
        <w:rPr>
          <w:i/>
        </w:rPr>
        <w:t>switch wf</w:t>
      </w:r>
      <w:r>
        <w:t>, 10</w:t>
      </w:r>
    </w:p>
    <w:p w14:paraId="5FF4FA9E" w14:textId="77777777" w:rsidR="00B303C5" w:rsidRDefault="00B303C5">
      <w:pPr>
        <w:pStyle w:val="Index1"/>
        <w:tabs>
          <w:tab w:val="right" w:leader="dot" w:pos="4310"/>
        </w:tabs>
      </w:pPr>
      <w:r>
        <w:t>sym, 59, 77</w:t>
      </w:r>
    </w:p>
    <w:p w14:paraId="543F73E9" w14:textId="77777777" w:rsidR="00B303C5" w:rsidRDefault="00B303C5">
      <w:pPr>
        <w:pStyle w:val="Index1"/>
        <w:tabs>
          <w:tab w:val="right" w:leader="dot" w:pos="4310"/>
        </w:tabs>
      </w:pPr>
      <w:r>
        <w:t>tax, 65, 78</w:t>
      </w:r>
    </w:p>
    <w:p w14:paraId="214E9CCB" w14:textId="77777777" w:rsidR="00B303C5" w:rsidRDefault="00B303C5">
      <w:pPr>
        <w:pStyle w:val="Index1"/>
        <w:tabs>
          <w:tab w:val="right" w:leader="dot" w:pos="4310"/>
        </w:tabs>
      </w:pPr>
      <w:r>
        <w:t>tay, 65, 78</w:t>
      </w:r>
    </w:p>
    <w:p w14:paraId="5FE1E7D8" w14:textId="77777777" w:rsidR="00B303C5" w:rsidRDefault="00B303C5">
      <w:pPr>
        <w:pStyle w:val="Index1"/>
        <w:tabs>
          <w:tab w:val="right" w:leader="dot" w:pos="4310"/>
        </w:tabs>
      </w:pPr>
      <w:r>
        <w:t>taz, 65, 78</w:t>
      </w:r>
    </w:p>
    <w:p w14:paraId="788829F9" w14:textId="77777777" w:rsidR="00B303C5" w:rsidRDefault="00B303C5">
      <w:pPr>
        <w:pStyle w:val="Index1"/>
        <w:tabs>
          <w:tab w:val="right" w:leader="dot" w:pos="4310"/>
        </w:tabs>
      </w:pPr>
      <w:r>
        <w:t>tell, 29, 49, 50, 53, 74, 75</w:t>
      </w:r>
    </w:p>
    <w:p w14:paraId="1ABF33DD" w14:textId="77777777" w:rsidR="00B303C5" w:rsidRDefault="00B303C5">
      <w:pPr>
        <w:pStyle w:val="Index2"/>
        <w:tabs>
          <w:tab w:val="right" w:leader="dot" w:pos="4310"/>
        </w:tabs>
      </w:pPr>
      <w:r>
        <w:t>class, 49, 50</w:t>
      </w:r>
    </w:p>
    <w:p w14:paraId="3435693F" w14:textId="77777777" w:rsidR="00B303C5" w:rsidRDefault="00B303C5">
      <w:pPr>
        <w:pStyle w:val="Index2"/>
        <w:tabs>
          <w:tab w:val="right" w:leader="dot" w:pos="4310"/>
        </w:tabs>
      </w:pPr>
      <w:r>
        <w:t>em, 50</w:t>
      </w:r>
    </w:p>
    <w:p w14:paraId="00136610" w14:textId="77777777" w:rsidR="00B303C5" w:rsidRDefault="00B303C5">
      <w:pPr>
        <w:pStyle w:val="Index2"/>
        <w:tabs>
          <w:tab w:val="right" w:leader="dot" w:pos="4310"/>
        </w:tabs>
      </w:pPr>
      <w:r w:rsidRPr="00FB39D3">
        <w:rPr>
          <w:b/>
        </w:rPr>
        <w:t>info</w:t>
      </w:r>
      <w:r>
        <w:t>, 49, 50</w:t>
      </w:r>
    </w:p>
    <w:p w14:paraId="033F34EE" w14:textId="77777777" w:rsidR="00B303C5" w:rsidRDefault="00B303C5">
      <w:pPr>
        <w:pStyle w:val="Index2"/>
        <w:tabs>
          <w:tab w:val="right" w:leader="dot" w:pos="4310"/>
        </w:tabs>
      </w:pPr>
      <w:r>
        <w:t>iso, 50, 53, 75</w:t>
      </w:r>
    </w:p>
    <w:p w14:paraId="2ADE3C05" w14:textId="77777777" w:rsidR="00B303C5" w:rsidRDefault="00B303C5">
      <w:pPr>
        <w:pStyle w:val="Index2"/>
        <w:tabs>
          <w:tab w:val="right" w:leader="dot" w:pos="4310"/>
        </w:tabs>
      </w:pPr>
      <w:r>
        <w:t>mm, 49, 50</w:t>
      </w:r>
    </w:p>
    <w:p w14:paraId="2AB15DBC" w14:textId="77777777" w:rsidR="00B303C5" w:rsidRDefault="00B303C5">
      <w:pPr>
        <w:pStyle w:val="Index2"/>
        <w:tabs>
          <w:tab w:val="right" w:leader="dot" w:pos="4310"/>
        </w:tabs>
      </w:pPr>
      <w:r>
        <w:t>pos, 49, 50</w:t>
      </w:r>
    </w:p>
    <w:p w14:paraId="7165B55C" w14:textId="77777777" w:rsidR="00B303C5" w:rsidRDefault="00B303C5">
      <w:pPr>
        <w:pStyle w:val="Index2"/>
        <w:tabs>
          <w:tab w:val="right" w:leader="dot" w:pos="4310"/>
        </w:tabs>
      </w:pPr>
      <w:r>
        <w:t>results, 49</w:t>
      </w:r>
    </w:p>
    <w:p w14:paraId="65EB6FDF" w14:textId="77777777" w:rsidR="00B303C5" w:rsidRDefault="00B303C5">
      <w:pPr>
        <w:pStyle w:val="Index2"/>
        <w:tabs>
          <w:tab w:val="right" w:leader="dot" w:pos="4310"/>
        </w:tabs>
      </w:pPr>
      <w:r>
        <w:t>th, 50</w:t>
      </w:r>
    </w:p>
    <w:p w14:paraId="142FBC1E" w14:textId="77777777" w:rsidR="00B303C5" w:rsidRDefault="00B303C5">
      <w:pPr>
        <w:pStyle w:val="Index2"/>
        <w:tabs>
          <w:tab w:val="right" w:leader="dot" w:pos="4310"/>
        </w:tabs>
      </w:pPr>
      <w:r>
        <w:t>times, 29, 49, 50</w:t>
      </w:r>
    </w:p>
    <w:p w14:paraId="06509947" w14:textId="77777777" w:rsidR="00B303C5" w:rsidRDefault="00B303C5">
      <w:pPr>
        <w:pStyle w:val="Index2"/>
        <w:tabs>
          <w:tab w:val="right" w:leader="dot" w:pos="4310"/>
        </w:tabs>
      </w:pPr>
      <w:r>
        <w:t>view, 50</w:t>
      </w:r>
    </w:p>
    <w:p w14:paraId="5D14EC1E" w14:textId="77777777" w:rsidR="00B303C5" w:rsidRDefault="00B303C5">
      <w:pPr>
        <w:pStyle w:val="Index1"/>
        <w:tabs>
          <w:tab w:val="right" w:leader="dot" w:pos="4310"/>
        </w:tabs>
      </w:pPr>
      <w:r>
        <w:t>tellem, 50, 61, 75, 77</w:t>
      </w:r>
    </w:p>
    <w:p w14:paraId="06B32500" w14:textId="77777777" w:rsidR="00B303C5" w:rsidRDefault="00B303C5">
      <w:pPr>
        <w:pStyle w:val="Index2"/>
        <w:tabs>
          <w:tab w:val="right" w:leader="dot" w:pos="4310"/>
        </w:tabs>
      </w:pPr>
      <w:r w:rsidRPr="00FB39D3">
        <w:rPr>
          <w:b/>
        </w:rPr>
        <w:t>See also</w:t>
      </w:r>
      <w:r>
        <w:t>, 50</w:t>
      </w:r>
    </w:p>
    <w:p w14:paraId="219F2C45" w14:textId="77777777" w:rsidR="00B303C5" w:rsidRDefault="00B303C5">
      <w:pPr>
        <w:pStyle w:val="Index1"/>
        <w:tabs>
          <w:tab w:val="right" w:leader="dot" w:pos="4310"/>
        </w:tabs>
      </w:pPr>
      <w:r>
        <w:t>telliso, 50, 53, 75</w:t>
      </w:r>
    </w:p>
    <w:p w14:paraId="7272208A" w14:textId="77777777" w:rsidR="00B303C5" w:rsidRDefault="00B303C5">
      <w:pPr>
        <w:pStyle w:val="Index2"/>
        <w:tabs>
          <w:tab w:val="right" w:leader="dot" w:pos="4310"/>
        </w:tabs>
      </w:pPr>
      <w:r w:rsidRPr="00FB39D3">
        <w:rPr>
          <w:b/>
        </w:rPr>
        <w:t>See also</w:t>
      </w:r>
      <w:r>
        <w:t>, 50</w:t>
      </w:r>
    </w:p>
    <w:p w14:paraId="1F57474B" w14:textId="77777777" w:rsidR="00B303C5" w:rsidRDefault="00B303C5">
      <w:pPr>
        <w:pStyle w:val="Index1"/>
        <w:tabs>
          <w:tab w:val="right" w:leader="dot" w:pos="4310"/>
        </w:tabs>
      </w:pPr>
      <w:r>
        <w:t>tellmm, 50, 75</w:t>
      </w:r>
    </w:p>
    <w:p w14:paraId="7256D725" w14:textId="77777777" w:rsidR="00B303C5" w:rsidRDefault="00B303C5">
      <w:pPr>
        <w:pStyle w:val="Index2"/>
        <w:tabs>
          <w:tab w:val="right" w:leader="dot" w:pos="4310"/>
        </w:tabs>
      </w:pPr>
      <w:r w:rsidRPr="00FB39D3">
        <w:rPr>
          <w:b/>
        </w:rPr>
        <w:t>See also</w:t>
      </w:r>
      <w:r>
        <w:t>, 50</w:t>
      </w:r>
    </w:p>
    <w:p w14:paraId="08888A8D" w14:textId="77777777" w:rsidR="00B303C5" w:rsidRDefault="00B303C5">
      <w:pPr>
        <w:pStyle w:val="Index1"/>
        <w:tabs>
          <w:tab w:val="right" w:leader="dot" w:pos="4310"/>
        </w:tabs>
      </w:pPr>
      <w:r>
        <w:t>tellpos, 50, 75</w:t>
      </w:r>
    </w:p>
    <w:p w14:paraId="7937EA1B" w14:textId="77777777" w:rsidR="00B303C5" w:rsidRDefault="00B303C5">
      <w:pPr>
        <w:pStyle w:val="Index2"/>
        <w:tabs>
          <w:tab w:val="right" w:leader="dot" w:pos="4310"/>
        </w:tabs>
      </w:pPr>
      <w:r w:rsidRPr="00FB39D3">
        <w:rPr>
          <w:b/>
        </w:rPr>
        <w:t>See also</w:t>
      </w:r>
      <w:r>
        <w:t>, 50</w:t>
      </w:r>
    </w:p>
    <w:p w14:paraId="711D186C" w14:textId="77777777" w:rsidR="00B303C5" w:rsidRDefault="00B303C5">
      <w:pPr>
        <w:pStyle w:val="Index1"/>
        <w:tabs>
          <w:tab w:val="right" w:leader="dot" w:pos="4310"/>
        </w:tabs>
      </w:pPr>
      <w:r>
        <w:t>tfx, 64, 78</w:t>
      </w:r>
    </w:p>
    <w:p w14:paraId="043EE8F0" w14:textId="77777777" w:rsidR="00B303C5" w:rsidRDefault="00B303C5">
      <w:pPr>
        <w:pStyle w:val="Index1"/>
        <w:tabs>
          <w:tab w:val="right" w:leader="dot" w:pos="4310"/>
        </w:tabs>
      </w:pPr>
      <w:r>
        <w:t>tfy, 64, 78</w:t>
      </w:r>
    </w:p>
    <w:p w14:paraId="7C7B02D8" w14:textId="77777777" w:rsidR="00B303C5" w:rsidRDefault="00B303C5">
      <w:pPr>
        <w:pStyle w:val="Index1"/>
        <w:tabs>
          <w:tab w:val="right" w:leader="dot" w:pos="4310"/>
        </w:tabs>
      </w:pPr>
      <w:r>
        <w:t>tfz, 64, 78</w:t>
      </w:r>
    </w:p>
    <w:p w14:paraId="16291980" w14:textId="77777777" w:rsidR="00B303C5" w:rsidRDefault="00B303C5">
      <w:pPr>
        <w:pStyle w:val="Index1"/>
        <w:tabs>
          <w:tab w:val="right" w:leader="dot" w:pos="4310"/>
        </w:tabs>
      </w:pPr>
      <w:r>
        <w:t>time, 29, 71</w:t>
      </w:r>
    </w:p>
    <w:p w14:paraId="41C3EEE2" w14:textId="77777777" w:rsidR="00B303C5" w:rsidRDefault="00B303C5">
      <w:pPr>
        <w:pStyle w:val="Index1"/>
        <w:tabs>
          <w:tab w:val="right" w:leader="dot" w:pos="4310"/>
        </w:tabs>
      </w:pPr>
      <w:r>
        <w:t>Time History Commands, 43</w:t>
      </w:r>
    </w:p>
    <w:p w14:paraId="14B03476" w14:textId="77777777" w:rsidR="00B303C5" w:rsidRDefault="00B303C5">
      <w:pPr>
        <w:pStyle w:val="Index1"/>
        <w:tabs>
          <w:tab w:val="right" w:leader="dot" w:pos="4310"/>
        </w:tabs>
      </w:pPr>
      <w:r>
        <w:t>timhis, 47, 74</w:t>
      </w:r>
    </w:p>
    <w:p w14:paraId="46D95CF9" w14:textId="77777777" w:rsidR="00B303C5" w:rsidRDefault="00B303C5">
      <w:pPr>
        <w:pStyle w:val="Index1"/>
        <w:tabs>
          <w:tab w:val="right" w:leader="dot" w:pos="4310"/>
        </w:tabs>
      </w:pPr>
      <w:r>
        <w:t>title, 40, 73</w:t>
      </w:r>
    </w:p>
    <w:p w14:paraId="1BD08896" w14:textId="77777777" w:rsidR="00B303C5" w:rsidRDefault="00B303C5">
      <w:pPr>
        <w:pStyle w:val="Index1"/>
        <w:tabs>
          <w:tab w:val="right" w:leader="dot" w:pos="4310"/>
        </w:tabs>
      </w:pPr>
      <w:r>
        <w:t>tlx, 64, 78</w:t>
      </w:r>
    </w:p>
    <w:p w14:paraId="2A14AAF3" w14:textId="77777777" w:rsidR="00B303C5" w:rsidRDefault="00B303C5">
      <w:pPr>
        <w:pStyle w:val="Index1"/>
        <w:tabs>
          <w:tab w:val="right" w:leader="dot" w:pos="4310"/>
        </w:tabs>
      </w:pPr>
      <w:r>
        <w:t>tly, 64, 78</w:t>
      </w:r>
    </w:p>
    <w:p w14:paraId="75EEF88D" w14:textId="77777777" w:rsidR="00B303C5" w:rsidRDefault="00B303C5">
      <w:pPr>
        <w:pStyle w:val="Index1"/>
        <w:tabs>
          <w:tab w:val="right" w:leader="dot" w:pos="4310"/>
        </w:tabs>
      </w:pPr>
      <w:r>
        <w:t>tlz, 64, 78</w:t>
      </w:r>
    </w:p>
    <w:p w14:paraId="6BC235FA" w14:textId="77777777" w:rsidR="00B303C5" w:rsidRDefault="00B303C5">
      <w:pPr>
        <w:pStyle w:val="Index1"/>
        <w:tabs>
          <w:tab w:val="right" w:leader="dot" w:pos="4310"/>
        </w:tabs>
      </w:pPr>
      <w:r>
        <w:t>tmx, 59, 77</w:t>
      </w:r>
    </w:p>
    <w:p w14:paraId="149DA24C" w14:textId="77777777" w:rsidR="00B303C5" w:rsidRDefault="00B303C5">
      <w:pPr>
        <w:pStyle w:val="Index1"/>
        <w:tabs>
          <w:tab w:val="right" w:leader="dot" w:pos="4310"/>
        </w:tabs>
      </w:pPr>
      <w:r>
        <w:t>tmy, 59, 77</w:t>
      </w:r>
    </w:p>
    <w:p w14:paraId="7E67F56D" w14:textId="77777777" w:rsidR="00B303C5" w:rsidRDefault="00B303C5">
      <w:pPr>
        <w:pStyle w:val="Index1"/>
        <w:tabs>
          <w:tab w:val="right" w:leader="dot" w:pos="4310"/>
        </w:tabs>
      </w:pPr>
      <w:r>
        <w:t>tmz, 59, 77</w:t>
      </w:r>
    </w:p>
    <w:p w14:paraId="753F6329" w14:textId="77777777" w:rsidR="00B303C5" w:rsidRDefault="00B303C5">
      <w:pPr>
        <w:pStyle w:val="Index1"/>
        <w:tabs>
          <w:tab w:val="right" w:leader="dot" w:pos="4310"/>
        </w:tabs>
      </w:pPr>
      <w:r>
        <w:t>traction, 50, 51, 75</w:t>
      </w:r>
    </w:p>
    <w:p w14:paraId="1BCC12CF" w14:textId="77777777" w:rsidR="00B303C5" w:rsidRDefault="00B303C5">
      <w:pPr>
        <w:pStyle w:val="Index2"/>
        <w:tabs>
          <w:tab w:val="right" w:leader="dot" w:pos="4310"/>
        </w:tabs>
      </w:pPr>
      <w:r>
        <w:t>all, 51, 75</w:t>
      </w:r>
    </w:p>
    <w:p w14:paraId="7EFA4CDD" w14:textId="77777777" w:rsidR="00B303C5" w:rsidRDefault="00B303C5">
      <w:pPr>
        <w:pStyle w:val="Index1"/>
        <w:tabs>
          <w:tab w:val="right" w:leader="dot" w:pos="4310"/>
        </w:tabs>
      </w:pPr>
      <w:r>
        <w:t>Traction Commands, 50</w:t>
      </w:r>
    </w:p>
    <w:p w14:paraId="6363A6EE" w14:textId="77777777" w:rsidR="00B303C5" w:rsidRDefault="00B303C5">
      <w:pPr>
        <w:pStyle w:val="Index1"/>
        <w:tabs>
          <w:tab w:val="right" w:leader="dot" w:pos="4310"/>
        </w:tabs>
      </w:pPr>
      <w:r>
        <w:t>TrueGrid, 48</w:t>
      </w:r>
    </w:p>
    <w:p w14:paraId="0107E0FD" w14:textId="77777777" w:rsidR="00B303C5" w:rsidRDefault="00B303C5">
      <w:pPr>
        <w:pStyle w:val="Index1"/>
        <w:tabs>
          <w:tab w:val="right" w:leader="dot" w:pos="4310"/>
        </w:tabs>
      </w:pPr>
      <w:r>
        <w:t>tx, 27, 71</w:t>
      </w:r>
    </w:p>
    <w:p w14:paraId="264F0C4C" w14:textId="77777777" w:rsidR="00B303C5" w:rsidRDefault="00B303C5">
      <w:pPr>
        <w:pStyle w:val="Index1"/>
        <w:tabs>
          <w:tab w:val="right" w:leader="dot" w:pos="4310"/>
        </w:tabs>
      </w:pPr>
      <w:r>
        <w:t>ty, 27, 71</w:t>
      </w:r>
    </w:p>
    <w:p w14:paraId="419796E7" w14:textId="77777777" w:rsidR="00B303C5" w:rsidRDefault="00B303C5">
      <w:pPr>
        <w:pStyle w:val="Index1"/>
        <w:tabs>
          <w:tab w:val="right" w:leader="dot" w:pos="4310"/>
        </w:tabs>
      </w:pPr>
      <w:r>
        <w:t>tz, 27, 71</w:t>
      </w:r>
    </w:p>
    <w:p w14:paraId="6F84F258" w14:textId="77777777" w:rsidR="00B303C5" w:rsidRDefault="00B303C5">
      <w:pPr>
        <w:pStyle w:val="Index1"/>
        <w:tabs>
          <w:tab w:val="right" w:leader="dot" w:pos="4310"/>
        </w:tabs>
      </w:pPr>
      <w:r>
        <w:t>Utility Panel, 2, 3, 6, 18, 20, 21, 28, 67</w:t>
      </w:r>
    </w:p>
    <w:p w14:paraId="5A521AFE" w14:textId="77777777" w:rsidR="00B303C5" w:rsidRDefault="00B303C5">
      <w:pPr>
        <w:pStyle w:val="Index2"/>
        <w:tabs>
          <w:tab w:val="right" w:leader="dot" w:pos="4310"/>
        </w:tabs>
      </w:pPr>
      <w:r>
        <w:t>Animate, 18, 19</w:t>
      </w:r>
    </w:p>
    <w:p w14:paraId="1AE27A63" w14:textId="77777777" w:rsidR="00B303C5" w:rsidRDefault="00B303C5">
      <w:pPr>
        <w:pStyle w:val="Index2"/>
        <w:tabs>
          <w:tab w:val="right" w:leader="dot" w:pos="4310"/>
        </w:tabs>
      </w:pPr>
      <w:r w:rsidRPr="00FB39D3">
        <w:rPr>
          <w:b/>
          <w:color w:val="000000"/>
        </w:rPr>
        <w:t>Clear hilite</w:t>
      </w:r>
      <w:r>
        <w:t>, 21</w:t>
      </w:r>
    </w:p>
    <w:p w14:paraId="7D7DE1F5" w14:textId="77777777" w:rsidR="00B303C5" w:rsidRDefault="00B303C5">
      <w:pPr>
        <w:pStyle w:val="Index2"/>
        <w:tabs>
          <w:tab w:val="right" w:leader="dot" w:pos="4310"/>
        </w:tabs>
      </w:pPr>
      <w:r w:rsidRPr="00FB39D3">
        <w:rPr>
          <w:b/>
          <w:color w:val="000000"/>
        </w:rPr>
        <w:t>Clear select</w:t>
      </w:r>
      <w:r>
        <w:t>, 21</w:t>
      </w:r>
    </w:p>
    <w:p w14:paraId="61526478" w14:textId="77777777" w:rsidR="00B303C5" w:rsidRDefault="00B303C5">
      <w:pPr>
        <w:pStyle w:val="Index2"/>
        <w:tabs>
          <w:tab w:val="right" w:leader="dot" w:pos="4310"/>
        </w:tabs>
      </w:pPr>
      <w:r>
        <w:t>Edges Only, 20, 21</w:t>
      </w:r>
    </w:p>
    <w:p w14:paraId="30E54229" w14:textId="77777777" w:rsidR="00B303C5" w:rsidRDefault="00B303C5">
      <w:pPr>
        <w:pStyle w:val="Index2"/>
        <w:tabs>
          <w:tab w:val="right" w:leader="dot" w:pos="4310"/>
        </w:tabs>
      </w:pPr>
      <w:r w:rsidRPr="00FB39D3">
        <w:rPr>
          <w:b/>
          <w:color w:val="000000"/>
        </w:rPr>
        <w:t>Hilite</w:t>
      </w:r>
      <w:r>
        <w:t>, 21</w:t>
      </w:r>
    </w:p>
    <w:p w14:paraId="6627EE51" w14:textId="77777777" w:rsidR="00B303C5" w:rsidRDefault="00B303C5">
      <w:pPr>
        <w:pStyle w:val="Index2"/>
        <w:tabs>
          <w:tab w:val="right" w:leader="dot" w:pos="4310"/>
        </w:tabs>
      </w:pPr>
      <w:r w:rsidRPr="00FB39D3">
        <w:rPr>
          <w:b/>
          <w:color w:val="000000"/>
        </w:rPr>
        <w:t>Select</w:t>
      </w:r>
      <w:r>
        <w:t>, 21</w:t>
      </w:r>
    </w:p>
    <w:p w14:paraId="24EE87F2" w14:textId="77777777" w:rsidR="00B303C5" w:rsidRDefault="00B303C5">
      <w:pPr>
        <w:pStyle w:val="Index2"/>
        <w:tabs>
          <w:tab w:val="right" w:leader="dot" w:pos="4310"/>
        </w:tabs>
      </w:pPr>
      <w:r w:rsidRPr="00FB39D3">
        <w:rPr>
          <w:b/>
          <w:color w:val="000000"/>
        </w:rPr>
        <w:t>Set near/far</w:t>
      </w:r>
      <w:r>
        <w:t>, 21</w:t>
      </w:r>
    </w:p>
    <w:p w14:paraId="6DE225AE" w14:textId="77777777" w:rsidR="00B303C5" w:rsidRDefault="00B303C5">
      <w:pPr>
        <w:pStyle w:val="Index2"/>
        <w:tabs>
          <w:tab w:val="right" w:leader="dot" w:pos="4310"/>
        </w:tabs>
      </w:pPr>
      <w:r w:rsidRPr="00FB39D3">
        <w:rPr>
          <w:b/>
          <w:color w:val="000000"/>
        </w:rPr>
        <w:t>Solid</w:t>
      </w:r>
      <w:r>
        <w:t>, 21</w:t>
      </w:r>
    </w:p>
    <w:p w14:paraId="17CC6B17" w14:textId="77777777" w:rsidR="00B303C5" w:rsidRDefault="00B303C5">
      <w:pPr>
        <w:pStyle w:val="Index2"/>
        <w:tabs>
          <w:tab w:val="right" w:leader="dot" w:pos="4310"/>
        </w:tabs>
      </w:pPr>
      <w:r>
        <w:t>Solid Mesh, 20, 21</w:t>
      </w:r>
    </w:p>
    <w:p w14:paraId="183513F8" w14:textId="77777777" w:rsidR="00B303C5" w:rsidRDefault="00B303C5">
      <w:pPr>
        <w:pStyle w:val="Index2"/>
        <w:tabs>
          <w:tab w:val="right" w:leader="dot" w:pos="4310"/>
        </w:tabs>
      </w:pPr>
      <w:r>
        <w:t>Step, 18, 19</w:t>
      </w:r>
    </w:p>
    <w:p w14:paraId="474BD6ED" w14:textId="77777777" w:rsidR="00B303C5" w:rsidRDefault="00B303C5">
      <w:pPr>
        <w:pStyle w:val="Index2"/>
        <w:tabs>
          <w:tab w:val="right" w:leader="dot" w:pos="4310"/>
        </w:tabs>
      </w:pPr>
      <w:r>
        <w:t>Stride, 19</w:t>
      </w:r>
    </w:p>
    <w:p w14:paraId="43812707" w14:textId="77777777" w:rsidR="00B303C5" w:rsidRDefault="00B303C5">
      <w:pPr>
        <w:pStyle w:val="Index1"/>
        <w:tabs>
          <w:tab w:val="right" w:leader="dot" w:pos="4310"/>
        </w:tabs>
      </w:pPr>
      <w:r>
        <w:t>vcent, 11, 28, 41, 71</w:t>
      </w:r>
    </w:p>
    <w:p w14:paraId="4CC304B8" w14:textId="77777777" w:rsidR="00B303C5" w:rsidRDefault="00B303C5">
      <w:pPr>
        <w:pStyle w:val="Index2"/>
        <w:tabs>
          <w:tab w:val="right" w:leader="dot" w:pos="4310"/>
        </w:tabs>
      </w:pPr>
      <w:r w:rsidRPr="00FB39D3">
        <w:rPr>
          <w:b/>
        </w:rPr>
        <w:t>hi</w:t>
      </w:r>
      <w:r>
        <w:t>, 28, 71</w:t>
      </w:r>
    </w:p>
    <w:p w14:paraId="7098E420" w14:textId="77777777" w:rsidR="00B303C5" w:rsidRDefault="00B303C5">
      <w:pPr>
        <w:pStyle w:val="Index2"/>
        <w:tabs>
          <w:tab w:val="right" w:leader="dot" w:pos="4310"/>
        </w:tabs>
      </w:pPr>
      <w:r w:rsidRPr="00FB39D3">
        <w:rPr>
          <w:b/>
        </w:rPr>
        <w:t>n</w:t>
      </w:r>
      <w:r>
        <w:t>, 28, 71</w:t>
      </w:r>
    </w:p>
    <w:p w14:paraId="3474A54C" w14:textId="77777777" w:rsidR="00B303C5" w:rsidRDefault="00B303C5">
      <w:pPr>
        <w:pStyle w:val="Index2"/>
        <w:tabs>
          <w:tab w:val="right" w:leader="dot" w:pos="4310"/>
        </w:tabs>
      </w:pPr>
      <w:r w:rsidRPr="00FB39D3">
        <w:rPr>
          <w:b/>
        </w:rPr>
        <w:t>off</w:t>
      </w:r>
      <w:r>
        <w:t>, 28, 71</w:t>
      </w:r>
    </w:p>
    <w:p w14:paraId="79F6303E" w14:textId="77777777" w:rsidR="00B303C5" w:rsidRDefault="00B303C5">
      <w:pPr>
        <w:pStyle w:val="Index1"/>
        <w:tabs>
          <w:tab w:val="right" w:leader="dot" w:pos="4310"/>
        </w:tabs>
      </w:pPr>
      <w:r>
        <w:t>vec, 53, 75</w:t>
      </w:r>
    </w:p>
    <w:p w14:paraId="74A5C058" w14:textId="77777777" w:rsidR="00B303C5" w:rsidRDefault="00B303C5">
      <w:pPr>
        <w:pStyle w:val="Index1"/>
        <w:tabs>
          <w:tab w:val="right" w:leader="dot" w:pos="4310"/>
        </w:tabs>
      </w:pPr>
      <w:r>
        <w:t>veccm, 54, 75</w:t>
      </w:r>
    </w:p>
    <w:p w14:paraId="15D0D9B2" w14:textId="77777777" w:rsidR="00B303C5" w:rsidRDefault="00B303C5">
      <w:pPr>
        <w:pStyle w:val="Index1"/>
        <w:tabs>
          <w:tab w:val="right" w:leader="dot" w:pos="4310"/>
        </w:tabs>
      </w:pPr>
      <w:r>
        <w:t>vecscl, 54, 75</w:t>
      </w:r>
    </w:p>
    <w:p w14:paraId="083C4088" w14:textId="77777777" w:rsidR="00B303C5" w:rsidRDefault="00B303C5">
      <w:pPr>
        <w:pStyle w:val="Index1"/>
        <w:tabs>
          <w:tab w:val="right" w:leader="dot" w:pos="4310"/>
        </w:tabs>
      </w:pPr>
      <w:r>
        <w:t>vgrid1, 53, 75</w:t>
      </w:r>
    </w:p>
    <w:p w14:paraId="0A846419" w14:textId="77777777" w:rsidR="00B303C5" w:rsidRDefault="00B303C5">
      <w:pPr>
        <w:pStyle w:val="Index1"/>
        <w:tabs>
          <w:tab w:val="right" w:leader="dot" w:pos="4310"/>
        </w:tabs>
      </w:pPr>
      <w:r>
        <w:t>vgrid2, 53, 54, 75</w:t>
      </w:r>
    </w:p>
    <w:p w14:paraId="1400B986" w14:textId="77777777" w:rsidR="00B303C5" w:rsidRDefault="00B303C5">
      <w:pPr>
        <w:pStyle w:val="Index1"/>
        <w:tabs>
          <w:tab w:val="right" w:leader="dot" w:pos="4310"/>
        </w:tabs>
      </w:pPr>
      <w:r>
        <w:t>vgrid3, 53, 54, 75</w:t>
      </w:r>
    </w:p>
    <w:p w14:paraId="7ADA041F" w14:textId="77777777" w:rsidR="00B303C5" w:rsidRDefault="00B303C5">
      <w:pPr>
        <w:pStyle w:val="Index1"/>
        <w:tabs>
          <w:tab w:val="right" w:leader="dot" w:pos="4310"/>
        </w:tabs>
      </w:pPr>
      <w:r>
        <w:t>vhdscl, 54, 75</w:t>
      </w:r>
    </w:p>
    <w:p w14:paraId="18DD0D2E" w14:textId="77777777" w:rsidR="00B303C5" w:rsidRDefault="00B303C5">
      <w:pPr>
        <w:pStyle w:val="Index1"/>
        <w:tabs>
          <w:tab w:val="right" w:leader="dot" w:pos="4310"/>
        </w:tabs>
      </w:pPr>
      <w:r>
        <w:t>Video Commands, 69</w:t>
      </w:r>
    </w:p>
    <w:p w14:paraId="734F512F" w14:textId="77777777" w:rsidR="00B303C5" w:rsidRDefault="00B303C5">
      <w:pPr>
        <w:pStyle w:val="Index2"/>
        <w:tabs>
          <w:tab w:val="right" w:leader="dot" w:pos="4310"/>
        </w:tabs>
      </w:pPr>
      <w:r>
        <w:t>Image Aspect Ratio, 69</w:t>
      </w:r>
    </w:p>
    <w:p w14:paraId="44EA701C" w14:textId="77777777" w:rsidR="00B303C5" w:rsidRDefault="00B303C5">
      <w:pPr>
        <w:pStyle w:val="Index2"/>
        <w:tabs>
          <w:tab w:val="right" w:leader="dot" w:pos="4310"/>
        </w:tabs>
      </w:pPr>
      <w:r>
        <w:t>Making Movies with Griz</w:t>
      </w:r>
    </w:p>
    <w:p w14:paraId="70DBBBB5" w14:textId="77777777" w:rsidR="00B303C5" w:rsidRDefault="00B303C5">
      <w:pPr>
        <w:pStyle w:val="Index3"/>
        <w:tabs>
          <w:tab w:val="right" w:leader="dot" w:pos="4310"/>
        </w:tabs>
      </w:pPr>
      <w:r>
        <w:t>anim, 69</w:t>
      </w:r>
    </w:p>
    <w:p w14:paraId="38BD1148" w14:textId="77777777" w:rsidR="00B303C5" w:rsidRDefault="00B303C5">
      <w:pPr>
        <w:pStyle w:val="Index3"/>
        <w:tabs>
          <w:tab w:val="right" w:leader="dot" w:pos="4310"/>
        </w:tabs>
      </w:pPr>
      <w:r>
        <w:t>autoimg, 69</w:t>
      </w:r>
    </w:p>
    <w:p w14:paraId="484CBAD1" w14:textId="77777777" w:rsidR="00B303C5" w:rsidRDefault="00B303C5">
      <w:pPr>
        <w:pStyle w:val="Index3"/>
        <w:tabs>
          <w:tab w:val="right" w:leader="dot" w:pos="4310"/>
        </w:tabs>
      </w:pPr>
      <w:r>
        <w:t>convert, 70</w:t>
      </w:r>
    </w:p>
    <w:p w14:paraId="42A7BE97" w14:textId="77777777" w:rsidR="00B303C5" w:rsidRDefault="00B303C5">
      <w:pPr>
        <w:pStyle w:val="Index3"/>
        <w:tabs>
          <w:tab w:val="right" w:leader="dot" w:pos="4310"/>
        </w:tabs>
      </w:pPr>
      <w:r>
        <w:t>mplayer, 70</w:t>
      </w:r>
    </w:p>
    <w:p w14:paraId="38477874" w14:textId="77777777" w:rsidR="00B303C5" w:rsidRDefault="00B303C5">
      <w:pPr>
        <w:pStyle w:val="Index2"/>
        <w:tabs>
          <w:tab w:val="right" w:leader="dot" w:pos="4310"/>
        </w:tabs>
      </w:pPr>
      <w:r>
        <w:t>Making Movies with Griz, 69</w:t>
      </w:r>
    </w:p>
    <w:p w14:paraId="28E4CC90" w14:textId="77777777" w:rsidR="00B303C5" w:rsidRDefault="00B303C5">
      <w:pPr>
        <w:pStyle w:val="Index1"/>
        <w:tabs>
          <w:tab w:val="right" w:leader="dot" w:pos="4310"/>
        </w:tabs>
      </w:pPr>
      <w:r>
        <w:t>vidti, 69, 79</w:t>
      </w:r>
    </w:p>
    <w:p w14:paraId="6C8882A8" w14:textId="77777777" w:rsidR="00B303C5" w:rsidRDefault="00B303C5">
      <w:pPr>
        <w:pStyle w:val="Index1"/>
        <w:tabs>
          <w:tab w:val="right" w:leader="dot" w:pos="4310"/>
        </w:tabs>
      </w:pPr>
      <w:r>
        <w:t>vidttl, 69, 79</w:t>
      </w:r>
    </w:p>
    <w:p w14:paraId="4C0958C6" w14:textId="77777777" w:rsidR="00B303C5" w:rsidRDefault="00B303C5">
      <w:pPr>
        <w:pStyle w:val="Index1"/>
        <w:tabs>
          <w:tab w:val="right" w:leader="dot" w:pos="4310"/>
        </w:tabs>
      </w:pPr>
      <w:r>
        <w:t>View Commands, 26</w:t>
      </w:r>
    </w:p>
    <w:p w14:paraId="1D9F7395" w14:textId="77777777" w:rsidR="00B303C5" w:rsidRDefault="00B303C5">
      <w:pPr>
        <w:pStyle w:val="Index2"/>
        <w:tabs>
          <w:tab w:val="right" w:leader="dot" w:pos="4310"/>
        </w:tabs>
      </w:pPr>
      <w:r>
        <w:t>Resetting, 27</w:t>
      </w:r>
    </w:p>
    <w:p w14:paraId="0921D1D5" w14:textId="77777777" w:rsidR="00B303C5" w:rsidRDefault="00B303C5">
      <w:pPr>
        <w:pStyle w:val="Index2"/>
        <w:tabs>
          <w:tab w:val="right" w:leader="dot" w:pos="4310"/>
        </w:tabs>
      </w:pPr>
      <w:r>
        <w:t>Rotation, 26</w:t>
      </w:r>
    </w:p>
    <w:p w14:paraId="717B7C6B" w14:textId="77777777" w:rsidR="00B303C5" w:rsidRDefault="00B303C5">
      <w:pPr>
        <w:pStyle w:val="Index2"/>
        <w:tabs>
          <w:tab w:val="right" w:leader="dot" w:pos="4310"/>
        </w:tabs>
      </w:pPr>
      <w:r>
        <w:t>Scaling, 27</w:t>
      </w:r>
    </w:p>
    <w:p w14:paraId="2960FCE0" w14:textId="77777777" w:rsidR="00B303C5" w:rsidRDefault="00B303C5">
      <w:pPr>
        <w:pStyle w:val="Index2"/>
        <w:tabs>
          <w:tab w:val="right" w:leader="dot" w:pos="4310"/>
        </w:tabs>
      </w:pPr>
      <w:r>
        <w:t>Translation, 27</w:t>
      </w:r>
    </w:p>
    <w:p w14:paraId="08D1D55A" w14:textId="77777777" w:rsidR="00B303C5" w:rsidRDefault="00B303C5">
      <w:pPr>
        <w:pStyle w:val="Index2"/>
        <w:tabs>
          <w:tab w:val="right" w:leader="dot" w:pos="4310"/>
        </w:tabs>
      </w:pPr>
      <w:r>
        <w:t>View Centering, 27, 28</w:t>
      </w:r>
    </w:p>
    <w:p w14:paraId="74F2851B" w14:textId="77777777" w:rsidR="00B303C5" w:rsidRDefault="00B303C5">
      <w:pPr>
        <w:pStyle w:val="Index1"/>
        <w:tabs>
          <w:tab w:val="right" w:leader="dot" w:pos="4310"/>
        </w:tabs>
      </w:pPr>
      <w:r>
        <w:t>vis, 42, 73</w:t>
      </w:r>
    </w:p>
    <w:p w14:paraId="16E94B7B" w14:textId="77777777" w:rsidR="00B303C5" w:rsidRDefault="00B303C5">
      <w:pPr>
        <w:pStyle w:val="Index2"/>
        <w:tabs>
          <w:tab w:val="right" w:leader="dot" w:pos="4310"/>
        </w:tabs>
      </w:pPr>
      <w:r>
        <w:t>all, 42, 73</w:t>
      </w:r>
    </w:p>
    <w:p w14:paraId="0F016C1A" w14:textId="77777777" w:rsidR="00B303C5" w:rsidRDefault="00B303C5">
      <w:pPr>
        <w:pStyle w:val="Index2"/>
        <w:tabs>
          <w:tab w:val="right" w:leader="dot" w:pos="4310"/>
        </w:tabs>
      </w:pPr>
      <w:r>
        <w:t>allb, 42</w:t>
      </w:r>
    </w:p>
    <w:p w14:paraId="449CE0AF" w14:textId="77777777" w:rsidR="00B303C5" w:rsidRDefault="00B303C5">
      <w:pPr>
        <w:pStyle w:val="Index1"/>
        <w:tabs>
          <w:tab w:val="right" w:leader="dot" w:pos="4310"/>
        </w:tabs>
      </w:pPr>
      <w:r>
        <w:t>Visualization Commands, 52</w:t>
      </w:r>
    </w:p>
    <w:p w14:paraId="51647F1A" w14:textId="77777777" w:rsidR="00B303C5" w:rsidRDefault="00B303C5">
      <w:pPr>
        <w:pStyle w:val="Index2"/>
        <w:tabs>
          <w:tab w:val="right" w:leader="dot" w:pos="4310"/>
        </w:tabs>
      </w:pPr>
      <w:r>
        <w:t>Cutting Planes, 52</w:t>
      </w:r>
    </w:p>
    <w:p w14:paraId="176CE702" w14:textId="77777777" w:rsidR="00B303C5" w:rsidRDefault="00B303C5">
      <w:pPr>
        <w:pStyle w:val="Index2"/>
        <w:tabs>
          <w:tab w:val="right" w:leader="dot" w:pos="4310"/>
        </w:tabs>
      </w:pPr>
      <w:r>
        <w:t>Isocontours and Isosurfaces, 52</w:t>
      </w:r>
    </w:p>
    <w:p w14:paraId="47E6F40B" w14:textId="77777777" w:rsidR="00B303C5" w:rsidRDefault="00B303C5">
      <w:pPr>
        <w:pStyle w:val="Index2"/>
        <w:tabs>
          <w:tab w:val="right" w:leader="dot" w:pos="4310"/>
        </w:tabs>
      </w:pPr>
      <w:r>
        <w:t>Meshless Particles, 55</w:t>
      </w:r>
    </w:p>
    <w:p w14:paraId="022D2C4E" w14:textId="77777777" w:rsidR="00B303C5" w:rsidRDefault="00B303C5">
      <w:pPr>
        <w:pStyle w:val="Index2"/>
        <w:tabs>
          <w:tab w:val="right" w:leader="dot" w:pos="4310"/>
        </w:tabs>
      </w:pPr>
      <w:r>
        <w:t>Particle Traces, 54</w:t>
      </w:r>
    </w:p>
    <w:p w14:paraId="1A096BCE" w14:textId="77777777" w:rsidR="00B303C5" w:rsidRDefault="00B303C5">
      <w:pPr>
        <w:pStyle w:val="Index2"/>
        <w:tabs>
          <w:tab w:val="right" w:leader="dot" w:pos="4310"/>
        </w:tabs>
      </w:pPr>
      <w:r>
        <w:t>Vector Fields, 53</w:t>
      </w:r>
    </w:p>
    <w:p w14:paraId="76796B8B" w14:textId="77777777" w:rsidR="00B303C5" w:rsidRDefault="00B303C5">
      <w:pPr>
        <w:pStyle w:val="Index1"/>
        <w:tabs>
          <w:tab w:val="right" w:leader="dot" w:pos="4310"/>
        </w:tabs>
      </w:pPr>
      <w:r>
        <w:t>Wavefront, 48, 74</w:t>
      </w:r>
    </w:p>
    <w:p w14:paraId="2B1F9CB2" w14:textId="77777777" w:rsidR="00B303C5" w:rsidRDefault="00B303C5">
      <w:pPr>
        <w:pStyle w:val="Index1"/>
        <w:tabs>
          <w:tab w:val="right" w:leader="dot" w:pos="4310"/>
        </w:tabs>
      </w:pPr>
      <w:r w:rsidRPr="00FB39D3">
        <w:rPr>
          <w:b/>
        </w:rPr>
        <w:t>wf</w:t>
      </w:r>
      <w:r>
        <w:t>, 73</w:t>
      </w:r>
    </w:p>
    <w:p w14:paraId="76CB3366" w14:textId="77777777" w:rsidR="00B303C5" w:rsidRDefault="00B303C5">
      <w:pPr>
        <w:pStyle w:val="Index1"/>
        <w:tabs>
          <w:tab w:val="right" w:leader="dot" w:pos="4310"/>
        </w:tabs>
      </w:pPr>
      <w:r w:rsidRPr="00FB39D3">
        <w:rPr>
          <w:b/>
        </w:rPr>
        <w:t>wft</w:t>
      </w:r>
      <w:r>
        <w:t>, 73</w:t>
      </w:r>
    </w:p>
    <w:p w14:paraId="6C7FCEFB" w14:textId="77777777" w:rsidR="00B303C5" w:rsidRDefault="00B303C5">
      <w:pPr>
        <w:pStyle w:val="Index1"/>
        <w:tabs>
          <w:tab w:val="right" w:leader="dot" w:pos="4310"/>
        </w:tabs>
      </w:pPr>
      <w:r>
        <w:t>window manager, 15</w:t>
      </w:r>
    </w:p>
    <w:p w14:paraId="7E3467FE" w14:textId="77777777" w:rsidR="00B303C5" w:rsidRDefault="00B303C5">
      <w:pPr>
        <w:pStyle w:val="Index1"/>
        <w:tabs>
          <w:tab w:val="right" w:leader="dot" w:pos="4310"/>
        </w:tabs>
      </w:pPr>
      <w:r>
        <w:t>ym, 39, 72</w:t>
      </w:r>
    </w:p>
    <w:p w14:paraId="3B86825F" w14:textId="77777777" w:rsidR="00B303C5" w:rsidRDefault="00B303C5">
      <w:pPr>
        <w:pStyle w:val="Index1"/>
        <w:tabs>
          <w:tab w:val="right" w:leader="dot" w:pos="4310"/>
        </w:tabs>
      </w:pPr>
      <w:r>
        <w:t>Young’ s Modulus, 39</w:t>
      </w:r>
    </w:p>
    <w:p w14:paraId="32443D2C" w14:textId="77777777" w:rsidR="00B303C5" w:rsidRDefault="00B303C5">
      <w:pPr>
        <w:pStyle w:val="Index1"/>
        <w:tabs>
          <w:tab w:val="right" w:leader="dot" w:pos="4310"/>
        </w:tabs>
      </w:pPr>
      <w:r>
        <w:t>zb, 11, 71</w:t>
      </w:r>
    </w:p>
    <w:p w14:paraId="7EEB7F79" w14:textId="77777777" w:rsidR="00B303C5" w:rsidRDefault="00B303C5">
      <w:pPr>
        <w:pStyle w:val="Index1"/>
        <w:tabs>
          <w:tab w:val="right" w:leader="dot" w:pos="4310"/>
        </w:tabs>
      </w:pPr>
      <w:r>
        <w:t>zf, 11, 71</w:t>
      </w:r>
    </w:p>
    <w:p w14:paraId="2B863188" w14:textId="77777777" w:rsidR="00B303C5" w:rsidRDefault="00B303C5">
      <w:pPr>
        <w:pStyle w:val="Index1"/>
        <w:tabs>
          <w:tab w:val="right" w:leader="dot" w:pos="4310"/>
        </w:tabs>
      </w:pPr>
      <w:r>
        <w:t>zoom, 11</w:t>
      </w:r>
    </w:p>
    <w:p w14:paraId="5626E986" w14:textId="77777777" w:rsidR="00B303C5" w:rsidRDefault="00B303C5">
      <w:pPr>
        <w:pStyle w:val="Index1"/>
        <w:tabs>
          <w:tab w:val="right" w:leader="dot" w:pos="4310"/>
        </w:tabs>
      </w:pPr>
      <w:r>
        <w:t>zoom back, 11</w:t>
      </w:r>
    </w:p>
    <w:p w14:paraId="2DD99F95" w14:textId="77777777" w:rsidR="00B303C5" w:rsidRDefault="00B303C5">
      <w:pPr>
        <w:pStyle w:val="Index1"/>
        <w:tabs>
          <w:tab w:val="right" w:leader="dot" w:pos="4310"/>
        </w:tabs>
      </w:pPr>
      <w:r>
        <w:t>zoom forward, 11</w:t>
      </w:r>
    </w:p>
    <w:p w14:paraId="4C7E43C8" w14:textId="77777777" w:rsidR="00B303C5" w:rsidRDefault="00B303C5" w:rsidP="006765CB">
      <w:pPr>
        <w:pStyle w:val="Body"/>
        <w:widowControl w:val="0"/>
        <w:jc w:val="both"/>
        <w:sectPr w:rsidR="00B303C5" w:rsidSect="00B303C5">
          <w:type w:val="continuous"/>
          <w:pgSz w:w="12240" w:h="15840"/>
          <w:pgMar w:top="1440" w:right="1440" w:bottom="1440" w:left="1440" w:header="720" w:footer="720" w:gutter="0"/>
          <w:cols w:num="2" w:space="720"/>
        </w:sectPr>
      </w:pPr>
    </w:p>
    <w:p w14:paraId="22B2C5D5" w14:textId="4B5FA9E4" w:rsidR="003A45FA" w:rsidRDefault="00B303C5" w:rsidP="006765CB">
      <w:pPr>
        <w:pStyle w:val="Body"/>
        <w:widowControl w:val="0"/>
        <w:jc w:val="both"/>
      </w:pPr>
      <w:r>
        <w:fldChar w:fldCharType="end"/>
      </w:r>
    </w:p>
    <w:p w14:paraId="3F5C4177" w14:textId="77777777" w:rsidR="003A45FA" w:rsidRDefault="003A45FA" w:rsidP="006765CB">
      <w:pPr>
        <w:pStyle w:val="Body"/>
        <w:widowControl w:val="0"/>
        <w:jc w:val="both"/>
        <w:sectPr w:rsidR="003A45FA" w:rsidSect="00B303C5">
          <w:type w:val="continuous"/>
          <w:pgSz w:w="12240" w:h="15840"/>
          <w:pgMar w:top="1440" w:right="1440" w:bottom="1440" w:left="1440" w:header="720" w:footer="720" w:gutter="0"/>
          <w:cols w:space="720"/>
        </w:sectPr>
      </w:pPr>
    </w:p>
    <w:p w14:paraId="514837D7" w14:textId="77777777" w:rsidR="00F40CDE" w:rsidRDefault="00F40CDE"/>
    <w:p w14:paraId="5A930321" w14:textId="77777777" w:rsidR="00F40CDE" w:rsidRDefault="00F40CDE"/>
    <w:p w14:paraId="54EBE287" w14:textId="77777777" w:rsidR="00F40CDE" w:rsidRDefault="00F40CDE"/>
    <w:p w14:paraId="785E3134" w14:textId="77777777" w:rsidR="00F40CDE" w:rsidRDefault="00F40CDE"/>
    <w:p w14:paraId="509281C3" w14:textId="77777777" w:rsidR="00F40CDE" w:rsidRDefault="00F40CDE"/>
    <w:p w14:paraId="1F890902" w14:textId="77777777" w:rsidR="00F40CDE" w:rsidRDefault="00F40CDE"/>
    <w:p w14:paraId="672B4C2B" w14:textId="77777777" w:rsidR="00F40CDE" w:rsidRDefault="00F40CDE"/>
    <w:p w14:paraId="0316018A" w14:textId="77777777" w:rsidR="00F40CDE" w:rsidRDefault="00F40CDE"/>
    <w:p w14:paraId="7E45BE88" w14:textId="77777777" w:rsidR="00F40CDE" w:rsidRDefault="00F40CDE"/>
    <w:p w14:paraId="54AB5879" w14:textId="77777777" w:rsidR="00F40CDE" w:rsidRDefault="00F40CDE"/>
    <w:p w14:paraId="4C6E0E78" w14:textId="77777777" w:rsidR="00F40CDE" w:rsidRDefault="00F40CDE"/>
    <w:p w14:paraId="352DFCBE" w14:textId="77777777" w:rsidR="00F40CDE" w:rsidRDefault="00F40CDE"/>
    <w:p w14:paraId="4045D51F" w14:textId="77777777" w:rsidR="00F40CDE" w:rsidRDefault="00F40CDE"/>
    <w:p w14:paraId="520DE6C5" w14:textId="77777777" w:rsidR="00F40CDE" w:rsidRDefault="00F40CDE"/>
    <w:p w14:paraId="7A5AEB9B" w14:textId="77777777" w:rsidR="00F40CDE" w:rsidRDefault="00F40CDE"/>
    <w:p w14:paraId="0D0D838F" w14:textId="77777777" w:rsidR="00F40CDE" w:rsidRDefault="00F40CDE"/>
    <w:p w14:paraId="5A7CCE4D" w14:textId="77777777" w:rsidR="00F40CDE" w:rsidRDefault="00F40CDE"/>
    <w:p w14:paraId="01035983" w14:textId="77777777" w:rsidR="00F40CDE" w:rsidRDefault="00F40CDE"/>
    <w:p w14:paraId="788D9B87" w14:textId="77777777" w:rsidR="00F40CDE" w:rsidRDefault="00F40CDE"/>
    <w:p w14:paraId="6B9478F0" w14:textId="77777777" w:rsidR="00F40CDE" w:rsidRDefault="00F40CDE"/>
    <w:p w14:paraId="39F06DF9" w14:textId="77777777" w:rsidR="00F40CDE" w:rsidRDefault="00F40CDE"/>
    <w:p w14:paraId="57B7BAC1" w14:textId="77777777" w:rsidR="00F40CDE" w:rsidRDefault="00F40CDE"/>
    <w:p w14:paraId="3E845B06" w14:textId="77777777" w:rsidR="00F40CDE" w:rsidRDefault="00F40CDE"/>
    <w:p w14:paraId="76A4D802" w14:textId="77777777" w:rsidR="00F40CDE" w:rsidRDefault="00F40CDE"/>
    <w:p w14:paraId="2CFFB4F8" w14:textId="77777777" w:rsidR="00F40CDE" w:rsidRDefault="00F40CDE"/>
    <w:p w14:paraId="68CE6BD4" w14:textId="77777777" w:rsidR="00F40CDE" w:rsidRDefault="00F40CDE"/>
    <w:p w14:paraId="520B86C5" w14:textId="77777777" w:rsidR="00F40CDE" w:rsidRDefault="00F40CDE"/>
    <w:p w14:paraId="1F3E1CD8" w14:textId="77777777" w:rsidR="00F40CDE" w:rsidRDefault="00F40CDE"/>
    <w:p w14:paraId="2CE545D0" w14:textId="77777777" w:rsidR="00F40CDE" w:rsidRDefault="00F40CDE"/>
    <w:p w14:paraId="72B41101" w14:textId="77777777" w:rsidR="00F40CDE" w:rsidRDefault="00F40CDE"/>
    <w:p w14:paraId="00FD4868" w14:textId="77777777" w:rsidR="00F40CDE" w:rsidRDefault="00F40CDE"/>
    <w:p w14:paraId="0FCF66C5" w14:textId="77777777" w:rsidR="00C13F6A" w:rsidRDefault="00C13F6A">
      <w:pPr>
        <w:rPr>
          <w:color w:val="000000"/>
        </w:rPr>
      </w:pPr>
    </w:p>
    <w:p w14:paraId="22A654C2" w14:textId="77777777" w:rsidR="007B566A" w:rsidRDefault="00F40CDE" w:rsidP="00506921">
      <w:pPr>
        <w:pStyle w:val="Body"/>
        <w:widowControl w:val="0"/>
        <w:jc w:val="both"/>
      </w:pPr>
      <w:r w:rsidRPr="00F40CDE">
        <w:drawing>
          <wp:inline distT="0" distB="0" distL="0" distR="0" wp14:anchorId="2A15844D" wp14:editId="16815112">
            <wp:extent cx="5943600" cy="2292709"/>
            <wp:effectExtent l="2540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sectPr w:rsidR="007B566A" w:rsidSect="006765CB">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949E4E1" w14:textId="77777777" w:rsidR="00B303C5" w:rsidRDefault="00B303C5">
      <w:r>
        <w:separator/>
      </w:r>
    </w:p>
  </w:endnote>
  <w:endnote w:type="continuationSeparator" w:id="0">
    <w:p w14:paraId="77C39DC1" w14:textId="77777777" w:rsidR="00B303C5" w:rsidRDefault="00B30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3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44479302"/>
      <w:docPartObj>
        <w:docPartGallery w:val="Page Numbers (Bottom of Page)"/>
        <w:docPartUnique/>
      </w:docPartObj>
    </w:sdtPr>
    <w:sdtEndPr/>
    <w:sdtContent>
      <w:p w14:paraId="5F7A4A35" w14:textId="77777777" w:rsidR="00B303C5" w:rsidRDefault="00E76A6E" w:rsidP="00BB632A">
        <w:pPr>
          <w:pStyle w:val="Footer"/>
          <w:jc w:val="center"/>
        </w:pPr>
      </w:p>
    </w:sdtContent>
  </w:sdt>
  <w:p w14:paraId="717DAE24" w14:textId="77777777" w:rsidR="00B303C5" w:rsidRDefault="00B303C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F0DF72F" w14:textId="77777777" w:rsidR="00B303C5" w:rsidRDefault="00E76A6E" w:rsidP="00BB632A">
    <w:pPr>
      <w:pStyle w:val="Footer"/>
      <w:jc w:val="center"/>
    </w:pPr>
    <w:sdt>
      <w:sdtPr>
        <w:id w:val="44479295"/>
        <w:docPartObj>
          <w:docPartGallery w:val="Page Numbers (Bottom of Page)"/>
          <w:docPartUnique/>
        </w:docPartObj>
      </w:sdtPr>
      <w:sdtEndPr/>
      <w:sdtContent>
        <w:r w:rsidR="00B303C5">
          <w:fldChar w:fldCharType="begin"/>
        </w:r>
        <w:r w:rsidR="00B303C5">
          <w:instrText xml:space="preserve"> PAGE   \* MERGEFORMAT </w:instrText>
        </w:r>
        <w:r w:rsidR="00B303C5">
          <w:fldChar w:fldCharType="separate"/>
        </w:r>
        <w:r>
          <w:t>iv</w:t>
        </w:r>
        <w:r w:rsidR="00B303C5">
          <w:fldChar w:fldCharType="end"/>
        </w:r>
      </w:sdtContent>
    </w:sdt>
  </w:p>
  <w:p w14:paraId="35D0BFFC" w14:textId="77777777" w:rsidR="00B303C5" w:rsidRPr="00502499" w:rsidRDefault="00B303C5" w:rsidP="0050249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44479303"/>
      <w:docPartObj>
        <w:docPartGallery w:val="Page Numbers (Bottom of Page)"/>
        <w:docPartUnique/>
      </w:docPartObj>
    </w:sdtPr>
    <w:sdtEndPr/>
    <w:sdtContent>
      <w:p w14:paraId="772614AA" w14:textId="77777777" w:rsidR="00B303C5" w:rsidRDefault="00E76A6E">
        <w:pPr>
          <w:pStyle w:val="Footer"/>
          <w:jc w:val="center"/>
        </w:pPr>
      </w:p>
    </w:sdtContent>
  </w:sdt>
  <w:p w14:paraId="0AF3B499" w14:textId="77777777" w:rsidR="00B303C5" w:rsidRDefault="00B303C5">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355029457"/>
      <w:docPartObj>
        <w:docPartGallery w:val="Page Numbers (Bottom of Page)"/>
        <w:docPartUnique/>
      </w:docPartObj>
    </w:sdtPr>
    <w:sdtEndPr/>
    <w:sdtContent>
      <w:p w14:paraId="12A15C6F" w14:textId="77777777" w:rsidR="00B303C5" w:rsidRDefault="00B303C5" w:rsidP="00FF10C7">
        <w:pPr>
          <w:pStyle w:val="Footer"/>
          <w:pBdr>
            <w:between w:val="single" w:sz="24" w:space="1" w:color="auto"/>
          </w:pBdr>
          <w:jc w:val="center"/>
        </w:pPr>
      </w:p>
      <w:p w14:paraId="5363CBD7" w14:textId="77777777" w:rsidR="00B303C5" w:rsidRPr="00502499" w:rsidRDefault="00B303C5" w:rsidP="00FF10C7">
        <w:pPr>
          <w:pStyle w:val="Footer"/>
          <w:pBdr>
            <w:between w:val="single" w:sz="24" w:space="1" w:color="auto"/>
          </w:pBdr>
          <w:jc w:val="center"/>
        </w:pPr>
        <w:r>
          <w:fldChar w:fldCharType="begin"/>
        </w:r>
        <w:r>
          <w:instrText xml:space="preserve"> PAGE   \* MERGEFORMAT </w:instrText>
        </w:r>
        <w:r>
          <w:fldChar w:fldCharType="separate"/>
        </w:r>
        <w:r>
          <w:t>92</w:t>
        </w:r>
        <w:r>
          <w:fldChar w:fldCharType="end"/>
        </w:r>
      </w:p>
    </w:sdtContent>
  </w:sdt>
  <w:p w14:paraId="368FD5D1" w14:textId="77777777" w:rsidR="00B303C5" w:rsidRPr="003C5E33" w:rsidRDefault="00B303C5" w:rsidP="003C5E33">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1358499"/>
      <w:docPartObj>
        <w:docPartGallery w:val="Page Numbers (Bottom of Page)"/>
        <w:docPartUnique/>
      </w:docPartObj>
    </w:sdtPr>
    <w:sdtEndPr/>
    <w:sdtContent>
      <w:p w14:paraId="6DE843CE" w14:textId="77777777" w:rsidR="00B303C5" w:rsidRDefault="00B303C5">
        <w:pPr>
          <w:pStyle w:val="Footer"/>
          <w:jc w:val="center"/>
        </w:pPr>
        <w:r>
          <w:fldChar w:fldCharType="begin"/>
        </w:r>
        <w:r>
          <w:instrText xml:space="preserve"> PAGE   \* MERGEFORMAT </w:instrText>
        </w:r>
        <w:r>
          <w:fldChar w:fldCharType="separate"/>
        </w:r>
        <w:r w:rsidR="00E76A6E">
          <w:t>i</w:t>
        </w:r>
        <w:r>
          <w:fldChar w:fldCharType="end"/>
        </w:r>
      </w:p>
    </w:sdtContent>
  </w:sdt>
  <w:p w14:paraId="027E3777" w14:textId="77777777" w:rsidR="00B303C5" w:rsidRDefault="00B303C5">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1358497"/>
      <w:docPartObj>
        <w:docPartGallery w:val="Page Numbers (Bottom of Page)"/>
        <w:docPartUnique/>
      </w:docPartObj>
    </w:sdtPr>
    <w:sdtEndPr/>
    <w:sdtContent>
      <w:p w14:paraId="2F578794" w14:textId="77777777" w:rsidR="00B303C5" w:rsidRDefault="00B303C5" w:rsidP="002F31DB">
        <w:pPr>
          <w:pStyle w:val="Footer"/>
          <w:pBdr>
            <w:between w:val="single" w:sz="24" w:space="1" w:color="auto"/>
          </w:pBdr>
          <w:jc w:val="center"/>
        </w:pPr>
      </w:p>
      <w:p w14:paraId="4BF8F6A8" w14:textId="77777777" w:rsidR="00B303C5" w:rsidRPr="00502499" w:rsidRDefault="00B303C5" w:rsidP="002F31DB">
        <w:pPr>
          <w:pStyle w:val="Footer"/>
          <w:pBdr>
            <w:between w:val="single" w:sz="24" w:space="1" w:color="auto"/>
          </w:pBdr>
        </w:pPr>
        <w:r>
          <w:tab/>
        </w:r>
        <w:r>
          <w:fldChar w:fldCharType="begin"/>
        </w:r>
        <w:r>
          <w:instrText xml:space="preserve"> PAGE   \* MERGEFORMAT </w:instrText>
        </w:r>
        <w:r>
          <w:fldChar w:fldCharType="separate"/>
        </w:r>
        <w:r w:rsidR="00E76A6E">
          <w:t>102</w:t>
        </w:r>
        <w:r>
          <w:fldChar w:fldCharType="end"/>
        </w:r>
      </w:p>
    </w:sdtContent>
  </w:sdt>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247775412"/>
      <w:docPartObj>
        <w:docPartGallery w:val="Page Numbers (Bottom of Page)"/>
        <w:docPartUnique/>
      </w:docPartObj>
    </w:sdtPr>
    <w:sdtEndPr/>
    <w:sdtContent>
      <w:p w14:paraId="01C147FD" w14:textId="77777777" w:rsidR="00B303C5" w:rsidRDefault="00B303C5" w:rsidP="00FF10C7">
        <w:pPr>
          <w:pStyle w:val="Footer"/>
          <w:pBdr>
            <w:between w:val="single" w:sz="24" w:space="1" w:color="auto"/>
          </w:pBdr>
          <w:jc w:val="center"/>
        </w:pPr>
      </w:p>
      <w:p w14:paraId="6EF360F7" w14:textId="77777777" w:rsidR="00B303C5" w:rsidRPr="00502499" w:rsidRDefault="00B303C5" w:rsidP="00FF10C7">
        <w:pPr>
          <w:pStyle w:val="Footer"/>
          <w:pBdr>
            <w:between w:val="single" w:sz="24" w:space="1" w:color="auto"/>
          </w:pBdr>
          <w:jc w:val="center"/>
        </w:pPr>
        <w:r>
          <w:fldChar w:fldCharType="begin"/>
        </w:r>
        <w:r>
          <w:instrText xml:space="preserve"> PAGE   \* MERGEFORMAT </w:instrText>
        </w:r>
        <w:r>
          <w:fldChar w:fldCharType="separate"/>
        </w:r>
        <w:r>
          <w:t>92</w:t>
        </w:r>
        <w:r>
          <w:fldChar w:fldCharType="end"/>
        </w:r>
      </w:p>
    </w:sdtContent>
  </w:sdt>
  <w:p w14:paraId="09DBDC72" w14:textId="77777777" w:rsidR="00B303C5" w:rsidRPr="003C5E33" w:rsidRDefault="00B303C5" w:rsidP="003C5E33">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9E9B2B" w14:textId="77777777" w:rsidR="00B303C5" w:rsidRPr="00502499" w:rsidRDefault="00B303C5" w:rsidP="002F31DB">
    <w:pPr>
      <w:pStyle w:val="Footer"/>
      <w:pBdr>
        <w:between w:val="single" w:sz="24" w:space="1" w:color="auto"/>
      </w:pBd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A0FE3DF" w14:textId="77777777" w:rsidR="00B303C5" w:rsidRDefault="00B303C5">
      <w:r>
        <w:separator/>
      </w:r>
    </w:p>
  </w:footnote>
  <w:footnote w:type="continuationSeparator" w:id="0">
    <w:p w14:paraId="4AEA407D" w14:textId="77777777" w:rsidR="00B303C5" w:rsidRDefault="00B303C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2892C1" w14:textId="77777777" w:rsidR="00B303C5" w:rsidRDefault="00E76A6E">
    <w:pPr>
      <w:pStyle w:val="Header"/>
    </w:pPr>
    <w:r>
      <w:pict w14:anchorId="0A93841F">
        <v:shapetype id="_x0000_t202" coordsize="21600,21600" o:spt="202" path="m0,0l0,21600,21600,21600,21600,0xe">
          <v:stroke joinstyle="miter"/>
          <v:path gradientshapeok="t" o:connecttype="rect"/>
        </v:shapetype>
        <v:shape id="_x0000_s3104" type="#_x0000_t202" style="position:absolute;margin-left:64.45pt;margin-top:-8.4pt;width:483.05pt;height:30.15pt;z-index:251687936;mso-position-horizontal-relative:page" stroked="f">
          <v:textbox style="mso-next-textbox:#_x0000_s3104">
            <w:txbxContent>
              <w:p w14:paraId="11574C44" w14:textId="77777777" w:rsidR="00B303C5" w:rsidRPr="00BE7781" w:rsidRDefault="00B303C5" w:rsidP="00623906">
                <w:pPr>
                  <w:pStyle w:val="GrizHdrUM"/>
                </w:pPr>
              </w:p>
            </w:txbxContent>
          </v:textbox>
          <w10:wrap anchorx="page"/>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EA6D51" w14:textId="77777777" w:rsidR="00B303C5" w:rsidRDefault="00E76A6E">
    <w:pPr>
      <w:pStyle w:val="Header"/>
    </w:pPr>
    <w:r>
      <w:pict w14:anchorId="3D7CAA57">
        <v:shapetype id="_x0000_t32" coordsize="21600,21600" o:spt="32" o:oned="t" path="m0,0l21600,21600e" filled="f">
          <v:path arrowok="t" fillok="f" o:connecttype="none"/>
          <o:lock v:ext="edit" shapetype="t"/>
        </v:shapetype>
        <v:shape id="_x0000_s3122" type="#_x0000_t32" style="position:absolute;margin-left:-2.5pt;margin-top:10.9pt;width:478pt;height:0;z-index:251704320" o:connectortype="straight" strokeweight="2.75pt"/>
      </w:pict>
    </w:r>
    <w:r>
      <w:pict w14:anchorId="729F9B8D">
        <v:shapetype id="_x0000_t202" coordsize="21600,21600" o:spt="202" path="m0,0l0,21600,21600,21600,21600,0xe">
          <v:stroke joinstyle="miter"/>
          <v:path gradientshapeok="t" o:connecttype="rect"/>
        </v:shapetype>
        <v:shape id="_x0000_s3121" type="#_x0000_t202" style="position:absolute;margin-left:64.45pt;margin-top:-8.4pt;width:483.05pt;height:30.15pt;z-index:251703296;mso-position-horizontal-relative:page" stroked="f">
          <v:textbox style="mso-next-textbox:#_x0000_s3121">
            <w:txbxContent>
              <w:p w14:paraId="7A6A8508" w14:textId="77777777" w:rsidR="00B303C5" w:rsidRPr="00BE7781" w:rsidRDefault="00B303C5" w:rsidP="00623906">
                <w:pPr>
                  <w:pStyle w:val="GrizHdrUM"/>
                </w:pPr>
                <w:r w:rsidRPr="00BE7781">
                  <w:t xml:space="preserve">GRIZ </w:t>
                </w:r>
                <w:r w:rsidRPr="00BE7781">
                  <w:rPr>
                    <w:i/>
                  </w:rPr>
                  <w:t>User</w:t>
                </w:r>
                <w:r>
                  <w:rPr>
                    <w:i/>
                  </w:rPr>
                  <w:t>’s</w:t>
                </w:r>
                <w:r w:rsidRPr="00BE7781">
                  <w:rPr>
                    <w:i/>
                  </w:rPr>
                  <w:t xml:space="preserve"> Manual</w:t>
                </w:r>
                <w:r w:rsidRPr="00BE7781">
                  <w:tab/>
                </w:r>
                <w:r>
                  <w:t>COMMANDS</w:t>
                </w:r>
              </w:p>
            </w:txbxContent>
          </v:textbox>
          <w10:wrap anchorx="page"/>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DAC5E1F" w14:textId="77777777" w:rsidR="00B303C5" w:rsidRDefault="00E76A6E">
    <w:pPr>
      <w:pStyle w:val="Header"/>
    </w:pPr>
    <w:r>
      <w:pict w14:anchorId="701F6928">
        <v:shapetype id="_x0000_t32" coordsize="21600,21600" o:spt="32" o:oned="t" path="m0,0l21600,21600e" filled="f">
          <v:path arrowok="t" fillok="f" o:connecttype="none"/>
          <o:lock v:ext="edit" shapetype="t"/>
        </v:shapetype>
        <v:shape id="_x0000_s3128" type="#_x0000_t32" style="position:absolute;margin-left:-2.5pt;margin-top:10.9pt;width:478pt;height:0;z-index:251713536" o:connectortype="straight" strokeweight="2.75pt"/>
      </w:pict>
    </w:r>
    <w:r>
      <w:pict w14:anchorId="001203F8">
        <v:shapetype id="_x0000_t202" coordsize="21600,21600" o:spt="202" path="m0,0l0,21600,21600,21600,21600,0xe">
          <v:stroke joinstyle="miter"/>
          <v:path gradientshapeok="t" o:connecttype="rect"/>
        </v:shapetype>
        <v:shape id="_x0000_s3127" type="#_x0000_t202" style="position:absolute;margin-left:64.45pt;margin-top:-8.4pt;width:483.05pt;height:30.15pt;z-index:251712512;mso-position-horizontal-relative:page" stroked="f">
          <v:textbox style="mso-next-textbox:#_x0000_s3127">
            <w:txbxContent>
              <w:p w14:paraId="05463307" w14:textId="77777777" w:rsidR="00B303C5" w:rsidRPr="00BE7781" w:rsidRDefault="00B303C5" w:rsidP="00623906">
                <w:pPr>
                  <w:pStyle w:val="GrizHdrUM"/>
                </w:pPr>
                <w:r>
                  <w:t>COMMAND QUICK REFERENCE</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413C4B" w14:textId="77777777" w:rsidR="00B303C5" w:rsidRDefault="00E76A6E">
    <w:pPr>
      <w:pStyle w:val="Header"/>
    </w:pPr>
    <w:r>
      <w:pict w14:anchorId="4E2EEBE1">
        <v:shapetype id="_x0000_t32" coordsize="21600,21600" o:spt="32" o:oned="t" path="m0,0l21600,21600e" filled="f">
          <v:path arrowok="t" fillok="f" o:connecttype="none"/>
          <o:lock v:ext="edit" shapetype="t"/>
        </v:shapetype>
        <v:shape id="_x0000_s3126" type="#_x0000_t32" style="position:absolute;margin-left:-2.5pt;margin-top:10.9pt;width:478pt;height:0;z-index:251710464" o:connectortype="straight" strokeweight="2.75pt"/>
      </w:pict>
    </w:r>
    <w:r>
      <w:pict w14:anchorId="791BE5B6">
        <v:shapetype id="_x0000_t202" coordsize="21600,21600" o:spt="202" path="m0,0l0,21600,21600,21600,21600,0xe">
          <v:stroke joinstyle="miter"/>
          <v:path gradientshapeok="t" o:connecttype="rect"/>
        </v:shapetype>
        <v:shape id="_x0000_s3125" type="#_x0000_t202" style="position:absolute;margin-left:64.45pt;margin-top:-8.4pt;width:483.05pt;height:30.15pt;z-index:251709440;mso-position-horizontal-relative:page" stroked="f">
          <v:textbox style="mso-next-textbox:#_x0000_s3125">
            <w:txbxContent>
              <w:p w14:paraId="7D2F098C" w14:textId="77777777" w:rsidR="00B303C5" w:rsidRPr="00BE7781" w:rsidRDefault="00B303C5" w:rsidP="00623906">
                <w:pPr>
                  <w:pStyle w:val="GrizHdrUM"/>
                </w:pPr>
                <w:r w:rsidRPr="00BE7781">
                  <w:t xml:space="preserve">GRIZ </w:t>
                </w:r>
                <w:r w:rsidRPr="00BE7781">
                  <w:rPr>
                    <w:i/>
                  </w:rPr>
                  <w:t>User</w:t>
                </w:r>
                <w:r>
                  <w:rPr>
                    <w:i/>
                  </w:rPr>
                  <w:t>’s</w:t>
                </w:r>
                <w:r w:rsidRPr="00BE7781">
                  <w:rPr>
                    <w:i/>
                  </w:rPr>
                  <w:t xml:space="preserve"> Manual</w:t>
                </w:r>
                <w:r w:rsidRPr="00BE7781">
                  <w:tab/>
                </w:r>
                <w:r>
                  <w:t>COMMAND QUICK REFERENCE</w:t>
                </w:r>
              </w:p>
            </w:txbxContent>
          </v:textbox>
          <w10:wrap anchorx="page"/>
        </v:shape>
      </w:pic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448E579" w14:textId="77777777" w:rsidR="00B303C5" w:rsidRDefault="00E76A6E">
    <w:pPr>
      <w:pStyle w:val="Header"/>
    </w:pPr>
    <w:r>
      <w:pict w14:anchorId="3E486FD4">
        <v:shapetype id="_x0000_t32" coordsize="21600,21600" o:spt="32" o:oned="t" path="m0,0l21600,21600e" filled="f">
          <v:path arrowok="t" fillok="f" o:connecttype="none"/>
          <o:lock v:ext="edit" shapetype="t"/>
        </v:shapetype>
        <v:shape id="_x0000_s3132" type="#_x0000_t32" style="position:absolute;margin-left:-2.5pt;margin-top:10.9pt;width:478pt;height:0;z-index:251719680" o:connectortype="straight" strokeweight="2.75pt"/>
      </w:pict>
    </w:r>
    <w:r>
      <w:pict w14:anchorId="7BF6E377">
        <v:shapetype id="_x0000_t202" coordsize="21600,21600" o:spt="202" path="m0,0l0,21600,21600,21600,21600,0xe">
          <v:stroke joinstyle="miter"/>
          <v:path gradientshapeok="t" o:connecttype="rect"/>
        </v:shapetype>
        <v:shape id="_x0000_s3131" type="#_x0000_t202" style="position:absolute;margin-left:64.45pt;margin-top:-8.4pt;width:483.05pt;height:30.15pt;z-index:251718656;mso-position-horizontal-relative:page" stroked="f">
          <v:textbox style="mso-next-textbox:#_x0000_s3131">
            <w:txbxContent>
              <w:p w14:paraId="3B50C22A" w14:textId="77777777" w:rsidR="00B303C5" w:rsidRPr="00BE7781" w:rsidRDefault="00B303C5" w:rsidP="00623906">
                <w:pPr>
                  <w:pStyle w:val="GrizHdrUM"/>
                </w:pPr>
                <w:r>
                  <w:t>SUMMARY OF VERSION 4 COMMAND CHANGES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7620AB" w14:textId="77777777" w:rsidR="00B303C5" w:rsidRDefault="00E76A6E">
    <w:pPr>
      <w:pStyle w:val="Header"/>
    </w:pPr>
    <w:r>
      <w:pict w14:anchorId="49814910">
        <v:shapetype id="_x0000_t32" coordsize="21600,21600" o:spt="32" o:oned="t" path="m0,0l21600,21600e" filled="f">
          <v:path arrowok="t" fillok="f" o:connecttype="none"/>
          <o:lock v:ext="edit" shapetype="t"/>
        </v:shapetype>
        <v:shape id="_x0000_s3130" type="#_x0000_t32" style="position:absolute;margin-left:-2.5pt;margin-top:10.9pt;width:478pt;height:0;z-index:251716608" o:connectortype="straight" strokeweight="2.75pt"/>
      </w:pict>
    </w:r>
    <w:r>
      <w:pict w14:anchorId="7FDCB5F6">
        <v:shapetype id="_x0000_t202" coordsize="21600,21600" o:spt="202" path="m0,0l0,21600,21600,21600,21600,0xe">
          <v:stroke joinstyle="miter"/>
          <v:path gradientshapeok="t" o:connecttype="rect"/>
        </v:shapetype>
        <v:shape id="_x0000_s3129" type="#_x0000_t202" style="position:absolute;margin-left:64.45pt;margin-top:-8.4pt;width:483.05pt;height:30.15pt;z-index:251715584;mso-position-horizontal-relative:page" stroked="f">
          <v:textbox style="mso-next-textbox:#_x0000_s3129">
            <w:txbxContent>
              <w:p w14:paraId="3805B52D" w14:textId="77777777" w:rsidR="00B303C5" w:rsidRPr="00BE7781" w:rsidRDefault="00B303C5" w:rsidP="00623906">
                <w:pPr>
                  <w:pStyle w:val="GrizHdrUM"/>
                </w:pPr>
                <w:r w:rsidRPr="00BE7781">
                  <w:t xml:space="preserve">GRIZ </w:t>
                </w:r>
                <w:r w:rsidRPr="00BE7781">
                  <w:rPr>
                    <w:i/>
                  </w:rPr>
                  <w:t>User Manual</w:t>
                </w:r>
                <w:r w:rsidRPr="00BE7781">
                  <w:tab/>
                </w:r>
                <w:r>
                  <w:t>SUMMARY OF VERSION 4 COMMAND CHANGES</w:t>
                </w:r>
              </w:p>
            </w:txbxContent>
          </v:textbox>
          <w10:wrap anchorx="page"/>
        </v:shape>
      </w:pic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C25E9C" w14:textId="77777777" w:rsidR="00B303C5" w:rsidRDefault="00E76A6E">
    <w:pPr>
      <w:pStyle w:val="Header"/>
    </w:pPr>
    <w:r>
      <w:pict w14:anchorId="513DA5B0">
        <v:shapetype id="_x0000_t202" coordsize="21600,21600" o:spt="202" path="m0,0l0,21600,21600,21600,21600,0xe">
          <v:stroke joinstyle="miter"/>
          <v:path gradientshapeok="t" o:connecttype="rect"/>
        </v:shapetype>
        <v:shape id="_x0000_s3225" type="#_x0000_t202" style="position:absolute;margin-left:80.45pt;margin-top:2.8pt;width:483.05pt;height:17.35pt;z-index:251748352;mso-wrap-edited:f;mso-position-horizontal:absolute;mso-position-horizontal-relative:page;mso-position-vertical:absolute" wrapcoords="-33 0 -33 20520 21599 20520 21599 0 -33 0" stroked="f">
          <v:textbox style="mso-next-textbox:#_x0000_s3225">
            <w:txbxContent>
              <w:p w14:paraId="18D86CDC" w14:textId="77777777" w:rsidR="00B303C5" w:rsidRPr="00BE7781" w:rsidRDefault="00B303C5" w:rsidP="002C7156">
                <w:pPr>
                  <w:pStyle w:val="GrizHdrUM"/>
                </w:pPr>
                <w:r w:rsidRPr="00BE7781">
                  <w:t xml:space="preserve">GRIZ </w:t>
                </w:r>
                <w:r w:rsidRPr="00BE7781">
                  <w:rPr>
                    <w:i/>
                  </w:rPr>
                  <w:t>User</w:t>
                </w:r>
                <w:r>
                  <w:rPr>
                    <w:i/>
                  </w:rPr>
                  <w:t>’s Manual</w:t>
                </w:r>
                <w:r w:rsidRPr="00BE7781">
                  <w:tab/>
                </w:r>
                <w:r>
                  <w:t>RELEASE NOTES</w:t>
                </w:r>
              </w:p>
            </w:txbxContent>
          </v:textbox>
          <w10:wrap type="tight" anchorx="page"/>
        </v:shape>
      </w:pict>
    </w:r>
    <w:r>
      <w:pict w14:anchorId="450A2C93">
        <v:shapetype id="_x0000_t32" coordsize="21600,21600" o:spt="32" o:oned="t" path="m0,0l21600,21600e" filled="f">
          <v:path arrowok="t" fillok="f" o:connecttype="none"/>
          <o:lock v:ext="edit" shapetype="t"/>
        </v:shapetype>
        <v:shape id="_x0000_s3222" type="#_x0000_t32" style="position:absolute;margin-left:9.5pt;margin-top:22.1pt;width:478pt;height:0;z-index:251747328;mso-wrap-edited:f;mso-position-horizontal:absolute;mso-position-vertical:absolute" o:connectortype="straight" wrapcoords="-67 -2147483648 -67 -2147483648 21633 -2147483648 21633 -2147483648 -67 -2147483648" strokeweight="2.75pt">
          <w10:wrap type="tight"/>
        </v:shape>
      </w:pic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01321A" w14:textId="77777777" w:rsidR="00B303C5" w:rsidRDefault="00E76A6E">
    <w:pPr>
      <w:pStyle w:val="Header"/>
    </w:pPr>
    <w:r>
      <w:pict w14:anchorId="325CE2DD">
        <v:shapetype id="_x0000_t202" coordsize="21600,21600" o:spt="202" path="m0,0l0,21600,21600,21600,21600,0xe">
          <v:stroke joinstyle="miter"/>
          <v:path gradientshapeok="t" o:connecttype="rect"/>
        </v:shapetype>
        <v:shape id="_x0000_s3133" type="#_x0000_t202" style="position:absolute;margin-left:64.45pt;margin-top:-7.6pt;width:483.05pt;height:30.15pt;z-index:251721728;mso-position-horizontal:absolute;mso-position-horizontal-relative:page;mso-position-vertical:absolute" stroked="f">
          <v:textbox style="mso-next-textbox:#_x0000_s3133">
            <w:txbxContent>
              <w:p w14:paraId="236FBB2E" w14:textId="77777777" w:rsidR="00B303C5" w:rsidRPr="00BE7781" w:rsidRDefault="00B303C5" w:rsidP="00623906">
                <w:pPr>
                  <w:pStyle w:val="GrizHdrUM"/>
                </w:pPr>
                <w:r w:rsidRPr="00BE7781">
                  <w:t xml:space="preserve">GRIZ </w:t>
                </w:r>
                <w:r w:rsidRPr="00BE7781">
                  <w:rPr>
                    <w:i/>
                  </w:rPr>
                  <w:t>User</w:t>
                </w:r>
                <w:r>
                  <w:rPr>
                    <w:i/>
                  </w:rPr>
                  <w:t>’s Manual</w:t>
                </w:r>
                <w:r w:rsidRPr="00BE7781">
                  <w:tab/>
                </w:r>
                <w:r>
                  <w:t xml:space="preserve">  RELEASE NOTES</w:t>
                </w:r>
              </w:p>
            </w:txbxContent>
          </v:textbox>
          <w10:wrap anchorx="page"/>
        </v:shape>
      </w:pict>
    </w:r>
    <w:r>
      <w:pict w14:anchorId="3077FB7F">
        <v:shapetype id="_x0000_t32" coordsize="21600,21600" o:spt="32" o:oned="t" path="m0,0l21600,21600e" filled="f">
          <v:path arrowok="t" fillok="f" o:connecttype="none"/>
          <o:lock v:ext="edit" shapetype="t"/>
        </v:shapetype>
        <v:shape id="_x0000_s3134" type="#_x0000_t32" style="position:absolute;margin-left:-2.5pt;margin-top:10.9pt;width:478pt;height:0;z-index:251722752" o:connectortype="straight" strokeweight="2.75pt"/>
      </w:pic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50411C2" w14:textId="77777777" w:rsidR="00B303C5" w:rsidRDefault="00B303C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D89771" w14:textId="77777777" w:rsidR="00B303C5" w:rsidRDefault="00E76A6E">
    <w:pPr>
      <w:pStyle w:val="Header"/>
    </w:pPr>
    <w:r>
      <w:pict w14:anchorId="58406157">
        <v:shapetype id="_x0000_t32" coordsize="21600,21600" o:spt="32" o:oned="t" path="m0,0l21600,21600e" filled="f">
          <v:path arrowok="t" fillok="f" o:connecttype="none"/>
          <o:lock v:ext="edit" shapetype="t"/>
        </v:shapetype>
        <v:shape id="_x0000_s3111" type="#_x0000_t32" style="position:absolute;margin-left:-2.5pt;margin-top:10.9pt;width:478pt;height:0;z-index:251695104" o:connectortype="straight" strokeweight="2.75pt"/>
      </w:pict>
    </w:r>
    <w:r>
      <w:pict w14:anchorId="38E33CC5">
        <v:shapetype id="_x0000_t202" coordsize="21600,21600" o:spt="202" path="m0,0l0,21600,21600,21600,21600,0xe">
          <v:stroke joinstyle="miter"/>
          <v:path gradientshapeok="t" o:connecttype="rect"/>
        </v:shapetype>
        <v:shape id="_x0000_s3110" type="#_x0000_t202" style="position:absolute;margin-left:64.45pt;margin-top:-8.4pt;width:483.05pt;height:30.15pt;z-index:251694080;mso-position-horizontal-relative:page" stroked="f">
          <v:textbox style="mso-next-textbox:#_x0000_s3110">
            <w:txbxContent>
              <w:p w14:paraId="1B4DE89F" w14:textId="77777777" w:rsidR="00B303C5" w:rsidRPr="00BE7781" w:rsidRDefault="00B303C5" w:rsidP="00623906">
                <w:pPr>
                  <w:pStyle w:val="GrizHdrUM"/>
                </w:pPr>
                <w:r w:rsidRPr="00BE7781">
                  <w:t xml:space="preserve">GRIZ </w:t>
                </w:r>
                <w:r w:rsidRPr="00BE7781">
                  <w:rPr>
                    <w:i/>
                  </w:rPr>
                  <w:t>User Manual</w:t>
                </w:r>
                <w:r w:rsidRPr="00BE7781">
                  <w:tab/>
                </w:r>
              </w:p>
            </w:txbxContent>
          </v:textbox>
          <w10:wrap anchorx="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00E6CE" w14:textId="77777777" w:rsidR="00B303C5" w:rsidRDefault="00E76A6E">
    <w:pPr>
      <w:pStyle w:val="Header"/>
    </w:pPr>
    <w:r>
      <w:pict w14:anchorId="009F1634">
        <v:shapetype id="_x0000_t202" coordsize="21600,21600" o:spt="202" path="m0,0l0,21600,21600,21600,21600,0xe">
          <v:stroke joinstyle="miter"/>
          <v:path gradientshapeok="t" o:connecttype="rect"/>
        </v:shapetype>
        <v:shape id="_x0000_s3096" type="#_x0000_t202" style="position:absolute;margin-left:64.45pt;margin-top:-8.4pt;width:483.05pt;height:30.15pt;z-index:251675648;mso-position-horizontal-relative:page" stroked="f">
          <v:textbox style="mso-next-textbox:#_x0000_s3096">
            <w:txbxContent>
              <w:p w14:paraId="709E7FE8" w14:textId="77777777" w:rsidR="00B303C5" w:rsidRPr="00AA3AAD" w:rsidRDefault="00B303C5" w:rsidP="00AA3AAD"/>
            </w:txbxContent>
          </v:textbox>
          <w10:wrap anchorx="page"/>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7127C6" w14:textId="77777777" w:rsidR="00B303C5" w:rsidRDefault="00E76A6E">
    <w:pPr>
      <w:pStyle w:val="Header"/>
    </w:pPr>
    <w:r>
      <w:pict w14:anchorId="72238B0D">
        <v:shapetype id="_x0000_t32" coordsize="21600,21600" o:spt="32" o:oned="t" path="m0,0l21600,21600e" filled="f">
          <v:path arrowok="t" fillok="f" o:connecttype="none"/>
          <o:lock v:ext="edit" shapetype="t"/>
        </v:shapetype>
        <v:shape id="_x0000_s3107" type="#_x0000_t32" style="position:absolute;margin-left:-2.5pt;margin-top:10.9pt;width:478pt;height:0;z-index:251692032" o:connectortype="straight" strokeweight="2.75pt"/>
      </w:pict>
    </w:r>
    <w:r>
      <w:pict w14:anchorId="589A5A79">
        <v:shapetype id="_x0000_t202" coordsize="21600,21600" o:spt="202" path="m0,0l0,21600,21600,21600,21600,0xe">
          <v:stroke joinstyle="miter"/>
          <v:path gradientshapeok="t" o:connecttype="rect"/>
        </v:shapetype>
        <v:shape id="_x0000_s3106" type="#_x0000_t202" style="position:absolute;margin-left:64.45pt;margin-top:-8.4pt;width:483.05pt;height:30.15pt;z-index:251691008;mso-position-horizontal-relative:page" stroked="f">
          <v:textbox style="mso-next-textbox:#_x0000_s3106">
            <w:txbxContent>
              <w:p w14:paraId="41568DEF" w14:textId="77777777" w:rsidR="00B303C5" w:rsidRPr="00BE7781" w:rsidRDefault="00B303C5" w:rsidP="00623906">
                <w:pPr>
                  <w:pStyle w:val="GrizHdrUM"/>
                </w:pPr>
                <w:r>
                  <w:tab/>
                </w:r>
                <w:r w:rsidRPr="00BE7781">
                  <w:t xml:space="preserve">GRIZ </w:t>
                </w:r>
                <w:r w:rsidRPr="00BE7781">
                  <w:rPr>
                    <w:i/>
                  </w:rPr>
                  <w:t>User Manual</w:t>
                </w:r>
                <w:r w:rsidRPr="00BE7781">
                  <w:tab/>
                </w:r>
              </w:p>
            </w:txbxContent>
          </v:textbox>
          <w10:wrap anchorx="page"/>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E5F153" w14:textId="77777777" w:rsidR="00B303C5" w:rsidRDefault="00E76A6E">
    <w:pPr>
      <w:pStyle w:val="Header"/>
    </w:pPr>
    <w:r>
      <w:pict w14:anchorId="348DB6CA">
        <v:shapetype id="_x0000_t32" coordsize="21600,21600" o:spt="32" o:oned="t" path="m0,0l21600,21600e" filled="f">
          <v:path arrowok="t" fillok="f" o:connecttype="none"/>
          <o:lock v:ext="edit" shapetype="t"/>
        </v:shapetype>
        <v:shape id="_x0000_s3103" type="#_x0000_t32" style="position:absolute;margin-left:-2.5pt;margin-top:10.9pt;width:478pt;height:0;z-index:251685888" o:connectortype="straight" strokeweight="2.75pt"/>
      </w:pict>
    </w:r>
    <w:r>
      <w:pict w14:anchorId="3BAA2D43">
        <v:shapetype id="_x0000_t202" coordsize="21600,21600" o:spt="202" path="m0,0l0,21600,21600,21600,21600,0xe">
          <v:stroke joinstyle="miter"/>
          <v:path gradientshapeok="t" o:connecttype="rect"/>
        </v:shapetype>
        <v:shape id="_x0000_s3102" type="#_x0000_t202" style="position:absolute;margin-left:64.45pt;margin-top:-8.4pt;width:483.05pt;height:30.15pt;z-index:251684864;mso-position-horizontal-relative:page" stroked="f">
          <v:textbox style="mso-next-textbox:#_x0000_s3102">
            <w:txbxContent>
              <w:p w14:paraId="192C78CE" w14:textId="77777777" w:rsidR="00B303C5" w:rsidRPr="00BE7781" w:rsidRDefault="00B303C5" w:rsidP="00623906">
                <w:pPr>
                  <w:pStyle w:val="GrizHdrUM"/>
                </w:pPr>
                <w:r w:rsidRPr="00BE7781">
                  <w:t xml:space="preserve">GRIZ </w:t>
                </w:r>
                <w:r w:rsidRPr="00BE7781">
                  <w:rPr>
                    <w:i/>
                  </w:rPr>
                  <w:t>User Manual</w:t>
                </w:r>
                <w:r w:rsidRPr="00BE7781">
                  <w:tab/>
                </w:r>
              </w:p>
            </w:txbxContent>
          </v:textbox>
          <w10:wrap anchorx="page"/>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87F865" w14:textId="77777777" w:rsidR="00B303C5" w:rsidRDefault="00E76A6E">
    <w:pPr>
      <w:pStyle w:val="Header"/>
    </w:pPr>
    <w:r>
      <w:pict w14:anchorId="0A9740EE">
        <v:shapetype id="_x0000_t32" coordsize="21600,21600" o:spt="32" o:oned="t" path="m0,0l21600,21600e" filled="f">
          <v:path arrowok="t" fillok="f" o:connecttype="none"/>
          <o:lock v:ext="edit" shapetype="t"/>
        </v:shapetype>
        <v:shape id="_x0000_s3118" type="#_x0000_t32" style="position:absolute;margin-left:-2.5pt;margin-top:10.9pt;width:478pt;height:0;z-index:251698176" o:connectortype="straight" strokeweight="2.75pt"/>
      </w:pict>
    </w:r>
    <w:r>
      <w:pict w14:anchorId="67A298EA">
        <v:shapetype id="_x0000_t202" coordsize="21600,21600" o:spt="202" path="m0,0l0,21600,21600,21600,21600,0xe">
          <v:stroke joinstyle="miter"/>
          <v:path gradientshapeok="t" o:connecttype="rect"/>
        </v:shapetype>
        <v:shape id="_x0000_s3117" type="#_x0000_t202" style="position:absolute;margin-left:64.45pt;margin-top:-8.4pt;width:483.05pt;height:30.15pt;z-index:251697152;mso-position-horizontal-relative:page" stroked="f">
          <v:textbox style="mso-next-textbox:#_x0000_s3117">
            <w:txbxContent>
              <w:p w14:paraId="15654AD8" w14:textId="77777777" w:rsidR="00B303C5" w:rsidRPr="00BE7781" w:rsidRDefault="00B303C5" w:rsidP="00623906">
                <w:pPr>
                  <w:pStyle w:val="GrizHdrUM"/>
                </w:pPr>
                <w:r w:rsidRPr="00BE7781">
                  <w:t xml:space="preserve">GRIZ </w:t>
                </w:r>
                <w:r w:rsidRPr="00BE7781">
                  <w:rPr>
                    <w:i/>
                  </w:rPr>
                  <w:t>User Manual</w:t>
                </w:r>
                <w:r w:rsidRPr="00BE7781">
                  <w:tab/>
                </w:r>
                <w:r>
                  <w:t>INTRODUCTION</w:t>
                </w:r>
              </w:p>
            </w:txbxContent>
          </v:textbox>
          <w10:wrap anchorx="page"/>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B2D4E5C" w14:textId="77777777" w:rsidR="00B303C5" w:rsidRDefault="00E76A6E">
    <w:pPr>
      <w:pStyle w:val="Header"/>
    </w:pPr>
    <w:r>
      <w:pict w14:anchorId="63D13A86">
        <v:shapetype id="_x0000_t32" coordsize="21600,21600" o:spt="32" o:oned="t" path="m0,0l21600,21600e" filled="f">
          <v:path arrowok="t" fillok="f" o:connecttype="none"/>
          <o:lock v:ext="edit" shapetype="t"/>
        </v:shapetype>
        <v:shape id="_x0000_s3164" type="#_x0000_t32" style="position:absolute;margin-left:-2.5pt;margin-top:10.9pt;width:478pt;height:0;z-index:251739136" o:connectortype="straight" strokeweight="2.75pt"/>
      </w:pict>
    </w:r>
    <w:r>
      <w:pict w14:anchorId="6CBF07A2">
        <v:shapetype id="_x0000_t202" coordsize="21600,21600" o:spt="202" path="m0,0l0,21600,21600,21600,21600,0xe">
          <v:stroke joinstyle="miter"/>
          <v:path gradientshapeok="t" o:connecttype="rect"/>
        </v:shapetype>
        <v:shape id="_x0000_s3163" type="#_x0000_t202" style="position:absolute;margin-left:64.45pt;margin-top:-8.4pt;width:483.05pt;height:30.15pt;z-index:251738112;mso-position-horizontal-relative:page" stroked="f">
          <v:textbox style="mso-next-textbox:#_x0000_s3163">
            <w:txbxContent>
              <w:p w14:paraId="78335A92" w14:textId="77777777" w:rsidR="00B303C5" w:rsidRPr="00BE7781" w:rsidRDefault="00B303C5" w:rsidP="00623906">
                <w:pPr>
                  <w:pStyle w:val="GrizHdrUM"/>
                </w:pPr>
                <w:r>
                  <w:t>OPERATION</w:t>
                </w:r>
                <w:r>
                  <w:tab/>
                </w:r>
                <w:r w:rsidRPr="00BE7781">
                  <w:t xml:space="preserve">GRIZ </w:t>
                </w:r>
                <w:r w:rsidRPr="00BE7781">
                  <w:rPr>
                    <w:i/>
                  </w:rPr>
                  <w:t>User Manual</w:t>
                </w:r>
                <w:r w:rsidRPr="00BE7781">
                  <w:tab/>
                </w:r>
              </w:p>
            </w:txbxContent>
          </v:textbox>
          <w10:wrap anchorx="page"/>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AF0F9B" w14:textId="77777777" w:rsidR="00B303C5" w:rsidRDefault="00E76A6E">
    <w:pPr>
      <w:pStyle w:val="Header"/>
    </w:pPr>
    <w:r>
      <w:pict w14:anchorId="7794D3B3">
        <v:shapetype id="_x0000_t32" coordsize="21600,21600" o:spt="32" o:oned="t" path="m0,0l21600,21600e" filled="f">
          <v:path arrowok="t" fillok="f" o:connecttype="none"/>
          <o:lock v:ext="edit" shapetype="t"/>
        </v:shapetype>
        <v:shape id="_x0000_s3120" type="#_x0000_t32" style="position:absolute;margin-left:-2.5pt;margin-top:10.9pt;width:478pt;height:0;z-index:251701248" o:connectortype="straight" strokeweight="2.75pt"/>
      </w:pict>
    </w:r>
    <w:r>
      <w:pict w14:anchorId="238A71FD">
        <v:shapetype id="_x0000_t202" coordsize="21600,21600" o:spt="202" path="m0,0l0,21600,21600,21600,21600,0xe">
          <v:stroke joinstyle="miter"/>
          <v:path gradientshapeok="t" o:connecttype="rect"/>
        </v:shapetype>
        <v:shape id="_x0000_s3119" type="#_x0000_t202" style="position:absolute;margin-left:64.45pt;margin-top:-8.4pt;width:483.05pt;height:30.15pt;z-index:251700224;mso-position-horizontal-relative:page" stroked="f">
          <v:textbox style="mso-next-textbox:#_x0000_s3119">
            <w:txbxContent>
              <w:p w14:paraId="126774A8" w14:textId="77777777" w:rsidR="00B303C5" w:rsidRPr="00BE7781" w:rsidRDefault="00B303C5" w:rsidP="00623906">
                <w:pPr>
                  <w:pStyle w:val="GrizHdrUM"/>
                </w:pPr>
                <w:r w:rsidRPr="00BE7781">
                  <w:t xml:space="preserve">GRIZ </w:t>
                </w:r>
                <w:r w:rsidRPr="00BE7781">
                  <w:rPr>
                    <w:i/>
                  </w:rPr>
                  <w:t>User Manual</w:t>
                </w:r>
                <w:r w:rsidRPr="00BE7781">
                  <w:tab/>
                </w:r>
                <w:r>
                  <w:t>OPERATION</w:t>
                </w:r>
              </w:p>
            </w:txbxContent>
          </v:textbox>
          <w10:wrap anchorx="page"/>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8ECFC5" w14:textId="77777777" w:rsidR="00B303C5" w:rsidRDefault="00E76A6E">
    <w:pPr>
      <w:pStyle w:val="Header"/>
    </w:pPr>
    <w:r>
      <w:pict w14:anchorId="1143C969">
        <v:shapetype id="_x0000_t32" coordsize="21600,21600" o:spt="32" o:oned="t" path="m0,0l21600,21600e" filled="f">
          <v:path arrowok="t" fillok="f" o:connecttype="none"/>
          <o:lock v:ext="edit" shapetype="t"/>
        </v:shapetype>
        <v:shape id="_x0000_s3124" type="#_x0000_t32" style="position:absolute;margin-left:-2.5pt;margin-top:10.9pt;width:478pt;height:0;z-index:251707392" o:connectortype="straight" strokeweight="2.75pt"/>
      </w:pict>
    </w:r>
    <w:r>
      <w:pict w14:anchorId="70927418">
        <v:shapetype id="_x0000_t202" coordsize="21600,21600" o:spt="202" path="m0,0l0,21600,21600,21600,21600,0xe">
          <v:stroke joinstyle="miter"/>
          <v:path gradientshapeok="t" o:connecttype="rect"/>
        </v:shapetype>
        <v:shape id="_x0000_s3123" type="#_x0000_t202" style="position:absolute;margin-left:64.45pt;margin-top:-8.4pt;width:483.05pt;height:30.15pt;z-index:251706368;mso-position-horizontal-relative:page" stroked="f">
          <v:textbox style="mso-next-textbox:#_x0000_s3123">
            <w:txbxContent>
              <w:p w14:paraId="79D2406F" w14:textId="77777777" w:rsidR="00B303C5" w:rsidRPr="00BE7781" w:rsidRDefault="00B303C5" w:rsidP="00623906">
                <w:pPr>
                  <w:pStyle w:val="GrizHdrUM"/>
                </w:pPr>
                <w:r>
                  <w:t>COMMANDS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1A3B2D"/>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
    <w:nsid w:val="09D44918"/>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2">
    <w:nsid w:val="148A16CD"/>
    <w:multiLevelType w:val="hybridMultilevel"/>
    <w:tmpl w:val="3EACB934"/>
    <w:lvl w:ilvl="0" w:tplc="8BBE5E1E">
      <w:start w:val="1"/>
      <w:numFmt w:val="decimal"/>
      <w:pStyle w:val="2AppendixHead"/>
      <w:lvlText w:val="A.%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9863F1"/>
    <w:multiLevelType w:val="hybridMultilevel"/>
    <w:tmpl w:val="E4B6BAFA"/>
    <w:lvl w:ilvl="0" w:tplc="8E1070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5090DE8"/>
    <w:multiLevelType w:val="hybridMultilevel"/>
    <w:tmpl w:val="E7D2E36C"/>
    <w:lvl w:ilvl="0" w:tplc="0CEE4484">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1D59FC"/>
    <w:multiLevelType w:val="hybridMultilevel"/>
    <w:tmpl w:val="E4B6BAFA"/>
    <w:lvl w:ilvl="0" w:tplc="8E1070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8284F0C"/>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7">
    <w:nsid w:val="3C651C6B"/>
    <w:multiLevelType w:val="hybridMultilevel"/>
    <w:tmpl w:val="551EC81A"/>
    <w:lvl w:ilvl="0" w:tplc="7F94AD84">
      <w:start w:val="3"/>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8">
    <w:nsid w:val="3D801027"/>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9">
    <w:nsid w:val="4FF36DDC"/>
    <w:multiLevelType w:val="multilevel"/>
    <w:tmpl w:val="E4B6BAFA"/>
    <w:lvl w:ilvl="0">
      <w:start w:val="1"/>
      <w:numFmt w:val="decimal"/>
      <w:lvlText w:val="(%1)"/>
      <w:lvlJc w:val="left"/>
      <w:pPr>
        <w:ind w:left="500" w:hanging="360"/>
      </w:pPr>
      <w:rPr>
        <w:rFonts w:hint="default"/>
      </w:rPr>
    </w:lvl>
    <w:lvl w:ilvl="1">
      <w:start w:val="1"/>
      <w:numFmt w:val="lowerLetter"/>
      <w:lvlText w:val="%2."/>
      <w:lvlJc w:val="left"/>
      <w:pPr>
        <w:ind w:left="1220" w:hanging="360"/>
      </w:pPr>
    </w:lvl>
    <w:lvl w:ilvl="2">
      <w:start w:val="1"/>
      <w:numFmt w:val="lowerRoman"/>
      <w:lvlText w:val="%3."/>
      <w:lvlJc w:val="right"/>
      <w:pPr>
        <w:ind w:left="1940" w:hanging="180"/>
      </w:pPr>
    </w:lvl>
    <w:lvl w:ilvl="3">
      <w:start w:val="1"/>
      <w:numFmt w:val="decimal"/>
      <w:lvlText w:val="%4."/>
      <w:lvlJc w:val="left"/>
      <w:pPr>
        <w:ind w:left="2660" w:hanging="360"/>
      </w:pPr>
    </w:lvl>
    <w:lvl w:ilvl="4">
      <w:start w:val="1"/>
      <w:numFmt w:val="lowerLetter"/>
      <w:lvlText w:val="%5."/>
      <w:lvlJc w:val="left"/>
      <w:pPr>
        <w:ind w:left="3380" w:hanging="360"/>
      </w:pPr>
    </w:lvl>
    <w:lvl w:ilvl="5">
      <w:start w:val="1"/>
      <w:numFmt w:val="lowerRoman"/>
      <w:lvlText w:val="%6."/>
      <w:lvlJc w:val="right"/>
      <w:pPr>
        <w:ind w:left="4100" w:hanging="180"/>
      </w:pPr>
    </w:lvl>
    <w:lvl w:ilvl="6">
      <w:start w:val="1"/>
      <w:numFmt w:val="decimal"/>
      <w:lvlText w:val="%7."/>
      <w:lvlJc w:val="left"/>
      <w:pPr>
        <w:ind w:left="4820" w:hanging="360"/>
      </w:pPr>
    </w:lvl>
    <w:lvl w:ilvl="7">
      <w:start w:val="1"/>
      <w:numFmt w:val="lowerLetter"/>
      <w:lvlText w:val="%8."/>
      <w:lvlJc w:val="left"/>
      <w:pPr>
        <w:ind w:left="5540" w:hanging="360"/>
      </w:pPr>
    </w:lvl>
    <w:lvl w:ilvl="8">
      <w:start w:val="1"/>
      <w:numFmt w:val="lowerRoman"/>
      <w:lvlText w:val="%9."/>
      <w:lvlJc w:val="right"/>
      <w:pPr>
        <w:ind w:left="6260" w:hanging="180"/>
      </w:pPr>
    </w:lvl>
  </w:abstractNum>
  <w:abstractNum w:abstractNumId="10">
    <w:nsid w:val="501A3203"/>
    <w:multiLevelType w:val="multilevel"/>
    <w:tmpl w:val="31F2799A"/>
    <w:lvl w:ilvl="0">
      <w:start w:val="1"/>
      <w:numFmt w:val="decimal"/>
      <w:lvlText w:val="%1."/>
      <w:lvlJc w:val="left"/>
      <w:pPr>
        <w:ind w:left="360" w:hanging="360"/>
      </w:pPr>
    </w:lvl>
    <w:lvl w:ilvl="1">
      <w:start w:val="1"/>
      <w:numFmt w:val="decimal"/>
      <w:pStyle w:val="2Head"/>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FA629C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2">
    <w:nsid w:val="699241D1"/>
    <w:multiLevelType w:val="hybridMultilevel"/>
    <w:tmpl w:val="E4B6BAFA"/>
    <w:lvl w:ilvl="0" w:tplc="8E10700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3">
    <w:nsid w:val="6BEC03D5"/>
    <w:multiLevelType w:val="hybridMultilevel"/>
    <w:tmpl w:val="448C1A7E"/>
    <w:lvl w:ilvl="0" w:tplc="6DEC6C0A">
      <w:start w:val="8"/>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4">
    <w:nsid w:val="6C6E081D"/>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5">
    <w:nsid w:val="6D1938C1"/>
    <w:multiLevelType w:val="hybridMultilevel"/>
    <w:tmpl w:val="D9FC29BC"/>
    <w:lvl w:ilvl="0" w:tplc="0D56059E">
      <w:start w:val="3"/>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6">
    <w:nsid w:val="6D70397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7">
    <w:nsid w:val="7A736996"/>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8">
    <w:nsid w:val="7C9C3CF6"/>
    <w:multiLevelType w:val="hybridMultilevel"/>
    <w:tmpl w:val="D2D25C2A"/>
    <w:lvl w:ilvl="0" w:tplc="0F9899C0">
      <w:start w:val="3"/>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num w:numId="1">
    <w:abstractNumId w:val="17"/>
  </w:num>
  <w:num w:numId="2">
    <w:abstractNumId w:val="1"/>
  </w:num>
  <w:num w:numId="3">
    <w:abstractNumId w:val="14"/>
  </w:num>
  <w:num w:numId="4">
    <w:abstractNumId w:val="8"/>
  </w:num>
  <w:num w:numId="5">
    <w:abstractNumId w:val="6"/>
  </w:num>
  <w:num w:numId="6">
    <w:abstractNumId w:val="11"/>
  </w:num>
  <w:num w:numId="7">
    <w:abstractNumId w:val="16"/>
  </w:num>
  <w:num w:numId="8">
    <w:abstractNumId w:val="0"/>
  </w:num>
  <w:num w:numId="9">
    <w:abstractNumId w:val="10"/>
  </w:num>
  <w:num w:numId="10">
    <w:abstractNumId w:val="2"/>
  </w:num>
  <w:num w:numId="11">
    <w:abstractNumId w:val="5"/>
  </w:num>
  <w:num w:numId="12">
    <w:abstractNumId w:val="12"/>
  </w:num>
  <w:num w:numId="13">
    <w:abstractNumId w:val="3"/>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3"/>
  </w:num>
  <w:num w:numId="19">
    <w:abstractNumId w:val="15"/>
  </w:num>
  <w:num w:numId="20">
    <w:abstractNumId w:val="9"/>
  </w:num>
  <w:num w:numId="21">
    <w:abstractNumId w:val="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oNotTrackMoves/>
  <w:defaultTabStop w:val="720"/>
  <w:drawingGridHorizontalSpacing w:val="100"/>
  <w:drawingGridVerticalSpacing w:val="120"/>
  <w:displayHorizontalDrawingGridEvery w:val="0"/>
  <w:displayVerticalDrawingGridEvery w:val="0"/>
  <w:noPunctuationKerning/>
  <w:characterSpacingControl w:val="doNotCompress"/>
  <w:savePreviewPicture/>
  <w:hdrShapeDefaults>
    <o:shapedefaults v:ext="edit" spidmax="3244"/>
    <o:shapelayout v:ext="edit">
      <o:idmap v:ext="edit" data="3"/>
      <o:rules v:ext="edit">
        <o:r id="V:Rule15" type="connector" idref="#_x0000_s3126"/>
        <o:r id="V:Rule16" type="connector" idref="#_x0000_s3103"/>
        <o:r id="V:Rule17" type="connector" idref="#_x0000_s3130"/>
        <o:r id="V:Rule18" type="connector" idref="#_x0000_s3164"/>
        <o:r id="V:Rule19" type="connector" idref="#_x0000_s3124"/>
        <o:r id="V:Rule20" type="connector" idref="#_x0000_s3118"/>
        <o:r id="V:Rule21" type="connector" idref="#_x0000_s3111"/>
        <o:r id="V:Rule22" type="connector" idref="#_x0000_s3222"/>
        <o:r id="V:Rule23" type="connector" idref="#_x0000_s3132"/>
        <o:r id="V:Rule24" type="connector" idref="#_x0000_s3120"/>
        <o:r id="V:Rule25" type="connector" idref="#_x0000_s3128"/>
        <o:r id="V:Rule26" type="connector" idref="#_x0000_s3134"/>
        <o:r id="V:Rule27" type="connector" idref="#_x0000_s3107"/>
        <o:r id="V:Rule28" type="connector" idref="#_x0000_s3122"/>
      </o:rules>
    </o:shapelayout>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2"/>
  </w:compat>
  <w:rsids>
    <w:rsidRoot w:val="009638A3"/>
    <w:rsid w:val="00000A4C"/>
    <w:rsid w:val="000046C3"/>
    <w:rsid w:val="00004F13"/>
    <w:rsid w:val="00006DA1"/>
    <w:rsid w:val="00012921"/>
    <w:rsid w:val="00022D66"/>
    <w:rsid w:val="00025AF9"/>
    <w:rsid w:val="000301C9"/>
    <w:rsid w:val="000308D4"/>
    <w:rsid w:val="00032E49"/>
    <w:rsid w:val="00040F93"/>
    <w:rsid w:val="00042465"/>
    <w:rsid w:val="00042E20"/>
    <w:rsid w:val="000430E5"/>
    <w:rsid w:val="000439DB"/>
    <w:rsid w:val="00045E25"/>
    <w:rsid w:val="00046A6C"/>
    <w:rsid w:val="00050A77"/>
    <w:rsid w:val="00051CEC"/>
    <w:rsid w:val="00052676"/>
    <w:rsid w:val="0005608E"/>
    <w:rsid w:val="0005642D"/>
    <w:rsid w:val="00063648"/>
    <w:rsid w:val="0007181E"/>
    <w:rsid w:val="0007678D"/>
    <w:rsid w:val="00080BEB"/>
    <w:rsid w:val="00080DFC"/>
    <w:rsid w:val="00090E59"/>
    <w:rsid w:val="000930DA"/>
    <w:rsid w:val="0009697C"/>
    <w:rsid w:val="000A68C4"/>
    <w:rsid w:val="000A7295"/>
    <w:rsid w:val="000A7E3E"/>
    <w:rsid w:val="000B16B8"/>
    <w:rsid w:val="000B1E7B"/>
    <w:rsid w:val="000B529D"/>
    <w:rsid w:val="000C15BB"/>
    <w:rsid w:val="000D0E27"/>
    <w:rsid w:val="000D446E"/>
    <w:rsid w:val="000D7CE8"/>
    <w:rsid w:val="000E1BDF"/>
    <w:rsid w:val="000F737A"/>
    <w:rsid w:val="001060BE"/>
    <w:rsid w:val="00113E7B"/>
    <w:rsid w:val="0011461A"/>
    <w:rsid w:val="00114A4E"/>
    <w:rsid w:val="0012329F"/>
    <w:rsid w:val="001312E0"/>
    <w:rsid w:val="00144C1B"/>
    <w:rsid w:val="00146212"/>
    <w:rsid w:val="001524FE"/>
    <w:rsid w:val="00155538"/>
    <w:rsid w:val="00160E61"/>
    <w:rsid w:val="001650F2"/>
    <w:rsid w:val="00170388"/>
    <w:rsid w:val="00173CC2"/>
    <w:rsid w:val="00176BE4"/>
    <w:rsid w:val="00177E71"/>
    <w:rsid w:val="001870F2"/>
    <w:rsid w:val="001874C5"/>
    <w:rsid w:val="00192E4D"/>
    <w:rsid w:val="00194861"/>
    <w:rsid w:val="001B17D0"/>
    <w:rsid w:val="001C026F"/>
    <w:rsid w:val="001C350B"/>
    <w:rsid w:val="001C4174"/>
    <w:rsid w:val="001D3EC6"/>
    <w:rsid w:val="001D5DDE"/>
    <w:rsid w:val="001D7E78"/>
    <w:rsid w:val="001E5D35"/>
    <w:rsid w:val="001E7E47"/>
    <w:rsid w:val="001F7AF3"/>
    <w:rsid w:val="002000D0"/>
    <w:rsid w:val="00200191"/>
    <w:rsid w:val="00201EB4"/>
    <w:rsid w:val="00206F45"/>
    <w:rsid w:val="00223FBD"/>
    <w:rsid w:val="00225F78"/>
    <w:rsid w:val="00231A6F"/>
    <w:rsid w:val="00232640"/>
    <w:rsid w:val="00235ADE"/>
    <w:rsid w:val="002366F8"/>
    <w:rsid w:val="002403A2"/>
    <w:rsid w:val="00242737"/>
    <w:rsid w:val="0024500C"/>
    <w:rsid w:val="00245231"/>
    <w:rsid w:val="002471A4"/>
    <w:rsid w:val="00247353"/>
    <w:rsid w:val="00251479"/>
    <w:rsid w:val="00251C7E"/>
    <w:rsid w:val="00263AE6"/>
    <w:rsid w:val="00271BB8"/>
    <w:rsid w:val="0027759F"/>
    <w:rsid w:val="002829F7"/>
    <w:rsid w:val="00283C32"/>
    <w:rsid w:val="002942F6"/>
    <w:rsid w:val="002955C5"/>
    <w:rsid w:val="00295839"/>
    <w:rsid w:val="002978FB"/>
    <w:rsid w:val="002A00FD"/>
    <w:rsid w:val="002A2CEA"/>
    <w:rsid w:val="002A589D"/>
    <w:rsid w:val="002A7897"/>
    <w:rsid w:val="002B1813"/>
    <w:rsid w:val="002B417E"/>
    <w:rsid w:val="002C3659"/>
    <w:rsid w:val="002C4DAC"/>
    <w:rsid w:val="002C7156"/>
    <w:rsid w:val="002D1E24"/>
    <w:rsid w:val="002E72EB"/>
    <w:rsid w:val="002F16A5"/>
    <w:rsid w:val="002F2C0D"/>
    <w:rsid w:val="002F31DB"/>
    <w:rsid w:val="002F4727"/>
    <w:rsid w:val="003026E1"/>
    <w:rsid w:val="003039FC"/>
    <w:rsid w:val="00307B00"/>
    <w:rsid w:val="003117E8"/>
    <w:rsid w:val="0031269A"/>
    <w:rsid w:val="00313485"/>
    <w:rsid w:val="0031358C"/>
    <w:rsid w:val="00323AC0"/>
    <w:rsid w:val="00324B0F"/>
    <w:rsid w:val="0032522F"/>
    <w:rsid w:val="003274E7"/>
    <w:rsid w:val="003277E4"/>
    <w:rsid w:val="003325C4"/>
    <w:rsid w:val="00333508"/>
    <w:rsid w:val="0033567F"/>
    <w:rsid w:val="003378B1"/>
    <w:rsid w:val="003424B4"/>
    <w:rsid w:val="00344705"/>
    <w:rsid w:val="00346D48"/>
    <w:rsid w:val="003505B5"/>
    <w:rsid w:val="003507C7"/>
    <w:rsid w:val="003548F2"/>
    <w:rsid w:val="00357517"/>
    <w:rsid w:val="00361AB8"/>
    <w:rsid w:val="00363B32"/>
    <w:rsid w:val="003650EA"/>
    <w:rsid w:val="00366C27"/>
    <w:rsid w:val="003703C8"/>
    <w:rsid w:val="00371E9D"/>
    <w:rsid w:val="0037410C"/>
    <w:rsid w:val="00376C46"/>
    <w:rsid w:val="00384F8F"/>
    <w:rsid w:val="0038544C"/>
    <w:rsid w:val="00386D02"/>
    <w:rsid w:val="00391AE0"/>
    <w:rsid w:val="003922E3"/>
    <w:rsid w:val="0039427E"/>
    <w:rsid w:val="003956F7"/>
    <w:rsid w:val="00395ACC"/>
    <w:rsid w:val="00396B1B"/>
    <w:rsid w:val="003A07FE"/>
    <w:rsid w:val="003A246D"/>
    <w:rsid w:val="003A45FA"/>
    <w:rsid w:val="003B0928"/>
    <w:rsid w:val="003B1876"/>
    <w:rsid w:val="003B7C4B"/>
    <w:rsid w:val="003C5E33"/>
    <w:rsid w:val="003C675D"/>
    <w:rsid w:val="003D111E"/>
    <w:rsid w:val="003D6833"/>
    <w:rsid w:val="003E043F"/>
    <w:rsid w:val="003E42DB"/>
    <w:rsid w:val="003E4868"/>
    <w:rsid w:val="00402666"/>
    <w:rsid w:val="004119C9"/>
    <w:rsid w:val="0041414A"/>
    <w:rsid w:val="00425C98"/>
    <w:rsid w:val="00430652"/>
    <w:rsid w:val="0043300A"/>
    <w:rsid w:val="00433922"/>
    <w:rsid w:val="00434378"/>
    <w:rsid w:val="004531DE"/>
    <w:rsid w:val="004573C0"/>
    <w:rsid w:val="00467E46"/>
    <w:rsid w:val="0047116A"/>
    <w:rsid w:val="00480B72"/>
    <w:rsid w:val="00481CC4"/>
    <w:rsid w:val="004867CF"/>
    <w:rsid w:val="00487B31"/>
    <w:rsid w:val="004923DB"/>
    <w:rsid w:val="00492675"/>
    <w:rsid w:val="0049439D"/>
    <w:rsid w:val="004A45CB"/>
    <w:rsid w:val="004A4C40"/>
    <w:rsid w:val="004A6C54"/>
    <w:rsid w:val="004B17D5"/>
    <w:rsid w:val="004B4587"/>
    <w:rsid w:val="004B47DC"/>
    <w:rsid w:val="004C1E12"/>
    <w:rsid w:val="004C3DDD"/>
    <w:rsid w:val="004D3283"/>
    <w:rsid w:val="004D50FA"/>
    <w:rsid w:val="004D6AC1"/>
    <w:rsid w:val="004E4219"/>
    <w:rsid w:val="00502499"/>
    <w:rsid w:val="00506921"/>
    <w:rsid w:val="00510BE4"/>
    <w:rsid w:val="00511C80"/>
    <w:rsid w:val="00513F1A"/>
    <w:rsid w:val="00530D2D"/>
    <w:rsid w:val="005317B0"/>
    <w:rsid w:val="005320FE"/>
    <w:rsid w:val="00540C11"/>
    <w:rsid w:val="00544C09"/>
    <w:rsid w:val="00547705"/>
    <w:rsid w:val="0055265B"/>
    <w:rsid w:val="00552B0E"/>
    <w:rsid w:val="0056639B"/>
    <w:rsid w:val="00577684"/>
    <w:rsid w:val="00583764"/>
    <w:rsid w:val="0058448E"/>
    <w:rsid w:val="00584A09"/>
    <w:rsid w:val="00590F8F"/>
    <w:rsid w:val="005930FC"/>
    <w:rsid w:val="005A28EE"/>
    <w:rsid w:val="005A3B36"/>
    <w:rsid w:val="005A4E28"/>
    <w:rsid w:val="005A602E"/>
    <w:rsid w:val="005B44E8"/>
    <w:rsid w:val="005B76D3"/>
    <w:rsid w:val="005D0BD5"/>
    <w:rsid w:val="005D3EA9"/>
    <w:rsid w:val="005D65C6"/>
    <w:rsid w:val="005E0B36"/>
    <w:rsid w:val="005E33AB"/>
    <w:rsid w:val="005E45DE"/>
    <w:rsid w:val="005E5111"/>
    <w:rsid w:val="005F1896"/>
    <w:rsid w:val="0060264E"/>
    <w:rsid w:val="0060266A"/>
    <w:rsid w:val="006034A4"/>
    <w:rsid w:val="00607028"/>
    <w:rsid w:val="00611AF5"/>
    <w:rsid w:val="00612001"/>
    <w:rsid w:val="006207E9"/>
    <w:rsid w:val="00620F30"/>
    <w:rsid w:val="00621007"/>
    <w:rsid w:val="0062301C"/>
    <w:rsid w:val="00623906"/>
    <w:rsid w:val="00625AAE"/>
    <w:rsid w:val="006411FA"/>
    <w:rsid w:val="0064222E"/>
    <w:rsid w:val="00645164"/>
    <w:rsid w:val="00646C93"/>
    <w:rsid w:val="006475DB"/>
    <w:rsid w:val="00652271"/>
    <w:rsid w:val="00652924"/>
    <w:rsid w:val="00666012"/>
    <w:rsid w:val="00666725"/>
    <w:rsid w:val="006725A3"/>
    <w:rsid w:val="006765CB"/>
    <w:rsid w:val="00683352"/>
    <w:rsid w:val="00685A5F"/>
    <w:rsid w:val="00696D41"/>
    <w:rsid w:val="00696E94"/>
    <w:rsid w:val="006A29E4"/>
    <w:rsid w:val="006A4F3C"/>
    <w:rsid w:val="006A595B"/>
    <w:rsid w:val="006B1B99"/>
    <w:rsid w:val="006B2D8B"/>
    <w:rsid w:val="006B4A99"/>
    <w:rsid w:val="006B5142"/>
    <w:rsid w:val="006B63F0"/>
    <w:rsid w:val="006C5146"/>
    <w:rsid w:val="006C6B97"/>
    <w:rsid w:val="006D3666"/>
    <w:rsid w:val="006E0DC8"/>
    <w:rsid w:val="006E2B39"/>
    <w:rsid w:val="006E48DF"/>
    <w:rsid w:val="006F4F88"/>
    <w:rsid w:val="006F730A"/>
    <w:rsid w:val="006F7809"/>
    <w:rsid w:val="007008C1"/>
    <w:rsid w:val="0070178C"/>
    <w:rsid w:val="00702C05"/>
    <w:rsid w:val="007031FE"/>
    <w:rsid w:val="00704C51"/>
    <w:rsid w:val="00705AEE"/>
    <w:rsid w:val="007102BB"/>
    <w:rsid w:val="00712493"/>
    <w:rsid w:val="0071675E"/>
    <w:rsid w:val="00721F7F"/>
    <w:rsid w:val="00722BD0"/>
    <w:rsid w:val="0072725D"/>
    <w:rsid w:val="007313F2"/>
    <w:rsid w:val="00740A6D"/>
    <w:rsid w:val="00741A1B"/>
    <w:rsid w:val="007434C9"/>
    <w:rsid w:val="00747543"/>
    <w:rsid w:val="00755666"/>
    <w:rsid w:val="0075704D"/>
    <w:rsid w:val="00765341"/>
    <w:rsid w:val="00767075"/>
    <w:rsid w:val="0077509B"/>
    <w:rsid w:val="007930F2"/>
    <w:rsid w:val="00793A5A"/>
    <w:rsid w:val="00796501"/>
    <w:rsid w:val="007A0292"/>
    <w:rsid w:val="007A456D"/>
    <w:rsid w:val="007A78C1"/>
    <w:rsid w:val="007B0FFE"/>
    <w:rsid w:val="007B1292"/>
    <w:rsid w:val="007B34B7"/>
    <w:rsid w:val="007B566A"/>
    <w:rsid w:val="007C235C"/>
    <w:rsid w:val="007C422C"/>
    <w:rsid w:val="007C7D9F"/>
    <w:rsid w:val="007D07EC"/>
    <w:rsid w:val="007E3063"/>
    <w:rsid w:val="007E7081"/>
    <w:rsid w:val="00801C08"/>
    <w:rsid w:val="008024DF"/>
    <w:rsid w:val="00806F78"/>
    <w:rsid w:val="008104AF"/>
    <w:rsid w:val="00814B9A"/>
    <w:rsid w:val="00815E3C"/>
    <w:rsid w:val="008163DB"/>
    <w:rsid w:val="008172E9"/>
    <w:rsid w:val="008202D4"/>
    <w:rsid w:val="0082647B"/>
    <w:rsid w:val="008276EB"/>
    <w:rsid w:val="00827994"/>
    <w:rsid w:val="00832BF3"/>
    <w:rsid w:val="00835CF9"/>
    <w:rsid w:val="00835FEB"/>
    <w:rsid w:val="00841A4A"/>
    <w:rsid w:val="00880555"/>
    <w:rsid w:val="008839B6"/>
    <w:rsid w:val="0088429A"/>
    <w:rsid w:val="008914A7"/>
    <w:rsid w:val="008B04F6"/>
    <w:rsid w:val="008B2B83"/>
    <w:rsid w:val="008B540E"/>
    <w:rsid w:val="008D2387"/>
    <w:rsid w:val="008E3F68"/>
    <w:rsid w:val="008F1F05"/>
    <w:rsid w:val="008F6C55"/>
    <w:rsid w:val="008F7305"/>
    <w:rsid w:val="0090554C"/>
    <w:rsid w:val="00906A71"/>
    <w:rsid w:val="009070BB"/>
    <w:rsid w:val="00913652"/>
    <w:rsid w:val="00923184"/>
    <w:rsid w:val="00924BE9"/>
    <w:rsid w:val="0092558E"/>
    <w:rsid w:val="00940132"/>
    <w:rsid w:val="00957721"/>
    <w:rsid w:val="009614D0"/>
    <w:rsid w:val="009638A3"/>
    <w:rsid w:val="00965D85"/>
    <w:rsid w:val="00973E90"/>
    <w:rsid w:val="009867CA"/>
    <w:rsid w:val="00987B67"/>
    <w:rsid w:val="0099116D"/>
    <w:rsid w:val="009948E9"/>
    <w:rsid w:val="009A029F"/>
    <w:rsid w:val="009A074F"/>
    <w:rsid w:val="009A0845"/>
    <w:rsid w:val="009A2EE9"/>
    <w:rsid w:val="009A75BF"/>
    <w:rsid w:val="009B4EB6"/>
    <w:rsid w:val="009B762C"/>
    <w:rsid w:val="009C37A5"/>
    <w:rsid w:val="009C3EF4"/>
    <w:rsid w:val="009D30EC"/>
    <w:rsid w:val="00A0618A"/>
    <w:rsid w:val="00A17F6E"/>
    <w:rsid w:val="00A20437"/>
    <w:rsid w:val="00A2297E"/>
    <w:rsid w:val="00A30BCA"/>
    <w:rsid w:val="00A3192C"/>
    <w:rsid w:val="00A370F2"/>
    <w:rsid w:val="00A4546A"/>
    <w:rsid w:val="00A50E9B"/>
    <w:rsid w:val="00A51324"/>
    <w:rsid w:val="00A53E45"/>
    <w:rsid w:val="00A57D8B"/>
    <w:rsid w:val="00A625AB"/>
    <w:rsid w:val="00A63978"/>
    <w:rsid w:val="00A654B3"/>
    <w:rsid w:val="00A66546"/>
    <w:rsid w:val="00A70C70"/>
    <w:rsid w:val="00A71EDF"/>
    <w:rsid w:val="00A72905"/>
    <w:rsid w:val="00A729DA"/>
    <w:rsid w:val="00A76BDD"/>
    <w:rsid w:val="00A77C51"/>
    <w:rsid w:val="00A818FD"/>
    <w:rsid w:val="00A84FBD"/>
    <w:rsid w:val="00A96C53"/>
    <w:rsid w:val="00AA3AAD"/>
    <w:rsid w:val="00AA4667"/>
    <w:rsid w:val="00AB5C16"/>
    <w:rsid w:val="00AC3839"/>
    <w:rsid w:val="00AC4E97"/>
    <w:rsid w:val="00AC5DBB"/>
    <w:rsid w:val="00AC6901"/>
    <w:rsid w:val="00AD01DE"/>
    <w:rsid w:val="00AE07ED"/>
    <w:rsid w:val="00AE18AB"/>
    <w:rsid w:val="00AE1C71"/>
    <w:rsid w:val="00AE760E"/>
    <w:rsid w:val="00AE7984"/>
    <w:rsid w:val="00AF3911"/>
    <w:rsid w:val="00AF5DB8"/>
    <w:rsid w:val="00AF7BBE"/>
    <w:rsid w:val="00AF7E82"/>
    <w:rsid w:val="00B017D8"/>
    <w:rsid w:val="00B020DA"/>
    <w:rsid w:val="00B02647"/>
    <w:rsid w:val="00B05ECE"/>
    <w:rsid w:val="00B0622F"/>
    <w:rsid w:val="00B122DE"/>
    <w:rsid w:val="00B257A3"/>
    <w:rsid w:val="00B303C5"/>
    <w:rsid w:val="00B3052C"/>
    <w:rsid w:val="00B3314E"/>
    <w:rsid w:val="00B426AC"/>
    <w:rsid w:val="00B519B3"/>
    <w:rsid w:val="00B563B9"/>
    <w:rsid w:val="00B610C4"/>
    <w:rsid w:val="00B613BB"/>
    <w:rsid w:val="00B65871"/>
    <w:rsid w:val="00B722FE"/>
    <w:rsid w:val="00B77744"/>
    <w:rsid w:val="00B80587"/>
    <w:rsid w:val="00B9201D"/>
    <w:rsid w:val="00B969FA"/>
    <w:rsid w:val="00BA2B7C"/>
    <w:rsid w:val="00BA3ACD"/>
    <w:rsid w:val="00BA7282"/>
    <w:rsid w:val="00BB443B"/>
    <w:rsid w:val="00BB60B2"/>
    <w:rsid w:val="00BB632A"/>
    <w:rsid w:val="00BC2639"/>
    <w:rsid w:val="00BD0C57"/>
    <w:rsid w:val="00BD593C"/>
    <w:rsid w:val="00BE0139"/>
    <w:rsid w:val="00BE13F2"/>
    <w:rsid w:val="00BE23D9"/>
    <w:rsid w:val="00BE671C"/>
    <w:rsid w:val="00BE7781"/>
    <w:rsid w:val="00BF03E3"/>
    <w:rsid w:val="00BF2099"/>
    <w:rsid w:val="00BF6CF5"/>
    <w:rsid w:val="00BF6FCE"/>
    <w:rsid w:val="00BF76FC"/>
    <w:rsid w:val="00C02BB3"/>
    <w:rsid w:val="00C03B61"/>
    <w:rsid w:val="00C06402"/>
    <w:rsid w:val="00C104F2"/>
    <w:rsid w:val="00C10B9E"/>
    <w:rsid w:val="00C13F6A"/>
    <w:rsid w:val="00C1612E"/>
    <w:rsid w:val="00C200F3"/>
    <w:rsid w:val="00C2075F"/>
    <w:rsid w:val="00C21FA4"/>
    <w:rsid w:val="00C26881"/>
    <w:rsid w:val="00C431AE"/>
    <w:rsid w:val="00C474A1"/>
    <w:rsid w:val="00C47865"/>
    <w:rsid w:val="00C53967"/>
    <w:rsid w:val="00C55560"/>
    <w:rsid w:val="00C61B8E"/>
    <w:rsid w:val="00C751E1"/>
    <w:rsid w:val="00C76E80"/>
    <w:rsid w:val="00C841C1"/>
    <w:rsid w:val="00C86E8A"/>
    <w:rsid w:val="00C92AB6"/>
    <w:rsid w:val="00C93291"/>
    <w:rsid w:val="00C941AA"/>
    <w:rsid w:val="00C965B2"/>
    <w:rsid w:val="00C97529"/>
    <w:rsid w:val="00CA7615"/>
    <w:rsid w:val="00CB06B9"/>
    <w:rsid w:val="00CB7B15"/>
    <w:rsid w:val="00CC08C7"/>
    <w:rsid w:val="00CC2111"/>
    <w:rsid w:val="00CD3AB9"/>
    <w:rsid w:val="00CD5AB4"/>
    <w:rsid w:val="00CD70CA"/>
    <w:rsid w:val="00CE626F"/>
    <w:rsid w:val="00CF400E"/>
    <w:rsid w:val="00CF6E77"/>
    <w:rsid w:val="00D1334B"/>
    <w:rsid w:val="00D21394"/>
    <w:rsid w:val="00D22AC5"/>
    <w:rsid w:val="00D22F50"/>
    <w:rsid w:val="00D23D94"/>
    <w:rsid w:val="00D27C61"/>
    <w:rsid w:val="00D302B4"/>
    <w:rsid w:val="00D30759"/>
    <w:rsid w:val="00D32429"/>
    <w:rsid w:val="00D3376C"/>
    <w:rsid w:val="00D36FCF"/>
    <w:rsid w:val="00D3745D"/>
    <w:rsid w:val="00D47A5F"/>
    <w:rsid w:val="00D5078D"/>
    <w:rsid w:val="00D53F8E"/>
    <w:rsid w:val="00D5665B"/>
    <w:rsid w:val="00D61D21"/>
    <w:rsid w:val="00D61EA8"/>
    <w:rsid w:val="00D715DC"/>
    <w:rsid w:val="00D7480D"/>
    <w:rsid w:val="00D74E08"/>
    <w:rsid w:val="00D76636"/>
    <w:rsid w:val="00D76C24"/>
    <w:rsid w:val="00D8432D"/>
    <w:rsid w:val="00D87C56"/>
    <w:rsid w:val="00D90310"/>
    <w:rsid w:val="00D97679"/>
    <w:rsid w:val="00DA33E6"/>
    <w:rsid w:val="00DA5056"/>
    <w:rsid w:val="00DA5445"/>
    <w:rsid w:val="00DB3BB7"/>
    <w:rsid w:val="00DB5EB0"/>
    <w:rsid w:val="00DD3893"/>
    <w:rsid w:val="00DE0385"/>
    <w:rsid w:val="00DE4AA3"/>
    <w:rsid w:val="00DE590E"/>
    <w:rsid w:val="00DE604C"/>
    <w:rsid w:val="00DE74FA"/>
    <w:rsid w:val="00DF1457"/>
    <w:rsid w:val="00DF1EA3"/>
    <w:rsid w:val="00E02B49"/>
    <w:rsid w:val="00E15ECE"/>
    <w:rsid w:val="00E17427"/>
    <w:rsid w:val="00E232A2"/>
    <w:rsid w:val="00E30255"/>
    <w:rsid w:val="00E3086B"/>
    <w:rsid w:val="00E32DAB"/>
    <w:rsid w:val="00E3583D"/>
    <w:rsid w:val="00E40988"/>
    <w:rsid w:val="00E51D63"/>
    <w:rsid w:val="00E61EBD"/>
    <w:rsid w:val="00E66732"/>
    <w:rsid w:val="00E70CCF"/>
    <w:rsid w:val="00E76A6E"/>
    <w:rsid w:val="00E8052B"/>
    <w:rsid w:val="00E83C7A"/>
    <w:rsid w:val="00E96962"/>
    <w:rsid w:val="00EA286D"/>
    <w:rsid w:val="00EA47FF"/>
    <w:rsid w:val="00EA5EC3"/>
    <w:rsid w:val="00EB32B0"/>
    <w:rsid w:val="00EB3D77"/>
    <w:rsid w:val="00EC2B8E"/>
    <w:rsid w:val="00EC794B"/>
    <w:rsid w:val="00ED0F10"/>
    <w:rsid w:val="00ED2661"/>
    <w:rsid w:val="00EE1154"/>
    <w:rsid w:val="00EE17A4"/>
    <w:rsid w:val="00EE4F35"/>
    <w:rsid w:val="00EE7F49"/>
    <w:rsid w:val="00EF7234"/>
    <w:rsid w:val="00F03813"/>
    <w:rsid w:val="00F0727C"/>
    <w:rsid w:val="00F073D3"/>
    <w:rsid w:val="00F156E5"/>
    <w:rsid w:val="00F16E59"/>
    <w:rsid w:val="00F246D7"/>
    <w:rsid w:val="00F24AE5"/>
    <w:rsid w:val="00F334E6"/>
    <w:rsid w:val="00F40CDE"/>
    <w:rsid w:val="00F41977"/>
    <w:rsid w:val="00F427C0"/>
    <w:rsid w:val="00F50005"/>
    <w:rsid w:val="00F54F1E"/>
    <w:rsid w:val="00F6227A"/>
    <w:rsid w:val="00F633A4"/>
    <w:rsid w:val="00F7030C"/>
    <w:rsid w:val="00F71721"/>
    <w:rsid w:val="00F76B63"/>
    <w:rsid w:val="00F77E41"/>
    <w:rsid w:val="00F97838"/>
    <w:rsid w:val="00FA23E5"/>
    <w:rsid w:val="00FA537A"/>
    <w:rsid w:val="00FA6A23"/>
    <w:rsid w:val="00FA704B"/>
    <w:rsid w:val="00FB4937"/>
    <w:rsid w:val="00FB6E32"/>
    <w:rsid w:val="00FC1E58"/>
    <w:rsid w:val="00FC3759"/>
    <w:rsid w:val="00FD0837"/>
    <w:rsid w:val="00FD2707"/>
    <w:rsid w:val="00FD3AD9"/>
    <w:rsid w:val="00FD43D1"/>
    <w:rsid w:val="00FD5248"/>
    <w:rsid w:val="00FD59B8"/>
    <w:rsid w:val="00FD6A0A"/>
    <w:rsid w:val="00FD7F53"/>
    <w:rsid w:val="00FF10C7"/>
    <w:rsid w:val="00FF25FB"/>
    <w:rsid w:val="00FF3C28"/>
    <w:rsid w:val="00FF53B5"/>
    <w:rsid w:val="00FF5CA2"/>
    <w:rsid w:val="00FF6442"/>
    <w:rsid w:val="00FF7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44"/>
    <o:shapelayout v:ext="edit">
      <o:idmap v:ext="edit" data="1"/>
    </o:shapelayout>
  </w:shapeDefaults>
  <w:doNotEmbedSmartTags/>
  <w:decimalSymbol w:val="."/>
  <w:listSeparator w:val=","/>
  <w14:docId w14:val="62251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sz w:val="24"/>
        <w:szCs w:val="24"/>
        <w:lang w:val="en-US" w:eastAsia="en-US" w:bidi="ar-SA"/>
      </w:rPr>
    </w:rPrDefault>
    <w:pPrDefault/>
  </w:docDefaults>
  <w:latentStyles w:defLockedState="0" w:defUIPriority="0" w:defSemiHidden="0" w:defUnhideWhenUsed="0" w:defQFormat="0" w:count="276">
    <w:lsdException w:name="index 1" w:uiPriority="99"/>
    <w:lsdException w:name="index 2" w:uiPriority="99"/>
    <w:lsdException w:name="index 3"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BE7781"/>
    <w:rPr>
      <w:noProof/>
    </w:rPr>
  </w:style>
  <w:style w:type="paragraph" w:styleId="Heading1">
    <w:name w:val="heading 1"/>
    <w:next w:val="Normal"/>
    <w:qFormat/>
    <w:rsid w:val="00722BD0"/>
    <w:pPr>
      <w:outlineLvl w:val="0"/>
    </w:pPr>
    <w:rPr>
      <w:noProof/>
    </w:rPr>
  </w:style>
  <w:style w:type="paragraph" w:styleId="Heading2">
    <w:name w:val="heading 2"/>
    <w:next w:val="Normal"/>
    <w:qFormat/>
    <w:rsid w:val="00722BD0"/>
    <w:pPr>
      <w:outlineLvl w:val="1"/>
    </w:pPr>
    <w:rPr>
      <w:noProof/>
    </w:rPr>
  </w:style>
  <w:style w:type="paragraph" w:styleId="Heading3">
    <w:name w:val="heading 3"/>
    <w:next w:val="Normal"/>
    <w:qFormat/>
    <w:rsid w:val="00722BD0"/>
    <w:pPr>
      <w:outlineLvl w:val="2"/>
    </w:pPr>
    <w:rPr>
      <w:noProof/>
    </w:rPr>
  </w:style>
  <w:style w:type="paragraph" w:styleId="Heading4">
    <w:name w:val="heading 4"/>
    <w:next w:val="Normal"/>
    <w:qFormat/>
    <w:rsid w:val="00722BD0"/>
    <w:pPr>
      <w:outlineLvl w:val="3"/>
    </w:pPr>
    <w:rPr>
      <w:noProof/>
    </w:rPr>
  </w:style>
  <w:style w:type="paragraph" w:styleId="Heading5">
    <w:name w:val="heading 5"/>
    <w:next w:val="Normal"/>
    <w:qFormat/>
    <w:rsid w:val="00722BD0"/>
    <w:pPr>
      <w:outlineLvl w:val="4"/>
    </w:pPr>
    <w:rPr>
      <w:noProof/>
    </w:rPr>
  </w:style>
  <w:style w:type="paragraph" w:styleId="Heading6">
    <w:name w:val="heading 6"/>
    <w:next w:val="Normal"/>
    <w:qFormat/>
    <w:rsid w:val="00722BD0"/>
    <w:pPr>
      <w:outlineLvl w:val="5"/>
    </w:pPr>
    <w:rPr>
      <w:noProof/>
    </w:rPr>
  </w:style>
  <w:style w:type="paragraph" w:styleId="Heading7">
    <w:name w:val="heading 7"/>
    <w:next w:val="Normal"/>
    <w:qFormat/>
    <w:rsid w:val="00722BD0"/>
    <w:pPr>
      <w:outlineLvl w:val="6"/>
    </w:pPr>
    <w:rPr>
      <w:noProof/>
    </w:rPr>
  </w:style>
  <w:style w:type="paragraph" w:styleId="Heading8">
    <w:name w:val="heading 8"/>
    <w:next w:val="Normal"/>
    <w:qFormat/>
    <w:rsid w:val="00722BD0"/>
    <w:pPr>
      <w:outlineLvl w:val="7"/>
    </w:pPr>
    <w:rPr>
      <w:noProof/>
    </w:rPr>
  </w:style>
  <w:style w:type="paragraph" w:styleId="Heading9">
    <w:name w:val="heading 9"/>
    <w:next w:val="Normal"/>
    <w:qFormat/>
    <w:rsid w:val="00722BD0"/>
    <w:pPr>
      <w:outlineLvl w:val="8"/>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xHeadTOC">
    <w:name w:val="Index HeadTOC"/>
    <w:basedOn w:val="Normal"/>
    <w:rsid w:val="009638A3"/>
    <w:pPr>
      <w:tabs>
        <w:tab w:val="left" w:leader="dot" w:pos="9000"/>
        <w:tab w:val="right" w:pos="9360"/>
      </w:tabs>
      <w:spacing w:before="200" w:after="160"/>
    </w:pPr>
    <w:rPr>
      <w:b/>
      <w:color w:val="000000"/>
    </w:rPr>
  </w:style>
  <w:style w:type="paragraph" w:customStyle="1" w:styleId="1Head">
    <w:name w:val="1Head"/>
    <w:basedOn w:val="Normal"/>
    <w:rsid w:val="00722BD0"/>
    <w:pPr>
      <w:spacing w:before="480" w:after="480"/>
      <w:jc w:val="center"/>
    </w:pPr>
    <w:rPr>
      <w:b/>
      <w:color w:val="000000"/>
      <w:sz w:val="36"/>
    </w:rPr>
  </w:style>
  <w:style w:type="paragraph" w:customStyle="1" w:styleId="1HeadTOC">
    <w:name w:val="1HeadTOC"/>
    <w:basedOn w:val="Normal"/>
    <w:rsid w:val="00722BD0"/>
    <w:pPr>
      <w:tabs>
        <w:tab w:val="left" w:leader="dot" w:pos="8812"/>
        <w:tab w:val="right" w:pos="9360"/>
      </w:tabs>
      <w:spacing w:before="200" w:after="160"/>
      <w:ind w:left="720" w:hanging="720"/>
    </w:pPr>
    <w:rPr>
      <w:b/>
      <w:color w:val="000000"/>
    </w:rPr>
  </w:style>
  <w:style w:type="paragraph" w:customStyle="1" w:styleId="2Head">
    <w:name w:val="2Head"/>
    <w:basedOn w:val="Normal"/>
    <w:rsid w:val="007E7081"/>
    <w:pPr>
      <w:keepNext/>
      <w:widowControl w:val="0"/>
      <w:numPr>
        <w:ilvl w:val="1"/>
        <w:numId w:val="9"/>
      </w:numPr>
      <w:spacing w:before="400" w:after="400" w:line="280" w:lineRule="atLeast"/>
      <w:ind w:left="450"/>
    </w:pPr>
    <w:rPr>
      <w:b/>
      <w:color w:val="000000"/>
      <w:sz w:val="28"/>
    </w:rPr>
  </w:style>
  <w:style w:type="paragraph" w:customStyle="1" w:styleId="2HeadTOC">
    <w:name w:val="2HeadTOC"/>
    <w:basedOn w:val="Normal"/>
    <w:rsid w:val="00722BD0"/>
    <w:pPr>
      <w:tabs>
        <w:tab w:val="left" w:leader="dot" w:pos="8812"/>
        <w:tab w:val="right" w:pos="9360"/>
      </w:tabs>
      <w:spacing w:before="120" w:after="40"/>
      <w:ind w:left="1440" w:hanging="1080"/>
    </w:pPr>
    <w:rPr>
      <w:color w:val="000000"/>
    </w:rPr>
  </w:style>
  <w:style w:type="paragraph" w:customStyle="1" w:styleId="3Head">
    <w:name w:val="3Head"/>
    <w:basedOn w:val="Normal"/>
    <w:rsid w:val="00722BD0"/>
    <w:pPr>
      <w:spacing w:before="80" w:after="80"/>
    </w:pPr>
    <w:rPr>
      <w:b/>
      <w:color w:val="000000"/>
      <w:sz w:val="28"/>
    </w:rPr>
  </w:style>
  <w:style w:type="paragraph" w:customStyle="1" w:styleId="3HeadTOC">
    <w:name w:val="3HeadTOC"/>
    <w:basedOn w:val="Normal"/>
    <w:rsid w:val="00722BD0"/>
    <w:pPr>
      <w:tabs>
        <w:tab w:val="left" w:leader="dot" w:pos="8812"/>
        <w:tab w:val="right" w:pos="9360"/>
      </w:tabs>
      <w:spacing w:after="120"/>
      <w:ind w:left="1440"/>
    </w:pPr>
    <w:rPr>
      <w:color w:val="000000"/>
    </w:rPr>
  </w:style>
  <w:style w:type="paragraph" w:customStyle="1" w:styleId="AbstractHead">
    <w:name w:val="Abstract Head"/>
    <w:basedOn w:val="Normal"/>
    <w:rsid w:val="00722BD0"/>
    <w:pPr>
      <w:spacing w:before="480" w:after="480"/>
      <w:jc w:val="center"/>
    </w:pPr>
    <w:rPr>
      <w:b/>
      <w:color w:val="000000"/>
      <w:sz w:val="36"/>
    </w:rPr>
  </w:style>
  <w:style w:type="paragraph" w:customStyle="1" w:styleId="AbstractHeadTOC">
    <w:name w:val="Abstract HeadTOC"/>
    <w:basedOn w:val="Normal"/>
    <w:rsid w:val="00722BD0"/>
    <w:pPr>
      <w:tabs>
        <w:tab w:val="left" w:leader="dot" w:pos="8812"/>
        <w:tab w:val="right" w:pos="9360"/>
      </w:tabs>
      <w:spacing w:before="80" w:after="200"/>
    </w:pPr>
    <w:rPr>
      <w:b/>
      <w:color w:val="000000"/>
    </w:rPr>
  </w:style>
  <w:style w:type="paragraph" w:customStyle="1" w:styleId="AcknowledgmentHead">
    <w:name w:val="Acknowledgment Head"/>
    <w:basedOn w:val="Normal"/>
    <w:rsid w:val="00722BD0"/>
    <w:pPr>
      <w:spacing w:before="480" w:after="480"/>
      <w:jc w:val="center"/>
    </w:pPr>
    <w:rPr>
      <w:b/>
      <w:color w:val="000000"/>
      <w:sz w:val="36"/>
    </w:rPr>
  </w:style>
  <w:style w:type="paragraph" w:customStyle="1" w:styleId="AcknowledgmentHeadTOC">
    <w:name w:val="Acknowledgment HeadTOC"/>
    <w:basedOn w:val="Normal"/>
    <w:rsid w:val="00722BD0"/>
    <w:pPr>
      <w:tabs>
        <w:tab w:val="left" w:leader="dot" w:pos="8812"/>
        <w:tab w:val="right" w:pos="9360"/>
      </w:tabs>
      <w:spacing w:before="80" w:after="200"/>
    </w:pPr>
    <w:rPr>
      <w:b/>
      <w:color w:val="000000"/>
    </w:rPr>
  </w:style>
  <w:style w:type="paragraph" w:customStyle="1" w:styleId="AppendixHead">
    <w:name w:val="Appendix Head"/>
    <w:basedOn w:val="Normal"/>
    <w:rsid w:val="00722BD0"/>
    <w:pPr>
      <w:spacing w:before="480" w:after="480"/>
      <w:jc w:val="center"/>
    </w:pPr>
    <w:rPr>
      <w:b/>
      <w:color w:val="000000"/>
      <w:sz w:val="36"/>
    </w:rPr>
  </w:style>
  <w:style w:type="paragraph" w:customStyle="1" w:styleId="AppendixHeadTOC">
    <w:name w:val="Appendix HeadTOC"/>
    <w:basedOn w:val="Normal"/>
    <w:rsid w:val="00722BD0"/>
    <w:pPr>
      <w:tabs>
        <w:tab w:val="left" w:leader="dot" w:pos="8812"/>
        <w:tab w:val="right" w:pos="9360"/>
      </w:tabs>
    </w:pPr>
    <w:rPr>
      <w:b/>
      <w:color w:val="000000"/>
    </w:rPr>
  </w:style>
  <w:style w:type="paragraph" w:customStyle="1" w:styleId="Body">
    <w:name w:val="Body"/>
    <w:basedOn w:val="Normal"/>
    <w:rsid w:val="00722BD0"/>
    <w:pPr>
      <w:spacing w:after="280" w:line="360" w:lineRule="atLeast"/>
    </w:pPr>
    <w:rPr>
      <w:color w:val="000000"/>
    </w:rPr>
  </w:style>
  <w:style w:type="paragraph" w:customStyle="1" w:styleId="Bullets">
    <w:name w:val="Bullets"/>
    <w:basedOn w:val="Normal"/>
    <w:rsid w:val="00722BD0"/>
    <w:pPr>
      <w:tabs>
        <w:tab w:val="left" w:pos="1080"/>
      </w:tabs>
      <w:ind w:left="1080" w:hanging="360"/>
    </w:pPr>
    <w:rPr>
      <w:color w:val="000000"/>
    </w:rPr>
  </w:style>
  <w:style w:type="paragraph" w:customStyle="1" w:styleId="CQF2ndbody">
    <w:name w:val="C/Q/F 2nd body"/>
    <w:basedOn w:val="Normal"/>
    <w:rsid w:val="00722BD0"/>
    <w:pPr>
      <w:tabs>
        <w:tab w:val="decimal" w:pos="720"/>
        <w:tab w:val="left" w:pos="1440"/>
        <w:tab w:val="left" w:pos="1800"/>
        <w:tab w:val="left" w:pos="8784"/>
      </w:tabs>
    </w:pPr>
    <w:rPr>
      <w:color w:val="000000"/>
    </w:rPr>
  </w:style>
  <w:style w:type="paragraph" w:customStyle="1" w:styleId="CQF3rdbody">
    <w:name w:val="C/Q/F 3rd body"/>
    <w:basedOn w:val="Normal"/>
    <w:rsid w:val="00722BD0"/>
    <w:pPr>
      <w:tabs>
        <w:tab w:val="decimal" w:pos="720"/>
        <w:tab w:val="left" w:pos="1440"/>
        <w:tab w:val="left" w:pos="2880"/>
        <w:tab w:val="left" w:pos="8784"/>
      </w:tabs>
      <w:spacing w:before="160"/>
    </w:pPr>
    <w:rPr>
      <w:color w:val="000000"/>
    </w:rPr>
  </w:style>
  <w:style w:type="paragraph" w:customStyle="1" w:styleId="CQF4thbody">
    <w:name w:val="C/Q/F 4th body"/>
    <w:basedOn w:val="Normal"/>
    <w:rsid w:val="00722BD0"/>
    <w:pPr>
      <w:tabs>
        <w:tab w:val="decimal" w:pos="720"/>
        <w:tab w:val="decimal" w:pos="1656"/>
        <w:tab w:val="left" w:pos="2520"/>
        <w:tab w:val="right" w:pos="8424"/>
        <w:tab w:val="right" w:pos="9360"/>
      </w:tabs>
      <w:spacing w:before="160"/>
    </w:pPr>
    <w:rPr>
      <w:color w:val="000000"/>
    </w:rPr>
  </w:style>
  <w:style w:type="paragraph" w:customStyle="1" w:styleId="CQF5thbody">
    <w:name w:val="C/Q/F 5th body"/>
    <w:basedOn w:val="Normal"/>
    <w:rsid w:val="00722BD0"/>
    <w:pPr>
      <w:tabs>
        <w:tab w:val="decimal" w:pos="720"/>
        <w:tab w:val="left" w:pos="1440"/>
        <w:tab w:val="left" w:pos="2520"/>
        <w:tab w:val="left" w:pos="2880"/>
        <w:tab w:val="left" w:pos="8784"/>
      </w:tabs>
      <w:spacing w:before="160"/>
    </w:pPr>
    <w:rPr>
      <w:color w:val="000000"/>
    </w:rPr>
  </w:style>
  <w:style w:type="paragraph" w:customStyle="1" w:styleId="CQFbody">
    <w:name w:val="C/Q/F body"/>
    <w:basedOn w:val="Normal"/>
    <w:rsid w:val="00722BD0"/>
    <w:pPr>
      <w:tabs>
        <w:tab w:val="decimal" w:pos="720"/>
        <w:tab w:val="left" w:pos="1440"/>
        <w:tab w:val="left" w:pos="8784"/>
      </w:tabs>
      <w:spacing w:before="160"/>
    </w:pPr>
    <w:rPr>
      <w:color w:val="000000"/>
    </w:rPr>
  </w:style>
  <w:style w:type="paragraph" w:customStyle="1" w:styleId="CQFEQ">
    <w:name w:val="C/Q/F EQ:"/>
    <w:basedOn w:val="Normal"/>
    <w:rsid w:val="00722BD0"/>
    <w:pPr>
      <w:tabs>
        <w:tab w:val="decimal" w:pos="720"/>
        <w:tab w:val="decimal" w:pos="1656"/>
        <w:tab w:val="left" w:pos="2880"/>
        <w:tab w:val="right" w:pos="8424"/>
        <w:tab w:val="right" w:pos="9360"/>
      </w:tabs>
    </w:pPr>
    <w:rPr>
      <w:color w:val="000000"/>
    </w:rPr>
  </w:style>
  <w:style w:type="paragraph" w:customStyle="1" w:styleId="CQFEQ2">
    <w:name w:val="C/Q/F EQ:2"/>
    <w:basedOn w:val="Normal"/>
    <w:rsid w:val="00722BD0"/>
    <w:pPr>
      <w:tabs>
        <w:tab w:val="decimal" w:pos="720"/>
        <w:tab w:val="decimal" w:pos="1656"/>
        <w:tab w:val="left" w:pos="3240"/>
        <w:tab w:val="right" w:pos="8424"/>
        <w:tab w:val="right" w:pos="9360"/>
      </w:tabs>
    </w:pPr>
    <w:rPr>
      <w:color w:val="000000"/>
    </w:rPr>
  </w:style>
  <w:style w:type="paragraph" w:customStyle="1" w:styleId="CQFheading">
    <w:name w:val="C/Q/F heading"/>
    <w:basedOn w:val="Normal"/>
    <w:rsid w:val="00722BD0"/>
    <w:pPr>
      <w:tabs>
        <w:tab w:val="left" w:pos="1440"/>
        <w:tab w:val="center" w:pos="9000"/>
      </w:tabs>
      <w:spacing w:after="120"/>
    </w:pPr>
    <w:rPr>
      <w:color w:val="000000"/>
    </w:rPr>
  </w:style>
  <w:style w:type="paragraph" w:customStyle="1" w:styleId="CQFheading2">
    <w:name w:val="C/Q/F heading 2"/>
    <w:basedOn w:val="Normal"/>
    <w:rsid w:val="00722BD0"/>
    <w:pPr>
      <w:tabs>
        <w:tab w:val="left" w:pos="2520"/>
        <w:tab w:val="center" w:pos="8711"/>
      </w:tabs>
      <w:spacing w:after="120"/>
    </w:pPr>
    <w:rPr>
      <w:color w:val="000000"/>
    </w:rPr>
  </w:style>
  <w:style w:type="paragraph" w:styleId="Caption">
    <w:name w:val="caption"/>
    <w:basedOn w:val="Normal"/>
    <w:qFormat/>
    <w:rsid w:val="00722BD0"/>
    <w:pPr>
      <w:jc w:val="center"/>
    </w:pPr>
    <w:rPr>
      <w:b/>
      <w:color w:val="000000"/>
    </w:rPr>
  </w:style>
  <w:style w:type="paragraph" w:customStyle="1" w:styleId="CardHeadGeneric">
    <w:name w:val="Card Head (Generic)"/>
    <w:basedOn w:val="Normal"/>
    <w:rsid w:val="00722BD0"/>
    <w:pPr>
      <w:jc w:val="center"/>
    </w:pPr>
    <w:rPr>
      <w:color w:val="000000"/>
    </w:rPr>
  </w:style>
  <w:style w:type="paragraph" w:customStyle="1" w:styleId="cardfield">
    <w:name w:val="card/field"/>
    <w:basedOn w:val="Normal"/>
    <w:rsid w:val="00722BD0"/>
    <w:pPr>
      <w:tabs>
        <w:tab w:val="left" w:pos="2160"/>
      </w:tabs>
      <w:spacing w:after="200"/>
      <w:ind w:left="2160" w:hanging="1656"/>
    </w:pPr>
    <w:rPr>
      <w:color w:val="000000"/>
    </w:rPr>
  </w:style>
  <w:style w:type="paragraph" w:customStyle="1" w:styleId="cardfieldhead">
    <w:name w:val="card/field head"/>
    <w:basedOn w:val="Normal"/>
    <w:rsid w:val="00722BD0"/>
    <w:pPr>
      <w:tabs>
        <w:tab w:val="center" w:pos="720"/>
        <w:tab w:val="left" w:pos="2160"/>
        <w:tab w:val="right" w:leader="underscore" w:pos="9360"/>
      </w:tabs>
      <w:spacing w:before="200" w:after="200"/>
    </w:pPr>
    <w:rPr>
      <w:color w:val="000000"/>
    </w:rPr>
  </w:style>
  <w:style w:type="paragraph" w:customStyle="1" w:styleId="CenteredBoldHead">
    <w:name w:val="Centered Bold Head"/>
    <w:basedOn w:val="Normal"/>
    <w:rsid w:val="00722BD0"/>
    <w:pPr>
      <w:tabs>
        <w:tab w:val="right" w:leader="dot" w:pos="8812"/>
        <w:tab w:val="right" w:pos="9360"/>
      </w:tabs>
      <w:spacing w:after="280"/>
      <w:jc w:val="center"/>
    </w:pPr>
    <w:rPr>
      <w:b/>
      <w:color w:val="000000"/>
    </w:rPr>
  </w:style>
  <w:style w:type="paragraph" w:customStyle="1" w:styleId="Command">
    <w:name w:val="Command"/>
    <w:basedOn w:val="Normal"/>
    <w:rsid w:val="00722BD0"/>
    <w:pPr>
      <w:tabs>
        <w:tab w:val="left" w:pos="2160"/>
      </w:tabs>
      <w:spacing w:before="240"/>
      <w:ind w:left="2160" w:hanging="2160"/>
    </w:pPr>
    <w:rPr>
      <w:color w:val="000000"/>
    </w:rPr>
  </w:style>
  <w:style w:type="paragraph" w:customStyle="1" w:styleId="CommandSecondLine">
    <w:name w:val="Command Second Line"/>
    <w:basedOn w:val="Normal"/>
    <w:rsid w:val="00722BD0"/>
    <w:pPr>
      <w:tabs>
        <w:tab w:val="left" w:pos="2160"/>
      </w:tabs>
      <w:ind w:left="2160" w:hanging="2160"/>
    </w:pPr>
    <w:rPr>
      <w:color w:val="000000"/>
    </w:rPr>
  </w:style>
  <w:style w:type="paragraph" w:customStyle="1" w:styleId="Command2">
    <w:name w:val="Command2"/>
    <w:basedOn w:val="Normal"/>
    <w:rsid w:val="00722BD0"/>
    <w:pPr>
      <w:tabs>
        <w:tab w:val="left" w:pos="2160"/>
      </w:tabs>
      <w:ind w:left="2160" w:hanging="2160"/>
    </w:pPr>
    <w:rPr>
      <w:color w:val="000000"/>
    </w:rPr>
  </w:style>
  <w:style w:type="paragraph" w:customStyle="1" w:styleId="ControlCard">
    <w:name w:val="Control Card"/>
    <w:basedOn w:val="Normal"/>
    <w:rsid w:val="00722BD0"/>
    <w:pPr>
      <w:jc w:val="center"/>
    </w:pPr>
    <w:rPr>
      <w:color w:val="000000"/>
    </w:rPr>
  </w:style>
  <w:style w:type="paragraph" w:customStyle="1" w:styleId="ControlCardHead">
    <w:name w:val="Control Card Head"/>
    <w:basedOn w:val="Normal"/>
    <w:rsid w:val="00722BD0"/>
    <w:pPr>
      <w:jc w:val="center"/>
    </w:pPr>
    <w:rPr>
      <w:color w:val="000000"/>
    </w:rPr>
  </w:style>
  <w:style w:type="paragraph" w:customStyle="1" w:styleId="ControlCardHeadTOC">
    <w:name w:val="Control Card HeadTOC"/>
    <w:basedOn w:val="Normal"/>
    <w:rsid w:val="00722BD0"/>
    <w:pPr>
      <w:tabs>
        <w:tab w:val="left" w:leader="dot" w:pos="8812"/>
        <w:tab w:val="right" w:pos="9360"/>
      </w:tabs>
      <w:spacing w:after="120"/>
      <w:ind w:left="1440"/>
    </w:pPr>
    <w:rPr>
      <w:color w:val="000000"/>
    </w:rPr>
  </w:style>
  <w:style w:type="paragraph" w:customStyle="1" w:styleId="Courier">
    <w:name w:val="Courier"/>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360"/>
      <w:jc w:val="both"/>
    </w:pPr>
    <w:rPr>
      <w:rFonts w:ascii="Courier" w:hAnsi="Courier"/>
      <w:color w:val="000000"/>
    </w:rPr>
  </w:style>
  <w:style w:type="paragraph" w:customStyle="1" w:styleId="CrossSectionCard">
    <w:name w:val="Cross Section Card"/>
    <w:basedOn w:val="Normal"/>
    <w:rsid w:val="00722BD0"/>
    <w:pPr>
      <w:jc w:val="center"/>
    </w:pPr>
    <w:rPr>
      <w:color w:val="000000"/>
    </w:rPr>
  </w:style>
  <w:style w:type="paragraph" w:customStyle="1" w:styleId="CrossSectionHead">
    <w:name w:val="Cross Section Head"/>
    <w:basedOn w:val="Normal"/>
    <w:rsid w:val="00722BD0"/>
    <w:pPr>
      <w:spacing w:before="160"/>
    </w:pPr>
    <w:rPr>
      <w:b/>
      <w:color w:val="000000"/>
      <w:sz w:val="28"/>
    </w:rPr>
  </w:style>
  <w:style w:type="paragraph" w:customStyle="1" w:styleId="CrossSectionHeadTOC">
    <w:name w:val="Cross Section HeadTOC"/>
    <w:basedOn w:val="Normal"/>
    <w:rsid w:val="00722BD0"/>
    <w:pPr>
      <w:tabs>
        <w:tab w:val="left" w:leader="dot" w:pos="8812"/>
        <w:tab w:val="right" w:pos="9360"/>
      </w:tabs>
      <w:spacing w:after="120"/>
      <w:ind w:left="1440"/>
    </w:pPr>
    <w:rPr>
      <w:color w:val="000000"/>
    </w:rPr>
  </w:style>
  <w:style w:type="paragraph" w:customStyle="1" w:styleId="DisclaimerBody">
    <w:name w:val="Disclaimer Body"/>
    <w:basedOn w:val="Normal"/>
    <w:rsid w:val="00722BD0"/>
    <w:pPr>
      <w:spacing w:after="220"/>
    </w:pPr>
    <w:rPr>
      <w:color w:val="000000"/>
      <w:sz w:val="18"/>
    </w:rPr>
  </w:style>
  <w:style w:type="paragraph" w:customStyle="1" w:styleId="DisclaimerTitle">
    <w:name w:val="Disclaimer Title"/>
    <w:basedOn w:val="Normal"/>
    <w:rsid w:val="00722BD0"/>
    <w:pPr>
      <w:keepNext/>
      <w:spacing w:after="260"/>
      <w:jc w:val="center"/>
    </w:pPr>
    <w:rPr>
      <w:b/>
      <w:color w:val="000000"/>
    </w:rPr>
  </w:style>
  <w:style w:type="paragraph" w:customStyle="1" w:styleId="EquatofStateCard">
    <w:name w:val="Equat. of State Card"/>
    <w:basedOn w:val="Normal"/>
    <w:rsid w:val="00722BD0"/>
    <w:pPr>
      <w:jc w:val="center"/>
    </w:pPr>
    <w:rPr>
      <w:color w:val="000000"/>
    </w:rPr>
  </w:style>
  <w:style w:type="paragraph" w:customStyle="1" w:styleId="EquatofStateHead">
    <w:name w:val="Equat. of State Head"/>
    <w:basedOn w:val="Normal"/>
    <w:rsid w:val="00722BD0"/>
    <w:pPr>
      <w:spacing w:before="80" w:after="80"/>
    </w:pPr>
    <w:rPr>
      <w:b/>
      <w:color w:val="000000"/>
      <w:sz w:val="28"/>
    </w:rPr>
  </w:style>
  <w:style w:type="paragraph" w:customStyle="1" w:styleId="EquatofStateHeadTOC">
    <w:name w:val="Equat. of State HeadTOC"/>
    <w:basedOn w:val="Normal"/>
    <w:rsid w:val="00722BD0"/>
    <w:pPr>
      <w:tabs>
        <w:tab w:val="left" w:leader="dot" w:pos="8812"/>
        <w:tab w:val="right" w:pos="9360"/>
      </w:tabs>
      <w:spacing w:after="120"/>
      <w:ind w:left="1440"/>
    </w:pPr>
    <w:rPr>
      <w:color w:val="000000"/>
    </w:rPr>
  </w:style>
  <w:style w:type="paragraph" w:customStyle="1" w:styleId="Equation">
    <w:name w:val="Equation"/>
    <w:basedOn w:val="Normal"/>
    <w:rsid w:val="00722BD0"/>
    <w:pPr>
      <w:tabs>
        <w:tab w:val="right" w:pos="9360"/>
      </w:tabs>
      <w:spacing w:before="40" w:after="280" w:line="360" w:lineRule="atLeast"/>
      <w:ind w:left="720"/>
    </w:pPr>
    <w:rPr>
      <w:color w:val="000000"/>
    </w:rPr>
  </w:style>
  <w:style w:type="paragraph" w:customStyle="1" w:styleId="FigCapt">
    <w:name w:val="Fig. Capt."/>
    <w:basedOn w:val="Normal"/>
    <w:rsid w:val="00722BD0"/>
    <w:pPr>
      <w:jc w:val="center"/>
    </w:pPr>
    <w:rPr>
      <w:b/>
      <w:color w:val="000000"/>
    </w:rPr>
  </w:style>
  <w:style w:type="paragraph" w:customStyle="1" w:styleId="FigCaptApA">
    <w:name w:val="Fig. Capt. Ap. A"/>
    <w:basedOn w:val="Normal"/>
    <w:rsid w:val="00722BD0"/>
    <w:pPr>
      <w:jc w:val="center"/>
    </w:pPr>
    <w:rPr>
      <w:b/>
      <w:color w:val="000000"/>
    </w:rPr>
  </w:style>
  <w:style w:type="paragraph" w:customStyle="1" w:styleId="Footnote">
    <w:name w:val="Footnote"/>
    <w:basedOn w:val="Normal"/>
    <w:rsid w:val="00722BD0"/>
    <w:pPr>
      <w:ind w:left="360" w:right="360"/>
    </w:pPr>
    <w:rPr>
      <w:color w:val="000000"/>
    </w:rPr>
  </w:style>
  <w:style w:type="paragraph" w:customStyle="1" w:styleId="GroupTitlesIX">
    <w:name w:val="GroupTitlesIX"/>
    <w:basedOn w:val="Normal"/>
    <w:rsid w:val="00722BD0"/>
    <w:pPr>
      <w:keepNext/>
      <w:spacing w:before="280"/>
      <w:jc w:val="both"/>
    </w:pPr>
    <w:rPr>
      <w:color w:val="000000"/>
    </w:rPr>
  </w:style>
  <w:style w:type="paragraph" w:customStyle="1" w:styleId="Heading">
    <w:name w:val="Heading"/>
    <w:basedOn w:val="Normal"/>
    <w:rsid w:val="00722BD0"/>
    <w:pPr>
      <w:keepNext/>
      <w:spacing w:before="280" w:after="100"/>
    </w:pPr>
    <w:rPr>
      <w:b/>
      <w:color w:val="000000"/>
      <w:sz w:val="28"/>
    </w:rPr>
  </w:style>
  <w:style w:type="paragraph" w:customStyle="1" w:styleId="HeadingTOC">
    <w:name w:val="HeadingTOC"/>
    <w:basedOn w:val="Normal"/>
    <w:rsid w:val="00722BD0"/>
    <w:rPr>
      <w:color w:val="000000"/>
    </w:rPr>
  </w:style>
  <w:style w:type="paragraph" w:customStyle="1" w:styleId="indent">
    <w:name w:val="indent"/>
    <w:basedOn w:val="Normal"/>
    <w:rsid w:val="00722BD0"/>
    <w:pPr>
      <w:ind w:left="720"/>
    </w:pPr>
    <w:rPr>
      <w:color w:val="000000"/>
    </w:rPr>
  </w:style>
  <w:style w:type="paragraph" w:customStyle="1" w:styleId="indent1">
    <w:name w:val="indent1"/>
    <w:basedOn w:val="Normal"/>
    <w:rsid w:val="00722BD0"/>
    <w:pPr>
      <w:tabs>
        <w:tab w:val="left" w:pos="1080"/>
      </w:tabs>
      <w:ind w:left="1080" w:hanging="360"/>
    </w:pPr>
    <w:rPr>
      <w:color w:val="000000"/>
    </w:rPr>
  </w:style>
  <w:style w:type="paragraph" w:customStyle="1" w:styleId="IndexHead">
    <w:name w:val="Index Head"/>
    <w:basedOn w:val="Normal"/>
    <w:rsid w:val="00722BD0"/>
    <w:pPr>
      <w:spacing w:before="480" w:after="480"/>
      <w:jc w:val="center"/>
    </w:pPr>
    <w:rPr>
      <w:b/>
      <w:color w:val="000000"/>
      <w:sz w:val="36"/>
    </w:rPr>
  </w:style>
  <w:style w:type="paragraph" w:customStyle="1" w:styleId="IndexIX">
    <w:name w:val="IndexIX"/>
    <w:basedOn w:val="Normal"/>
    <w:rsid w:val="00722BD0"/>
    <w:rPr>
      <w:color w:val="000000"/>
    </w:rPr>
  </w:style>
  <w:style w:type="paragraph" w:customStyle="1" w:styleId="Level1IX">
    <w:name w:val="Level1IX"/>
    <w:basedOn w:val="Normal"/>
    <w:rsid w:val="00722BD0"/>
    <w:pPr>
      <w:tabs>
        <w:tab w:val="right" w:leader="dot" w:pos="4492"/>
      </w:tabs>
      <w:ind w:left="720" w:hanging="720"/>
      <w:jc w:val="both"/>
    </w:pPr>
    <w:rPr>
      <w:color w:val="000000"/>
    </w:rPr>
  </w:style>
  <w:style w:type="paragraph" w:customStyle="1" w:styleId="Level2IX">
    <w:name w:val="Level2IX"/>
    <w:basedOn w:val="Normal"/>
    <w:rsid w:val="00722BD0"/>
    <w:pPr>
      <w:tabs>
        <w:tab w:val="right" w:leader="dot" w:pos="4492"/>
      </w:tabs>
      <w:ind w:left="1080" w:hanging="720"/>
      <w:jc w:val="both"/>
    </w:pPr>
    <w:rPr>
      <w:color w:val="000000"/>
    </w:rPr>
  </w:style>
  <w:style w:type="paragraph" w:customStyle="1" w:styleId="Level3IX">
    <w:name w:val="Level3IX"/>
    <w:basedOn w:val="Normal"/>
    <w:rsid w:val="00722BD0"/>
    <w:pPr>
      <w:tabs>
        <w:tab w:val="right" w:leader="dot" w:pos="4492"/>
      </w:tabs>
      <w:ind w:left="1440" w:hanging="720"/>
      <w:jc w:val="both"/>
    </w:pPr>
    <w:rPr>
      <w:color w:val="000000"/>
    </w:rPr>
  </w:style>
  <w:style w:type="paragraph" w:customStyle="1" w:styleId="MaterialTypeHead">
    <w:name w:val="Material Type Head"/>
    <w:basedOn w:val="Normal"/>
    <w:rsid w:val="00722BD0"/>
    <w:pPr>
      <w:spacing w:before="80" w:after="80"/>
    </w:pPr>
    <w:rPr>
      <w:b/>
      <w:color w:val="000000"/>
      <w:sz w:val="28"/>
    </w:rPr>
  </w:style>
  <w:style w:type="paragraph" w:customStyle="1" w:styleId="MaterialTypeHeadTOC">
    <w:name w:val="Material Type HeadTOC"/>
    <w:basedOn w:val="Normal"/>
    <w:rsid w:val="00722BD0"/>
    <w:pPr>
      <w:tabs>
        <w:tab w:val="left" w:leader="dot" w:pos="8812"/>
        <w:tab w:val="right" w:pos="9360"/>
      </w:tabs>
      <w:spacing w:after="120"/>
      <w:ind w:left="1440"/>
    </w:pPr>
    <w:rPr>
      <w:color w:val="000000"/>
    </w:rPr>
  </w:style>
  <w:style w:type="paragraph" w:customStyle="1" w:styleId="NormalEG">
    <w:name w:val="NormalEG"/>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80"/>
      <w:jc w:val="center"/>
    </w:pPr>
    <w:rPr>
      <w:b/>
      <w:color w:val="000000"/>
      <w:sz w:val="28"/>
    </w:rPr>
  </w:style>
  <w:style w:type="paragraph" w:customStyle="1" w:styleId="Numbers">
    <w:name w:val="Numbers"/>
    <w:basedOn w:val="Normal"/>
    <w:rsid w:val="00722BD0"/>
    <w:pPr>
      <w:tabs>
        <w:tab w:val="decimal" w:pos="792"/>
        <w:tab w:val="left" w:pos="1080"/>
      </w:tabs>
      <w:ind w:left="1080" w:hanging="1080"/>
    </w:pPr>
    <w:rPr>
      <w:color w:val="000000"/>
    </w:rPr>
  </w:style>
  <w:style w:type="paragraph" w:customStyle="1" w:styleId="Reference">
    <w:name w:val="Reference"/>
    <w:basedOn w:val="Normal"/>
    <w:rsid w:val="00722BD0"/>
    <w:pPr>
      <w:tabs>
        <w:tab w:val="decimal" w:pos="360"/>
        <w:tab w:val="left" w:pos="532"/>
      </w:tabs>
      <w:spacing w:after="160"/>
      <w:ind w:left="532" w:hanging="532"/>
    </w:pPr>
    <w:rPr>
      <w:color w:val="000000"/>
    </w:rPr>
  </w:style>
  <w:style w:type="paragraph" w:customStyle="1" w:styleId="ReferenceHead">
    <w:name w:val="Reference Head"/>
    <w:basedOn w:val="Normal"/>
    <w:rsid w:val="00722BD0"/>
    <w:pPr>
      <w:spacing w:before="480" w:after="480"/>
      <w:jc w:val="center"/>
    </w:pPr>
    <w:rPr>
      <w:b/>
      <w:color w:val="000000"/>
      <w:sz w:val="36"/>
    </w:rPr>
  </w:style>
  <w:style w:type="paragraph" w:customStyle="1" w:styleId="ReferenceHeadTOC">
    <w:name w:val="Reference HeadTOC"/>
    <w:basedOn w:val="Normal"/>
    <w:rsid w:val="00722BD0"/>
    <w:pPr>
      <w:tabs>
        <w:tab w:val="decimal" w:pos="360"/>
        <w:tab w:val="left" w:pos="720"/>
        <w:tab w:val="left" w:leader="dot" w:pos="8812"/>
        <w:tab w:val="right" w:pos="9360"/>
      </w:tabs>
      <w:spacing w:before="80" w:after="200"/>
      <w:ind w:left="720" w:hanging="720"/>
    </w:pPr>
    <w:rPr>
      <w:b/>
      <w:color w:val="000000"/>
    </w:rPr>
  </w:style>
  <w:style w:type="paragraph" w:customStyle="1" w:styleId="Table">
    <w:name w:val="Table"/>
    <w:basedOn w:val="Normal"/>
    <w:rsid w:val="00722BD0"/>
    <w:pPr>
      <w:tabs>
        <w:tab w:val="left" w:pos="720"/>
        <w:tab w:val="center" w:pos="8280"/>
      </w:tabs>
      <w:spacing w:after="200"/>
    </w:pPr>
    <w:rPr>
      <w:color w:val="000000"/>
    </w:rPr>
  </w:style>
  <w:style w:type="paragraph" w:customStyle="1" w:styleId="Table1">
    <w:name w:val="Table 1"/>
    <w:basedOn w:val="Normal"/>
    <w:rsid w:val="00722BD0"/>
    <w:pPr>
      <w:tabs>
        <w:tab w:val="right" w:pos="3960"/>
        <w:tab w:val="left" w:pos="5760"/>
      </w:tabs>
    </w:pPr>
    <w:rPr>
      <w:color w:val="000000"/>
    </w:rPr>
  </w:style>
  <w:style w:type="paragraph" w:customStyle="1" w:styleId="Table2">
    <w:name w:val="Table 2"/>
    <w:basedOn w:val="Normal"/>
    <w:rsid w:val="00722BD0"/>
    <w:pPr>
      <w:tabs>
        <w:tab w:val="left" w:pos="2160"/>
      </w:tabs>
      <w:spacing w:before="240"/>
      <w:ind w:left="2160" w:hanging="2160"/>
    </w:pPr>
    <w:rPr>
      <w:color w:val="000000"/>
    </w:rPr>
  </w:style>
  <w:style w:type="paragraph" w:customStyle="1" w:styleId="Table3">
    <w:name w:val="Table 3"/>
    <w:basedOn w:val="Normal"/>
    <w:rsid w:val="00722BD0"/>
    <w:pPr>
      <w:tabs>
        <w:tab w:val="right" w:pos="576"/>
        <w:tab w:val="left" w:pos="3600"/>
      </w:tabs>
    </w:pPr>
    <w:rPr>
      <w:color w:val="000000"/>
    </w:rPr>
  </w:style>
  <w:style w:type="paragraph" w:customStyle="1" w:styleId="TableHeading">
    <w:name w:val="Table Heading"/>
    <w:basedOn w:val="Normal"/>
    <w:rsid w:val="00722BD0"/>
    <w:rPr>
      <w:b/>
      <w:color w:val="000000"/>
    </w:rPr>
  </w:style>
  <w:style w:type="paragraph" w:customStyle="1" w:styleId="TableHeading1">
    <w:name w:val="Table Heading 1"/>
    <w:basedOn w:val="Normal"/>
    <w:rsid w:val="00722BD0"/>
    <w:pPr>
      <w:tabs>
        <w:tab w:val="center" w:pos="3816"/>
        <w:tab w:val="left" w:pos="5760"/>
      </w:tabs>
    </w:pPr>
    <w:rPr>
      <w:b/>
      <w:color w:val="000000"/>
    </w:rPr>
  </w:style>
  <w:style w:type="paragraph" w:customStyle="1" w:styleId="TableHeadingContinued">
    <w:name w:val="Table Heading Continued"/>
    <w:basedOn w:val="Normal"/>
    <w:rsid w:val="00722BD0"/>
    <w:rPr>
      <w:b/>
      <w:color w:val="000000"/>
    </w:rPr>
  </w:style>
  <w:style w:type="paragraph" w:styleId="Title">
    <w:name w:val="Title"/>
    <w:basedOn w:val="Normal"/>
    <w:qFormat/>
    <w:rsid w:val="00722BD0"/>
    <w:pPr>
      <w:keepNext/>
      <w:spacing w:after="480"/>
      <w:jc w:val="center"/>
    </w:pPr>
    <w:rPr>
      <w:b/>
      <w:color w:val="000000"/>
      <w:sz w:val="36"/>
    </w:rPr>
  </w:style>
  <w:style w:type="paragraph" w:customStyle="1" w:styleId="TitleTOC">
    <w:name w:val="TitleTOC"/>
    <w:basedOn w:val="Normal"/>
    <w:rsid w:val="00722BD0"/>
    <w:pPr>
      <w:spacing w:before="480" w:after="480"/>
      <w:jc w:val="center"/>
    </w:pPr>
    <w:rPr>
      <w:b/>
      <w:color w:val="000000"/>
      <w:sz w:val="36"/>
    </w:rPr>
  </w:style>
  <w:style w:type="paragraph" w:customStyle="1" w:styleId="Type11IX">
    <w:name w:val="Type 11IX"/>
    <w:basedOn w:val="Normal"/>
    <w:rsid w:val="00722BD0"/>
    <w:rPr>
      <w:color w:val="000000"/>
    </w:rPr>
  </w:style>
  <w:style w:type="character" w:customStyle="1" w:styleId="A">
    <w:name w:val="A"/>
    <w:rsid w:val="00722BD0"/>
    <w:rPr>
      <w:rFonts w:ascii="Times" w:hAnsi="Times"/>
      <w:b/>
      <w:color w:val="000000"/>
      <w:sz w:val="24"/>
    </w:rPr>
  </w:style>
  <w:style w:type="character" w:styleId="Emphasis">
    <w:name w:val="Emphasis"/>
    <w:qFormat/>
    <w:rsid w:val="00722BD0"/>
    <w:rPr>
      <w:i/>
    </w:rPr>
  </w:style>
  <w:style w:type="character" w:customStyle="1" w:styleId="EquationVariables">
    <w:name w:val="EquationVariables"/>
    <w:rsid w:val="00722BD0"/>
    <w:rPr>
      <w:i/>
    </w:rPr>
  </w:style>
  <w:style w:type="character" w:customStyle="1" w:styleId="FontA">
    <w:name w:val="Font A"/>
    <w:rsid w:val="00722BD0"/>
    <w:rPr>
      <w:rFonts w:ascii="Times" w:hAnsi="Times"/>
      <w:sz w:val="20"/>
    </w:rPr>
  </w:style>
  <w:style w:type="character" w:customStyle="1" w:styleId="FontB">
    <w:name w:val="Font B"/>
    <w:rsid w:val="00722BD0"/>
    <w:rPr>
      <w:rFonts w:ascii="Times" w:hAnsi="Times"/>
      <w:sz w:val="20"/>
    </w:rPr>
  </w:style>
  <w:style w:type="character" w:customStyle="1" w:styleId="FontC">
    <w:name w:val="Font C"/>
    <w:rsid w:val="00722BD0"/>
    <w:rPr>
      <w:rFonts w:ascii="Times" w:hAnsi="Times"/>
      <w:b/>
      <w:sz w:val="36"/>
    </w:rPr>
  </w:style>
  <w:style w:type="character" w:customStyle="1" w:styleId="FontD">
    <w:name w:val="Font D"/>
    <w:rsid w:val="00722BD0"/>
    <w:rPr>
      <w:rFonts w:ascii="Times" w:hAnsi="Times"/>
      <w:b/>
      <w:sz w:val="24"/>
    </w:rPr>
  </w:style>
  <w:style w:type="character" w:customStyle="1" w:styleId="FontE">
    <w:name w:val="Font E"/>
    <w:rsid w:val="00722BD0"/>
    <w:rPr>
      <w:rFonts w:ascii="Times" w:hAnsi="Times"/>
      <w:sz w:val="24"/>
    </w:rPr>
  </w:style>
  <w:style w:type="character" w:customStyle="1" w:styleId="FontF">
    <w:name w:val="Font F"/>
    <w:rsid w:val="00722BD0"/>
    <w:rPr>
      <w:rFonts w:ascii="Times" w:hAnsi="Times"/>
      <w:sz w:val="24"/>
    </w:rPr>
  </w:style>
  <w:style w:type="character" w:customStyle="1" w:styleId="FontG">
    <w:name w:val="Font G"/>
    <w:rsid w:val="00722BD0"/>
    <w:rPr>
      <w:rFonts w:ascii="Times" w:hAnsi="Times"/>
      <w:sz w:val="24"/>
    </w:rPr>
  </w:style>
  <w:style w:type="character" w:customStyle="1" w:styleId="FontH">
    <w:name w:val="Font H"/>
    <w:rsid w:val="00722BD0"/>
    <w:rPr>
      <w:rFonts w:ascii="Times" w:hAnsi="Times"/>
      <w:b/>
      <w:sz w:val="24"/>
    </w:rPr>
  </w:style>
  <w:style w:type="character" w:customStyle="1" w:styleId="FontI">
    <w:name w:val="Font I"/>
    <w:rsid w:val="00722BD0"/>
    <w:rPr>
      <w:rFonts w:ascii="Times" w:hAnsi="Times"/>
      <w:sz w:val="24"/>
    </w:rPr>
  </w:style>
  <w:style w:type="character" w:customStyle="1" w:styleId="FontJ">
    <w:name w:val="Font J"/>
    <w:rsid w:val="00722BD0"/>
    <w:rPr>
      <w:rFonts w:ascii="Times" w:hAnsi="Times"/>
      <w:sz w:val="24"/>
    </w:rPr>
  </w:style>
  <w:style w:type="character" w:customStyle="1" w:styleId="FontK">
    <w:name w:val="Font K"/>
    <w:rsid w:val="00722BD0"/>
    <w:rPr>
      <w:rFonts w:ascii="Times" w:hAnsi="Times"/>
      <w:b/>
      <w:sz w:val="24"/>
    </w:rPr>
  </w:style>
  <w:style w:type="character" w:customStyle="1" w:styleId="FontL">
    <w:name w:val="Font L"/>
    <w:rsid w:val="00722BD0"/>
    <w:rPr>
      <w:rFonts w:ascii="Times" w:hAnsi="Times"/>
      <w:sz w:val="24"/>
    </w:rPr>
  </w:style>
  <w:style w:type="character" w:customStyle="1" w:styleId="FontM">
    <w:name w:val="Font M"/>
    <w:rsid w:val="00722BD0"/>
    <w:rPr>
      <w:rFonts w:ascii="Times" w:hAnsi="Times"/>
      <w:sz w:val="20"/>
    </w:rPr>
  </w:style>
  <w:style w:type="character" w:customStyle="1" w:styleId="FontN">
    <w:name w:val="Font N"/>
    <w:rsid w:val="00722BD0"/>
    <w:rPr>
      <w:rFonts w:ascii="Symbol" w:hAnsi="Symbol"/>
      <w:sz w:val="24"/>
    </w:rPr>
  </w:style>
  <w:style w:type="character" w:customStyle="1" w:styleId="FontO">
    <w:name w:val="Font O"/>
    <w:rsid w:val="00722BD0"/>
    <w:rPr>
      <w:rFonts w:ascii="Times" w:hAnsi="Times"/>
      <w:sz w:val="24"/>
    </w:rPr>
  </w:style>
  <w:style w:type="character" w:customStyle="1" w:styleId="Subscript">
    <w:name w:val="Subscript"/>
    <w:rsid w:val="00722BD0"/>
    <w:rPr>
      <w:vertAlign w:val="subscript"/>
    </w:rPr>
  </w:style>
  <w:style w:type="character" w:customStyle="1" w:styleId="Superscript">
    <w:name w:val="Superscript"/>
    <w:rsid w:val="00722BD0"/>
    <w:rPr>
      <w:vertAlign w:val="superscript"/>
    </w:rPr>
  </w:style>
  <w:style w:type="character" w:customStyle="1" w:styleId="sym">
    <w:name w:val="sym"/>
    <w:rsid w:val="00722BD0"/>
    <w:rPr>
      <w:rFonts w:ascii="Symbol" w:hAnsi="Symbol"/>
      <w:color w:val="000000"/>
      <w:sz w:val="20"/>
    </w:rPr>
  </w:style>
  <w:style w:type="character" w:customStyle="1" w:styleId="U">
    <w:name w:val="U"/>
    <w:rsid w:val="00722BD0"/>
    <w:rPr>
      <w:rFonts w:ascii="Times" w:hAnsi="Times"/>
      <w:color w:val="000000"/>
      <w:sz w:val="24"/>
    </w:rPr>
  </w:style>
  <w:style w:type="paragraph" w:customStyle="1" w:styleId="TableTitle">
    <w:name w:val="TableTitle"/>
    <w:basedOn w:val="Normal"/>
    <w:rsid w:val="009638A3"/>
    <w:pPr>
      <w:jc w:val="center"/>
    </w:pPr>
    <w:rPr>
      <w:b/>
      <w:color w:val="000000"/>
    </w:rPr>
  </w:style>
  <w:style w:type="paragraph" w:customStyle="1" w:styleId="CellBody">
    <w:name w:val="CellBody"/>
    <w:basedOn w:val="Normal"/>
    <w:rsid w:val="009638A3"/>
    <w:rPr>
      <w:color w:val="000000"/>
    </w:rPr>
  </w:style>
  <w:style w:type="paragraph" w:customStyle="1" w:styleId="CommandSecondIndexed">
    <w:name w:val="Command Second Indexed"/>
    <w:basedOn w:val="Normal"/>
    <w:rsid w:val="009638A3"/>
    <w:pPr>
      <w:ind w:left="2880"/>
    </w:pPr>
    <w:rPr>
      <w:color w:val="000000"/>
    </w:rPr>
  </w:style>
  <w:style w:type="paragraph" w:customStyle="1" w:styleId="CommandInterleavedText">
    <w:name w:val="CommandInterleavedText"/>
    <w:basedOn w:val="Normal"/>
    <w:rsid w:val="009638A3"/>
    <w:pPr>
      <w:spacing w:before="240"/>
    </w:pPr>
    <w:rPr>
      <w:color w:val="000000"/>
    </w:rPr>
  </w:style>
  <w:style w:type="paragraph" w:customStyle="1" w:styleId="LocalTOCL2">
    <w:name w:val="LocalTOC L2"/>
    <w:basedOn w:val="Normal"/>
    <w:rsid w:val="009638A3"/>
    <w:pPr>
      <w:tabs>
        <w:tab w:val="right" w:leader="dot" w:pos="8640"/>
      </w:tabs>
      <w:spacing w:before="80"/>
      <w:ind w:left="720"/>
      <w:jc w:val="both"/>
    </w:pPr>
    <w:rPr>
      <w:color w:val="000000"/>
    </w:rPr>
  </w:style>
  <w:style w:type="paragraph" w:customStyle="1" w:styleId="LocalTOCL3">
    <w:name w:val="LocalTOC L3"/>
    <w:basedOn w:val="Normal"/>
    <w:rsid w:val="009638A3"/>
    <w:pPr>
      <w:tabs>
        <w:tab w:val="right" w:leader="dot" w:pos="8640"/>
      </w:tabs>
      <w:ind w:left="1440"/>
      <w:jc w:val="both"/>
    </w:pPr>
    <w:rPr>
      <w:color w:val="000000"/>
    </w:rPr>
  </w:style>
  <w:style w:type="paragraph" w:customStyle="1" w:styleId="CmdRef">
    <w:name w:val="CmdRef"/>
    <w:basedOn w:val="Normal"/>
    <w:rsid w:val="009638A3"/>
    <w:pPr>
      <w:tabs>
        <w:tab w:val="left" w:pos="3600"/>
      </w:tabs>
      <w:ind w:left="3600" w:hanging="3600"/>
    </w:pPr>
    <w:rPr>
      <w:color w:val="000000"/>
    </w:rPr>
  </w:style>
  <w:style w:type="paragraph" w:customStyle="1" w:styleId="CmdRef2">
    <w:name w:val="CmdRef2"/>
    <w:basedOn w:val="Normal"/>
    <w:rsid w:val="009638A3"/>
    <w:pPr>
      <w:tabs>
        <w:tab w:val="left" w:pos="3600"/>
      </w:tabs>
      <w:ind w:left="3600"/>
    </w:pPr>
    <w:rPr>
      <w:color w:val="000000"/>
    </w:rPr>
  </w:style>
  <w:style w:type="paragraph" w:customStyle="1" w:styleId="Command5">
    <w:name w:val="Command5"/>
    <w:basedOn w:val="Normal"/>
    <w:rsid w:val="009638A3"/>
    <w:pPr>
      <w:ind w:left="2880" w:hanging="2880"/>
    </w:pPr>
    <w:rPr>
      <w:color w:val="000000"/>
    </w:rPr>
  </w:style>
  <w:style w:type="paragraph" w:customStyle="1" w:styleId="TableTitleNoNum">
    <w:name w:val="TableTitleNoNum"/>
    <w:basedOn w:val="Normal"/>
    <w:rsid w:val="009638A3"/>
    <w:pPr>
      <w:jc w:val="center"/>
    </w:pPr>
    <w:rPr>
      <w:b/>
      <w:color w:val="000000"/>
    </w:rPr>
  </w:style>
  <w:style w:type="paragraph" w:styleId="Header">
    <w:name w:val="header"/>
    <w:basedOn w:val="Normal"/>
    <w:link w:val="HeaderChar"/>
    <w:rsid w:val="00E17E37"/>
    <w:pPr>
      <w:tabs>
        <w:tab w:val="center" w:pos="4320"/>
        <w:tab w:val="right" w:pos="8640"/>
      </w:tabs>
    </w:pPr>
  </w:style>
  <w:style w:type="paragraph" w:styleId="Footer">
    <w:name w:val="footer"/>
    <w:basedOn w:val="Normal"/>
    <w:link w:val="FooterChar"/>
    <w:uiPriority w:val="99"/>
    <w:rsid w:val="00E17E37"/>
    <w:pPr>
      <w:tabs>
        <w:tab w:val="center" w:pos="4320"/>
        <w:tab w:val="right" w:pos="8640"/>
      </w:tabs>
    </w:pPr>
  </w:style>
  <w:style w:type="character" w:styleId="PageNumber">
    <w:name w:val="page number"/>
    <w:basedOn w:val="DefaultParagraphFont"/>
    <w:rsid w:val="00E17E37"/>
  </w:style>
  <w:style w:type="paragraph" w:styleId="Index1">
    <w:name w:val="index 1"/>
    <w:basedOn w:val="Normal"/>
    <w:next w:val="Normal"/>
    <w:autoRedefine/>
    <w:uiPriority w:val="99"/>
    <w:unhideWhenUsed/>
    <w:rsid w:val="00511C80"/>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511C80"/>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022D66"/>
    <w:pPr>
      <w:ind w:left="720" w:hanging="240"/>
    </w:pPr>
    <w:rPr>
      <w:rFonts w:asciiTheme="minorHAnsi" w:hAnsiTheme="minorHAnsi"/>
      <w:sz w:val="20"/>
      <w:szCs w:val="20"/>
    </w:rPr>
  </w:style>
  <w:style w:type="paragraph" w:customStyle="1" w:styleId="Default">
    <w:name w:val="Default"/>
    <w:rsid w:val="002978FB"/>
    <w:pPr>
      <w:widowControl w:val="0"/>
      <w:autoSpaceDE w:val="0"/>
      <w:autoSpaceDN w:val="0"/>
      <w:adjustRightInd w:val="0"/>
    </w:pPr>
    <w:rPr>
      <w:rFonts w:ascii="Times New Roman" w:eastAsiaTheme="minorEastAsia" w:hAnsi="Times New Roman"/>
      <w:color w:val="000000"/>
    </w:rPr>
  </w:style>
  <w:style w:type="paragraph" w:customStyle="1" w:styleId="CM1">
    <w:name w:val="CM1"/>
    <w:basedOn w:val="Default"/>
    <w:next w:val="Default"/>
    <w:uiPriority w:val="99"/>
    <w:rsid w:val="002978FB"/>
    <w:rPr>
      <w:color w:val="auto"/>
    </w:rPr>
  </w:style>
  <w:style w:type="paragraph" w:customStyle="1" w:styleId="CM3">
    <w:name w:val="CM3"/>
    <w:basedOn w:val="Default"/>
    <w:next w:val="Default"/>
    <w:uiPriority w:val="99"/>
    <w:rsid w:val="002978FB"/>
    <w:pPr>
      <w:spacing w:after="500"/>
    </w:pPr>
    <w:rPr>
      <w:color w:val="auto"/>
    </w:rPr>
  </w:style>
  <w:style w:type="paragraph" w:customStyle="1" w:styleId="CM4">
    <w:name w:val="CM4"/>
    <w:basedOn w:val="Default"/>
    <w:next w:val="Default"/>
    <w:uiPriority w:val="99"/>
    <w:rsid w:val="002978FB"/>
    <w:pPr>
      <w:spacing w:after="80"/>
    </w:pPr>
    <w:rPr>
      <w:color w:val="auto"/>
    </w:rPr>
  </w:style>
  <w:style w:type="paragraph" w:customStyle="1" w:styleId="CM2">
    <w:name w:val="CM2"/>
    <w:basedOn w:val="Default"/>
    <w:next w:val="Default"/>
    <w:uiPriority w:val="99"/>
    <w:rsid w:val="002978FB"/>
    <w:pPr>
      <w:spacing w:line="280" w:lineRule="atLeast"/>
    </w:pPr>
    <w:rPr>
      <w:color w:val="auto"/>
    </w:rPr>
  </w:style>
  <w:style w:type="paragraph" w:styleId="BalloonText">
    <w:name w:val="Balloon Text"/>
    <w:basedOn w:val="Normal"/>
    <w:link w:val="BalloonTextChar"/>
    <w:uiPriority w:val="99"/>
    <w:semiHidden/>
    <w:unhideWhenUsed/>
    <w:rsid w:val="002978FB"/>
    <w:rPr>
      <w:rFonts w:ascii="Tahoma" w:hAnsi="Tahoma" w:cs="Tahoma"/>
      <w:sz w:val="16"/>
      <w:szCs w:val="16"/>
    </w:rPr>
  </w:style>
  <w:style w:type="character" w:customStyle="1" w:styleId="BalloonTextChar">
    <w:name w:val="Balloon Text Char"/>
    <w:basedOn w:val="DefaultParagraphFont"/>
    <w:link w:val="BalloonText"/>
    <w:uiPriority w:val="99"/>
    <w:semiHidden/>
    <w:rsid w:val="002978FB"/>
    <w:rPr>
      <w:rFonts w:ascii="Tahoma" w:hAnsi="Tahoma" w:cs="Tahoma"/>
      <w:noProof/>
      <w:sz w:val="16"/>
      <w:szCs w:val="16"/>
    </w:rPr>
  </w:style>
  <w:style w:type="paragraph" w:customStyle="1" w:styleId="GrizHdrUM">
    <w:name w:val="GrizHdrUM"/>
    <w:basedOn w:val="Normal"/>
    <w:link w:val="GrizHdrUMChar1"/>
    <w:qFormat/>
    <w:rsid w:val="00623906"/>
    <w:pPr>
      <w:tabs>
        <w:tab w:val="right" w:pos="9360"/>
      </w:tabs>
    </w:pPr>
    <w:rPr>
      <w:b/>
    </w:rPr>
  </w:style>
  <w:style w:type="character" w:customStyle="1" w:styleId="HeaderChar">
    <w:name w:val="Header Char"/>
    <w:basedOn w:val="DefaultParagraphFont"/>
    <w:link w:val="Header"/>
    <w:rsid w:val="003A246D"/>
    <w:rPr>
      <w:noProof/>
    </w:rPr>
  </w:style>
  <w:style w:type="character" w:customStyle="1" w:styleId="GrizHdrUMChar">
    <w:name w:val="GrizHdrUM Char"/>
    <w:basedOn w:val="HeaderChar"/>
    <w:rsid w:val="003A246D"/>
    <w:rPr>
      <w:noProof/>
    </w:rPr>
  </w:style>
  <w:style w:type="character" w:customStyle="1" w:styleId="GrizHdrUMChar1">
    <w:name w:val="GrizHdrUM Char1"/>
    <w:basedOn w:val="DefaultParagraphFont"/>
    <w:link w:val="GrizHdrUM"/>
    <w:rsid w:val="00623906"/>
    <w:rPr>
      <w:b/>
      <w:noProof/>
      <w:sz w:val="24"/>
      <w:szCs w:val="24"/>
    </w:rPr>
  </w:style>
  <w:style w:type="paragraph" w:styleId="TOC1">
    <w:name w:val="toc 1"/>
    <w:basedOn w:val="Normal"/>
    <w:next w:val="Normal"/>
    <w:autoRedefine/>
    <w:uiPriority w:val="39"/>
    <w:unhideWhenUsed/>
    <w:rsid w:val="00AC6901"/>
    <w:pPr>
      <w:tabs>
        <w:tab w:val="right" w:leader="dot" w:pos="9350"/>
      </w:tabs>
      <w:spacing w:after="100"/>
    </w:pPr>
  </w:style>
  <w:style w:type="paragraph" w:styleId="TOC2">
    <w:name w:val="toc 2"/>
    <w:basedOn w:val="Normal"/>
    <w:next w:val="Normal"/>
    <w:autoRedefine/>
    <w:uiPriority w:val="39"/>
    <w:unhideWhenUsed/>
    <w:rsid w:val="005B44E8"/>
    <w:pPr>
      <w:spacing w:after="100"/>
      <w:ind w:left="200"/>
    </w:pPr>
  </w:style>
  <w:style w:type="paragraph" w:styleId="TOC3">
    <w:name w:val="toc 3"/>
    <w:basedOn w:val="Normal"/>
    <w:next w:val="Normal"/>
    <w:autoRedefine/>
    <w:uiPriority w:val="39"/>
    <w:unhideWhenUsed/>
    <w:rsid w:val="005B44E8"/>
    <w:pPr>
      <w:spacing w:after="100"/>
      <w:ind w:left="400"/>
    </w:pPr>
  </w:style>
  <w:style w:type="character" w:styleId="Hyperlink">
    <w:name w:val="Hyperlink"/>
    <w:basedOn w:val="DefaultParagraphFont"/>
    <w:uiPriority w:val="99"/>
    <w:unhideWhenUsed/>
    <w:rsid w:val="005B44E8"/>
    <w:rPr>
      <w:color w:val="0000FF" w:themeColor="hyperlink"/>
      <w:u w:val="single"/>
    </w:rPr>
  </w:style>
  <w:style w:type="character" w:customStyle="1" w:styleId="FooterChar">
    <w:name w:val="Footer Char"/>
    <w:basedOn w:val="DefaultParagraphFont"/>
    <w:link w:val="Footer"/>
    <w:uiPriority w:val="99"/>
    <w:rsid w:val="00F41977"/>
    <w:rPr>
      <w:noProof/>
    </w:rPr>
  </w:style>
  <w:style w:type="paragraph" w:customStyle="1" w:styleId="2AppendixHead">
    <w:name w:val="2Appendix Head"/>
    <w:basedOn w:val="2Head"/>
    <w:qFormat/>
    <w:rsid w:val="0005608E"/>
    <w:pPr>
      <w:numPr>
        <w:ilvl w:val="0"/>
        <w:numId w:val="10"/>
      </w:numPr>
      <w:ind w:left="360"/>
    </w:pPr>
  </w:style>
  <w:style w:type="paragraph" w:styleId="Index4">
    <w:name w:val="index 4"/>
    <w:basedOn w:val="Normal"/>
    <w:next w:val="Normal"/>
    <w:autoRedefine/>
    <w:uiPriority w:val="99"/>
    <w:unhideWhenUsed/>
    <w:rsid w:val="00A370F2"/>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A370F2"/>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A370F2"/>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A370F2"/>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A370F2"/>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A370F2"/>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A370F2"/>
    <w:pPr>
      <w:spacing w:before="120" w:after="120"/>
    </w:pPr>
    <w:rPr>
      <w:rFonts w:asciiTheme="minorHAnsi" w:hAnsiTheme="minorHAnsi"/>
      <w:i/>
      <w:sz w:val="20"/>
      <w:szCs w:val="20"/>
    </w:rPr>
  </w:style>
  <w:style w:type="character" w:styleId="FollowedHyperlink">
    <w:name w:val="FollowedHyperlink"/>
    <w:basedOn w:val="DefaultParagraphFont"/>
    <w:uiPriority w:val="99"/>
    <w:semiHidden/>
    <w:unhideWhenUsed/>
    <w:rsid w:val="00CB06B9"/>
    <w:rPr>
      <w:color w:val="800080" w:themeColor="followedHyperlink"/>
      <w:u w:val="single"/>
    </w:rPr>
  </w:style>
  <w:style w:type="paragraph" w:styleId="TOC4">
    <w:name w:val="toc 4"/>
    <w:basedOn w:val="Normal"/>
    <w:next w:val="Normal"/>
    <w:autoRedefine/>
    <w:uiPriority w:val="39"/>
    <w:rsid w:val="00906A71"/>
    <w:pPr>
      <w:ind w:left="720"/>
    </w:pPr>
  </w:style>
  <w:style w:type="paragraph" w:styleId="TOC5">
    <w:name w:val="toc 5"/>
    <w:basedOn w:val="Normal"/>
    <w:next w:val="Normal"/>
    <w:autoRedefine/>
    <w:uiPriority w:val="39"/>
    <w:rsid w:val="00906A71"/>
    <w:pPr>
      <w:ind w:left="960"/>
    </w:pPr>
  </w:style>
  <w:style w:type="paragraph" w:styleId="TOC6">
    <w:name w:val="toc 6"/>
    <w:basedOn w:val="Normal"/>
    <w:next w:val="Normal"/>
    <w:autoRedefine/>
    <w:uiPriority w:val="39"/>
    <w:rsid w:val="00906A71"/>
    <w:pPr>
      <w:ind w:left="1200"/>
    </w:pPr>
  </w:style>
  <w:style w:type="paragraph" w:styleId="TOC7">
    <w:name w:val="toc 7"/>
    <w:basedOn w:val="Normal"/>
    <w:next w:val="Normal"/>
    <w:autoRedefine/>
    <w:uiPriority w:val="39"/>
    <w:rsid w:val="00906A71"/>
    <w:pPr>
      <w:ind w:left="1440"/>
    </w:pPr>
  </w:style>
  <w:style w:type="paragraph" w:styleId="TOC8">
    <w:name w:val="toc 8"/>
    <w:basedOn w:val="Normal"/>
    <w:next w:val="Normal"/>
    <w:autoRedefine/>
    <w:uiPriority w:val="39"/>
    <w:rsid w:val="00906A71"/>
    <w:pPr>
      <w:ind w:left="1680"/>
    </w:pPr>
  </w:style>
  <w:style w:type="paragraph" w:styleId="TOC9">
    <w:name w:val="toc 9"/>
    <w:basedOn w:val="Normal"/>
    <w:next w:val="Normal"/>
    <w:autoRedefine/>
    <w:uiPriority w:val="39"/>
    <w:rsid w:val="00906A71"/>
    <w:pPr>
      <w:ind w:left="1920"/>
    </w:pPr>
  </w:style>
  <w:style w:type="paragraph" w:customStyle="1" w:styleId="4Head">
    <w:name w:val="4Head"/>
    <w:basedOn w:val="3Head"/>
    <w:qFormat/>
    <w:rsid w:val="003E4868"/>
    <w:pPr>
      <w:widowControl w:val="0"/>
      <w:spacing w:before="0" w:line="280" w:lineRule="atLeast"/>
      <w:ind w:left="720" w:hanging="720"/>
    </w:pPr>
  </w:style>
  <w:style w:type="paragraph" w:styleId="ListParagraph">
    <w:name w:val="List Paragraph"/>
    <w:basedOn w:val="Normal"/>
    <w:rsid w:val="006C514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7.xml"/><Relationship Id="rId47" Type="http://schemas.openxmlformats.org/officeDocument/2006/relationships/footer" Target="footer8.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wmf"/><Relationship Id="rId28" Type="http://schemas.openxmlformats.org/officeDocument/2006/relationships/image" Target="media/image8.wmf"/><Relationship Id="rId29" Type="http://schemas.openxmlformats.org/officeDocument/2006/relationships/image" Target="media/image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wmf"/><Relationship Id="rId31" Type="http://schemas.openxmlformats.org/officeDocument/2006/relationships/header" Target="header7.xml"/><Relationship Id="rId32" Type="http://schemas.openxmlformats.org/officeDocument/2006/relationships/header" Target="header8.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header" Target="header5.xml"/><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header" Target="header1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271B8-C27B-5244-A657-34412CCC2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122</Pages>
  <Words>36446</Words>
  <Characters>207743</Characters>
  <Application>Microsoft Macintosh Word</Application>
  <DocSecurity>0</DocSecurity>
  <Lines>1731</Lines>
  <Paragraphs>487</Paragraphs>
  <ScaleCrop>false</ScaleCrop>
  <HeadingPairs>
    <vt:vector size="2" baseType="variant">
      <vt:variant>
        <vt:lpstr>Title</vt:lpstr>
      </vt:variant>
      <vt:variant>
        <vt:i4>1</vt:i4>
      </vt:variant>
    </vt:vector>
  </HeadingPairs>
  <TitlesOfParts>
    <vt:vector size="1" baseType="lpstr">
      <vt:lpstr>UCRL-MA-115696 Rev</vt:lpstr>
    </vt:vector>
  </TitlesOfParts>
  <Company>LLNL</Company>
  <LinksUpToDate>false</LinksUpToDate>
  <CharactersWithSpaces>243702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UCRL-MA-115696 Rev</dc:title>
  <dc:subject/>
  <dc:creator>Bob Corey</dc:creator>
  <cp:keywords/>
  <cp:lastModifiedBy>Default</cp:lastModifiedBy>
  <cp:revision>70</cp:revision>
  <cp:lastPrinted>2011-08-16T20:31:00Z</cp:lastPrinted>
  <dcterms:created xsi:type="dcterms:W3CDTF">2011-06-27T16:56:00Z</dcterms:created>
  <dcterms:modified xsi:type="dcterms:W3CDTF">2013-04-08T17:39:00Z</dcterms:modified>
</cp:coreProperties>
</file>