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24"/>
        <w:ind w:left="-284" w:firstLine="0"/>
        <w:jc w:val="right"/>
      </w:pPr>
      <w:r/>
      <w:bookmarkStart w:id="0" w:name="_GoBack"/>
      <w:r/>
      <w:bookmarkEnd w:id="0"/>
      <w:r>
        <w:t xml:space="preserve">Регистрационный номер __________________</w:t>
      </w:r>
      <w:r/>
    </w:p>
    <w:p>
      <w:pPr>
        <w:pStyle w:val="824"/>
        <w:jc w:val="right"/>
        <w:spacing w:before="120" w:after="0"/>
        <w:rPr>
          <w:b/>
          <w:u w:val="single"/>
        </w:rPr>
      </w:pPr>
      <w:r>
        <w:rPr>
          <w:b/>
          <w:u w:val="single"/>
        </w:rPr>
        <w:t xml:space="preserve">Главному врачу ГБУЗ «Морозовская детская городская клиническая больница Департамента здравоохранения города Москвы» Гореву В.В.</w:t>
      </w:r>
      <w:r>
        <w:rPr>
          <w:b/>
          <w:u w:val="single"/>
        </w:rPr>
      </w:r>
      <w:r>
        <w:rPr>
          <w:b/>
          <w:u w:val="single"/>
        </w:rPr>
      </w:r>
    </w:p>
    <w:p>
      <w:pPr>
        <w:pStyle w:val="824"/>
        <w:ind w:left="-284" w:firstLine="0"/>
        <w:jc w:val="right"/>
        <w:rPr>
          <w:b/>
        </w:rPr>
      </w:pPr>
      <w:r>
        <w:rPr>
          <w:b/>
        </w:rPr>
        <w:t xml:space="preserve">от</w:t>
      </w:r>
      <w:r>
        <w:rPr>
          <w:b/>
        </w:rPr>
      </w:r>
      <w:r>
        <w:rPr>
          <w:b/>
        </w:rPr>
      </w:r>
    </w:p>
    <w:p>
      <w:pPr>
        <w:pStyle w:val="824"/>
        <w:jc w:val="both"/>
        <w:spacing w:line="276" w:lineRule="auto"/>
      </w:pPr>
      <w:r>
        <w:t xml:space="preserve">Фамилия {item.FormValue.User.Human.Surname}</w:t>
      </w:r>
      <w:r/>
    </w:p>
    <w:p>
      <w:pPr>
        <w:pStyle w:val="824"/>
        <w:jc w:val="both"/>
        <w:spacing w:line="276" w:lineRule="auto"/>
      </w:pPr>
      <w:r>
        <w:t xml:space="preserve">Имя </w:t>
      </w:r>
      <w:bookmarkStart w:id="1" w:name="__DdeLink__331_2415822452"/>
      <w:r>
        <w:t xml:space="preserve">{item.FormValue.User.Human.Name}</w:t>
      </w:r>
      <w:bookmarkEnd w:id="1"/>
      <w:r/>
      <w:r/>
    </w:p>
    <w:p>
      <w:pPr>
        <w:pStyle w:val="824"/>
        <w:jc w:val="both"/>
        <w:spacing w:line="276" w:lineRule="auto"/>
      </w:pPr>
      <w:r>
        <w:t xml:space="preserve">Отчество {</w:t>
      </w:r>
      <w:bookmarkStart w:id="2" w:name="__DdeLink__333_2415822452"/>
      <w:r>
        <w:t xml:space="preserve">item.FormValue.User.Human.Patronymic</w:t>
      </w:r>
      <w:bookmarkEnd w:id="2"/>
      <w:r>
        <w:t xml:space="preserve">}</w:t>
      </w:r>
      <w:r/>
    </w:p>
    <w:p>
      <w:pPr>
        <w:pStyle w:val="824"/>
        <w:jc w:val="both"/>
        <w:spacing w:line="276" w:lineRule="auto"/>
      </w:pPr>
      <w:r>
        <w:t xml:space="preserve">Дата рождения {</w:t>
      </w:r>
      <w:bookmarkStart w:id="3" w:name="__DdeLink__335_2415822452"/>
      <w:r>
        <w:t xml:space="preserve">item.FormValue.User.Human.DateBirth</w:t>
      </w:r>
      <w:bookmarkEnd w:id="3"/>
      <w:r>
        <w:t xml:space="preserve">}</w:t>
      </w:r>
      <w:r/>
    </w:p>
    <w:p>
      <w:pPr>
        <w:pStyle w:val="824"/>
        <w:jc w:val="both"/>
        <w:spacing w:line="276" w:lineRule="auto"/>
      </w:pPr>
      <w:r>
        <w:t xml:space="preserve">Место рождения {item.FormValue.User.Human.</w:t>
      </w:r>
      <w:bookmarkStart w:id="4" w:name="__DdeLink__337_2415822452"/>
      <w:r>
        <w:rPr>
          <w:sz w:val="24"/>
          <w:szCs w:val="24"/>
          <w:lang w:val="ru-RU" w:eastAsia="ru-RU"/>
        </w:rPr>
        <w:t xml:space="preserve">PlaceBirth</w:t>
      </w:r>
      <w:bookmarkEnd w:id="4"/>
      <w:r>
        <w:t xml:space="preserve">}</w:t>
      </w:r>
      <w:r/>
    </w:p>
    <w:p>
      <w:pPr>
        <w:pStyle w:val="824"/>
        <w:jc w:val="both"/>
        <w:spacing w:line="276" w:lineRule="auto"/>
      </w:pPr>
      <w:r>
        <w:t xml:space="preserve">Гражданство </w:t>
      </w:r>
      <w:r>
        <w:rPr>
          <w:sz w:val="24"/>
          <w:szCs w:val="24"/>
          <w:lang w:val="ru-RU" w:eastAsia="ru-RU"/>
        </w:rPr>
        <w:t xml:space="preserve">{item.FormValue.User.Human.</w:t>
      </w:r>
      <w:bookmarkStart w:id="5" w:name="__DdeLink__339_2415822452"/>
      <w:r>
        <w:rPr>
          <w:sz w:val="24"/>
          <w:szCs w:val="24"/>
          <w:lang w:val="ru-RU" w:eastAsia="ru-RU"/>
        </w:rPr>
        <w:t xml:space="preserve">Citizenship</w:t>
      </w:r>
      <w:bookmarkEnd w:id="5"/>
      <w:r>
        <w:rPr>
          <w:sz w:val="24"/>
          <w:szCs w:val="24"/>
          <w:lang w:val="ru-RU" w:eastAsia="ru-RU"/>
        </w:rPr>
        <w:t xml:space="preserve">}</w:t>
      </w:r>
      <w:r/>
    </w:p>
    <w:p>
      <w:pPr>
        <w:pStyle w:val="824"/>
        <w:jc w:val="both"/>
        <w:spacing w:line="276" w:lineRule="auto"/>
      </w:pPr>
      <w:r>
        <w:rPr>
          <w:sz w:val="24"/>
          <w:szCs w:val="24"/>
          <w:lang w:val="ru-RU" w:eastAsia="ru-RU"/>
        </w:rPr>
        <w:t xml:space="preserve">СНИЛС {item.FormValue.User.Human.Snils}</w:t>
      </w:r>
      <w:r/>
    </w:p>
    <w:p>
      <w:pPr>
        <w:pStyle w:val="824"/>
        <w:ind w:left="-284" w:firstLine="0"/>
        <w:spacing w:line="360" w:lineRule="auto"/>
      </w:pPr>
      <w:r>
        <w:t xml:space="preserve">Проживающего (ей) по адресу: </w:t>
      </w:r>
      <w:r/>
    </w:p>
    <w:p>
      <w:pPr>
        <w:pStyle w:val="824"/>
        <w:ind w:left="0" w:firstLine="0"/>
        <w:spacing w:line="360" w:lineRule="auto"/>
      </w:pPr>
      <w:r>
        <w:t xml:space="preserve"> {item.FormValue.User.Human.Address}</w:t>
      </w:r>
      <w:r/>
    </w:p>
    <w:p>
      <w:pPr>
        <w:pStyle w:val="824"/>
        <w:ind w:left="-284" w:firstLine="0"/>
        <w:spacing w:line="360" w:lineRule="auto"/>
      </w:pPr>
      <w:r>
        <w:t xml:space="preserve">телефон </w:t>
      </w:r>
      <w:r>
        <w:rPr>
          <w:sz w:val="24"/>
          <w:szCs w:val="24"/>
          <w:lang w:val="ru-RU" w:eastAsia="ru-RU"/>
        </w:rPr>
        <w:t xml:space="preserve">{item.FormValue.User.Phone}</w:t>
      </w:r>
      <w:r/>
    </w:p>
    <w:p>
      <w:pPr>
        <w:pStyle w:val="824"/>
        <w:ind w:left="-284" w:firstLine="0"/>
        <w:spacing w:line="360" w:lineRule="auto"/>
      </w:pPr>
      <w:r>
        <w:rPr>
          <w:lang w:val="en-US"/>
        </w:rPr>
        <w:t xml:space="preserve">e</w:t>
      </w:r>
      <w:r>
        <w:t xml:space="preserve">-</w:t>
      </w:r>
      <w:r>
        <w:rPr>
          <w:lang w:val="en-US"/>
        </w:rPr>
        <w:t xml:space="preserve">mail </w:t>
      </w:r>
      <w:r>
        <w:rPr>
          <w:sz w:val="24"/>
          <w:szCs w:val="24"/>
          <w:lang w:val="ru-RU" w:eastAsia="ru-RU"/>
        </w:rPr>
        <w:t xml:space="preserve">{item.FormValue.User.Email}</w:t>
      </w:r>
      <w:r/>
    </w:p>
    <w:p>
      <w:pPr>
        <w:pStyle w:val="824"/>
        <w:ind w:left="-284" w:firstLine="0"/>
        <w:jc w:val="center"/>
        <w:rPr>
          <w:b/>
          <w:sz w:val="20"/>
          <w:szCs w:val="32"/>
        </w:rPr>
      </w:pPr>
      <w:r>
        <w:rPr>
          <w:b/>
          <w:sz w:val="20"/>
          <w:szCs w:val="32"/>
        </w:rPr>
      </w:r>
      <w:r>
        <w:rPr>
          <w:b/>
          <w:sz w:val="20"/>
          <w:szCs w:val="32"/>
        </w:rPr>
      </w:r>
      <w:r>
        <w:rPr>
          <w:b/>
          <w:sz w:val="20"/>
          <w:szCs w:val="32"/>
        </w:rPr>
      </w:r>
    </w:p>
    <w:p>
      <w:pPr>
        <w:pStyle w:val="824"/>
        <w:ind w:left="-284"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ЗАЯВЛЕНИЕ</w:t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Style w:val="824"/>
        <w:ind w:left="-284" w:firstLine="0"/>
        <w:jc w:val="both"/>
        <w:spacing w:line="276" w:lineRule="auto"/>
      </w:pPr>
      <w:r>
        <w:t xml:space="preserve">Прошу допустить меня к вступительным испытаниям и участию в конкурсе на направление/специальность подготовки {CourseName}</w:t>
      </w:r>
      <w:r/>
    </w:p>
    <w:p>
      <w:pPr>
        <w:pStyle w:val="824"/>
        <w:ind w:left="-284" w:firstLine="0"/>
      </w:pPr>
      <w:r>
        <w:t xml:space="preserve">по очной (дневной) форме обучения</w:t>
      </w:r>
      <w:r/>
    </w:p>
    <w:p>
      <w:pPr>
        <w:pStyle w:val="824"/>
        <w:ind w:left="-284" w:firstLine="0"/>
      </w:pPr>
      <w:r>
        <w:t xml:space="preserve">на места, финансируемые а счет средств бюджета города Москвы (по договорам с ДЗМ)  (бесплатная основа) {FreeApplication}</w:t>
      </w:r>
      <w:r/>
    </w:p>
    <w:p>
      <w:pPr>
        <w:pStyle w:val="824"/>
        <w:ind w:left="-284" w:firstLine="0"/>
      </w:pPr>
      <w:r>
        <w:t xml:space="preserve">на места по договорам о платных образовательных услугах  (платная основа) {PaidApplication}</w:t>
      </w:r>
      <w:r/>
    </w:p>
    <w:p>
      <w:pPr>
        <w:pStyle w:val="824"/>
        <w:ind w:left="-284" w:firstLine="0"/>
      </w:pPr>
      <w:r>
        <w:t xml:space="preserve">Специальность, указанная в заявлении: приоритетная {MainApplication}</w:t>
      </w:r>
      <w:r>
        <w:rPr>
          <w:sz w:val="28"/>
          <w:szCs w:val="28"/>
        </w:rPr>
        <w:t xml:space="preserve"> </w:t>
      </w:r>
      <w:r>
        <w:rPr>
          <w:szCs w:val="28"/>
        </w:rPr>
        <w:t xml:space="preserve">дополнительная {AdditionalApplication}</w:t>
      </w:r>
      <w:r/>
    </w:p>
    <w:tbl>
      <w:tblPr>
        <w:tblW w:w="10279" w:type="dxa"/>
        <w:tblInd w:w="-284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0279"/>
      </w:tblGrid>
      <w:tr>
        <w:trPr/>
        <w:tc>
          <w:tcPr>
            <w:tcBorders>
              <w:bottom w:val="single" w:color="000000" w:sz="4" w:space="0"/>
            </w:tcBorders>
            <w:tcW w:w="10279" w:type="dxa"/>
            <w:textDirection w:val="lrTb"/>
            <w:noWrap w:val="false"/>
          </w:tcPr>
          <w:p>
            <w:pPr>
              <w:pStyle w:val="824"/>
            </w:pPr>
            <w:r>
              <w:t xml:space="preserve">Первичную аккредитацию прошел {PrimaryAccreditation}</w:t>
            </w:r>
            <w:r>
              <w:rPr>
                <w:sz w:val="28"/>
                <w:szCs w:val="28"/>
              </w:rPr>
              <w:t xml:space="preserve">         </w:t>
            </w:r>
            <w:r>
              <w:t xml:space="preserve">баллы первичной аккредитации {PrimaryAccreditationPoints}</w:t>
            </w:r>
            <w:r/>
          </w:p>
          <w:p>
            <w:pPr>
              <w:pStyle w:val="824"/>
              <w:jc w:val="both"/>
              <w:rPr>
                <w:sz w:val="28"/>
                <w:szCs w:val="28"/>
              </w:rPr>
            </w:pPr>
            <w:r>
              <w:rPr>
                <w:szCs w:val="28"/>
              </w:rPr>
              <w:t xml:space="preserve">Первичная аккредитация пройдена в {PrimaryAccreditationPlace}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Style w:val="824"/>
              <w:jc w:val="both"/>
            </w:pPr>
            <w:r>
              <w:t xml:space="preserve">{PrimaryAccreditation} прошу учесть баллы первичной аккредитации в конкурсе на направление/специальность подготовки {PrimaryAccreditationSpecialisation}</w:t>
            </w:r>
            <w:r/>
          </w:p>
        </w:tc>
      </w:tr>
      <w:tr>
        <w:trPr/>
        <w:tc>
          <w:tcPr>
            <w:tcBorders>
              <w:top w:val="single" w:color="000000" w:sz="4" w:space="0"/>
            </w:tcBorders>
            <w:tcW w:w="10279" w:type="dxa"/>
            <w:textDirection w:val="lrTb"/>
            <w:noWrap w:val="false"/>
          </w:tcPr>
          <w:p>
            <w:pPr>
              <w:pStyle w:val="824"/>
              <w:jc w:val="both"/>
              <w:rPr>
                <w:sz w:val="28"/>
                <w:szCs w:val="28"/>
              </w:rPr>
            </w:pPr>
            <w:r>
              <w:t xml:space="preserve">Первичную аккредитацию не прошел {</w:t>
            </w:r>
            <w:bookmarkStart w:id="6" w:name="__DdeLink__530_3187724187"/>
            <w:r>
              <w:t xml:space="preserve">PrimaryAccreditationNotPass</w:t>
            </w:r>
            <w:bookmarkEnd w:id="6"/>
            <w:r>
              <w:t xml:space="preserve">}</w:t>
            </w:r>
            <w:r>
              <w:rPr>
                <w:sz w:val="28"/>
                <w:szCs w:val="28"/>
              </w:rPr>
              <w:t xml:space="preserve">,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  <w:p>
            <w:pPr>
              <w:pStyle w:val="824"/>
              <w:jc w:val="both"/>
            </w:pPr>
            <w:r/>
            <w:bookmarkStart w:id="7" w:name="__DdeLink__351_3187724187"/>
            <w:r>
              <w:t xml:space="preserve">Вступительные испытания прохожу в </w:t>
            </w:r>
            <w:bookmarkEnd w:id="7"/>
            <w:r>
              <w:t xml:space="preserve">{EntranceExamPlace}</w:t>
            </w:r>
            <w:r/>
          </w:p>
          <w:p>
            <w:pPr>
              <w:pStyle w:val="824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 xml:space="preserve">                                                                                       </w:t>
            </w:r>
            <w:r>
              <w:rPr>
                <w:vertAlign w:val="superscript"/>
              </w:rPr>
              <w:t xml:space="preserve">заполнить при прохождении вступительных испытаний в сторонней организации</w:t>
            </w:r>
            <w:r>
              <w:rPr>
                <w:vertAlign w:val="superscript"/>
              </w:rPr>
            </w:r>
            <w:r>
              <w:rPr>
                <w:vertAlign w:val="superscript"/>
              </w:rPr>
            </w:r>
          </w:p>
          <w:p>
            <w:pPr>
              <w:pStyle w:val="824"/>
              <w:jc w:val="both"/>
            </w:pPr>
            <w:r>
              <w:t xml:space="preserve">{MdgkbExam} Прошу допустить меня к вступительным испытаниям в ГБУЗ «Морозовская ДГКБ ДЗМ» по программе специалитета: {EntranceExamSpecialisation}</w:t>
            </w:r>
            <w:r/>
          </w:p>
          <w:p>
            <w:pPr>
              <w:pStyle w:val="824"/>
              <w:jc w:val="center"/>
            </w:pPr>
            <w:r/>
            <w:r/>
          </w:p>
        </w:tc>
      </w:tr>
    </w:tbl>
    <w:p>
      <w:pPr>
        <w:pStyle w:val="824"/>
        <w:ind w:left="-284" w:firstLine="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О себе сообщаю следующее:</w:t>
      </w:r>
      <w:r>
        <w:rPr>
          <w:b/>
          <w:sz w:val="26"/>
          <w:szCs w:val="26"/>
        </w:rPr>
      </w:r>
      <w:r>
        <w:rPr>
          <w:b/>
          <w:sz w:val="26"/>
          <w:szCs w:val="26"/>
        </w:rPr>
      </w:r>
    </w:p>
    <w:p>
      <w:pPr>
        <w:pStyle w:val="824"/>
        <w:ind w:left="-284" w:firstLine="0"/>
        <w:jc w:val="both"/>
      </w:pPr>
      <w:r>
        <w:t xml:space="preserve">Окончил (а) в {UniversityEndYear} году образовательное учреждение высшего профессионального образования {UniversityName}</w:t>
      </w:r>
      <w:r/>
    </w:p>
    <w:p>
      <w:pPr>
        <w:pStyle w:val="824"/>
        <w:ind w:left="-284" w:firstLine="0"/>
      </w:pPr>
      <w:r>
        <w:t xml:space="preserve">Диплом </w:t>
      </w:r>
      <w:r>
        <w:rPr>
          <w:rFonts w:ascii="Wingdings" w:hAnsi="Wingdings" w:eastAsia="Wingdings" w:cs="Wingdings"/>
          <w:caps w:val="0"/>
          <w:smallCaps w:val="0"/>
          <w:color w:val="4d5156"/>
          <w:spacing w:val="0"/>
          <w:sz w:val="28"/>
          <w:szCs w:val="28"/>
        </w:rPr>
        <w:t xml:space="preserve">☑</w:t>
      </w:r>
      <w:r/>
    </w:p>
    <w:p>
      <w:pPr>
        <w:pStyle w:val="824"/>
        <w:ind w:left="-284" w:firstLine="0"/>
      </w:pPr>
      <w:r>
        <w:t xml:space="preserve">Серия {DiplomaSeries}  № {DiplomaNumber}  когда выдан (число, месяц, год) {DiplomaDate}</w:t>
      </w:r>
      <w:r/>
    </w:p>
    <w:p>
      <w:pPr>
        <w:pStyle w:val="824"/>
        <w:ind w:left="-284" w:firstLine="0"/>
      </w:pPr>
      <w:r>
        <w:t xml:space="preserve">Специальность по диплому {DiplomaSpeciality}</w:t>
      </w:r>
      <w:r/>
    </w:p>
    <w:p>
      <w:pPr>
        <w:pStyle w:val="824"/>
        <w:ind w:left="-284" w:firstLine="0"/>
        <w:spacing w:line="276" w:lineRule="auto"/>
      </w:pPr>
      <w:r>
        <w:t xml:space="preserve">Иностранный язык: английский </w:t>
      </w:r>
      <w:r>
        <w:rPr>
          <w:rFonts w:ascii="Wingdings" w:hAnsi="Wingdings" w:eastAsia="Wingdings" w:cs="Wingdings"/>
          <w:sz w:val="28"/>
          <w:szCs w:val="28"/>
        </w:rPr>
        <w:t xml:space="preserve"></w:t>
      </w:r>
      <w:r>
        <w:t xml:space="preserve">, немецкий </w:t>
      </w:r>
      <w:r>
        <w:rPr>
          <w:rFonts w:ascii="Wingdings" w:hAnsi="Wingdings" w:eastAsia="Wingdings" w:cs="Wingdings"/>
          <w:sz w:val="28"/>
          <w:szCs w:val="28"/>
        </w:rPr>
        <w:t xml:space="preserve"></w:t>
      </w:r>
      <w:r>
        <w:t xml:space="preserve">, французский </w:t>
      </w:r>
      <w:r>
        <w:rPr>
          <w:rFonts w:ascii="Wingdings" w:hAnsi="Wingdings" w:eastAsia="Wingdings" w:cs="Wingdings"/>
          <w:sz w:val="28"/>
          <w:szCs w:val="28"/>
        </w:rPr>
        <w:t xml:space="preserve"></w:t>
      </w:r>
      <w:r/>
    </w:p>
    <w:p>
      <w:pPr>
        <w:pStyle w:val="824"/>
        <w:ind w:left="-284" w:firstLine="0"/>
        <w:spacing w:line="276" w:lineRule="auto"/>
      </w:pPr>
      <w:r>
        <w:t xml:space="preserve">другой</w:t>
      </w:r>
      <w:r>
        <w:rPr>
          <w:rFonts w:ascii="Wingdings" w:hAnsi="Wingdings" w:eastAsia="Wingdings" w:cs="Wingdings"/>
          <w:sz w:val="28"/>
          <w:szCs w:val="28"/>
        </w:rPr>
        <w:t xml:space="preserve"></w:t>
      </w:r>
      <w:r>
        <w:t xml:space="preserve">_______________________________________________________________, не изучал </w:t>
      </w:r>
      <w:r>
        <w:rPr>
          <w:rFonts w:ascii="Wingdings" w:hAnsi="Wingdings" w:eastAsia="Wingdings" w:cs="Wingdings"/>
          <w:sz w:val="28"/>
          <w:szCs w:val="28"/>
        </w:rPr>
        <w:t xml:space="preserve"></w:t>
      </w:r>
      <w:r>
        <w:t xml:space="preserve"> </w:t>
      </w:r>
      <w:r/>
    </w:p>
    <w:p>
      <w:pPr>
        <w:pStyle w:val="824"/>
        <w:ind w:left="-284" w:firstLine="0"/>
        <w:spacing w:line="276" w:lineRule="auto"/>
      </w:pPr>
      <w:r>
        <w:t xml:space="preserve">При поступлении имею следующие льготы (особые права)_________________________________</w:t>
      </w:r>
      <w:r/>
    </w:p>
    <w:p>
      <w:pPr>
        <w:pStyle w:val="824"/>
        <w:ind w:left="-284" w:firstLine="0"/>
        <w:jc w:val="both"/>
        <w:spacing w:line="276" w:lineRule="auto"/>
      </w:pPr>
      <w:r>
        <w:t xml:space="preserve">Документ, предоставляющий право на льготы (особые права)______________________</w:t>
      </w:r>
      <w:r>
        <w:t xml:space="preserve">_________</w:t>
        <w:br/>
        <w:t xml:space="preserve">___________________________________________________________________________________Необходимость создания условий при проведении вступительных испытаний в связи с ограниченными возможностями здоровья или инвалидностью ____________________________</w:t>
      </w:r>
      <w:r/>
    </w:p>
    <w:p>
      <w:pPr>
        <w:pStyle w:val="824"/>
        <w:ind w:left="-284" w:firstLine="0"/>
        <w:jc w:val="both"/>
        <w:spacing w:line="276" w:lineRule="auto"/>
      </w:pPr>
      <w:r>
        <w:t xml:space="preserve">__________________________________________________________________________________</w:t>
      </w:r>
      <w:r/>
    </w:p>
    <w:p>
      <w:pPr>
        <w:pStyle w:val="824"/>
        <w:ind w:left="-284" w:firstLine="0"/>
        <w:jc w:val="both"/>
        <w:spacing w:line="276" w:lineRule="auto"/>
      </w:pPr>
      <w:r>
        <w:t xml:space="preserve">Общежитие: нуждаюсь </w:t>
      </w:r>
      <w:r>
        <w:rPr>
          <w:rFonts w:ascii="Wingdings" w:hAnsi="Wingdings" w:eastAsia="Wingdings" w:cs="Wingdings"/>
          <w:sz w:val="28"/>
          <w:szCs w:val="28"/>
        </w:rPr>
        <w:t xml:space="preserve"></w:t>
      </w:r>
      <w:r>
        <w:t xml:space="preserve">, не нуждаюсь </w:t>
      </w:r>
      <w:r>
        <w:rPr>
          <w:rFonts w:ascii="Wingdings" w:hAnsi="Wingdings" w:eastAsia="Wingdings" w:cs="Wingdings"/>
          <w:b/>
          <w:bCs/>
          <w:caps w:val="0"/>
          <w:smallCaps w:val="0"/>
          <w:color w:val="4d5156"/>
          <w:spacing w:val="0"/>
          <w:sz w:val="28"/>
          <w:szCs w:val="28"/>
        </w:rPr>
        <w:t xml:space="preserve">☑</w:t>
      </w:r>
      <w:r/>
    </w:p>
    <w:p>
      <w:pPr>
        <w:pStyle w:val="824"/>
        <w:ind w:left="-284" w:firstLine="0"/>
        <w:spacing w:line="276" w:lineRule="auto"/>
      </w:pPr>
      <w:r>
        <w:t xml:space="preserve">Индивидуальные достижения (согласно критериям Порядка):</w:t>
      </w:r>
      <w:r/>
    </w:p>
    <w:p>
      <w:pPr>
        <w:pStyle w:val="824"/>
        <w:ind w:left="-284" w:firstLine="0"/>
        <w:spacing w:line="276" w:lineRule="auto"/>
      </w:pPr>
      <w:r>
        <w:t xml:space="preserve">{PointsAchievements}</w:t>
      </w:r>
      <w:r/>
    </w:p>
    <w:p>
      <w:pPr>
        <w:pStyle w:val="824"/>
        <w:ind w:left="-284" w:firstLine="0"/>
        <w:spacing w:line="276" w:lineRule="auto"/>
      </w:pPr>
      <w:r/>
      <w:r/>
    </w:p>
    <w:tbl>
      <w:tblPr>
        <w:tblpPr w:horzAnchor="text" w:tblpXSpec="left" w:vertAnchor="text" w:tblpY="1" w:leftFromText="180" w:topFromText="0" w:rightFromText="180" w:bottomFromText="0"/>
        <w:tblW w:w="10006" w:type="dxa"/>
        <w:tblInd w:w="108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8024"/>
        <w:gridCol w:w="1981"/>
      </w:tblGrid>
      <w:tr>
        <w:trPr>
          <w:trHeight w:val="677"/>
        </w:trPr>
        <w:tc>
          <w:tcPr>
            <w:tcBorders>
              <w:bottom w:val="single" w:color="000000" w:sz="4" w:space="0"/>
            </w:tcBorders>
            <w:tcW w:w="8024" w:type="dxa"/>
            <w:textDirection w:val="lrTb"/>
            <w:noWrap w:val="false"/>
          </w:tcPr>
          <w:p>
            <w:pPr>
              <w:pStyle w:val="824"/>
              <w:jc w:val="both"/>
              <w:rPr>
                <w:sz w:val="22"/>
              </w:rPr>
            </w:pPr>
            <w:r>
              <w:rPr>
                <w:sz w:val="22"/>
              </w:rPr>
              <w:t xml:space="preserve">Вышеуказанные сведения подтверждаю. Ознакомлен с тем, что за предоставление подложных документов и недостоверных сведений несу ответственность в соответствии с действующим Законодательством РФ. </w:t>
            </w:r>
            <w:r>
              <w:rPr>
                <w:sz w:val="22"/>
              </w:rPr>
            </w:r>
            <w:r>
              <w:rPr>
                <w:sz w:val="22"/>
              </w:rPr>
            </w:r>
          </w:p>
        </w:tc>
        <w:tc>
          <w:tcPr>
            <w:tcBorders>
              <w:bottom w:val="single" w:color="000000" w:sz="4" w:space="0"/>
            </w:tcBorders>
            <w:tcW w:w="1981" w:type="dxa"/>
            <w:textDirection w:val="lrTb"/>
            <w:noWrap w:val="false"/>
          </w:tcPr>
          <w:p>
            <w:pPr>
              <w:pStyle w:val="824"/>
              <w:jc w:val="both"/>
              <w:spacing w:before="120" w:after="0"/>
            </w:pPr>
            <w:r>
              <w:t xml:space="preserve">______________</w:t>
            </w:r>
            <w:r/>
          </w:p>
          <w:p>
            <w:pPr>
              <w:pStyle w:val="824"/>
              <w:spacing w:line="360" w:lineRule="auto"/>
              <w:rPr>
                <w:vertAlign w:val="subscript"/>
              </w:rPr>
            </w:pPr>
            <w:r>
              <w:rPr>
                <w:vertAlign w:val="superscript"/>
              </w:rPr>
              <w:t xml:space="preserve">(подпись поступающего)</w:t>
            </w:r>
            <w:r>
              <w:rPr>
                <w:vertAlign w:val="subscript"/>
              </w:rPr>
            </w:r>
            <w:r>
              <w:rPr>
                <w:vertAlign w:val="subscript"/>
              </w:rPr>
            </w:r>
          </w:p>
        </w:tc>
      </w:tr>
    </w:tbl>
    <w:p>
      <w:pPr>
        <w:pStyle w:val="824"/>
        <w:rPr>
          <w:b/>
          <w:sz w:val="22"/>
        </w:rPr>
      </w:pPr>
      <w:r>
        <w:rPr>
          <w:b/>
          <w:sz w:val="22"/>
        </w:rPr>
        <w:t xml:space="preserve">Поступление на места в рамках контрольных цифр приема граждан на обучение за счет бюджета субъекта Российской Федерации города Москва</w:t>
      </w:r>
      <w:r>
        <w:rPr>
          <w:b/>
          <w:sz w:val="22"/>
        </w:rPr>
      </w:r>
      <w:r>
        <w:rPr>
          <w:b/>
          <w:sz w:val="22"/>
        </w:rPr>
      </w:r>
    </w:p>
    <w:tbl>
      <w:tblPr>
        <w:tblpPr w:horzAnchor="text" w:tblpXSpec="left" w:vertAnchor="text" w:tblpY="1" w:leftFromText="180" w:topFromText="0" w:rightFromText="180" w:bottomFromText="0"/>
        <w:tblW w:w="10006" w:type="dxa"/>
        <w:tblInd w:w="108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8024"/>
        <w:gridCol w:w="1981"/>
      </w:tblGrid>
      <w:tr>
        <w:trPr>
          <w:trHeight w:val="677"/>
        </w:trPr>
        <w:tc>
          <w:tcPr>
            <w:tcBorders>
              <w:bottom w:val="single" w:color="000000" w:sz="4" w:space="0"/>
            </w:tcBorders>
            <w:tcW w:w="8024" w:type="dxa"/>
            <w:vAlign w:val="center"/>
            <w:textDirection w:val="lrTb"/>
            <w:noWrap w:val="false"/>
          </w:tcPr>
          <w:p>
            <w:pPr>
              <w:pStyle w:val="824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Подтверждаю получение высшего образования данного уровня (ординатура) впервые.  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bottom w:val="single" w:color="000000" w:sz="4" w:space="0"/>
            </w:tcBorders>
            <w:tcW w:w="1981" w:type="dxa"/>
            <w:textDirection w:val="lrTb"/>
            <w:noWrap w:val="false"/>
          </w:tcPr>
          <w:p>
            <w:pPr>
              <w:pStyle w:val="824"/>
              <w:jc w:val="both"/>
              <w:spacing w:before="120" w:after="0"/>
            </w:pPr>
            <w:r>
              <w:t xml:space="preserve">______________</w:t>
            </w:r>
            <w:r/>
          </w:p>
          <w:p>
            <w:pPr>
              <w:pStyle w:val="824"/>
              <w:spacing w:line="360" w:lineRule="auto"/>
              <w:rPr>
                <w:vertAlign w:val="subscript"/>
              </w:rPr>
            </w:pPr>
            <w:r>
              <w:rPr>
                <w:vertAlign w:val="superscript"/>
              </w:rPr>
              <w:t xml:space="preserve">(подпись поступающего)</w:t>
            </w:r>
            <w:r>
              <w:rPr>
                <w:vertAlign w:val="subscript"/>
              </w:rPr>
            </w:r>
            <w:r>
              <w:rPr>
                <w:vertAlign w:val="subscript"/>
              </w:rPr>
            </w:r>
          </w:p>
        </w:tc>
      </w:tr>
    </w:tbl>
    <w:p>
      <w:pPr>
        <w:pStyle w:val="824"/>
        <w:rPr>
          <w:sz w:val="22"/>
        </w:rPr>
      </w:pPr>
      <w:r>
        <w:rPr>
          <w:b/>
          <w:sz w:val="22"/>
        </w:rPr>
        <w:t xml:space="preserve">Ознакомлен с:</w:t>
      </w:r>
      <w:r>
        <w:rPr>
          <w:sz w:val="22"/>
        </w:rPr>
      </w:r>
      <w:r>
        <w:rPr>
          <w:sz w:val="22"/>
        </w:rPr>
      </w:r>
    </w:p>
    <w:tbl>
      <w:tblPr>
        <w:tblpPr w:horzAnchor="text" w:tblpXSpec="left" w:vertAnchor="text" w:tblpY="1" w:leftFromText="180" w:topFromText="0" w:rightFromText="180" w:bottomFromText="0"/>
        <w:tblW w:w="10006" w:type="dxa"/>
        <w:tblInd w:w="108" w:type="dxa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8024"/>
        <w:gridCol w:w="1981"/>
      </w:tblGrid>
      <w:tr>
        <w:trPr>
          <w:trHeight w:val="748"/>
        </w:trPr>
        <w:tc>
          <w:tcPr>
            <w:tcBorders>
              <w:top w:val="single" w:color="000000" w:sz="4" w:space="0"/>
              <w:bottom w:val="single" w:color="000000" w:sz="4" w:space="0"/>
            </w:tcBorders>
            <w:tcW w:w="8024" w:type="dxa"/>
            <w:vAlign w:val="center"/>
            <w:textDirection w:val="lrTb"/>
            <w:noWrap w:val="false"/>
          </w:tcPr>
          <w:p>
            <w:pPr>
              <w:pStyle w:val="824"/>
              <w:jc w:val="both"/>
              <w:rPr>
                <w:sz w:val="22"/>
              </w:rPr>
            </w:pPr>
            <w:r>
              <w:rPr>
                <w:sz w:val="22"/>
              </w:rPr>
              <w:t xml:space="preserve">Лицензией на право ведения образовательной деятельности в сфере профессионального образования серия 90Л01 №0008247 от 02.02.2015 г., регистрационный №1264 с приложениями</w:t>
            </w:r>
            <w:r>
              <w:rPr>
                <w:sz w:val="22"/>
              </w:rPr>
            </w:r>
            <w:r>
              <w:rPr>
                <w:sz w:val="22"/>
              </w:rPr>
            </w:r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tcW w:w="1981" w:type="dxa"/>
            <w:textDirection w:val="lrTb"/>
            <w:noWrap w:val="false"/>
          </w:tcPr>
          <w:p>
            <w:pPr>
              <w:pStyle w:val="824"/>
              <w:jc w:val="both"/>
              <w:spacing w:before="120" w:after="0"/>
            </w:pPr>
            <w:r>
              <w:t xml:space="preserve">______________</w:t>
            </w:r>
            <w:r/>
          </w:p>
          <w:p>
            <w:pPr>
              <w:pStyle w:val="824"/>
              <w:spacing w:line="360" w:lineRule="auto"/>
              <w:rPr>
                <w:vertAlign w:val="subscript"/>
              </w:rPr>
            </w:pPr>
            <w:r>
              <w:rPr>
                <w:vertAlign w:val="superscript"/>
              </w:rPr>
              <w:t xml:space="preserve">(подпись поступающего)</w:t>
            </w:r>
            <w:r>
              <w:rPr>
                <w:vertAlign w:val="subscript"/>
              </w:rPr>
            </w:r>
            <w:r>
              <w:rPr>
                <w:vertAlign w:val="subscript"/>
              </w:rPr>
            </w:r>
          </w:p>
        </w:tc>
      </w:tr>
      <w:tr>
        <w:trPr/>
        <w:tc>
          <w:tcPr>
            <w:tcBorders>
              <w:top w:val="single" w:color="000000" w:sz="4" w:space="0"/>
              <w:bottom w:val="single" w:color="000000" w:sz="4" w:space="0"/>
            </w:tcBorders>
            <w:tcW w:w="8024" w:type="dxa"/>
            <w:vAlign w:val="center"/>
            <w:textDirection w:val="lrTb"/>
            <w:noWrap w:val="false"/>
          </w:tcPr>
          <w:p>
            <w:pPr>
              <w:pStyle w:val="824"/>
              <w:jc w:val="both"/>
              <w:rPr>
                <w:sz w:val="22"/>
              </w:rPr>
            </w:pPr>
            <w:r>
              <w:rPr>
                <w:sz w:val="20"/>
                <w:szCs w:val="20"/>
              </w:rPr>
              <w:t xml:space="preserve">Свидетельством о государственной аккредитации 90A01 0002774,регистрационный номер № 2645  от 17.07.2017 г., выданный Федеральной службой по надзору в сфере образования и науки </w:t>
            </w:r>
            <w:r>
              <w:rPr>
                <w:sz w:val="22"/>
              </w:rPr>
            </w:r>
            <w:r>
              <w:rPr>
                <w:sz w:val="22"/>
              </w:rPr>
            </w:r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tcW w:w="1981" w:type="dxa"/>
            <w:textDirection w:val="lrTb"/>
            <w:noWrap w:val="false"/>
          </w:tcPr>
          <w:p>
            <w:pPr>
              <w:pStyle w:val="824"/>
              <w:jc w:val="both"/>
              <w:spacing w:before="120" w:after="0"/>
            </w:pPr>
            <w:r>
              <w:t xml:space="preserve">______________</w:t>
            </w:r>
            <w:r>
              <w:rPr>
                <w:vertAlign w:val="superscript"/>
              </w:rPr>
              <w:t xml:space="preserve">(подпись поступающего)</w:t>
            </w:r>
            <w:r/>
          </w:p>
        </w:tc>
      </w:tr>
      <w:tr>
        <w:trPr/>
        <w:tc>
          <w:tcPr>
            <w:tcBorders>
              <w:top w:val="single" w:color="000000" w:sz="4" w:space="0"/>
              <w:bottom w:val="single" w:color="000000" w:sz="4" w:space="0"/>
            </w:tcBorders>
            <w:tcW w:w="8024" w:type="dxa"/>
            <w:vAlign w:val="center"/>
            <w:textDirection w:val="lrTb"/>
            <w:noWrap w:val="false"/>
          </w:tcPr>
          <w:p>
            <w:pPr>
              <w:pStyle w:val="824"/>
              <w:jc w:val="both"/>
              <w:rPr>
                <w:sz w:val="22"/>
              </w:rPr>
            </w:pPr>
            <w:r>
              <w:rPr>
                <w:sz w:val="20"/>
                <w:szCs w:val="20"/>
              </w:rPr>
              <w:t xml:space="preserve">Уставом и Правилом внутреннего распорядка ГБУЗ «Морозовская детская городская клиническая больница Департамента здравоохранения города Москвы»</w:t>
            </w:r>
            <w:r>
              <w:rPr>
                <w:sz w:val="22"/>
              </w:rPr>
            </w:r>
            <w:r>
              <w:rPr>
                <w:sz w:val="22"/>
              </w:rPr>
            </w:r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tcW w:w="1981" w:type="dxa"/>
            <w:textDirection w:val="lrTb"/>
            <w:noWrap w:val="false"/>
          </w:tcPr>
          <w:p>
            <w:pPr>
              <w:pStyle w:val="824"/>
              <w:jc w:val="both"/>
              <w:spacing w:before="120" w:after="0"/>
            </w:pPr>
            <w:r>
              <w:t xml:space="preserve">______________</w:t>
            </w:r>
            <w:r/>
          </w:p>
          <w:p>
            <w:pPr>
              <w:pStyle w:val="824"/>
              <w:spacing w:line="360" w:lineRule="auto"/>
              <w:rPr>
                <w:vertAlign w:val="subscript"/>
              </w:rPr>
            </w:pPr>
            <w:r>
              <w:rPr>
                <w:vertAlign w:val="superscript"/>
              </w:rPr>
              <w:t xml:space="preserve">(подпись поступающего)</w:t>
            </w:r>
            <w:r>
              <w:rPr>
                <w:vertAlign w:val="subscript"/>
              </w:rPr>
            </w:r>
            <w:r>
              <w:rPr>
                <w:vertAlign w:val="subscript"/>
              </w:rPr>
            </w:r>
          </w:p>
        </w:tc>
      </w:tr>
      <w:tr>
        <w:trPr>
          <w:trHeight w:val="501"/>
        </w:trPr>
        <w:tc>
          <w:tcPr>
            <w:tcBorders>
              <w:top w:val="single" w:color="000000" w:sz="4" w:space="0"/>
              <w:bottom w:val="single" w:color="000000" w:sz="4" w:space="0"/>
            </w:tcBorders>
            <w:tcW w:w="8024" w:type="dxa"/>
            <w:textDirection w:val="lrTb"/>
            <w:noWrap w:val="false"/>
          </w:tcPr>
          <w:p>
            <w:pPr>
              <w:pStyle w:val="824"/>
              <w:jc w:val="both"/>
              <w:rPr>
                <w:sz w:val="22"/>
              </w:rPr>
            </w:pPr>
            <w:r>
              <w:rPr>
                <w:sz w:val="22"/>
              </w:rPr>
            </w:r>
            <w:r>
              <w:rPr>
                <w:sz w:val="22"/>
              </w:rPr>
            </w:r>
            <w:r>
              <w:rPr>
                <w:sz w:val="22"/>
              </w:rPr>
            </w:r>
          </w:p>
          <w:p>
            <w:pPr>
              <w:pStyle w:val="824"/>
              <w:jc w:val="both"/>
              <w:rPr>
                <w:sz w:val="22"/>
              </w:rPr>
            </w:pPr>
            <w:r>
              <w:rPr>
                <w:sz w:val="22"/>
              </w:rPr>
              <w:t xml:space="preserve">Датой предоставления подлинника документа об образовании (01.09.2021)</w:t>
            </w:r>
            <w:r>
              <w:rPr>
                <w:sz w:val="22"/>
              </w:rPr>
            </w:r>
            <w:r>
              <w:rPr>
                <w:sz w:val="22"/>
              </w:rPr>
            </w:r>
          </w:p>
          <w:p>
            <w:pPr>
              <w:pStyle w:val="824"/>
              <w:jc w:val="both"/>
              <w:rPr>
                <w:sz w:val="22"/>
              </w:rPr>
            </w:pPr>
            <w:r>
              <w:rPr>
                <w:sz w:val="22"/>
              </w:rPr>
            </w:r>
            <w:r>
              <w:rPr>
                <w:sz w:val="22"/>
              </w:rPr>
            </w:r>
            <w:r>
              <w:rPr>
                <w:sz w:val="22"/>
              </w:rPr>
            </w:r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tcW w:w="1981" w:type="dxa"/>
            <w:textDirection w:val="lrTb"/>
            <w:noWrap w:val="false"/>
          </w:tcPr>
          <w:p>
            <w:pPr>
              <w:pStyle w:val="824"/>
              <w:jc w:val="both"/>
              <w:spacing w:before="120" w:after="0"/>
            </w:pPr>
            <w:r>
              <w:t xml:space="preserve">______________</w:t>
            </w:r>
            <w:r/>
          </w:p>
          <w:p>
            <w:pPr>
              <w:pStyle w:val="824"/>
              <w:spacing w:line="360" w:lineRule="auto"/>
              <w:rPr>
                <w:vertAlign w:val="subscript"/>
              </w:rPr>
            </w:pPr>
            <w:r>
              <w:rPr>
                <w:vertAlign w:val="superscript"/>
              </w:rPr>
              <w:t xml:space="preserve">(подпись поступающего)</w:t>
            </w:r>
            <w:r>
              <w:rPr>
                <w:vertAlign w:val="subscript"/>
              </w:rPr>
            </w:r>
            <w:r>
              <w:rPr>
                <w:vertAlign w:val="subscript"/>
              </w:rPr>
            </w:r>
          </w:p>
        </w:tc>
      </w:tr>
      <w:tr>
        <w:trPr>
          <w:trHeight w:val="419"/>
        </w:trPr>
        <w:tc>
          <w:tcPr>
            <w:tcBorders>
              <w:top w:val="single" w:color="000000" w:sz="4" w:space="0"/>
              <w:bottom w:val="single" w:color="000000" w:sz="4" w:space="0"/>
            </w:tcBorders>
            <w:tcW w:w="8024" w:type="dxa"/>
            <w:vAlign w:val="center"/>
            <w:textDirection w:val="lrTb"/>
            <w:noWrap w:val="false"/>
          </w:tcPr>
          <w:p>
            <w:pPr>
              <w:pStyle w:val="824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7"/>
              </w:rPr>
              <w:t xml:space="preserve">Правилами приема, утвержденными ГБУЗ «Морозовская ДГКБ ДЗМ», в том числе с правилами подачи апелляции по результатам вступительного испытания</w: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</w:r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tcW w:w="1981" w:type="dxa"/>
            <w:textDirection w:val="lrTb"/>
            <w:noWrap w:val="false"/>
          </w:tcPr>
          <w:p>
            <w:pPr>
              <w:pStyle w:val="824"/>
              <w:jc w:val="both"/>
              <w:spacing w:before="120" w:after="0"/>
            </w:pPr>
            <w:r>
              <w:t xml:space="preserve">_____________</w:t>
            </w:r>
            <w:r/>
          </w:p>
          <w:p>
            <w:pPr>
              <w:pStyle w:val="824"/>
              <w:spacing w:line="360" w:lineRule="auto"/>
              <w:rPr>
                <w:vertAlign w:val="subscript"/>
              </w:rPr>
            </w:pPr>
            <w:r>
              <w:rPr>
                <w:vertAlign w:val="superscript"/>
              </w:rPr>
              <w:t xml:space="preserve">(подпись поступающего)</w:t>
            </w:r>
            <w:r>
              <w:rPr>
                <w:vertAlign w:val="subscript"/>
              </w:rPr>
            </w:r>
            <w:r>
              <w:rPr>
                <w:vertAlign w:val="subscript"/>
              </w:rPr>
            </w:r>
          </w:p>
        </w:tc>
      </w:tr>
      <w:tr>
        <w:trPr>
          <w:trHeight w:val="3365"/>
        </w:trPr>
        <w:tc>
          <w:tcPr>
            <w:tcBorders>
              <w:top w:val="single" w:color="000000" w:sz="4" w:space="0"/>
              <w:bottom w:val="single" w:color="000000" w:sz="4" w:space="0"/>
            </w:tcBorders>
            <w:tcW w:w="8024" w:type="dxa"/>
            <w:textDirection w:val="lrTb"/>
            <w:noWrap w:val="false"/>
          </w:tcPr>
          <w:p>
            <w:pPr>
              <w:pStyle w:val="824"/>
              <w:jc w:val="both"/>
              <w:rPr>
                <w:sz w:val="22"/>
              </w:rPr>
            </w:pPr>
            <w:r>
              <w:rPr>
                <w:b/>
                <w:sz w:val="22"/>
              </w:rPr>
              <w:t xml:space="preserve">Подтверждаю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</w:r>
            <w:r>
              <w:rPr>
                <w:sz w:val="22"/>
              </w:rPr>
            </w:r>
          </w:p>
          <w:p>
            <w:pPr>
              <w:pStyle w:val="824"/>
              <w:jc w:val="both"/>
              <w:rPr>
                <w:sz w:val="22"/>
              </w:rPr>
            </w:pPr>
            <w:r>
              <w:rPr>
                <w:sz w:val="22"/>
              </w:rPr>
              <w:t xml:space="preserve">согласие на обработку своих персональных данных, в том числе: фамилии, имени, отчества, паспортных данных, даты и места рождения, данных о прописке и фактическом м</w:t>
            </w:r>
            <w:r>
              <w:rPr>
                <w:sz w:val="22"/>
              </w:rPr>
              <w:t xml:space="preserve">есте проживания, телефонных номеров, адресов электронной почты, фотографии, образца личной подписи, профессиональной подготовке и образовании, в информационных системах, базах и банках данных в порядке, установленном Федеральным законом от 27 июля 2006 г. </w:t>
            </w:r>
            <w:r>
              <w:rPr>
                <w:sz w:val="22"/>
                <w:lang w:val="en-US"/>
              </w:rPr>
              <w:t xml:space="preserve">N</w:t>
            </w:r>
            <w:r>
              <w:rPr>
                <w:sz w:val="22"/>
              </w:rPr>
              <w:t xml:space="preserve">152-ФЗ «О персональных данных» (Собрание законодательства Российской Федерации, 2006, </w:t>
            </w:r>
            <w:r>
              <w:rPr>
                <w:sz w:val="22"/>
                <w:lang w:val="en-US"/>
              </w:rPr>
              <w:t xml:space="preserve">N</w:t>
            </w:r>
            <w:r>
              <w:rPr>
                <w:sz w:val="22"/>
              </w:rPr>
              <w:t xml:space="preserve">31, ст. 3451).</w:t>
            </w:r>
            <w:r>
              <w:rPr>
                <w:sz w:val="22"/>
              </w:rPr>
            </w:r>
            <w:r>
              <w:rPr>
                <w:sz w:val="22"/>
              </w:rPr>
            </w:r>
          </w:p>
          <w:p>
            <w:pPr>
              <w:pStyle w:val="824"/>
              <w:jc w:val="both"/>
              <w:spacing w:before="0" w:after="120"/>
              <w:rPr>
                <w:sz w:val="22"/>
              </w:rPr>
            </w:pPr>
            <w:r>
              <w:rPr>
                <w:sz w:val="22"/>
              </w:rPr>
              <w:t xml:space="preserve">В случае поступления в </w:t>
            </w:r>
            <w:r>
              <w:rPr>
                <w:sz w:val="20"/>
                <w:szCs w:val="20"/>
              </w:rPr>
              <w:t xml:space="preserve"> ГБУЗ «Морозовская детская городская клиническая больница Департамента здравоохранения города Москвы»</w:t>
            </w:r>
            <w:r>
              <w:rPr>
                <w:sz w:val="22"/>
              </w:rPr>
              <w:t xml:space="preserve"> согласен с передачей вышеуказанных данных в информационные системы, базы </w:t>
            </w:r>
            <w:r>
              <w:rPr>
                <w:sz w:val="20"/>
                <w:szCs w:val="20"/>
              </w:rPr>
              <w:t xml:space="preserve">ГБУЗ «Морозовская детская городская клиническая больница Департамента здравоохранения города Москвы»</w:t>
            </w:r>
            <w:r>
              <w:rPr>
                <w:sz w:val="22"/>
              </w:rPr>
              <w:t xml:space="preserve"> с их последующей обработкой согласно действующему Законодательству РФ.</w:t>
            </w:r>
            <w:r>
              <w:rPr>
                <w:sz w:val="22"/>
              </w:rPr>
            </w:r>
            <w:r>
              <w:rPr>
                <w:sz w:val="22"/>
              </w:rPr>
            </w:r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tcW w:w="1981" w:type="dxa"/>
            <w:textDirection w:val="lrTb"/>
            <w:noWrap w:val="false"/>
          </w:tcPr>
          <w:p>
            <w:pPr>
              <w:pStyle w:val="824"/>
              <w:jc w:val="both"/>
            </w:pPr>
            <w:r/>
            <w:r/>
          </w:p>
          <w:p>
            <w:pPr>
              <w:pStyle w:val="824"/>
              <w:jc w:val="both"/>
            </w:pPr>
            <w:r/>
            <w:r/>
          </w:p>
          <w:p>
            <w:pPr>
              <w:pStyle w:val="824"/>
              <w:jc w:val="both"/>
            </w:pPr>
            <w:r/>
            <w:r/>
          </w:p>
          <w:p>
            <w:pPr>
              <w:pStyle w:val="824"/>
              <w:jc w:val="both"/>
            </w:pPr>
            <w:r/>
            <w:r/>
          </w:p>
          <w:p>
            <w:pPr>
              <w:pStyle w:val="824"/>
              <w:jc w:val="both"/>
            </w:pPr>
            <w:r/>
            <w:r/>
          </w:p>
          <w:p>
            <w:pPr>
              <w:pStyle w:val="824"/>
              <w:jc w:val="both"/>
            </w:pPr>
            <w:r/>
            <w:r/>
          </w:p>
          <w:p>
            <w:pPr>
              <w:pStyle w:val="824"/>
              <w:jc w:val="both"/>
            </w:pPr>
            <w:r/>
            <w:r/>
          </w:p>
          <w:p>
            <w:pPr>
              <w:pStyle w:val="824"/>
              <w:jc w:val="both"/>
            </w:pPr>
            <w:r/>
            <w:r/>
          </w:p>
          <w:p>
            <w:pPr>
              <w:pStyle w:val="824"/>
              <w:jc w:val="both"/>
            </w:pPr>
            <w:r/>
            <w:r/>
          </w:p>
          <w:p>
            <w:pPr>
              <w:pStyle w:val="824"/>
              <w:jc w:val="both"/>
            </w:pPr>
            <w:r>
              <w:t xml:space="preserve">______________</w:t>
            </w:r>
            <w:r/>
          </w:p>
          <w:p>
            <w:pPr>
              <w:pStyle w:val="824"/>
              <w:jc w:val="both"/>
            </w:pPr>
            <w:r>
              <w:rPr>
                <w:vertAlign w:val="subscript"/>
              </w:rPr>
              <w:t xml:space="preserve"> </w:t>
            </w:r>
            <w:r>
              <w:rPr>
                <w:vertAlign w:val="subscript"/>
              </w:rPr>
              <w:t xml:space="preserve">(подпись поступающего</w:t>
            </w:r>
            <w:r/>
          </w:p>
        </w:tc>
      </w:tr>
    </w:tbl>
    <w:p>
      <w:pPr>
        <w:pStyle w:val="824"/>
        <w:jc w:val="both"/>
      </w:pPr>
      <w:r/>
      <w:r/>
    </w:p>
    <w:p>
      <w:pPr>
        <w:pStyle w:val="824"/>
      </w:pPr>
      <w:r>
        <w:t xml:space="preserve">Способ возврата поданных </w:t>
      </w:r>
      <w:r>
        <w:rPr>
          <w:b/>
        </w:rPr>
        <w:t xml:space="preserve">подлинников</w:t>
      </w:r>
      <w:r>
        <w:t xml:space="preserve"> документов </w:t>
      </w:r>
      <w:r/>
    </w:p>
    <w:p>
      <w:pPr>
        <w:pStyle w:val="824"/>
      </w:pPr>
      <w:r/>
      <w:r/>
    </w:p>
    <w:p>
      <w:pPr>
        <w:pStyle w:val="824"/>
        <w:jc w:val="both"/>
        <w:spacing w:line="276" w:lineRule="auto"/>
      </w:pPr>
      <w:r>
        <w:t xml:space="preserve">Данные заявления подтверждаю </w:t>
      </w:r>
      <w:r/>
    </w:p>
    <w:p>
      <w:pPr>
        <w:pStyle w:val="824"/>
        <w:jc w:val="both"/>
        <w:spacing w:line="276" w:lineRule="auto"/>
      </w:pPr>
      <w:r>
        <w:t xml:space="preserve">Документ, удостоверяющий личность, _______________________________________</w:t>
      </w:r>
      <w:r/>
    </w:p>
    <w:p>
      <w:pPr>
        <w:pStyle w:val="824"/>
        <w:jc w:val="both"/>
        <w:spacing w:line="276" w:lineRule="auto"/>
      </w:pPr>
      <w:r>
        <w:t xml:space="preserve">Серия _______________№_________________</w:t>
      </w:r>
      <w:r/>
    </w:p>
    <w:p>
      <w:pPr>
        <w:pStyle w:val="824"/>
        <w:jc w:val="both"/>
        <w:spacing w:line="276" w:lineRule="auto"/>
      </w:pPr>
      <w:r>
        <w:t xml:space="preserve">Кем и когда и выдан: _____________________</w:t>
      </w:r>
      <w:r/>
    </w:p>
    <w:p>
      <w:pPr>
        <w:pStyle w:val="824"/>
      </w:pPr>
      <w:r>
        <w:t xml:space="preserve">_________________________________________________________________________________</w:t>
      </w:r>
      <w:r/>
    </w:p>
    <w:p>
      <w:pPr>
        <w:pStyle w:val="824"/>
        <w:jc w:val="right"/>
        <w:spacing w:line="276" w:lineRule="auto"/>
        <w:shd w:val="clear" w:color="auto" w:fill="ffffff"/>
        <w:rPr>
          <w:color w:val="000000"/>
        </w:rPr>
      </w:pPr>
      <w:r>
        <w:rPr>
          <w:vertAlign w:val="subscript"/>
        </w:rPr>
        <w:t xml:space="preserve"> </w:t>
      </w:r>
      <w:r>
        <w:rPr>
          <w:vertAlign w:val="subscript"/>
        </w:rPr>
        <w:t xml:space="preserve">(подпись поступающего)</w:t>
      </w:r>
      <w:r>
        <w:rPr>
          <w:color w:val="000000"/>
        </w:rPr>
      </w:r>
      <w:r>
        <w:rPr>
          <w:color w:val="000000"/>
        </w:rPr>
      </w:r>
    </w:p>
    <w:p>
      <w:pPr>
        <w:pStyle w:val="824"/>
        <w:jc w:val="right"/>
        <w:spacing w:line="276" w:lineRule="auto"/>
        <w:shd w:val="clear" w:color="auto" w:fill="ffffff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</w:p>
    <w:p>
      <w:pPr>
        <w:pStyle w:val="824"/>
        <w:jc w:val="right"/>
        <w:spacing w:line="276" w:lineRule="auto"/>
        <w:shd w:val="clear" w:color="auto" w:fill="ffffff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</w:p>
    <w:p>
      <w:pPr>
        <w:pStyle w:val="824"/>
        <w:jc w:val="both"/>
        <w:spacing w:before="120" w:after="0"/>
      </w:pPr>
      <w:r>
        <w:t xml:space="preserve">Дата приема документов «_____» _____________________ 202</w:t>
      </w:r>
      <w:r>
        <w:t xml:space="preserve">2</w:t>
      </w:r>
      <w:r>
        <w:t xml:space="preserve"> г.</w:t>
      </w:r>
      <w:r/>
    </w:p>
    <w:p>
      <w:pPr>
        <w:pStyle w:val="824"/>
        <w:jc w:val="both"/>
        <w:spacing w:before="120" w:after="0"/>
      </w:pPr>
      <w:r>
        <w:t xml:space="preserve">Подпись и расшифровка подписи лица </w:t>
      </w:r>
      <w:r>
        <w:t xml:space="preserve">приемной комиссии ГБУЗ «Морозовская ДГКБ ДЗМ»</w:t>
      </w:r>
      <w:r>
        <w:t xml:space="preserve">: __________________________</w:t>
      </w:r>
      <w:r/>
    </w:p>
    <w:p>
      <w:pPr>
        <w:pStyle w:val="824"/>
        <w:jc w:val="right"/>
        <w:framePr w:w="1681" w:h="276" w:wrap="auto" w:vAnchor="text" w:hAnchor="page" w:x="9331" w:y="98" w:hRule="exact"/>
      </w:pPr>
      <w:r>
        <w:t xml:space="preserve">______________</w:t>
      </w:r>
      <w:r/>
    </w:p>
    <w:sectPr>
      <w:footnotePr/>
      <w:endnotePr/>
      <w:type w:val="nextPage"/>
      <w:pgSz w:w="11906" w:h="16838" w:orient="portrait"/>
      <w:pgMar w:top="568" w:right="851" w:bottom="426" w:left="1276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Mono">
    <w:panose1 w:val="02070409020205020404"/>
  </w:font>
  <w:font w:name="Tahoma">
    <w:panose1 w:val="020B0502040504020204"/>
  </w:font>
  <w:font w:name="Noto Sans CJK SC">
    <w:panose1 w:val="020B0500000000000000"/>
  </w:font>
  <w:font w:name="Lohit Devanagari">
    <w:panose1 w:val="020B0600000000000000"/>
  </w:font>
  <w:font w:name="Wingdings">
    <w:panose1 w:val="05010000000000000000"/>
  </w:font>
  <w:font w:name="Liberation Sans">
    <w:panose1 w:val="020B0604020202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24"/>
    <w:next w:val="824"/>
    <w:link w:val="65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basedOn w:val="825"/>
    <w:link w:val="654"/>
    <w:uiPriority w:val="9"/>
    <w:rPr>
      <w:rFonts w:ascii="Arial" w:hAnsi="Arial" w:eastAsia="Arial" w:cs="Arial"/>
      <w:sz w:val="40"/>
      <w:szCs w:val="40"/>
    </w:rPr>
  </w:style>
  <w:style w:type="paragraph" w:styleId="656">
    <w:name w:val="Heading 2"/>
    <w:basedOn w:val="824"/>
    <w:next w:val="824"/>
    <w:link w:val="65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basedOn w:val="825"/>
    <w:link w:val="656"/>
    <w:uiPriority w:val="9"/>
    <w:rPr>
      <w:rFonts w:ascii="Arial" w:hAnsi="Arial" w:eastAsia="Arial" w:cs="Arial"/>
      <w:sz w:val="34"/>
    </w:rPr>
  </w:style>
  <w:style w:type="paragraph" w:styleId="658">
    <w:name w:val="Heading 3"/>
    <w:basedOn w:val="824"/>
    <w:next w:val="824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basedOn w:val="825"/>
    <w:link w:val="658"/>
    <w:uiPriority w:val="9"/>
    <w:rPr>
      <w:rFonts w:ascii="Arial" w:hAnsi="Arial" w:eastAsia="Arial" w:cs="Arial"/>
      <w:sz w:val="30"/>
      <w:szCs w:val="30"/>
    </w:rPr>
  </w:style>
  <w:style w:type="paragraph" w:styleId="660">
    <w:name w:val="Heading 4"/>
    <w:basedOn w:val="824"/>
    <w:next w:val="824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basedOn w:val="825"/>
    <w:link w:val="660"/>
    <w:uiPriority w:val="9"/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24"/>
    <w:next w:val="824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basedOn w:val="825"/>
    <w:link w:val="662"/>
    <w:uiPriority w:val="9"/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24"/>
    <w:next w:val="824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basedOn w:val="825"/>
    <w:link w:val="664"/>
    <w:uiPriority w:val="9"/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24"/>
    <w:next w:val="824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basedOn w:val="825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24"/>
    <w:next w:val="824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basedOn w:val="825"/>
    <w:link w:val="668"/>
    <w:uiPriority w:val="9"/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24"/>
    <w:next w:val="824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basedOn w:val="825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672">
    <w:name w:val="List Paragraph"/>
    <w:basedOn w:val="824"/>
    <w:uiPriority w:val="34"/>
    <w:qFormat/>
    <w:pPr>
      <w:contextualSpacing/>
      <w:ind w:left="720"/>
    </w:pPr>
  </w:style>
  <w:style w:type="paragraph" w:styleId="673">
    <w:name w:val="No Spacing"/>
    <w:uiPriority w:val="1"/>
    <w:qFormat/>
    <w:pPr>
      <w:spacing w:before="0" w:after="0" w:line="240" w:lineRule="auto"/>
    </w:pPr>
  </w:style>
  <w:style w:type="paragraph" w:styleId="674">
    <w:name w:val="Title"/>
    <w:basedOn w:val="824"/>
    <w:next w:val="824"/>
    <w:link w:val="67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5">
    <w:name w:val="Title Char"/>
    <w:basedOn w:val="825"/>
    <w:link w:val="674"/>
    <w:uiPriority w:val="10"/>
    <w:rPr>
      <w:sz w:val="48"/>
      <w:szCs w:val="48"/>
    </w:rPr>
  </w:style>
  <w:style w:type="paragraph" w:styleId="676">
    <w:name w:val="Subtitle"/>
    <w:basedOn w:val="824"/>
    <w:next w:val="824"/>
    <w:link w:val="677"/>
    <w:uiPriority w:val="11"/>
    <w:qFormat/>
    <w:pPr>
      <w:spacing w:before="200" w:after="200"/>
    </w:pPr>
    <w:rPr>
      <w:sz w:val="24"/>
      <w:szCs w:val="24"/>
    </w:rPr>
  </w:style>
  <w:style w:type="character" w:styleId="677">
    <w:name w:val="Subtitle Char"/>
    <w:basedOn w:val="825"/>
    <w:link w:val="676"/>
    <w:uiPriority w:val="11"/>
    <w:rPr>
      <w:sz w:val="24"/>
      <w:szCs w:val="24"/>
    </w:rPr>
  </w:style>
  <w:style w:type="paragraph" w:styleId="678">
    <w:name w:val="Quote"/>
    <w:basedOn w:val="824"/>
    <w:next w:val="824"/>
    <w:link w:val="679"/>
    <w:uiPriority w:val="29"/>
    <w:qFormat/>
    <w:pPr>
      <w:ind w:left="720" w:right="720"/>
    </w:pPr>
    <w:rPr>
      <w:i/>
    </w:rPr>
  </w:style>
  <w:style w:type="character" w:styleId="679">
    <w:name w:val="Quote Char"/>
    <w:link w:val="678"/>
    <w:uiPriority w:val="29"/>
    <w:rPr>
      <w:i/>
    </w:rPr>
  </w:style>
  <w:style w:type="paragraph" w:styleId="680">
    <w:name w:val="Intense Quote"/>
    <w:basedOn w:val="824"/>
    <w:next w:val="824"/>
    <w:link w:val="68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1">
    <w:name w:val="Intense Quote Char"/>
    <w:link w:val="680"/>
    <w:uiPriority w:val="30"/>
    <w:rPr>
      <w:i/>
    </w:rPr>
  </w:style>
  <w:style w:type="character" w:styleId="682">
    <w:name w:val="Caption Char"/>
    <w:basedOn w:val="834"/>
    <w:link w:val="840"/>
    <w:uiPriority w:val="99"/>
  </w:style>
  <w:style w:type="table" w:styleId="683">
    <w:name w:val="Table Grid Light"/>
    <w:basedOn w:val="84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4">
    <w:name w:val="Plain Table 1"/>
    <w:basedOn w:val="84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5">
    <w:name w:val="Plain Table 2"/>
    <w:basedOn w:val="84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6">
    <w:name w:val="Plain Table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7">
    <w:name w:val="Plain Table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Plain Table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9">
    <w:name w:val="Grid Table 1 Light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1 Light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1 Light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Grid Table 1 Light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2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2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2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2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3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3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3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4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1">
    <w:name w:val="Grid Table 4 - Accent 1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2">
    <w:name w:val="Grid Table 4 - Accent 2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3">
    <w:name w:val="Grid Table 4 - Accent 3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4">
    <w:name w:val="Grid Table 4 - Accent 4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5">
    <w:name w:val="Grid Table 4 - Accent 5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6">
    <w:name w:val="Grid Table 4 - Accent 6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7">
    <w:name w:val="Grid Table 5 Dark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8">
    <w:name w:val="Grid Table 5 Dark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19">
    <w:name w:val="Grid Table 5 Dark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0">
    <w:name w:val="Grid Table 5 Dark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1">
    <w:name w:val="Grid Table 5 Dark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2">
    <w:name w:val="Grid Table 5 Dark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4">
    <w:name w:val="Grid Table 6 Colorful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5">
    <w:name w:val="Grid Table 6 Colorful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6">
    <w:name w:val="Grid Table 6 Colorful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7">
    <w:name w:val="Grid Table 6 Colorful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8">
    <w:name w:val="Grid Table 6 Colorful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9">
    <w:name w:val="Grid Table 6 Colorful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0">
    <w:name w:val="Grid Table 6 Colorful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1">
    <w:name w:val="Grid Table 7 Colorful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7 Colorful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7 Colorful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7 Colorful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7 Colorful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1 Light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List Table 1 Light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List Table 1 Light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6">
    <w:name w:val="List Table 2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7">
    <w:name w:val="List Table 2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8">
    <w:name w:val="List Table 2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9">
    <w:name w:val="List Table 2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0">
    <w:name w:val="List Table 2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1">
    <w:name w:val="List Table 2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2">
    <w:name w:val="List Table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3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3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3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4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5 Dark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5 Dark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5 Dark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0">
    <w:name w:val="List Table 5 Dark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6 Colorful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4">
    <w:name w:val="List Table 6 Colorful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5">
    <w:name w:val="List Table 6 Colorful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6">
    <w:name w:val="List Table 6 Colorful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7">
    <w:name w:val="List Table 6 Colorful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8">
    <w:name w:val="List Table 6 Colorful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9">
    <w:name w:val="List Table 6 Colorful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0">
    <w:name w:val="List Table 7 Colorful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1">
    <w:name w:val="List Table 7 Colorful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2">
    <w:name w:val="List Table 7 Colorful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3">
    <w:name w:val="List Table 7 Colorful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4">
    <w:name w:val="List Table 7 Colorful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5">
    <w:name w:val="List Table 7 Colorful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86">
    <w:name w:val="List Table 7 Colorful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7">
    <w:name w:val="Lined - Accent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8">
    <w:name w:val="Lined - Accent 1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9">
    <w:name w:val="Lined - Accent 2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0">
    <w:name w:val="Lined - Accent 3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1">
    <w:name w:val="Lined - Accent 4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2">
    <w:name w:val="Lined - Accent 5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3">
    <w:name w:val="Lined - Accent 6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4">
    <w:name w:val="Bordered &amp; Lined - Accent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5">
    <w:name w:val="Bordered &amp; Lined - Accent 1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6">
    <w:name w:val="Bordered &amp; Lined - Accent 2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7">
    <w:name w:val="Bordered &amp; Lined - Accent 3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8">
    <w:name w:val="Bordered &amp; Lined - Accent 4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9">
    <w:name w:val="Bordered &amp; Lined - Accent 5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0">
    <w:name w:val="Bordered &amp; Lined - Accent 6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1">
    <w:name w:val="Bordered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2">
    <w:name w:val="Bordered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3">
    <w:name w:val="Bordered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4">
    <w:name w:val="Bordered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5">
    <w:name w:val="Bordered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6">
    <w:name w:val="Bordered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7">
    <w:name w:val="Bordered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8">
    <w:name w:val="Footnote Text Char"/>
    <w:link w:val="836"/>
    <w:uiPriority w:val="99"/>
    <w:rPr>
      <w:sz w:val="18"/>
    </w:rPr>
  </w:style>
  <w:style w:type="character" w:styleId="809">
    <w:name w:val="footnote reference"/>
    <w:basedOn w:val="825"/>
    <w:uiPriority w:val="99"/>
    <w:unhideWhenUsed/>
    <w:rPr>
      <w:vertAlign w:val="superscript"/>
    </w:rPr>
  </w:style>
  <w:style w:type="paragraph" w:styleId="810">
    <w:name w:val="endnote text"/>
    <w:basedOn w:val="824"/>
    <w:link w:val="811"/>
    <w:uiPriority w:val="99"/>
    <w:semiHidden/>
    <w:unhideWhenUsed/>
    <w:pPr>
      <w:spacing w:after="0" w:line="240" w:lineRule="auto"/>
    </w:pPr>
    <w:rPr>
      <w:sz w:val="20"/>
    </w:rPr>
  </w:style>
  <w:style w:type="character" w:styleId="811">
    <w:name w:val="Endnote Text Char"/>
    <w:link w:val="810"/>
    <w:uiPriority w:val="99"/>
    <w:rPr>
      <w:sz w:val="20"/>
    </w:rPr>
  </w:style>
  <w:style w:type="character" w:styleId="812">
    <w:name w:val="endnote reference"/>
    <w:basedOn w:val="825"/>
    <w:uiPriority w:val="99"/>
    <w:semiHidden/>
    <w:unhideWhenUsed/>
    <w:rPr>
      <w:vertAlign w:val="superscript"/>
    </w:rPr>
  </w:style>
  <w:style w:type="paragraph" w:styleId="813">
    <w:name w:val="toc 1"/>
    <w:basedOn w:val="824"/>
    <w:next w:val="824"/>
    <w:uiPriority w:val="39"/>
    <w:unhideWhenUsed/>
    <w:pPr>
      <w:ind w:left="0" w:right="0" w:firstLine="0"/>
      <w:spacing w:after="57"/>
    </w:pPr>
  </w:style>
  <w:style w:type="paragraph" w:styleId="814">
    <w:name w:val="toc 2"/>
    <w:basedOn w:val="824"/>
    <w:next w:val="824"/>
    <w:uiPriority w:val="39"/>
    <w:unhideWhenUsed/>
    <w:pPr>
      <w:ind w:left="283" w:right="0" w:firstLine="0"/>
      <w:spacing w:after="57"/>
    </w:pPr>
  </w:style>
  <w:style w:type="paragraph" w:styleId="815">
    <w:name w:val="toc 3"/>
    <w:basedOn w:val="824"/>
    <w:next w:val="824"/>
    <w:uiPriority w:val="39"/>
    <w:unhideWhenUsed/>
    <w:pPr>
      <w:ind w:left="567" w:right="0" w:firstLine="0"/>
      <w:spacing w:after="57"/>
    </w:pPr>
  </w:style>
  <w:style w:type="paragraph" w:styleId="816">
    <w:name w:val="toc 4"/>
    <w:basedOn w:val="824"/>
    <w:next w:val="824"/>
    <w:uiPriority w:val="39"/>
    <w:unhideWhenUsed/>
    <w:pPr>
      <w:ind w:left="850" w:right="0" w:firstLine="0"/>
      <w:spacing w:after="57"/>
    </w:pPr>
  </w:style>
  <w:style w:type="paragraph" w:styleId="817">
    <w:name w:val="toc 5"/>
    <w:basedOn w:val="824"/>
    <w:next w:val="824"/>
    <w:uiPriority w:val="39"/>
    <w:unhideWhenUsed/>
    <w:pPr>
      <w:ind w:left="1134" w:right="0" w:firstLine="0"/>
      <w:spacing w:after="57"/>
    </w:pPr>
  </w:style>
  <w:style w:type="paragraph" w:styleId="818">
    <w:name w:val="toc 6"/>
    <w:basedOn w:val="824"/>
    <w:next w:val="824"/>
    <w:uiPriority w:val="39"/>
    <w:unhideWhenUsed/>
    <w:pPr>
      <w:ind w:left="1417" w:right="0" w:firstLine="0"/>
      <w:spacing w:after="57"/>
    </w:pPr>
  </w:style>
  <w:style w:type="paragraph" w:styleId="819">
    <w:name w:val="toc 7"/>
    <w:basedOn w:val="824"/>
    <w:next w:val="824"/>
    <w:uiPriority w:val="39"/>
    <w:unhideWhenUsed/>
    <w:pPr>
      <w:ind w:left="1701" w:right="0" w:firstLine="0"/>
      <w:spacing w:after="57"/>
    </w:pPr>
  </w:style>
  <w:style w:type="paragraph" w:styleId="820">
    <w:name w:val="toc 8"/>
    <w:basedOn w:val="824"/>
    <w:next w:val="824"/>
    <w:uiPriority w:val="39"/>
    <w:unhideWhenUsed/>
    <w:pPr>
      <w:ind w:left="1984" w:right="0" w:firstLine="0"/>
      <w:spacing w:after="57"/>
    </w:pPr>
  </w:style>
  <w:style w:type="paragraph" w:styleId="821">
    <w:name w:val="toc 9"/>
    <w:basedOn w:val="824"/>
    <w:next w:val="824"/>
    <w:uiPriority w:val="39"/>
    <w:unhideWhenUsed/>
    <w:pPr>
      <w:ind w:left="2268" w:right="0" w:firstLine="0"/>
      <w:spacing w:after="57"/>
    </w:pPr>
  </w:style>
  <w:style w:type="paragraph" w:styleId="822">
    <w:name w:val="TOC Heading"/>
    <w:uiPriority w:val="39"/>
    <w:unhideWhenUsed/>
  </w:style>
  <w:style w:type="paragraph" w:styleId="823">
    <w:name w:val="table of figures"/>
    <w:basedOn w:val="824"/>
    <w:next w:val="824"/>
    <w:uiPriority w:val="99"/>
    <w:unhideWhenUsed/>
    <w:pPr>
      <w:spacing w:after="0" w:afterAutospacing="0"/>
    </w:pPr>
  </w:style>
  <w:style w:type="paragraph" w:styleId="824" w:default="1">
    <w:name w:val="Normal"/>
    <w:qFormat/>
    <w:pPr>
      <w:jc w:val="left"/>
      <w:spacing w:before="0" w:after="0"/>
      <w:widowControl/>
    </w:pPr>
    <w:rPr>
      <w:rFonts w:ascii="Times New Roman" w:hAnsi="Times New Roman" w:eastAsia="Times New Roman" w:cs="Times New Roman"/>
      <w:color w:val="auto"/>
      <w:sz w:val="24"/>
      <w:szCs w:val="24"/>
      <w:lang w:val="ru-RU" w:eastAsia="ru-RU" w:bidi="ar-SA"/>
    </w:rPr>
  </w:style>
  <w:style w:type="character" w:styleId="825" w:default="1">
    <w:name w:val="Default Paragraph Font"/>
    <w:uiPriority w:val="1"/>
    <w:semiHidden/>
    <w:unhideWhenUsed/>
    <w:qFormat/>
  </w:style>
  <w:style w:type="character" w:styleId="826">
    <w:name w:val="Footnote Characters"/>
    <w:semiHidden/>
    <w:qFormat/>
    <w:rPr>
      <w:vertAlign w:val="superscript"/>
    </w:rPr>
  </w:style>
  <w:style w:type="character" w:styleId="827">
    <w:name w:val="Footnote Anchor"/>
    <w:rPr>
      <w:vertAlign w:val="superscript"/>
    </w:rPr>
  </w:style>
  <w:style w:type="character" w:styleId="828" w:customStyle="1">
    <w:name w:val="Header Char"/>
    <w:link w:val="839"/>
    <w:qFormat/>
    <w:rPr>
      <w:sz w:val="24"/>
      <w:szCs w:val="24"/>
    </w:rPr>
  </w:style>
  <w:style w:type="character" w:styleId="829" w:customStyle="1">
    <w:name w:val="Footer Char"/>
    <w:link w:val="840"/>
    <w:qFormat/>
    <w:rPr>
      <w:sz w:val="24"/>
      <w:szCs w:val="24"/>
    </w:rPr>
  </w:style>
  <w:style w:type="character" w:styleId="830">
    <w:name w:val="Hyperlink"/>
    <w:uiPriority w:val="99"/>
    <w:unhideWhenUsed/>
    <w:rPr>
      <w:color w:val="0000ff"/>
      <w:u w:val="single"/>
    </w:rPr>
  </w:style>
  <w:style w:type="paragraph" w:styleId="831">
    <w:name w:val="Heading"/>
    <w:basedOn w:val="824"/>
    <w:next w:val="832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832">
    <w:name w:val="Body Text"/>
    <w:basedOn w:val="824"/>
    <w:pPr>
      <w:spacing w:before="0" w:after="140" w:line="276" w:lineRule="auto"/>
    </w:pPr>
  </w:style>
  <w:style w:type="paragraph" w:styleId="833">
    <w:name w:val="List"/>
    <w:basedOn w:val="832"/>
    <w:rPr>
      <w:rFonts w:cs="Lohit Devanagari"/>
    </w:rPr>
  </w:style>
  <w:style w:type="paragraph" w:styleId="834">
    <w:name w:val="Caption"/>
    <w:basedOn w:val="824"/>
    <w:qFormat/>
    <w:pPr>
      <w:spacing w:before="120" w:after="120"/>
      <w:suppressLineNumbers/>
    </w:pPr>
    <w:rPr>
      <w:rFonts w:cs="Lohit Devanagari"/>
      <w:i/>
      <w:iCs/>
      <w:sz w:val="24"/>
      <w:szCs w:val="24"/>
    </w:rPr>
  </w:style>
  <w:style w:type="paragraph" w:styleId="835">
    <w:name w:val="Index"/>
    <w:basedOn w:val="824"/>
    <w:qFormat/>
    <w:pPr>
      <w:suppressLineNumbers/>
    </w:pPr>
    <w:rPr>
      <w:rFonts w:cs="Lohit Devanagari"/>
    </w:rPr>
  </w:style>
  <w:style w:type="paragraph" w:styleId="836">
    <w:name w:val="footnote text"/>
    <w:basedOn w:val="824"/>
    <w:semiHidden/>
    <w:rPr>
      <w:sz w:val="20"/>
      <w:szCs w:val="20"/>
    </w:rPr>
  </w:style>
  <w:style w:type="paragraph" w:styleId="837">
    <w:name w:val="Balloon Text"/>
    <w:basedOn w:val="824"/>
    <w:semiHidden/>
    <w:qFormat/>
    <w:rPr>
      <w:rFonts w:ascii="Tahoma" w:hAnsi="Tahoma" w:cs="Tahoma"/>
      <w:sz w:val="16"/>
      <w:szCs w:val="16"/>
    </w:rPr>
  </w:style>
  <w:style w:type="paragraph" w:styleId="838">
    <w:name w:val="Header and Footer"/>
    <w:basedOn w:val="824"/>
    <w:qFormat/>
  </w:style>
  <w:style w:type="paragraph" w:styleId="839">
    <w:name w:val="Header"/>
    <w:basedOn w:val="824"/>
    <w:link w:val="828"/>
    <w:pPr>
      <w:tabs>
        <w:tab w:val="clear" w:pos="720" w:leader="none"/>
        <w:tab w:val="center" w:pos="4677" w:leader="none"/>
        <w:tab w:val="right" w:pos="9355" w:leader="none"/>
      </w:tabs>
    </w:pPr>
  </w:style>
  <w:style w:type="paragraph" w:styleId="840">
    <w:name w:val="Footer"/>
    <w:basedOn w:val="824"/>
    <w:link w:val="829"/>
    <w:pPr>
      <w:tabs>
        <w:tab w:val="clear" w:pos="720" w:leader="none"/>
        <w:tab w:val="center" w:pos="4677" w:leader="none"/>
        <w:tab w:val="right" w:pos="9355" w:leader="none"/>
      </w:tabs>
    </w:pPr>
  </w:style>
  <w:style w:type="paragraph" w:styleId="841" w:customStyle="1">
    <w:name w:val="ConsPlusNormal"/>
    <w:qFormat/>
    <w:pPr>
      <w:jc w:val="left"/>
      <w:spacing w:before="0" w:after="0"/>
      <w:widowControl w:val="off"/>
    </w:pPr>
    <w:rPr>
      <w:rFonts w:ascii="Arial" w:hAnsi="Arial" w:eastAsia="Times New Roman" w:cs="Arial"/>
      <w:color w:val="auto"/>
      <w:sz w:val="24"/>
      <w:szCs w:val="20"/>
      <w:lang w:val="ru-RU" w:eastAsia="ru-RU" w:bidi="ar-SA"/>
    </w:rPr>
  </w:style>
  <w:style w:type="paragraph" w:styleId="842">
    <w:name w:val="Frame Contents"/>
    <w:basedOn w:val="824"/>
    <w:qFormat/>
  </w:style>
  <w:style w:type="paragraph" w:styleId="843">
    <w:name w:val="Preformatted Text"/>
    <w:basedOn w:val="824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844" w:default="1">
    <w:name w:val="No List"/>
    <w:uiPriority w:val="99"/>
    <w:semiHidden/>
    <w:unhideWhenUsed/>
    <w:qFormat/>
  </w:style>
  <w:style w:type="table" w:styleId="845" w:default="1">
    <w:name w:val="Normal Table"/>
    <w:uiPriority w:val="99"/>
    <w:semiHidden/>
    <w:unhideWhenUsed/>
    <w:qFormat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table" w:styleId="846">
    <w:name w:val="Table Grid"/>
    <w:basedOn w:val="845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6FB612-4297-4ABB-BE84-2BDA5696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ONLYOFFICE/7.4.0.163</Application>
  <Company>Krokoz™</Company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Ректору ______________________________________________________________________</dc:title>
  <dc:subject/>
  <dc:creator>Амаспюр М. Вердян</dc:creator>
  <dc:description/>
  <dc:language>en-US</dc:language>
  <cp:revision>18</cp:revision>
  <dcterms:created xsi:type="dcterms:W3CDTF">2022-06-22T16:57:00Z</dcterms:created>
  <dcterms:modified xsi:type="dcterms:W3CDTF">2023-07-09T19:49:04Z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Krokoz™</vt:lpwstr>
  </property>
  <property fmtid="{D5CDD505-2E9C-101B-9397-08002B2CF9AE}" pid="4" name="DocSecurity">
    <vt:i4>4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