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3D0" w:rsidRPr="001E3F21" w:rsidRDefault="00AC0004" w:rsidP="003F1DA4">
      <w:pPr>
        <w:numPr>
          <w:ilvl w:val="0"/>
          <w:numId w:val="1"/>
        </w:numPr>
        <w:rPr>
          <w:highlight w:val="yellow"/>
        </w:rPr>
      </w:pPr>
      <w:r w:rsidRPr="001E3F21">
        <w:rPr>
          <w:highlight w:val="yellow"/>
        </w:rPr>
        <w:t xml:space="preserve">In all page headers make </w:t>
      </w:r>
      <w:proofErr w:type="spellStart"/>
      <w:r w:rsidRPr="001E3F21">
        <w:rPr>
          <w:highlight w:val="yellow"/>
        </w:rPr>
        <w:t>Pharmapoint</w:t>
      </w:r>
      <w:proofErr w:type="spellEnd"/>
      <w:r w:rsidRPr="001E3F21">
        <w:rPr>
          <w:highlight w:val="yellow"/>
        </w:rPr>
        <w:t xml:space="preserve"> the same font</w:t>
      </w:r>
    </w:p>
    <w:p w:rsidR="004423D0" w:rsidRPr="00D15CC5" w:rsidRDefault="00AC0004" w:rsidP="003F1DA4">
      <w:pPr>
        <w:numPr>
          <w:ilvl w:val="0"/>
          <w:numId w:val="1"/>
        </w:numPr>
        <w:rPr>
          <w:highlight w:val="yellow"/>
        </w:rPr>
      </w:pPr>
      <w:r w:rsidRPr="00D15CC5">
        <w:rPr>
          <w:highlight w:val="yellow"/>
        </w:rPr>
        <w:t xml:space="preserve">Correct </w:t>
      </w:r>
      <w:proofErr w:type="spellStart"/>
      <w:r w:rsidRPr="00D15CC5">
        <w:rPr>
          <w:highlight w:val="yellow"/>
        </w:rPr>
        <w:t>Pharmapoint</w:t>
      </w:r>
      <w:proofErr w:type="spellEnd"/>
      <w:r w:rsidRPr="00D15CC5">
        <w:rPr>
          <w:highlight w:val="yellow"/>
        </w:rPr>
        <w:t xml:space="preserve"> in all places. It is one word. Not 2 words.</w:t>
      </w:r>
    </w:p>
    <w:p w:rsidR="004423D0" w:rsidRPr="007F219C" w:rsidRDefault="00AC0004" w:rsidP="003F1DA4">
      <w:pPr>
        <w:numPr>
          <w:ilvl w:val="0"/>
          <w:numId w:val="1"/>
        </w:numPr>
        <w:rPr>
          <w:highlight w:val="yellow"/>
        </w:rPr>
      </w:pPr>
      <w:r w:rsidRPr="007F219C">
        <w:rPr>
          <w:highlight w:val="yellow"/>
        </w:rPr>
        <w:t>Remove the space in the logo also so it is one word</w:t>
      </w:r>
    </w:p>
    <w:p w:rsidR="004423D0" w:rsidRPr="007F219C" w:rsidRDefault="00AC0004" w:rsidP="003F1DA4">
      <w:pPr>
        <w:numPr>
          <w:ilvl w:val="0"/>
          <w:numId w:val="1"/>
        </w:numPr>
        <w:rPr>
          <w:highlight w:val="yellow"/>
        </w:rPr>
      </w:pPr>
      <w:r w:rsidRPr="007F219C">
        <w:rPr>
          <w:highlight w:val="yellow"/>
        </w:rPr>
        <w:t xml:space="preserve">Keep one color theme. Don’t include Purple. Try to keep blue, </w:t>
      </w:r>
      <w:proofErr w:type="spellStart"/>
      <w:r w:rsidRPr="007F219C">
        <w:rPr>
          <w:highlight w:val="yellow"/>
        </w:rPr>
        <w:t>blac</w:t>
      </w:r>
      <w:proofErr w:type="spellEnd"/>
      <w:r w:rsidRPr="007F219C">
        <w:rPr>
          <w:highlight w:val="yellow"/>
        </w:rPr>
        <w:t>, white and green only</w:t>
      </w:r>
    </w:p>
    <w:p w:rsidR="0017419F" w:rsidRPr="007F219C" w:rsidRDefault="00AC0004" w:rsidP="003F1DA4">
      <w:pPr>
        <w:numPr>
          <w:ilvl w:val="0"/>
          <w:numId w:val="1"/>
        </w:numPr>
        <w:rPr>
          <w:highlight w:val="yellow"/>
        </w:rPr>
      </w:pPr>
      <w:r w:rsidRPr="007F219C">
        <w:rPr>
          <w:highlight w:val="yellow"/>
        </w:rPr>
        <w:t xml:space="preserve">In the first page correct the sentence at the bottom to ‘Established in 2016, the executive leadership of </w:t>
      </w:r>
      <w:proofErr w:type="spellStart"/>
      <w:r w:rsidRPr="007F219C">
        <w:rPr>
          <w:highlight w:val="yellow"/>
        </w:rPr>
        <w:t>PharmaPoint</w:t>
      </w:r>
      <w:proofErr w:type="spellEnd"/>
      <w:r w:rsidRPr="007F219C">
        <w:rPr>
          <w:highlight w:val="yellow"/>
        </w:rPr>
        <w:t xml:space="preserve"> possess decades of experience at the highest level of corporate management spanning across regulatory, procurement and distribution functions.” One word deleted in this.</w:t>
      </w:r>
    </w:p>
    <w:p w:rsidR="003F1DA4" w:rsidRPr="007F219C" w:rsidRDefault="003F1DA4" w:rsidP="003F1DA4">
      <w:pPr>
        <w:numPr>
          <w:ilvl w:val="0"/>
          <w:numId w:val="1"/>
        </w:numPr>
        <w:rPr>
          <w:highlight w:val="yellow"/>
        </w:rPr>
      </w:pPr>
      <w:r w:rsidRPr="007F219C">
        <w:rPr>
          <w:highlight w:val="yellow"/>
        </w:rPr>
        <w:t>Bottom contact information.</w:t>
      </w:r>
      <w:r w:rsidRPr="007F219C">
        <w:rPr>
          <w:highlight w:val="yellow"/>
        </w:rPr>
        <w:tab/>
      </w:r>
    </w:p>
    <w:p w:rsidR="003F1DA4" w:rsidRPr="007F219C" w:rsidRDefault="003F1DA4" w:rsidP="003F1DA4">
      <w:pPr>
        <w:numPr>
          <w:ilvl w:val="1"/>
          <w:numId w:val="1"/>
        </w:numPr>
        <w:rPr>
          <w:highlight w:val="yellow"/>
        </w:rPr>
      </w:pPr>
      <w:r w:rsidRPr="007F219C">
        <w:rPr>
          <w:highlight w:val="yellow"/>
        </w:rPr>
        <w:t>Make the heading Contact Information bigger. Match to the top heading size (HOME, ABOUT US, OUR PARTNERS that size)</w:t>
      </w:r>
    </w:p>
    <w:p w:rsidR="003F1DA4" w:rsidRPr="007F219C" w:rsidRDefault="003F1DA4" w:rsidP="003F1DA4">
      <w:pPr>
        <w:numPr>
          <w:ilvl w:val="1"/>
          <w:numId w:val="1"/>
        </w:numPr>
        <w:rPr>
          <w:highlight w:val="yellow"/>
        </w:rPr>
      </w:pPr>
      <w:r w:rsidRPr="007F219C">
        <w:rPr>
          <w:highlight w:val="yellow"/>
        </w:rPr>
        <w:t>Insert like below. Make the line breaks like this.</w:t>
      </w:r>
    </w:p>
    <w:p w:rsidR="003F1DA4" w:rsidRPr="007F219C" w:rsidRDefault="003F1DA4" w:rsidP="003F1DA4">
      <w:pPr>
        <w:ind w:left="1560"/>
        <w:rPr>
          <w:highlight w:val="yellow"/>
        </w:rPr>
      </w:pPr>
      <w:proofErr w:type="spellStart"/>
      <w:r w:rsidRPr="007F219C">
        <w:rPr>
          <w:highlight w:val="yellow"/>
        </w:rPr>
        <w:t>Pharmapoint</w:t>
      </w:r>
      <w:proofErr w:type="spellEnd"/>
      <w:r w:rsidRPr="007F219C">
        <w:rPr>
          <w:highlight w:val="yellow"/>
        </w:rPr>
        <w:t xml:space="preserve"> Drug Store LLC, </w:t>
      </w:r>
    </w:p>
    <w:p w:rsidR="003F1DA4" w:rsidRPr="007F219C" w:rsidRDefault="003F1DA4" w:rsidP="003F1DA4">
      <w:pPr>
        <w:ind w:left="1560"/>
        <w:rPr>
          <w:highlight w:val="yellow"/>
        </w:rPr>
      </w:pPr>
      <w:r w:rsidRPr="007F219C">
        <w:rPr>
          <w:highlight w:val="yellow"/>
        </w:rPr>
        <w:t>Italian Cluster, Building No U-01, International City, Dubai, UAE</w:t>
      </w:r>
    </w:p>
    <w:p w:rsidR="003F1DA4" w:rsidRPr="007F219C" w:rsidRDefault="003F1DA4" w:rsidP="003F1DA4">
      <w:pPr>
        <w:ind w:left="1560"/>
        <w:rPr>
          <w:highlight w:val="yellow"/>
        </w:rPr>
      </w:pPr>
      <w:r w:rsidRPr="007F219C">
        <w:rPr>
          <w:highlight w:val="yellow"/>
        </w:rPr>
        <w:t>P.O. Box 47547, Dubai, UAE</w:t>
      </w:r>
    </w:p>
    <w:p w:rsidR="003F1DA4" w:rsidRPr="007F219C" w:rsidRDefault="003F1DA4" w:rsidP="003F1DA4">
      <w:pPr>
        <w:ind w:left="1560"/>
        <w:rPr>
          <w:highlight w:val="yellow"/>
        </w:rPr>
      </w:pPr>
      <w:r w:rsidRPr="007F219C">
        <w:rPr>
          <w:highlight w:val="yellow"/>
        </w:rPr>
        <w:t>+9714 564 5945</w:t>
      </w:r>
    </w:p>
    <w:p w:rsidR="003F1DA4" w:rsidRPr="003F1DA4" w:rsidRDefault="003F1DA4" w:rsidP="003F1DA4">
      <w:pPr>
        <w:ind w:left="1560"/>
      </w:pPr>
      <w:r w:rsidRPr="007F219C">
        <w:rPr>
          <w:highlight w:val="yellow"/>
        </w:rPr>
        <w:t>+97150 775 3464</w:t>
      </w:r>
      <w:r>
        <w:t xml:space="preserve"> </w:t>
      </w:r>
    </w:p>
    <w:p w:rsidR="003F1DA4" w:rsidRPr="003F1DA4" w:rsidRDefault="003F1DA4" w:rsidP="003F1DA4">
      <w:pPr>
        <w:rPr>
          <w:rFonts w:ascii="Times New Roman" w:eastAsia="Times New Roman" w:hAnsi="Times New Roman" w:cs="Times New Roman"/>
        </w:rPr>
      </w:pPr>
    </w:p>
    <w:p w:rsidR="003F1DA4" w:rsidRDefault="003F1DA4" w:rsidP="003F1DA4">
      <w:pPr>
        <w:pStyle w:val="ListParagraph"/>
        <w:numPr>
          <w:ilvl w:val="0"/>
          <w:numId w:val="2"/>
        </w:numPr>
      </w:pPr>
      <w:r>
        <w:t>2</w:t>
      </w:r>
      <w:r w:rsidRPr="003F1DA4">
        <w:rPr>
          <w:vertAlign w:val="superscript"/>
        </w:rPr>
        <w:t>nd</w:t>
      </w:r>
      <w:r>
        <w:t xml:space="preserve"> page top picture – align it down a bit so that 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  <w:r>
        <w:t xml:space="preserve"> top can be seen</w:t>
      </w:r>
    </w:p>
    <w:p w:rsidR="003F1DA4" w:rsidRDefault="003F1DA4" w:rsidP="003F1DA4">
      <w:pPr>
        <w:pStyle w:val="ListParagraph"/>
        <w:numPr>
          <w:ilvl w:val="0"/>
          <w:numId w:val="2"/>
        </w:numPr>
      </w:pPr>
      <w:r>
        <w:t>Remove Make An Appointment option</w:t>
      </w:r>
    </w:p>
    <w:p w:rsidR="003F1DA4" w:rsidRDefault="003F1DA4" w:rsidP="003F1DA4">
      <w:pPr>
        <w:pStyle w:val="ListParagraph"/>
        <w:numPr>
          <w:ilvl w:val="0"/>
          <w:numId w:val="2"/>
        </w:numPr>
      </w:pPr>
      <w:r>
        <w:t>2</w:t>
      </w:r>
      <w:r w:rsidRPr="003F1DA4">
        <w:rPr>
          <w:vertAlign w:val="superscript"/>
        </w:rPr>
        <w:t>nd</w:t>
      </w:r>
      <w:r>
        <w:t xml:space="preserve"> page picture next to vision, mission-try to zoom it out</w:t>
      </w:r>
      <w:r w:rsidR="00AC0004">
        <w:t>. Picture looks pixalated</w:t>
      </w:r>
      <w:bookmarkStart w:id="0" w:name="_GoBack"/>
      <w:bookmarkEnd w:id="0"/>
    </w:p>
    <w:sectPr w:rsidR="003F1DA4" w:rsidSect="001C72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2F9"/>
    <w:multiLevelType w:val="hybridMultilevel"/>
    <w:tmpl w:val="7BDAC88A"/>
    <w:lvl w:ilvl="0" w:tplc="EE1C4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23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CDD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2D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C0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CE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07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C3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68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002642"/>
    <w:multiLevelType w:val="hybridMultilevel"/>
    <w:tmpl w:val="C628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3F1DA4"/>
    <w:rsid w:val="000A533D"/>
    <w:rsid w:val="000B55DB"/>
    <w:rsid w:val="001C7297"/>
    <w:rsid w:val="001E3F21"/>
    <w:rsid w:val="003F1DA4"/>
    <w:rsid w:val="004423D0"/>
    <w:rsid w:val="0067419B"/>
    <w:rsid w:val="007F219C"/>
    <w:rsid w:val="00AC0004"/>
    <w:rsid w:val="00CA1086"/>
    <w:rsid w:val="00D15CC5"/>
    <w:rsid w:val="00E16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D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6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69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8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Shehani Deva-Adithiya</dc:creator>
  <cp:keywords/>
  <dc:description/>
  <cp:lastModifiedBy>Windows User</cp:lastModifiedBy>
  <cp:revision>3</cp:revision>
  <dcterms:created xsi:type="dcterms:W3CDTF">2020-03-11T17:51:00Z</dcterms:created>
  <dcterms:modified xsi:type="dcterms:W3CDTF">2020-03-17T14:44:00Z</dcterms:modified>
</cp:coreProperties>
</file>