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A051" w14:textId="77777777" w:rsidR="00896EA8" w:rsidRDefault="00000000">
      <w:pPr>
        <w:jc w:val="center"/>
      </w:pPr>
      <w:r>
        <w:rPr>
          <w:b/>
          <w:color w:val="0C2744"/>
          <w:sz w:val="38"/>
        </w:rPr>
        <w:t>ECOCART STORAGE AND DATABASE</w:t>
      </w:r>
    </w:p>
    <w:p w14:paraId="146D2237" w14:textId="77777777" w:rsidR="00896EA8" w:rsidRPr="00987D3E" w:rsidRDefault="00000000">
      <w:pPr>
        <w:jc w:val="center"/>
        <w:rPr>
          <w:sz w:val="20"/>
          <w:szCs w:val="20"/>
        </w:rPr>
      </w:pPr>
      <w:r w:rsidRPr="00987D3E">
        <w:rPr>
          <w:b/>
          <w:sz w:val="20"/>
          <w:szCs w:val="20"/>
        </w:rPr>
        <w:t>Modular Assignment 3 | Storage and Database Solution</w:t>
      </w:r>
    </w:p>
    <w:p w14:paraId="28639C2A" w14:textId="77777777" w:rsidR="009B707F" w:rsidRDefault="009B707F" w:rsidP="009B707F">
      <w:pPr>
        <w:jc w:val="center"/>
      </w:pPr>
      <w:r>
        <w:t>Md Habib Ahmed | IHC – Cloud Development | October 2026</w:t>
      </w:r>
    </w:p>
    <w:p w14:paraId="05FF080D" w14:textId="77777777" w:rsidR="00896EA8" w:rsidRDefault="00000000">
      <w:pPr>
        <w:pStyle w:val="Heading1"/>
      </w:pPr>
      <w:r>
        <w:t>1. Objective and scope</w:t>
      </w:r>
    </w:p>
    <w:p w14:paraId="23E49B50" w14:textId="77777777" w:rsidR="00896EA8" w:rsidRDefault="00000000">
      <w:r>
        <w:t>EcoCart Ltd. required a cloud-based prototype to store structured product and customer records alongside unstructured catalogue assets. I deployed Amazon RDS for MySQL and Amazon S3 in the Stockholm region (eu-north-1), populated both services with small demonstration datasets, and tested access through Python. The goal was to demonstrate relational data management, object storage, programmatic integration, backup configuration and practical security controls.</w:t>
      </w:r>
    </w:p>
    <w:p w14:paraId="14271592" w14:textId="77777777" w:rsidR="00896EA8" w:rsidRDefault="00000000">
      <w:pPr>
        <w:pStyle w:val="Heading1"/>
      </w:pPr>
      <w:r>
        <w:t>2. Architecture and deployment</w:t>
      </w:r>
    </w:p>
    <w:p w14:paraId="3A733CC9" w14:textId="77777777" w:rsidR="00896EA8" w:rsidRDefault="00000000">
      <w:r>
        <w:t>The local Python client imports product and customer CSV records into RDS over an encrypted MySQL connection on port 3306. A separate boto3 script, tested in AWS CloudShell, lists and retrieves S3 objects over HTTPS. Product rows contain image_s3_key and description_s3_key values that identify corresponding files in S3. RDS is deployed within a VPC, while S3 is a regional service outside the VPC; no direct RDS-to-S3 connection was configured.</w:t>
      </w:r>
    </w:p>
    <w:p w14:paraId="71EFAE14" w14:textId="77777777" w:rsidR="00896EA8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F8A2924" wp14:editId="225939CC">
            <wp:extent cx="5212080" cy="2829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cart-storage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2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24E9" w14:textId="77777777" w:rsidR="00896EA8" w:rsidRDefault="00000000">
      <w:pPr>
        <w:pStyle w:val="Caption"/>
        <w:jc w:val="center"/>
        <w:rPr>
          <w:sz w:val="20"/>
          <w:szCs w:val="20"/>
        </w:rPr>
      </w:pPr>
      <w:r w:rsidRPr="00987D3E">
        <w:rPr>
          <w:sz w:val="20"/>
          <w:szCs w:val="20"/>
        </w:rPr>
        <w:t>Figure 1. EcoCart architecture showing the Python client, RDS MySQL and Amazon S3.</w:t>
      </w:r>
    </w:p>
    <w:p w14:paraId="15332226" w14:textId="77777777" w:rsidR="00987D3E" w:rsidRPr="00987D3E" w:rsidRDefault="00987D3E" w:rsidP="00987D3E"/>
    <w:p w14:paraId="07F2CB00" w14:textId="77777777" w:rsidR="00896EA8" w:rsidRDefault="00000000">
      <w:pPr>
        <w:pStyle w:val="Heading1"/>
      </w:pPr>
      <w:r>
        <w:t>3. Datasets and database schema</w:t>
      </w:r>
    </w:p>
    <w:p w14:paraId="08627600" w14:textId="77777777" w:rsidR="00896EA8" w:rsidRDefault="00000000">
      <w:r>
        <w:t>The reproducible sample includes 10 products in products.csv and 10 fictional customers in customers.csv. The products table stores product_id (primary key), name, category, price, stock, image_s3_key and description_s3_key. The customers table stores customer_id (primary key), name, email (unique) and city. SQL constraints prevent negative prices or stock. The schema is defined in database/</w:t>
      </w:r>
      <w:proofErr w:type="spellStart"/>
      <w:r>
        <w:t>schema.sql</w:t>
      </w:r>
      <w:proofErr w:type="spellEnd"/>
      <w:r>
        <w:t>.</w:t>
      </w:r>
    </w:p>
    <w:p w14:paraId="6E886463" w14:textId="77777777" w:rsidR="00987D3E" w:rsidRDefault="00987D3E"/>
    <w:p w14:paraId="44559DEA" w14:textId="77777777" w:rsidR="00896EA8" w:rsidRDefault="00000000">
      <w:pPr>
        <w:pStyle w:val="Heading1"/>
      </w:pPr>
      <w:r>
        <w:t>4. Relational database implementation</w:t>
      </w:r>
    </w:p>
    <w:p w14:paraId="2397F187" w14:textId="77777777" w:rsidR="00896EA8" w:rsidRDefault="00000000">
      <w:r>
        <w:t>The database instance ecocart-m3-mysql ran MySQL 8.4 on a single-AZ db.t4g.micro instance with 20 GiB gp2 storage. The ecocart_db database and both tables were created in MySQL Workbench. scripts/import_to_rds.py loaded the CSV files using PyMySQL and repeatable insert/update statements. Credentials were entered at runtime rather than stored in source code. The client verified TLS with the AWS RDS CA bundle.</w:t>
      </w:r>
    </w:p>
    <w:p w14:paraId="17198184" w14:textId="77777777" w:rsidR="00896EA8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40B1A5B" wp14:editId="5DC0FC28">
            <wp:extent cx="6071108" cy="4049491"/>
            <wp:effectExtent l="0" t="0" r="635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8-RDS-Data-Ver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4469" cy="406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64A4" w14:textId="77777777" w:rsidR="00896EA8" w:rsidRDefault="00000000">
      <w:pPr>
        <w:pStyle w:val="Caption"/>
        <w:jc w:val="center"/>
        <w:rPr>
          <w:sz w:val="20"/>
          <w:szCs w:val="20"/>
        </w:rPr>
      </w:pPr>
      <w:r w:rsidRPr="00987D3E">
        <w:rPr>
          <w:sz w:val="20"/>
          <w:szCs w:val="20"/>
        </w:rPr>
        <w:t>Figure 2. MySQL Workbench query confirming 10 product records and 10 customer records.</w:t>
      </w:r>
    </w:p>
    <w:p w14:paraId="2A9CBF70" w14:textId="77777777" w:rsidR="00987D3E" w:rsidRPr="00987D3E" w:rsidRDefault="00987D3E" w:rsidP="00987D3E"/>
    <w:p w14:paraId="0043D08F" w14:textId="77777777" w:rsidR="00896EA8" w:rsidRDefault="00000000">
      <w:pPr>
        <w:pStyle w:val="Heading1"/>
      </w:pPr>
      <w:r>
        <w:t>5. Object storage and SDK validation</w:t>
      </w:r>
    </w:p>
    <w:p w14:paraId="44A49D6B" w14:textId="77777777" w:rsidR="00896EA8" w:rsidRDefault="00000000">
      <w:r>
        <w:t>The private bucket ecocart-m3-assets-habib stores 10 PNG images under images/ and 10 TXT descriptions under descriptions/. Public access is blocked and default server-side encryption is SSE-S3; bucket versioning was not enabled. A boto3 test in AWS CloudShell counted 10 image objects and 10 description objects and successfully retrieved descriptions/P001.txt. The reproducible verification code is in scripts/verify_s3.py.</w:t>
      </w:r>
    </w:p>
    <w:p w14:paraId="58199C3C" w14:textId="77777777" w:rsidR="00987D3E" w:rsidRDefault="00987D3E"/>
    <w:p w14:paraId="7A37F6CC" w14:textId="77777777" w:rsidR="00896EA8" w:rsidRDefault="00000000">
      <w:pPr>
        <w:pStyle w:val="Heading1"/>
      </w:pPr>
      <w:r>
        <w:t>6. Security and automated backups</w:t>
      </w:r>
    </w:p>
    <w:p w14:paraId="5003F209" w14:textId="77777777" w:rsidR="00896EA8" w:rsidRDefault="00000000">
      <w:r>
        <w:t>The RDS instance was temporarily publicly reachable for the academic test, but inbound TCP 3306 was restricted to the workstation public IP (/32) through a security group. MySQL traffic used TLS. S3 remained private with SSE-S3 enabled. RDS automated backups were configured with a one-day retention period; the AWS console displayed an available automated snapshot and a latest restore time. A restore operation was not performed.</w:t>
      </w:r>
    </w:p>
    <w:p w14:paraId="42691BE9" w14:textId="77777777" w:rsidR="00896EA8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5FD6C49" wp14:editId="2B83F7F0">
            <wp:extent cx="5996922" cy="3125338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5-10323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13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8EE9" w14:textId="77777777" w:rsidR="00896EA8" w:rsidRDefault="00000000">
      <w:pPr>
        <w:pStyle w:val="Caption"/>
        <w:jc w:val="center"/>
      </w:pPr>
      <w:r w:rsidRPr="00987D3E">
        <w:t>Figure 3. RDS maintenance and backup settings showing one-day automated retention and an available snapshot.</w:t>
      </w:r>
    </w:p>
    <w:p w14:paraId="16B194CD" w14:textId="77777777" w:rsidR="00987D3E" w:rsidRPr="00987D3E" w:rsidRDefault="00987D3E" w:rsidP="00987D3E"/>
    <w:p w14:paraId="7457759B" w14:textId="77777777" w:rsidR="00896EA8" w:rsidRDefault="00000000">
      <w:pPr>
        <w:pStyle w:val="Heading1"/>
      </w:pPr>
      <w:r>
        <w:t>7. Integration testing and results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896EA8" w14:paraId="4DFD9D82" w14:textId="77777777" w:rsidTr="00896E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</w:tcPr>
          <w:p w14:paraId="5A47A9E7" w14:textId="77777777" w:rsidR="00896EA8" w:rsidRDefault="00000000">
            <w:r>
              <w:rPr>
                <w:sz w:val="18"/>
              </w:rPr>
              <w:t>Validation</w:t>
            </w:r>
          </w:p>
        </w:tc>
        <w:tc>
          <w:tcPr>
            <w:tcW w:w="3389" w:type="dxa"/>
          </w:tcPr>
          <w:p w14:paraId="0A4DE0A8" w14:textId="77777777" w:rsidR="00896E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Method</w:t>
            </w:r>
          </w:p>
        </w:tc>
        <w:tc>
          <w:tcPr>
            <w:tcW w:w="3389" w:type="dxa"/>
          </w:tcPr>
          <w:p w14:paraId="68B0496C" w14:textId="77777777" w:rsidR="00896E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Observed outcome</w:t>
            </w:r>
          </w:p>
        </w:tc>
      </w:tr>
      <w:tr w:rsidR="00896EA8" w14:paraId="39CC3F39" w14:textId="77777777" w:rsidTr="00896E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</w:tcPr>
          <w:p w14:paraId="159065F0" w14:textId="77777777" w:rsidR="00896EA8" w:rsidRDefault="00000000">
            <w:r>
              <w:rPr>
                <w:sz w:val="18"/>
              </w:rPr>
              <w:t>Database creation</w:t>
            </w:r>
          </w:p>
        </w:tc>
        <w:tc>
          <w:tcPr>
            <w:tcW w:w="3389" w:type="dxa"/>
          </w:tcPr>
          <w:p w14:paraId="5FA35644" w14:textId="77777777" w:rsidR="00896E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Workbench schema execution</w:t>
            </w:r>
          </w:p>
        </w:tc>
        <w:tc>
          <w:tcPr>
            <w:tcW w:w="3389" w:type="dxa"/>
          </w:tcPr>
          <w:p w14:paraId="183163BE" w14:textId="77777777" w:rsidR="00896E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Two tables created</w:t>
            </w:r>
          </w:p>
        </w:tc>
      </w:tr>
      <w:tr w:rsidR="00896EA8" w14:paraId="36BFF099" w14:textId="77777777" w:rsidTr="00896E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</w:tcPr>
          <w:p w14:paraId="6BA24752" w14:textId="77777777" w:rsidR="00896EA8" w:rsidRDefault="00000000">
            <w:r>
              <w:rPr>
                <w:sz w:val="18"/>
              </w:rPr>
              <w:t>CSV import</w:t>
            </w:r>
          </w:p>
        </w:tc>
        <w:tc>
          <w:tcPr>
            <w:tcW w:w="3389" w:type="dxa"/>
          </w:tcPr>
          <w:p w14:paraId="4B96F7EB" w14:textId="77777777" w:rsidR="00896E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Python / PyMySQL</w:t>
            </w:r>
          </w:p>
        </w:tc>
        <w:tc>
          <w:tcPr>
            <w:tcW w:w="3389" w:type="dxa"/>
          </w:tcPr>
          <w:p w14:paraId="79B1D832" w14:textId="77777777" w:rsidR="00896E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10 products; 10 customers</w:t>
            </w:r>
          </w:p>
        </w:tc>
      </w:tr>
      <w:tr w:rsidR="00896EA8" w14:paraId="6229DC2C" w14:textId="77777777" w:rsidTr="00896E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</w:tcPr>
          <w:p w14:paraId="7C7DEFED" w14:textId="77777777" w:rsidR="00896EA8" w:rsidRDefault="00000000">
            <w:r>
              <w:rPr>
                <w:sz w:val="18"/>
              </w:rPr>
              <w:t>S3 listing</w:t>
            </w:r>
          </w:p>
        </w:tc>
        <w:tc>
          <w:tcPr>
            <w:tcW w:w="3389" w:type="dxa"/>
          </w:tcPr>
          <w:p w14:paraId="066A48D8" w14:textId="77777777" w:rsidR="00896E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 / boto3</w:t>
            </w:r>
          </w:p>
        </w:tc>
        <w:tc>
          <w:tcPr>
            <w:tcW w:w="3389" w:type="dxa"/>
          </w:tcPr>
          <w:p w14:paraId="36792FC1" w14:textId="77777777" w:rsidR="00896E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 PNG and 10 TXT objects</w:t>
            </w:r>
          </w:p>
        </w:tc>
      </w:tr>
      <w:tr w:rsidR="00896EA8" w14:paraId="304CC6D8" w14:textId="77777777" w:rsidTr="00896E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</w:tcPr>
          <w:p w14:paraId="7AF074C0" w14:textId="77777777" w:rsidR="00896EA8" w:rsidRDefault="00000000">
            <w:r>
              <w:rPr>
                <w:sz w:val="18"/>
              </w:rPr>
              <w:t>S3 retrieval</w:t>
            </w:r>
          </w:p>
        </w:tc>
        <w:tc>
          <w:tcPr>
            <w:tcW w:w="3389" w:type="dxa"/>
          </w:tcPr>
          <w:p w14:paraId="75BBD1BF" w14:textId="77777777" w:rsidR="00896E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boto3 get_object</w:t>
            </w:r>
          </w:p>
        </w:tc>
        <w:tc>
          <w:tcPr>
            <w:tcW w:w="3389" w:type="dxa"/>
          </w:tcPr>
          <w:p w14:paraId="416A9116" w14:textId="77777777" w:rsidR="00896E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P001 description read</w:t>
            </w:r>
          </w:p>
        </w:tc>
      </w:tr>
      <w:tr w:rsidR="00896EA8" w14:paraId="1079868E" w14:textId="77777777" w:rsidTr="00896E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</w:tcPr>
          <w:p w14:paraId="0C751BBF" w14:textId="77777777" w:rsidR="00896EA8" w:rsidRDefault="00000000">
            <w:r>
              <w:rPr>
                <w:sz w:val="18"/>
              </w:rPr>
              <w:t>Backup availability</w:t>
            </w:r>
          </w:p>
        </w:tc>
        <w:tc>
          <w:tcPr>
            <w:tcW w:w="3389" w:type="dxa"/>
          </w:tcPr>
          <w:p w14:paraId="03B6289C" w14:textId="77777777" w:rsidR="00896E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RDS console</w:t>
            </w:r>
          </w:p>
        </w:tc>
        <w:tc>
          <w:tcPr>
            <w:tcW w:w="3389" w:type="dxa"/>
          </w:tcPr>
          <w:p w14:paraId="7E40A150" w14:textId="77777777" w:rsidR="00896E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Automated backup enabled; snapshot available</w:t>
            </w:r>
          </w:p>
        </w:tc>
      </w:tr>
    </w:tbl>
    <w:p w14:paraId="212BBF3E" w14:textId="77777777" w:rsidR="00896EA8" w:rsidRDefault="00000000">
      <w:r>
        <w:t>The results verify the sample-data workflow, not production performance or high availability. No load benchmark, failover exercise or database restore drill was conducted.</w:t>
      </w:r>
    </w:p>
    <w:p w14:paraId="26547635" w14:textId="77777777" w:rsidR="00896EA8" w:rsidRDefault="00000000">
      <w:pPr>
        <w:pStyle w:val="Heading1"/>
      </w:pPr>
      <w:r>
        <w:t>8. Cost and operational limitations</w:t>
      </w:r>
    </w:p>
    <w:p w14:paraId="11478A13" w14:textId="77777777" w:rsidR="00896EA8" w:rsidRDefault="00000000">
      <w:r>
        <w:t>The prototype used a small single-AZ database and a small S3 object set. The RDS instance was stopped after testing to pause instance-hour charges; provisioned storage and backup-related charges can continue while stopped, and AWS can automatically restart the instance after seven days. The final resource deletion remains a separate cleanup action. Actual project-specific charges were not measured.</w:t>
      </w:r>
    </w:p>
    <w:p w14:paraId="0088C4F0" w14:textId="77777777" w:rsidR="00896EA8" w:rsidRDefault="00000000">
      <w:pPr>
        <w:pStyle w:val="Heading1"/>
      </w:pPr>
      <w:r>
        <w:t>9. Conclusion and reproducibility</w:t>
      </w:r>
    </w:p>
    <w:p w14:paraId="19F7C9FC" w14:textId="77777777" w:rsidR="00896EA8" w:rsidRDefault="00000000">
      <w:r>
        <w:t>The implementation demonstrates a clear separation between relational records in MySQL and product files in S3. Verified Python ingestion and object retrieval show that the two storage models can be used together through application-layer object keys. A production deployment should place RDS in private subnets, strengthen IAM least privilege, configure monitoring and longer-term recovery objectives, and test restore procedures.</w:t>
      </w:r>
    </w:p>
    <w:p w14:paraId="520C9520" w14:textId="77777777" w:rsidR="00896EA8" w:rsidRDefault="00000000">
      <w:r>
        <w:t>The GitHub repository includes the SQL schema, datasets, images, descriptions, Python scripts, architecture diagram, evidence and report. The demonstration is reproducible with an appropriately configured AWS account and database credentials; no passwords or long-lived AWS access keys are required in the repository.</w:t>
      </w:r>
    </w:p>
    <w:p w14:paraId="47C1C407" w14:textId="77777777" w:rsidR="00896EA8" w:rsidRDefault="00000000">
      <w:r>
        <w:t>Evidence and setup: README.md, database/schema.sql, scripts/ and docs/evidence/ in https://github.com/mdhabibhameedi/ecocart-storage-database-solution</w:t>
      </w:r>
    </w:p>
    <w:sectPr w:rsidR="00896EA8" w:rsidSect="00034616">
      <w:footerReference w:type="default" r:id="rId11"/>
      <w:pgSz w:w="12240" w:h="15840"/>
      <w:pgMar w:top="950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6D1A9" w14:textId="77777777" w:rsidR="00A81917" w:rsidRDefault="00A81917">
      <w:pPr>
        <w:spacing w:after="0" w:line="240" w:lineRule="auto"/>
      </w:pPr>
      <w:r>
        <w:separator/>
      </w:r>
    </w:p>
  </w:endnote>
  <w:endnote w:type="continuationSeparator" w:id="0">
    <w:p w14:paraId="383DDCF1" w14:textId="77777777" w:rsidR="00A81917" w:rsidRDefault="00A81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B6235" w14:textId="77777777" w:rsidR="00896EA8" w:rsidRDefault="00000000">
    <w:pPr>
      <w:pStyle w:val="Footer"/>
      <w:jc w:val="center"/>
    </w:pPr>
    <w:proofErr w:type="spellStart"/>
    <w:r>
      <w:rPr>
        <w:sz w:val="18"/>
      </w:rPr>
      <w:t>EcoCart</w:t>
    </w:r>
    <w:proofErr w:type="spellEnd"/>
    <w:r>
      <w:rPr>
        <w:sz w:val="18"/>
      </w:rPr>
      <w:t xml:space="preserve"> • Modular Assignment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C53F9" w14:textId="77777777" w:rsidR="00A81917" w:rsidRDefault="00A81917">
      <w:pPr>
        <w:spacing w:after="0" w:line="240" w:lineRule="auto"/>
      </w:pPr>
      <w:r>
        <w:separator/>
      </w:r>
    </w:p>
  </w:footnote>
  <w:footnote w:type="continuationSeparator" w:id="0">
    <w:p w14:paraId="6208CCC1" w14:textId="77777777" w:rsidR="00A81917" w:rsidRDefault="00A81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879942">
    <w:abstractNumId w:val="8"/>
  </w:num>
  <w:num w:numId="2" w16cid:durableId="1533806918">
    <w:abstractNumId w:val="6"/>
  </w:num>
  <w:num w:numId="3" w16cid:durableId="1276597011">
    <w:abstractNumId w:val="5"/>
  </w:num>
  <w:num w:numId="4" w16cid:durableId="1728262702">
    <w:abstractNumId w:val="4"/>
  </w:num>
  <w:num w:numId="5" w16cid:durableId="1813060137">
    <w:abstractNumId w:val="7"/>
  </w:num>
  <w:num w:numId="6" w16cid:durableId="1696035230">
    <w:abstractNumId w:val="3"/>
  </w:num>
  <w:num w:numId="7" w16cid:durableId="1124887789">
    <w:abstractNumId w:val="2"/>
  </w:num>
  <w:num w:numId="8" w16cid:durableId="1676834414">
    <w:abstractNumId w:val="1"/>
  </w:num>
  <w:num w:numId="9" w16cid:durableId="71318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6EA8"/>
    <w:rsid w:val="008F12E5"/>
    <w:rsid w:val="00987D3E"/>
    <w:rsid w:val="009B707F"/>
    <w:rsid w:val="00A81917"/>
    <w:rsid w:val="00AA1D8D"/>
    <w:rsid w:val="00B47730"/>
    <w:rsid w:val="00CB0664"/>
    <w:rsid w:val="00F937FB"/>
    <w:rsid w:val="00FB25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3A6F4"/>
  <w14:defaultImageDpi w14:val="300"/>
  <w15:docId w15:val="{1B9D39A3-9EA4-4E94-8BDE-5518A953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B455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80" w:line="240" w:lineRule="auto"/>
    </w:pPr>
    <w:rPr>
      <w:b/>
      <w:bCs/>
      <w:color w:val="5284A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 mohammad</cp:lastModifiedBy>
  <cp:revision>3</cp:revision>
  <dcterms:created xsi:type="dcterms:W3CDTF">2013-12-23T23:15:00Z</dcterms:created>
  <dcterms:modified xsi:type="dcterms:W3CDTF">2026-10-25T13:32:00Z</dcterms:modified>
  <cp:category/>
</cp:coreProperties>
</file>