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55EF6681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D078E">
        <w:rPr>
          <w:sz w:val="24"/>
          <w:szCs w:val="24"/>
        </w:rPr>
        <w:t xml:space="preserve"> (</w:t>
      </w:r>
      <w:r w:rsidR="006D078E">
        <w:rPr>
          <w:sz w:val="24"/>
          <w:szCs w:val="24"/>
        </w:rPr>
        <w:t>expression</w:t>
      </w:r>
      <w:r w:rsidR="006D078E">
        <w:rPr>
          <w:sz w:val="24"/>
          <w:szCs w:val="24"/>
        </w:rPr>
        <w:t>)</w:t>
      </w:r>
    </w:p>
    <w:p w14:paraId="00000003" w14:textId="4BDE1D4C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6D078E">
        <w:rPr>
          <w:sz w:val="24"/>
          <w:szCs w:val="24"/>
        </w:rPr>
        <w:t xml:space="preserve"> </w:t>
      </w:r>
      <w:r w:rsidR="006D078E">
        <w:rPr>
          <w:sz w:val="24"/>
          <w:szCs w:val="24"/>
        </w:rPr>
        <w:t>(Value)</w:t>
      </w:r>
    </w:p>
    <w:p w14:paraId="00000004" w14:textId="74A22693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D078E">
        <w:rPr>
          <w:sz w:val="24"/>
          <w:szCs w:val="24"/>
        </w:rPr>
        <w:t xml:space="preserve"> </w:t>
      </w:r>
      <w:r w:rsidR="006D078E">
        <w:rPr>
          <w:sz w:val="24"/>
          <w:szCs w:val="24"/>
        </w:rPr>
        <w:t>(Value)</w:t>
      </w:r>
    </w:p>
    <w:p w14:paraId="00000005" w14:textId="10F3F468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D078E">
        <w:rPr>
          <w:sz w:val="24"/>
          <w:szCs w:val="24"/>
        </w:rPr>
        <w:t xml:space="preserve"> (</w:t>
      </w:r>
      <w:r w:rsidR="006D078E">
        <w:rPr>
          <w:sz w:val="24"/>
          <w:szCs w:val="24"/>
        </w:rPr>
        <w:t>expression</w:t>
      </w:r>
      <w:r w:rsidR="006D078E">
        <w:rPr>
          <w:sz w:val="24"/>
          <w:szCs w:val="24"/>
        </w:rPr>
        <w:t>)</w:t>
      </w:r>
    </w:p>
    <w:p w14:paraId="00000006" w14:textId="6ACFC08A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D078E">
        <w:rPr>
          <w:sz w:val="24"/>
          <w:szCs w:val="24"/>
        </w:rPr>
        <w:t xml:space="preserve">  (expression)</w:t>
      </w:r>
    </w:p>
    <w:p w14:paraId="00000007" w14:textId="3F1A6292" w:rsidR="003320D6" w:rsidRDefault="006D078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(expression)</w:t>
      </w:r>
    </w:p>
    <w:p w14:paraId="00000008" w14:textId="1AF5E695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D078E">
        <w:rPr>
          <w:sz w:val="24"/>
          <w:szCs w:val="24"/>
        </w:rPr>
        <w:t>(Value)</w:t>
      </w:r>
    </w:p>
    <w:p w14:paraId="00000009" w14:textId="77777777" w:rsidR="003320D6" w:rsidRDefault="003320D6">
      <w:pPr>
        <w:spacing w:before="220"/>
      </w:pPr>
    </w:p>
    <w:p w14:paraId="0000000A" w14:textId="77777777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EEABE4F" w:rsidR="003320D6" w:rsidRDefault="006D07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immutable, a fixed data. Variable can be assigned to different values.</w:t>
      </w:r>
    </w:p>
    <w:p w14:paraId="0000000C" w14:textId="77777777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3BEBC7C" w:rsidR="003320D6" w:rsidRDefault="006D07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string, int, float, bool</w:t>
      </w:r>
    </w:p>
    <w:p w14:paraId="0000000E" w14:textId="4460483E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CC04B04" w14:textId="5A944CF0" w:rsidR="00980097" w:rsidRDefault="009800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consists operators and operands. Every expression results into evaluated values/results.</w:t>
      </w:r>
    </w:p>
    <w:p w14:paraId="0000000F" w14:textId="065869E2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8E2BCA6" w14:textId="7133D9A8" w:rsidR="00980097" w:rsidRDefault="009800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results into some output value.</w:t>
      </w:r>
    </w:p>
    <w:p w14:paraId="6D31F2DF" w14:textId="58F6C9BC" w:rsidR="00980097" w:rsidRDefault="009800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doesn’t return anything.</w:t>
      </w:r>
    </w:p>
    <w:p w14:paraId="00000010" w14:textId="77777777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D76DDE2" w:rsidR="003320D6" w:rsidRDefault="00980097">
      <w:pPr>
        <w:spacing w:before="220"/>
      </w:pPr>
      <w:r>
        <w:t>bacon is still 22 as result is not assigned back to bacon.</w:t>
      </w:r>
    </w:p>
    <w:p w14:paraId="542B15FF" w14:textId="13F7AAE3" w:rsidR="00980097" w:rsidRDefault="00980097">
      <w:pPr>
        <w:spacing w:before="220"/>
      </w:pPr>
    </w:p>
    <w:p w14:paraId="1F637260" w14:textId="77777777" w:rsidR="00980097" w:rsidRDefault="00980097">
      <w:pPr>
        <w:spacing w:before="220"/>
      </w:pPr>
    </w:p>
    <w:p w14:paraId="00000014" w14:textId="77777777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218B92D8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980097">
        <w:rPr>
          <w:sz w:val="24"/>
          <w:szCs w:val="24"/>
        </w:rPr>
        <w:t xml:space="preserve"> = ‘spamspamspam’</w:t>
      </w:r>
    </w:p>
    <w:p w14:paraId="00000016" w14:textId="2EC09818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8801DA">
        <w:rPr>
          <w:sz w:val="24"/>
          <w:szCs w:val="24"/>
        </w:rPr>
        <w:t xml:space="preserve"> = </w:t>
      </w:r>
      <w:r w:rsidR="008801DA">
        <w:rPr>
          <w:sz w:val="24"/>
          <w:szCs w:val="24"/>
        </w:rPr>
        <w:t>‘spamspamspam’</w:t>
      </w:r>
    </w:p>
    <w:p w14:paraId="00000017" w14:textId="77777777" w:rsidR="003320D6" w:rsidRDefault="003320D6">
      <w:pPr>
        <w:spacing w:before="220"/>
        <w:rPr>
          <w:sz w:val="21"/>
          <w:szCs w:val="21"/>
          <w:highlight w:val="white"/>
        </w:rPr>
      </w:pPr>
    </w:p>
    <w:p w14:paraId="00000018" w14:textId="2D97A923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E406414" w14:textId="54058A4F" w:rsidR="008801DA" w:rsidRDefault="008801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Python, variable names must begin with a letter or _</w:t>
      </w:r>
    </w:p>
    <w:p w14:paraId="7397ED0F" w14:textId="5C2B6207" w:rsidR="008801DA" w:rsidRDefault="008801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 egg is valid variable name and 100 no</w:t>
      </w:r>
      <w:r w:rsidR="003D18FE">
        <w:rPr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00000019" w14:textId="075C9C8F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6EED0A7" w14:textId="11842375" w:rsidR="003D18FE" w:rsidRDefault="003D18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-&gt; int(value)</w:t>
      </w:r>
    </w:p>
    <w:p w14:paraId="1550F60E" w14:textId="3DCA6291" w:rsidR="003D18FE" w:rsidRDefault="003D18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-&gt; float(value)</w:t>
      </w:r>
    </w:p>
    <w:p w14:paraId="183434BD" w14:textId="448EFFA7" w:rsidR="003D18FE" w:rsidRDefault="003D18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-&gt; str(value)</w:t>
      </w:r>
    </w:p>
    <w:p w14:paraId="0000001A" w14:textId="77777777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1540494" w:rsidR="003320D6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F4058C4" w14:textId="3B50440D" w:rsidR="005342CA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Fix: </w:t>
      </w:r>
      <w:r w:rsidRPr="005342CA">
        <w:rPr>
          <w:sz w:val="24"/>
          <w:szCs w:val="24"/>
        </w:rPr>
        <w:t>str(99)</w:t>
      </w:r>
    </w:p>
    <w:p w14:paraId="114F7361" w14:textId="12AA2D74" w:rsidR="005342CA" w:rsidRDefault="005342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Cause: Can only concatenate str, not int</w:t>
      </w:r>
    </w:p>
    <w:p w14:paraId="0000001C" w14:textId="77777777" w:rsidR="003320D6" w:rsidRDefault="003320D6">
      <w:pPr>
        <w:spacing w:before="220"/>
        <w:rPr>
          <w:sz w:val="24"/>
          <w:szCs w:val="24"/>
        </w:rPr>
      </w:pPr>
    </w:p>
    <w:p w14:paraId="0000001D" w14:textId="77777777" w:rsidR="003320D6" w:rsidRDefault="003320D6">
      <w:pPr>
        <w:rPr>
          <w:sz w:val="24"/>
          <w:szCs w:val="24"/>
        </w:rPr>
      </w:pPr>
    </w:p>
    <w:sectPr w:rsidR="003320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55109"/>
    <w:multiLevelType w:val="multilevel"/>
    <w:tmpl w:val="1E0AB77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0D6"/>
    <w:rsid w:val="003320D6"/>
    <w:rsid w:val="003D18FE"/>
    <w:rsid w:val="005342CA"/>
    <w:rsid w:val="006D078E"/>
    <w:rsid w:val="008801DA"/>
    <w:rsid w:val="009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A0B"/>
  <w15:docId w15:val="{2A408578-89BB-4761-B5A8-478FB93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Dhanda</cp:lastModifiedBy>
  <cp:revision>2</cp:revision>
  <dcterms:created xsi:type="dcterms:W3CDTF">2021-03-02T22:15:00Z</dcterms:created>
  <dcterms:modified xsi:type="dcterms:W3CDTF">2022-02-10T04:19:00Z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