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E41E2B"/>
          <w:sz w:val="56"/>
        </w:rPr>
        <w:t>NotesNPU</w:t>
      </w:r>
    </w:p>
    <w:p>
      <w:r>
        <w:rPr>
          <w:i/>
          <w:sz w:val="26"/>
        </w:rPr>
        <w:t>Private, offline AI lecture &amp; meeting copilot - accelerated by the Snapdragon NPU on HP PCs</w:t>
      </w:r>
    </w:p>
    <w:p>
      <w:r>
        <w:rPr>
          <w:sz w:val="19"/>
        </w:rPr>
        <w:t>Snapdragon AI Lab Build &amp; Present Challenge 2026  |  Saira  |  https://github.com/&lt;your-username&gt;/notesnpu</w:t>
      </w:r>
    </w:p>
    <w:p>
      <w:pPr>
        <w:pStyle w:val="Heading1"/>
      </w:pPr>
      <w:r>
        <w:rPr>
          <w:color w:val="E41E2B"/>
        </w:rPr>
        <w:t>1. Overview</w:t>
      </w:r>
    </w:p>
    <w:p>
      <w:r>
        <w:t>NotesNPU is a Windows desktop application for Snapdragon-powered HP PCs. It turns lectures, classes and meetings into timestamped transcripts, summaries, structured study notes, flashcards, quizzes and a grounded Q&amp;A chatbot, completely on-device. Speech recognition runs Qualcomm AI Hub's Whisper model on the Snapdragon Hexagon NPU through the ONNX Runtime QNN Execution Provider. A local small language model (Phi-3.5-mini, INT4) produces the study material. No audio or text ever leaves the laptop, and it works without internet.</w:t>
      </w:r>
    </w:p>
    <w:p>
      <w:pPr>
        <w:pStyle w:val="Heading1"/>
      </w:pPr>
      <w:r>
        <w:rPr>
          <w:color w:val="E41E2B"/>
        </w:rPr>
        <w:t>2. Problem</w:t>
      </w:r>
    </w:p>
    <w:p>
      <w:pPr>
        <w:pStyle w:val="ListBullet"/>
      </w:pPr>
      <w:r>
        <w:t>Indian students attend 25-30 hours of lectures a week, often in fast, code-mixed Hindi-English, and struggle to take notes and listen at the same time.</w:t>
      </w:r>
    </w:p>
    <w:p>
      <w:pPr>
        <w:pStyle w:val="ListBullet"/>
      </w:pPr>
      <w:r>
        <w:t>Cloud transcription tools (Otter, Fireflies, cloud Copilots) upload sensitive classroom and meeting audio to third-party servers.</w:t>
      </w:r>
    </w:p>
    <w:p>
      <w:pPr>
        <w:pStyle w:val="ListBullet"/>
      </w:pPr>
      <w:r>
        <w:t>They need reliable internet and paid subscriptions, which are hard to get in hostels, tier-2/3 colleges, trains and field work.</w:t>
      </w:r>
    </w:p>
    <w:p>
      <w:pPr>
        <w:pStyle w:val="ListBullet"/>
      </w:pPr>
      <w:r>
        <w:t>Running AI on the CPU drains the battery and heats the laptop, so it can't run through a whole day of classes.</w:t>
      </w:r>
    </w:p>
    <w:p>
      <w:pPr>
        <w:pStyle w:val="Heading1"/>
      </w:pPr>
      <w:r>
        <w:rPr>
          <w:color w:val="E41E2B"/>
        </w:rPr>
        <w:t>3. Solution &amp; key features</w:t>
      </w:r>
    </w:p>
    <w:p>
      <w:pPr>
        <w:pStyle w:val="ListBullet"/>
      </w:pPr>
      <w:r>
        <w:t>Record or upload a lecture and get a timestamped transcript, fully on-device, even in airplane mode.</w:t>
      </w:r>
    </w:p>
    <w:p>
      <w:pPr>
        <w:pStyle w:val="ListBullet"/>
      </w:pPr>
      <w:r>
        <w:t>Qualcomm AI Hub Whisper runs on the Hexagon NPU via ONNX Runtime QNN EP, leaving the CPU free and saving battery.</w:t>
      </w:r>
    </w:p>
    <w:p>
      <w:pPr>
        <w:pStyle w:val="ListBullet"/>
      </w:pPr>
      <w:r>
        <w:t>A local LLM (Phi-3.5-mini INT4) generates a summary, structured notes, flashcards, a quiz and answers questions.</w:t>
      </w:r>
    </w:p>
    <w:p>
      <w:pPr>
        <w:pStyle w:val="ListBullet"/>
      </w:pPr>
      <w:r>
        <w:t>Auto-extracts action items and deadlines ('exam next Monday', 'read chapter 6').</w:t>
      </w:r>
    </w:p>
    <w:p>
      <w:pPr>
        <w:pStyle w:val="ListBullet"/>
      </w:pPr>
      <w:r>
        <w:t>Supports 10+ Indian languages, with Hindi lecture to English notes translation in the same pass.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04"/>
            <w:shd w:val="clear" w:fill="E41E2B"/>
          </w:tcPr>
          <w:p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7632"/>
            <w:shd w:val="clear" w:fill="E41E2B"/>
          </w:tcPr>
          <w:p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2304"/>
          </w:tcPr>
          <w:p>
            <w:r>
              <w:rPr>
                <w:b w:val="0"/>
                <w:sz w:val="19"/>
              </w:rPr>
              <w:t>Transcribe</w:t>
            </w:r>
          </w:p>
        </w:tc>
        <w:tc>
          <w:tcPr>
            <w:tcW w:type="dxa" w:w="7632"/>
          </w:tcPr>
          <w:p>
            <w:r>
              <w:rPr>
                <w:b w:val="0"/>
                <w:sz w:val="19"/>
              </w:rPr>
              <w:t>Upload or record; pause-aware 30 s chunking; timestamps</w:t>
            </w:r>
          </w:p>
        </w:tc>
      </w:tr>
      <w:tr>
        <w:tc>
          <w:tcPr>
            <w:tcW w:type="dxa" w:w="2304"/>
          </w:tcPr>
          <w:p>
            <w:r>
              <w:rPr>
                <w:b w:val="0"/>
                <w:sz w:val="19"/>
              </w:rPr>
              <w:t>Live mode</w:t>
            </w:r>
          </w:p>
        </w:tc>
        <w:tc>
          <w:tcPr>
            <w:tcW w:type="dxa" w:w="7632"/>
          </w:tcPr>
          <w:p>
            <w:r>
              <w:rPr>
                <w:b w:val="0"/>
                <w:sz w:val="19"/>
              </w:rPr>
              <w:t>Mic streaming, text every ~8 s, on-device</w:t>
            </w:r>
          </w:p>
        </w:tc>
      </w:tr>
      <w:tr>
        <w:tc>
          <w:tcPr>
            <w:tcW w:type="dxa" w:w="2304"/>
          </w:tcPr>
          <w:p>
            <w:r>
              <w:rPr>
                <w:b w:val="0"/>
                <w:sz w:val="19"/>
              </w:rPr>
              <w:t>Translate</w:t>
            </w:r>
          </w:p>
        </w:tc>
        <w:tc>
          <w:tcPr>
            <w:tcW w:type="dxa" w:w="7632"/>
          </w:tcPr>
          <w:p>
            <w:r>
              <w:rPr>
                <w:b w:val="0"/>
                <w:sz w:val="19"/>
              </w:rPr>
              <w:t>Hindi / Tamil / Telugu / Bengali... to English</w:t>
            </w:r>
          </w:p>
        </w:tc>
      </w:tr>
      <w:tr>
        <w:tc>
          <w:tcPr>
            <w:tcW w:type="dxa" w:w="2304"/>
          </w:tcPr>
          <w:p>
            <w:r>
              <w:rPr>
                <w:b w:val="0"/>
                <w:sz w:val="19"/>
              </w:rPr>
              <w:t>Study notes</w:t>
            </w:r>
          </w:p>
        </w:tc>
        <w:tc>
          <w:tcPr>
            <w:tcW w:type="dxa" w:w="7632"/>
          </w:tcPr>
          <w:p>
            <w:r>
              <w:rPr>
                <w:b w:val="0"/>
                <w:sz w:val="19"/>
              </w:rPr>
              <w:t>Summary, key concepts, detailed notes, deadlines</w:t>
            </w:r>
          </w:p>
        </w:tc>
      </w:tr>
      <w:tr>
        <w:tc>
          <w:tcPr>
            <w:tcW w:type="dxa" w:w="2304"/>
          </w:tcPr>
          <w:p>
            <w:r>
              <w:rPr>
                <w:b w:val="0"/>
                <w:sz w:val="19"/>
              </w:rPr>
              <w:t>Revise</w:t>
            </w:r>
          </w:p>
        </w:tc>
        <w:tc>
          <w:tcPr>
            <w:tcW w:type="dxa" w:w="7632"/>
          </w:tcPr>
          <w:p>
            <w:r>
              <w:rPr>
                <w:b w:val="0"/>
                <w:sz w:val="19"/>
              </w:rPr>
              <w:t>Flashcards and 5-question MCQ quiz</w:t>
            </w:r>
          </w:p>
        </w:tc>
      </w:tr>
      <w:tr>
        <w:tc>
          <w:tcPr>
            <w:tcW w:type="dxa" w:w="2304"/>
          </w:tcPr>
          <w:p>
            <w:r>
              <w:rPr>
                <w:b w:val="0"/>
                <w:sz w:val="19"/>
              </w:rPr>
              <w:t>Ask the lecture</w:t>
            </w:r>
          </w:p>
        </w:tc>
        <w:tc>
          <w:tcPr>
            <w:tcW w:type="dxa" w:w="7632"/>
          </w:tcPr>
          <w:p>
            <w:r>
              <w:rPr>
                <w:b w:val="0"/>
                <w:sz w:val="19"/>
              </w:rPr>
              <w:t>Grounded Q&amp;A chat on your transcript</w:t>
            </w:r>
          </w:p>
        </w:tc>
      </w:tr>
      <w:tr>
        <w:tc>
          <w:tcPr>
            <w:tcW w:type="dxa" w:w="2304"/>
          </w:tcPr>
          <w:p>
            <w:r>
              <w:rPr>
                <w:b w:val="0"/>
                <w:sz w:val="19"/>
              </w:rPr>
              <w:t>Export</w:t>
            </w:r>
          </w:p>
        </w:tc>
        <w:tc>
          <w:tcPr>
            <w:tcW w:type="dxa" w:w="7632"/>
          </w:tcPr>
          <w:p>
            <w:r>
              <w:rPr>
                <w:b w:val="0"/>
                <w:sz w:val="19"/>
              </w:rPr>
              <w:t>One-click Markdown notes</w:t>
            </w:r>
          </w:p>
        </w:tc>
      </w:tr>
      <w:tr>
        <w:tc>
          <w:tcPr>
            <w:tcW w:type="dxa" w:w="2304"/>
          </w:tcPr>
          <w:p>
            <w:r>
              <w:rPr>
                <w:b w:val="0"/>
                <w:sz w:val="19"/>
              </w:rPr>
              <w:t>Benchmark</w:t>
            </w:r>
          </w:p>
        </w:tc>
        <w:tc>
          <w:tcPr>
            <w:tcW w:type="dxa" w:w="7632"/>
          </w:tcPr>
          <w:p>
            <w:r>
              <w:rPr>
                <w:b w:val="0"/>
                <w:sz w:val="19"/>
              </w:rPr>
              <w:t>Built-in NPU vs CPU performance panel</w:t>
            </w:r>
          </w:p>
        </w:tc>
      </w:tr>
    </w:tbl>
    <w:p/>
    <w:p>
      <w:pPr>
        <w:pStyle w:val="Heading1"/>
      </w:pPr>
      <w:r>
        <w:rPr>
          <w:color w:val="E41E2B"/>
        </w:rPr>
        <w:t>4. AI models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val="clear" w:fill="E41E2B"/>
          </w:tcPr>
          <w:p>
            <w:r>
              <w:rPr>
                <w:b/>
                <w:color w:val="FFFFFF"/>
                <w:sz w:val="19"/>
              </w:rPr>
              <w:t>Task</w:t>
            </w:r>
          </w:p>
        </w:tc>
        <w:tc>
          <w:tcPr>
            <w:tcW w:type="dxa" w:w="2880"/>
            <w:shd w:val="clear" w:fill="E41E2B"/>
          </w:tcPr>
          <w:p>
            <w:r>
              <w:rPr>
                <w:b/>
                <w:color w:val="FFFFFF"/>
                <w:sz w:val="19"/>
              </w:rPr>
              <w:t>Model</w:t>
            </w:r>
          </w:p>
        </w:tc>
        <w:tc>
          <w:tcPr>
            <w:tcW w:type="dxa" w:w="2160"/>
            <w:shd w:val="clear" w:fill="E41E2B"/>
          </w:tcPr>
          <w:p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2880"/>
            <w:shd w:val="clear" w:fill="E41E2B"/>
          </w:tcPr>
          <w:p>
            <w:r>
              <w:rPr>
                <w:b/>
                <w:color w:val="FFFFFF"/>
                <w:sz w:val="19"/>
              </w:rPr>
              <w:t>Runtime / hardware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</w:rPr>
              <w:t>Speech-to-text (NPU)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Whisper-Base, precompiled QNN ONNX FP16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Qualcomm AI Hub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ONNX Runtime + QNN EP (HTP) on the Hexagon NPU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</w:rPr>
              <w:t>Speech-to-text (fallback)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Whisper-Base ONNX (INT8 decoder)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Hugging Face onnx-community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ONNX Runtime CPU EP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</w:rPr>
              <w:t>Study assistant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Phi-3.5-mini-instruct INT4 AWQ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Microsoft (Hugging Face)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onnxruntime-genai</w:t>
            </w:r>
          </w:p>
        </w:tc>
      </w:tr>
    </w:tbl>
    <w:p/>
    <w:p>
      <w:pPr>
        <w:pStyle w:val="Heading1"/>
      </w:pPr>
      <w:r>
        <w:rPr>
          <w:color w:val="E41E2B"/>
        </w:rPr>
        <w:t>5. Technical implementation</w:t>
      </w:r>
    </w:p>
    <w:p>
      <w:pPr>
        <w:pStyle w:val="ListBullet"/>
      </w:pPr>
      <w:r>
        <w:t>Audio pipeline: 16 kHz mono resampling, pause-aware chunking (&lt;=30 s windows cut at the quietest 100 ms), RMS silence gate to prevent Whisper hallucinations.</w:t>
      </w:r>
    </w:p>
    <w:p>
      <w:pPr>
        <w:pStyle w:val="ListBullet"/>
      </w:pPr>
      <w:r>
        <w:t>NPU inference: AI Hub 'precompiled QNN ONNX' Whisper-Base for Snapdragon X Elite / X2 Elite (FP16 EPContext graphs, QAIRT 2.50). The encoder outputs cross-attention K/V caches directly. A fixed-shape single-step decoder (200-slot self-attention KV cache, additive attention mask, position ids) keeps every step on the HTP. The QNN plugin EP is registered at runtime (onnxruntime-qnn 2.x) with the HTP backend and burst performance mode.</w:t>
      </w:r>
    </w:p>
    <w:p>
      <w:pPr>
        <w:pStyle w:val="ListBullet"/>
      </w:pPr>
      <w:r>
        <w:t>Decoding: forced prompt &lt;|sot|&gt;&lt;|lang|&gt;&lt;|task|&gt;&lt;|notimestamps|&gt;, greedy decoding with timestamp suppression, n-gram repetition guard, automatic language detection, and translate-to-English mode for Indian languages.</w:t>
      </w:r>
    </w:p>
    <w:p>
      <w:pPr>
        <w:pStyle w:val="ListBullet"/>
      </w:pPr>
      <w:r>
        <w:t>Study AI: onnxruntime-genai streaming generation with task-specific prompts, head+tail context fitting for long lectures, Markdown clean-up, and an instant extractive fallback (TF-IDF ranking, action-item detection, cloze MCQs).</w:t>
      </w:r>
    </w:p>
    <w:p>
      <w:pPr>
        <w:pStyle w:val="ListBullet"/>
      </w:pPr>
      <w:r>
        <w:t>Robustness: automatic NPU to CPU to extractive fallback, so the same build runs on any Windows PC; built-in NPU vs CPU benchmark.</w:t>
      </w:r>
    </w:p>
    <w:p>
      <w:pPr>
        <w:pStyle w:val="ListBullet"/>
      </w:pPr>
      <w:r>
        <w:t>UI: local Gradio web app (127.0.0.1 only) with Transcribe, Live mode, Study notes, Q&amp;A and Benchmark tabs, plus Markdown export.</w:t>
      </w:r>
    </w:p>
    <w:p>
      <w:pPr>
        <w:pStyle w:val="Heading1"/>
      </w:pPr>
      <w:r>
        <w:rPr>
          <w:color w:val="E41E2B"/>
        </w:rPr>
        <w:t>6. Why Snapdragon / NPU optimisation</w:t>
      </w:r>
    </w:p>
    <w:p>
      <w:pPr>
        <w:pStyle w:val="ListBullet"/>
      </w:pPr>
      <w:r>
        <w:t>Whisper encoder = dense transformer over 1500 frames, a good fit for the Hexagon HTP's FP16 tensor engines (measured: 45.5 ms per 30 s of audio on X Elite).</w:t>
      </w:r>
    </w:p>
    <w:p>
      <w:pPr>
        <w:pStyle w:val="ListBullet"/>
      </w:pPr>
      <w:r>
        <w:t>AI Hub precompiled context binaries: no on-device compile, instant start-up.</w:t>
      </w:r>
    </w:p>
    <w:p>
      <w:pPr>
        <w:pStyle w:val="ListBullet"/>
      </w:pPr>
      <w:r>
        <w:t>Fixed-shape KV-cache decoder (200 slots) keeps every step on the NPU (3.8 ms/token).</w:t>
      </w:r>
    </w:p>
    <w:p>
      <w:pPr>
        <w:pStyle w:val="ListBullet"/>
      </w:pPr>
      <w:r>
        <w:t>NPU does the speech, so the Oryon CPU stays free for the LLM and UI and live mode never stutters.</w:t>
      </w:r>
    </w:p>
    <w:p>
      <w:pPr>
        <w:pStyle w:val="ListBullet"/>
      </w:pPr>
      <w:r>
        <w:t>Low-power NPU inference means a full day of lectures on battery, quiet and cool.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4176"/>
            <w:shd w:val="clear" w:fill="E41E2B"/>
          </w:tcPr>
          <w:p>
            <w:r>
              <w:rPr>
                <w:b/>
                <w:color w:val="FFFFFF"/>
                <w:sz w:val="19"/>
              </w:rPr>
              <w:t>Device / backend</w:t>
            </w:r>
          </w:p>
        </w:tc>
        <w:tc>
          <w:tcPr>
            <w:tcW w:type="dxa" w:w="2016"/>
            <w:shd w:val="clear" w:fill="E41E2B"/>
          </w:tcPr>
          <w:p>
            <w:r>
              <w:rPr>
                <w:b/>
                <w:color w:val="FFFFFF"/>
                <w:sz w:val="19"/>
              </w:rPr>
              <w:t>Speed</w:t>
            </w:r>
          </w:p>
        </w:tc>
        <w:tc>
          <w:tcPr>
            <w:tcW w:type="dxa" w:w="1872"/>
            <w:shd w:val="clear" w:fill="E41E2B"/>
          </w:tcPr>
          <w:p>
            <w:r>
              <w:rPr>
                <w:b/>
                <w:color w:val="FFFFFF"/>
                <w:sz w:val="19"/>
              </w:rPr>
              <w:t>Encoder / 30 s</w:t>
            </w:r>
          </w:p>
        </w:tc>
        <w:tc>
          <w:tcPr>
            <w:tcW w:type="dxa" w:w="1872"/>
            <w:shd w:val="clear" w:fill="E41E2B"/>
          </w:tcPr>
          <w:p>
            <w:r>
              <w:rPr>
                <w:b/>
                <w:color w:val="FFFFFF"/>
                <w:sz w:val="19"/>
              </w:rPr>
              <w:t>Decoder / token</w:t>
            </w:r>
          </w:p>
        </w:tc>
      </w:tr>
      <w:tr>
        <w:tc>
          <w:tcPr>
            <w:tcW w:type="dxa" w:w="4176"/>
          </w:tcPr>
          <w:p>
            <w:r>
              <w:rPr>
                <w:b w:val="0"/>
                <w:sz w:val="19"/>
              </w:rPr>
              <w:t>Intel i5-7200U laptop (dev machine), CPU</w:t>
            </w:r>
          </w:p>
        </w:tc>
        <w:tc>
          <w:tcPr>
            <w:tcW w:type="dxa" w:w="2016"/>
          </w:tcPr>
          <w:p>
            <w:r>
              <w:rPr>
                <w:b w:val="0"/>
                <w:sz w:val="19"/>
              </w:rPr>
              <w:t>5.7x real time (14.9 s)</w:t>
            </w:r>
          </w:p>
        </w:tc>
        <w:tc>
          <w:tcPr>
            <w:tcW w:type="dxa" w:w="1872"/>
          </w:tcPr>
          <w:p>
            <w:r>
              <w:rPr>
                <w:b w:val="0"/>
                <w:sz w:val="19"/>
              </w:rPr>
              <w:t>1312 ms</w:t>
            </w:r>
          </w:p>
        </w:tc>
        <w:tc>
          <w:tcPr>
            <w:tcW w:type="dxa" w:w="1872"/>
          </w:tcPr>
          <w:p>
            <w:r>
              <w:rPr>
                <w:b w:val="0"/>
                <w:sz w:val="19"/>
              </w:rPr>
              <w:t>44.8 ms</w:t>
            </w:r>
          </w:p>
        </w:tc>
      </w:tr>
      <w:tr>
        <w:tc>
          <w:tcPr>
            <w:tcW w:type="dxa" w:w="4176"/>
          </w:tcPr>
          <w:p>
            <w:r>
              <w:rPr>
                <w:b w:val="0"/>
                <w:sz w:val="19"/>
              </w:rPr>
              <w:t>Snapdragon X Elite NPU (measured on Qualcomm AI Hub)</w:t>
            </w:r>
          </w:p>
        </w:tc>
        <w:tc>
          <w:tcPr>
            <w:tcW w:type="dxa" w:w="2016"/>
          </w:tcPr>
          <w:p>
            <w:r>
              <w:rPr>
                <w:b w:val="0"/>
                <w:sz w:val="19"/>
              </w:rPr>
              <w:t>~80x real time (~1.1 s)</w:t>
            </w:r>
          </w:p>
        </w:tc>
        <w:tc>
          <w:tcPr>
            <w:tcW w:type="dxa" w:w="1872"/>
          </w:tcPr>
          <w:p>
            <w:r>
              <w:rPr>
                <w:b w:val="0"/>
                <w:sz w:val="19"/>
              </w:rPr>
              <w:t>45.5 ms</w:t>
            </w:r>
          </w:p>
        </w:tc>
        <w:tc>
          <w:tcPr>
            <w:tcW w:type="dxa" w:w="1872"/>
          </w:tcPr>
          <w:p>
            <w:r>
              <w:rPr>
                <w:b w:val="0"/>
                <w:sz w:val="19"/>
              </w:rPr>
              <w:t>3.8 ms</w:t>
            </w:r>
          </w:p>
        </w:tc>
      </w:tr>
      <w:tr>
        <w:tc>
          <w:tcPr>
            <w:tcW w:type="dxa" w:w="4176"/>
          </w:tcPr>
          <w:p>
            <w:r>
              <w:rPr>
                <w:b w:val="0"/>
                <w:sz w:val="19"/>
              </w:rPr>
              <w:t>NPU speed-up</w:t>
            </w:r>
          </w:p>
        </w:tc>
        <w:tc>
          <w:tcPr>
            <w:tcW w:type="dxa" w:w="2016"/>
          </w:tcPr>
          <w:p>
            <w:r>
              <w:rPr>
                <w:b w:val="0"/>
                <w:sz w:val="19"/>
              </w:rPr>
              <w:t>~14x end to end</w:t>
            </w:r>
          </w:p>
        </w:tc>
        <w:tc>
          <w:tcPr>
            <w:tcW w:type="dxa" w:w="1872"/>
          </w:tcPr>
          <w:p>
            <w:r>
              <w:rPr>
                <w:b w:val="0"/>
                <w:sz w:val="19"/>
              </w:rPr>
              <w:t>28.8x</w:t>
            </w:r>
          </w:p>
        </w:tc>
        <w:tc>
          <w:tcPr>
            <w:tcW w:type="dxa" w:w="1872"/>
          </w:tcPr>
          <w:p>
            <w:r>
              <w:rPr>
                <w:b w:val="0"/>
                <w:sz w:val="19"/>
              </w:rPr>
              <w:t>11.8x</w:t>
            </w:r>
          </w:p>
        </w:tc>
      </w:tr>
    </w:tbl>
    <w:p/>
    <w:p>
      <w:pPr>
        <w:pStyle w:val="ListBullet"/>
      </w:pPr>
      <w:r>
        <w:t>Measured on a real Snapdragon X Elite (Qualcomm AI Hub hosted device): encoder 45.5 ms per 30 s of audio, decoder 3.8 ms per token.</w:t>
      </w:r>
    </w:p>
    <w:p>
      <w:pPr>
        <w:pStyle w:val="ListBullet"/>
      </w:pPr>
      <w:r>
        <w:t>100% of ops on the NPU: 556 encoder ops + 975 decoder ops on the Hexagon HTP, none on the CPU; peak memory 34 MB / 60 MB.</w:t>
      </w:r>
    </w:p>
    <w:p>
      <w:pPr>
        <w:pStyle w:val="ListBullet"/>
      </w:pPr>
      <w:r>
        <w:t>Accuracy: NPU (FP16) encoder output matches the FP32 CPU reference with cosine similarity 0.999, and gives an identical, correct transcript of the sample lecture.</w:t>
      </w:r>
    </w:p>
    <w:p>
      <w:pPr>
        <w:pStyle w:val="ListBullet"/>
      </w:pPr>
      <w:r>
        <w:t>The 85 s sample lecture takes ~1.1 s on the NPU vs 14.9 s on a laptop CPU.</w:t>
      </w:r>
    </w:p>
    <w:p>
      <w:pPr>
        <w:pStyle w:val="Heading1"/>
      </w:pPr>
      <w:r>
        <w:rPr>
          <w:color w:val="E41E2B"/>
        </w:rPr>
        <w:t>7. Use cases &amp; impact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val="clear" w:fill="E41E2B"/>
          </w:tcPr>
          <w:p>
            <w:r>
              <w:rPr>
                <w:b/>
                <w:color w:val="FFFFFF"/>
                <w:sz w:val="19"/>
              </w:rPr>
              <w:t>Who</w:t>
            </w:r>
          </w:p>
        </w:tc>
        <w:tc>
          <w:tcPr>
            <w:tcW w:type="dxa" w:w="7344"/>
            <w:shd w:val="clear" w:fill="E41E2B"/>
          </w:tcPr>
          <w:p>
            <w:r>
              <w:rPr>
                <w:b/>
                <w:color w:val="FFFFFF"/>
                <w:sz w:val="19"/>
              </w:rPr>
              <w:t>How NotesNPU helps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9"/>
              </w:rPr>
              <w:t>Students</w:t>
            </w:r>
          </w:p>
        </w:tc>
        <w:tc>
          <w:tcPr>
            <w:tcW w:type="dxa" w:w="7344"/>
          </w:tcPr>
          <w:p>
            <w:r>
              <w:rPr>
                <w:b w:val="0"/>
                <w:sz w:val="19"/>
              </w:rPr>
              <w:t>Focus on understanding, not scribbling; revise with auto flashcards and quizzes.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9"/>
              </w:rPr>
              <w:t>Accessibility</w:t>
            </w:r>
          </w:p>
        </w:tc>
        <w:tc>
          <w:tcPr>
            <w:tcW w:type="dxa" w:w="7344"/>
          </w:tcPr>
          <w:p>
            <w:r>
              <w:rPr>
                <w:b w:val="0"/>
                <w:sz w:val="19"/>
              </w:rPr>
              <w:t>Live captions for deaf and hard-of-hearing learners; notes for students with dyslexia or ADHD.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9"/>
              </w:rPr>
              <w:t>Regional language learners</w:t>
            </w:r>
          </w:p>
        </w:tc>
        <w:tc>
          <w:tcPr>
            <w:tcW w:type="dxa" w:w="7344"/>
          </w:tcPr>
          <w:p>
            <w:r>
              <w:rPr>
                <w:b w:val="0"/>
                <w:sz w:val="19"/>
              </w:rPr>
              <w:t>Hindi / regional lectures turned into English notes, bridging the medium-of-instruction gap.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9"/>
              </w:rPr>
              <w:t>Professionals</w:t>
            </w:r>
          </w:p>
        </w:tc>
        <w:tc>
          <w:tcPr>
            <w:tcW w:type="dxa" w:w="7344"/>
          </w:tcPr>
          <w:p>
            <w:r>
              <w:rPr>
                <w:b w:val="0"/>
                <w:sz w:val="19"/>
              </w:rPr>
              <w:t>Confidential meetings summarised with action items, and nothing is uploaded.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9"/>
              </w:rPr>
              <w:t>Teachers</w:t>
            </w:r>
          </w:p>
        </w:tc>
        <w:tc>
          <w:tcPr>
            <w:tcW w:type="dxa" w:w="7344"/>
          </w:tcPr>
          <w:p>
            <w:r>
              <w:rPr>
                <w:b w:val="0"/>
                <w:sz w:val="19"/>
              </w:rPr>
              <w:t>Publish lecture notes and question banks from their own recordings.</w:t>
            </w:r>
          </w:p>
        </w:tc>
      </w:tr>
    </w:tbl>
    <w:p/>
    <w:p>
      <w:pPr>
        <w:pStyle w:val="Heading1"/>
      </w:pPr>
      <w:r>
        <w:rPr>
          <w:color w:val="E41E2B"/>
        </w:rPr>
        <w:t>8. Deployment &amp; accessibility</w:t>
      </w:r>
    </w:p>
    <w:p>
      <w:pPr>
        <w:pStyle w:val="ListBullet"/>
      </w:pPr>
      <w:r>
        <w:t>One-click setup.bat / run.bat: detects Snapdragon, installs native ARM64 deps, downloads AI Hub models.</w:t>
      </w:r>
    </w:p>
    <w:p>
      <w:pPr>
        <w:pStyle w:val="ListBullet"/>
      </w:pPr>
      <w:r>
        <w:t>Runs as a local web app on 127.0.0.1, with offline mode enforced (HF_HUB_OFFLINE, no analytics).</w:t>
      </w:r>
    </w:p>
    <w:p>
      <w:pPr>
        <w:pStyle w:val="ListBullet"/>
      </w:pPr>
      <w:r>
        <w:t>Automatic fallback: NPU to CPU to extractive engine, so it works on every Windows PC.</w:t>
      </w:r>
    </w:p>
    <w:p>
      <w:pPr>
        <w:pStyle w:val="ListBullet"/>
      </w:pPr>
      <w:r>
        <w:t>Light install (-NoLLM, ~300 MB) for low-storage laptops.</w:t>
      </w:r>
    </w:p>
    <w:p>
      <w:pPr>
        <w:pStyle w:val="ListBullet"/>
      </w:pPr>
      <w:r>
        <w:t>Open source (MIT) on GitHub, with CLI tools for transcription and benchmarking.</w:t>
      </w:r>
    </w:p>
    <w:p>
      <w:pPr>
        <w:pStyle w:val="Heading1"/>
      </w:pPr>
      <w:r>
        <w:rPr>
          <w:color w:val="E41E2B"/>
        </w:rPr>
        <w:t>9. Roadmap</w:t>
      </w:r>
    </w:p>
    <w:p>
      <w:pPr>
        <w:pStyle w:val="ListBullet"/>
      </w:pPr>
      <w:r>
        <w:t>LLM on the NPU: AI Hub Llama-3.2-3B / Phi-3.5 QNN binaries via Genie</w:t>
      </w:r>
    </w:p>
    <w:p>
      <w:pPr>
        <w:pStyle w:val="ListBullet"/>
      </w:pPr>
      <w:r>
        <w:t>Speaker diarisation for meetings (who said what)</w:t>
      </w:r>
    </w:p>
    <w:p>
      <w:pPr>
        <w:pStyle w:val="ListBullet"/>
      </w:pPr>
      <w:r>
        <w:t>Slide / whiteboard capture with on-device OCR, linked to the timeline</w:t>
      </w:r>
    </w:p>
    <w:p>
      <w:pPr>
        <w:pStyle w:val="ListBullet"/>
      </w:pPr>
      <w:r>
        <w:t>Semantic search across a semester of lectures (on-device embeddings)</w:t>
      </w:r>
    </w:p>
    <w:p>
      <w:pPr>
        <w:pStyle w:val="ListBullet"/>
      </w:pPr>
      <w:r>
        <w:t>MSIX installer on the Microsoft Store; HP AI Companion integration</w:t>
      </w:r>
    </w:p>
    <w:p>
      <w:pPr>
        <w:pStyle w:val="Heading1"/>
      </w:pPr>
      <w:r>
        <w:rPr>
          <w:color w:val="E41E2B"/>
        </w:rPr>
        <w:t>10. Originality &amp; licences</w:t>
      </w:r>
    </w:p>
    <w:p>
      <w:r>
        <w:t>NotesNPU was designed and built from scratch by the participant during the Challenge Submission Period. It integrates open models from Qualcomm AI Hub (Whisper) and other open-source platforms (Phi-3.5-mini, ONNX Whisper) under their respective licenses. The application code is original and MIT-licensed.</w:t>
      </w:r>
    </w:p>
    <w:p>
      <w:pPr>
        <w:pStyle w:val="Heading1"/>
      </w:pPr>
      <w:r>
        <w:rPr>
          <w:color w:val="E41E2B"/>
        </w:rPr>
        <w:t>Appendix: screenshot</w:t>
      </w:r>
    </w:p>
    <w:p>
      <w:r>
        <w:drawing>
          <wp:inline xmlns:a="http://schemas.openxmlformats.org/drawingml/2006/main" xmlns:pic="http://schemas.openxmlformats.org/drawingml/2006/picture">
            <wp:extent cx="3840480" cy="39449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94491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NotesNPU - project description</dc:title>
  <dc:subject>Private, offline AI lecture &amp; meeting copilot - accelerated by the Snapdragon NPU on HP PCs</dc:subject>
  <dc:creator>Saira</dc:creator>
  <cp:keywords>Snapdragon, NPU, Qualcomm AI Hub, Whisper</cp:keywords>
  <dc:description/>
  <cp:lastModifiedBy>Saira</cp:lastModifiedBy>
  <cp:revision>1</cp:revision>
  <dcterms:created xsi:type="dcterms:W3CDTF">2013-12-23T23:15:00Z</dcterms:created>
  <dcterms:modified xsi:type="dcterms:W3CDTF">2013-12-23T23:15:00Z</dcterms:modified>
  <cp:category/>
</cp:coreProperties>
</file>