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BE6D" w14:textId="77777777" w:rsidR="00574F54" w:rsidRDefault="00293BB1">
      <w:pPr>
        <w:pStyle w:val="Title"/>
      </w:pPr>
      <w:r>
        <w:t>Visualizing Uncertainty</w:t>
      </w:r>
    </w:p>
    <w:p w14:paraId="47382FBE" w14:textId="77777777" w:rsidR="00574F54" w:rsidRDefault="00293BB1">
      <w:pPr>
        <w:pStyle w:val="Author"/>
      </w:pPr>
      <w:r>
        <w:t>Md Easin Hasan</w:t>
      </w:r>
    </w:p>
    <w:p w14:paraId="518C6530" w14:textId="5445871B" w:rsidR="00574F54" w:rsidRDefault="00293BB1">
      <w:pPr>
        <w:pStyle w:val="Date"/>
      </w:pPr>
      <w:r>
        <w:t>4/</w:t>
      </w:r>
      <w:r w:rsidR="00A22126">
        <w:t>09</w:t>
      </w:r>
      <w:r>
        <w:t>/2021</w:t>
      </w:r>
    </w:p>
    <w:p w14:paraId="1212C220" w14:textId="77777777" w:rsidR="00574F54" w:rsidRDefault="00293BB1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"owid-covid-data_new1.csv"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74ADF760" w14:textId="77777777" w:rsidR="00574F54" w:rsidRDefault="00293BB1">
      <w:pPr>
        <w:pStyle w:val="SourceCode"/>
      </w:pPr>
      <w:r>
        <w:rPr>
          <w:rStyle w:val="VerbatimChar"/>
        </w:rPr>
        <w:t>## [1] 80745    59</w:t>
      </w:r>
    </w:p>
    <w:p w14:paraId="50F80F17" w14:textId="77777777" w:rsidR="00574F54" w:rsidRDefault="00293BB1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(data)</w:t>
      </w:r>
    </w:p>
    <w:p w14:paraId="5767D0E0" w14:textId="77777777" w:rsidR="00574F54" w:rsidRDefault="00293BB1">
      <w:pPr>
        <w:pStyle w:val="SourceCode"/>
      </w:pPr>
      <w:r>
        <w:rPr>
          <w:rStyle w:val="VerbatimChar"/>
        </w:rPr>
        <w:t xml:space="preserve">##  [1] "iso_code"                             </w:t>
      </w:r>
      <w:r>
        <w:br/>
      </w:r>
      <w:r>
        <w:rPr>
          <w:rStyle w:val="VerbatimChar"/>
        </w:rPr>
        <w:t xml:space="preserve">##  [2] "continent"                            </w:t>
      </w:r>
      <w:r>
        <w:br/>
      </w:r>
      <w:r>
        <w:rPr>
          <w:rStyle w:val="VerbatimChar"/>
        </w:rPr>
        <w:t xml:space="preserve">##  [3] "location"                             </w:t>
      </w:r>
      <w:r>
        <w:br/>
      </w:r>
      <w:r>
        <w:rPr>
          <w:rStyle w:val="VerbatimChar"/>
        </w:rPr>
        <w:t xml:space="preserve">##  [4] "date"                                 </w:t>
      </w:r>
      <w:r>
        <w:br/>
      </w:r>
      <w:r>
        <w:rPr>
          <w:rStyle w:val="VerbatimChar"/>
        </w:rPr>
        <w:t xml:space="preserve">##  [5] "total_cases"                          </w:t>
      </w:r>
      <w:r>
        <w:br/>
      </w:r>
      <w:r>
        <w:rPr>
          <w:rStyle w:val="VerbatimChar"/>
        </w:rPr>
        <w:t xml:space="preserve">##  [6] "new_cases"                            </w:t>
      </w:r>
      <w:r>
        <w:br/>
      </w:r>
      <w:r>
        <w:rPr>
          <w:rStyle w:val="VerbatimChar"/>
        </w:rPr>
        <w:t>##  [7] "new_cas</w:t>
      </w:r>
      <w:r>
        <w:rPr>
          <w:rStyle w:val="VerbatimChar"/>
        </w:rPr>
        <w:t xml:space="preserve">es_smoothed"                   </w:t>
      </w:r>
      <w:r>
        <w:br/>
      </w:r>
      <w:r>
        <w:rPr>
          <w:rStyle w:val="VerbatimChar"/>
        </w:rPr>
        <w:t xml:space="preserve">##  [8] "total_deaths"                         </w:t>
      </w:r>
      <w:r>
        <w:br/>
      </w:r>
      <w:r>
        <w:rPr>
          <w:rStyle w:val="VerbatimChar"/>
        </w:rPr>
        <w:t xml:space="preserve">##  [9] "new_deaths"                           </w:t>
      </w:r>
      <w:r>
        <w:br/>
      </w:r>
      <w:r>
        <w:rPr>
          <w:rStyle w:val="VerbatimChar"/>
        </w:rPr>
        <w:t xml:space="preserve">## [10] "new_deaths_smoothed"                  </w:t>
      </w:r>
      <w:r>
        <w:br/>
      </w:r>
      <w:r>
        <w:rPr>
          <w:rStyle w:val="VerbatimChar"/>
        </w:rPr>
        <w:t xml:space="preserve">## [11] "total_cases_per_million"              </w:t>
      </w:r>
      <w:r>
        <w:br/>
      </w:r>
      <w:r>
        <w:rPr>
          <w:rStyle w:val="VerbatimChar"/>
        </w:rPr>
        <w:t xml:space="preserve">## [12] "new_cases_per_million"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[13] "new_cases_smoothed_per_million"       </w:t>
      </w:r>
      <w:r>
        <w:br/>
      </w:r>
      <w:r>
        <w:rPr>
          <w:rStyle w:val="VerbatimChar"/>
        </w:rPr>
        <w:t xml:space="preserve">## [14] "total_deaths_per_million"             </w:t>
      </w:r>
      <w:r>
        <w:br/>
      </w:r>
      <w:r>
        <w:rPr>
          <w:rStyle w:val="VerbatimChar"/>
        </w:rPr>
        <w:t xml:space="preserve">## [15] "new_deaths_per_million"               </w:t>
      </w:r>
      <w:r>
        <w:br/>
      </w:r>
      <w:r>
        <w:rPr>
          <w:rStyle w:val="VerbatimChar"/>
        </w:rPr>
        <w:t xml:space="preserve">## [16] "new_deaths_smoothed_per_million"      </w:t>
      </w:r>
      <w:r>
        <w:br/>
      </w:r>
      <w:r>
        <w:rPr>
          <w:rStyle w:val="VerbatimChar"/>
        </w:rPr>
        <w:t xml:space="preserve">## [17] "reproduction_rate"                    </w:t>
      </w:r>
      <w:r>
        <w:br/>
      </w:r>
      <w:r>
        <w:rPr>
          <w:rStyle w:val="VerbatimChar"/>
        </w:rPr>
        <w:t xml:space="preserve">## [18] "icu_patients"                         </w:t>
      </w:r>
      <w:r>
        <w:br/>
      </w:r>
      <w:r>
        <w:rPr>
          <w:rStyle w:val="VerbatimChar"/>
        </w:rPr>
        <w:t xml:space="preserve">## [19] "icu_patients_per_million"             </w:t>
      </w:r>
      <w:r>
        <w:br/>
      </w:r>
      <w:r>
        <w:rPr>
          <w:rStyle w:val="VerbatimChar"/>
        </w:rPr>
        <w:t xml:space="preserve">## [20] "hosp_patients"                        </w:t>
      </w:r>
      <w:r>
        <w:br/>
      </w:r>
      <w:r>
        <w:rPr>
          <w:rStyle w:val="VerbatimChar"/>
        </w:rPr>
        <w:t xml:space="preserve">## [21] "hosp_patients_per_million"            </w:t>
      </w:r>
      <w:r>
        <w:br/>
      </w:r>
      <w:r>
        <w:rPr>
          <w:rStyle w:val="VerbatimChar"/>
        </w:rPr>
        <w:t xml:space="preserve">## [22] "weekly_icu_admissions"                </w:t>
      </w:r>
      <w:r>
        <w:br/>
      </w:r>
      <w:r>
        <w:rPr>
          <w:rStyle w:val="VerbatimChar"/>
        </w:rPr>
        <w:t>## [23] "weekly_</w:t>
      </w:r>
      <w:r>
        <w:rPr>
          <w:rStyle w:val="VerbatimChar"/>
        </w:rPr>
        <w:t xml:space="preserve">icu_admissions_per_million"    </w:t>
      </w:r>
      <w:r>
        <w:br/>
      </w:r>
      <w:r>
        <w:rPr>
          <w:rStyle w:val="VerbatimChar"/>
        </w:rPr>
        <w:t xml:space="preserve">## [24] "weekly_hosp_admissions"               </w:t>
      </w:r>
      <w:r>
        <w:br/>
      </w:r>
      <w:r>
        <w:rPr>
          <w:rStyle w:val="VerbatimChar"/>
        </w:rPr>
        <w:t xml:space="preserve">## [25] "weekly_hosp_admissions_per_million"   </w:t>
      </w:r>
      <w:r>
        <w:br/>
      </w:r>
      <w:r>
        <w:rPr>
          <w:rStyle w:val="VerbatimChar"/>
        </w:rPr>
        <w:t xml:space="preserve">## [26] "new_tests"                            </w:t>
      </w:r>
      <w:r>
        <w:br/>
      </w:r>
      <w:r>
        <w:rPr>
          <w:rStyle w:val="VerbatimChar"/>
        </w:rPr>
        <w:t xml:space="preserve">## [27] "total_tests"                          </w:t>
      </w:r>
      <w:r>
        <w:br/>
      </w:r>
      <w:r>
        <w:rPr>
          <w:rStyle w:val="VerbatimChar"/>
        </w:rPr>
        <w:t>## [28] "total_tests_per_thousan</w:t>
      </w:r>
      <w:r>
        <w:rPr>
          <w:rStyle w:val="VerbatimChar"/>
        </w:rPr>
        <w:t xml:space="preserve">d"             </w:t>
      </w:r>
      <w:r>
        <w:br/>
      </w:r>
      <w:r>
        <w:rPr>
          <w:rStyle w:val="VerbatimChar"/>
        </w:rPr>
        <w:t xml:space="preserve">## [29] "new_tests_per_thousand"               </w:t>
      </w:r>
      <w:r>
        <w:br/>
      </w:r>
      <w:r>
        <w:rPr>
          <w:rStyle w:val="VerbatimChar"/>
        </w:rPr>
        <w:t xml:space="preserve">## [30] "new_tests_smoothed"                   </w:t>
      </w:r>
      <w:r>
        <w:br/>
      </w:r>
      <w:r>
        <w:rPr>
          <w:rStyle w:val="VerbatimChar"/>
        </w:rPr>
        <w:t xml:space="preserve">## [31] "new_tests_smoothed_per_thousand"      </w:t>
      </w:r>
      <w:r>
        <w:br/>
      </w:r>
      <w:r>
        <w:rPr>
          <w:rStyle w:val="VerbatimChar"/>
        </w:rPr>
        <w:t xml:space="preserve">## [32] "positive_rate"                        </w:t>
      </w:r>
      <w:r>
        <w:br/>
      </w:r>
      <w:r>
        <w:rPr>
          <w:rStyle w:val="VerbatimChar"/>
        </w:rPr>
        <w:t xml:space="preserve">## [33] "tests_per_case"                       </w:t>
      </w:r>
      <w:r>
        <w:br/>
      </w:r>
      <w:r>
        <w:rPr>
          <w:rStyle w:val="VerbatimChar"/>
        </w:rPr>
        <w:t xml:space="preserve">## [34] "tests_units"                          </w:t>
      </w:r>
      <w:r>
        <w:br/>
      </w:r>
      <w:r>
        <w:rPr>
          <w:rStyle w:val="VerbatimChar"/>
        </w:rPr>
        <w:t xml:space="preserve">## [35] "total_vaccinations"                   </w:t>
      </w:r>
      <w:r>
        <w:br/>
      </w:r>
      <w:r>
        <w:rPr>
          <w:rStyle w:val="VerbatimChar"/>
        </w:rPr>
        <w:lastRenderedPageBreak/>
        <w:t xml:space="preserve">## [36] "people_vaccinated"                    </w:t>
      </w:r>
      <w:r>
        <w:br/>
      </w:r>
      <w:r>
        <w:rPr>
          <w:rStyle w:val="VerbatimChar"/>
        </w:rPr>
        <w:t xml:space="preserve">## [37] "people_fully_vaccinated"              </w:t>
      </w:r>
      <w:r>
        <w:br/>
      </w:r>
      <w:r>
        <w:rPr>
          <w:rStyle w:val="VerbatimChar"/>
        </w:rPr>
        <w:t xml:space="preserve">## [38] "new_vaccinations"                     </w:t>
      </w:r>
      <w:r>
        <w:br/>
      </w:r>
      <w:r>
        <w:rPr>
          <w:rStyle w:val="VerbatimChar"/>
        </w:rPr>
        <w:t>## [39] "new_vac</w:t>
      </w:r>
      <w:r>
        <w:rPr>
          <w:rStyle w:val="VerbatimChar"/>
        </w:rPr>
        <w:t xml:space="preserve">cinations_smoothed"            </w:t>
      </w:r>
      <w:r>
        <w:br/>
      </w:r>
      <w:r>
        <w:rPr>
          <w:rStyle w:val="VerbatimChar"/>
        </w:rPr>
        <w:t xml:space="preserve">## [40] "total_vaccinations_per_hundred"       </w:t>
      </w:r>
      <w:r>
        <w:br/>
      </w:r>
      <w:r>
        <w:rPr>
          <w:rStyle w:val="VerbatimChar"/>
        </w:rPr>
        <w:t xml:space="preserve">## [41] "people_vaccinated_per_hundred"        </w:t>
      </w:r>
      <w:r>
        <w:br/>
      </w:r>
      <w:r>
        <w:rPr>
          <w:rStyle w:val="VerbatimChar"/>
        </w:rPr>
        <w:t xml:space="preserve">## [42] "people_fully_vaccinated_per_hundred"  </w:t>
      </w:r>
      <w:r>
        <w:br/>
      </w:r>
      <w:r>
        <w:rPr>
          <w:rStyle w:val="VerbatimChar"/>
        </w:rPr>
        <w:t>## [43] "new_vaccinations_smoothed_per_million"</w:t>
      </w:r>
      <w:r>
        <w:br/>
      </w:r>
      <w:r>
        <w:rPr>
          <w:rStyle w:val="VerbatimChar"/>
        </w:rPr>
        <w:t xml:space="preserve">## [44] "stringency_index"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[45] "population"                           </w:t>
      </w:r>
      <w:r>
        <w:br/>
      </w:r>
      <w:r>
        <w:rPr>
          <w:rStyle w:val="VerbatimChar"/>
        </w:rPr>
        <w:t xml:space="preserve">## [46] "population_density"                   </w:t>
      </w:r>
      <w:r>
        <w:br/>
      </w:r>
      <w:r>
        <w:rPr>
          <w:rStyle w:val="VerbatimChar"/>
        </w:rPr>
        <w:t xml:space="preserve">## [47] "median_age"                           </w:t>
      </w:r>
      <w:r>
        <w:br/>
      </w:r>
      <w:r>
        <w:rPr>
          <w:rStyle w:val="VerbatimChar"/>
        </w:rPr>
        <w:t xml:space="preserve">## [48] "aged_65_older"                        </w:t>
      </w:r>
      <w:r>
        <w:br/>
      </w:r>
      <w:r>
        <w:rPr>
          <w:rStyle w:val="VerbatimChar"/>
        </w:rPr>
        <w:t xml:space="preserve">## [49] "aged_70_older"                        </w:t>
      </w:r>
      <w:r>
        <w:br/>
      </w:r>
      <w:r>
        <w:rPr>
          <w:rStyle w:val="VerbatimChar"/>
        </w:rPr>
        <w:t xml:space="preserve">## [50] "gdp_per_capita"                       </w:t>
      </w:r>
      <w:r>
        <w:br/>
      </w:r>
      <w:r>
        <w:rPr>
          <w:rStyle w:val="VerbatimChar"/>
        </w:rPr>
        <w:t xml:space="preserve">## [51] "extreme_poverty"                      </w:t>
      </w:r>
      <w:r>
        <w:br/>
      </w:r>
      <w:r>
        <w:rPr>
          <w:rStyle w:val="VerbatimChar"/>
        </w:rPr>
        <w:t xml:space="preserve">## [52] "cardiovasc_death_rate"                </w:t>
      </w:r>
      <w:r>
        <w:br/>
      </w:r>
      <w:r>
        <w:rPr>
          <w:rStyle w:val="VerbatimChar"/>
        </w:rPr>
        <w:t xml:space="preserve">## [53] "diabetes_prevalence"                  </w:t>
      </w:r>
      <w:r>
        <w:br/>
      </w:r>
      <w:r>
        <w:rPr>
          <w:rStyle w:val="VerbatimChar"/>
        </w:rPr>
        <w:t xml:space="preserve">## [54] "female_smokers"                       </w:t>
      </w:r>
      <w:r>
        <w:br/>
      </w:r>
      <w:r>
        <w:rPr>
          <w:rStyle w:val="VerbatimChar"/>
        </w:rPr>
        <w:t>## [55] "male_sm</w:t>
      </w:r>
      <w:r>
        <w:rPr>
          <w:rStyle w:val="VerbatimChar"/>
        </w:rPr>
        <w:t xml:space="preserve">okers"                         </w:t>
      </w:r>
      <w:r>
        <w:br/>
      </w:r>
      <w:r>
        <w:rPr>
          <w:rStyle w:val="VerbatimChar"/>
        </w:rPr>
        <w:t xml:space="preserve">## [56] "handwashing_facilities"               </w:t>
      </w:r>
      <w:r>
        <w:br/>
      </w:r>
      <w:r>
        <w:rPr>
          <w:rStyle w:val="VerbatimChar"/>
        </w:rPr>
        <w:t xml:space="preserve">## [57] "hospital_beds_per_thousand"           </w:t>
      </w:r>
      <w:r>
        <w:br/>
      </w:r>
      <w:r>
        <w:rPr>
          <w:rStyle w:val="VerbatimChar"/>
        </w:rPr>
        <w:t xml:space="preserve">## [58] "life_expectancy"                      </w:t>
      </w:r>
      <w:r>
        <w:br/>
      </w:r>
      <w:r>
        <w:rPr>
          <w:rStyle w:val="VerbatimChar"/>
        </w:rPr>
        <w:t>## [59] "human_development_index"</w:t>
      </w:r>
    </w:p>
    <w:p w14:paraId="44C51451" w14:textId="77777777" w:rsidR="00574F54" w:rsidRDefault="00293BB1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, ]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</w:t>
      </w:r>
      <w:r>
        <w:rPr>
          <w:rStyle w:val="NormalTok"/>
        </w:rPr>
        <w:t>ata1)</w:t>
      </w:r>
    </w:p>
    <w:p w14:paraId="57A93354" w14:textId="77777777" w:rsidR="00574F54" w:rsidRDefault="00293BB1">
      <w:pPr>
        <w:pStyle w:val="SourceCode"/>
      </w:pPr>
      <w:r>
        <w:rPr>
          <w:rStyle w:val="VerbatimChar"/>
        </w:rPr>
        <w:t>## [1] 445  59</w:t>
      </w:r>
    </w:p>
    <w:p w14:paraId="1122F76F" w14:textId="77777777" w:rsidR="00574F54" w:rsidRDefault="00293BB1">
      <w:pPr>
        <w:pStyle w:val="FirstParagraph"/>
      </w:pPr>
      <w:r>
        <w:t>We have obtained the data-set on COVID-19 (coronavirus) by Our World in Data. They have up-to-date data on confirmed cases, deaths, hospitalizations, testing, and vaccinations, throughout the duration of the COVID-19 pandemic. The dime</w:t>
      </w:r>
      <w:r>
        <w:t>nsion of this data-set is 80745 by 59.</w:t>
      </w:r>
    </w:p>
    <w:p w14:paraId="057B0F9B" w14:textId="77777777" w:rsidR="00574F54" w:rsidRDefault="00293BB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 new_deaths))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5D125C36" w14:textId="77777777" w:rsidR="00574F54" w:rsidRDefault="00293BB1">
      <w:pPr>
        <w:pStyle w:val="SourceCode"/>
      </w:pPr>
      <w:r>
        <w:rPr>
          <w:rStyle w:val="VerbatimChar"/>
        </w:rPr>
        <w:t>## `geom_smooth()` using formula 'y ~ x'</w:t>
      </w:r>
    </w:p>
    <w:p w14:paraId="24687895" w14:textId="77777777" w:rsidR="00574F54" w:rsidRDefault="00293BB1">
      <w:pPr>
        <w:pStyle w:val="FirstParagraph"/>
      </w:pPr>
      <w:r>
        <w:rPr>
          <w:noProof/>
        </w:rPr>
        <w:lastRenderedPageBreak/>
        <w:drawing>
          <wp:inline distT="0" distB="0" distL="0" distR="0" wp14:anchorId="37A0C45E" wp14:editId="2D9A199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ing_Uncertaint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6B45C" w14:textId="77777777" w:rsidR="00574F54" w:rsidRDefault="00293BB1">
      <w:pPr>
        <w:pStyle w:val="Heading1"/>
      </w:pPr>
      <w:bookmarkStart w:id="0" w:name="visualizing-uncertainity-improvement"/>
      <w:r>
        <w:t>Visualizing Uncertainity Improvement:</w:t>
      </w:r>
    </w:p>
    <w:p w14:paraId="6BA20B28" w14:textId="77777777" w:rsidR="00574F54" w:rsidRDefault="00293BB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 new_deaths))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loess, </w:t>
      </w:r>
      <w:r>
        <w:rPr>
          <w:rStyle w:val="AttributeTok"/>
        </w:rPr>
        <w:t>se=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"%m-%d-%Y"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"new deaths"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new deaths in USA </w:t>
      </w:r>
      <w:r>
        <w:rPr>
          <w:rStyle w:val="SpecialCharTok"/>
        </w:rPr>
        <w:t>\n</w:t>
      </w:r>
      <w:r>
        <w:rPr>
          <w:rStyle w:val="StringTok"/>
        </w:rPr>
        <w:t xml:space="preserve"> due to COVID-19"</w:t>
      </w:r>
      <w:r>
        <w:rPr>
          <w:rStyle w:val="NormalTok"/>
        </w:rPr>
        <w:t>)</w:t>
      </w:r>
    </w:p>
    <w:p w14:paraId="4292E049" w14:textId="77777777" w:rsidR="00574F54" w:rsidRDefault="00293BB1">
      <w:pPr>
        <w:pStyle w:val="SourceCode"/>
      </w:pPr>
      <w:r>
        <w:rPr>
          <w:rStyle w:val="VerbatimChar"/>
        </w:rPr>
        <w:t>## `geom_smooth()` using formula 'y ~ x'</w:t>
      </w:r>
    </w:p>
    <w:p w14:paraId="17B339F2" w14:textId="77777777" w:rsidR="00574F54" w:rsidRDefault="00293BB1">
      <w:pPr>
        <w:pStyle w:val="FirstParagraph"/>
      </w:pPr>
      <w:r>
        <w:rPr>
          <w:noProof/>
        </w:rPr>
        <w:lastRenderedPageBreak/>
        <w:drawing>
          <wp:inline distT="0" distB="0" distL="0" distR="0" wp14:anchorId="0BD3E490" wp14:editId="5AF418B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ing_Uncertaint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2C231" w14:textId="77777777" w:rsidR="00574F54" w:rsidRDefault="00293BB1">
      <w:pPr>
        <w:pStyle w:val="BodyText"/>
      </w:pPr>
      <w:r>
        <w:t>From this visualization we can see the trends and uncertainty of new deaths in USA due to COVID-19. Here we used locally estimated scatter-plot smoothing (LOESS) instead of lm method. It’s pretty clear that the new death rate is decreasing in USA last coup</w:t>
      </w:r>
      <w:r>
        <w:t>le of days since the LOESS line is decreasing and the higher death rate happened at the beginning of 2021.</w:t>
      </w:r>
      <w:bookmarkEnd w:id="0"/>
    </w:p>
    <w:sectPr w:rsidR="00574F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A7D47" w14:textId="77777777" w:rsidR="00293BB1" w:rsidRDefault="00293BB1">
      <w:pPr>
        <w:spacing w:after="0"/>
      </w:pPr>
      <w:r>
        <w:separator/>
      </w:r>
    </w:p>
  </w:endnote>
  <w:endnote w:type="continuationSeparator" w:id="0">
    <w:p w14:paraId="10FC6C7A" w14:textId="77777777" w:rsidR="00293BB1" w:rsidRDefault="00293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709F2" w14:textId="77777777" w:rsidR="00293BB1" w:rsidRDefault="00293BB1">
      <w:r>
        <w:separator/>
      </w:r>
    </w:p>
  </w:footnote>
  <w:footnote w:type="continuationSeparator" w:id="0">
    <w:p w14:paraId="07B6D008" w14:textId="77777777" w:rsidR="00293BB1" w:rsidRDefault="00293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9640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3BB1"/>
    <w:rsid w:val="004E29B3"/>
    <w:rsid w:val="00574F54"/>
    <w:rsid w:val="00590D07"/>
    <w:rsid w:val="00784D58"/>
    <w:rsid w:val="008D6863"/>
    <w:rsid w:val="00A2212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9C76"/>
  <w15:docId w15:val="{FEA5114C-CB4B-4C60-BABE-0FCE5595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Uncertainty</dc:title>
  <dc:creator>Md Easin Hasan</dc:creator>
  <cp:keywords/>
  <cp:lastModifiedBy>Easin Hasan</cp:lastModifiedBy>
  <cp:revision>2</cp:revision>
  <dcterms:created xsi:type="dcterms:W3CDTF">2021-04-12T03:02:00Z</dcterms:created>
  <dcterms:modified xsi:type="dcterms:W3CDTF">2021-04-12T03:02:00Z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>word_document</vt:lpwstr>
  </property>
</Properties>
</file>