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BA4" w:rsidRDefault="00D35FBE" w:rsidP="00547D95">
      <w:r>
        <w:t>A</w:t>
      </w:r>
      <w:r w:rsidR="0049006F">
        <w:t>IDS</w:t>
      </w:r>
      <w:r w:rsidR="00547D95">
        <w:t xml:space="preserve">: </w:t>
      </w:r>
      <w:r w:rsidR="0049006F">
        <w:t xml:space="preserve">Acquired Immune Deficiency </w:t>
      </w:r>
      <w:r w:rsidR="00297BAB">
        <w:t>Syndrome</w:t>
      </w:r>
    </w:p>
    <w:p w:rsidR="0049006F" w:rsidRDefault="0049006F" w:rsidP="00547D95">
      <w:r>
        <w:t>HIV</w:t>
      </w:r>
      <w:r w:rsidR="00547D95">
        <w:t>:</w:t>
      </w:r>
      <w:r w:rsidR="00150241">
        <w:t xml:space="preserve"> Human Immunod</w:t>
      </w:r>
      <w:r w:rsidR="00547D95">
        <w:t>efi</w:t>
      </w:r>
      <w:r w:rsidR="00150241">
        <w:t>ci</w:t>
      </w:r>
      <w:r w:rsidR="00547D95">
        <w:t>ency Virus</w:t>
      </w:r>
    </w:p>
    <w:p w:rsidR="00BC4796" w:rsidRDefault="00BC4796"/>
    <w:p w:rsidR="00BC4796" w:rsidRDefault="00BC4796" w:rsidP="00576F6B">
      <w:r>
        <w:t>UN</w:t>
      </w:r>
      <w:r w:rsidR="00576F6B">
        <w:t>I</w:t>
      </w:r>
      <w:r>
        <w:t>C</w:t>
      </w:r>
      <w:r w:rsidR="00D35FBE">
        <w:t>EF:</w:t>
      </w:r>
      <w:r>
        <w:t xml:space="preserve"> United Nations </w:t>
      </w:r>
      <w:r w:rsidR="00576F6B">
        <w:t>Children Fund</w:t>
      </w:r>
      <w:r>
        <w:t xml:space="preserve"> </w:t>
      </w:r>
    </w:p>
    <w:p w:rsidR="00BC4796" w:rsidRDefault="00D35FBE" w:rsidP="006D48FE">
      <w:r>
        <w:t>UNHCR:</w:t>
      </w:r>
      <w:r w:rsidR="00BC4796">
        <w:t xml:space="preserve">  United Nations of High Commissioner </w:t>
      </w:r>
      <w:r w:rsidR="006D48FE">
        <w:t>for</w:t>
      </w:r>
      <w:r w:rsidR="00BC4796">
        <w:t xml:space="preserve"> Refugee</w:t>
      </w:r>
      <w:r w:rsidR="00A979C6">
        <w:t>s</w:t>
      </w:r>
      <w:r w:rsidR="00BC4796">
        <w:t>.</w:t>
      </w:r>
    </w:p>
    <w:p w:rsidR="00BC4796" w:rsidRDefault="00D35FBE" w:rsidP="00F9593A">
      <w:r>
        <w:t>UNESCO:</w:t>
      </w:r>
      <w:r w:rsidR="00BC4796">
        <w:t xml:space="preserve"> United Nations of Education </w:t>
      </w:r>
      <w:r w:rsidR="008834D4">
        <w:t>Scientific</w:t>
      </w:r>
      <w:r w:rsidR="008834D4" w:rsidRPr="00F9593A">
        <w:t xml:space="preserve"> </w:t>
      </w:r>
      <w:r w:rsidR="008834D4">
        <w:t>and</w:t>
      </w:r>
      <w:r w:rsidR="00BC4796">
        <w:t xml:space="preserve"> </w:t>
      </w:r>
      <w:r w:rsidR="001C3180">
        <w:t>C</w:t>
      </w:r>
      <w:r w:rsidR="00BC4796">
        <w:t>ultural Organization</w:t>
      </w:r>
    </w:p>
    <w:p w:rsidR="00BC4796" w:rsidRDefault="00BC4796" w:rsidP="00493545">
      <w:r>
        <w:t>CIRDAP: Cent</w:t>
      </w:r>
      <w:r w:rsidR="008770A2">
        <w:t>re</w:t>
      </w:r>
      <w:r>
        <w:t xml:space="preserve"> on Integrated </w:t>
      </w:r>
      <w:r w:rsidR="00493545">
        <w:t>R</w:t>
      </w:r>
      <w:r>
        <w:t>ural</w:t>
      </w:r>
      <w:r w:rsidR="00C12CC6">
        <w:t xml:space="preserve"> </w:t>
      </w:r>
      <w:r w:rsidR="00384E95">
        <w:t>Development for</w:t>
      </w:r>
      <w:r w:rsidR="008770A2">
        <w:t xml:space="preserve"> </w:t>
      </w:r>
      <w:r>
        <w:t>Asia and the Pacific.</w:t>
      </w:r>
    </w:p>
    <w:p w:rsidR="00D35FBE" w:rsidRDefault="00D35FBE" w:rsidP="00BC4796">
      <w:r>
        <w:t>BANSDOC:</w:t>
      </w:r>
      <w:r w:rsidR="00E4196B" w:rsidRPr="00E4196B">
        <w:t xml:space="preserve"> </w:t>
      </w:r>
      <w:r w:rsidR="00E4196B">
        <w:t>Bangladesh National Scientific and Technical Documentation Centre</w:t>
      </w:r>
    </w:p>
    <w:p w:rsidR="00F90B34" w:rsidRDefault="00F90B34" w:rsidP="00BC4796">
      <w:r>
        <w:t>DESCO: Dhaka Electricity supply Company Limited.</w:t>
      </w:r>
    </w:p>
    <w:p w:rsidR="00F90B34" w:rsidRDefault="00F90B34" w:rsidP="00BC4796">
      <w:proofErr w:type="gramStart"/>
      <w:r>
        <w:t>DESA :</w:t>
      </w:r>
      <w:proofErr w:type="gramEnd"/>
      <w:r>
        <w:t xml:space="preserve"> Dhaka Electricity Supply Authority.</w:t>
      </w:r>
    </w:p>
    <w:p w:rsidR="00F90B34" w:rsidRDefault="00F90B34" w:rsidP="00BC4796">
      <w:proofErr w:type="gramStart"/>
      <w:r>
        <w:t>REB :</w:t>
      </w:r>
      <w:proofErr w:type="gramEnd"/>
      <w:r>
        <w:t xml:space="preserve"> Rural Electrification Board.</w:t>
      </w:r>
    </w:p>
    <w:p w:rsidR="004D40F8" w:rsidRDefault="004D40F8" w:rsidP="00576F6B">
      <w:r>
        <w:t xml:space="preserve">UNCTAD: </w:t>
      </w:r>
      <w:r w:rsidR="00434D20">
        <w:t>United Nations</w:t>
      </w:r>
      <w:r>
        <w:t xml:space="preserve"> </w:t>
      </w:r>
      <w:r w:rsidR="00B526F8">
        <w:t>Conference onTrade</w:t>
      </w:r>
      <w:r>
        <w:t xml:space="preserve"> and Development</w:t>
      </w:r>
    </w:p>
    <w:p w:rsidR="004D40F8" w:rsidRDefault="004D40F8" w:rsidP="00BC4796">
      <w:r>
        <w:t xml:space="preserve">ECNEC: Executive Committee of </w:t>
      </w:r>
      <w:r w:rsidR="00E67A1D">
        <w:t xml:space="preserve">the </w:t>
      </w:r>
      <w:r>
        <w:t>National Economic Council.</w:t>
      </w:r>
    </w:p>
    <w:p w:rsidR="00682AB5" w:rsidRDefault="00682AB5" w:rsidP="00BC4796">
      <w:r>
        <w:t>BEN LUX:</w:t>
      </w:r>
      <w:r w:rsidR="00434D20">
        <w:t xml:space="preserve"> Belgium England Luxembourg</w:t>
      </w:r>
    </w:p>
    <w:p w:rsidR="00682AB5" w:rsidRDefault="00682AB5" w:rsidP="00682AB5">
      <w:r>
        <w:t>BPDB:</w:t>
      </w:r>
    </w:p>
    <w:p w:rsidR="001B64F5" w:rsidRDefault="0008745C" w:rsidP="001B64F5">
      <w:r>
        <w:t xml:space="preserve">FBI: Federal Bureau </w:t>
      </w:r>
      <w:r w:rsidR="00D1213B">
        <w:t xml:space="preserve">of </w:t>
      </w:r>
      <w:r>
        <w:t>Investigation</w:t>
      </w:r>
    </w:p>
    <w:p w:rsidR="00AB3237" w:rsidRPr="002A45EC" w:rsidRDefault="00AB3237" w:rsidP="00A47E26">
      <w:pPr>
        <w:rPr>
          <w:rFonts w:ascii="Times New Roman" w:eastAsia="Times New Roman" w:hAnsi="Times New Roman" w:cs="Times New Roman"/>
          <w:szCs w:val="22"/>
          <w:lang w:bidi="ar-SA"/>
        </w:rPr>
      </w:pPr>
      <w:r w:rsidRPr="002A45EC">
        <w:rPr>
          <w:rFonts w:ascii="Times New Roman" w:eastAsia="Times New Roman" w:hAnsi="Times New Roman" w:cs="Times New Roman"/>
          <w:szCs w:val="22"/>
          <w:lang w:bidi="ar-SA"/>
        </w:rPr>
        <w:t>INTERPOL: International</w:t>
      </w:r>
      <w:r w:rsidR="00A47E26" w:rsidRPr="002A45EC">
        <w:rPr>
          <w:rFonts w:ascii="Times New Roman" w:eastAsia="Times New Roman" w:hAnsi="Times New Roman" w:cs="Times New Roman"/>
          <w:szCs w:val="22"/>
          <w:lang w:bidi="ar-SA"/>
        </w:rPr>
        <w:t xml:space="preserve"> </w:t>
      </w:r>
      <w:r w:rsidR="002D261D" w:rsidRPr="002A45EC">
        <w:rPr>
          <w:rFonts w:ascii="Times New Roman" w:eastAsia="Times New Roman" w:hAnsi="Times New Roman" w:cs="Times New Roman"/>
          <w:szCs w:val="22"/>
          <w:lang w:bidi="ar-SA"/>
        </w:rPr>
        <w:t>Criminal Police</w:t>
      </w:r>
      <w:r w:rsidRPr="002A45EC">
        <w:rPr>
          <w:rFonts w:ascii="Times New Roman" w:eastAsia="Times New Roman" w:hAnsi="Times New Roman" w:cs="Times New Roman"/>
          <w:szCs w:val="22"/>
          <w:lang w:bidi="ar-SA"/>
        </w:rPr>
        <w:t xml:space="preserve"> Organization</w:t>
      </w:r>
    </w:p>
    <w:p w:rsidR="00D142CF" w:rsidRPr="002A45EC" w:rsidRDefault="00D142CF" w:rsidP="00D142CF">
      <w:pPr>
        <w:rPr>
          <w:rFonts w:ascii="Times New Roman" w:eastAsia="Times New Roman" w:hAnsi="Times New Roman" w:cs="Times New Roman"/>
          <w:szCs w:val="22"/>
          <w:lang w:bidi="ar-SA"/>
        </w:rPr>
      </w:pPr>
      <w:r w:rsidRPr="002A45EC">
        <w:rPr>
          <w:rFonts w:ascii="Times New Roman" w:eastAsia="Times New Roman" w:hAnsi="Times New Roman" w:cs="Times New Roman"/>
          <w:szCs w:val="22"/>
          <w:lang w:bidi="ar-SA"/>
        </w:rPr>
        <w:t>BIMSTEC: Bay of Bengal Initiative for Multi-</w:t>
      </w:r>
      <w:proofErr w:type="spellStart"/>
      <w:r w:rsidRPr="002A45EC">
        <w:rPr>
          <w:rFonts w:ascii="Times New Roman" w:eastAsia="Times New Roman" w:hAnsi="Times New Roman" w:cs="Times New Roman"/>
          <w:szCs w:val="22"/>
          <w:lang w:bidi="ar-SA"/>
        </w:rPr>
        <w:t>Sectoral</w:t>
      </w:r>
      <w:proofErr w:type="spellEnd"/>
      <w:r w:rsidRPr="002A45EC">
        <w:rPr>
          <w:rFonts w:ascii="Times New Roman" w:eastAsia="Times New Roman" w:hAnsi="Times New Roman" w:cs="Times New Roman"/>
          <w:szCs w:val="22"/>
          <w:lang w:bidi="ar-SA"/>
        </w:rPr>
        <w:t xml:space="preserve"> </w:t>
      </w:r>
      <w:r w:rsidR="008B7B53" w:rsidRPr="002A45EC">
        <w:rPr>
          <w:rFonts w:ascii="Times New Roman" w:eastAsia="Times New Roman" w:hAnsi="Times New Roman" w:cs="Times New Roman"/>
          <w:szCs w:val="22"/>
          <w:lang w:bidi="ar-SA"/>
        </w:rPr>
        <w:t>Technical Economic Co-</w:t>
      </w:r>
      <w:r w:rsidR="00731ECE" w:rsidRPr="002A45EC">
        <w:rPr>
          <w:rFonts w:ascii="Times New Roman" w:eastAsia="Times New Roman" w:hAnsi="Times New Roman" w:cs="Times New Roman"/>
          <w:szCs w:val="22"/>
          <w:lang w:bidi="ar-SA"/>
        </w:rPr>
        <w:t>operation</w:t>
      </w:r>
    </w:p>
    <w:p w:rsidR="00AB3237" w:rsidRDefault="00AB3237" w:rsidP="00682AB5"/>
    <w:p w:rsidR="00682AB5" w:rsidRDefault="00682AB5" w:rsidP="00682AB5"/>
    <w:p w:rsidR="00682AB5" w:rsidRDefault="00682AB5" w:rsidP="00BC4796"/>
    <w:p w:rsidR="004D40F8" w:rsidRDefault="004D40F8" w:rsidP="00BC4796"/>
    <w:p w:rsidR="00F90B34" w:rsidRDefault="00F90B34" w:rsidP="00F90B34"/>
    <w:p w:rsidR="00F90B34" w:rsidRDefault="00F90B34" w:rsidP="00BC4796"/>
    <w:sectPr w:rsidR="00F90B34" w:rsidSect="00F45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006F"/>
    <w:rsid w:val="0008745C"/>
    <w:rsid w:val="00150241"/>
    <w:rsid w:val="001B64F5"/>
    <w:rsid w:val="001C3180"/>
    <w:rsid w:val="0020005C"/>
    <w:rsid w:val="00297BAB"/>
    <w:rsid w:val="002A3A53"/>
    <w:rsid w:val="002A45EC"/>
    <w:rsid w:val="002D261D"/>
    <w:rsid w:val="00384E95"/>
    <w:rsid w:val="00384F11"/>
    <w:rsid w:val="00434D20"/>
    <w:rsid w:val="0049006F"/>
    <w:rsid w:val="00493545"/>
    <w:rsid w:val="004D40F8"/>
    <w:rsid w:val="00527188"/>
    <w:rsid w:val="00547D95"/>
    <w:rsid w:val="00576F6B"/>
    <w:rsid w:val="00682AB5"/>
    <w:rsid w:val="006B6099"/>
    <w:rsid w:val="006D48FE"/>
    <w:rsid w:val="007159DE"/>
    <w:rsid w:val="00731ECE"/>
    <w:rsid w:val="008770A2"/>
    <w:rsid w:val="008834D4"/>
    <w:rsid w:val="008B7B53"/>
    <w:rsid w:val="009622B0"/>
    <w:rsid w:val="00A47E26"/>
    <w:rsid w:val="00A979C6"/>
    <w:rsid w:val="00AB3237"/>
    <w:rsid w:val="00B526F8"/>
    <w:rsid w:val="00BC4796"/>
    <w:rsid w:val="00C12CC6"/>
    <w:rsid w:val="00C34347"/>
    <w:rsid w:val="00C918F5"/>
    <w:rsid w:val="00D1213B"/>
    <w:rsid w:val="00D142CF"/>
    <w:rsid w:val="00D35FBE"/>
    <w:rsid w:val="00E27BE2"/>
    <w:rsid w:val="00E4196B"/>
    <w:rsid w:val="00E67A1D"/>
    <w:rsid w:val="00F45BA4"/>
    <w:rsid w:val="00F90B34"/>
    <w:rsid w:val="00F9593A"/>
    <w:rsid w:val="00FD5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BA4"/>
  </w:style>
  <w:style w:type="paragraph" w:styleId="Heading3">
    <w:name w:val="heading 3"/>
    <w:basedOn w:val="Normal"/>
    <w:link w:val="Heading3Char"/>
    <w:uiPriority w:val="9"/>
    <w:qFormat/>
    <w:rsid w:val="00AB32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3237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AB323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53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F6F91-C9E7-444B-BCF5-BCF06BC67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Azizul Hoque Bhuyan</dc:creator>
  <cp:lastModifiedBy>Azizul Hoque Bhuyan</cp:lastModifiedBy>
  <cp:revision>38</cp:revision>
  <dcterms:created xsi:type="dcterms:W3CDTF">2011-06-28T06:41:00Z</dcterms:created>
  <dcterms:modified xsi:type="dcterms:W3CDTF">2011-08-10T08:06:00Z</dcterms:modified>
</cp:coreProperties>
</file>