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E9CB25" w14:textId="611434D9" w:rsidR="00D93B54" w:rsidRDefault="00C44328" w:rsidP="00D766AB">
      <w:pPr>
        <w:pStyle w:val="Title"/>
      </w:pPr>
      <w:r>
        <w:t>Timeseries Analysis</w:t>
      </w:r>
    </w:p>
    <w:p w14:paraId="41D61E99" w14:textId="720AC7E4" w:rsidR="00D93B54" w:rsidRDefault="00D93B54" w:rsidP="00D766AB">
      <w:pPr>
        <w:pStyle w:val="Heading1"/>
      </w:pPr>
      <w:r w:rsidRPr="00D93B54">
        <w:t>Introduction</w:t>
      </w:r>
    </w:p>
    <w:p w14:paraId="4E197705" w14:textId="0CC0FF6C" w:rsidR="006B1B52" w:rsidRDefault="006B1B52" w:rsidP="00C44328">
      <w:r>
        <w:t>In this practical, you will use a computer programming language called Python to</w:t>
      </w:r>
      <w:r w:rsidR="006C3A83">
        <w:t xml:space="preserve"> perform timeseries analysis to</w:t>
      </w:r>
      <w:r>
        <w:t xml:space="preserve"> explore </w:t>
      </w:r>
      <w:r w:rsidR="00C44328">
        <w:t>how CO</w:t>
      </w:r>
      <w:r w:rsidR="00C44328" w:rsidRPr="00C44328">
        <w:rPr>
          <w:vertAlign w:val="subscript"/>
        </w:rPr>
        <w:t>2</w:t>
      </w:r>
      <w:r>
        <w:t xml:space="preserve"> </w:t>
      </w:r>
      <w:r w:rsidR="00C44328">
        <w:t xml:space="preserve">concentrations </w:t>
      </w:r>
      <w:r w:rsidR="004C41C4">
        <w:t xml:space="preserve">in our atmosphere </w:t>
      </w:r>
      <w:r w:rsidR="0061511E">
        <w:t xml:space="preserve">have </w:t>
      </w:r>
      <w:r>
        <w:t>change</w:t>
      </w:r>
      <w:r w:rsidR="0061511E">
        <w:t>d</w:t>
      </w:r>
      <w:r>
        <w:t xml:space="preserve"> through time. You will do this by working through an interactive notebook exercise that combines the instructions for this class with snippets of computer code that you will executed in order as you work through the exercises.</w:t>
      </w:r>
      <w:r w:rsidR="004E69E0">
        <w:t xml:space="preserve"> </w:t>
      </w:r>
    </w:p>
    <w:p w14:paraId="3A410C1F" w14:textId="45FA27C3" w:rsidR="006B1B52" w:rsidRDefault="006B1B52" w:rsidP="006B1B52">
      <w:r>
        <w:t xml:space="preserve">This laboratory session is </w:t>
      </w:r>
      <w:r w:rsidRPr="006B1B52">
        <w:rPr>
          <w:b/>
        </w:rPr>
        <w:t>not</w:t>
      </w:r>
      <w:r>
        <w:t xml:space="preserve"> designed to teach you how to be a computer programmer! That would take a little longer than a two hour class. Rather you will </w:t>
      </w:r>
      <w:r w:rsidRPr="006B1B52">
        <w:rPr>
          <w:b/>
        </w:rPr>
        <w:t>use</w:t>
      </w:r>
      <w:r>
        <w:t xml:space="preserve"> code that is already written and tested in order to better understand </w:t>
      </w:r>
      <w:r w:rsidR="00232F3D">
        <w:t>how we can analyse time series</w:t>
      </w:r>
      <w:r>
        <w:t xml:space="preserve">. Hopefully you will also get an appreciation for how powerful computer models can be in helping us </w:t>
      </w:r>
      <w:r w:rsidR="00232F3D">
        <w:t>to analyse data and automate workflows</w:t>
      </w:r>
      <w:r>
        <w:t>.</w:t>
      </w:r>
      <w:r w:rsidR="00A5306B">
        <w:t xml:space="preserve"> </w:t>
      </w:r>
      <w:r w:rsidR="00232F3D">
        <w:t>T</w:t>
      </w:r>
      <w:r w:rsidR="00A5306B">
        <w:t xml:space="preserve">he </w:t>
      </w:r>
      <w:proofErr w:type="spellStart"/>
      <w:r w:rsidR="00A5306B">
        <w:t>principles</w:t>
      </w:r>
      <w:proofErr w:type="spellEnd"/>
      <w:r w:rsidR="00A5306B">
        <w:t xml:space="preserve"> involved are used across a wide range of modelling packages</w:t>
      </w:r>
      <w:r w:rsidR="00232F3D">
        <w:t xml:space="preserve"> that</w:t>
      </w:r>
      <w:r w:rsidR="00A5306B">
        <w:t xml:space="preserve"> you might encounter in your professional lives</w:t>
      </w:r>
      <w:r w:rsidR="00232F3D">
        <w:t>.</w:t>
      </w:r>
    </w:p>
    <w:p w14:paraId="35182508" w14:textId="7F4BC86C" w:rsidR="00A5306B" w:rsidRDefault="00A5306B" w:rsidP="00A5306B">
      <w:pPr>
        <w:pStyle w:val="Heading2"/>
      </w:pPr>
      <w:r>
        <w:t>Intended Learning Outcomes</w:t>
      </w:r>
    </w:p>
    <w:p w14:paraId="5391DCAD" w14:textId="45B46508" w:rsidR="003D6498" w:rsidRDefault="00A5306B" w:rsidP="003D6498">
      <w:r>
        <w:t xml:space="preserve">In the </w:t>
      </w:r>
      <w:proofErr w:type="spellStart"/>
      <w:r>
        <w:t>IPython</w:t>
      </w:r>
      <w:proofErr w:type="spellEnd"/>
      <w:r>
        <w:t xml:space="preserve"> notebook you will </w:t>
      </w:r>
      <w:r w:rsidR="00686727">
        <w:t>open</w:t>
      </w:r>
      <w:r>
        <w:t xml:space="preserve"> (instructions below) are step-by-step instructions to introduce the </w:t>
      </w:r>
      <w:proofErr w:type="spellStart"/>
      <w:r>
        <w:t>IPython</w:t>
      </w:r>
      <w:proofErr w:type="spellEnd"/>
      <w:r>
        <w:t xml:space="preserve"> environment, perform </w:t>
      </w:r>
      <w:r w:rsidR="00232F3D">
        <w:t xml:space="preserve">timeseries </w:t>
      </w:r>
      <w:r>
        <w:t xml:space="preserve">analysis, and to generate plots and figures that could be used in project work. </w:t>
      </w:r>
      <w:r w:rsidR="003D6498">
        <w:t>The aims of this lab are:</w:t>
      </w:r>
    </w:p>
    <w:p w14:paraId="1DCBB277" w14:textId="77777777" w:rsidR="003D6498" w:rsidRDefault="003D6498" w:rsidP="003D6498">
      <w:pPr>
        <w:pStyle w:val="ListParagraph"/>
        <w:numPr>
          <w:ilvl w:val="0"/>
          <w:numId w:val="32"/>
        </w:numPr>
      </w:pPr>
      <w:r>
        <w:t>Understand what a time series is</w:t>
      </w:r>
    </w:p>
    <w:p w14:paraId="2A8A3C00" w14:textId="77777777" w:rsidR="003D6498" w:rsidRDefault="003D6498" w:rsidP="003D6498">
      <w:pPr>
        <w:pStyle w:val="ListParagraph"/>
        <w:numPr>
          <w:ilvl w:val="0"/>
          <w:numId w:val="32"/>
        </w:numPr>
      </w:pPr>
      <w:r>
        <w:t>Familiarise yourself with important concepts in time series analysis</w:t>
      </w:r>
    </w:p>
    <w:p w14:paraId="142C8B64" w14:textId="77777777" w:rsidR="003D6498" w:rsidRDefault="003D6498" w:rsidP="003D6498">
      <w:pPr>
        <w:pStyle w:val="ListParagraph"/>
        <w:numPr>
          <w:ilvl w:val="0"/>
          <w:numId w:val="32"/>
        </w:numPr>
      </w:pPr>
      <w:r>
        <w:t>Examine the changing CO2 concentrations in the Earth's atmosphere through time</w:t>
      </w:r>
    </w:p>
    <w:p w14:paraId="0BEC486F" w14:textId="77777777" w:rsidR="003D6498" w:rsidRDefault="003D6498" w:rsidP="003D6498">
      <w:pPr>
        <w:pStyle w:val="ListParagraph"/>
        <w:numPr>
          <w:ilvl w:val="0"/>
          <w:numId w:val="32"/>
        </w:numPr>
      </w:pPr>
      <w:r>
        <w:t xml:space="preserve">Get an introduction to the use of </w:t>
      </w:r>
      <w:proofErr w:type="spellStart"/>
      <w:r>
        <w:t>progamming</w:t>
      </w:r>
      <w:proofErr w:type="spellEnd"/>
      <w:r>
        <w:t xml:space="preserve"> languages such as Python for performing data analysis</w:t>
      </w:r>
    </w:p>
    <w:p w14:paraId="337C934A" w14:textId="7D9CCBEB" w:rsidR="00B138C3" w:rsidRDefault="00B138C3" w:rsidP="00B138C3">
      <w:pPr>
        <w:pStyle w:val="Heading1"/>
      </w:pPr>
      <w:r>
        <w:t xml:space="preserve">Download and Run the </w:t>
      </w:r>
      <w:proofErr w:type="spellStart"/>
      <w:r>
        <w:t>IPython</w:t>
      </w:r>
      <w:proofErr w:type="spellEnd"/>
      <w:r>
        <w:t xml:space="preserve"> Notebook</w:t>
      </w:r>
    </w:p>
    <w:p w14:paraId="68AB2991" w14:textId="0DB0E840" w:rsidR="00B138C3" w:rsidRDefault="00686727" w:rsidP="00B138C3">
      <w:pPr>
        <w:pStyle w:val="Heading2"/>
      </w:pPr>
      <w:r>
        <w:t>Open</w:t>
      </w:r>
      <w:r w:rsidR="00B138C3">
        <w:t xml:space="preserve"> the notebook</w:t>
      </w:r>
    </w:p>
    <w:p w14:paraId="73B5125C" w14:textId="5B78E955" w:rsidR="005D28FC" w:rsidRDefault="00B138C3" w:rsidP="006B1B52">
      <w:r>
        <w:t xml:space="preserve">The notebook file </w:t>
      </w:r>
      <w:proofErr w:type="spellStart"/>
      <w:r w:rsidR="006C3A83">
        <w:rPr>
          <w:b/>
        </w:rPr>
        <w:t>MaunaLoaTimeSeries</w:t>
      </w:r>
      <w:r>
        <w:rPr>
          <w:b/>
        </w:rPr>
        <w:t>.ipynb</w:t>
      </w:r>
      <w:proofErr w:type="spellEnd"/>
      <w:r>
        <w:rPr>
          <w:b/>
        </w:rPr>
        <w:t xml:space="preserve"> </w:t>
      </w:r>
      <w:r w:rsidR="00686727">
        <w:t>is hosted in an online repository</w:t>
      </w:r>
      <w:r>
        <w:t xml:space="preserve"> </w:t>
      </w:r>
      <w:r w:rsidR="00686727">
        <w:t>(</w:t>
      </w:r>
      <w:proofErr w:type="spellStart"/>
      <w:r w:rsidR="00686727">
        <w:t>Github</w:t>
      </w:r>
      <w:proofErr w:type="spellEnd"/>
      <w:r w:rsidR="00686727">
        <w:t xml:space="preserve">) and can be accessed an run using </w:t>
      </w:r>
      <w:r w:rsidR="00B94BE5">
        <w:t xml:space="preserve">an online computing environment called </w:t>
      </w:r>
      <w:proofErr w:type="spellStart"/>
      <w:r w:rsidR="00B94BE5">
        <w:t>MyBinder</w:t>
      </w:r>
      <w:proofErr w:type="spellEnd"/>
      <w:r w:rsidR="00B94BE5">
        <w:t>. Please click on th</w:t>
      </w:r>
      <w:r w:rsidR="003F14C3">
        <w:t>e</w:t>
      </w:r>
      <w:r w:rsidR="00B94BE5">
        <w:t xml:space="preserve"> link</w:t>
      </w:r>
      <w:r w:rsidR="003F14C3">
        <w:t xml:space="preserve"> on Moodle</w:t>
      </w:r>
      <w:r w:rsidR="00B94BE5">
        <w:t xml:space="preserve"> to open the notebook.</w:t>
      </w:r>
      <w:r w:rsidR="00B75F2A">
        <w:t xml:space="preserve"> </w:t>
      </w:r>
    </w:p>
    <w:p w14:paraId="2E115CE2" w14:textId="6245EA88" w:rsidR="00945D8D" w:rsidRDefault="00E86848" w:rsidP="00945D8D">
      <w:r>
        <w:t>If you have Anaconda installed, t</w:t>
      </w:r>
      <w:r w:rsidR="00B75F2A">
        <w:t>he files can also</w:t>
      </w:r>
      <w:r w:rsidR="00686727">
        <w:t xml:space="preserve"> </w:t>
      </w:r>
      <w:r w:rsidR="00B138C3">
        <w:t xml:space="preserve">be found in the </w:t>
      </w:r>
      <w:r w:rsidR="00B75F2A">
        <w:t xml:space="preserve">lab </w:t>
      </w:r>
      <w:r w:rsidR="00B138C3">
        <w:t>folder on Moodle</w:t>
      </w:r>
      <w:r w:rsidR="00B75F2A">
        <w:t xml:space="preserve"> and opened on your own computer (or a Glasgow Anywhere remote desktop)</w:t>
      </w:r>
      <w:r w:rsidR="00B138C3">
        <w:t xml:space="preserve">. Download this file to a location </w:t>
      </w:r>
      <w:r w:rsidR="006E4197">
        <w:t xml:space="preserve">on your personal space </w:t>
      </w:r>
      <w:r w:rsidR="00B138C3">
        <w:t>where you usually store your coursework and put it in a new folder that will contain all of your work</w:t>
      </w:r>
      <w:r w:rsidR="006C3A83">
        <w:t xml:space="preserve"> for this lab</w:t>
      </w:r>
      <w:r w:rsidR="00B138C3">
        <w:t>.</w:t>
      </w:r>
      <w:r w:rsidR="005D28FC">
        <w:t xml:space="preserve"> The launch Jupiter Notebook</w:t>
      </w:r>
    </w:p>
    <w:p w14:paraId="42FBB031" w14:textId="222FFF5D" w:rsidR="00521DC3" w:rsidRPr="00945D8D" w:rsidRDefault="006E4197" w:rsidP="00945D8D">
      <w:pPr>
        <w:pStyle w:val="ListParagraph"/>
        <w:numPr>
          <w:ilvl w:val="0"/>
          <w:numId w:val="33"/>
        </w:numPr>
        <w:rPr>
          <w:i/>
          <w:iCs/>
        </w:rPr>
      </w:pPr>
      <w:r w:rsidRPr="00945D8D">
        <w:rPr>
          <w:i/>
          <w:iCs/>
        </w:rPr>
        <w:t>Click</w:t>
      </w:r>
      <w:r w:rsidR="00521DC3" w:rsidRPr="00945D8D">
        <w:rPr>
          <w:i/>
          <w:iCs/>
        </w:rPr>
        <w:t xml:space="preserve"> Start</w:t>
      </w:r>
      <w:r w:rsidRPr="00945D8D">
        <w:rPr>
          <w:i/>
          <w:iCs/>
        </w:rPr>
        <w:t xml:space="preserve"> </w:t>
      </w:r>
      <w:r w:rsidRPr="006E4197">
        <w:rPr>
          <w:noProof/>
          <w:position w:val="-10"/>
        </w:rPr>
        <w:drawing>
          <wp:inline distT="0" distB="0" distL="0" distR="0" wp14:anchorId="0E56FAB9" wp14:editId="48AAFAAE">
            <wp:extent cx="225188" cy="182996"/>
            <wp:effectExtent l="0" t="0" r="3810" b="7620"/>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8611" t="5809" r="15461" b="10809"/>
                    <a:stretch/>
                  </pic:blipFill>
                  <pic:spPr bwMode="auto">
                    <a:xfrm>
                      <a:off x="0" y="0"/>
                      <a:ext cx="232929" cy="189286"/>
                    </a:xfrm>
                    <a:prstGeom prst="rect">
                      <a:avLst/>
                    </a:prstGeom>
                    <a:ln>
                      <a:noFill/>
                    </a:ln>
                    <a:extLst>
                      <a:ext uri="{53640926-AAD7-44D8-BBD7-CCE9431645EC}">
                        <a14:shadowObscured xmlns:a14="http://schemas.microsoft.com/office/drawing/2010/main"/>
                      </a:ext>
                    </a:extLst>
                  </pic:spPr>
                </pic:pic>
              </a:graphicData>
            </a:graphic>
          </wp:inline>
        </w:drawing>
      </w:r>
      <w:r w:rsidR="00521DC3" w:rsidRPr="00945D8D">
        <w:rPr>
          <w:i/>
          <w:iCs/>
        </w:rPr>
        <w:t xml:space="preserve"> </w:t>
      </w:r>
      <w:r w:rsidRPr="00945D8D">
        <w:rPr>
          <w:i/>
          <w:iCs/>
        </w:rPr>
        <w:t xml:space="preserve">and </w:t>
      </w:r>
      <w:r w:rsidR="1191B4D2" w:rsidRPr="00945D8D">
        <w:rPr>
          <w:i/>
          <w:iCs/>
        </w:rPr>
        <w:t xml:space="preserve">navigate to </w:t>
      </w:r>
      <w:r w:rsidR="1191B4D2" w:rsidRPr="00945D8D">
        <w:rPr>
          <w:b/>
          <w:bCs/>
          <w:i/>
          <w:iCs/>
        </w:rPr>
        <w:t xml:space="preserve">Anaconda3 -&gt; </w:t>
      </w:r>
      <w:proofErr w:type="spellStart"/>
      <w:r w:rsidR="00945D8D">
        <w:rPr>
          <w:b/>
          <w:bCs/>
          <w:i/>
          <w:iCs/>
        </w:rPr>
        <w:t>Jupyter</w:t>
      </w:r>
      <w:proofErr w:type="spellEnd"/>
      <w:r w:rsidR="00945D8D">
        <w:rPr>
          <w:b/>
          <w:bCs/>
          <w:i/>
          <w:iCs/>
        </w:rPr>
        <w:t xml:space="preserve"> Notebook</w:t>
      </w:r>
    </w:p>
    <w:p w14:paraId="388B637D" w14:textId="63E592C9" w:rsidR="00521DC3" w:rsidRPr="00F626B1" w:rsidRDefault="1191B4D2" w:rsidP="1191B4D2">
      <w:pPr>
        <w:pStyle w:val="ListParagraph"/>
        <w:numPr>
          <w:ilvl w:val="0"/>
          <w:numId w:val="31"/>
        </w:numPr>
        <w:rPr>
          <w:i/>
          <w:iCs/>
        </w:rPr>
      </w:pPr>
      <w:r w:rsidRPr="1191B4D2">
        <w:rPr>
          <w:i/>
          <w:iCs/>
        </w:rPr>
        <w:t xml:space="preserve">Navigate to the folder with the </w:t>
      </w:r>
      <w:proofErr w:type="spellStart"/>
      <w:r w:rsidRPr="1191B4D2">
        <w:rPr>
          <w:i/>
          <w:iCs/>
        </w:rPr>
        <w:t>MaunaLoaTimeSeries.ipynb</w:t>
      </w:r>
      <w:proofErr w:type="spellEnd"/>
      <w:r w:rsidRPr="1191B4D2">
        <w:rPr>
          <w:i/>
          <w:iCs/>
        </w:rPr>
        <w:t xml:space="preserve"> and click on it to open it.</w:t>
      </w:r>
    </w:p>
    <w:p w14:paraId="2279BB08" w14:textId="2C95BA3C" w:rsidR="00F626B1" w:rsidRDefault="00313881" w:rsidP="00F626B1">
      <w:pPr>
        <w:keepNext/>
        <w:jc w:val="center"/>
      </w:pPr>
      <w:r w:rsidRPr="00313881">
        <w:rPr>
          <w:noProof/>
        </w:rPr>
        <w:lastRenderedPageBreak/>
        <w:drawing>
          <wp:inline distT="0" distB="0" distL="0" distR="0" wp14:anchorId="07165569" wp14:editId="3E60DC04">
            <wp:extent cx="6120130" cy="2952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2952750"/>
                    </a:xfrm>
                    <a:prstGeom prst="rect">
                      <a:avLst/>
                    </a:prstGeom>
                  </pic:spPr>
                </pic:pic>
              </a:graphicData>
            </a:graphic>
          </wp:inline>
        </w:drawing>
      </w:r>
    </w:p>
    <w:p w14:paraId="1A366864" w14:textId="225CA6F5" w:rsidR="00F626B1" w:rsidRPr="00F626B1" w:rsidRDefault="00F626B1" w:rsidP="00F626B1">
      <w:pPr>
        <w:pStyle w:val="Caption"/>
        <w:jc w:val="center"/>
        <w:rPr>
          <w:color w:val="7030A0"/>
        </w:rPr>
      </w:pPr>
      <w:bookmarkStart w:id="0" w:name="_Ref495139400"/>
      <w:r w:rsidRPr="00F626B1">
        <w:rPr>
          <w:color w:val="7030A0"/>
        </w:rPr>
        <w:t xml:space="preserve">Figure </w:t>
      </w:r>
      <w:r w:rsidRPr="00F626B1">
        <w:rPr>
          <w:color w:val="7030A0"/>
        </w:rPr>
        <w:fldChar w:fldCharType="begin"/>
      </w:r>
      <w:r w:rsidRPr="00F626B1">
        <w:rPr>
          <w:color w:val="7030A0"/>
        </w:rPr>
        <w:instrText xml:space="preserve"> SEQ Figure \* ARABIC </w:instrText>
      </w:r>
      <w:r w:rsidRPr="00F626B1">
        <w:rPr>
          <w:color w:val="7030A0"/>
        </w:rPr>
        <w:fldChar w:fldCharType="separate"/>
      </w:r>
      <w:r w:rsidR="00F42844">
        <w:rPr>
          <w:noProof/>
          <w:color w:val="7030A0"/>
        </w:rPr>
        <w:t>1</w:t>
      </w:r>
      <w:r w:rsidRPr="00F626B1">
        <w:rPr>
          <w:color w:val="7030A0"/>
        </w:rPr>
        <w:fldChar w:fldCharType="end"/>
      </w:r>
      <w:bookmarkEnd w:id="0"/>
      <w:r w:rsidRPr="00F626B1">
        <w:rPr>
          <w:color w:val="7030A0"/>
        </w:rPr>
        <w:t xml:space="preserve">: The </w:t>
      </w:r>
      <w:proofErr w:type="spellStart"/>
      <w:r w:rsidRPr="00F626B1">
        <w:rPr>
          <w:color w:val="7030A0"/>
        </w:rPr>
        <w:t>Jupyter</w:t>
      </w:r>
      <w:proofErr w:type="spellEnd"/>
      <w:r w:rsidRPr="00F626B1">
        <w:rPr>
          <w:color w:val="7030A0"/>
        </w:rPr>
        <w:t xml:space="preserve"> notebook environment with instructions for </w:t>
      </w:r>
      <w:r w:rsidR="00D35221">
        <w:rPr>
          <w:color w:val="7030A0"/>
        </w:rPr>
        <w:t>Mauna Loa Time Series</w:t>
      </w:r>
      <w:r w:rsidRPr="00F626B1">
        <w:rPr>
          <w:color w:val="7030A0"/>
        </w:rPr>
        <w:t xml:space="preserve"> practical class</w:t>
      </w:r>
    </w:p>
    <w:p w14:paraId="436CD8BF" w14:textId="417DBA22" w:rsidR="00521DC3" w:rsidRPr="00B138C3" w:rsidRDefault="00521DC3" w:rsidP="00521DC3">
      <w:pPr>
        <w:pStyle w:val="Heading1"/>
      </w:pPr>
      <w:r>
        <w:t>Work through the exercises</w:t>
      </w:r>
    </w:p>
    <w:p w14:paraId="1DE3DC0C" w14:textId="3B6192A8" w:rsidR="00521DC3" w:rsidRDefault="006B1B52" w:rsidP="006B1B52">
      <w:r>
        <w:t xml:space="preserve">The </w:t>
      </w:r>
      <w:proofErr w:type="spellStart"/>
      <w:r>
        <w:t>IPython</w:t>
      </w:r>
      <w:proofErr w:type="spellEnd"/>
      <w:r>
        <w:t xml:space="preserve"> </w:t>
      </w:r>
      <w:r w:rsidR="00521DC3">
        <w:t>Notebook</w:t>
      </w:r>
      <w:r w:rsidR="00F626B1">
        <w:t xml:space="preserve"> (</w:t>
      </w:r>
      <w:r w:rsidR="00F626B1">
        <w:fldChar w:fldCharType="begin"/>
      </w:r>
      <w:r w:rsidR="00F626B1">
        <w:instrText xml:space="preserve"> REF _Ref495139400 \h </w:instrText>
      </w:r>
      <w:r w:rsidR="00F626B1">
        <w:fldChar w:fldCharType="separate"/>
      </w:r>
      <w:r w:rsidR="00F42844" w:rsidRPr="00F626B1">
        <w:rPr>
          <w:color w:val="7030A0"/>
        </w:rPr>
        <w:t xml:space="preserve">Figure </w:t>
      </w:r>
      <w:r w:rsidR="00F42844">
        <w:rPr>
          <w:noProof/>
          <w:color w:val="7030A0"/>
        </w:rPr>
        <w:t>1</w:t>
      </w:r>
      <w:r w:rsidR="00F626B1">
        <w:fldChar w:fldCharType="end"/>
      </w:r>
      <w:r w:rsidR="00F626B1">
        <w:t>)</w:t>
      </w:r>
      <w:r>
        <w:t xml:space="preserve"> </w:t>
      </w:r>
      <w:r w:rsidR="00A5306B">
        <w:t xml:space="preserve">is a </w:t>
      </w:r>
      <w:r w:rsidR="00521DC3">
        <w:t xml:space="preserve">document that combines text and computer code. </w:t>
      </w:r>
      <w:r>
        <w:t xml:space="preserve">Your task is to </w:t>
      </w:r>
      <w:r>
        <w:rPr>
          <w:b/>
        </w:rPr>
        <w:t xml:space="preserve">carefully </w:t>
      </w:r>
      <w:r w:rsidRPr="00313881">
        <w:rPr>
          <w:b/>
          <w:bCs/>
        </w:rPr>
        <w:t>read the text boxes sequentially and run each of the blocks of Python code</w:t>
      </w:r>
      <w:r>
        <w:t xml:space="preserve"> that have been provided in the </w:t>
      </w:r>
      <w:proofErr w:type="spellStart"/>
      <w:r>
        <w:t>IPython</w:t>
      </w:r>
      <w:proofErr w:type="spellEnd"/>
      <w:r>
        <w:t xml:space="preserve"> notebook. </w:t>
      </w:r>
    </w:p>
    <w:p w14:paraId="22A379C7" w14:textId="7DCAD97A" w:rsidR="006B1B52" w:rsidRPr="006B1B52" w:rsidRDefault="006B1B52" w:rsidP="006B1B52">
      <w:r w:rsidRPr="00FB3A92">
        <w:t>To run</w:t>
      </w:r>
      <w:r>
        <w:t xml:space="preserve"> a</w:t>
      </w:r>
      <w:r w:rsidRPr="00FB3A92">
        <w:t xml:space="preserve"> code </w:t>
      </w:r>
      <w:r>
        <w:t xml:space="preserve">block </w:t>
      </w:r>
      <w:r w:rsidRPr="00FB3A92">
        <w:t>in the</w:t>
      </w:r>
      <w:r>
        <w:t xml:space="preserve"> </w:t>
      </w:r>
      <w:proofErr w:type="spellStart"/>
      <w:r>
        <w:t>IPython</w:t>
      </w:r>
      <w:proofErr w:type="spellEnd"/>
      <w:r w:rsidRPr="00FB3A92">
        <w:t xml:space="preserve"> notebook, </w:t>
      </w:r>
      <w:r>
        <w:t>click</w:t>
      </w:r>
      <w:r w:rsidRPr="00FB3A92">
        <w:t xml:space="preserve"> in a code cell, hold down </w:t>
      </w:r>
      <w:r w:rsidRPr="00FB3A92">
        <w:rPr>
          <w:b/>
        </w:rPr>
        <w:t>shift</w:t>
      </w:r>
      <w:r w:rsidRPr="00FB3A92">
        <w:t xml:space="preserve">, and press </w:t>
      </w:r>
      <w:r w:rsidRPr="00FB3A92">
        <w:rPr>
          <w:b/>
        </w:rPr>
        <w:t>enter</w:t>
      </w:r>
      <w:r w:rsidRPr="00FB3A92">
        <w:t xml:space="preserve">. </w:t>
      </w:r>
      <w:r w:rsidR="00521DC3">
        <w:t xml:space="preserve">An asterisk in square brackets </w:t>
      </w:r>
      <w:r w:rsidR="00521DC3" w:rsidRPr="00521DC3">
        <w:rPr>
          <w:rFonts w:ascii="Consolas" w:hAnsi="Consolas"/>
          <w:highlight w:val="lightGray"/>
        </w:rPr>
        <w:t>In [*]:</w:t>
      </w:r>
      <w:r w:rsidR="00521DC3" w:rsidRPr="00521DC3">
        <w:rPr>
          <w:rFonts w:ascii="Consolas" w:hAnsi="Consolas"/>
        </w:rPr>
        <w:t xml:space="preserve"> </w:t>
      </w:r>
      <w:r w:rsidR="00521DC3">
        <w:t xml:space="preserve">will appear while the code is being executed, and this will change to a number </w:t>
      </w:r>
      <w:r w:rsidR="00521DC3" w:rsidRPr="00521DC3">
        <w:rPr>
          <w:rFonts w:ascii="Consolas" w:hAnsi="Consolas"/>
          <w:highlight w:val="lightGray"/>
        </w:rPr>
        <w:t>In [</w:t>
      </w:r>
      <w:r w:rsidR="00521DC3">
        <w:rPr>
          <w:rFonts w:ascii="Consolas" w:hAnsi="Consolas"/>
          <w:highlight w:val="lightGray"/>
        </w:rPr>
        <w:t>1</w:t>
      </w:r>
      <w:r w:rsidR="00521DC3" w:rsidRPr="00521DC3">
        <w:rPr>
          <w:rFonts w:ascii="Consolas" w:hAnsi="Consolas"/>
          <w:highlight w:val="lightGray"/>
        </w:rPr>
        <w:t>]:</w:t>
      </w:r>
      <w:r w:rsidR="00521DC3">
        <w:t xml:space="preserve"> when the code is finished. </w:t>
      </w:r>
      <w:r w:rsidRPr="00FB3A92">
        <w:t xml:space="preserve">The order in which you </w:t>
      </w:r>
      <w:r>
        <w:t>execute</w:t>
      </w:r>
      <w:r w:rsidRPr="00FB3A92">
        <w:t xml:space="preserve"> the </w:t>
      </w:r>
      <w:r>
        <w:t>code blocks</w:t>
      </w:r>
      <w:r w:rsidRPr="00FB3A92">
        <w:t xml:space="preserve"> matters</w:t>
      </w:r>
      <w:r w:rsidR="00521DC3">
        <w:t>, they must be run in sequence</w:t>
      </w:r>
      <w:r w:rsidRPr="00FB3A92">
        <w:t xml:space="preserve">. </w:t>
      </w:r>
      <w:r>
        <w:t>As you get more familiar with this environment, feel free to</w:t>
      </w:r>
      <w:r w:rsidRPr="00FB3A92">
        <w:t xml:space="preserve"> experiment with typing your own code into </w:t>
      </w:r>
      <w:r>
        <w:t>a</w:t>
      </w:r>
      <w:r w:rsidRPr="00FB3A92">
        <w:t xml:space="preserve"> cell and running that</w:t>
      </w:r>
      <w:r w:rsidR="00521DC3">
        <w:t>, but you will be given explicit instructions when you are required to change anything</w:t>
      </w:r>
      <w:r w:rsidRPr="00FB3A92">
        <w:t>.</w:t>
      </w:r>
    </w:p>
    <w:sectPr w:rsidR="006B1B52" w:rsidRPr="006B1B52" w:rsidSect="00B31D78">
      <w:headerReference w:type="default" r:id="rId14"/>
      <w:footerReference w:type="default" r:id="rId15"/>
      <w:pgSz w:w="11906" w:h="16838"/>
      <w:pgMar w:top="1134" w:right="1134" w:bottom="1701" w:left="1134" w:header="737" w:footer="73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1F723F" w14:textId="77777777" w:rsidR="00D14346" w:rsidRDefault="00D14346" w:rsidP="00D766AB">
      <w:r>
        <w:separator/>
      </w:r>
    </w:p>
  </w:endnote>
  <w:endnote w:type="continuationSeparator" w:id="0">
    <w:p w14:paraId="4D3B41BB" w14:textId="77777777" w:rsidR="00D14346" w:rsidRDefault="00D14346" w:rsidP="00D766AB">
      <w:r>
        <w:continuationSeparator/>
      </w:r>
    </w:p>
  </w:endnote>
  <w:endnote w:type="continuationNotice" w:id="1">
    <w:p w14:paraId="6B4A4D7B" w14:textId="77777777" w:rsidR="00D14346" w:rsidRDefault="00D1434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9"/>
      <w:gridCol w:w="8639"/>
    </w:tblGrid>
    <w:tr w:rsidR="003839EB" w14:paraId="5804BFA8" w14:textId="77777777" w:rsidTr="00712DBA">
      <w:trPr>
        <w:trHeight w:val="340"/>
      </w:trPr>
      <w:tc>
        <w:tcPr>
          <w:tcW w:w="999" w:type="dxa"/>
        </w:tcPr>
        <w:p w14:paraId="12AF2957" w14:textId="44748440" w:rsidR="003839EB" w:rsidRPr="00AA274F" w:rsidRDefault="003839EB" w:rsidP="00066D5B">
          <w:pPr>
            <w:pStyle w:val="Footer"/>
            <w:spacing w:before="120"/>
            <w:jc w:val="center"/>
            <w:rPr>
              <w:b/>
              <w:bCs/>
            </w:rPr>
          </w:pPr>
          <w:r w:rsidRPr="00AA274F">
            <w:fldChar w:fldCharType="begin"/>
          </w:r>
          <w:r w:rsidRPr="00AA274F">
            <w:instrText xml:space="preserve"> PAGE   \* MERGEFORMAT </w:instrText>
          </w:r>
          <w:r w:rsidRPr="00AA274F">
            <w:fldChar w:fldCharType="separate"/>
          </w:r>
          <w:r w:rsidR="00473DE3" w:rsidRPr="00473DE3">
            <w:rPr>
              <w:b/>
              <w:bCs/>
              <w:noProof/>
            </w:rPr>
            <w:t>2</w:t>
          </w:r>
          <w:r w:rsidRPr="00AA274F">
            <w:rPr>
              <w:b/>
              <w:bCs/>
              <w:noProof/>
            </w:rPr>
            <w:fldChar w:fldCharType="end"/>
          </w:r>
        </w:p>
      </w:tc>
      <w:tc>
        <w:tcPr>
          <w:tcW w:w="8639" w:type="dxa"/>
        </w:tcPr>
        <w:p w14:paraId="64D199C3" w14:textId="4C9C68A3" w:rsidR="003839EB" w:rsidRPr="00AA274F" w:rsidRDefault="003839EB" w:rsidP="00066D5B">
          <w:pPr>
            <w:pStyle w:val="Footer"/>
            <w:spacing w:before="80"/>
            <w:jc w:val="right"/>
            <w:rPr>
              <w:sz w:val="24"/>
              <w:szCs w:val="24"/>
            </w:rPr>
          </w:pPr>
          <w:r>
            <w:rPr>
              <w:noProof/>
            </w:rPr>
            <w:drawing>
              <wp:inline distT="0" distB="0" distL="0" distR="0" wp14:anchorId="42EFBC8A" wp14:editId="542118A2">
                <wp:extent cx="2064816" cy="2671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24156" cy="287814"/>
                        </a:xfrm>
                        <a:prstGeom prst="rect">
                          <a:avLst/>
                        </a:prstGeom>
                        <a:noFill/>
                        <a:ln>
                          <a:noFill/>
                        </a:ln>
                      </pic:spPr>
                    </pic:pic>
                  </a:graphicData>
                </a:graphic>
              </wp:inline>
            </w:drawing>
          </w:r>
        </w:p>
      </w:tc>
    </w:tr>
  </w:tbl>
  <w:p w14:paraId="49396680" w14:textId="77777777" w:rsidR="003839EB" w:rsidRDefault="003839EB" w:rsidP="00D766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B77568" w14:textId="77777777" w:rsidR="00D14346" w:rsidRDefault="00D14346" w:rsidP="00D766AB">
      <w:r>
        <w:separator/>
      </w:r>
    </w:p>
  </w:footnote>
  <w:footnote w:type="continuationSeparator" w:id="0">
    <w:p w14:paraId="272C73D8" w14:textId="77777777" w:rsidR="00D14346" w:rsidRDefault="00D14346" w:rsidP="00D766AB">
      <w:r>
        <w:continuationSeparator/>
      </w:r>
    </w:p>
  </w:footnote>
  <w:footnote w:type="continuationNotice" w:id="1">
    <w:p w14:paraId="0D3972B1" w14:textId="77777777" w:rsidR="00D14346" w:rsidRDefault="00D1434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437"/>
      <w:gridCol w:w="1201"/>
    </w:tblGrid>
    <w:tr w:rsidR="003839EB" w:rsidRPr="00D93B54" w14:paraId="7FDDB53E" w14:textId="77777777">
      <w:trPr>
        <w:trHeight w:val="288"/>
      </w:trPr>
      <w:sdt>
        <w:sdtPr>
          <w:alias w:val="Title"/>
          <w:id w:val="75018322"/>
          <w:dataBinding w:prefixMappings="xmlns:ns0='http://schemas.openxmlformats.org/package/2006/metadata/core-properties' xmlns:ns1='http://purl.org/dc/elements/1.1/'" w:xpath="/ns0:coreProperties[1]/ns1:title[1]" w:storeItemID="{6C3C8BC8-F283-45AE-878A-BAB7291924A1}"/>
          <w:text/>
        </w:sdtPr>
        <w:sdtEndPr/>
        <w:sdtContent>
          <w:tc>
            <w:tcPr>
              <w:tcW w:w="7765" w:type="dxa"/>
            </w:tcPr>
            <w:p w14:paraId="269424A3" w14:textId="5BDB4B6B" w:rsidR="003839EB" w:rsidRPr="00D93B54" w:rsidRDefault="00C44328" w:rsidP="006B1B52">
              <w:pPr>
                <w:pStyle w:val="Header"/>
                <w:rPr>
                  <w:rFonts w:asciiTheme="majorHAnsi" w:hAnsiTheme="majorHAnsi"/>
                  <w:sz w:val="28"/>
                  <w:szCs w:val="36"/>
                </w:rPr>
              </w:pPr>
              <w:r>
                <w:t>Geographical Techniques</w:t>
              </w:r>
              <w:r w:rsidR="003839EB" w:rsidRPr="00D93B54">
                <w:t xml:space="preserve"> – </w:t>
              </w:r>
              <w:r>
                <w:t>Timeseries Analysis</w:t>
              </w:r>
            </w:p>
          </w:tc>
        </w:sdtContent>
      </w:sdt>
      <w:sdt>
        <w:sdtPr>
          <w:alias w:val="Year"/>
          <w:id w:val="-1749498725"/>
          <w:dataBinding w:prefixMappings="xmlns:ns0='http://schemas.microsoft.com/office/2006/coverPageProps'" w:xpath="/ns0:CoverPageProperties[1]/ns0:PublishDate[1]" w:storeItemID="{55AF091B-3C7A-41E3-B477-F2FDAA23CFDA}"/>
          <w:date w:fullDate="2020-01-01T00:00:00Z">
            <w:dateFormat w:val="yyyy"/>
            <w:lid w:val="en-US"/>
            <w:storeMappedDataAs w:val="dateTime"/>
            <w:calendar w:val="gregorian"/>
          </w:date>
        </w:sdtPr>
        <w:sdtEndPr/>
        <w:sdtContent>
          <w:tc>
            <w:tcPr>
              <w:tcW w:w="1105" w:type="dxa"/>
            </w:tcPr>
            <w:p w14:paraId="1C4E3897" w14:textId="3F4A25F6" w:rsidR="003839EB" w:rsidRPr="00D93B54" w:rsidRDefault="003839EB" w:rsidP="00D766AB">
              <w:pPr>
                <w:pStyle w:val="Header"/>
                <w:rPr>
                  <w:rFonts w:asciiTheme="majorHAnsi" w:hAnsiTheme="majorHAnsi"/>
                  <w:color w:val="4F81BD" w:themeColor="accent1"/>
                  <w:sz w:val="28"/>
                  <w:szCs w:val="36"/>
                </w:rPr>
              </w:pPr>
              <w:r w:rsidRPr="00D93B54">
                <w:rPr>
                  <w:lang w:val="en-US"/>
                </w:rPr>
                <w:t>20</w:t>
              </w:r>
              <w:r w:rsidR="00686727">
                <w:rPr>
                  <w:lang w:val="en-US"/>
                </w:rPr>
                <w:t>20</w:t>
              </w:r>
            </w:p>
          </w:tc>
        </w:sdtContent>
      </w:sdt>
    </w:tr>
  </w:tbl>
  <w:p w14:paraId="777F1B28" w14:textId="05882318" w:rsidR="003839EB" w:rsidRPr="00D93B54" w:rsidRDefault="003839EB" w:rsidP="00D766A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27BA5AD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2A35496"/>
    <w:multiLevelType w:val="hybridMultilevel"/>
    <w:tmpl w:val="742E9D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57E58FF"/>
    <w:multiLevelType w:val="hybridMultilevel"/>
    <w:tmpl w:val="E542AE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EDC3F97"/>
    <w:multiLevelType w:val="hybridMultilevel"/>
    <w:tmpl w:val="589CEC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19B2D7A"/>
    <w:multiLevelType w:val="hybridMultilevel"/>
    <w:tmpl w:val="3C3052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3B95461"/>
    <w:multiLevelType w:val="hybridMultilevel"/>
    <w:tmpl w:val="5F8E5C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5564BE7"/>
    <w:multiLevelType w:val="hybridMultilevel"/>
    <w:tmpl w:val="4588DD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5D71410"/>
    <w:multiLevelType w:val="hybridMultilevel"/>
    <w:tmpl w:val="987EC1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85E7CFD"/>
    <w:multiLevelType w:val="hybridMultilevel"/>
    <w:tmpl w:val="0D8E6D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AFE2B4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83E05AE"/>
    <w:multiLevelType w:val="hybridMultilevel"/>
    <w:tmpl w:val="66AC6B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8F87D1E"/>
    <w:multiLevelType w:val="hybridMultilevel"/>
    <w:tmpl w:val="6DA48F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97F1EA2"/>
    <w:multiLevelType w:val="hybridMultilevel"/>
    <w:tmpl w:val="D33C3C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FEE097E"/>
    <w:multiLevelType w:val="hybridMultilevel"/>
    <w:tmpl w:val="19FC5A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05F798E"/>
    <w:multiLevelType w:val="hybridMultilevel"/>
    <w:tmpl w:val="1062DD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2987436"/>
    <w:multiLevelType w:val="hybridMultilevel"/>
    <w:tmpl w:val="1E0C0B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9B44F57"/>
    <w:multiLevelType w:val="hybridMultilevel"/>
    <w:tmpl w:val="C2D263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A5B5429"/>
    <w:multiLevelType w:val="hybridMultilevel"/>
    <w:tmpl w:val="DB4E03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C3422AC"/>
    <w:multiLevelType w:val="hybridMultilevel"/>
    <w:tmpl w:val="A1D4C79A"/>
    <w:lvl w:ilvl="0" w:tplc="FFFFFFFF">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C517DAA"/>
    <w:multiLevelType w:val="hybridMultilevel"/>
    <w:tmpl w:val="78AAAA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2A83280"/>
    <w:multiLevelType w:val="hybridMultilevel"/>
    <w:tmpl w:val="07DCC1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416068B"/>
    <w:multiLevelType w:val="hybridMultilevel"/>
    <w:tmpl w:val="7D9C41B6"/>
    <w:lvl w:ilvl="0" w:tplc="0809000B">
      <w:start w:val="1"/>
      <w:numFmt w:val="bullet"/>
      <w:lvlText w:val=""/>
      <w:lvlJc w:val="left"/>
      <w:pPr>
        <w:ind w:left="720" w:hanging="360"/>
      </w:pPr>
      <w:rPr>
        <w:rFonts w:ascii="Wingdings" w:hAnsi="Wingding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9B131E7"/>
    <w:multiLevelType w:val="hybridMultilevel"/>
    <w:tmpl w:val="62D4BA4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CC54D91"/>
    <w:multiLevelType w:val="hybridMultilevel"/>
    <w:tmpl w:val="16260E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B240934"/>
    <w:multiLevelType w:val="hybridMultilevel"/>
    <w:tmpl w:val="70B2E4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C72169C"/>
    <w:multiLevelType w:val="multilevel"/>
    <w:tmpl w:val="4692D782"/>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0820D52"/>
    <w:multiLevelType w:val="hybridMultilevel"/>
    <w:tmpl w:val="815C28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2F3146C"/>
    <w:multiLevelType w:val="hybridMultilevel"/>
    <w:tmpl w:val="2F6CBC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3DA3974"/>
    <w:multiLevelType w:val="hybridMultilevel"/>
    <w:tmpl w:val="BB1EE3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9FC7AA4"/>
    <w:multiLevelType w:val="hybridMultilevel"/>
    <w:tmpl w:val="4D0668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B23433B"/>
    <w:multiLevelType w:val="hybridMultilevel"/>
    <w:tmpl w:val="BBDC7AB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E1713AF"/>
    <w:multiLevelType w:val="hybridMultilevel"/>
    <w:tmpl w:val="CD0603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5"/>
  </w:num>
  <w:num w:numId="3">
    <w:abstractNumId w:val="2"/>
  </w:num>
  <w:num w:numId="4">
    <w:abstractNumId w:val="8"/>
  </w:num>
  <w:num w:numId="5">
    <w:abstractNumId w:val="13"/>
  </w:num>
  <w:num w:numId="6">
    <w:abstractNumId w:val="4"/>
  </w:num>
  <w:num w:numId="7">
    <w:abstractNumId w:val="10"/>
  </w:num>
  <w:num w:numId="8">
    <w:abstractNumId w:val="5"/>
  </w:num>
  <w:num w:numId="9">
    <w:abstractNumId w:val="22"/>
  </w:num>
  <w:num w:numId="10">
    <w:abstractNumId w:val="20"/>
  </w:num>
  <w:num w:numId="11">
    <w:abstractNumId w:val="31"/>
  </w:num>
  <w:num w:numId="12">
    <w:abstractNumId w:val="17"/>
  </w:num>
  <w:num w:numId="13">
    <w:abstractNumId w:val="7"/>
  </w:num>
  <w:num w:numId="14">
    <w:abstractNumId w:val="27"/>
  </w:num>
  <w:num w:numId="15">
    <w:abstractNumId w:val="28"/>
  </w:num>
  <w:num w:numId="16">
    <w:abstractNumId w:val="23"/>
  </w:num>
  <w:num w:numId="17">
    <w:abstractNumId w:val="19"/>
  </w:num>
  <w:num w:numId="18">
    <w:abstractNumId w:val="30"/>
  </w:num>
  <w:num w:numId="19">
    <w:abstractNumId w:val="3"/>
  </w:num>
  <w:num w:numId="20">
    <w:abstractNumId w:val="14"/>
  </w:num>
  <w:num w:numId="21">
    <w:abstractNumId w:val="21"/>
  </w:num>
  <w:num w:numId="22">
    <w:abstractNumId w:val="16"/>
  </w:num>
  <w:num w:numId="23">
    <w:abstractNumId w:val="6"/>
  </w:num>
  <w:num w:numId="24">
    <w:abstractNumId w:val="15"/>
  </w:num>
  <w:num w:numId="25">
    <w:abstractNumId w:val="11"/>
  </w:num>
  <w:num w:numId="26">
    <w:abstractNumId w:val="9"/>
  </w:num>
  <w:num w:numId="27">
    <w:abstractNumId w:val="29"/>
  </w:num>
  <w:num w:numId="28">
    <w:abstractNumId w:val="26"/>
  </w:num>
  <w:num w:numId="29">
    <w:abstractNumId w:val="12"/>
  </w:num>
  <w:num w:numId="3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8"/>
  </w:num>
  <w:num w:numId="32">
    <w:abstractNumId w:val="1"/>
  </w:num>
  <w:num w:numId="33">
    <w:abstractNumId w:val="24"/>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4097"/>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3C8A"/>
    <w:rsid w:val="00000652"/>
    <w:rsid w:val="0000314D"/>
    <w:rsid w:val="0000755A"/>
    <w:rsid w:val="00012B15"/>
    <w:rsid w:val="00017682"/>
    <w:rsid w:val="000200A1"/>
    <w:rsid w:val="00020133"/>
    <w:rsid w:val="000210FC"/>
    <w:rsid w:val="00026FD0"/>
    <w:rsid w:val="000274B8"/>
    <w:rsid w:val="00044964"/>
    <w:rsid w:val="000469EE"/>
    <w:rsid w:val="00046F2A"/>
    <w:rsid w:val="00053B68"/>
    <w:rsid w:val="00057AE5"/>
    <w:rsid w:val="00065909"/>
    <w:rsid w:val="00066409"/>
    <w:rsid w:val="00066D5B"/>
    <w:rsid w:val="00076F1E"/>
    <w:rsid w:val="00081D14"/>
    <w:rsid w:val="000A3E3B"/>
    <w:rsid w:val="000A4016"/>
    <w:rsid w:val="000A6BD7"/>
    <w:rsid w:val="000B1D82"/>
    <w:rsid w:val="000B5F6C"/>
    <w:rsid w:val="000C2CC6"/>
    <w:rsid w:val="000C4415"/>
    <w:rsid w:val="000C4C7E"/>
    <w:rsid w:val="000C6245"/>
    <w:rsid w:val="000C7806"/>
    <w:rsid w:val="000D32F3"/>
    <w:rsid w:val="000D409B"/>
    <w:rsid w:val="000D4C87"/>
    <w:rsid w:val="000F79B5"/>
    <w:rsid w:val="0011080D"/>
    <w:rsid w:val="00121065"/>
    <w:rsid w:val="001243AF"/>
    <w:rsid w:val="00130BCD"/>
    <w:rsid w:val="00144177"/>
    <w:rsid w:val="0016112B"/>
    <w:rsid w:val="00173D06"/>
    <w:rsid w:val="00175594"/>
    <w:rsid w:val="00180FA6"/>
    <w:rsid w:val="00185AC0"/>
    <w:rsid w:val="0018642E"/>
    <w:rsid w:val="00190D2F"/>
    <w:rsid w:val="001A07EA"/>
    <w:rsid w:val="001A1E08"/>
    <w:rsid w:val="001A5346"/>
    <w:rsid w:val="001A7958"/>
    <w:rsid w:val="001B5970"/>
    <w:rsid w:val="001B6276"/>
    <w:rsid w:val="001C175F"/>
    <w:rsid w:val="001C46FB"/>
    <w:rsid w:val="001C617E"/>
    <w:rsid w:val="001C73EA"/>
    <w:rsid w:val="001C7DC9"/>
    <w:rsid w:val="001D00AA"/>
    <w:rsid w:val="001D0F00"/>
    <w:rsid w:val="001D26B1"/>
    <w:rsid w:val="001D284A"/>
    <w:rsid w:val="001E3AC4"/>
    <w:rsid w:val="001F6221"/>
    <w:rsid w:val="001F6552"/>
    <w:rsid w:val="002100F4"/>
    <w:rsid w:val="0021196A"/>
    <w:rsid w:val="00213618"/>
    <w:rsid w:val="002170FE"/>
    <w:rsid w:val="002224DE"/>
    <w:rsid w:val="00223A11"/>
    <w:rsid w:val="00226B43"/>
    <w:rsid w:val="00231F83"/>
    <w:rsid w:val="00232F3D"/>
    <w:rsid w:val="002341B2"/>
    <w:rsid w:val="00234256"/>
    <w:rsid w:val="0023504B"/>
    <w:rsid w:val="00243A24"/>
    <w:rsid w:val="0024621A"/>
    <w:rsid w:val="00247ACB"/>
    <w:rsid w:val="00253EF7"/>
    <w:rsid w:val="002551E9"/>
    <w:rsid w:val="002560B1"/>
    <w:rsid w:val="0025716E"/>
    <w:rsid w:val="00257B7A"/>
    <w:rsid w:val="002608A1"/>
    <w:rsid w:val="002611F3"/>
    <w:rsid w:val="00261573"/>
    <w:rsid w:val="00266CB0"/>
    <w:rsid w:val="00272713"/>
    <w:rsid w:val="00283B0D"/>
    <w:rsid w:val="00286BAB"/>
    <w:rsid w:val="00290600"/>
    <w:rsid w:val="002A0A79"/>
    <w:rsid w:val="002B527D"/>
    <w:rsid w:val="002B5EB9"/>
    <w:rsid w:val="002B62A9"/>
    <w:rsid w:val="002C0F5C"/>
    <w:rsid w:val="002C2683"/>
    <w:rsid w:val="002C453F"/>
    <w:rsid w:val="002D5303"/>
    <w:rsid w:val="002F0F11"/>
    <w:rsid w:val="002F1BC9"/>
    <w:rsid w:val="002F54FB"/>
    <w:rsid w:val="00301361"/>
    <w:rsid w:val="003016E4"/>
    <w:rsid w:val="00301E4C"/>
    <w:rsid w:val="00302634"/>
    <w:rsid w:val="00303655"/>
    <w:rsid w:val="00304445"/>
    <w:rsid w:val="00304912"/>
    <w:rsid w:val="00312C88"/>
    <w:rsid w:val="00313881"/>
    <w:rsid w:val="00315229"/>
    <w:rsid w:val="00317314"/>
    <w:rsid w:val="00323890"/>
    <w:rsid w:val="00327266"/>
    <w:rsid w:val="00330149"/>
    <w:rsid w:val="0033520E"/>
    <w:rsid w:val="0034186B"/>
    <w:rsid w:val="00341DC8"/>
    <w:rsid w:val="003473B3"/>
    <w:rsid w:val="0035781A"/>
    <w:rsid w:val="00360C02"/>
    <w:rsid w:val="003615A5"/>
    <w:rsid w:val="00363579"/>
    <w:rsid w:val="003643CA"/>
    <w:rsid w:val="00365B58"/>
    <w:rsid w:val="0036668B"/>
    <w:rsid w:val="003722B1"/>
    <w:rsid w:val="003804E9"/>
    <w:rsid w:val="003839EB"/>
    <w:rsid w:val="00396E2A"/>
    <w:rsid w:val="003A1BE1"/>
    <w:rsid w:val="003A5F1A"/>
    <w:rsid w:val="003A789A"/>
    <w:rsid w:val="003B57DA"/>
    <w:rsid w:val="003B63AB"/>
    <w:rsid w:val="003C49AE"/>
    <w:rsid w:val="003D1311"/>
    <w:rsid w:val="003D218D"/>
    <w:rsid w:val="003D6498"/>
    <w:rsid w:val="003E358B"/>
    <w:rsid w:val="003F14C3"/>
    <w:rsid w:val="003F2A92"/>
    <w:rsid w:val="003F3276"/>
    <w:rsid w:val="003F5F51"/>
    <w:rsid w:val="003F636E"/>
    <w:rsid w:val="003F7C49"/>
    <w:rsid w:val="00412194"/>
    <w:rsid w:val="0041272B"/>
    <w:rsid w:val="00413F20"/>
    <w:rsid w:val="00416EA2"/>
    <w:rsid w:val="0042284C"/>
    <w:rsid w:val="00427667"/>
    <w:rsid w:val="0043239F"/>
    <w:rsid w:val="00435C96"/>
    <w:rsid w:val="004363B4"/>
    <w:rsid w:val="004377FE"/>
    <w:rsid w:val="00446A9C"/>
    <w:rsid w:val="00451BAC"/>
    <w:rsid w:val="00473991"/>
    <w:rsid w:val="00473A74"/>
    <w:rsid w:val="00473DE3"/>
    <w:rsid w:val="00476DFE"/>
    <w:rsid w:val="00482249"/>
    <w:rsid w:val="00483CCD"/>
    <w:rsid w:val="00485B16"/>
    <w:rsid w:val="00486C29"/>
    <w:rsid w:val="00490870"/>
    <w:rsid w:val="004A27BD"/>
    <w:rsid w:val="004A7E86"/>
    <w:rsid w:val="004B0E49"/>
    <w:rsid w:val="004B19AD"/>
    <w:rsid w:val="004C41C4"/>
    <w:rsid w:val="004D11C1"/>
    <w:rsid w:val="004D3EF9"/>
    <w:rsid w:val="004D46B9"/>
    <w:rsid w:val="004D72A9"/>
    <w:rsid w:val="004D7A7E"/>
    <w:rsid w:val="004E2E36"/>
    <w:rsid w:val="004E610F"/>
    <w:rsid w:val="004E69E0"/>
    <w:rsid w:val="004F0369"/>
    <w:rsid w:val="004F633E"/>
    <w:rsid w:val="004F7AFC"/>
    <w:rsid w:val="00503304"/>
    <w:rsid w:val="00512F3E"/>
    <w:rsid w:val="00513DF0"/>
    <w:rsid w:val="00521DC3"/>
    <w:rsid w:val="00525097"/>
    <w:rsid w:val="00526B59"/>
    <w:rsid w:val="00526F1F"/>
    <w:rsid w:val="00541640"/>
    <w:rsid w:val="00541D53"/>
    <w:rsid w:val="00550329"/>
    <w:rsid w:val="00555A85"/>
    <w:rsid w:val="0055621A"/>
    <w:rsid w:val="005562B2"/>
    <w:rsid w:val="0056424C"/>
    <w:rsid w:val="0057107D"/>
    <w:rsid w:val="00571249"/>
    <w:rsid w:val="0057150A"/>
    <w:rsid w:val="005773FB"/>
    <w:rsid w:val="00581418"/>
    <w:rsid w:val="00581706"/>
    <w:rsid w:val="00584EE0"/>
    <w:rsid w:val="00585814"/>
    <w:rsid w:val="005903EA"/>
    <w:rsid w:val="00593FA3"/>
    <w:rsid w:val="00594CA1"/>
    <w:rsid w:val="00594E6B"/>
    <w:rsid w:val="00595F9E"/>
    <w:rsid w:val="005A3124"/>
    <w:rsid w:val="005A6FF6"/>
    <w:rsid w:val="005B1BB5"/>
    <w:rsid w:val="005C3E34"/>
    <w:rsid w:val="005C678C"/>
    <w:rsid w:val="005C6E1F"/>
    <w:rsid w:val="005D28FC"/>
    <w:rsid w:val="005E0330"/>
    <w:rsid w:val="005E1A4B"/>
    <w:rsid w:val="005E6C93"/>
    <w:rsid w:val="005F3531"/>
    <w:rsid w:val="005F3D80"/>
    <w:rsid w:val="00603D9C"/>
    <w:rsid w:val="006107EE"/>
    <w:rsid w:val="0061329D"/>
    <w:rsid w:val="0061511E"/>
    <w:rsid w:val="00622683"/>
    <w:rsid w:val="00626480"/>
    <w:rsid w:val="006316FC"/>
    <w:rsid w:val="00636DE6"/>
    <w:rsid w:val="006413E8"/>
    <w:rsid w:val="0064276C"/>
    <w:rsid w:val="00642CED"/>
    <w:rsid w:val="00647530"/>
    <w:rsid w:val="00650468"/>
    <w:rsid w:val="00656536"/>
    <w:rsid w:val="006635ED"/>
    <w:rsid w:val="00670831"/>
    <w:rsid w:val="0067613C"/>
    <w:rsid w:val="00676608"/>
    <w:rsid w:val="00681600"/>
    <w:rsid w:val="006848C6"/>
    <w:rsid w:val="00686727"/>
    <w:rsid w:val="00687350"/>
    <w:rsid w:val="00693E19"/>
    <w:rsid w:val="006966C5"/>
    <w:rsid w:val="006A586E"/>
    <w:rsid w:val="006A5F1B"/>
    <w:rsid w:val="006B1B52"/>
    <w:rsid w:val="006B401D"/>
    <w:rsid w:val="006B7132"/>
    <w:rsid w:val="006C03D7"/>
    <w:rsid w:val="006C3A83"/>
    <w:rsid w:val="006C6C5F"/>
    <w:rsid w:val="006D2154"/>
    <w:rsid w:val="006D4563"/>
    <w:rsid w:val="006E1FDF"/>
    <w:rsid w:val="006E2B7F"/>
    <w:rsid w:val="006E30F7"/>
    <w:rsid w:val="006E4197"/>
    <w:rsid w:val="006E66BE"/>
    <w:rsid w:val="006F0D9A"/>
    <w:rsid w:val="006F2A5D"/>
    <w:rsid w:val="006F5B02"/>
    <w:rsid w:val="00711E17"/>
    <w:rsid w:val="00712DBA"/>
    <w:rsid w:val="0071510F"/>
    <w:rsid w:val="007200D0"/>
    <w:rsid w:val="0073611B"/>
    <w:rsid w:val="00752346"/>
    <w:rsid w:val="00752F23"/>
    <w:rsid w:val="00763525"/>
    <w:rsid w:val="00764171"/>
    <w:rsid w:val="00764891"/>
    <w:rsid w:val="00771741"/>
    <w:rsid w:val="00772EE4"/>
    <w:rsid w:val="00774FC9"/>
    <w:rsid w:val="00782B3E"/>
    <w:rsid w:val="00792574"/>
    <w:rsid w:val="00794888"/>
    <w:rsid w:val="007962AF"/>
    <w:rsid w:val="00797BF7"/>
    <w:rsid w:val="007A730F"/>
    <w:rsid w:val="007B2710"/>
    <w:rsid w:val="007B3B80"/>
    <w:rsid w:val="007B6B23"/>
    <w:rsid w:val="007C1C3B"/>
    <w:rsid w:val="007C58CF"/>
    <w:rsid w:val="007C637C"/>
    <w:rsid w:val="007C7F35"/>
    <w:rsid w:val="007D0355"/>
    <w:rsid w:val="007E2140"/>
    <w:rsid w:val="007F289C"/>
    <w:rsid w:val="007F4DB5"/>
    <w:rsid w:val="00801DC8"/>
    <w:rsid w:val="00816092"/>
    <w:rsid w:val="0082772E"/>
    <w:rsid w:val="008357DB"/>
    <w:rsid w:val="00844AC5"/>
    <w:rsid w:val="00852053"/>
    <w:rsid w:val="008524FE"/>
    <w:rsid w:val="00860DAC"/>
    <w:rsid w:val="008629DA"/>
    <w:rsid w:val="00862C13"/>
    <w:rsid w:val="008814E2"/>
    <w:rsid w:val="00885DE6"/>
    <w:rsid w:val="00887C1A"/>
    <w:rsid w:val="0089256D"/>
    <w:rsid w:val="008B2DB6"/>
    <w:rsid w:val="008B3160"/>
    <w:rsid w:val="008C045B"/>
    <w:rsid w:val="008C3DC2"/>
    <w:rsid w:val="008D005E"/>
    <w:rsid w:val="008D4605"/>
    <w:rsid w:val="008D5A4F"/>
    <w:rsid w:val="008D7742"/>
    <w:rsid w:val="008E1027"/>
    <w:rsid w:val="008E39CB"/>
    <w:rsid w:val="008E58B2"/>
    <w:rsid w:val="008E6065"/>
    <w:rsid w:val="008F2940"/>
    <w:rsid w:val="008F52D5"/>
    <w:rsid w:val="00900218"/>
    <w:rsid w:val="0090569B"/>
    <w:rsid w:val="00905B71"/>
    <w:rsid w:val="00915E16"/>
    <w:rsid w:val="0092391A"/>
    <w:rsid w:val="00925FCF"/>
    <w:rsid w:val="00930550"/>
    <w:rsid w:val="00930C37"/>
    <w:rsid w:val="00931B7D"/>
    <w:rsid w:val="00935396"/>
    <w:rsid w:val="00945D8D"/>
    <w:rsid w:val="00946F10"/>
    <w:rsid w:val="0094728E"/>
    <w:rsid w:val="00953CE6"/>
    <w:rsid w:val="00957400"/>
    <w:rsid w:val="00965D2D"/>
    <w:rsid w:val="0096788B"/>
    <w:rsid w:val="00975990"/>
    <w:rsid w:val="00975FCF"/>
    <w:rsid w:val="009770EB"/>
    <w:rsid w:val="009775AC"/>
    <w:rsid w:val="00980304"/>
    <w:rsid w:val="0098270D"/>
    <w:rsid w:val="00985CA7"/>
    <w:rsid w:val="00985FD0"/>
    <w:rsid w:val="0098797C"/>
    <w:rsid w:val="00990823"/>
    <w:rsid w:val="0099301C"/>
    <w:rsid w:val="009A1544"/>
    <w:rsid w:val="009A1FB1"/>
    <w:rsid w:val="009B32AC"/>
    <w:rsid w:val="009C6927"/>
    <w:rsid w:val="009D72CE"/>
    <w:rsid w:val="009D7B58"/>
    <w:rsid w:val="009E14DA"/>
    <w:rsid w:val="009E5437"/>
    <w:rsid w:val="009F66AE"/>
    <w:rsid w:val="00A0303B"/>
    <w:rsid w:val="00A105A8"/>
    <w:rsid w:val="00A10D73"/>
    <w:rsid w:val="00A14A4B"/>
    <w:rsid w:val="00A1540A"/>
    <w:rsid w:val="00A36287"/>
    <w:rsid w:val="00A37D89"/>
    <w:rsid w:val="00A472C8"/>
    <w:rsid w:val="00A506CC"/>
    <w:rsid w:val="00A50839"/>
    <w:rsid w:val="00A519A1"/>
    <w:rsid w:val="00A5306B"/>
    <w:rsid w:val="00A535FD"/>
    <w:rsid w:val="00A575C0"/>
    <w:rsid w:val="00A60118"/>
    <w:rsid w:val="00A6408C"/>
    <w:rsid w:val="00A66833"/>
    <w:rsid w:val="00A679A6"/>
    <w:rsid w:val="00A71093"/>
    <w:rsid w:val="00A77599"/>
    <w:rsid w:val="00A862B0"/>
    <w:rsid w:val="00A917A0"/>
    <w:rsid w:val="00A91A40"/>
    <w:rsid w:val="00AA19FF"/>
    <w:rsid w:val="00AA274F"/>
    <w:rsid w:val="00AA2A58"/>
    <w:rsid w:val="00AA506E"/>
    <w:rsid w:val="00AA7A0E"/>
    <w:rsid w:val="00AB17B8"/>
    <w:rsid w:val="00AC0D88"/>
    <w:rsid w:val="00AC4D1F"/>
    <w:rsid w:val="00AC7860"/>
    <w:rsid w:val="00AD44E9"/>
    <w:rsid w:val="00B01B73"/>
    <w:rsid w:val="00B138C3"/>
    <w:rsid w:val="00B22A95"/>
    <w:rsid w:val="00B314F7"/>
    <w:rsid w:val="00B31694"/>
    <w:rsid w:val="00B31D78"/>
    <w:rsid w:val="00B3378A"/>
    <w:rsid w:val="00B348C8"/>
    <w:rsid w:val="00B634A4"/>
    <w:rsid w:val="00B65CAD"/>
    <w:rsid w:val="00B71FB9"/>
    <w:rsid w:val="00B7538C"/>
    <w:rsid w:val="00B75F2A"/>
    <w:rsid w:val="00B8045E"/>
    <w:rsid w:val="00B92606"/>
    <w:rsid w:val="00B94BE5"/>
    <w:rsid w:val="00B95019"/>
    <w:rsid w:val="00BA2462"/>
    <w:rsid w:val="00BB4B92"/>
    <w:rsid w:val="00BB6EAE"/>
    <w:rsid w:val="00BC05AE"/>
    <w:rsid w:val="00BC2C9C"/>
    <w:rsid w:val="00BC380C"/>
    <w:rsid w:val="00BC7C41"/>
    <w:rsid w:val="00BD518A"/>
    <w:rsid w:val="00BE1D96"/>
    <w:rsid w:val="00BE6C2F"/>
    <w:rsid w:val="00BE6FD8"/>
    <w:rsid w:val="00BF5871"/>
    <w:rsid w:val="00C02FCA"/>
    <w:rsid w:val="00C056D4"/>
    <w:rsid w:val="00C13971"/>
    <w:rsid w:val="00C2235B"/>
    <w:rsid w:val="00C30EF6"/>
    <w:rsid w:val="00C34D47"/>
    <w:rsid w:val="00C43061"/>
    <w:rsid w:val="00C44328"/>
    <w:rsid w:val="00C44553"/>
    <w:rsid w:val="00C52A67"/>
    <w:rsid w:val="00C601F3"/>
    <w:rsid w:val="00C64271"/>
    <w:rsid w:val="00C646EA"/>
    <w:rsid w:val="00C65971"/>
    <w:rsid w:val="00C66DFA"/>
    <w:rsid w:val="00C71817"/>
    <w:rsid w:val="00C73912"/>
    <w:rsid w:val="00C73E66"/>
    <w:rsid w:val="00C77171"/>
    <w:rsid w:val="00C80D35"/>
    <w:rsid w:val="00C818FA"/>
    <w:rsid w:val="00C86283"/>
    <w:rsid w:val="00C92262"/>
    <w:rsid w:val="00C95DDE"/>
    <w:rsid w:val="00C96E31"/>
    <w:rsid w:val="00CA2AD4"/>
    <w:rsid w:val="00CA3B14"/>
    <w:rsid w:val="00CA7AE8"/>
    <w:rsid w:val="00CB2055"/>
    <w:rsid w:val="00CB2D1C"/>
    <w:rsid w:val="00CB4137"/>
    <w:rsid w:val="00CB480B"/>
    <w:rsid w:val="00CB7B46"/>
    <w:rsid w:val="00CD7844"/>
    <w:rsid w:val="00CE1BDF"/>
    <w:rsid w:val="00CF7F28"/>
    <w:rsid w:val="00D05669"/>
    <w:rsid w:val="00D07B8F"/>
    <w:rsid w:val="00D13732"/>
    <w:rsid w:val="00D14346"/>
    <w:rsid w:val="00D236F3"/>
    <w:rsid w:val="00D2407F"/>
    <w:rsid w:val="00D27646"/>
    <w:rsid w:val="00D32A7F"/>
    <w:rsid w:val="00D33626"/>
    <w:rsid w:val="00D34424"/>
    <w:rsid w:val="00D35221"/>
    <w:rsid w:val="00D46DA3"/>
    <w:rsid w:val="00D47E6F"/>
    <w:rsid w:val="00D50442"/>
    <w:rsid w:val="00D50F69"/>
    <w:rsid w:val="00D603AF"/>
    <w:rsid w:val="00D700D3"/>
    <w:rsid w:val="00D70BB9"/>
    <w:rsid w:val="00D70F63"/>
    <w:rsid w:val="00D7363F"/>
    <w:rsid w:val="00D766AB"/>
    <w:rsid w:val="00D80A39"/>
    <w:rsid w:val="00D8213D"/>
    <w:rsid w:val="00D82D5B"/>
    <w:rsid w:val="00D8351F"/>
    <w:rsid w:val="00D8371C"/>
    <w:rsid w:val="00D85768"/>
    <w:rsid w:val="00D927EB"/>
    <w:rsid w:val="00D93B54"/>
    <w:rsid w:val="00DB36CB"/>
    <w:rsid w:val="00DB4A3B"/>
    <w:rsid w:val="00DD2522"/>
    <w:rsid w:val="00DE2395"/>
    <w:rsid w:val="00DE56F1"/>
    <w:rsid w:val="00DE730B"/>
    <w:rsid w:val="00DF4FC2"/>
    <w:rsid w:val="00E0042D"/>
    <w:rsid w:val="00E03B45"/>
    <w:rsid w:val="00E059C3"/>
    <w:rsid w:val="00E222E0"/>
    <w:rsid w:val="00E2589C"/>
    <w:rsid w:val="00E2633F"/>
    <w:rsid w:val="00E2776A"/>
    <w:rsid w:val="00E36146"/>
    <w:rsid w:val="00E429AC"/>
    <w:rsid w:val="00E42C64"/>
    <w:rsid w:val="00E43C8A"/>
    <w:rsid w:val="00E45E25"/>
    <w:rsid w:val="00E50A6E"/>
    <w:rsid w:val="00E60C1B"/>
    <w:rsid w:val="00E67068"/>
    <w:rsid w:val="00E70BFB"/>
    <w:rsid w:val="00E723B9"/>
    <w:rsid w:val="00E75193"/>
    <w:rsid w:val="00E76FF0"/>
    <w:rsid w:val="00E85C05"/>
    <w:rsid w:val="00E85F06"/>
    <w:rsid w:val="00E86848"/>
    <w:rsid w:val="00E91B1E"/>
    <w:rsid w:val="00E96956"/>
    <w:rsid w:val="00EA5A70"/>
    <w:rsid w:val="00EA6402"/>
    <w:rsid w:val="00EB0578"/>
    <w:rsid w:val="00EB214E"/>
    <w:rsid w:val="00EC0D55"/>
    <w:rsid w:val="00EC176A"/>
    <w:rsid w:val="00EC357A"/>
    <w:rsid w:val="00EC4135"/>
    <w:rsid w:val="00EC766E"/>
    <w:rsid w:val="00ED0B22"/>
    <w:rsid w:val="00ED18AC"/>
    <w:rsid w:val="00ED2F12"/>
    <w:rsid w:val="00ED5599"/>
    <w:rsid w:val="00ED7A3F"/>
    <w:rsid w:val="00EE5449"/>
    <w:rsid w:val="00EF1C8F"/>
    <w:rsid w:val="00EF3848"/>
    <w:rsid w:val="00EF4C13"/>
    <w:rsid w:val="00EF7613"/>
    <w:rsid w:val="00F0210A"/>
    <w:rsid w:val="00F04B81"/>
    <w:rsid w:val="00F04F35"/>
    <w:rsid w:val="00F05952"/>
    <w:rsid w:val="00F0650F"/>
    <w:rsid w:val="00F06FA6"/>
    <w:rsid w:val="00F13831"/>
    <w:rsid w:val="00F25602"/>
    <w:rsid w:val="00F360F4"/>
    <w:rsid w:val="00F42844"/>
    <w:rsid w:val="00F50A4F"/>
    <w:rsid w:val="00F513BA"/>
    <w:rsid w:val="00F52198"/>
    <w:rsid w:val="00F55A91"/>
    <w:rsid w:val="00F626B1"/>
    <w:rsid w:val="00F703BB"/>
    <w:rsid w:val="00F7167F"/>
    <w:rsid w:val="00F8560C"/>
    <w:rsid w:val="00F8595A"/>
    <w:rsid w:val="00F85B7A"/>
    <w:rsid w:val="00F937AC"/>
    <w:rsid w:val="00F95142"/>
    <w:rsid w:val="00FA0796"/>
    <w:rsid w:val="00FB0B5C"/>
    <w:rsid w:val="00FB47CE"/>
    <w:rsid w:val="00FC350C"/>
    <w:rsid w:val="00FD07C7"/>
    <w:rsid w:val="00FD08BE"/>
    <w:rsid w:val="00FE4BDA"/>
    <w:rsid w:val="00FE4C34"/>
    <w:rsid w:val="00FF041C"/>
    <w:rsid w:val="00FF3ECE"/>
    <w:rsid w:val="00FF5C11"/>
    <w:rsid w:val="00FF5DA1"/>
    <w:rsid w:val="0DC30A8B"/>
    <w:rsid w:val="1191B4D2"/>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6AE69B26"/>
  <w15:docId w15:val="{67C9A1B2-A900-4008-B622-7D3330A67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66AB"/>
    <w:pPr>
      <w:jc w:val="both"/>
    </w:pPr>
  </w:style>
  <w:style w:type="paragraph" w:styleId="Heading1">
    <w:name w:val="heading 1"/>
    <w:basedOn w:val="Normal"/>
    <w:next w:val="Normal"/>
    <w:link w:val="Heading1Char"/>
    <w:uiPriority w:val="9"/>
    <w:qFormat/>
    <w:rsid w:val="00771741"/>
    <w:pPr>
      <w:keepNext/>
      <w:keepLines/>
      <w:numPr>
        <w:numId w:val="2"/>
      </w:numPr>
      <w:spacing w:before="240" w:after="240"/>
      <w:ind w:left="357" w:hanging="357"/>
      <w:outlineLvl w:val="0"/>
    </w:pPr>
    <w:rPr>
      <w:rFonts w:eastAsiaTheme="majorEastAsia" w:cstheme="minorHAnsi"/>
      <w:color w:val="7030A0"/>
      <w:sz w:val="32"/>
      <w:szCs w:val="32"/>
    </w:rPr>
  </w:style>
  <w:style w:type="paragraph" w:styleId="Heading2">
    <w:name w:val="heading 2"/>
    <w:basedOn w:val="Normal"/>
    <w:next w:val="Normal"/>
    <w:link w:val="Heading2Char"/>
    <w:uiPriority w:val="9"/>
    <w:unhideWhenUsed/>
    <w:qFormat/>
    <w:rsid w:val="00CF7F28"/>
    <w:pPr>
      <w:keepNext/>
      <w:keepLines/>
      <w:numPr>
        <w:ilvl w:val="1"/>
        <w:numId w:val="2"/>
      </w:numPr>
      <w:spacing w:before="360" w:after="240"/>
      <w:ind w:left="788" w:hanging="431"/>
      <w:outlineLvl w:val="1"/>
    </w:pPr>
    <w:rPr>
      <w:rFonts w:eastAsiaTheme="majorEastAsia" w:cstheme="minorHAnsi"/>
      <w:i/>
      <w:color w:val="7030A0"/>
      <w:sz w:val="24"/>
      <w:szCs w:val="26"/>
    </w:rPr>
  </w:style>
  <w:style w:type="paragraph" w:styleId="Heading3">
    <w:name w:val="heading 3"/>
    <w:basedOn w:val="Heading2"/>
    <w:next w:val="Normal"/>
    <w:link w:val="Heading3Char"/>
    <w:uiPriority w:val="9"/>
    <w:unhideWhenUsed/>
    <w:qFormat/>
    <w:rsid w:val="001243AF"/>
    <w:pPr>
      <w:numPr>
        <w:ilvl w:val="2"/>
      </w:num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3C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3C8A"/>
  </w:style>
  <w:style w:type="paragraph" w:styleId="Footer">
    <w:name w:val="footer"/>
    <w:basedOn w:val="Normal"/>
    <w:link w:val="FooterChar"/>
    <w:uiPriority w:val="99"/>
    <w:unhideWhenUsed/>
    <w:rsid w:val="00E43C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3C8A"/>
  </w:style>
  <w:style w:type="paragraph" w:styleId="BalloonText">
    <w:name w:val="Balloon Text"/>
    <w:basedOn w:val="Normal"/>
    <w:link w:val="BalloonTextChar"/>
    <w:uiPriority w:val="99"/>
    <w:semiHidden/>
    <w:unhideWhenUsed/>
    <w:rsid w:val="00E43C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3C8A"/>
    <w:rPr>
      <w:rFonts w:ascii="Tahoma" w:hAnsi="Tahoma" w:cs="Tahoma"/>
      <w:sz w:val="16"/>
      <w:szCs w:val="16"/>
    </w:rPr>
  </w:style>
  <w:style w:type="table" w:styleId="TableGrid">
    <w:name w:val="Table Grid"/>
    <w:basedOn w:val="TableNormal"/>
    <w:uiPriority w:val="59"/>
    <w:rsid w:val="003F5F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A506E"/>
    <w:pPr>
      <w:ind w:left="720"/>
      <w:contextualSpacing/>
    </w:pPr>
  </w:style>
  <w:style w:type="table" w:customStyle="1" w:styleId="Calendar3">
    <w:name w:val="Calendar 3"/>
    <w:basedOn w:val="TableNormal"/>
    <w:uiPriority w:val="99"/>
    <w:qFormat/>
    <w:rsid w:val="0089256D"/>
    <w:pPr>
      <w:spacing w:after="0" w:line="240" w:lineRule="auto"/>
      <w:jc w:val="right"/>
    </w:pPr>
    <w:rPr>
      <w:rFonts w:asciiTheme="majorHAnsi" w:eastAsiaTheme="majorEastAsia" w:hAnsiTheme="majorHAnsi" w:cstheme="majorBidi"/>
      <w:color w:val="7F7F7F" w:themeColor="text1" w:themeTint="80"/>
      <w:lang w:val="en-US" w:bidi="en-US"/>
    </w:rPr>
    <w:tblPr/>
    <w:tblStylePr w:type="firstRow">
      <w:pPr>
        <w:wordWrap/>
        <w:jc w:val="right"/>
      </w:pPr>
      <w:rPr>
        <w:color w:val="365F91" w:themeColor="accent1" w:themeShade="BF"/>
        <w:sz w:val="44"/>
        <w:szCs w:val="44"/>
      </w:rPr>
    </w:tblStylePr>
    <w:tblStylePr w:type="firstCol">
      <w:rPr>
        <w:color w:val="365F91" w:themeColor="accent1" w:themeShade="BF"/>
      </w:rPr>
    </w:tblStylePr>
    <w:tblStylePr w:type="lastCol">
      <w:rPr>
        <w:color w:val="365F91" w:themeColor="accent1" w:themeShade="BF"/>
      </w:rPr>
    </w:tblStylePr>
  </w:style>
  <w:style w:type="table" w:styleId="MediumList2-Accent1">
    <w:name w:val="Medium List 2 Accent 1"/>
    <w:basedOn w:val="TableNormal"/>
    <w:uiPriority w:val="66"/>
    <w:rsid w:val="0089256D"/>
    <w:pPr>
      <w:spacing w:after="0" w:line="240" w:lineRule="auto"/>
    </w:pPr>
    <w:rPr>
      <w:rFonts w:asciiTheme="majorHAnsi" w:eastAsiaTheme="majorEastAsia" w:hAnsiTheme="majorHAnsi" w:cstheme="majorBidi"/>
      <w:color w:val="000000" w:themeColor="text1"/>
      <w:lang w:val="en-US" w:bidi="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2-Accent2">
    <w:name w:val="Medium Shading 2 Accent 2"/>
    <w:basedOn w:val="TableNormal"/>
    <w:uiPriority w:val="64"/>
    <w:rsid w:val="0089256D"/>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5">
    <w:name w:val="Medium Shading 1 Accent 5"/>
    <w:basedOn w:val="TableNormal"/>
    <w:uiPriority w:val="63"/>
    <w:rsid w:val="0089256D"/>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styleId="CommentReference">
    <w:name w:val="annotation reference"/>
    <w:basedOn w:val="DefaultParagraphFont"/>
    <w:uiPriority w:val="99"/>
    <w:semiHidden/>
    <w:unhideWhenUsed/>
    <w:rsid w:val="002D5303"/>
    <w:rPr>
      <w:sz w:val="16"/>
      <w:szCs w:val="16"/>
    </w:rPr>
  </w:style>
  <w:style w:type="paragraph" w:styleId="CommentText">
    <w:name w:val="annotation text"/>
    <w:basedOn w:val="Normal"/>
    <w:link w:val="CommentTextChar"/>
    <w:uiPriority w:val="99"/>
    <w:semiHidden/>
    <w:unhideWhenUsed/>
    <w:rsid w:val="002D5303"/>
    <w:pPr>
      <w:spacing w:line="240" w:lineRule="auto"/>
    </w:pPr>
    <w:rPr>
      <w:sz w:val="20"/>
      <w:szCs w:val="20"/>
    </w:rPr>
  </w:style>
  <w:style w:type="character" w:customStyle="1" w:styleId="CommentTextChar">
    <w:name w:val="Comment Text Char"/>
    <w:basedOn w:val="DefaultParagraphFont"/>
    <w:link w:val="CommentText"/>
    <w:uiPriority w:val="99"/>
    <w:semiHidden/>
    <w:rsid w:val="002D5303"/>
    <w:rPr>
      <w:sz w:val="20"/>
      <w:szCs w:val="20"/>
    </w:rPr>
  </w:style>
  <w:style w:type="paragraph" w:styleId="CommentSubject">
    <w:name w:val="annotation subject"/>
    <w:basedOn w:val="CommentText"/>
    <w:next w:val="CommentText"/>
    <w:link w:val="CommentSubjectChar"/>
    <w:uiPriority w:val="99"/>
    <w:semiHidden/>
    <w:unhideWhenUsed/>
    <w:rsid w:val="002D5303"/>
    <w:rPr>
      <w:b/>
      <w:bCs/>
    </w:rPr>
  </w:style>
  <w:style w:type="character" w:customStyle="1" w:styleId="CommentSubjectChar">
    <w:name w:val="Comment Subject Char"/>
    <w:basedOn w:val="CommentTextChar"/>
    <w:link w:val="CommentSubject"/>
    <w:uiPriority w:val="99"/>
    <w:semiHidden/>
    <w:rsid w:val="002D5303"/>
    <w:rPr>
      <w:b/>
      <w:bCs/>
      <w:sz w:val="20"/>
      <w:szCs w:val="20"/>
    </w:rPr>
  </w:style>
  <w:style w:type="table" w:styleId="LightList-Accent5">
    <w:name w:val="Light List Accent 5"/>
    <w:basedOn w:val="TableNormal"/>
    <w:uiPriority w:val="61"/>
    <w:rsid w:val="008D4605"/>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ListBullet">
    <w:name w:val="List Bullet"/>
    <w:basedOn w:val="Normal"/>
    <w:uiPriority w:val="99"/>
    <w:unhideWhenUsed/>
    <w:rsid w:val="007C7F35"/>
    <w:pPr>
      <w:numPr>
        <w:numId w:val="1"/>
      </w:numPr>
      <w:contextualSpacing/>
    </w:pPr>
  </w:style>
  <w:style w:type="character" w:styleId="Hyperlink">
    <w:name w:val="Hyperlink"/>
    <w:basedOn w:val="DefaultParagraphFont"/>
    <w:uiPriority w:val="99"/>
    <w:unhideWhenUsed/>
    <w:rsid w:val="00173D06"/>
    <w:rPr>
      <w:color w:val="0000FF" w:themeColor="hyperlink"/>
      <w:u w:val="single"/>
    </w:rPr>
  </w:style>
  <w:style w:type="paragraph" w:styleId="PlainText">
    <w:name w:val="Plain Text"/>
    <w:basedOn w:val="Normal"/>
    <w:link w:val="PlainTextChar"/>
    <w:uiPriority w:val="99"/>
    <w:semiHidden/>
    <w:unhideWhenUsed/>
    <w:rsid w:val="002341B2"/>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2341B2"/>
    <w:rPr>
      <w:rFonts w:ascii="Consolas" w:hAnsi="Consolas"/>
      <w:sz w:val="21"/>
      <w:szCs w:val="21"/>
    </w:rPr>
  </w:style>
  <w:style w:type="character" w:styleId="FollowedHyperlink">
    <w:name w:val="FollowedHyperlink"/>
    <w:basedOn w:val="DefaultParagraphFont"/>
    <w:uiPriority w:val="99"/>
    <w:semiHidden/>
    <w:unhideWhenUsed/>
    <w:rsid w:val="00A679A6"/>
    <w:rPr>
      <w:color w:val="800080" w:themeColor="followedHyperlink"/>
      <w:u w:val="single"/>
    </w:rPr>
  </w:style>
  <w:style w:type="paragraph" w:styleId="Title">
    <w:name w:val="Title"/>
    <w:basedOn w:val="Normal"/>
    <w:next w:val="Normal"/>
    <w:link w:val="TitleChar"/>
    <w:uiPriority w:val="10"/>
    <w:qFormat/>
    <w:rsid w:val="00D93B54"/>
    <w:pPr>
      <w:spacing w:after="0" w:line="240" w:lineRule="auto"/>
      <w:contextualSpacing/>
      <w:jc w:val="center"/>
    </w:pPr>
    <w:rPr>
      <w:rFonts w:eastAsiaTheme="majorEastAsia" w:cstheme="minorHAnsi"/>
      <w:spacing w:val="-10"/>
      <w:kern w:val="28"/>
      <w:sz w:val="48"/>
      <w:szCs w:val="56"/>
    </w:rPr>
  </w:style>
  <w:style w:type="character" w:customStyle="1" w:styleId="TitleChar">
    <w:name w:val="Title Char"/>
    <w:basedOn w:val="DefaultParagraphFont"/>
    <w:link w:val="Title"/>
    <w:uiPriority w:val="10"/>
    <w:rsid w:val="00D93B54"/>
    <w:rPr>
      <w:rFonts w:eastAsiaTheme="majorEastAsia" w:cstheme="minorHAnsi"/>
      <w:spacing w:val="-10"/>
      <w:kern w:val="28"/>
      <w:sz w:val="48"/>
      <w:szCs w:val="56"/>
    </w:rPr>
  </w:style>
  <w:style w:type="character" w:customStyle="1" w:styleId="Heading1Char">
    <w:name w:val="Heading 1 Char"/>
    <w:basedOn w:val="DefaultParagraphFont"/>
    <w:link w:val="Heading1"/>
    <w:uiPriority w:val="9"/>
    <w:rsid w:val="00771741"/>
    <w:rPr>
      <w:rFonts w:eastAsiaTheme="majorEastAsia" w:cstheme="minorHAnsi"/>
      <w:color w:val="7030A0"/>
      <w:sz w:val="32"/>
      <w:szCs w:val="32"/>
    </w:rPr>
  </w:style>
  <w:style w:type="character" w:customStyle="1" w:styleId="Heading2Char">
    <w:name w:val="Heading 2 Char"/>
    <w:basedOn w:val="DefaultParagraphFont"/>
    <w:link w:val="Heading2"/>
    <w:uiPriority w:val="9"/>
    <w:rsid w:val="00CF7F28"/>
    <w:rPr>
      <w:rFonts w:eastAsiaTheme="majorEastAsia" w:cstheme="minorHAnsi"/>
      <w:i/>
      <w:color w:val="7030A0"/>
      <w:sz w:val="24"/>
      <w:szCs w:val="26"/>
    </w:rPr>
  </w:style>
  <w:style w:type="paragraph" w:styleId="Caption">
    <w:name w:val="caption"/>
    <w:basedOn w:val="Normal"/>
    <w:next w:val="Normal"/>
    <w:uiPriority w:val="35"/>
    <w:unhideWhenUsed/>
    <w:qFormat/>
    <w:rsid w:val="006C03D7"/>
    <w:pPr>
      <w:spacing w:line="240" w:lineRule="auto"/>
    </w:pPr>
    <w:rPr>
      <w:i/>
      <w:iCs/>
      <w:color w:val="1F497D" w:themeColor="text2"/>
      <w:sz w:val="18"/>
      <w:szCs w:val="18"/>
    </w:rPr>
  </w:style>
  <w:style w:type="character" w:customStyle="1" w:styleId="Heading3Char">
    <w:name w:val="Heading 3 Char"/>
    <w:basedOn w:val="DefaultParagraphFont"/>
    <w:link w:val="Heading3"/>
    <w:uiPriority w:val="9"/>
    <w:rsid w:val="001243AF"/>
    <w:rPr>
      <w:rFonts w:eastAsiaTheme="majorEastAsia" w:cstheme="minorHAnsi"/>
      <w:i/>
      <w:color w:val="7030A0"/>
      <w:sz w:val="24"/>
      <w:szCs w:val="26"/>
    </w:rPr>
  </w:style>
  <w:style w:type="character" w:styleId="PlaceholderText">
    <w:name w:val="Placeholder Text"/>
    <w:basedOn w:val="DefaultParagraphFont"/>
    <w:uiPriority w:val="99"/>
    <w:semiHidden/>
    <w:rsid w:val="008D005E"/>
    <w:rPr>
      <w:color w:val="808080"/>
    </w:rPr>
  </w:style>
  <w:style w:type="table" w:styleId="GridTable1Light-Accent4">
    <w:name w:val="Grid Table 1 Light Accent 4"/>
    <w:basedOn w:val="TableNormal"/>
    <w:uiPriority w:val="46"/>
    <w:rsid w:val="00226B43"/>
    <w:pPr>
      <w:spacing w:after="0" w:line="240" w:lineRule="auto"/>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2545490">
      <w:bodyDiv w:val="1"/>
      <w:marLeft w:val="0"/>
      <w:marRight w:val="0"/>
      <w:marTop w:val="0"/>
      <w:marBottom w:val="0"/>
      <w:divBdr>
        <w:top w:val="none" w:sz="0" w:space="0" w:color="auto"/>
        <w:left w:val="none" w:sz="0" w:space="0" w:color="auto"/>
        <w:bottom w:val="none" w:sz="0" w:space="0" w:color="auto"/>
        <w:right w:val="none" w:sz="0" w:space="0" w:color="auto"/>
      </w:divBdr>
    </w:div>
    <w:div w:id="1710186598">
      <w:bodyDiv w:val="1"/>
      <w:marLeft w:val="0"/>
      <w:marRight w:val="0"/>
      <w:marTop w:val="0"/>
      <w:marBottom w:val="0"/>
      <w:divBdr>
        <w:top w:val="none" w:sz="0" w:space="0" w:color="auto"/>
        <w:left w:val="none" w:sz="0" w:space="0" w:color="auto"/>
        <w:bottom w:val="none" w:sz="0" w:space="0" w:color="auto"/>
        <w:right w:val="none" w:sz="0" w:space="0" w:color="auto"/>
      </w:divBdr>
    </w:div>
    <w:div w:id="1963461901">
      <w:bodyDiv w:val="1"/>
      <w:marLeft w:val="0"/>
      <w:marRight w:val="0"/>
      <w:marTop w:val="0"/>
      <w:marBottom w:val="0"/>
      <w:divBdr>
        <w:top w:val="none" w:sz="0" w:space="0" w:color="auto"/>
        <w:left w:val="none" w:sz="0" w:space="0" w:color="auto"/>
        <w:bottom w:val="none" w:sz="0" w:space="0" w:color="auto"/>
        <w:right w:val="none" w:sz="0" w:space="0" w:color="auto"/>
      </w:divBdr>
    </w:div>
    <w:div w:id="2039503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429895E36B2C2C4BA60550F5B0F47359" ma:contentTypeVersion="11" ma:contentTypeDescription="Create a new document." ma:contentTypeScope="" ma:versionID="3e158654059435622501296ff93878ef">
  <xsd:schema xmlns:xsd="http://www.w3.org/2001/XMLSchema" xmlns:xs="http://www.w3.org/2001/XMLSchema" xmlns:p="http://schemas.microsoft.com/office/2006/metadata/properties" xmlns:ns3="0b0070a8-2be8-41c4-9c9a-aa0913a5ed64" xmlns:ns4="83d3b646-3cca-4885-9c14-ce162805d5ee" targetNamespace="http://schemas.microsoft.com/office/2006/metadata/properties" ma:root="true" ma:fieldsID="faadae962ee0ff492ae32c5a1d22704a" ns3:_="" ns4:_="">
    <xsd:import namespace="0b0070a8-2be8-41c4-9c9a-aa0913a5ed64"/>
    <xsd:import namespace="83d3b646-3cca-4885-9c14-ce162805d5e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0070a8-2be8-41c4-9c9a-aa0913a5ed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3d3b646-3cca-4885-9c14-ce162805d5e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F091115-B03B-4797-9FFE-2C6517FF83B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544946A-DFCF-4FC4-BD8E-CAA3D84987EC}">
  <ds:schemaRefs>
    <ds:schemaRef ds:uri="http://schemas.openxmlformats.org/officeDocument/2006/bibliography"/>
  </ds:schemaRefs>
</ds:datastoreItem>
</file>

<file path=customXml/itemProps4.xml><?xml version="1.0" encoding="utf-8"?>
<ds:datastoreItem xmlns:ds="http://schemas.openxmlformats.org/officeDocument/2006/customXml" ds:itemID="{AACB0C88-CFBA-45A1-8F58-006D0FB731FC}">
  <ds:schemaRefs>
    <ds:schemaRef ds:uri="http://schemas.microsoft.com/sharepoint/v3/contenttype/forms"/>
  </ds:schemaRefs>
</ds:datastoreItem>
</file>

<file path=customXml/itemProps5.xml><?xml version="1.0" encoding="utf-8"?>
<ds:datastoreItem xmlns:ds="http://schemas.openxmlformats.org/officeDocument/2006/customXml" ds:itemID="{1C222F3A-8B49-4984-B465-9B75FFD9D7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b0070a8-2be8-41c4-9c9a-aa0913a5ed64"/>
    <ds:schemaRef ds:uri="83d3b646-3cca-4885-9c14-ce162805d5e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Pages>
  <Words>489</Words>
  <Characters>2793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Geographical Techniques – Timeseries Analysis</vt:lpstr>
    </vt:vector>
  </TitlesOfParts>
  <Company>University of Glasgow</Company>
  <LinksUpToDate>false</LinksUpToDate>
  <CharactersWithSpaces>3276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Geographical Techniques – Timeseries Analysis</dc:title>
  <dc:subject/>
  <dc:creator>Cheryl McGeachan</dc:creator>
  <cp:keywords/>
  <cp:lastModifiedBy>Martin Hurst</cp:lastModifiedBy>
  <cp:revision>24</cp:revision>
  <cp:lastPrinted>2019-11-06T18:21:00Z</cp:lastPrinted>
  <dcterms:created xsi:type="dcterms:W3CDTF">2019-11-05T19:32:00Z</dcterms:created>
  <dcterms:modified xsi:type="dcterms:W3CDTF">2020-11-02T12:29:00Z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http://www.zotero.org/styles/earth-and-planetary-science-letters</vt:lpwstr>
  </property>
  <property fmtid="{D5CDD505-2E9C-101B-9397-08002B2CF9AE}" pid="11" name="Mendeley Recent Style Name 4_1">
    <vt:lpwstr>Earth and Planetary Science Letters</vt:lpwstr>
  </property>
  <property fmtid="{D5CDD505-2E9C-101B-9397-08002B2CF9AE}" pid="12" name="Mendeley Recent Style Id 5_1">
    <vt:lpwstr>http://www.zotero.org/styles/geomorphology</vt:lpwstr>
  </property>
  <property fmtid="{D5CDD505-2E9C-101B-9397-08002B2CF9AE}" pid="13" name="Mendeley Recent Style Name 5_1">
    <vt:lpwstr>Geomorphology</vt:lpwstr>
  </property>
  <property fmtid="{D5CDD505-2E9C-101B-9397-08002B2CF9AE}" pid="14" name="Mendeley Recent Style Id 6_1">
    <vt:lpwstr>http://www.zotero.org/styles/harvard-cite-them-right</vt:lpwstr>
  </property>
  <property fmtid="{D5CDD505-2E9C-101B-9397-08002B2CF9AE}" pid="15" name="Mendeley Recent Style Name 6_1">
    <vt:lpwstr>Harvard - Cite Them Right 9th edition</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7th edition</vt:lpwstr>
  </property>
  <property fmtid="{D5CDD505-2E9C-101B-9397-08002B2CF9AE}" pid="22" name="Mendeley Document_1">
    <vt:lpwstr>True</vt:lpwstr>
  </property>
  <property fmtid="{D5CDD505-2E9C-101B-9397-08002B2CF9AE}" pid="23" name="Mendeley Unique User Id_1">
    <vt:lpwstr>df79aac2-2346-33c2-b5db-46b87f9e3e65</vt:lpwstr>
  </property>
  <property fmtid="{D5CDD505-2E9C-101B-9397-08002B2CF9AE}" pid="24" name="Mendeley Citation Style_1">
    <vt:lpwstr>http://www.zotero.org/styles/earth-and-planetary-science-letters</vt:lpwstr>
  </property>
  <property fmtid="{D5CDD505-2E9C-101B-9397-08002B2CF9AE}" pid="25" name="ContentTypeId">
    <vt:lpwstr>0x010100429895E36B2C2C4BA60550F5B0F47359</vt:lpwstr>
  </property>
</Properties>
</file>