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DCCB" w14:textId="77777777" w:rsidR="00745DCF" w:rsidRDefault="00745DCF" w:rsidP="00745D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Fundamentos:</w:t>
      </w:r>
    </w:p>
    <w:p w14:paraId="17344598" w14:textId="77777777" w:rsidR="00745DCF" w:rsidRPr="00745DCF" w:rsidRDefault="00745DCF" w:rsidP="00745DCF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La pronunciación depende:</w:t>
      </w:r>
    </w:p>
    <w:p w14:paraId="4B5E96A2" w14:textId="77777777" w:rsidR="00745DCF" w:rsidRPr="00745DCF" w:rsidRDefault="00745DCF" w:rsidP="003D457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Agente de usuario y cómo expone el árbol DOM</w:t>
      </w:r>
    </w:p>
    <w:p w14:paraId="06C5AA75" w14:textId="77777777" w:rsidR="00745DCF" w:rsidRPr="00745DCF" w:rsidRDefault="00745DCF" w:rsidP="003D457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El sistema operativo, el lector de pantalla y su configuración</w:t>
      </w:r>
    </w:p>
    <w:p w14:paraId="682909AB" w14:textId="77777777" w:rsidR="00745DCF" w:rsidRPr="00745DCF" w:rsidRDefault="00745DCF" w:rsidP="003D457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El sintetizador o voz utilizada</w:t>
      </w:r>
    </w:p>
    <w:p w14:paraId="0964C3AF" w14:textId="77777777" w:rsidR="00745DCF" w:rsidRDefault="00745DCF" w:rsidP="00745D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9B3CCE3" w14:textId="77777777" w:rsidR="00745DCF" w:rsidRDefault="00745DCF" w:rsidP="00745D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Problemas:</w:t>
      </w:r>
    </w:p>
    <w:p w14:paraId="01C82923" w14:textId="77777777" w:rsidR="00745DCF" w:rsidRPr="00745DCF" w:rsidRDefault="00745DCF" w:rsidP="00745DCF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 xml:space="preserve">Pronunciación del </w:t>
      </w:r>
      <w:r w:rsidRPr="00745DCF">
        <w:rPr>
          <w:rFonts w:ascii="AppleSystemUIFontBold" w:hAnsi="AppleSystemUIFontBold" w:cs="AppleSystemUIFontBold"/>
          <w:b/>
          <w:bCs/>
          <w:sz w:val="26"/>
          <w:szCs w:val="26"/>
          <w:lang w:val="es-MX"/>
        </w:rPr>
        <w:t>currency “$”</w:t>
      </w:r>
      <w:r w:rsidRPr="00745DCF"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</w:p>
    <w:p w14:paraId="76DEE32D" w14:textId="77777777" w:rsidR="00745DCF" w:rsidRPr="00745DCF" w:rsidRDefault="00745DCF" w:rsidP="00745DCF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 xml:space="preserve">Pronunciación de enteros y decimales según símbolo carácter. </w:t>
      </w:r>
    </w:p>
    <w:p w14:paraId="5FBE2FC8" w14:textId="77777777" w:rsidR="00745DCF" w:rsidRPr="00745DCF" w:rsidRDefault="00745DCF" w:rsidP="00745DCF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Anuncio de cuotas “12x” (literal).</w:t>
      </w:r>
    </w:p>
    <w:p w14:paraId="7D30302A" w14:textId="77777777" w:rsidR="00745DCF" w:rsidRPr="00745DCF" w:rsidRDefault="00745DCF" w:rsidP="00745DCF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Valor actual y anterior con descuento.</w:t>
      </w:r>
    </w:p>
    <w:p w14:paraId="3CB4B611" w14:textId="77777777" w:rsidR="00745DCF" w:rsidRDefault="00745DCF" w:rsidP="00745D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BB978EC" w14:textId="77777777" w:rsidR="00745DCF" w:rsidRDefault="00745DCF" w:rsidP="00745DC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Enfoques:</w:t>
      </w:r>
    </w:p>
    <w:p w14:paraId="1560F245" w14:textId="77777777" w:rsidR="00745DCF" w:rsidRPr="00745DCF" w:rsidRDefault="00745DCF" w:rsidP="00745DC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Precio</w:t>
      </w:r>
    </w:p>
    <w:p w14:paraId="433AF059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Todo junto (sin separadores).</w:t>
      </w:r>
    </w:p>
    <w:p w14:paraId="47235169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Expresar textualmente el currency en pesos y centavos con sr-only.</w:t>
      </w:r>
    </w:p>
    <w:p w14:paraId="30F70322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 xml:space="preserve">Ocultar para SR lo visible” con aria-hidden. </w:t>
      </w:r>
    </w:p>
    <w:p w14:paraId="0F400EF7" w14:textId="77777777" w:rsidR="00745DCF" w:rsidRPr="00745DCF" w:rsidRDefault="00745DCF" w:rsidP="00745DC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Cuotas</w:t>
      </w:r>
    </w:p>
    <w:p w14:paraId="278AC484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Expresar textualmente cantidad de cuotas y currency en pesos y centavos con sr-only.</w:t>
      </w:r>
    </w:p>
    <w:p w14:paraId="11A1CAEE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Ocultar para SR lo visible con aria-hidden.</w:t>
      </w:r>
    </w:p>
    <w:p w14:paraId="06F2D12D" w14:textId="77777777" w:rsidR="00745DCF" w:rsidRPr="00745DCF" w:rsidRDefault="00745DCF" w:rsidP="00745DC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Precio tachado</w:t>
      </w:r>
    </w:p>
    <w:p w14:paraId="2C4F4E1E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Indicamos el precio tachado expresando textualmente ANTES y AHORA al actual con sr-only.</w:t>
      </w:r>
    </w:p>
    <w:p w14:paraId="79749329" w14:textId="77777777" w:rsidR="00745DCF" w:rsidRPr="00745DCF" w:rsidRDefault="00745DCF" w:rsidP="00745DCF">
      <w:pPr>
        <w:pStyle w:val="Prrafodelista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745DCF">
        <w:rPr>
          <w:rFonts w:ascii="AppleSystemUIFont" w:hAnsi="AppleSystemUIFont" w:cs="AppleSystemUIFont"/>
          <w:sz w:val="26"/>
          <w:szCs w:val="26"/>
          <w:lang w:val="es-MX"/>
        </w:rPr>
        <w:t>Ocultar para SR lo visible con aria-hidden.</w:t>
      </w:r>
    </w:p>
    <w:p w14:paraId="33024AC8" w14:textId="77777777" w:rsidR="008B5F8D" w:rsidRPr="00745DCF" w:rsidRDefault="00762B28">
      <w:pPr>
        <w:rPr>
          <w:lang w:val="es-MX"/>
        </w:rPr>
      </w:pPr>
    </w:p>
    <w:sectPr w:rsidR="008B5F8D" w:rsidRPr="00745DCF" w:rsidSect="002551C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17E5B"/>
    <w:multiLevelType w:val="hybridMultilevel"/>
    <w:tmpl w:val="6784B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75D82"/>
    <w:multiLevelType w:val="hybridMultilevel"/>
    <w:tmpl w:val="1A489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790E"/>
    <w:multiLevelType w:val="hybridMultilevel"/>
    <w:tmpl w:val="E24CF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F"/>
    <w:rsid w:val="003D4574"/>
    <w:rsid w:val="00745DCF"/>
    <w:rsid w:val="00762B28"/>
    <w:rsid w:val="009030AE"/>
    <w:rsid w:val="00C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C1670"/>
  <w15:chartTrackingRefBased/>
  <w15:docId w15:val="{6ED49FDC-A2E4-E147-934C-BF463BE7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1</cp:revision>
  <dcterms:created xsi:type="dcterms:W3CDTF">2021-08-12T13:34:00Z</dcterms:created>
  <dcterms:modified xsi:type="dcterms:W3CDTF">2021-08-12T18:01:00Z</dcterms:modified>
</cp:coreProperties>
</file>