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Chí Phèo - Nam Cao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#f4f6f9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nav{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#b22222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nav a{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.quiz-question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#a52a2a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.flashcard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#fff8dc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#daa520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CHÍ PHÈO - NAM CAO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Website học tập và ôn luyện Ngữ văn 11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"#gioithieu"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Giới thiệu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"#noidung"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Nội dung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"#flashcard"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Flashcard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"#quiz"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Trắc nghiệm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"gioithieu"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Tác giả Nam Cao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Nam Cao là một trong những nhà văn hiện thực xuất sắc nhất của văn học Việt Nam hiện đại.</w:t>
      </w:r>
      <w:r>
        <w:br/>
      </w:r>
      <w:r>
        <w:rPr>
          <w:rStyle w:val="NormalTok"/>
        </w:rPr>
        <w:t xml:space="preserve">            Ông nổi tiếng với các tác phẩm viết về người nông dân và người trí thức nghèo trước Cách mạng tháng Tám.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"noidung"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Tác phẩm Chí Phèo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Giá trị hiện thực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Phản ánh xã hội thực dân phong kiến tàn bạo đã đẩy người nông dân vào con đường tha hóa.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Giá trị nhân đạo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Thể hiện niềm tin vào bản chất lương thiện của con người và khát vọng được làm người.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Nhân vật chính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Chí Phèo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Thị Nở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Bá Kiến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Bà cô Thị Nở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"flashcard"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Flashcard ôn tập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"flipCard()"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Bi kịch lớn nhất của Chí Phèo là gì?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Trắc nghiệm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"quiz-question"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Câu 1: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Chí Phèo sinh ra ở đâu?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Nhà Bá Kiến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Lò gạch cũ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Chùa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Nhà Thị Nở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"quiz-question"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Câu 2: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Ai thức tỉnh phần người trong Chí Phèo?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Bá Kiến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Thị Nở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Lý Cường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Bà cô Thị Nở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"checkQuiz()"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Nộp bài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"margin-top:20px;"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Website ôn tập Chí Phèo - Dành cho học sinh THPT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flipCard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flashText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"flashText"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flipped){</w:t>
      </w:r>
      <w:r>
        <w:br/>
      </w:r>
      <w:r>
        <w:br/>
      </w:r>
      <w:r>
        <w:rPr>
          <w:rStyle w:val="NormalTok"/>
        </w:rPr>
        <w:t xml:space="preserve">        flashText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 kịch bị cự tuyệt quyền làm người."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flipped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flashText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 kịch lớn nhất của Chí Phèo là gì?"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flipped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checkQuiz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'input[name="q1"]:checked'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'input[name="q2"]:checked'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(q1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(q2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"Bạn đạt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"/2 điểm"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2026-06-25T14:27:45Z</dcterms:created>
  <dcterms:modified xsi:type="dcterms:W3CDTF">2026-06-25T14:27:45Z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